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D4D43" w14:textId="77777777" w:rsidR="005D0457" w:rsidRDefault="005D0457" w:rsidP="008B6580">
      <w:pPr>
        <w:pStyle w:val="Heading3"/>
        <w:rPr>
          <w:rtl/>
        </w:rPr>
      </w:pPr>
    </w:p>
    <w:p w14:paraId="2BC9F801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59D38FF7" w14:textId="585A4B7B" w:rsidR="00AB2680" w:rsidRPr="00AB2680" w:rsidRDefault="00377F59" w:rsidP="00AB2680">
      <w:pPr>
        <w:spacing w:before="120" w:line="360" w:lineRule="auto"/>
        <w:rPr>
          <w:rFonts w:ascii="Arial" w:hAnsi="Arial" w:cs="Arial"/>
          <w:rtl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73F2938" wp14:editId="5640C473">
            <wp:simplePos x="0" y="0"/>
            <wp:positionH relativeFrom="column">
              <wp:posOffset>-228600</wp:posOffset>
            </wp:positionH>
            <wp:positionV relativeFrom="paragraph">
              <wp:posOffset>748665</wp:posOffset>
            </wp:positionV>
            <wp:extent cx="1981200" cy="2670004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670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680">
        <w:rPr>
          <w:rFonts w:ascii="Arial" w:hAnsi="Arial" w:cs="Arial"/>
          <w:b/>
          <w:bCs/>
          <w:u w:val="single"/>
        </w:rPr>
        <w:t>feature</w:t>
      </w:r>
      <w:r w:rsidR="00AB2680">
        <w:rPr>
          <w:rFonts w:ascii="Arial" w:hAnsi="Arial" w:cs="Arial" w:hint="cs"/>
          <w:b/>
          <w:bCs/>
          <w:u w:val="single"/>
          <w:rtl/>
        </w:rPr>
        <w:t xml:space="preserve"> </w:t>
      </w:r>
      <w:proofErr w:type="spellStart"/>
      <w:r w:rsidR="00AB2680" w:rsidRPr="00AB2680">
        <w:rPr>
          <w:rFonts w:ascii="Arial" w:hAnsi="Arial" w:cs="Arial"/>
          <w:b/>
          <w:bCs/>
          <w:u w:val="single"/>
        </w:rPr>
        <w:t>FaceDislike</w:t>
      </w:r>
      <w:proofErr w:type="spellEnd"/>
      <w:r w:rsidR="00AB2680" w:rsidRPr="00AB2680">
        <w:rPr>
          <w:rFonts w:ascii="Arial" w:hAnsi="Arial" w:cs="Arial" w:hint="cs"/>
          <w:b/>
          <w:bCs/>
          <w:u w:val="single"/>
          <w:rtl/>
        </w:rPr>
        <w:t xml:space="preserve"> </w:t>
      </w:r>
      <w:r w:rsidR="00AB2680" w:rsidRPr="00AB2680">
        <w:rPr>
          <w:rFonts w:ascii="Arial" w:hAnsi="Arial" w:cs="Arial"/>
        </w:rPr>
        <w:br/>
      </w:r>
      <w:r w:rsidR="00AB2680" w:rsidRPr="00AB2680">
        <w:rPr>
          <w:rFonts w:ascii="Arial" w:hAnsi="Arial" w:cs="Arial"/>
          <w:rtl/>
        </w:rPr>
        <w:t xml:space="preserve">פיצ׳ר </w:t>
      </w:r>
      <w:r w:rsidR="00AB2680" w:rsidRPr="00AB2680">
        <w:rPr>
          <w:rFonts w:ascii="Arial" w:hAnsi="Arial" w:cs="Arial" w:hint="cs"/>
          <w:rtl/>
        </w:rPr>
        <w:t>ש</w:t>
      </w:r>
      <w:r w:rsidR="00AB2680" w:rsidRPr="00AB2680">
        <w:rPr>
          <w:rFonts w:ascii="Arial" w:hAnsi="Arial" w:cs="Arial"/>
          <w:rtl/>
        </w:rPr>
        <w:t xml:space="preserve">מאפשר למשתמש לאתר </w:t>
      </w:r>
      <w:r w:rsidR="00AB2680" w:rsidRPr="00AB2680">
        <w:rPr>
          <w:rFonts w:ascii="Arial" w:hAnsi="Arial" w:cs="Arial" w:hint="cs"/>
          <w:rtl/>
        </w:rPr>
        <w:t>משתמש מרשימת החברים שלו ולבצע כל אחת מן הפעולות הבאות:</w:t>
      </w:r>
    </w:p>
    <w:p w14:paraId="2446D9DD" w14:textId="77777777" w:rsidR="00AB2680" w:rsidRDefault="00AB2680" w:rsidP="00AB2680">
      <w:pPr>
        <w:pStyle w:val="ListParagraph"/>
        <w:numPr>
          <w:ilvl w:val="0"/>
          <w:numId w:val="1"/>
        </w:numPr>
        <w:spacing w:before="120" w:line="360" w:lineRule="auto"/>
        <w:ind w:right="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ביטול לייקים על תמונות\פוסטים של החבר.</w:t>
      </w:r>
    </w:p>
    <w:p w14:paraId="4D20B2AD" w14:textId="17767D98" w:rsidR="00AB2680" w:rsidRDefault="00AB2680" w:rsidP="00AB2680">
      <w:pPr>
        <w:pStyle w:val="ListParagraph"/>
        <w:numPr>
          <w:ilvl w:val="0"/>
          <w:numId w:val="1"/>
        </w:numPr>
        <w:spacing w:before="120" w:line="360" w:lineRule="auto"/>
        <w:ind w:right="0"/>
        <w:rPr>
          <w:rFonts w:ascii="Arial" w:hAnsi="Arial" w:cs="Arial"/>
        </w:rPr>
      </w:pPr>
      <w:r w:rsidRPr="00BE7FAF">
        <w:rPr>
          <w:rFonts w:ascii="Arial" w:hAnsi="Arial" w:cs="Arial" w:hint="cs"/>
          <w:rtl/>
        </w:rPr>
        <w:t>מחיקת תגובות על תמונות\פוסטים של החבר</w:t>
      </w:r>
      <w:r>
        <w:rPr>
          <w:rFonts w:ascii="Arial" w:hAnsi="Arial" w:cs="Arial" w:hint="cs"/>
          <w:rtl/>
        </w:rPr>
        <w:t>.</w:t>
      </w:r>
    </w:p>
    <w:p w14:paraId="7A7363F2" w14:textId="77777777" w:rsidR="00AB2680" w:rsidRDefault="00AB2680" w:rsidP="00AB2680">
      <w:pPr>
        <w:pStyle w:val="ListParagraph"/>
        <w:numPr>
          <w:ilvl w:val="0"/>
          <w:numId w:val="1"/>
        </w:numPr>
        <w:spacing w:before="120" w:line="360" w:lineRule="auto"/>
        <w:ind w:right="0"/>
        <w:rPr>
          <w:rFonts w:ascii="Arial" w:hAnsi="Arial" w:cs="Arial"/>
        </w:rPr>
      </w:pPr>
      <w:r>
        <w:rPr>
          <w:rFonts w:ascii="Arial" w:hAnsi="Arial" w:cs="Arial" w:hint="cs"/>
          <w:rtl/>
        </w:rPr>
        <w:t>הסרת תיוגים מתמונות\פוסטים משותפים עם החבר.</w:t>
      </w:r>
    </w:p>
    <w:p w14:paraId="37CE3798" w14:textId="4C459E70" w:rsidR="00AB2680" w:rsidRDefault="00AB2680" w:rsidP="00AB2680">
      <w:pPr>
        <w:pStyle w:val="ListParagraph"/>
        <w:numPr>
          <w:ilvl w:val="0"/>
          <w:numId w:val="1"/>
        </w:numPr>
        <w:spacing w:before="120" w:line="360" w:lineRule="auto"/>
        <w:ind w:right="0"/>
        <w:rPr>
          <w:rFonts w:ascii="Arial" w:hAnsi="Arial" w:cs="Arial"/>
        </w:rPr>
      </w:pPr>
      <w:r>
        <w:rPr>
          <w:rFonts w:ascii="Arial" w:hAnsi="Arial" w:cs="Arial" w:hint="cs"/>
          <w:rtl/>
        </w:rPr>
        <w:t>אופציה לביטול החברות עם אותו המשתמש</w:t>
      </w:r>
    </w:p>
    <w:p w14:paraId="06429D6E" w14:textId="5CCC70E3" w:rsidR="00AB2680" w:rsidRDefault="00AB2680" w:rsidP="00AB2680">
      <w:pPr>
        <w:pStyle w:val="ListParagraph"/>
        <w:spacing w:before="120" w:line="360" w:lineRule="auto"/>
        <w:rPr>
          <w:rFonts w:ascii="Arial" w:hAnsi="Arial" w:cs="Arial"/>
        </w:rPr>
      </w:pPr>
    </w:p>
    <w:p w14:paraId="3C46BE36" w14:textId="435AD91D" w:rsidR="00377F59" w:rsidRDefault="00377F59" w:rsidP="00AB2680">
      <w:pPr>
        <w:pStyle w:val="ListParagraph"/>
        <w:spacing w:before="120" w:line="360" w:lineRule="auto"/>
        <w:rPr>
          <w:rFonts w:ascii="Arial" w:hAnsi="Arial" w:cs="Arial"/>
        </w:rPr>
      </w:pPr>
    </w:p>
    <w:p w14:paraId="5AA7D3D3" w14:textId="1CF8980A" w:rsidR="00377F59" w:rsidRDefault="00377F59" w:rsidP="00AB2680">
      <w:pPr>
        <w:pStyle w:val="ListParagraph"/>
        <w:spacing w:before="120" w:line="360" w:lineRule="auto"/>
        <w:rPr>
          <w:rFonts w:ascii="Arial" w:hAnsi="Arial" w:cs="Arial"/>
        </w:rPr>
      </w:pPr>
    </w:p>
    <w:p w14:paraId="4E89D1FA" w14:textId="184950C5" w:rsidR="00377F59" w:rsidRDefault="00377F59" w:rsidP="00AB2680">
      <w:pPr>
        <w:pStyle w:val="ListParagraph"/>
        <w:spacing w:before="120" w:line="360" w:lineRule="auto"/>
        <w:rPr>
          <w:rFonts w:ascii="Arial" w:hAnsi="Arial" w:cs="Arial"/>
        </w:rPr>
      </w:pPr>
    </w:p>
    <w:p w14:paraId="4FAC4D16" w14:textId="6B7DE8D6" w:rsidR="00377F59" w:rsidRDefault="00377F59" w:rsidP="00AB2680">
      <w:pPr>
        <w:pStyle w:val="ListParagraph"/>
        <w:spacing w:before="120" w:line="360" w:lineRule="auto"/>
        <w:rPr>
          <w:rFonts w:ascii="Arial" w:hAnsi="Arial" w:cs="Arial"/>
        </w:rPr>
      </w:pPr>
    </w:p>
    <w:p w14:paraId="0F165B9C" w14:textId="67C52BC3" w:rsidR="00377F59" w:rsidRDefault="00377F59" w:rsidP="00AB2680">
      <w:pPr>
        <w:pStyle w:val="ListParagraph"/>
        <w:spacing w:before="120" w:line="360" w:lineRule="auto"/>
        <w:rPr>
          <w:rFonts w:ascii="Arial" w:hAnsi="Arial" w:cs="Arial"/>
        </w:rPr>
      </w:pPr>
    </w:p>
    <w:p w14:paraId="4471756D" w14:textId="77777777" w:rsidR="00377F59" w:rsidRPr="00377F59" w:rsidRDefault="00377F59" w:rsidP="00AB2680">
      <w:pPr>
        <w:spacing w:before="120" w:line="360" w:lineRule="auto"/>
        <w:rPr>
          <w:rFonts w:ascii="Arial" w:hAnsi="Arial" w:cs="Arial"/>
        </w:rPr>
      </w:pPr>
    </w:p>
    <w:p w14:paraId="0D26CB7D" w14:textId="797DC01F" w:rsidR="00AB2680" w:rsidRDefault="00AB2680" w:rsidP="00AB2680">
      <w:pPr>
        <w:rPr>
          <w:rFonts w:ascii="Arial" w:hAnsi="Arial" w:cs="Arial"/>
          <w:b/>
          <w:bCs/>
          <w:u w:val="single"/>
        </w:rPr>
      </w:pPr>
      <w:proofErr w:type="spellStart"/>
      <w:r w:rsidRPr="00BE7FAF">
        <w:rPr>
          <w:rFonts w:ascii="Arial" w:hAnsi="Arial" w:cs="Arial"/>
          <w:b/>
          <w:bCs/>
          <w:u w:val="single"/>
        </w:rPr>
        <w:t>Face</w:t>
      </w:r>
      <w:r>
        <w:rPr>
          <w:rFonts w:ascii="Arial" w:hAnsi="Arial" w:cs="Arial"/>
          <w:b/>
          <w:bCs/>
          <w:u w:val="single"/>
        </w:rPr>
        <w:t>Love</w:t>
      </w:r>
      <w:proofErr w:type="spellEnd"/>
      <w:r>
        <w:rPr>
          <w:rFonts w:ascii="Arial" w:hAnsi="Arial" w:cs="Arial"/>
          <w:b/>
          <w:bCs/>
          <w:u w:val="single"/>
        </w:rPr>
        <w:t xml:space="preserve"> feature</w:t>
      </w:r>
    </w:p>
    <w:p w14:paraId="0A598520" w14:textId="3A9EFBCF" w:rsidR="00AB2680" w:rsidRDefault="00AB2680" w:rsidP="00AB2680">
      <w:pPr>
        <w:rPr>
          <w:rFonts w:ascii="Arial" w:hAnsi="Arial" w:cs="Arial"/>
        </w:rPr>
      </w:pPr>
      <w:r>
        <w:rPr>
          <w:rFonts w:ascii="Arial" w:hAnsi="Arial" w:cs="Arial" w:hint="cs"/>
          <w:rtl/>
        </w:rPr>
        <w:t>פי'צר שנותן למשתמש פלטפורמת הכרויות עם חבריו לפסייבוק</w:t>
      </w:r>
      <w:r w:rsidR="00377F59">
        <w:rPr>
          <w:rFonts w:ascii="Arial" w:hAnsi="Arial" w:cs="Arial"/>
        </w:rPr>
        <w:t>.</w:t>
      </w:r>
    </w:p>
    <w:p w14:paraId="08877F51" w14:textId="737630A6" w:rsidR="00377F59" w:rsidRDefault="00377F59" w:rsidP="00377F59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המשתמש בוחר את המין בו הוא מעוניין ואת טווח הגילאים, הפיצ'ר מציג לו אחד אחרי השני את רשימת החברים העונים על הקריטריונים שבחר, והמשתמש יכול ללחוץ "</w:t>
      </w:r>
      <w:r>
        <w:rPr>
          <w:rFonts w:ascii="Arial" w:hAnsi="Arial" w:cs="Arial"/>
        </w:rPr>
        <w:t>like</w:t>
      </w:r>
      <w:r>
        <w:rPr>
          <w:rFonts w:ascii="Arial" w:hAnsi="Arial" w:cs="Arial" w:hint="cs"/>
          <w:rtl/>
        </w:rPr>
        <w:t>"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 xml:space="preserve"> או </w:t>
      </w:r>
      <w:r>
        <w:rPr>
          <w:rFonts w:ascii="Arial" w:hAnsi="Arial" w:cs="Arial"/>
        </w:rPr>
        <w:t>“pass”</w:t>
      </w:r>
      <w:r>
        <w:rPr>
          <w:rFonts w:ascii="Arial" w:hAnsi="Arial" w:cs="Arial" w:hint="cs"/>
          <w:rtl/>
        </w:rPr>
        <w:t xml:space="preserve"> כאשר לחיצה על </w:t>
      </w:r>
      <w:r>
        <w:rPr>
          <w:rFonts w:ascii="Arial" w:hAnsi="Arial" w:cs="Arial"/>
        </w:rPr>
        <w:t>“like”</w:t>
      </w:r>
      <w:r>
        <w:rPr>
          <w:rFonts w:ascii="Arial" w:hAnsi="Arial" w:cs="Arial" w:hint="cs"/>
          <w:rtl/>
        </w:rPr>
        <w:t xml:space="preserve"> נותנת למשתמש אפשרות לשלוח הודעה אישית לחבר שאהב.</w:t>
      </w:r>
    </w:p>
    <w:p w14:paraId="21918866" w14:textId="438AE0EA" w:rsidR="00377F59" w:rsidRDefault="00377F59" w:rsidP="00AB2680">
      <w:pPr>
        <w:rPr>
          <w:rFonts w:ascii="Arial" w:hAnsi="Arial" w:cs="Arial"/>
          <w:rtl/>
        </w:rPr>
      </w:pPr>
    </w:p>
    <w:p w14:paraId="63A6E150" w14:textId="41E34860" w:rsidR="00377F59" w:rsidRDefault="00377F59" w:rsidP="00AB2680">
      <w:pPr>
        <w:rPr>
          <w:rFonts w:ascii="Arial" w:hAnsi="Arial" w:cs="Arial"/>
          <w:rtl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5515A00" wp14:editId="0DBD4174">
            <wp:simplePos x="0" y="0"/>
            <wp:positionH relativeFrom="column">
              <wp:posOffset>1676400</wp:posOffset>
            </wp:positionH>
            <wp:positionV relativeFrom="paragraph">
              <wp:posOffset>76835</wp:posOffset>
            </wp:positionV>
            <wp:extent cx="2969828" cy="3124200"/>
            <wp:effectExtent l="0" t="0" r="254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28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EED76" w14:textId="0CD8C17B" w:rsidR="00377F59" w:rsidRDefault="00377F59" w:rsidP="00AB2680">
      <w:pPr>
        <w:rPr>
          <w:rFonts w:ascii="Arial" w:hAnsi="Arial" w:cs="Arial"/>
          <w:rtl/>
        </w:rPr>
      </w:pPr>
    </w:p>
    <w:p w14:paraId="728337AA" w14:textId="2EFB6680" w:rsidR="00377F59" w:rsidRDefault="00377F59" w:rsidP="00AB2680">
      <w:pPr>
        <w:rPr>
          <w:rFonts w:ascii="Arial" w:hAnsi="Arial" w:cs="Arial"/>
          <w:rtl/>
        </w:rPr>
      </w:pPr>
    </w:p>
    <w:p w14:paraId="7D980C25" w14:textId="4D16EADD" w:rsidR="00377F59" w:rsidRDefault="00377F59" w:rsidP="00AB2680">
      <w:pPr>
        <w:rPr>
          <w:rFonts w:ascii="Arial" w:hAnsi="Arial" w:cs="Arial"/>
          <w:rtl/>
        </w:rPr>
      </w:pPr>
    </w:p>
    <w:p w14:paraId="033D1135" w14:textId="58C9C777" w:rsidR="00377F59" w:rsidRDefault="00377F59" w:rsidP="00AB2680">
      <w:pPr>
        <w:rPr>
          <w:rFonts w:ascii="Arial" w:hAnsi="Arial" w:cs="Arial"/>
          <w:rtl/>
        </w:rPr>
      </w:pPr>
    </w:p>
    <w:p w14:paraId="4FF5F653" w14:textId="29F7B3AF" w:rsidR="00377F59" w:rsidRDefault="00377F59" w:rsidP="00AB2680">
      <w:pPr>
        <w:rPr>
          <w:rFonts w:ascii="Arial" w:hAnsi="Arial" w:cs="Arial"/>
          <w:rtl/>
        </w:rPr>
      </w:pPr>
    </w:p>
    <w:p w14:paraId="1EB4F8C6" w14:textId="1FB88040" w:rsidR="00377F59" w:rsidRDefault="00377F59" w:rsidP="00AB2680">
      <w:pPr>
        <w:rPr>
          <w:rFonts w:ascii="Arial" w:hAnsi="Arial" w:cs="Arial"/>
          <w:rtl/>
        </w:rPr>
      </w:pPr>
    </w:p>
    <w:p w14:paraId="041CD332" w14:textId="60DEE4A0" w:rsidR="00377F59" w:rsidRDefault="00377F59" w:rsidP="00AB2680">
      <w:pPr>
        <w:rPr>
          <w:rFonts w:ascii="Arial" w:hAnsi="Arial" w:cs="Arial"/>
          <w:rtl/>
        </w:rPr>
      </w:pPr>
    </w:p>
    <w:p w14:paraId="61F5C88E" w14:textId="2D1BE826" w:rsidR="00377F59" w:rsidRDefault="00377F59" w:rsidP="00AB2680">
      <w:pPr>
        <w:rPr>
          <w:rFonts w:ascii="Arial" w:hAnsi="Arial" w:cs="Arial"/>
          <w:rtl/>
        </w:rPr>
      </w:pPr>
    </w:p>
    <w:p w14:paraId="22A5B73F" w14:textId="4A73C3A1" w:rsidR="00377F59" w:rsidRDefault="00377F59" w:rsidP="00AB2680">
      <w:pPr>
        <w:rPr>
          <w:rFonts w:ascii="Arial" w:hAnsi="Arial" w:cs="Arial"/>
          <w:rtl/>
        </w:rPr>
      </w:pPr>
    </w:p>
    <w:p w14:paraId="5624C5DD" w14:textId="5BC788F9" w:rsidR="00377F59" w:rsidRDefault="00377F59" w:rsidP="00AB2680">
      <w:pPr>
        <w:rPr>
          <w:rFonts w:ascii="Arial" w:hAnsi="Arial" w:cs="Arial"/>
          <w:rtl/>
        </w:rPr>
      </w:pPr>
    </w:p>
    <w:p w14:paraId="10DEA28F" w14:textId="480F0338" w:rsidR="00377F59" w:rsidRDefault="00377F59" w:rsidP="00AB2680">
      <w:pPr>
        <w:rPr>
          <w:rFonts w:ascii="Arial" w:hAnsi="Arial" w:cs="Arial"/>
          <w:rtl/>
        </w:rPr>
      </w:pPr>
    </w:p>
    <w:p w14:paraId="02FB48D3" w14:textId="7D257315" w:rsidR="00377F59" w:rsidRDefault="00377F59" w:rsidP="00AB2680">
      <w:pPr>
        <w:rPr>
          <w:rFonts w:ascii="Arial" w:hAnsi="Arial" w:cs="Arial"/>
          <w:rtl/>
        </w:rPr>
      </w:pPr>
    </w:p>
    <w:p w14:paraId="225C83BA" w14:textId="13FF77AF" w:rsidR="00377F59" w:rsidRDefault="00377F59" w:rsidP="00377F59">
      <w:pPr>
        <w:tabs>
          <w:tab w:val="left" w:pos="1211"/>
        </w:tabs>
        <w:rPr>
          <w:rFonts w:ascii="Arial" w:hAnsi="Arial" w:cs="Arial"/>
        </w:rPr>
      </w:pPr>
    </w:p>
    <w:p w14:paraId="778CA629" w14:textId="77777777" w:rsidR="005D0457" w:rsidRPr="00AB2680" w:rsidRDefault="005D0457" w:rsidP="005D0457">
      <w:pPr>
        <w:spacing w:after="0" w:line="240" w:lineRule="auto"/>
        <w:ind w:left="720" w:right="-426"/>
      </w:pPr>
    </w:p>
    <w:p w14:paraId="0C1ED394" w14:textId="77777777" w:rsidR="00377F59" w:rsidRDefault="00377F59" w:rsidP="008B6580">
      <w:pPr>
        <w:pStyle w:val="Heading3"/>
      </w:pPr>
    </w:p>
    <w:p w14:paraId="5D701F0F" w14:textId="77777777" w:rsidR="00116B72" w:rsidRDefault="00116B72" w:rsidP="00116B72">
      <w:pPr>
        <w:pStyle w:val="Heading3"/>
        <w:spacing w:before="0" w:line="360" w:lineRule="auto"/>
      </w:pPr>
      <w:r>
        <w:rPr>
          <w:b w:val="0"/>
          <w:bCs w:val="0"/>
          <w:rtl/>
        </w:rPr>
        <w:t xml:space="preserve">תבנית מס' 1 </w:t>
      </w:r>
      <w:r>
        <w:rPr>
          <w:b w:val="0"/>
          <w:bCs w:val="0"/>
        </w:rPr>
        <w:t>Strategy -</w:t>
      </w:r>
    </w:p>
    <w:p w14:paraId="31647D1C" w14:textId="77777777" w:rsidR="00116B72" w:rsidRPr="00DE171E" w:rsidRDefault="00116B72" w:rsidP="00116B72">
      <w:pPr>
        <w:numPr>
          <w:ilvl w:val="0"/>
          <w:numId w:val="15"/>
        </w:numPr>
        <w:spacing w:after="0" w:line="360" w:lineRule="auto"/>
        <w:ind w:right="0"/>
        <w:rPr>
          <w:b/>
          <w:bCs/>
          <w:rtl/>
        </w:rPr>
      </w:pPr>
      <w:r w:rsidRPr="00DE171E">
        <w:rPr>
          <w:b/>
          <w:bCs/>
          <w:rtl/>
        </w:rPr>
        <w:t>סיבת הבחירה / שימוש בתבנית:</w:t>
      </w:r>
    </w:p>
    <w:p w14:paraId="7C4F77F1" w14:textId="08E6B494" w:rsidR="00254024" w:rsidRDefault="00145394" w:rsidP="00DE2A0F">
      <w:pPr>
        <w:spacing w:after="0" w:line="360" w:lineRule="auto"/>
        <w:ind w:left="720"/>
        <w:rPr>
          <w:rtl/>
        </w:rPr>
      </w:pPr>
      <w:r>
        <w:rPr>
          <w:rFonts w:hint="cs"/>
          <w:rtl/>
        </w:rPr>
        <w:t xml:space="preserve">מימשנו את </w:t>
      </w:r>
      <w:r w:rsidR="00116B72">
        <w:rPr>
          <w:rtl/>
        </w:rPr>
        <w:t>פיצ׳ר</w:t>
      </w:r>
      <w:proofErr w:type="spellStart"/>
      <w:r w:rsidR="00116B72">
        <w:t>FaceLove</w:t>
      </w:r>
      <w:proofErr w:type="spellEnd"/>
      <w:r>
        <w:t xml:space="preserve"> </w:t>
      </w:r>
      <w:r w:rsidR="00116B72">
        <w:rPr>
          <w:rtl/>
        </w:rPr>
        <w:t xml:space="preserve"> </w:t>
      </w:r>
      <w:r>
        <w:rPr>
          <w:rFonts w:hint="cs"/>
          <w:rtl/>
        </w:rPr>
        <w:t xml:space="preserve">כך </w:t>
      </w:r>
      <w:r w:rsidR="00DE2A0F">
        <w:rPr>
          <w:rFonts w:hint="cs"/>
          <w:rtl/>
        </w:rPr>
        <w:t>שלמשתמש יש אפשרות לסנן את החברים שהוא מעוניין להכיר על ידי טווח גילאים ומין.</w:t>
      </w:r>
    </w:p>
    <w:p w14:paraId="59CA9C65" w14:textId="69C1C249" w:rsidR="00834E64" w:rsidRDefault="00DE2A0F" w:rsidP="00BE29E1">
      <w:pPr>
        <w:spacing w:after="0" w:line="360" w:lineRule="auto"/>
        <w:ind w:left="720"/>
        <w:rPr>
          <w:rtl/>
        </w:rPr>
      </w:pPr>
      <w:r>
        <w:rPr>
          <w:rFonts w:hint="cs"/>
          <w:rtl/>
        </w:rPr>
        <w:t xml:space="preserve">חשבנו שאם בעתיד נרצה לתת למשתמש אופציות אחרות </w:t>
      </w:r>
      <w:r w:rsidR="00BE29E1">
        <w:rPr>
          <w:rFonts w:hint="cs"/>
          <w:rtl/>
        </w:rPr>
        <w:t>לסינון</w:t>
      </w:r>
      <w:r>
        <w:rPr>
          <w:rFonts w:hint="cs"/>
          <w:rtl/>
        </w:rPr>
        <w:t xml:space="preserve"> החברים, למשל: חברים הגרים באותו איזור מגורים שלי, חברים הנולדו באותו החודש בו אני נולדתי ועוד</w:t>
      </w:r>
      <w:r w:rsidR="00144D9E">
        <w:rPr>
          <w:rFonts w:hint="cs"/>
          <w:rtl/>
        </w:rPr>
        <w:t xml:space="preserve">', נרצה לבצע זאת במינימום קוד ותחזוקה ובכך </w:t>
      </w:r>
      <w:r w:rsidR="00BE29E1">
        <w:rPr>
          <w:rFonts w:hint="cs"/>
          <w:rtl/>
        </w:rPr>
        <w:t>הפיצ'ר</w:t>
      </w:r>
      <w:r w:rsidR="00144D9E">
        <w:rPr>
          <w:rFonts w:hint="cs"/>
          <w:rtl/>
        </w:rPr>
        <w:t xml:space="preserve"> שלנו </w:t>
      </w:r>
      <w:r w:rsidR="00BE29E1">
        <w:rPr>
          <w:rFonts w:hint="cs"/>
          <w:rtl/>
        </w:rPr>
        <w:t>יהיה בנו בצורה</w:t>
      </w:r>
      <w:r w:rsidR="00144D9E">
        <w:rPr>
          <w:rFonts w:hint="cs"/>
          <w:rtl/>
        </w:rPr>
        <w:t xml:space="preserve"> הנדסית כך שה</w:t>
      </w:r>
      <w:r w:rsidR="00BE29E1">
        <w:rPr>
          <w:rFonts w:hint="cs"/>
          <w:rtl/>
        </w:rPr>
        <w:t>ו</w:t>
      </w:r>
      <w:r w:rsidR="00144D9E">
        <w:rPr>
          <w:rFonts w:hint="cs"/>
          <w:rtl/>
        </w:rPr>
        <w:t>א נית</w:t>
      </w:r>
      <w:r w:rsidR="00BE29E1">
        <w:rPr>
          <w:rFonts w:hint="cs"/>
          <w:rtl/>
        </w:rPr>
        <w:t>ן</w:t>
      </w:r>
      <w:r w:rsidR="00144D9E">
        <w:rPr>
          <w:rFonts w:hint="cs"/>
          <w:rtl/>
        </w:rPr>
        <w:t xml:space="preserve"> לשינויים </w:t>
      </w:r>
      <w:r w:rsidR="00834E64">
        <w:rPr>
          <w:rFonts w:hint="cs"/>
          <w:rtl/>
        </w:rPr>
        <w:t>מהבחינה של אופן סינון החברים הרצויים.</w:t>
      </w:r>
    </w:p>
    <w:p w14:paraId="49476999" w14:textId="77777777" w:rsidR="00834E64" w:rsidRDefault="00834E64" w:rsidP="00BE29E1">
      <w:pPr>
        <w:spacing w:after="0" w:line="360" w:lineRule="auto"/>
        <w:ind w:left="720"/>
        <w:rPr>
          <w:rtl/>
        </w:rPr>
      </w:pPr>
    </w:p>
    <w:p w14:paraId="721A69DE" w14:textId="53AAEED1" w:rsidR="00834E64" w:rsidRDefault="00834E64" w:rsidP="00834E64">
      <w:pPr>
        <w:spacing w:after="0" w:line="360" w:lineRule="auto"/>
        <w:ind w:left="720" w:right="72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התבנית </w:t>
      </w:r>
      <w:r>
        <w:rPr>
          <w:rFonts w:hint="cs"/>
          <w:b/>
          <w:bCs/>
          <w:u w:val="single"/>
        </w:rPr>
        <w:t>S</w:t>
      </w:r>
      <w:r>
        <w:rPr>
          <w:b/>
          <w:bCs/>
          <w:u w:val="single"/>
        </w:rPr>
        <w:t>trategy</w:t>
      </w:r>
      <w:r>
        <w:rPr>
          <w:rFonts w:hint="cs"/>
          <w:b/>
          <w:bCs/>
          <w:u w:val="single"/>
          <w:rtl/>
        </w:rPr>
        <w:t xml:space="preserve"> פותרת בעיה זו, ולכן בחרנו להשתמש בה:</w:t>
      </w:r>
    </w:p>
    <w:p w14:paraId="5F98B8C4" w14:textId="154D0DC6" w:rsidR="00834E64" w:rsidRDefault="00834E64" w:rsidP="00834E64">
      <w:pPr>
        <w:spacing w:after="0" w:line="360" w:lineRule="auto"/>
        <w:ind w:left="720" w:right="720"/>
        <w:rPr>
          <w:rtl/>
        </w:rPr>
      </w:pPr>
      <w:r>
        <w:rPr>
          <w:rFonts w:hint="cs"/>
          <w:rtl/>
        </w:rPr>
        <w:t xml:space="preserve">התבנית </w:t>
      </w:r>
      <w:r>
        <w:t xml:space="preserve">Strategy </w:t>
      </w:r>
      <w:r>
        <w:rPr>
          <w:rFonts w:hint="cs"/>
          <w:rtl/>
        </w:rPr>
        <w:t xml:space="preserve"> אומרת, במקום לממש את הרכיבים שתרצה אולי להחליף בעתיד במחלקת ה</w:t>
      </w:r>
      <w:r>
        <w:t>base</w:t>
      </w:r>
      <w:r>
        <w:rPr>
          <w:rFonts w:hint="cs"/>
          <w:rtl/>
        </w:rPr>
        <w:t xml:space="preserve"> (במקרה שלנו ב</w:t>
      </w:r>
      <w:r>
        <w:rPr>
          <w:rFonts w:hint="cs"/>
        </w:rPr>
        <w:t xml:space="preserve"> </w:t>
      </w:r>
      <w:r>
        <w:t>(</w:t>
      </w:r>
      <w:proofErr w:type="spellStart"/>
      <w:r>
        <w:t>FaceLoveLogic</w:t>
      </w:r>
      <w:proofErr w:type="spellEnd"/>
      <w:r>
        <w:rPr>
          <w:rFonts w:hint="cs"/>
          <w:rtl/>
        </w:rPr>
        <w:t xml:space="preserve"> נגדיר בסיס פולימורפי </w:t>
      </w:r>
      <w:proofErr w:type="spellStart"/>
      <w:r>
        <w:t>IAddFriendStrategy</w:t>
      </w:r>
      <w:proofErr w:type="spellEnd"/>
      <w:r>
        <w:rPr>
          <w:rFonts w:hint="cs"/>
          <w:rtl/>
        </w:rPr>
        <w:t xml:space="preserve"> ובו נגדיר את המתודות/החלקים שנרצה להחליף בעתיד.</w:t>
      </w:r>
    </w:p>
    <w:p w14:paraId="48162930" w14:textId="368FE5BE" w:rsidR="00834E64" w:rsidRPr="00834E64" w:rsidRDefault="00834E64" w:rsidP="009A0FBC">
      <w:pPr>
        <w:spacing w:after="0" w:line="360" w:lineRule="auto"/>
        <w:ind w:left="720" w:right="720"/>
        <w:rPr>
          <w:rFonts w:hint="cs"/>
          <w:rtl/>
        </w:rPr>
      </w:pPr>
      <w:r>
        <w:rPr>
          <w:rFonts w:hint="cs"/>
          <w:rtl/>
        </w:rPr>
        <w:t>העברנו את ה</w:t>
      </w:r>
      <w:r>
        <w:t>injection points</w:t>
      </w:r>
      <w:r>
        <w:rPr>
          <w:rFonts w:hint="cs"/>
          <w:rtl/>
        </w:rPr>
        <w:t xml:space="preserve"> מחוץ למחלקת ה</w:t>
      </w:r>
      <w:r>
        <w:t>base</w:t>
      </w:r>
      <w:r w:rsidR="009A0FBC">
        <w:rPr>
          <w:rFonts w:hint="cs"/>
          <w:rtl/>
        </w:rPr>
        <w:t xml:space="preserve"> ובכך נוכל להחליף בקלות את האסטרטגייה הקיימת במינימום שינויים במחלקת ה</w:t>
      </w:r>
      <w:r w:rsidR="009A0FBC">
        <w:t>base</w:t>
      </w:r>
      <w:r w:rsidR="009A0FBC">
        <w:rPr>
          <w:rFonts w:hint="cs"/>
          <w:rtl/>
        </w:rPr>
        <w:t xml:space="preserve"> , נצטרך רק לשלוח לה אסטרטגייה חדשה שאותה היא מחזיקה בקומפוזיצייה.</w:t>
      </w:r>
    </w:p>
    <w:p w14:paraId="0CDB3F55" w14:textId="60A96939" w:rsidR="00116B72" w:rsidRDefault="00116B72" w:rsidP="00144D9E">
      <w:pPr>
        <w:spacing w:after="0" w:line="360" w:lineRule="auto"/>
        <w:ind w:left="720"/>
        <w:rPr>
          <w:rtl/>
        </w:rPr>
      </w:pPr>
    </w:p>
    <w:p w14:paraId="5219492A" w14:textId="77777777" w:rsidR="00116B72" w:rsidRDefault="00116B72" w:rsidP="00DE171E">
      <w:pPr>
        <w:numPr>
          <w:ilvl w:val="0"/>
          <w:numId w:val="15"/>
        </w:numPr>
        <w:spacing w:after="0" w:line="360" w:lineRule="auto"/>
        <w:ind w:right="0"/>
        <w:jc w:val="both"/>
      </w:pPr>
      <w:r w:rsidRPr="00DE171E">
        <w:rPr>
          <w:b/>
          <w:bCs/>
          <w:rtl/>
        </w:rPr>
        <w:t>אופן המימוש</w:t>
      </w:r>
      <w:r>
        <w:rPr>
          <w:rtl/>
        </w:rPr>
        <w:t>:</w:t>
      </w:r>
    </w:p>
    <w:p w14:paraId="2F18AD52" w14:textId="19CAB7EF" w:rsidR="00116B72" w:rsidRDefault="00116B72" w:rsidP="004C3274">
      <w:pPr>
        <w:pStyle w:val="ListParagraph"/>
        <w:numPr>
          <w:ilvl w:val="0"/>
          <w:numId w:val="21"/>
        </w:numPr>
        <w:spacing w:after="0" w:line="360" w:lineRule="auto"/>
        <w:ind w:right="720"/>
      </w:pPr>
      <w:r>
        <w:rPr>
          <w:rtl/>
        </w:rPr>
        <w:t xml:space="preserve">מימוש </w:t>
      </w:r>
      <w:r w:rsidR="00324982">
        <w:rPr>
          <w:rFonts w:hint="cs"/>
          <w:rtl/>
        </w:rPr>
        <w:t xml:space="preserve"> </w:t>
      </w:r>
      <w:proofErr w:type="spellStart"/>
      <w:r>
        <w:t>I</w:t>
      </w:r>
      <w:r w:rsidR="008D0091">
        <w:t>Add</w:t>
      </w:r>
      <w:r w:rsidR="008D0091">
        <w:rPr>
          <w:rFonts w:hint="cs"/>
        </w:rPr>
        <w:t>F</w:t>
      </w:r>
      <w:r w:rsidR="008D0091">
        <w:t>riend</w:t>
      </w:r>
      <w:r>
        <w:t>Strategy</w:t>
      </w:r>
      <w:proofErr w:type="spellEnd"/>
      <w:r>
        <w:t xml:space="preserve"> Interface</w:t>
      </w:r>
      <w:r>
        <w:rPr>
          <w:rtl/>
        </w:rPr>
        <w:t xml:space="preserve"> </w:t>
      </w:r>
      <w:r w:rsidR="00324982">
        <w:rPr>
          <w:rFonts w:hint="cs"/>
          <w:rtl/>
        </w:rPr>
        <w:t xml:space="preserve">(בתפקיד </w:t>
      </w:r>
      <w:r w:rsidR="00324982" w:rsidRPr="001A7286">
        <w:rPr>
          <w:rFonts w:hint="cs"/>
          <w:rtl/>
        </w:rPr>
        <w:t>ה</w:t>
      </w:r>
      <w:r w:rsidR="00324982" w:rsidRPr="001A7286">
        <w:rPr>
          <w:b/>
          <w:bCs/>
        </w:rPr>
        <w:t>strategy</w:t>
      </w:r>
      <w:r w:rsidR="00324982">
        <w:rPr>
          <w:rFonts w:hint="cs"/>
          <w:rtl/>
        </w:rPr>
        <w:t xml:space="preserve">) </w:t>
      </w:r>
      <w:r>
        <w:rPr>
          <w:rtl/>
        </w:rPr>
        <w:t xml:space="preserve">ובה פונקציה בוליאנית </w:t>
      </w:r>
      <w:proofErr w:type="spellStart"/>
      <w:r w:rsidR="008D0091">
        <w:t>ShouldAdd</w:t>
      </w:r>
      <w:proofErr w:type="spellEnd"/>
      <w:r>
        <w:rPr>
          <w:rtl/>
        </w:rPr>
        <w:t>.</w:t>
      </w:r>
    </w:p>
    <w:p w14:paraId="60BDED31" w14:textId="173B6F3F" w:rsidR="00116B72" w:rsidRDefault="008D0091" w:rsidP="004C3274">
      <w:pPr>
        <w:pStyle w:val="ListParagraph"/>
        <w:numPr>
          <w:ilvl w:val="0"/>
          <w:numId w:val="21"/>
        </w:numPr>
        <w:spacing w:after="0" w:line="360" w:lineRule="auto"/>
        <w:ind w:right="720"/>
      </w:pPr>
      <w:r>
        <w:t>3</w:t>
      </w:r>
      <w:r w:rsidR="00116B72">
        <w:rPr>
          <w:rtl/>
        </w:rPr>
        <w:t xml:space="preserve"> מחלקות:</w:t>
      </w:r>
      <w:r w:rsidR="00116B72">
        <w:rPr>
          <w:rFonts w:hint="cs"/>
        </w:rPr>
        <w:t xml:space="preserve"> </w:t>
      </w:r>
      <w:r w:rsidR="00116B72">
        <w:rPr>
          <w:rtl/>
        </w:rPr>
        <w:t xml:space="preserve"> </w:t>
      </w:r>
      <w:proofErr w:type="spellStart"/>
      <w:r>
        <w:t>LocationStrategy</w:t>
      </w:r>
      <w:proofErr w:type="spellEnd"/>
      <w:r w:rsidR="00254024">
        <w:t xml:space="preserve">, </w:t>
      </w:r>
      <w:proofErr w:type="spellStart"/>
      <w:r>
        <w:rPr>
          <w:rFonts w:hint="cs"/>
        </w:rPr>
        <w:t>A</w:t>
      </w:r>
      <w:r>
        <w:t>geStrategy</w:t>
      </w:r>
      <w:proofErr w:type="spellEnd"/>
      <w:r w:rsidR="00116B72">
        <w:rPr>
          <w:rtl/>
        </w:rPr>
        <w:t xml:space="preserve">, </w:t>
      </w:r>
      <w:proofErr w:type="spellStart"/>
      <w:proofErr w:type="gramStart"/>
      <w:r>
        <w:t>BirthdateStrategy</w:t>
      </w:r>
      <w:proofErr w:type="spellEnd"/>
      <w:r w:rsidR="00116B72">
        <w:rPr>
          <w:rtl/>
        </w:rPr>
        <w:t>,</w:t>
      </w:r>
      <w:r w:rsidR="00116B72">
        <w:rPr>
          <w:rFonts w:hint="cs"/>
        </w:rPr>
        <w:t xml:space="preserve"> </w:t>
      </w:r>
      <w:r w:rsidR="00116B72">
        <w:rPr>
          <w:rtl/>
        </w:rPr>
        <w:t xml:space="preserve"> המממשות</w:t>
      </w:r>
      <w:proofErr w:type="gramEnd"/>
      <w:r w:rsidR="00116B72">
        <w:rPr>
          <w:rtl/>
        </w:rPr>
        <w:t xml:space="preserve"> את </w:t>
      </w:r>
      <w:proofErr w:type="spellStart"/>
      <w:r w:rsidR="00116B72">
        <w:t>IStrategy</w:t>
      </w:r>
      <w:proofErr w:type="spellEnd"/>
      <w:r w:rsidR="00116B72">
        <w:rPr>
          <w:rtl/>
        </w:rPr>
        <w:t xml:space="preserve"> , כך שכל אחת</w:t>
      </w:r>
      <w:r>
        <w:rPr>
          <w:rFonts w:hint="cs"/>
          <w:rtl/>
        </w:rPr>
        <w:t xml:space="preserve"> מהמחלקות מייצגת אסטרגיה לבחירת חבר ו</w:t>
      </w:r>
      <w:r w:rsidR="00116B72">
        <w:rPr>
          <w:rtl/>
        </w:rPr>
        <w:t xml:space="preserve">מממשת את </w:t>
      </w:r>
      <w:proofErr w:type="spellStart"/>
      <w:r>
        <w:t>ShouldAdd</w:t>
      </w:r>
      <w:proofErr w:type="spellEnd"/>
      <w:r>
        <w:rPr>
          <w:rtl/>
        </w:rPr>
        <w:t xml:space="preserve"> </w:t>
      </w:r>
      <w:r w:rsidR="00116B72">
        <w:rPr>
          <w:rtl/>
        </w:rPr>
        <w:t>בהתאמה</w:t>
      </w:r>
      <w:r>
        <w:rPr>
          <w:rFonts w:hint="cs"/>
          <w:rtl/>
        </w:rPr>
        <w:t xml:space="preserve"> לאופן האסטרטגיה</w:t>
      </w:r>
      <w:r w:rsidR="00DE171E">
        <w:t>.</w:t>
      </w:r>
    </w:p>
    <w:p w14:paraId="3AA234B5" w14:textId="0C0320C7" w:rsidR="00DE171E" w:rsidRDefault="00DE171E" w:rsidP="004C3274">
      <w:pPr>
        <w:pStyle w:val="ListParagraph"/>
        <w:numPr>
          <w:ilvl w:val="0"/>
          <w:numId w:val="22"/>
        </w:numPr>
        <w:spacing w:after="0" w:line="360" w:lineRule="auto"/>
        <w:ind w:right="720"/>
        <w:rPr>
          <w:rtl/>
        </w:rPr>
      </w:pPr>
      <w:r>
        <w:rPr>
          <w:rFonts w:hint="cs"/>
          <w:rtl/>
        </w:rPr>
        <w:t xml:space="preserve">המחלקת הלוגית </w:t>
      </w:r>
      <w:proofErr w:type="spellStart"/>
      <w:r w:rsidRPr="00DE171E">
        <w:rPr>
          <w:rFonts w:hint="cs"/>
        </w:rPr>
        <w:t>F</w:t>
      </w:r>
      <w:r w:rsidRPr="00DE171E">
        <w:t>aceLoveLogic</w:t>
      </w:r>
      <w:proofErr w:type="spellEnd"/>
      <w:r>
        <w:rPr>
          <w:rFonts w:hint="cs"/>
          <w:rtl/>
        </w:rPr>
        <w:t xml:space="preserve"> (בת</w:t>
      </w:r>
      <w:r w:rsidR="00324982">
        <w:rPr>
          <w:rFonts w:hint="cs"/>
          <w:rtl/>
        </w:rPr>
        <w:t>פ</w:t>
      </w:r>
      <w:r>
        <w:rPr>
          <w:rFonts w:hint="cs"/>
          <w:rtl/>
        </w:rPr>
        <w:t xml:space="preserve">קיד </w:t>
      </w:r>
      <w:r w:rsidRPr="001A7286">
        <w:rPr>
          <w:rFonts w:hint="cs"/>
          <w:rtl/>
        </w:rPr>
        <w:t>ה</w:t>
      </w:r>
      <w:r w:rsidR="001A7286" w:rsidRPr="001A7286">
        <w:rPr>
          <w:b/>
          <w:bCs/>
        </w:rPr>
        <w:t>mechanism</w:t>
      </w:r>
      <w:r>
        <w:rPr>
          <w:rFonts w:hint="cs"/>
          <w:rtl/>
        </w:rPr>
        <w:t xml:space="preserve">) מחזיקה ברפרנס את האסטרגיה </w:t>
      </w:r>
      <w:proofErr w:type="spellStart"/>
      <w:r>
        <w:rPr>
          <w:rFonts w:hint="cs"/>
        </w:rPr>
        <w:t>IA</w:t>
      </w:r>
      <w:r>
        <w:t>ddFriendStrategy</w:t>
      </w:r>
      <w:proofErr w:type="spellEnd"/>
      <w:r>
        <w:rPr>
          <w:rFonts w:hint="cs"/>
          <w:rtl/>
        </w:rPr>
        <w:t xml:space="preserve"> הרצוייה שנוצרה על ידי טופס הפיצ'ר </w:t>
      </w:r>
      <w:proofErr w:type="spellStart"/>
      <w:r>
        <w:rPr>
          <w:rFonts w:hint="cs"/>
        </w:rPr>
        <w:t>F</w:t>
      </w:r>
      <w:r>
        <w:t>ormFaceLove</w:t>
      </w:r>
      <w:proofErr w:type="spellEnd"/>
      <w:r w:rsidR="00324982">
        <w:rPr>
          <w:rFonts w:hint="cs"/>
          <w:rtl/>
        </w:rPr>
        <w:t xml:space="preserve"> (</w:t>
      </w:r>
      <w:r w:rsidR="00756396">
        <w:rPr>
          <w:rFonts w:hint="cs"/>
          <w:rtl/>
        </w:rPr>
        <w:t xml:space="preserve"> בתפקיד ה </w:t>
      </w:r>
      <w:r w:rsidR="00324982" w:rsidRPr="00756396">
        <w:rPr>
          <w:b/>
          <w:bCs/>
        </w:rPr>
        <w:t>client</w:t>
      </w:r>
      <w:r w:rsidR="00324982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439619A4" w14:textId="52EA45B4" w:rsidR="00DE171E" w:rsidRDefault="00DE171E" w:rsidP="00DE171E">
      <w:pPr>
        <w:spacing w:after="0" w:line="360" w:lineRule="auto"/>
        <w:ind w:right="720"/>
        <w:jc w:val="both"/>
        <w:rPr>
          <w:rtl/>
        </w:rPr>
      </w:pPr>
    </w:p>
    <w:p w14:paraId="0080E907" w14:textId="096B222F" w:rsidR="00324982" w:rsidRDefault="00324982" w:rsidP="00DE171E">
      <w:pPr>
        <w:spacing w:after="0" w:line="360" w:lineRule="auto"/>
        <w:ind w:right="720"/>
        <w:jc w:val="both"/>
        <w:rPr>
          <w:rtl/>
        </w:rPr>
      </w:pPr>
      <w:r>
        <w:rPr>
          <w:rFonts w:hint="cs"/>
          <w:rtl/>
        </w:rPr>
        <w:t>כעת כאשר נחליט בעתיד לשנות את אופן סינון החברים בפיצ'ר שלנו, מה שעלינו לעשות זה לממש אסטרטגיה חדשה</w:t>
      </w:r>
      <w:r w:rsidR="00BE29E1">
        <w:rPr>
          <w:rFonts w:hint="cs"/>
          <w:rtl/>
        </w:rPr>
        <w:t xml:space="preserve"> המממשת את </w:t>
      </w:r>
      <w:proofErr w:type="spellStart"/>
      <w:r w:rsidR="00BE29E1">
        <w:t>IAdd</w:t>
      </w:r>
      <w:r w:rsidR="00BE29E1">
        <w:rPr>
          <w:rFonts w:hint="cs"/>
        </w:rPr>
        <w:t>F</w:t>
      </w:r>
      <w:r w:rsidR="00BE29E1">
        <w:t>riendStrategy</w:t>
      </w:r>
      <w:proofErr w:type="spellEnd"/>
      <w:r>
        <w:rPr>
          <w:rFonts w:hint="cs"/>
          <w:rtl/>
        </w:rPr>
        <w:t xml:space="preserve"> </w:t>
      </w:r>
      <w:r w:rsidR="00756396">
        <w:rPr>
          <w:rFonts w:hint="cs"/>
          <w:rtl/>
        </w:rPr>
        <w:t>בצורה שנבחר ,</w:t>
      </w:r>
      <w:r>
        <w:rPr>
          <w:rFonts w:hint="cs"/>
          <w:rtl/>
        </w:rPr>
        <w:t>לתת ל</w:t>
      </w:r>
      <w:r w:rsidR="00BE29E1" w:rsidRPr="00BE29E1">
        <w:rPr>
          <w:rFonts w:hint="cs"/>
        </w:rPr>
        <w:t xml:space="preserve"> </w:t>
      </w:r>
      <w:proofErr w:type="spellStart"/>
      <w:r w:rsidR="00BE29E1" w:rsidRPr="00DE171E">
        <w:rPr>
          <w:rFonts w:hint="cs"/>
        </w:rPr>
        <w:t>F</w:t>
      </w:r>
      <w:r w:rsidR="00BE29E1" w:rsidRPr="00DE171E">
        <w:t>aceLoveLogic</w:t>
      </w:r>
      <w:proofErr w:type="spellEnd"/>
      <w:r>
        <w:rPr>
          <w:rFonts w:hint="cs"/>
          <w:rtl/>
        </w:rPr>
        <w:t xml:space="preserve"> (</w:t>
      </w:r>
      <w:r w:rsidR="00BE29E1">
        <w:rPr>
          <w:rFonts w:hint="cs"/>
          <w:rtl/>
        </w:rPr>
        <w:t>המכניזם</w:t>
      </w:r>
      <w:r>
        <w:rPr>
          <w:rFonts w:hint="cs"/>
          <w:rtl/>
        </w:rPr>
        <w:t>) את האסטרטגיה שבחרנו</w:t>
      </w:r>
      <w:r w:rsidR="00BE29E1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756396">
        <w:rPr>
          <w:rFonts w:hint="cs"/>
          <w:rtl/>
        </w:rPr>
        <w:t>וכך נוכל לקבל</w:t>
      </w:r>
      <w:r>
        <w:rPr>
          <w:rFonts w:hint="cs"/>
          <w:rtl/>
        </w:rPr>
        <w:t xml:space="preserve"> רשימת חברים לפי כל פילטר ש</w:t>
      </w:r>
      <w:r w:rsidR="00756396">
        <w:rPr>
          <w:rFonts w:hint="cs"/>
          <w:rtl/>
        </w:rPr>
        <w:t>נבחר לממש</w:t>
      </w:r>
      <w:r>
        <w:rPr>
          <w:rFonts w:hint="cs"/>
          <w:rtl/>
        </w:rPr>
        <w:t xml:space="preserve"> במינימום </w:t>
      </w:r>
      <w:r w:rsidR="00756396">
        <w:rPr>
          <w:rFonts w:hint="cs"/>
          <w:rtl/>
        </w:rPr>
        <w:t xml:space="preserve">כתיבה </w:t>
      </w:r>
      <w:r>
        <w:rPr>
          <w:rFonts w:hint="cs"/>
          <w:rtl/>
        </w:rPr>
        <w:t>ותחזוקה של הקוד הקיים</w:t>
      </w:r>
      <w:r w:rsidR="00756396">
        <w:rPr>
          <w:rFonts w:hint="cs"/>
          <w:rtl/>
        </w:rPr>
        <w:t>, מה שמאפשר גמישות של הפיצ'ר לשינויים ומגוון את הפעולות שאפשר לבצע בו.</w:t>
      </w:r>
    </w:p>
    <w:p w14:paraId="6426C733" w14:textId="77777777" w:rsidR="00324982" w:rsidRDefault="00324982" w:rsidP="00DE171E">
      <w:pPr>
        <w:spacing w:after="0" w:line="360" w:lineRule="auto"/>
        <w:ind w:right="720"/>
        <w:jc w:val="both"/>
        <w:rPr>
          <w:rtl/>
        </w:rPr>
      </w:pPr>
    </w:p>
    <w:p w14:paraId="0BCAF039" w14:textId="4FC39D2F" w:rsidR="00DE171E" w:rsidRDefault="00DE171E" w:rsidP="00DE171E">
      <w:pPr>
        <w:spacing w:after="0" w:line="360" w:lineRule="auto"/>
        <w:ind w:right="720"/>
        <w:jc w:val="both"/>
        <w:rPr>
          <w:rtl/>
        </w:rPr>
      </w:pPr>
    </w:p>
    <w:p w14:paraId="43253254" w14:textId="77777777" w:rsidR="00DE171E" w:rsidRPr="00DE171E" w:rsidRDefault="00DE171E" w:rsidP="00DE171E">
      <w:pPr>
        <w:spacing w:after="0" w:line="360" w:lineRule="auto"/>
        <w:ind w:right="720"/>
        <w:rPr>
          <w:rtl/>
        </w:rPr>
      </w:pPr>
    </w:p>
    <w:p w14:paraId="544C8019" w14:textId="15DB1195" w:rsidR="00DE171E" w:rsidRDefault="00DE171E" w:rsidP="00DE171E">
      <w:pPr>
        <w:spacing w:after="0" w:line="240" w:lineRule="auto"/>
        <w:ind w:right="720"/>
        <w:rPr>
          <w:rtl/>
        </w:rPr>
      </w:pPr>
    </w:p>
    <w:p w14:paraId="720D5D57" w14:textId="77777777" w:rsidR="00E13A2C" w:rsidRDefault="00E13A2C" w:rsidP="00E13A2C">
      <w:pPr>
        <w:bidi w:val="0"/>
        <w:spacing w:after="0" w:line="240" w:lineRule="auto"/>
        <w:ind w:right="720"/>
        <w:rPr>
          <w:b/>
          <w:bCs/>
          <w:u w:val="single"/>
          <w:rtl/>
        </w:rPr>
      </w:pPr>
    </w:p>
    <w:p w14:paraId="1DAE05EB" w14:textId="77777777" w:rsidR="00E13A2C" w:rsidRDefault="00E13A2C" w:rsidP="00E13A2C">
      <w:pPr>
        <w:bidi w:val="0"/>
        <w:spacing w:after="0" w:line="240" w:lineRule="auto"/>
        <w:ind w:right="720"/>
        <w:rPr>
          <w:b/>
          <w:bCs/>
          <w:u w:val="single"/>
          <w:rtl/>
        </w:rPr>
      </w:pPr>
    </w:p>
    <w:p w14:paraId="71682B5F" w14:textId="4454CE3A" w:rsidR="00144D9E" w:rsidRDefault="00144D9E" w:rsidP="00144D9E">
      <w:pPr>
        <w:bidi w:val="0"/>
        <w:spacing w:after="0" w:line="240" w:lineRule="auto"/>
        <w:ind w:right="720"/>
        <w:rPr>
          <w:b/>
          <w:bCs/>
          <w:u w:val="single"/>
          <w:rtl/>
        </w:rPr>
      </w:pPr>
    </w:p>
    <w:p w14:paraId="04786483" w14:textId="19B4961D" w:rsidR="00144D9E" w:rsidRDefault="00144D9E" w:rsidP="00144D9E">
      <w:pPr>
        <w:bidi w:val="0"/>
        <w:spacing w:after="0" w:line="240" w:lineRule="auto"/>
        <w:ind w:right="720"/>
        <w:rPr>
          <w:b/>
          <w:bCs/>
          <w:u w:val="single"/>
          <w:rtl/>
        </w:rPr>
      </w:pPr>
    </w:p>
    <w:p w14:paraId="3FEF8391" w14:textId="629731E2" w:rsidR="00144D9E" w:rsidRDefault="00144D9E" w:rsidP="00144D9E">
      <w:pPr>
        <w:bidi w:val="0"/>
        <w:spacing w:after="0" w:line="240" w:lineRule="auto"/>
        <w:ind w:right="720"/>
        <w:rPr>
          <w:b/>
          <w:bCs/>
          <w:u w:val="single"/>
          <w:rtl/>
        </w:rPr>
      </w:pPr>
    </w:p>
    <w:p w14:paraId="5D618DA1" w14:textId="0283543A" w:rsidR="00144D9E" w:rsidRDefault="00144D9E" w:rsidP="00144D9E">
      <w:pPr>
        <w:bidi w:val="0"/>
        <w:spacing w:after="0" w:line="240" w:lineRule="auto"/>
        <w:ind w:right="720"/>
        <w:rPr>
          <w:b/>
          <w:bCs/>
          <w:u w:val="single"/>
          <w:rtl/>
        </w:rPr>
      </w:pPr>
    </w:p>
    <w:p w14:paraId="0342D66B" w14:textId="77777777" w:rsidR="00144D9E" w:rsidRDefault="00144D9E" w:rsidP="00144D9E">
      <w:pPr>
        <w:bidi w:val="0"/>
        <w:spacing w:after="0" w:line="240" w:lineRule="auto"/>
        <w:ind w:right="720"/>
        <w:rPr>
          <w:b/>
          <w:bCs/>
          <w:u w:val="single"/>
          <w:rtl/>
        </w:rPr>
      </w:pPr>
    </w:p>
    <w:p w14:paraId="516651D5" w14:textId="77777777" w:rsidR="00DE2A0F" w:rsidRDefault="00DE2A0F" w:rsidP="00E13A2C">
      <w:pPr>
        <w:bidi w:val="0"/>
        <w:spacing w:after="0" w:line="240" w:lineRule="auto"/>
        <w:ind w:right="720"/>
        <w:rPr>
          <w:b/>
          <w:bCs/>
          <w:u w:val="single"/>
          <w:rtl/>
        </w:rPr>
      </w:pPr>
    </w:p>
    <w:p w14:paraId="114D5A1C" w14:textId="635866A2" w:rsidR="003659EF" w:rsidRDefault="0056533F" w:rsidP="00DE2A0F">
      <w:pPr>
        <w:bidi w:val="0"/>
        <w:spacing w:after="0" w:line="240" w:lineRule="auto"/>
        <w:ind w:right="720"/>
      </w:pPr>
      <w:r w:rsidRPr="00AF1CB1">
        <w:rPr>
          <w:b/>
          <w:bCs/>
          <w:u w:val="single"/>
        </w:rPr>
        <w:t>Class Diagram:</w:t>
      </w:r>
      <w:r>
        <w:br/>
      </w:r>
    </w:p>
    <w:p w14:paraId="0A3A358F" w14:textId="49EE37EA" w:rsidR="00E13A2C" w:rsidRDefault="00DE2A0F" w:rsidP="00DE2A0F">
      <w:pPr>
        <w:bidi w:val="0"/>
        <w:spacing w:after="0" w:line="240" w:lineRule="auto"/>
        <w:ind w:right="720"/>
      </w:pPr>
      <w:r>
        <w:rPr>
          <w:noProof/>
        </w:rPr>
        <w:drawing>
          <wp:inline distT="0" distB="0" distL="0" distR="0" wp14:anchorId="197E45B5" wp14:editId="1DC9C8A6">
            <wp:extent cx="5493868" cy="319869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2890" cy="320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FA4A" w14:textId="0606A38E" w:rsidR="00E13A2C" w:rsidRDefault="00E13A2C" w:rsidP="00E13A2C">
      <w:pPr>
        <w:bidi w:val="0"/>
        <w:spacing w:after="0" w:line="240" w:lineRule="auto"/>
        <w:ind w:right="720"/>
      </w:pPr>
    </w:p>
    <w:p w14:paraId="47BD3AAE" w14:textId="4180F29D" w:rsidR="00E13A2C" w:rsidRDefault="00E13A2C" w:rsidP="00E13A2C">
      <w:pPr>
        <w:bidi w:val="0"/>
        <w:spacing w:after="0" w:line="240" w:lineRule="auto"/>
        <w:ind w:right="720"/>
      </w:pPr>
    </w:p>
    <w:p w14:paraId="0AE83CDE" w14:textId="0A73BD3C" w:rsidR="00E13A2C" w:rsidRDefault="00E13A2C" w:rsidP="00E13A2C">
      <w:pPr>
        <w:bidi w:val="0"/>
        <w:spacing w:after="0" w:line="240" w:lineRule="auto"/>
        <w:ind w:right="720"/>
      </w:pPr>
    </w:p>
    <w:p w14:paraId="152F5D33" w14:textId="55171C0F" w:rsidR="00E13A2C" w:rsidRDefault="00E13A2C" w:rsidP="00E13A2C">
      <w:pPr>
        <w:bidi w:val="0"/>
        <w:spacing w:after="0" w:line="240" w:lineRule="auto"/>
        <w:ind w:right="720"/>
      </w:pPr>
    </w:p>
    <w:p w14:paraId="729C3D91" w14:textId="77777777" w:rsidR="00E13A2C" w:rsidRDefault="00E13A2C" w:rsidP="00E13A2C">
      <w:pPr>
        <w:bidi w:val="0"/>
        <w:spacing w:after="0" w:line="240" w:lineRule="auto"/>
        <w:ind w:right="720"/>
        <w:rPr>
          <w:rtl/>
        </w:rPr>
      </w:pPr>
    </w:p>
    <w:p w14:paraId="1A3EEB70" w14:textId="52E3D98F" w:rsidR="0056533F" w:rsidRDefault="0056533F" w:rsidP="0056533F">
      <w:pPr>
        <w:bidi w:val="0"/>
        <w:spacing w:after="0" w:line="240" w:lineRule="auto"/>
        <w:ind w:right="720"/>
        <w:rPr>
          <w:b/>
          <w:bCs/>
          <w:u w:val="single"/>
          <w:rtl/>
        </w:rPr>
      </w:pPr>
      <w:r w:rsidRPr="00AF1CB1">
        <w:rPr>
          <w:b/>
          <w:bCs/>
          <w:u w:val="single"/>
        </w:rPr>
        <w:t>Sequence Diagram:</w:t>
      </w:r>
    </w:p>
    <w:p w14:paraId="0A1E1CB8" w14:textId="77777777" w:rsidR="00DE2A0F" w:rsidRPr="00AF1CB1" w:rsidRDefault="00DE2A0F" w:rsidP="00DE2A0F">
      <w:pPr>
        <w:bidi w:val="0"/>
        <w:spacing w:after="0" w:line="240" w:lineRule="auto"/>
        <w:ind w:right="720"/>
        <w:rPr>
          <w:b/>
          <w:bCs/>
          <w:u w:val="single"/>
        </w:rPr>
      </w:pPr>
    </w:p>
    <w:p w14:paraId="2C2DCD74" w14:textId="1219C9E5" w:rsidR="0056533F" w:rsidRDefault="00E13A2C" w:rsidP="0056533F">
      <w:pPr>
        <w:bidi w:val="0"/>
        <w:spacing w:after="0" w:line="240" w:lineRule="auto"/>
        <w:ind w:righ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8DB0AB" wp14:editId="233528D2">
            <wp:simplePos x="0" y="0"/>
            <wp:positionH relativeFrom="column">
              <wp:posOffset>-894283</wp:posOffset>
            </wp:positionH>
            <wp:positionV relativeFrom="paragraph">
              <wp:posOffset>191515</wp:posOffset>
            </wp:positionV>
            <wp:extent cx="7056755" cy="2809037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8886" cy="2813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868E4D" w14:textId="02850628" w:rsidR="003659EF" w:rsidRDefault="003659EF" w:rsidP="005D0457">
      <w:pPr>
        <w:spacing w:after="0" w:line="240" w:lineRule="auto"/>
        <w:ind w:right="720"/>
      </w:pPr>
    </w:p>
    <w:p w14:paraId="1885EE9E" w14:textId="651FD61F" w:rsidR="003659EF" w:rsidRDefault="003659EF" w:rsidP="005D0457">
      <w:pPr>
        <w:spacing w:after="0" w:line="240" w:lineRule="auto"/>
        <w:ind w:right="720"/>
      </w:pPr>
    </w:p>
    <w:p w14:paraId="11666258" w14:textId="77777777" w:rsidR="003659EF" w:rsidRDefault="003659EF" w:rsidP="005D0457">
      <w:pPr>
        <w:spacing w:after="0" w:line="240" w:lineRule="auto"/>
        <w:ind w:right="720"/>
      </w:pPr>
    </w:p>
    <w:p w14:paraId="4CA7C81E" w14:textId="116ACCBD" w:rsidR="003659EF" w:rsidRDefault="003659EF" w:rsidP="005D0457">
      <w:pPr>
        <w:spacing w:after="0" w:line="240" w:lineRule="auto"/>
        <w:ind w:right="720"/>
        <w:rPr>
          <w:rtl/>
        </w:rPr>
      </w:pPr>
    </w:p>
    <w:p w14:paraId="493D2AFA" w14:textId="4AA69B20" w:rsidR="005F02D5" w:rsidRDefault="005F02D5" w:rsidP="005D0457">
      <w:pPr>
        <w:spacing w:after="0" w:line="240" w:lineRule="auto"/>
        <w:ind w:right="720"/>
        <w:rPr>
          <w:rtl/>
        </w:rPr>
      </w:pPr>
    </w:p>
    <w:p w14:paraId="749A0073" w14:textId="53103636" w:rsidR="005F02D5" w:rsidRDefault="005F02D5" w:rsidP="005D0457">
      <w:pPr>
        <w:spacing w:after="0" w:line="240" w:lineRule="auto"/>
        <w:ind w:right="720"/>
        <w:rPr>
          <w:rtl/>
        </w:rPr>
      </w:pPr>
    </w:p>
    <w:p w14:paraId="2FFC87F7" w14:textId="05F8DA1D" w:rsidR="005F02D5" w:rsidRDefault="005F02D5" w:rsidP="005D0457">
      <w:pPr>
        <w:spacing w:after="0" w:line="240" w:lineRule="auto"/>
        <w:ind w:right="720"/>
        <w:rPr>
          <w:rtl/>
        </w:rPr>
      </w:pPr>
    </w:p>
    <w:p w14:paraId="36D433AC" w14:textId="05CF1C9D" w:rsidR="005F02D5" w:rsidRDefault="005F02D5" w:rsidP="005D0457">
      <w:pPr>
        <w:spacing w:after="0" w:line="240" w:lineRule="auto"/>
        <w:ind w:right="720"/>
        <w:rPr>
          <w:rtl/>
        </w:rPr>
      </w:pPr>
    </w:p>
    <w:p w14:paraId="75895F51" w14:textId="321A8DAE" w:rsidR="005F02D5" w:rsidRDefault="005F02D5" w:rsidP="005D0457">
      <w:pPr>
        <w:spacing w:after="0" w:line="240" w:lineRule="auto"/>
        <w:ind w:right="720"/>
        <w:rPr>
          <w:rtl/>
        </w:rPr>
      </w:pPr>
    </w:p>
    <w:p w14:paraId="3FBA0B60" w14:textId="5F53406F" w:rsidR="005F02D5" w:rsidRDefault="005F02D5" w:rsidP="005D0457">
      <w:pPr>
        <w:spacing w:after="0" w:line="240" w:lineRule="auto"/>
        <w:ind w:right="720"/>
        <w:rPr>
          <w:rtl/>
        </w:rPr>
      </w:pPr>
    </w:p>
    <w:p w14:paraId="17DBC502" w14:textId="652199AB" w:rsidR="005F02D5" w:rsidRDefault="005F02D5" w:rsidP="005D0457">
      <w:pPr>
        <w:spacing w:after="0" w:line="240" w:lineRule="auto"/>
        <w:ind w:right="720"/>
        <w:rPr>
          <w:rtl/>
        </w:rPr>
      </w:pPr>
    </w:p>
    <w:p w14:paraId="55111AF3" w14:textId="0C43B05A" w:rsidR="005F02D5" w:rsidRDefault="005F02D5" w:rsidP="005D0457">
      <w:pPr>
        <w:spacing w:after="0" w:line="240" w:lineRule="auto"/>
        <w:ind w:right="720"/>
        <w:rPr>
          <w:rtl/>
        </w:rPr>
      </w:pPr>
    </w:p>
    <w:p w14:paraId="1BD11888" w14:textId="3FA6D6D9" w:rsidR="005F02D5" w:rsidRDefault="005F02D5" w:rsidP="005D0457">
      <w:pPr>
        <w:spacing w:after="0" w:line="240" w:lineRule="auto"/>
        <w:ind w:right="720"/>
        <w:rPr>
          <w:rtl/>
        </w:rPr>
      </w:pPr>
    </w:p>
    <w:p w14:paraId="7E8D1A92" w14:textId="064147C8" w:rsidR="005F02D5" w:rsidRDefault="005F02D5" w:rsidP="005D0457">
      <w:pPr>
        <w:spacing w:after="0" w:line="240" w:lineRule="auto"/>
        <w:ind w:right="720"/>
        <w:rPr>
          <w:rtl/>
        </w:rPr>
      </w:pPr>
    </w:p>
    <w:p w14:paraId="116B7723" w14:textId="62C62506" w:rsidR="005F02D5" w:rsidRDefault="005F02D5" w:rsidP="005D0457">
      <w:pPr>
        <w:spacing w:after="0" w:line="240" w:lineRule="auto"/>
        <w:ind w:right="720"/>
        <w:rPr>
          <w:rtl/>
        </w:rPr>
      </w:pPr>
    </w:p>
    <w:p w14:paraId="66873091" w14:textId="77777777" w:rsidR="005F02D5" w:rsidRDefault="005F02D5" w:rsidP="005D0457">
      <w:pPr>
        <w:spacing w:after="0" w:line="240" w:lineRule="auto"/>
        <w:ind w:right="720"/>
      </w:pPr>
    </w:p>
    <w:p w14:paraId="64E34B26" w14:textId="7EC6EBC2" w:rsidR="00E13A2C" w:rsidRDefault="00E13A2C" w:rsidP="005D0457">
      <w:pPr>
        <w:spacing w:after="0" w:line="240" w:lineRule="auto"/>
        <w:ind w:right="720"/>
      </w:pPr>
    </w:p>
    <w:p w14:paraId="5806F514" w14:textId="40ABAD5F" w:rsidR="00E13A2C" w:rsidRDefault="00E13A2C" w:rsidP="005D0457">
      <w:pPr>
        <w:spacing w:after="0" w:line="240" w:lineRule="auto"/>
        <w:ind w:right="720"/>
        <w:rPr>
          <w:rtl/>
        </w:rPr>
      </w:pPr>
    </w:p>
    <w:p w14:paraId="1526E1B7" w14:textId="0FADF8E8" w:rsidR="0008192E" w:rsidRDefault="0008192E" w:rsidP="005D0457">
      <w:pPr>
        <w:spacing w:after="0" w:line="240" w:lineRule="auto"/>
        <w:ind w:right="720"/>
        <w:rPr>
          <w:rtl/>
        </w:rPr>
      </w:pPr>
    </w:p>
    <w:p w14:paraId="2032A471" w14:textId="51DB3374" w:rsidR="0008192E" w:rsidRDefault="0008192E" w:rsidP="005D0457">
      <w:pPr>
        <w:spacing w:after="0" w:line="240" w:lineRule="auto"/>
        <w:ind w:right="720"/>
        <w:rPr>
          <w:rtl/>
        </w:rPr>
      </w:pPr>
    </w:p>
    <w:p w14:paraId="6151D004" w14:textId="1AA6125B" w:rsidR="0008192E" w:rsidRDefault="0008192E" w:rsidP="005D0457">
      <w:pPr>
        <w:spacing w:after="0" w:line="240" w:lineRule="auto"/>
        <w:ind w:right="720"/>
        <w:rPr>
          <w:rtl/>
        </w:rPr>
      </w:pPr>
    </w:p>
    <w:p w14:paraId="701AEBEC" w14:textId="53D9A5C8" w:rsidR="0008192E" w:rsidRDefault="0008192E" w:rsidP="005D0457">
      <w:pPr>
        <w:spacing w:after="0" w:line="240" w:lineRule="auto"/>
        <w:ind w:right="720"/>
        <w:rPr>
          <w:rtl/>
        </w:rPr>
      </w:pPr>
    </w:p>
    <w:p w14:paraId="5FB9DCF8" w14:textId="785F04D6" w:rsidR="0008192E" w:rsidRDefault="0008192E" w:rsidP="005D0457">
      <w:pPr>
        <w:spacing w:after="0" w:line="240" w:lineRule="auto"/>
        <w:ind w:right="720"/>
        <w:rPr>
          <w:rtl/>
        </w:rPr>
      </w:pPr>
    </w:p>
    <w:p w14:paraId="70497169" w14:textId="4C90CA18" w:rsidR="0008192E" w:rsidRDefault="0008192E" w:rsidP="005D0457">
      <w:pPr>
        <w:spacing w:after="0" w:line="240" w:lineRule="auto"/>
        <w:ind w:right="720"/>
        <w:rPr>
          <w:rtl/>
        </w:rPr>
      </w:pPr>
    </w:p>
    <w:p w14:paraId="69A5EBC9" w14:textId="1D535B88" w:rsidR="0008192E" w:rsidRDefault="0008192E" w:rsidP="005D0457">
      <w:pPr>
        <w:spacing w:after="0" w:line="240" w:lineRule="auto"/>
        <w:ind w:right="720"/>
        <w:rPr>
          <w:rtl/>
        </w:rPr>
      </w:pPr>
    </w:p>
    <w:p w14:paraId="21EB3E42" w14:textId="77777777" w:rsidR="0008192E" w:rsidRDefault="0008192E" w:rsidP="005D0457">
      <w:pPr>
        <w:spacing w:after="0" w:line="240" w:lineRule="auto"/>
        <w:ind w:right="720"/>
      </w:pPr>
    </w:p>
    <w:p w14:paraId="554ED041" w14:textId="77777777" w:rsidR="00E13A2C" w:rsidRDefault="00E13A2C" w:rsidP="005D0457">
      <w:pPr>
        <w:spacing w:after="0" w:line="240" w:lineRule="auto"/>
        <w:ind w:right="720"/>
      </w:pPr>
    </w:p>
    <w:p w14:paraId="2AC8B131" w14:textId="77777777" w:rsidR="00116B72" w:rsidRDefault="00116B72" w:rsidP="00116B72">
      <w:pPr>
        <w:pStyle w:val="Heading3"/>
        <w:spacing w:before="0" w:line="360" w:lineRule="auto"/>
      </w:pPr>
      <w:r>
        <w:rPr>
          <w:b w:val="0"/>
          <w:bCs w:val="0"/>
          <w:rtl/>
        </w:rPr>
        <w:t xml:space="preserve">תבנית מס' 2 – </w:t>
      </w:r>
      <w:r>
        <w:rPr>
          <w:b w:val="0"/>
          <w:bCs w:val="0"/>
        </w:rPr>
        <w:t>Command</w:t>
      </w:r>
    </w:p>
    <w:p w14:paraId="7042745F" w14:textId="77777777" w:rsidR="00116B72" w:rsidRPr="00C05147" w:rsidRDefault="00116B72" w:rsidP="00116B72">
      <w:pPr>
        <w:numPr>
          <w:ilvl w:val="0"/>
          <w:numId w:val="15"/>
        </w:numPr>
        <w:spacing w:after="0" w:line="360" w:lineRule="auto"/>
        <w:ind w:right="0"/>
        <w:rPr>
          <w:b/>
          <w:bCs/>
          <w:rtl/>
        </w:rPr>
      </w:pPr>
      <w:r w:rsidRPr="00C05147">
        <w:rPr>
          <w:b/>
          <w:bCs/>
          <w:rtl/>
        </w:rPr>
        <w:t>סיבת הבחירה / שימוש בתבנית:</w:t>
      </w:r>
    </w:p>
    <w:p w14:paraId="40775CF8" w14:textId="552B6492" w:rsidR="00116B72" w:rsidRDefault="00116B72" w:rsidP="00116B72">
      <w:pPr>
        <w:spacing w:after="0" w:line="360" w:lineRule="auto"/>
        <w:ind w:left="720" w:right="720"/>
      </w:pPr>
      <w:r>
        <w:rPr>
          <w:rtl/>
        </w:rPr>
        <w:t>במסך הראשי של האפליקציה</w:t>
      </w:r>
      <w:r w:rsidR="004C4192">
        <w:rPr>
          <w:rFonts w:hint="cs"/>
          <w:rtl/>
        </w:rPr>
        <w:t xml:space="preserve"> חילקנו ל-2</w:t>
      </w:r>
      <w:r>
        <w:rPr>
          <w:rtl/>
        </w:rPr>
        <w:t xml:space="preserve"> תפריט</w:t>
      </w:r>
      <w:r w:rsidR="004C4192">
        <w:rPr>
          <w:rFonts w:hint="cs"/>
          <w:rtl/>
        </w:rPr>
        <w:t>ים</w:t>
      </w:r>
      <w:r>
        <w:rPr>
          <w:rtl/>
        </w:rPr>
        <w:t xml:space="preserve"> </w:t>
      </w:r>
      <w:r w:rsidR="004C4192">
        <w:rPr>
          <w:rFonts w:hint="cs"/>
          <w:rtl/>
        </w:rPr>
        <w:t xml:space="preserve">(פאנלים) </w:t>
      </w:r>
      <w:r>
        <w:rPr>
          <w:rtl/>
        </w:rPr>
        <w:t>המאפשר</w:t>
      </w:r>
      <w:r w:rsidR="004C4192">
        <w:rPr>
          <w:rFonts w:hint="cs"/>
          <w:rtl/>
        </w:rPr>
        <w:t>ים</w:t>
      </w:r>
      <w:r>
        <w:rPr>
          <w:rtl/>
        </w:rPr>
        <w:t xml:space="preserve"> למשתמש לבצע את הפעולות הבאות:</w:t>
      </w:r>
    </w:p>
    <w:p w14:paraId="47C1C8E5" w14:textId="5E345E3E" w:rsidR="00116B72" w:rsidRDefault="004C4192" w:rsidP="00116B72">
      <w:pPr>
        <w:pStyle w:val="ListParagraph"/>
        <w:numPr>
          <w:ilvl w:val="0"/>
          <w:numId w:val="16"/>
        </w:numPr>
        <w:spacing w:after="0" w:line="360" w:lineRule="auto"/>
        <w:ind w:right="720"/>
      </w:pPr>
      <w:r>
        <w:rPr>
          <w:rFonts w:hint="cs"/>
          <w:rtl/>
        </w:rPr>
        <w:t>הצגת נתונים על חשבון הפייסבוק (רשימת חברים, רשימת פוסטים, רשימת צ'ק-אינים).</w:t>
      </w:r>
    </w:p>
    <w:p w14:paraId="7044D6ED" w14:textId="0AF99E78" w:rsidR="00116B72" w:rsidRDefault="004C4192" w:rsidP="00116B72">
      <w:pPr>
        <w:pStyle w:val="ListParagraph"/>
        <w:numPr>
          <w:ilvl w:val="0"/>
          <w:numId w:val="16"/>
        </w:numPr>
        <w:spacing w:after="0" w:line="360" w:lineRule="auto"/>
        <w:ind w:right="720"/>
      </w:pPr>
      <w:r>
        <w:rPr>
          <w:rFonts w:hint="cs"/>
          <w:rtl/>
        </w:rPr>
        <w:t>שימוש בפיצ'ר המיוחדים שלנו (</w:t>
      </w:r>
      <w:proofErr w:type="spellStart"/>
      <w:r>
        <w:t>faceLove</w:t>
      </w:r>
      <w:proofErr w:type="spellEnd"/>
      <w:r>
        <w:t>, Dislike</w:t>
      </w:r>
      <w:r w:rsidR="00C05147">
        <w:t xml:space="preserve">, </w:t>
      </w:r>
      <w:proofErr w:type="spellStart"/>
      <w:r w:rsidR="00C05147">
        <w:t>ChangeCover</w:t>
      </w:r>
      <w:proofErr w:type="spellEnd"/>
      <w:r>
        <w:rPr>
          <w:rFonts w:hint="cs"/>
          <w:rtl/>
        </w:rPr>
        <w:t>).</w:t>
      </w:r>
    </w:p>
    <w:p w14:paraId="3B3F3F75" w14:textId="77777777" w:rsidR="005F02D5" w:rsidRDefault="005F02D5" w:rsidP="005F02D5">
      <w:pPr>
        <w:pStyle w:val="ListParagraph"/>
        <w:spacing w:after="0" w:line="360" w:lineRule="auto"/>
        <w:ind w:left="1800" w:right="720"/>
      </w:pPr>
    </w:p>
    <w:p w14:paraId="0D2DE35D" w14:textId="5DED1C61" w:rsidR="00756396" w:rsidRDefault="00116B72" w:rsidP="00116B72">
      <w:pPr>
        <w:spacing w:after="0" w:line="360" w:lineRule="auto"/>
        <w:ind w:left="720" w:right="720"/>
        <w:rPr>
          <w:rtl/>
        </w:rPr>
      </w:pPr>
      <w:r>
        <w:rPr>
          <w:rtl/>
        </w:rPr>
        <w:t>אם בעתיד נרצה</w:t>
      </w:r>
      <w:r w:rsidR="00C05147">
        <w:t xml:space="preserve"> </w:t>
      </w:r>
      <w:r w:rsidR="00C05147">
        <w:rPr>
          <w:rFonts w:hint="cs"/>
          <w:rtl/>
        </w:rPr>
        <w:t>להוסיף תפריטים</w:t>
      </w:r>
      <w:r w:rsidR="00756396">
        <w:rPr>
          <w:rFonts w:hint="cs"/>
          <w:rtl/>
        </w:rPr>
        <w:t xml:space="preserve"> חדשים</w:t>
      </w:r>
      <w:r w:rsidR="00C05147">
        <w:rPr>
          <w:rFonts w:hint="cs"/>
          <w:rtl/>
        </w:rPr>
        <w:t xml:space="preserve"> או </w:t>
      </w:r>
      <w:r>
        <w:rPr>
          <w:rtl/>
        </w:rPr>
        <w:t>להרחיב את</w:t>
      </w:r>
      <w:r w:rsidR="00756396">
        <w:rPr>
          <w:rFonts w:hint="cs"/>
          <w:rtl/>
        </w:rPr>
        <w:t xml:space="preserve"> </w:t>
      </w:r>
      <w:r>
        <w:rPr>
          <w:rtl/>
        </w:rPr>
        <w:t>התפריט</w:t>
      </w:r>
      <w:r w:rsidR="004C4192">
        <w:rPr>
          <w:rFonts w:hint="cs"/>
          <w:rtl/>
        </w:rPr>
        <w:t>ים</w:t>
      </w:r>
      <w:r w:rsidR="00C05147">
        <w:rPr>
          <w:rFonts w:hint="cs"/>
          <w:rtl/>
        </w:rPr>
        <w:t xml:space="preserve"> הקיימים</w:t>
      </w:r>
      <w:r>
        <w:rPr>
          <w:rtl/>
        </w:rPr>
        <w:t xml:space="preserve"> בפעולות נוספות</w:t>
      </w:r>
      <w:r w:rsidR="00756396">
        <w:rPr>
          <w:rFonts w:hint="cs"/>
          <w:rtl/>
        </w:rPr>
        <w:t xml:space="preserve"> נידרש לשנות את הקוד בטופס המציג את התפריטים הנ''ל מה שיגרור לתחזוקה רבה עבור כל הוספה/שינוי שכזה, בנוסף אם נרצה לבצע </w:t>
      </w:r>
      <w:r w:rsidR="00756396">
        <w:t>reuse</w:t>
      </w:r>
      <w:r w:rsidR="00756396">
        <w:rPr>
          <w:rFonts w:hint="cs"/>
          <w:rtl/>
        </w:rPr>
        <w:t xml:space="preserve"> לתפריט שבנינו עבור שימושים אחרים לא נוכל לבצע זאת במימוש שביצענו עד למטלה זו, כל אלה יחד מעלים בעיה הנדסית באפליקציה שלנו.</w:t>
      </w:r>
    </w:p>
    <w:p w14:paraId="6C668F86" w14:textId="77777777" w:rsidR="00D911A1" w:rsidRDefault="00D911A1" w:rsidP="00116B72">
      <w:pPr>
        <w:spacing w:after="0" w:line="360" w:lineRule="auto"/>
        <w:ind w:left="720" w:right="720"/>
        <w:rPr>
          <w:rtl/>
        </w:rPr>
      </w:pPr>
    </w:p>
    <w:p w14:paraId="3BC73ABF" w14:textId="0F5EABF6" w:rsidR="00756396" w:rsidRDefault="00756396" w:rsidP="00756396">
      <w:pPr>
        <w:spacing w:after="0" w:line="360" w:lineRule="auto"/>
        <w:ind w:left="720" w:right="72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התבנית </w:t>
      </w:r>
      <w:r>
        <w:rPr>
          <w:rFonts w:hint="cs"/>
          <w:b/>
          <w:bCs/>
          <w:u w:val="single"/>
        </w:rPr>
        <w:t>C</w:t>
      </w:r>
      <w:r>
        <w:rPr>
          <w:b/>
          <w:bCs/>
          <w:u w:val="single"/>
        </w:rPr>
        <w:t>ommand</w:t>
      </w:r>
      <w:r>
        <w:rPr>
          <w:rFonts w:hint="cs"/>
          <w:b/>
          <w:bCs/>
          <w:u w:val="single"/>
          <w:rtl/>
        </w:rPr>
        <w:t xml:space="preserve"> פותרת בעיה זו, ולכן בחרנו להשתמש בה</w:t>
      </w:r>
      <w:r w:rsidR="00D911A1">
        <w:rPr>
          <w:rFonts w:hint="cs"/>
          <w:b/>
          <w:bCs/>
          <w:u w:val="single"/>
          <w:rtl/>
        </w:rPr>
        <w:t>:</w:t>
      </w:r>
    </w:p>
    <w:p w14:paraId="64DF2395" w14:textId="77777777" w:rsidR="00D911A1" w:rsidRDefault="00116B72" w:rsidP="00D911A1">
      <w:pPr>
        <w:spacing w:after="0" w:line="360" w:lineRule="auto"/>
        <w:ind w:left="720" w:right="720"/>
        <w:rPr>
          <w:rtl/>
        </w:rPr>
      </w:pPr>
      <w:r>
        <w:rPr>
          <w:rtl/>
        </w:rPr>
        <w:t xml:space="preserve">השימוש בתבנית זו תורמת לתחזוק התפריט </w:t>
      </w:r>
      <w:r w:rsidR="005F02D5">
        <w:rPr>
          <w:rFonts w:hint="cs"/>
          <w:rtl/>
        </w:rPr>
        <w:t>ו</w:t>
      </w:r>
      <w:r>
        <w:rPr>
          <w:rtl/>
        </w:rPr>
        <w:t>הרחבת הפעולות בו</w:t>
      </w:r>
      <w:r w:rsidR="005F02D5">
        <w:rPr>
          <w:rFonts w:hint="cs"/>
          <w:rtl/>
        </w:rPr>
        <w:t xml:space="preserve"> (</w:t>
      </w:r>
      <w:r>
        <w:rPr>
          <w:rtl/>
        </w:rPr>
        <w:t>לא נדרש לזכור היכן צריך לשנות את הקוד</w:t>
      </w:r>
      <w:r w:rsidR="00D911A1">
        <w:rPr>
          <w:rFonts w:hint="cs"/>
          <w:rtl/>
        </w:rPr>
        <w:t xml:space="preserve"> ונוכל להוסיף אופציות נוספות לתפריט בשורת קוד בודדת</w:t>
      </w:r>
      <w:r w:rsidR="005F02D5">
        <w:rPr>
          <w:rFonts w:hint="cs"/>
          <w:rtl/>
        </w:rPr>
        <w:t>)</w:t>
      </w:r>
      <w:r>
        <w:rPr>
          <w:rtl/>
        </w:rPr>
        <w:t>.</w:t>
      </w:r>
    </w:p>
    <w:p w14:paraId="4CF0A89E" w14:textId="5F6502CA" w:rsidR="00116B72" w:rsidRDefault="00D911A1" w:rsidP="00D911A1">
      <w:pPr>
        <w:spacing w:after="0" w:line="360" w:lineRule="auto"/>
        <w:ind w:left="720" w:right="720"/>
        <w:rPr>
          <w:rtl/>
        </w:rPr>
      </w:pPr>
      <w:r>
        <w:rPr>
          <w:rFonts w:hint="cs"/>
          <w:rtl/>
        </w:rPr>
        <w:t xml:space="preserve"> בנוסף, המעבר למימוש תפריט בעזרת מחלקות (</w:t>
      </w:r>
      <w:r>
        <w:t>UI ITEM</w:t>
      </w:r>
      <w:r>
        <w:rPr>
          <w:rFonts w:hint="cs"/>
          <w:rtl/>
        </w:rPr>
        <w:t xml:space="preserve"> ו</w:t>
      </w:r>
      <w:r>
        <w:t>Menu</w:t>
      </w:r>
      <w:r>
        <w:rPr>
          <w:rFonts w:hint="cs"/>
          <w:rtl/>
        </w:rPr>
        <w:t xml:space="preserve">) תורמים למעבר התפריט לתצורת </w:t>
      </w:r>
      <w:r>
        <w:t>object oriented</w:t>
      </w:r>
      <w:r>
        <w:rPr>
          <w:rFonts w:hint="cs"/>
          <w:rtl/>
        </w:rPr>
        <w:t xml:space="preserve"> שזו כמובן הצורה שבה אנחנו מעוניינים כמתכנתי </w:t>
      </w:r>
      <w:r>
        <w:rPr>
          <w:rFonts w:hint="cs"/>
        </w:rPr>
        <w:t>C</w:t>
      </w:r>
      <w:r>
        <w:t>#</w:t>
      </w:r>
      <w:r>
        <w:rPr>
          <w:rFonts w:hint="cs"/>
          <w:rtl/>
        </w:rPr>
        <w:t>.</w:t>
      </w:r>
    </w:p>
    <w:p w14:paraId="4128DC4B" w14:textId="19621F43" w:rsidR="00D911A1" w:rsidRPr="00D911A1" w:rsidRDefault="00D911A1" w:rsidP="00D911A1">
      <w:pPr>
        <w:spacing w:after="0" w:line="360" w:lineRule="auto"/>
        <w:ind w:left="720" w:right="720"/>
        <w:rPr>
          <w:rFonts w:hint="cs"/>
          <w:b/>
          <w:bCs/>
          <w:u w:val="single"/>
          <w:rtl/>
        </w:rPr>
      </w:pPr>
      <w:r>
        <w:rPr>
          <w:rFonts w:hint="cs"/>
          <w:rtl/>
        </w:rPr>
        <w:t xml:space="preserve">כמו כן, קיבלנו הפרדה בין השכבה הלוגית לממשק המשתמש, כך שאחד לא תלוי בשני ואם נרצה להחליף את ממשק המשתמש/לוגיקה נוכל לבצע זאת ובכך קיבלנו </w:t>
      </w:r>
      <w:r>
        <w:t>reuse</w:t>
      </w:r>
      <w:r>
        <w:rPr>
          <w:rFonts w:hint="cs"/>
          <w:rtl/>
        </w:rPr>
        <w:t xml:space="preserve"> לתפריט כמו שרצינו.</w:t>
      </w:r>
    </w:p>
    <w:p w14:paraId="4781A50B" w14:textId="77777777" w:rsidR="00116B72" w:rsidRDefault="00116B72" w:rsidP="00116B72">
      <w:pPr>
        <w:spacing w:after="0" w:line="360" w:lineRule="auto"/>
        <w:ind w:left="720" w:right="720"/>
      </w:pPr>
    </w:p>
    <w:p w14:paraId="53A56333" w14:textId="77777777" w:rsidR="00116B72" w:rsidRPr="00C05147" w:rsidRDefault="00116B72" w:rsidP="00116B72">
      <w:pPr>
        <w:numPr>
          <w:ilvl w:val="0"/>
          <w:numId w:val="15"/>
        </w:numPr>
        <w:spacing w:after="0" w:line="360" w:lineRule="auto"/>
        <w:ind w:right="0"/>
        <w:rPr>
          <w:b/>
          <w:bCs/>
          <w:rtl/>
        </w:rPr>
      </w:pPr>
      <w:r w:rsidRPr="00C05147">
        <w:rPr>
          <w:b/>
          <w:bCs/>
          <w:rtl/>
        </w:rPr>
        <w:t>אופן המימוש:</w:t>
      </w:r>
    </w:p>
    <w:p w14:paraId="0ADB6AF4" w14:textId="18FBBF04" w:rsidR="00116B72" w:rsidRDefault="00116B72" w:rsidP="00116B72">
      <w:pPr>
        <w:pStyle w:val="ListParagraph"/>
        <w:numPr>
          <w:ilvl w:val="0"/>
          <w:numId w:val="16"/>
        </w:numPr>
        <w:spacing w:after="0" w:line="360" w:lineRule="auto"/>
      </w:pPr>
      <w:r>
        <w:rPr>
          <w:rtl/>
        </w:rPr>
        <w:t xml:space="preserve">יצירת מחלקה </w:t>
      </w:r>
      <w:proofErr w:type="spellStart"/>
      <w:r w:rsidR="005F02D5">
        <w:t>DesignedButton</w:t>
      </w:r>
      <w:proofErr w:type="spellEnd"/>
      <w:r>
        <w:rPr>
          <w:rtl/>
        </w:rPr>
        <w:t xml:space="preserve"> שיורשת מ</w:t>
      </w:r>
      <w:r>
        <w:t>Button</w:t>
      </w:r>
      <w:r>
        <w:rPr>
          <w:rtl/>
        </w:rPr>
        <w:t xml:space="preserve"> ומחזיקה מצביע לפונקציה שמבצעת את הפעולה כנדרש</w:t>
      </w:r>
      <w:r w:rsidR="00C05147">
        <w:rPr>
          <w:rFonts w:hint="cs"/>
          <w:rtl/>
        </w:rPr>
        <w:t xml:space="preserve"> </w:t>
      </w:r>
      <w:r w:rsidR="00C05147">
        <w:rPr>
          <w:rtl/>
        </w:rPr>
        <w:t>–</w:t>
      </w:r>
      <w:r w:rsidR="00C05147">
        <w:rPr>
          <w:rFonts w:hint="cs"/>
          <w:rtl/>
        </w:rPr>
        <w:t xml:space="preserve"> המשחק בתפקיד ה- </w:t>
      </w:r>
      <w:r w:rsidR="00C05147" w:rsidRPr="00C05147">
        <w:rPr>
          <w:b/>
          <w:bCs/>
        </w:rPr>
        <w:t>UI Item</w:t>
      </w:r>
      <w:r>
        <w:rPr>
          <w:rtl/>
        </w:rPr>
        <w:t>.</w:t>
      </w:r>
    </w:p>
    <w:p w14:paraId="1EA2DACD" w14:textId="786FA147" w:rsidR="00116B72" w:rsidRDefault="00116B72" w:rsidP="00116B72">
      <w:pPr>
        <w:pStyle w:val="ListParagraph"/>
        <w:numPr>
          <w:ilvl w:val="0"/>
          <w:numId w:val="16"/>
        </w:numPr>
        <w:spacing w:after="0" w:line="360" w:lineRule="auto"/>
      </w:pPr>
      <w:r>
        <w:rPr>
          <w:rtl/>
        </w:rPr>
        <w:t xml:space="preserve">יצירת מחלקה </w:t>
      </w:r>
      <w:proofErr w:type="spellStart"/>
      <w:r>
        <w:t>DesignPanel</w:t>
      </w:r>
      <w:proofErr w:type="spellEnd"/>
      <w:r>
        <w:rPr>
          <w:rtl/>
        </w:rPr>
        <w:t xml:space="preserve"> שיורשת מ</w:t>
      </w:r>
      <w:r>
        <w:t>Panel</w:t>
      </w:r>
      <w:r>
        <w:rPr>
          <w:rtl/>
        </w:rPr>
        <w:t xml:space="preserve"> ומחזיקה רשימה של </w:t>
      </w:r>
      <w:proofErr w:type="spellStart"/>
      <w:r w:rsidR="005F02D5">
        <w:t>DesignedButtons</w:t>
      </w:r>
      <w:proofErr w:type="spellEnd"/>
      <w:r w:rsidR="00C05147">
        <w:rPr>
          <w:rFonts w:hint="cs"/>
          <w:rtl/>
        </w:rPr>
        <w:t xml:space="preserve"> המשחק בתפקיד ה- </w:t>
      </w:r>
      <w:r w:rsidR="00C05147">
        <w:rPr>
          <w:b/>
          <w:bCs/>
        </w:rPr>
        <w:t>Menu</w:t>
      </w:r>
      <w:r>
        <w:rPr>
          <w:rtl/>
        </w:rPr>
        <w:t>.</w:t>
      </w:r>
    </w:p>
    <w:p w14:paraId="68B09AE0" w14:textId="056B4F9D" w:rsidR="00116B72" w:rsidRDefault="00116B72" w:rsidP="00116B72">
      <w:pPr>
        <w:pStyle w:val="ListParagraph"/>
        <w:numPr>
          <w:ilvl w:val="0"/>
          <w:numId w:val="16"/>
        </w:numPr>
        <w:spacing w:after="0" w:line="360" w:lineRule="auto"/>
      </w:pPr>
      <w:r>
        <w:rPr>
          <w:rtl/>
        </w:rPr>
        <w:t>המסך הראשי (</w:t>
      </w:r>
      <w:proofErr w:type="spellStart"/>
      <w:r>
        <w:t>UserAcountForm</w:t>
      </w:r>
      <w:proofErr w:type="spellEnd"/>
      <w:r>
        <w:rPr>
          <w:rtl/>
        </w:rPr>
        <w:t xml:space="preserve">) מחזיק רפרנס </w:t>
      </w:r>
      <w:proofErr w:type="spellStart"/>
      <w:r w:rsidR="00C61E9D">
        <w:t>DesignedPanel</w:t>
      </w:r>
      <w:proofErr w:type="spellEnd"/>
      <w:r>
        <w:rPr>
          <w:rtl/>
        </w:rPr>
        <w:t xml:space="preserve">, ומוסיף לו את </w:t>
      </w:r>
      <w:r w:rsidR="00C61E9D">
        <w:rPr>
          <w:rFonts w:hint="cs"/>
          <w:rtl/>
        </w:rPr>
        <w:t>ה</w:t>
      </w:r>
      <w:r w:rsidR="00C61E9D" w:rsidRPr="00C61E9D">
        <w:t xml:space="preserve"> </w:t>
      </w:r>
      <w:proofErr w:type="spellStart"/>
      <w:r w:rsidR="00C61E9D">
        <w:t>DesignedButtons</w:t>
      </w:r>
      <w:proofErr w:type="spellEnd"/>
      <w:r w:rsidR="00C61E9D">
        <w:t>-</w:t>
      </w:r>
      <w:r>
        <w:rPr>
          <w:rtl/>
        </w:rPr>
        <w:t xml:space="preserve"> בעת היצירה.</w:t>
      </w:r>
    </w:p>
    <w:p w14:paraId="5A326A40" w14:textId="02814362" w:rsidR="00116B72" w:rsidRDefault="00116B72" w:rsidP="00116B72">
      <w:pPr>
        <w:pStyle w:val="ListParagraph"/>
        <w:numPr>
          <w:ilvl w:val="0"/>
          <w:numId w:val="16"/>
        </w:numPr>
        <w:spacing w:after="0" w:line="360" w:lineRule="auto"/>
      </w:pPr>
      <w:r>
        <w:rPr>
          <w:rtl/>
        </w:rPr>
        <w:t>המשתמש יוכל לבצע את הפעולה שירצה בלחיצה על הכפתור המתאים ע״י הפעלת הפונקציה.</w:t>
      </w:r>
    </w:p>
    <w:p w14:paraId="5B230226" w14:textId="77777777" w:rsidR="00116B72" w:rsidRDefault="00116B72" w:rsidP="00116B72">
      <w:pPr>
        <w:bidi w:val="0"/>
        <w:spacing w:after="200"/>
      </w:pPr>
      <w:r>
        <w:rPr>
          <w:rtl/>
        </w:rPr>
        <w:br w:type="page"/>
      </w:r>
    </w:p>
    <w:p w14:paraId="12F50799" w14:textId="58C03940" w:rsidR="003659EF" w:rsidRDefault="003659EF" w:rsidP="00586101">
      <w:pPr>
        <w:rPr>
          <w:rtl/>
        </w:rPr>
      </w:pPr>
    </w:p>
    <w:p w14:paraId="61612CD5" w14:textId="6801C663" w:rsidR="0008192E" w:rsidRDefault="0008192E" w:rsidP="00586101">
      <w:pPr>
        <w:rPr>
          <w:rtl/>
        </w:rPr>
      </w:pPr>
    </w:p>
    <w:p w14:paraId="2724AA18" w14:textId="77777777" w:rsidR="0008192E" w:rsidRDefault="0008192E" w:rsidP="00586101"/>
    <w:p w14:paraId="73FEEA41" w14:textId="61C5D8C1" w:rsidR="00AF1CB1" w:rsidRPr="00AF1CB1" w:rsidRDefault="00260514" w:rsidP="00AF1CB1">
      <w:pPr>
        <w:bidi w:val="0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5308D98" wp14:editId="4C81880C">
            <wp:simplePos x="0" y="0"/>
            <wp:positionH relativeFrom="margin">
              <wp:posOffset>-294360</wp:posOffset>
            </wp:positionH>
            <wp:positionV relativeFrom="paragraph">
              <wp:posOffset>271882</wp:posOffset>
            </wp:positionV>
            <wp:extent cx="6253433" cy="269908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433" cy="269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CB1">
        <w:rPr>
          <w:b/>
          <w:bCs/>
          <w:u w:val="single"/>
        </w:rPr>
        <w:t>Class Diagram:</w:t>
      </w:r>
    </w:p>
    <w:p w14:paraId="434BA36C" w14:textId="0B98035E" w:rsidR="003659EF" w:rsidRDefault="003659EF" w:rsidP="00586101"/>
    <w:p w14:paraId="2B749F90" w14:textId="341A11D5" w:rsidR="00260514" w:rsidRDefault="00260514" w:rsidP="00586101"/>
    <w:p w14:paraId="672AECE5" w14:textId="74CF0932" w:rsidR="00260514" w:rsidRDefault="00260514" w:rsidP="00586101"/>
    <w:p w14:paraId="45A0B49B" w14:textId="413D7873" w:rsidR="00260514" w:rsidRDefault="00260514" w:rsidP="00586101"/>
    <w:p w14:paraId="6E429AF5" w14:textId="0C3F9847" w:rsidR="00260514" w:rsidRDefault="00260514" w:rsidP="00586101"/>
    <w:p w14:paraId="7EC1853A" w14:textId="6120ED11" w:rsidR="00260514" w:rsidRDefault="00260514" w:rsidP="00586101"/>
    <w:p w14:paraId="47338DB3" w14:textId="1FCFF4C8" w:rsidR="00260514" w:rsidRDefault="00260514" w:rsidP="00586101"/>
    <w:p w14:paraId="07EE4D97" w14:textId="5C233E6B" w:rsidR="00260514" w:rsidRDefault="00260514" w:rsidP="00586101"/>
    <w:p w14:paraId="4F1E8149" w14:textId="6052B55E" w:rsidR="00260514" w:rsidRDefault="00260514" w:rsidP="00586101"/>
    <w:p w14:paraId="6004CDE8" w14:textId="77777777" w:rsidR="00260514" w:rsidRDefault="00260514" w:rsidP="00586101"/>
    <w:p w14:paraId="0E474F1B" w14:textId="245C2E1C" w:rsidR="003659EF" w:rsidRDefault="003659EF" w:rsidP="00AF1CB1">
      <w:pPr>
        <w:bidi w:val="0"/>
      </w:pPr>
    </w:p>
    <w:p w14:paraId="495FB298" w14:textId="77777777" w:rsidR="00260514" w:rsidRDefault="00260514" w:rsidP="00AF1CB1">
      <w:pPr>
        <w:bidi w:val="0"/>
        <w:rPr>
          <w:b/>
          <w:bCs/>
          <w:u w:val="single"/>
        </w:rPr>
      </w:pPr>
    </w:p>
    <w:p w14:paraId="604C2D93" w14:textId="204D1D09" w:rsidR="00AF1CB1" w:rsidRPr="00AF1CB1" w:rsidRDefault="00AF1CB1" w:rsidP="00260514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Sequence Diagram:</w:t>
      </w:r>
    </w:p>
    <w:p w14:paraId="7F61A6E2" w14:textId="39EB196A" w:rsidR="00AF1CB1" w:rsidRDefault="00AF1CB1" w:rsidP="00AF1CB1">
      <w:pPr>
        <w:bidi w:val="0"/>
      </w:pPr>
    </w:p>
    <w:p w14:paraId="37645CE0" w14:textId="0B3ABA6C" w:rsidR="003659EF" w:rsidRDefault="00260514" w:rsidP="00586101">
      <w:pPr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6F92AF" wp14:editId="5D3D8857">
            <wp:simplePos x="0" y="0"/>
            <wp:positionH relativeFrom="margin">
              <wp:align>center</wp:align>
            </wp:positionH>
            <wp:positionV relativeFrom="paragraph">
              <wp:posOffset>121894</wp:posOffset>
            </wp:positionV>
            <wp:extent cx="6219031" cy="356250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031" cy="3562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DD0D4" w14:textId="76D13AEA" w:rsidR="002006A7" w:rsidRDefault="002006A7" w:rsidP="00586101">
      <w:pPr>
        <w:rPr>
          <w:rtl/>
        </w:rPr>
      </w:pPr>
    </w:p>
    <w:p w14:paraId="53CE2468" w14:textId="26579E4C" w:rsidR="002006A7" w:rsidRDefault="002006A7" w:rsidP="00586101">
      <w:pPr>
        <w:rPr>
          <w:rtl/>
        </w:rPr>
      </w:pPr>
    </w:p>
    <w:p w14:paraId="0A608E66" w14:textId="354388CA" w:rsidR="002006A7" w:rsidRDefault="002006A7" w:rsidP="00586101">
      <w:pPr>
        <w:rPr>
          <w:rtl/>
        </w:rPr>
      </w:pPr>
    </w:p>
    <w:p w14:paraId="7AE38DE3" w14:textId="06C73BDF" w:rsidR="002006A7" w:rsidRDefault="002006A7" w:rsidP="00586101">
      <w:pPr>
        <w:rPr>
          <w:rtl/>
        </w:rPr>
      </w:pPr>
    </w:p>
    <w:p w14:paraId="24509DF9" w14:textId="43C929A1" w:rsidR="002006A7" w:rsidRDefault="002006A7" w:rsidP="00586101">
      <w:pPr>
        <w:rPr>
          <w:rtl/>
        </w:rPr>
      </w:pPr>
    </w:p>
    <w:p w14:paraId="174EECF8" w14:textId="49E593A6" w:rsidR="002006A7" w:rsidRDefault="002006A7" w:rsidP="00586101">
      <w:pPr>
        <w:rPr>
          <w:rtl/>
        </w:rPr>
      </w:pPr>
    </w:p>
    <w:p w14:paraId="075E31EE" w14:textId="43AE3D25" w:rsidR="002006A7" w:rsidRDefault="002006A7" w:rsidP="00586101">
      <w:pPr>
        <w:rPr>
          <w:rtl/>
        </w:rPr>
      </w:pPr>
    </w:p>
    <w:p w14:paraId="0E6C8B70" w14:textId="752DF6BD" w:rsidR="002006A7" w:rsidRDefault="002006A7" w:rsidP="00586101">
      <w:pPr>
        <w:rPr>
          <w:rtl/>
        </w:rPr>
      </w:pPr>
    </w:p>
    <w:p w14:paraId="7F5FB38E" w14:textId="77777777" w:rsidR="002006A7" w:rsidRDefault="002006A7" w:rsidP="00586101"/>
    <w:p w14:paraId="7B640771" w14:textId="77777777" w:rsidR="00675D72" w:rsidRDefault="00675D72" w:rsidP="00923942">
      <w:pPr>
        <w:rPr>
          <w:rtl/>
        </w:rPr>
      </w:pPr>
    </w:p>
    <w:p w14:paraId="222084E1" w14:textId="77777777" w:rsidR="00260514" w:rsidRDefault="00260514" w:rsidP="00116B72">
      <w:pPr>
        <w:pStyle w:val="Heading3"/>
      </w:pPr>
    </w:p>
    <w:p w14:paraId="281A4F4B" w14:textId="77777777" w:rsidR="00260514" w:rsidRDefault="00260514" w:rsidP="00116B72">
      <w:pPr>
        <w:pStyle w:val="Heading3"/>
      </w:pPr>
    </w:p>
    <w:p w14:paraId="5B9534F2" w14:textId="77777777" w:rsidR="00260514" w:rsidRDefault="00260514" w:rsidP="00116B72">
      <w:pPr>
        <w:pStyle w:val="Heading3"/>
      </w:pPr>
    </w:p>
    <w:p w14:paraId="23434A7E" w14:textId="77777777" w:rsidR="00260514" w:rsidRDefault="00260514" w:rsidP="00116B72">
      <w:pPr>
        <w:pStyle w:val="Heading3"/>
      </w:pPr>
    </w:p>
    <w:p w14:paraId="28033EE5" w14:textId="3895D155" w:rsidR="00260514" w:rsidRDefault="00260514" w:rsidP="00116B72">
      <w:pPr>
        <w:pStyle w:val="Heading3"/>
      </w:pPr>
    </w:p>
    <w:p w14:paraId="668C6BD0" w14:textId="77777777" w:rsidR="00260514" w:rsidRPr="00260514" w:rsidRDefault="00260514" w:rsidP="00260514"/>
    <w:p w14:paraId="0912FD8D" w14:textId="77777777" w:rsidR="00260514" w:rsidRDefault="00260514" w:rsidP="00116B72">
      <w:pPr>
        <w:pStyle w:val="Heading3"/>
      </w:pPr>
    </w:p>
    <w:p w14:paraId="06DA7809" w14:textId="1F90978F" w:rsidR="00B56EDD" w:rsidRDefault="005D0457" w:rsidP="00116B72">
      <w:pPr>
        <w:pStyle w:val="Heading3"/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91A7D">
        <w:t>Observer</w:t>
      </w:r>
    </w:p>
    <w:p w14:paraId="28421682" w14:textId="77777777" w:rsidR="00D91A7D" w:rsidRDefault="00D91A7D" w:rsidP="00D91A7D">
      <w:pPr>
        <w:spacing w:after="0" w:line="240" w:lineRule="auto"/>
        <w:ind w:right="720"/>
        <w:rPr>
          <w:b/>
          <w:bCs/>
          <w:u w:val="single"/>
        </w:rPr>
      </w:pPr>
    </w:p>
    <w:p w14:paraId="0A664EF3" w14:textId="77777777" w:rsidR="00D91A7D" w:rsidRPr="008D3B5B" w:rsidRDefault="00D91A7D" w:rsidP="00D91A7D">
      <w:pPr>
        <w:numPr>
          <w:ilvl w:val="0"/>
          <w:numId w:val="1"/>
        </w:numPr>
        <w:spacing w:after="0" w:line="240" w:lineRule="auto"/>
        <w:ind w:right="0"/>
        <w:rPr>
          <w:b/>
          <w:bCs/>
          <w:u w:val="single"/>
        </w:rPr>
      </w:pPr>
      <w:r w:rsidRPr="008D3B5B">
        <w:rPr>
          <w:rFonts w:hint="cs"/>
          <w:b/>
          <w:bCs/>
          <w:u w:val="single"/>
          <w:rtl/>
        </w:rPr>
        <w:t>סיבת הבחירה / שימוש בתבנית:</w:t>
      </w:r>
    </w:p>
    <w:p w14:paraId="11EF6BF7" w14:textId="77777777" w:rsidR="00D91A7D" w:rsidRPr="00E27C4E" w:rsidRDefault="00D91A7D" w:rsidP="00D91A7D">
      <w:pPr>
        <w:spacing w:after="0" w:line="240" w:lineRule="auto"/>
        <w:ind w:left="1440" w:right="720"/>
        <w:rPr>
          <w:b/>
          <w:bCs/>
        </w:rPr>
      </w:pPr>
    </w:p>
    <w:p w14:paraId="290D923D" w14:textId="4AF85991" w:rsidR="00D91A7D" w:rsidRDefault="00D91A7D" w:rsidP="00D91A7D">
      <w:pPr>
        <w:pStyle w:val="ListParagraph"/>
        <w:spacing w:after="0" w:line="360" w:lineRule="auto"/>
        <w:ind w:right="720"/>
        <w:rPr>
          <w:rtl/>
        </w:rPr>
      </w:pPr>
      <w:r>
        <w:rPr>
          <w:rFonts w:hint="cs"/>
          <w:rtl/>
        </w:rPr>
        <w:t xml:space="preserve">ראשית נציין, שהוספנו יכולת חדשה למערכת- שינוי תמונת </w:t>
      </w:r>
      <w:r w:rsidR="002006A7">
        <w:rPr>
          <w:rFonts w:hint="cs"/>
          <w:rtl/>
        </w:rPr>
        <w:t>הרקע</w:t>
      </w:r>
      <w:r>
        <w:rPr>
          <w:rFonts w:hint="cs"/>
          <w:rtl/>
        </w:rPr>
        <w:t xml:space="preserve"> של המשתמש.  </w:t>
      </w:r>
    </w:p>
    <w:p w14:paraId="08AFE7C9" w14:textId="7D7AF792" w:rsidR="00D91A7D" w:rsidRDefault="00D91A7D" w:rsidP="00D91A7D">
      <w:pPr>
        <w:pStyle w:val="ListParagraph"/>
        <w:spacing w:after="0" w:line="360" w:lineRule="auto"/>
        <w:ind w:right="720"/>
        <w:rPr>
          <w:rtl/>
        </w:rPr>
      </w:pPr>
      <w:r>
        <w:rPr>
          <w:rFonts w:hint="cs"/>
          <w:rtl/>
        </w:rPr>
        <w:t>כאשר המשתמש ירצה לשנות את התמונה שלו (המוצגת בטופס הראשי-</w:t>
      </w:r>
      <w:proofErr w:type="spellStart"/>
      <w:r>
        <w:rPr>
          <w:rFonts w:hint="cs"/>
        </w:rPr>
        <w:t>F</w:t>
      </w:r>
      <w:r>
        <w:t>orm</w:t>
      </w:r>
      <w:r w:rsidR="002006A7">
        <w:rPr>
          <w:rFonts w:hint="cs"/>
        </w:rPr>
        <w:t>A</w:t>
      </w:r>
      <w:r w:rsidR="002006A7">
        <w:t>ccount</w:t>
      </w:r>
      <w:proofErr w:type="spellEnd"/>
      <w:r w:rsidR="002006A7">
        <w:t>)</w:t>
      </w:r>
      <w:r>
        <w:rPr>
          <w:rFonts w:hint="cs"/>
          <w:rtl/>
        </w:rPr>
        <w:t>),יפתח טופס חדש (</w:t>
      </w:r>
      <w:proofErr w:type="spellStart"/>
      <w:r w:rsidR="002006A7">
        <w:t>Form</w:t>
      </w:r>
      <w:r>
        <w:rPr>
          <w:rFonts w:hint="cs"/>
        </w:rPr>
        <w:t>C</w:t>
      </w:r>
      <w:r>
        <w:t>hange</w:t>
      </w:r>
      <w:r w:rsidR="002006A7">
        <w:t>CoverPhoto</w:t>
      </w:r>
      <w:proofErr w:type="spellEnd"/>
      <w:r>
        <w:rPr>
          <w:rFonts w:hint="cs"/>
          <w:rtl/>
        </w:rPr>
        <w:t xml:space="preserve">), שנותן אפשרות להגריל תמונות אקראיות מתוך אלבומי המשתמש, ולבחור אחת מהן . התמונה שתבחר תהיה תמונת </w:t>
      </w:r>
      <w:r w:rsidR="002006A7">
        <w:rPr>
          <w:rFonts w:hint="cs"/>
          <w:rtl/>
        </w:rPr>
        <w:t>הרקע</w:t>
      </w:r>
      <w:r>
        <w:rPr>
          <w:rFonts w:hint="cs"/>
          <w:rtl/>
        </w:rPr>
        <w:t xml:space="preserve"> החדשה (לא בפייסבוק, אלא באפליקציה המקומית שלנו), ותעודכן באופן אוטומטי בטופס הראשי.</w:t>
      </w:r>
    </w:p>
    <w:p w14:paraId="5F5BB148" w14:textId="77777777" w:rsidR="00D91A7D" w:rsidRDefault="00D91A7D" w:rsidP="00D91A7D">
      <w:pPr>
        <w:pStyle w:val="ListParagraph"/>
        <w:spacing w:after="0" w:line="360" w:lineRule="auto"/>
        <w:ind w:right="720"/>
        <w:rPr>
          <w:rtl/>
        </w:rPr>
      </w:pPr>
    </w:p>
    <w:p w14:paraId="1116206C" w14:textId="22CED7DA" w:rsidR="00D91A7D" w:rsidRPr="002006A7" w:rsidRDefault="00D91A7D" w:rsidP="002006A7">
      <w:pPr>
        <w:pStyle w:val="ListParagraph"/>
        <w:spacing w:after="0" w:line="36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אם </w:t>
      </w:r>
      <w:r w:rsidRPr="00834E64">
        <w:rPr>
          <w:rFonts w:hint="cs"/>
          <w:rtl/>
        </w:rPr>
        <w:t xml:space="preserve">בעתיד, נרצה להוסיף טופס </w:t>
      </w:r>
      <w:r w:rsidR="002006A7" w:rsidRPr="00834E64">
        <w:rPr>
          <w:rFonts w:hint="cs"/>
          <w:rtl/>
        </w:rPr>
        <w:t>או רכיב אחר נוסף</w:t>
      </w:r>
      <w:r w:rsidRPr="00834E64">
        <w:rPr>
          <w:rFonts w:hint="cs"/>
          <w:rtl/>
        </w:rPr>
        <w:t>,שי</w:t>
      </w:r>
      <w:r w:rsidR="002006A7" w:rsidRPr="00834E64">
        <w:rPr>
          <w:rFonts w:hint="cs"/>
          <w:rtl/>
        </w:rPr>
        <w:t>עשה שימוש בתמונת הרקע של העדכנית של המשתמש, כיצד נדאג לכך שאם המשתמש שינה את תמונת הרקע שלו דרך האפליקציה, גם הטופס/רכיב הנוסף המשתמש בתמונת הרקע של המשתמש יוכל ל"הקשיב" לעדכון וזאת מבלי שהטופס שמבצע את שינוי תמונת הרקע יכיר את הרכיב החדש . ובכך נמנע מהיכרות מיותרת (</w:t>
      </w:r>
      <w:r w:rsidR="002006A7" w:rsidRPr="00834E64">
        <w:t>tightly coupled</w:t>
      </w:r>
      <w:r w:rsidR="002006A7" w:rsidRPr="00834E64">
        <w:rPr>
          <w:rFonts w:hint="cs"/>
          <w:rtl/>
        </w:rPr>
        <w:t>)</w:t>
      </w:r>
      <w:r w:rsidR="002006A7" w:rsidRPr="00834E64">
        <w:t xml:space="preserve">   </w:t>
      </w:r>
      <w:r w:rsidR="002006A7" w:rsidRPr="00834E64">
        <w:rPr>
          <w:rFonts w:hint="cs"/>
          <w:rtl/>
        </w:rPr>
        <w:t xml:space="preserve"> של רכיבים באפליקציה שלנו, וכל מי שירצה "להאזין" לשינוי תמונת הרקע יוכל לבצע זאת ביוזמתו.</w:t>
      </w:r>
    </w:p>
    <w:p w14:paraId="18E67886" w14:textId="77777777" w:rsidR="00D91A7D" w:rsidRDefault="00D91A7D" w:rsidP="00D91A7D">
      <w:pPr>
        <w:spacing w:after="0" w:line="360" w:lineRule="auto"/>
        <w:ind w:left="720" w:right="720"/>
        <w:rPr>
          <w:b/>
          <w:bCs/>
          <w:u w:val="single"/>
          <w:rtl/>
        </w:rPr>
      </w:pPr>
    </w:p>
    <w:p w14:paraId="5CAA6360" w14:textId="77777777" w:rsidR="00D91A7D" w:rsidRDefault="00D91A7D" w:rsidP="00D91A7D">
      <w:pPr>
        <w:spacing w:after="0" w:line="360" w:lineRule="auto"/>
        <w:ind w:left="720" w:right="72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התבנית </w:t>
      </w:r>
      <w:r>
        <w:rPr>
          <w:b/>
          <w:bCs/>
          <w:u w:val="single"/>
        </w:rPr>
        <w:t>observer</w:t>
      </w:r>
      <w:r>
        <w:rPr>
          <w:rFonts w:hint="cs"/>
          <w:b/>
          <w:bCs/>
          <w:u w:val="single"/>
          <w:rtl/>
        </w:rPr>
        <w:t xml:space="preserve"> פותרת בעיה זו, ולכן בחרנו להשתמש בה.</w:t>
      </w:r>
    </w:p>
    <w:p w14:paraId="0FB34AA5" w14:textId="25B1C223" w:rsidR="00D91A7D" w:rsidRPr="00834E64" w:rsidRDefault="00D91A7D" w:rsidP="00D91A7D">
      <w:pPr>
        <w:spacing w:after="0" w:line="360" w:lineRule="auto"/>
        <w:ind w:left="720" w:right="720"/>
        <w:rPr>
          <w:rtl/>
        </w:rPr>
      </w:pPr>
      <w:r w:rsidRPr="00834E64">
        <w:rPr>
          <w:rFonts w:hint="cs"/>
          <w:rtl/>
        </w:rPr>
        <w:t xml:space="preserve">התבנית פותרת את הבעיה בכך שהיא מאפשרת להגדיר מודיע (טופס שינוי התמונה) ומאזין. (כל טופס שירצה לעדכן את תמונת </w:t>
      </w:r>
      <w:r w:rsidR="002006A7" w:rsidRPr="00834E64">
        <w:rPr>
          <w:rFonts w:hint="cs"/>
          <w:rtl/>
        </w:rPr>
        <w:t xml:space="preserve">הרקע </w:t>
      </w:r>
      <w:r w:rsidRPr="00834E64">
        <w:rPr>
          <w:rFonts w:hint="cs"/>
          <w:rtl/>
        </w:rPr>
        <w:t xml:space="preserve"> שבו בהתאם לבחירת המשתמש- הטופס הראשי במקרה שלנו)</w:t>
      </w:r>
    </w:p>
    <w:p w14:paraId="21651874" w14:textId="77777777" w:rsidR="00433D08" w:rsidRPr="00834E64" w:rsidRDefault="00D91A7D" w:rsidP="00D91A7D">
      <w:pPr>
        <w:spacing w:after="0" w:line="360" w:lineRule="auto"/>
        <w:ind w:left="720" w:right="720"/>
        <w:rPr>
          <w:rtl/>
        </w:rPr>
      </w:pPr>
      <w:r w:rsidRPr="00834E64">
        <w:rPr>
          <w:rFonts w:hint="cs"/>
          <w:rtl/>
        </w:rPr>
        <w:t xml:space="preserve">באופן זה, המודיע </w:t>
      </w:r>
      <w:r w:rsidR="002006A7" w:rsidRPr="00834E64">
        <w:rPr>
          <w:rFonts w:hint="cs"/>
          <w:rtl/>
        </w:rPr>
        <w:t>לא צריך להכיר</w:t>
      </w:r>
      <w:r w:rsidRPr="00834E64">
        <w:rPr>
          <w:rFonts w:hint="cs"/>
          <w:rtl/>
        </w:rPr>
        <w:t xml:space="preserve"> את המאזין, ובכך </w:t>
      </w:r>
      <w:r w:rsidR="002006A7" w:rsidRPr="00834E64">
        <w:rPr>
          <w:rFonts w:hint="cs"/>
          <w:rtl/>
        </w:rPr>
        <w:t xml:space="preserve"> יכולים להיות לו מאזינים שונים </w:t>
      </w:r>
      <w:r w:rsidR="00433D08" w:rsidRPr="00834E64">
        <w:rPr>
          <w:rFonts w:hint="cs"/>
          <w:rtl/>
        </w:rPr>
        <w:t>לאירוע אשר יכולים להוסיף/להוריד את עצמם ביוזמתם.</w:t>
      </w:r>
    </w:p>
    <w:p w14:paraId="27356330" w14:textId="449E244C" w:rsidR="00433D08" w:rsidRDefault="00433D08" w:rsidP="0008192E">
      <w:pPr>
        <w:spacing w:after="0" w:line="360" w:lineRule="auto"/>
        <w:ind w:left="720" w:right="720"/>
        <w:rPr>
          <w:rtl/>
        </w:rPr>
      </w:pPr>
      <w:r w:rsidRPr="00834E64">
        <w:rPr>
          <w:rFonts w:hint="cs"/>
          <w:rtl/>
        </w:rPr>
        <w:t xml:space="preserve">כעת </w:t>
      </w:r>
      <w:r w:rsidR="00D91A7D" w:rsidRPr="00834E64">
        <w:rPr>
          <w:rFonts w:hint="cs"/>
          <w:rtl/>
        </w:rPr>
        <w:t>לא נצטרך לשנות</w:t>
      </w:r>
      <w:r w:rsidR="00D91A7D">
        <w:rPr>
          <w:rFonts w:hint="cs"/>
          <w:rtl/>
        </w:rPr>
        <w:t xml:space="preserve"> את קוד המודיע, </w:t>
      </w:r>
      <w:r>
        <w:rPr>
          <w:rFonts w:hint="cs"/>
          <w:rtl/>
        </w:rPr>
        <w:t xml:space="preserve">ויוזמת ההאזנה עוברת לידי מי שמעוניין להאזין לאירוע. </w:t>
      </w:r>
    </w:p>
    <w:p w14:paraId="647956A0" w14:textId="1A6D3CBC" w:rsidR="004C3274" w:rsidRDefault="00D91A7D" w:rsidP="004C3274">
      <w:pPr>
        <w:numPr>
          <w:ilvl w:val="0"/>
          <w:numId w:val="1"/>
        </w:numPr>
        <w:spacing w:after="0" w:line="240" w:lineRule="auto"/>
        <w:ind w:right="0"/>
        <w:rPr>
          <w:b/>
          <w:bCs/>
          <w:u w:val="single"/>
        </w:rPr>
      </w:pPr>
      <w:r w:rsidRPr="008D3B5B">
        <w:rPr>
          <w:rFonts w:hint="cs"/>
          <w:b/>
          <w:bCs/>
          <w:u w:val="single"/>
          <w:rtl/>
        </w:rPr>
        <w:t>אופן המימוש</w:t>
      </w:r>
      <w:r w:rsidR="004C3274">
        <w:rPr>
          <w:rFonts w:hint="cs"/>
          <w:b/>
          <w:bCs/>
          <w:u w:val="single"/>
          <w:rtl/>
        </w:rPr>
        <w:t>:</w:t>
      </w:r>
    </w:p>
    <w:p w14:paraId="6BBFBDFA" w14:textId="77777777" w:rsidR="004C3274" w:rsidRDefault="004C3274" w:rsidP="004C3274">
      <w:pPr>
        <w:spacing w:after="0" w:line="240" w:lineRule="auto"/>
        <w:ind w:left="720" w:right="720"/>
        <w:rPr>
          <w:b/>
          <w:bCs/>
          <w:u w:val="single"/>
        </w:rPr>
      </w:pPr>
    </w:p>
    <w:p w14:paraId="7B58FE4B" w14:textId="22E535C7" w:rsidR="004C3274" w:rsidRPr="004C3274" w:rsidRDefault="004C3274" w:rsidP="004C3274">
      <w:pPr>
        <w:numPr>
          <w:ilvl w:val="0"/>
          <w:numId w:val="20"/>
        </w:numPr>
        <w:spacing w:after="0" w:line="240" w:lineRule="auto"/>
      </w:pPr>
      <w:r w:rsidRPr="004C3274">
        <w:rPr>
          <w:rFonts w:hint="cs"/>
          <w:rtl/>
        </w:rPr>
        <w:t xml:space="preserve">מחלקת </w:t>
      </w:r>
      <w:proofErr w:type="spellStart"/>
      <w:r w:rsidRPr="004C3274">
        <w:t>FormChangeCoverPicture</w:t>
      </w:r>
      <w:proofErr w:type="spellEnd"/>
      <w:r>
        <w:rPr>
          <w:rFonts w:hint="cs"/>
          <w:rtl/>
        </w:rPr>
        <w:t xml:space="preserve"> </w:t>
      </w:r>
      <w:r w:rsidRPr="004C3274">
        <w:rPr>
          <w:rFonts w:hint="cs"/>
        </w:rPr>
        <w:t xml:space="preserve"> </w:t>
      </w:r>
      <w:r w:rsidRPr="004C3274">
        <w:rPr>
          <w:rFonts w:hint="cs"/>
          <w:rtl/>
        </w:rPr>
        <w:t>בתפקיד ה</w:t>
      </w:r>
      <w:r w:rsidRPr="004C3274">
        <w:rPr>
          <w:b/>
          <w:bCs/>
        </w:rPr>
        <w:t>Notifier</w:t>
      </w:r>
      <w:r w:rsidRPr="004C3274">
        <w:t>-</w:t>
      </w:r>
    </w:p>
    <w:p w14:paraId="24B41CD8" w14:textId="77777777" w:rsidR="004C3274" w:rsidRPr="004C3274" w:rsidRDefault="004C3274" w:rsidP="004C3274">
      <w:pPr>
        <w:spacing w:after="0" w:line="240" w:lineRule="auto"/>
        <w:ind w:left="720" w:right="720"/>
      </w:pPr>
    </w:p>
    <w:p w14:paraId="049741CC" w14:textId="6993B405" w:rsidR="004C3274" w:rsidRPr="004C3274" w:rsidRDefault="004C3274" w:rsidP="004C3274">
      <w:pPr>
        <w:numPr>
          <w:ilvl w:val="0"/>
          <w:numId w:val="20"/>
        </w:numPr>
        <w:spacing w:after="0" w:line="240" w:lineRule="auto"/>
        <w:ind w:right="0"/>
        <w:rPr>
          <w:rtl/>
        </w:rPr>
      </w:pPr>
      <w:r w:rsidRPr="004C3274">
        <w:rPr>
          <w:rFonts w:hint="cs"/>
          <w:rtl/>
        </w:rPr>
        <w:t xml:space="preserve">מחלקת </w:t>
      </w:r>
      <w:proofErr w:type="spellStart"/>
      <w:r w:rsidRPr="004C3274">
        <w:rPr>
          <w:rFonts w:hint="cs"/>
        </w:rPr>
        <w:t>F</w:t>
      </w:r>
      <w:r w:rsidRPr="004C3274">
        <w:t>ormAccount</w:t>
      </w:r>
      <w:proofErr w:type="spellEnd"/>
      <w:r w:rsidRPr="004C3274">
        <w:rPr>
          <w:rFonts w:hint="cs"/>
          <w:rtl/>
        </w:rPr>
        <w:t xml:space="preserve"> בתפקיד ה-</w:t>
      </w:r>
      <w:r w:rsidRPr="004C3274">
        <w:rPr>
          <w:b/>
          <w:bCs/>
        </w:rPr>
        <w:t>Listener</w:t>
      </w:r>
    </w:p>
    <w:p w14:paraId="721476F5" w14:textId="77777777" w:rsidR="00D91A7D" w:rsidRDefault="00D91A7D" w:rsidP="00D91A7D">
      <w:pPr>
        <w:spacing w:after="0" w:line="240" w:lineRule="auto"/>
        <w:ind w:right="720"/>
      </w:pPr>
    </w:p>
    <w:p w14:paraId="6F9E4EB4" w14:textId="50BA0FE1" w:rsidR="00D91A7D" w:rsidRDefault="00D91A7D" w:rsidP="00D91A7D">
      <w:pPr>
        <w:spacing w:after="0" w:line="360" w:lineRule="auto"/>
        <w:ind w:left="720" w:right="720"/>
        <w:rPr>
          <w:rtl/>
        </w:rPr>
      </w:pPr>
      <w:r>
        <w:rPr>
          <w:rFonts w:hint="cs"/>
          <w:rtl/>
        </w:rPr>
        <w:t xml:space="preserve">נגדיר </w:t>
      </w:r>
      <w:r>
        <w:t>delegate</w:t>
      </w:r>
      <w:r>
        <w:rPr>
          <w:rFonts w:hint="cs"/>
          <w:rtl/>
        </w:rPr>
        <w:t xml:space="preserve"> במחלקת המודיע</w:t>
      </w:r>
      <w:r w:rsidR="00433D08">
        <w:rPr>
          <w:rFonts w:hint="cs"/>
          <w:rtl/>
        </w:rPr>
        <w:t xml:space="preserve"> עם </w:t>
      </w:r>
      <w:r w:rsidR="00433D08">
        <w:t>access modify</w:t>
      </w:r>
      <w:r w:rsidR="00433D08">
        <w:rPr>
          <w:rFonts w:hint="cs"/>
          <w:rtl/>
        </w:rPr>
        <w:t xml:space="preserve">- </w:t>
      </w:r>
      <w:r w:rsidR="00433D08">
        <w:t xml:space="preserve"> event</w:t>
      </w:r>
      <w:r w:rsidR="00433D08">
        <w:rPr>
          <w:rFonts w:hint="cs"/>
          <w:rtl/>
        </w:rPr>
        <w:t>(אירוע)</w:t>
      </w:r>
      <w:r>
        <w:rPr>
          <w:rFonts w:hint="cs"/>
          <w:rtl/>
        </w:rPr>
        <w:t xml:space="preserve">,ו"נרשם" אליו במחלקת המאזין- כלומר המאזין </w:t>
      </w:r>
      <w:r w:rsidR="00433D08">
        <w:rPr>
          <w:rFonts w:hint="cs"/>
          <w:rtl/>
        </w:rPr>
        <w:t>מממש</w:t>
      </w:r>
      <w:r>
        <w:rPr>
          <w:rFonts w:hint="cs"/>
          <w:rtl/>
        </w:rPr>
        <w:t xml:space="preserve"> פונקציה שתפעל כשהמודיע </w:t>
      </w:r>
      <w:r w:rsidR="00433D08">
        <w:rPr>
          <w:rFonts w:hint="cs"/>
          <w:rtl/>
        </w:rPr>
        <w:t>מחליט להודיע.</w:t>
      </w:r>
    </w:p>
    <w:p w14:paraId="1BA8B598" w14:textId="01E50B8A" w:rsidR="00D91A7D" w:rsidRDefault="00D91A7D" w:rsidP="00433D08">
      <w:pPr>
        <w:spacing w:after="0" w:line="360" w:lineRule="auto"/>
        <w:ind w:left="720" w:right="720"/>
        <w:rPr>
          <w:rFonts w:hint="cs"/>
          <w:rtl/>
        </w:rPr>
      </w:pPr>
      <w:r>
        <w:rPr>
          <w:rFonts w:hint="cs"/>
          <w:rtl/>
        </w:rPr>
        <w:t>במקרה שלנו, טופס שינוי התמונה מודיע לטופס הראשי כאשר המשתמש בחר להחליף את התמונה</w:t>
      </w:r>
      <w:r w:rsidR="00433D08">
        <w:rPr>
          <w:rFonts w:hint="cs"/>
          <w:rtl/>
        </w:rPr>
        <w:t xml:space="preserve"> ומבצע </w:t>
      </w:r>
      <w:r w:rsidR="00433D08">
        <w:rPr>
          <w:rFonts w:hint="cs"/>
        </w:rPr>
        <w:t>I</w:t>
      </w:r>
      <w:r w:rsidR="00433D08">
        <w:t>nvoke</w:t>
      </w:r>
      <w:r w:rsidR="00433D08">
        <w:rPr>
          <w:rFonts w:hint="cs"/>
          <w:rtl/>
        </w:rPr>
        <w:t xml:space="preserve"> לרשימת המצביעים למתודות שנוספו ל</w:t>
      </w:r>
      <w:r w:rsidR="00433D08">
        <w:t>delegate</w:t>
      </w:r>
      <w:r w:rsidR="00433D08">
        <w:rPr>
          <w:rFonts w:hint="cs"/>
          <w:rtl/>
        </w:rPr>
        <w:t xml:space="preserve"> הנ''ל עם כתובת ה</w:t>
      </w:r>
      <w:proofErr w:type="spellStart"/>
      <w:r w:rsidR="00433D08">
        <w:t>url</w:t>
      </w:r>
      <w:proofErr w:type="spellEnd"/>
      <w:r w:rsidR="00433D08">
        <w:rPr>
          <w:rFonts w:hint="cs"/>
          <w:rtl/>
        </w:rPr>
        <w:t xml:space="preserve"> של התמונה החדשה. המאזין במקרה ה</w:t>
      </w:r>
      <w:proofErr w:type="spellStart"/>
      <w:r w:rsidR="00433D08">
        <w:t>FormAccount</w:t>
      </w:r>
      <w:proofErr w:type="spellEnd"/>
      <w:r w:rsidR="00433D08">
        <w:rPr>
          <w:rFonts w:hint="cs"/>
          <w:rtl/>
        </w:rPr>
        <w:t xml:space="preserve"> מופעלת המתודה שנשלחה ותמונת הרקע מתעדכנת בטופס הראשי בהתאם לכתובת</w:t>
      </w:r>
      <w:r w:rsidR="00433D08">
        <w:t xml:space="preserve"> </w:t>
      </w:r>
      <w:r w:rsidR="00433D08">
        <w:rPr>
          <w:rFonts w:hint="cs"/>
          <w:rtl/>
        </w:rPr>
        <w:t xml:space="preserve"> ה</w:t>
      </w:r>
      <w:proofErr w:type="spellStart"/>
      <w:r w:rsidR="00433D08">
        <w:t>url</w:t>
      </w:r>
      <w:proofErr w:type="spellEnd"/>
      <w:r w:rsidR="00433D08">
        <w:rPr>
          <w:rFonts w:hint="cs"/>
          <w:rtl/>
        </w:rPr>
        <w:t xml:space="preserve"> החדשה שנבחרה.</w:t>
      </w:r>
    </w:p>
    <w:p w14:paraId="2A5D71AA" w14:textId="5DDE4ADE" w:rsidR="00030DA2" w:rsidRDefault="00030DA2" w:rsidP="00D91A7D"/>
    <w:p w14:paraId="33EB04C2" w14:textId="77777777" w:rsidR="00030DA2" w:rsidRDefault="00030DA2" w:rsidP="00D91A7D"/>
    <w:p w14:paraId="7F311B08" w14:textId="77777777" w:rsidR="00D91A7D" w:rsidRPr="00AF1CB1" w:rsidRDefault="00D91A7D" w:rsidP="00D91A7D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Class Diagram:</w:t>
      </w:r>
    </w:p>
    <w:p w14:paraId="19E6FAD8" w14:textId="7A9824BF" w:rsidR="00D91A7D" w:rsidRDefault="00F30535" w:rsidP="00D91A7D">
      <w:r>
        <w:rPr>
          <w:noProof/>
        </w:rPr>
        <w:drawing>
          <wp:inline distT="0" distB="0" distL="0" distR="0" wp14:anchorId="39C6A8BA" wp14:editId="49B985C6">
            <wp:extent cx="5703939" cy="254569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7225" cy="255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EA8A" w14:textId="5122E0EC" w:rsidR="00D91A7D" w:rsidRDefault="00D91A7D" w:rsidP="00D91A7D">
      <w:pPr>
        <w:bidi w:val="0"/>
      </w:pPr>
    </w:p>
    <w:p w14:paraId="421B9088" w14:textId="77777777" w:rsidR="00D91A7D" w:rsidRDefault="00D91A7D" w:rsidP="00D91A7D">
      <w:pPr>
        <w:bidi w:val="0"/>
      </w:pPr>
    </w:p>
    <w:p w14:paraId="0EFF8135" w14:textId="7878B15C" w:rsidR="00D91A7D" w:rsidRDefault="00D91A7D" w:rsidP="00D91A7D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Sequence Diagram:</w:t>
      </w:r>
    </w:p>
    <w:p w14:paraId="49391DE4" w14:textId="77777777" w:rsidR="0087354D" w:rsidRPr="00AF1CB1" w:rsidRDefault="0087354D" w:rsidP="0087354D">
      <w:pPr>
        <w:bidi w:val="0"/>
        <w:rPr>
          <w:b/>
          <w:bCs/>
          <w:u w:val="single"/>
        </w:rPr>
      </w:pPr>
    </w:p>
    <w:p w14:paraId="7B0C9642" w14:textId="7E00E988" w:rsidR="00D91A7D" w:rsidRDefault="0087354D" w:rsidP="00D91A7D">
      <w:pPr>
        <w:bidi w:val="0"/>
      </w:pPr>
      <w:r>
        <w:rPr>
          <w:noProof/>
        </w:rPr>
        <w:drawing>
          <wp:inline distT="0" distB="0" distL="0" distR="0" wp14:anchorId="040BF7C7" wp14:editId="2BC9D18C">
            <wp:extent cx="5274310" cy="442468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512C" w14:textId="77777777" w:rsidR="00D91A7D" w:rsidRDefault="00D91A7D" w:rsidP="00D91A7D"/>
    <w:p w14:paraId="4FA50598" w14:textId="59117C28" w:rsidR="00D91A7D" w:rsidRPr="00D91A7D" w:rsidRDefault="00D91A7D" w:rsidP="00D91A7D"/>
    <w:sectPr w:rsidR="00D91A7D" w:rsidRPr="00D91A7D" w:rsidSect="006B53A8">
      <w:headerReference w:type="default" r:id="rId17"/>
      <w:footerReference w:type="default" r:id="rId18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31C47" w14:textId="77777777" w:rsidR="00DB7F07" w:rsidRDefault="00DB7F07" w:rsidP="00D171E7">
      <w:pPr>
        <w:spacing w:after="0" w:line="240" w:lineRule="auto"/>
      </w:pPr>
      <w:r>
        <w:separator/>
      </w:r>
    </w:p>
  </w:endnote>
  <w:endnote w:type="continuationSeparator" w:id="0">
    <w:p w14:paraId="32823700" w14:textId="77777777" w:rsidR="00DB7F07" w:rsidRDefault="00DB7F07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6DE7BEFB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519A6D3F" wp14:editId="2C5DFCAE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B35D2E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9A6D3F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CB35D2E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D287D" w14:textId="77777777" w:rsidR="00DB7F07" w:rsidRDefault="00DB7F07" w:rsidP="00D171E7">
      <w:pPr>
        <w:spacing w:after="0" w:line="240" w:lineRule="auto"/>
      </w:pPr>
      <w:r>
        <w:separator/>
      </w:r>
    </w:p>
  </w:footnote>
  <w:footnote w:type="continuationSeparator" w:id="0">
    <w:p w14:paraId="12B5864A" w14:textId="77777777" w:rsidR="00DB7F07" w:rsidRDefault="00DB7F07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D835B" w14:textId="4837BF3F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BCA4A4B" wp14:editId="6A90D724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1B080D">
      <w:rPr>
        <w:rFonts w:ascii="Arial" w:hAnsi="Arial" w:cs="Arial" w:hint="cs"/>
        <w:color w:val="595959" w:themeColor="text1" w:themeTint="A6"/>
        <w:rtl/>
      </w:rPr>
      <w:t>ג</w:t>
    </w:r>
    <w:r w:rsidR="0086742C">
      <w:rPr>
        <w:rFonts w:ascii="Arial" w:hAnsi="Arial" w:cs="Arial" w:hint="cs"/>
        <w:color w:val="595959" w:themeColor="text1" w:themeTint="A6"/>
        <w:rtl/>
      </w:rPr>
      <w:t>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>, תרג</w:t>
    </w:r>
    <w:r w:rsidR="001B080D">
      <w:rPr>
        <w:rFonts w:ascii="Arial" w:hAnsi="Arial" w:cs="Arial" w:hint="cs"/>
        <w:color w:val="595959" w:themeColor="text1" w:themeTint="A6"/>
        <w:rtl/>
      </w:rPr>
      <w:t>יל 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12D5316C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17D5BD46" w14:textId="5F97FBC7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CB6F14">
      <w:rPr>
        <w:rFonts w:ascii="Arial" w:hAnsi="Arial" w:cs="Arial" w:hint="cs"/>
        <w:b/>
        <w:bCs/>
        <w:color w:val="595959" w:themeColor="text1" w:themeTint="A6"/>
        <w:rtl/>
      </w:rPr>
      <w:t>ניר בר לבב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B6F14">
      <w:rPr>
        <w:rFonts w:ascii="Arial" w:hAnsi="Arial" w:cs="Arial" w:hint="cs"/>
        <w:b/>
        <w:bCs/>
        <w:color w:val="595959" w:themeColor="text1" w:themeTint="A6"/>
        <w:rtl/>
      </w:rPr>
      <w:t>205489651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B6F14">
      <w:rPr>
        <w:rFonts w:ascii="Arial" w:hAnsi="Arial" w:cs="Arial" w:hint="cs"/>
        <w:b/>
        <w:bCs/>
        <w:color w:val="595959" w:themeColor="text1" w:themeTint="A6"/>
        <w:rtl/>
      </w:rPr>
      <w:t>ערן קמיל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B6F14">
      <w:rPr>
        <w:rFonts w:ascii="Arial" w:hAnsi="Arial" w:cs="Arial" w:hint="cs"/>
        <w:b/>
        <w:bCs/>
        <w:color w:val="595959" w:themeColor="text1" w:themeTint="A6"/>
        <w:rtl/>
      </w:rPr>
      <w:t>311246649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AB3"/>
    <w:multiLevelType w:val="hybridMultilevel"/>
    <w:tmpl w:val="3D868D12"/>
    <w:lvl w:ilvl="0" w:tplc="952C4840">
      <w:start w:val="5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4E3F03"/>
    <w:multiLevelType w:val="hybridMultilevel"/>
    <w:tmpl w:val="4C4EBCF6"/>
    <w:lvl w:ilvl="0" w:tplc="952C484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74487"/>
    <w:multiLevelType w:val="hybridMultilevel"/>
    <w:tmpl w:val="7A72F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85997"/>
    <w:multiLevelType w:val="hybridMultilevel"/>
    <w:tmpl w:val="75C2F6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C4FD4"/>
    <w:multiLevelType w:val="hybridMultilevel"/>
    <w:tmpl w:val="67AC9424"/>
    <w:lvl w:ilvl="0" w:tplc="952C484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5577E"/>
    <w:multiLevelType w:val="hybridMultilevel"/>
    <w:tmpl w:val="0EA2C856"/>
    <w:lvl w:ilvl="0" w:tplc="380814C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3" w15:restartNumberingAfterBreak="0">
    <w:nsid w:val="64333B17"/>
    <w:multiLevelType w:val="hybridMultilevel"/>
    <w:tmpl w:val="28161B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A07F29"/>
    <w:multiLevelType w:val="hybridMultilevel"/>
    <w:tmpl w:val="4142D7F0"/>
    <w:lvl w:ilvl="0" w:tplc="952C4840">
      <w:start w:val="5"/>
      <w:numFmt w:val="bullet"/>
      <w:lvlText w:val="-"/>
      <w:lvlJc w:val="left"/>
      <w:pPr>
        <w:tabs>
          <w:tab w:val="num" w:pos="720"/>
        </w:tabs>
        <w:ind w:left="720" w:righ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5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95A7B"/>
    <w:multiLevelType w:val="hybridMultilevel"/>
    <w:tmpl w:val="091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905B7A"/>
    <w:multiLevelType w:val="hybridMultilevel"/>
    <w:tmpl w:val="3382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18"/>
  </w:num>
  <w:num w:numId="5">
    <w:abstractNumId w:val="6"/>
  </w:num>
  <w:num w:numId="6">
    <w:abstractNumId w:val="11"/>
  </w:num>
  <w:num w:numId="7">
    <w:abstractNumId w:val="5"/>
  </w:num>
  <w:num w:numId="8">
    <w:abstractNumId w:val="2"/>
  </w:num>
  <w:num w:numId="9">
    <w:abstractNumId w:val="8"/>
  </w:num>
  <w:num w:numId="10">
    <w:abstractNumId w:val="4"/>
  </w:num>
  <w:num w:numId="11">
    <w:abstractNumId w:val="10"/>
  </w:num>
  <w:num w:numId="12">
    <w:abstractNumId w:val="17"/>
  </w:num>
  <w:num w:numId="13">
    <w:abstractNumId w:val="12"/>
  </w:num>
  <w:num w:numId="14">
    <w:abstractNumId w:val="16"/>
  </w:num>
  <w:num w:numId="15">
    <w:abstractNumId w:val="12"/>
  </w:num>
  <w:num w:numId="16">
    <w:abstractNumId w:val="0"/>
  </w:num>
  <w:num w:numId="17">
    <w:abstractNumId w:val="7"/>
  </w:num>
  <w:num w:numId="18">
    <w:abstractNumId w:val="13"/>
  </w:num>
  <w:num w:numId="19">
    <w:abstractNumId w:val="3"/>
  </w:num>
  <w:num w:numId="20">
    <w:abstractNumId w:val="14"/>
  </w:num>
  <w:num w:numId="21">
    <w:abstractNumId w:val="1"/>
  </w:num>
  <w:num w:numId="2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0DA2"/>
    <w:rsid w:val="00034B72"/>
    <w:rsid w:val="00034EFE"/>
    <w:rsid w:val="00035824"/>
    <w:rsid w:val="00046103"/>
    <w:rsid w:val="00046BBC"/>
    <w:rsid w:val="000470E5"/>
    <w:rsid w:val="00047629"/>
    <w:rsid w:val="00054C15"/>
    <w:rsid w:val="00057D1A"/>
    <w:rsid w:val="00060E7D"/>
    <w:rsid w:val="00063C99"/>
    <w:rsid w:val="00065980"/>
    <w:rsid w:val="0007316D"/>
    <w:rsid w:val="000737B8"/>
    <w:rsid w:val="00076084"/>
    <w:rsid w:val="0007687D"/>
    <w:rsid w:val="0008088D"/>
    <w:rsid w:val="0008192E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604B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6B72"/>
    <w:rsid w:val="001175D4"/>
    <w:rsid w:val="00117CA0"/>
    <w:rsid w:val="00123FA7"/>
    <w:rsid w:val="00126B8B"/>
    <w:rsid w:val="00127D0E"/>
    <w:rsid w:val="00144273"/>
    <w:rsid w:val="00144D9E"/>
    <w:rsid w:val="0014538A"/>
    <w:rsid w:val="00145394"/>
    <w:rsid w:val="00153E67"/>
    <w:rsid w:val="0015478A"/>
    <w:rsid w:val="00154E56"/>
    <w:rsid w:val="00155A3E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A7286"/>
    <w:rsid w:val="001B080D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6A7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0D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54024"/>
    <w:rsid w:val="00257980"/>
    <w:rsid w:val="00260514"/>
    <w:rsid w:val="002656F4"/>
    <w:rsid w:val="00266F37"/>
    <w:rsid w:val="002670ED"/>
    <w:rsid w:val="00267450"/>
    <w:rsid w:val="00271DA1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2702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4982"/>
    <w:rsid w:val="00326267"/>
    <w:rsid w:val="00332BE9"/>
    <w:rsid w:val="003354FF"/>
    <w:rsid w:val="00344042"/>
    <w:rsid w:val="00344C9C"/>
    <w:rsid w:val="00347F99"/>
    <w:rsid w:val="00353C4D"/>
    <w:rsid w:val="00363D21"/>
    <w:rsid w:val="003659E4"/>
    <w:rsid w:val="003659EF"/>
    <w:rsid w:val="00370B8C"/>
    <w:rsid w:val="00373268"/>
    <w:rsid w:val="00373B71"/>
    <w:rsid w:val="00376A14"/>
    <w:rsid w:val="00376DE9"/>
    <w:rsid w:val="00377F59"/>
    <w:rsid w:val="00380181"/>
    <w:rsid w:val="003823AF"/>
    <w:rsid w:val="00384DDD"/>
    <w:rsid w:val="00391DCD"/>
    <w:rsid w:val="00393BDD"/>
    <w:rsid w:val="003949D3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169B"/>
    <w:rsid w:val="00433D08"/>
    <w:rsid w:val="00435747"/>
    <w:rsid w:val="00444634"/>
    <w:rsid w:val="00445C18"/>
    <w:rsid w:val="004472E7"/>
    <w:rsid w:val="00454BAB"/>
    <w:rsid w:val="00456EDE"/>
    <w:rsid w:val="0045764C"/>
    <w:rsid w:val="00466BDB"/>
    <w:rsid w:val="004747EE"/>
    <w:rsid w:val="00480384"/>
    <w:rsid w:val="004863D6"/>
    <w:rsid w:val="004907D9"/>
    <w:rsid w:val="00496C18"/>
    <w:rsid w:val="004A1BE9"/>
    <w:rsid w:val="004A1D96"/>
    <w:rsid w:val="004A33E2"/>
    <w:rsid w:val="004A3F2B"/>
    <w:rsid w:val="004A40DC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274"/>
    <w:rsid w:val="004C380D"/>
    <w:rsid w:val="004C4192"/>
    <w:rsid w:val="004C44DC"/>
    <w:rsid w:val="004D3037"/>
    <w:rsid w:val="004D5C80"/>
    <w:rsid w:val="004D6240"/>
    <w:rsid w:val="004D69D5"/>
    <w:rsid w:val="004D6E0D"/>
    <w:rsid w:val="004D6F42"/>
    <w:rsid w:val="004E1229"/>
    <w:rsid w:val="004E122C"/>
    <w:rsid w:val="004E33D2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533F"/>
    <w:rsid w:val="005674BF"/>
    <w:rsid w:val="00572F0B"/>
    <w:rsid w:val="00582E03"/>
    <w:rsid w:val="00586101"/>
    <w:rsid w:val="0058785A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D7D7A"/>
    <w:rsid w:val="005E0137"/>
    <w:rsid w:val="005E0972"/>
    <w:rsid w:val="005E5B13"/>
    <w:rsid w:val="005E61D1"/>
    <w:rsid w:val="005F02D5"/>
    <w:rsid w:val="005F1143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5D72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E588B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6396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4E64"/>
    <w:rsid w:val="00836269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2076"/>
    <w:rsid w:val="00863774"/>
    <w:rsid w:val="008655DF"/>
    <w:rsid w:val="0086742C"/>
    <w:rsid w:val="00867730"/>
    <w:rsid w:val="00871E47"/>
    <w:rsid w:val="0087354D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59E2"/>
    <w:rsid w:val="008C7C97"/>
    <w:rsid w:val="008D0091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167E6"/>
    <w:rsid w:val="00917C24"/>
    <w:rsid w:val="00920777"/>
    <w:rsid w:val="00923942"/>
    <w:rsid w:val="0092421C"/>
    <w:rsid w:val="009245DB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0FBC"/>
    <w:rsid w:val="009A111C"/>
    <w:rsid w:val="009A1ACE"/>
    <w:rsid w:val="009A22BD"/>
    <w:rsid w:val="009B2017"/>
    <w:rsid w:val="009B28F0"/>
    <w:rsid w:val="009B2C36"/>
    <w:rsid w:val="009B4407"/>
    <w:rsid w:val="009B7F07"/>
    <w:rsid w:val="009C0B1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2C77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4981"/>
    <w:rsid w:val="00A97843"/>
    <w:rsid w:val="00AA0DB5"/>
    <w:rsid w:val="00AA4FC9"/>
    <w:rsid w:val="00AB2680"/>
    <w:rsid w:val="00AB28FD"/>
    <w:rsid w:val="00AB37F7"/>
    <w:rsid w:val="00AB4825"/>
    <w:rsid w:val="00AB7657"/>
    <w:rsid w:val="00AC00C6"/>
    <w:rsid w:val="00AC27CB"/>
    <w:rsid w:val="00AC5B34"/>
    <w:rsid w:val="00AD1057"/>
    <w:rsid w:val="00AD37CF"/>
    <w:rsid w:val="00AD74EF"/>
    <w:rsid w:val="00AF0143"/>
    <w:rsid w:val="00AF1CB1"/>
    <w:rsid w:val="00B12C0C"/>
    <w:rsid w:val="00B2300E"/>
    <w:rsid w:val="00B27EEE"/>
    <w:rsid w:val="00B300EA"/>
    <w:rsid w:val="00B3143D"/>
    <w:rsid w:val="00B321CC"/>
    <w:rsid w:val="00B33720"/>
    <w:rsid w:val="00B348F8"/>
    <w:rsid w:val="00B35FF1"/>
    <w:rsid w:val="00B3626E"/>
    <w:rsid w:val="00B41C1B"/>
    <w:rsid w:val="00B5540C"/>
    <w:rsid w:val="00B56EDD"/>
    <w:rsid w:val="00B600FD"/>
    <w:rsid w:val="00B62399"/>
    <w:rsid w:val="00B64427"/>
    <w:rsid w:val="00B6552C"/>
    <w:rsid w:val="00B6793C"/>
    <w:rsid w:val="00B74926"/>
    <w:rsid w:val="00B76CB9"/>
    <w:rsid w:val="00B81214"/>
    <w:rsid w:val="00B82F2A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E29E1"/>
    <w:rsid w:val="00BF059A"/>
    <w:rsid w:val="00BF40AB"/>
    <w:rsid w:val="00BF4549"/>
    <w:rsid w:val="00BF77CF"/>
    <w:rsid w:val="00C002D2"/>
    <w:rsid w:val="00C006F4"/>
    <w:rsid w:val="00C02C01"/>
    <w:rsid w:val="00C05147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1E9D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B6F14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0241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1A1"/>
    <w:rsid w:val="00D917E8"/>
    <w:rsid w:val="00D91A7D"/>
    <w:rsid w:val="00D93744"/>
    <w:rsid w:val="00D945B8"/>
    <w:rsid w:val="00D94D4A"/>
    <w:rsid w:val="00DA0245"/>
    <w:rsid w:val="00DA7E1E"/>
    <w:rsid w:val="00DB250D"/>
    <w:rsid w:val="00DB3F90"/>
    <w:rsid w:val="00DB67D2"/>
    <w:rsid w:val="00DB7F07"/>
    <w:rsid w:val="00DC2A3B"/>
    <w:rsid w:val="00DC46B7"/>
    <w:rsid w:val="00DD3239"/>
    <w:rsid w:val="00DE0E36"/>
    <w:rsid w:val="00DE171E"/>
    <w:rsid w:val="00DE2A0F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3A2C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1047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445"/>
    <w:rsid w:val="00F13CC9"/>
    <w:rsid w:val="00F14C40"/>
    <w:rsid w:val="00F15717"/>
    <w:rsid w:val="00F22690"/>
    <w:rsid w:val="00F27DCC"/>
    <w:rsid w:val="00F30535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140F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3FA2"/>
    <w:rsid w:val="00FB418D"/>
    <w:rsid w:val="00FB6766"/>
    <w:rsid w:val="00FC042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2C86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847EB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D91A7D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8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0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5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969072-157A-4468-9D22-5EAE60873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867</Words>
  <Characters>4947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eran kamil</cp:lastModifiedBy>
  <cp:revision>16</cp:revision>
  <cp:lastPrinted>2013-08-01T09:12:00Z</cp:lastPrinted>
  <dcterms:created xsi:type="dcterms:W3CDTF">2020-10-04T09:24:00Z</dcterms:created>
  <dcterms:modified xsi:type="dcterms:W3CDTF">2020-10-04T13:34:00Z</dcterms:modified>
</cp:coreProperties>
</file>