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ToolPickGuide plan schedule</w:t>
      </w:r>
    </w:p>
    <w:p>
      <w:r>
        <w:rPr>
          <w:i/>
        </w:rPr>
        <w:t>Updated 2026-10-02. Live tracker: ToolPickGuide PM Tracker (Google Sheet, tab Tasks).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 xml:space="preserve">You: </w:t>
            </w:r>
            <w:r>
              <w:rPr>
                <w:sz w:val="20"/>
              </w:rPr>
              <w:t>you do it</w:t>
            </w:r>
          </w:p>
        </w:tc>
        <w:tc>
          <w:tcPr>
            <w:tcW w:type="dxa" w:w="3324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 xml:space="preserve">Agent: </w:t>
            </w:r>
            <w:r>
              <w:rPr>
                <w:sz w:val="20"/>
              </w:rPr>
              <w:t>agent prepares; '→ you run' = you click go</w:t>
            </w:r>
          </w:p>
        </w:tc>
        <w:tc>
          <w:tcPr>
            <w:tcW w:type="dxa" w:w="3324"/>
            <w:shd w:val="clear" w:color="auto" w:fill="EAF3DE"/>
          </w:tcPr>
          <w:p>
            <w:pPr>
              <w:spacing w:after="0"/>
            </w:pPr>
            <w:r>
              <w:rPr>
                <w:b/>
                <w:color w:val="27500A"/>
                <w:sz w:val="20"/>
              </w:rPr>
              <w:t xml:space="preserve">Done: </w:t>
            </w:r>
            <w:r>
              <w:rPr>
                <w:sz w:val="20"/>
              </w:rPr>
              <w:t>finished and verified</w:t>
            </w:r>
          </w:p>
        </w:tc>
      </w:tr>
    </w:tbl>
    <w:p>
      <w:pPr>
        <w:pStyle w:val="Heading1"/>
      </w:pPr>
      <w:r>
        <w:t>Done so far  ·  Oct 1 – 2</w:t>
      </w:r>
    </w:p>
    <w:p>
      <w:r>
        <w:rPr>
          <w:i/>
        </w:rPr>
        <w:t>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4989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type="dxa" w:w="3742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How / where</w:t>
            </w:r>
          </w:p>
        </w:tc>
      </w:tr>
      <w:tr>
        <w:tc>
          <w:tcPr>
            <w:tcW w:type="dxa" w:w="1247"/>
            <w:shd w:val="clear" w:color="auto" w:fill="EAF3DE"/>
          </w:tcPr>
          <w:p>
            <w:pPr>
              <w:spacing w:after="0"/>
            </w:pPr>
            <w:r>
              <w:rPr>
                <w:b/>
                <w:color w:val="27500A"/>
                <w:sz w:val="20"/>
              </w:rPr>
              <w:t>Done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Search Console + Google Analytics connected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gsc_pull.py · ga_pull.py</w:t>
            </w:r>
          </w:p>
        </w:tc>
      </w:tr>
      <w:tr>
        <w:tc>
          <w:tcPr>
            <w:tcW w:type="dxa" w:w="1247"/>
            <w:shd w:val="clear" w:color="auto" w:fill="EAF3DE"/>
          </w:tcPr>
          <w:p>
            <w:pPr>
              <w:spacing w:after="0"/>
            </w:pPr>
            <w:r>
              <w:rPr>
                <w:b/>
                <w:color w:val="27500A"/>
                <w:sz w:val="20"/>
              </w:rPr>
              <w:t>Done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Content strategy approved: CRM hub + client-tool spokes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CONTENT_STRATEGY.md</w:t>
            </w:r>
          </w:p>
        </w:tc>
      </w:tr>
      <w:tr>
        <w:tc>
          <w:tcPr>
            <w:tcW w:type="dxa" w:w="1247"/>
            <w:shd w:val="clear" w:color="auto" w:fill="EAF3DE"/>
          </w:tcPr>
          <w:p>
            <w:pPr>
              <w:spacing w:after="0"/>
            </w:pPr>
            <w:r>
              <w:rPr>
                <w:b/>
                <w:color w:val="27500A"/>
                <w:sz w:val="20"/>
              </w:rPr>
              <w:t>Done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Keyword demand pulled (Bing + DataForSEO), verticals re-ranked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Legal #1 · Real estate #2 · Photographers #3</w:t>
            </w:r>
          </w:p>
        </w:tc>
      </w:tr>
      <w:tr>
        <w:tc>
          <w:tcPr>
            <w:tcW w:type="dxa" w:w="1247"/>
            <w:shd w:val="clear" w:color="auto" w:fill="EAF3DE"/>
          </w:tcPr>
          <w:p>
            <w:pPr>
              <w:spacing w:after="0"/>
            </w:pPr>
            <w:r>
              <w:rPr>
                <w:b/>
                <w:color w:val="27500A"/>
                <w:sz w:val="20"/>
              </w:rPr>
              <w:t>Done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7 home-office pages hidden from Google (noindex)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Verified live</w:t>
            </w:r>
          </w:p>
        </w:tc>
      </w:tr>
      <w:tr>
        <w:tc>
          <w:tcPr>
            <w:tcW w:type="dxa" w:w="1247"/>
            <w:shd w:val="clear" w:color="auto" w:fill="EAF3DE"/>
          </w:tcPr>
          <w:p>
            <w:pPr>
              <w:spacing w:after="0"/>
            </w:pPr>
            <w:r>
              <w:rPr>
                <w:b/>
                <w:color w:val="27500A"/>
                <w:sz w:val="20"/>
              </w:rPr>
              <w:t>Done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Legal pages 397 + 368 upgraded (prices, links, FAQ)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Verified live</w:t>
            </w:r>
          </w:p>
        </w:tc>
      </w:tr>
      <w:tr>
        <w:tc>
          <w:tcPr>
            <w:tcW w:type="dxa" w:w="1247"/>
            <w:shd w:val="clear" w:color="auto" w:fill="EAF3DE"/>
          </w:tcPr>
          <w:p>
            <w:pPr>
              <w:spacing w:after="0"/>
            </w:pPr>
            <w:r>
              <w:rPr>
                <w:b/>
                <w:color w:val="27500A"/>
                <w:sz w:val="20"/>
              </w:rPr>
              <w:t>Done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Post 558 images fixed · breadcrumbs fixed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Verified live</w:t>
            </w:r>
          </w:p>
        </w:tc>
      </w:tr>
    </w:tbl>
    <w:p>
      <w:pPr>
        <w:pStyle w:val="Heading1"/>
      </w:pPr>
      <w:r>
        <w:t>This week  ·  Oct 2 – 7</w:t>
      </w:r>
    </w:p>
    <w:p>
      <w:r>
        <w:rPr>
          <w:i/>
        </w:rPr>
        <w:t>Unblock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4989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type="dxa" w:w="3742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How / where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GA4: stop counting your own visits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Admin → Data streams → internal traffic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Replace the Google key that was attached in chat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Delete key 6fe0ca43…, create new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Answer A/B for the website-builders page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Tool lineup · affiliate links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Paste 'client intake form template' brief into Junia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Drafts only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Paste 2 older briefs: contract template, Pixieset review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Drafts only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Join PracticePanther + Lawmatics; email Clio + MyCase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Send approved links back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Real estate transaction management brief + facts sheet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Next Junia brief in queue</w:t>
            </w:r>
          </w:p>
        </w:tc>
      </w:tr>
    </w:tbl>
    <w:p>
      <w:pPr>
        <w:pStyle w:val="Heading1"/>
      </w:pPr>
      <w:r>
        <w:t>Week 2  ·  Oct 8 – 14</w:t>
      </w:r>
    </w:p>
    <w:p>
      <w:r>
        <w:rPr>
          <w:i/>
        </w:rPr>
        <w:t>Upgrade live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4989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type="dxa" w:w="3742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How / where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Website-builders upgrade file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→ you run --replace-live 32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Form-builders upgrade plan (post 52)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→ you approve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Fix duplicate /home/ page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→ you run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Internal links pointing to post 32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→ you run link_injector.py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QA the Junia drafts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junia_draft.py → you run --apply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HoneyBook pricing brief + facts sheet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Junia queue #3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Review drafts 554 / 556, trash old draft 217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WordPress admin</w:t>
            </w:r>
          </w:p>
        </w:tc>
      </w:tr>
    </w:tbl>
    <w:p>
      <w:pPr>
        <w:pStyle w:val="Heading1"/>
      </w:pPr>
      <w:r>
        <w:t>Weeks 3 – 4  ·  Oct 15 – 31</w:t>
      </w:r>
    </w:p>
    <w:p>
      <w:r>
        <w:rPr>
          <w:i/>
        </w:rPr>
        <w:t>Grow + clean 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4989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type="dxa" w:w="3742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How / where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Best CRM for agencies brief + facts sheet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Junia queue #4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Service contract template brief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Junia queue #5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Paste new briefs into Junia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Drafts only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Technical crawl + robots.txt check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ONSITE_PLANS.md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Backlink gap + AI Overview citation check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DataForSEO → you run (paid)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Reddit/Quora plan + posting schedule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knowledge/briefs/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Photo images for 4 vertical pages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No text, no logos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Admin checklist: author, Bing, llms.txt, law-firm FAQ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SEO-ADMIN-CHECKLIST.md</w:t>
            </w:r>
          </w:p>
        </w:tc>
      </w:tr>
    </w:tbl>
    <w:p>
      <w:pPr>
        <w:pStyle w:val="Heading1"/>
      </w:pPr>
      <w:r>
        <w:t>Every month  ·  From Nov 1</w:t>
      </w:r>
    </w:p>
    <w:p>
      <w:r>
        <w:rPr>
          <w:i/>
        </w:rPr>
        <w:t>Measure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4989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type="dxa" w:w="3742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How / where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Run gsc_pull.py + ga_pull.py --property 551985779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~5 minutes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Read reports → new Sheet tasks; re-check legal pages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data/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Next batch of Junia briefs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From demand data</w:t>
            </w:r>
          </w:p>
        </w:tc>
      </w:tr>
    </w:tbl>
    <w:p>
      <w:pPr>
        <w:pStyle w:val="Heading1"/>
      </w:pPr>
      <w:r>
        <w:t>Every quarter  ·  Next: Jan 1, 2027</w:t>
      </w:r>
    </w:p>
    <w:p>
      <w:r>
        <w:rPr>
          <w:i/>
        </w:rPr>
        <w:t>Re-decide focus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4989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type="dxa" w:w="3742"/>
            <w:shd w:val="clear" w:color="auto" w:fill="F1EFE8"/>
          </w:tcPr>
          <w:p>
            <w:pPr>
              <w:spacing w:after="0"/>
            </w:pPr>
            <w:r>
              <w:rPr>
                <w:b/>
                <w:sz w:val="20"/>
              </w:rPr>
              <w:t>How / where</w:t>
            </w:r>
          </w:p>
        </w:tc>
      </w:tr>
      <w:tr>
        <w:tc>
          <w:tcPr>
            <w:tcW w:type="dxa" w:w="1247"/>
            <w:shd w:val="clear" w:color="auto" w:fill="E6F1FB"/>
          </w:tcPr>
          <w:p>
            <w:pPr>
              <w:spacing w:after="0"/>
            </w:pPr>
            <w:r>
              <w:rPr>
                <w:b/>
                <w:color w:val="0C447C"/>
                <w:sz w:val="20"/>
              </w:rPr>
              <w:t>Agent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Strategy review: score each topic group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CONTENT_STRATEGY.md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Refresh keyword data (DataForSEO)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  <w:t>Paid, you run</w:t>
            </w:r>
          </w:p>
        </w:tc>
      </w:tr>
      <w:tr>
        <w:tc>
          <w:tcPr>
            <w:tcW w:type="dxa" w:w="1247"/>
            <w:shd w:val="clear" w:color="auto" w:fill="FAEEDA"/>
          </w:tcPr>
          <w:p>
            <w:pPr>
              <w:spacing w:after="0"/>
            </w:pPr>
            <w:r>
              <w:rPr>
                <w:b/>
                <w:color w:val="633806"/>
                <w:sz w:val="20"/>
              </w:rPr>
              <w:t>You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b w:val="0"/>
                <w:sz w:val="20"/>
              </w:rPr>
              <w:t>Approve focus for next quarter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color w:val="5F5E5A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