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E40AC" w14:textId="42E421EE" w:rsidR="00201774" w:rsidRDefault="000A1591" w:rsidP="006D172F">
      <w:pPr>
        <w:pStyle w:val="Title"/>
      </w:pPr>
      <w:r>
        <w:t xml:space="preserve">Midterm Project </w:t>
      </w:r>
      <w:r w:rsidR="00514346">
        <w:t>Template File</w:t>
      </w:r>
    </w:p>
    <w:p w14:paraId="12FFE29F" w14:textId="69410DC8" w:rsidR="000A1591" w:rsidRDefault="000A1591" w:rsidP="000A1591">
      <w:pPr>
        <w:pStyle w:val="Heading2"/>
        <w:jc w:val="center"/>
      </w:pPr>
      <w:r>
        <w:t>Module 5</w:t>
      </w:r>
    </w:p>
    <w:p w14:paraId="4D5CBD8A" w14:textId="77777777" w:rsidR="00DB4854" w:rsidRDefault="00DB4854" w:rsidP="00DB68DD">
      <w:pPr>
        <w:pStyle w:val="Heading3"/>
        <w:jc w:val="center"/>
      </w:pPr>
      <w:r>
        <w:t>Graded at 100 points</w:t>
      </w:r>
    </w:p>
    <w:p w14:paraId="79E027FA" w14:textId="77777777" w:rsidR="00DB4854" w:rsidRDefault="00DB4854" w:rsidP="00DB4854">
      <w:pPr>
        <w:jc w:val="center"/>
        <w:rPr>
          <w:b/>
          <w:bCs/>
          <w:sz w:val="24"/>
          <w:szCs w:val="24"/>
        </w:rPr>
      </w:pPr>
    </w:p>
    <w:p w14:paraId="276AA1A6" w14:textId="77777777" w:rsidR="00DB4854" w:rsidRDefault="00DB4854" w:rsidP="00DB4854">
      <w:pPr>
        <w:jc w:val="center"/>
        <w:rPr>
          <w:b/>
          <w:bCs/>
          <w:sz w:val="24"/>
          <w:szCs w:val="24"/>
        </w:rPr>
      </w:pPr>
      <w:r>
        <w:rPr>
          <w:b/>
          <w:bCs/>
          <w:sz w:val="24"/>
          <w:szCs w:val="24"/>
        </w:rPr>
        <w:t>NAME:  ________________________________________</w:t>
      </w:r>
    </w:p>
    <w:p w14:paraId="40C832A6" w14:textId="77777777" w:rsidR="00DB4854" w:rsidRPr="00014BB9" w:rsidRDefault="00DB4854" w:rsidP="00DB4854">
      <w:pPr>
        <w:jc w:val="center"/>
        <w:rPr>
          <w:b/>
          <w:bCs/>
          <w:sz w:val="24"/>
          <w:szCs w:val="24"/>
        </w:rPr>
      </w:pPr>
    </w:p>
    <w:tbl>
      <w:tblPr>
        <w:tblStyle w:val="TableGrid"/>
        <w:tblW w:w="5000" w:type="pct"/>
        <w:tblInd w:w="0" w:type="dxa"/>
        <w:tblLook w:val="04A0" w:firstRow="1" w:lastRow="0" w:firstColumn="1" w:lastColumn="0" w:noHBand="0" w:noVBand="1"/>
      </w:tblPr>
      <w:tblGrid>
        <w:gridCol w:w="2124"/>
        <w:gridCol w:w="3006"/>
        <w:gridCol w:w="3006"/>
        <w:gridCol w:w="2654"/>
      </w:tblGrid>
      <w:tr w:rsidR="00DB4854" w14:paraId="4A653488" w14:textId="77777777" w:rsidTr="0095500C">
        <w:trPr>
          <w:trHeight w:val="647"/>
        </w:trPr>
        <w:tc>
          <w:tcPr>
            <w:tcW w:w="984" w:type="pct"/>
          </w:tcPr>
          <w:p w14:paraId="5B4BDFDF" w14:textId="77777777" w:rsidR="00DB4854" w:rsidRPr="00BB031B" w:rsidRDefault="00DB4854" w:rsidP="0016069B"/>
        </w:tc>
        <w:tc>
          <w:tcPr>
            <w:tcW w:w="1393" w:type="pct"/>
          </w:tcPr>
          <w:p w14:paraId="7366BCC3" w14:textId="77777777" w:rsidR="00DB4854" w:rsidRPr="005E0436" w:rsidRDefault="00DB4854" w:rsidP="0095500C">
            <w:pPr>
              <w:rPr>
                <w:b/>
                <w:bCs/>
              </w:rPr>
            </w:pPr>
            <w:r w:rsidRPr="005E0436">
              <w:rPr>
                <w:b/>
                <w:bCs/>
              </w:rPr>
              <w:t>Analysis to be performed:</w:t>
            </w:r>
          </w:p>
        </w:tc>
        <w:tc>
          <w:tcPr>
            <w:tcW w:w="1393" w:type="pct"/>
          </w:tcPr>
          <w:p w14:paraId="758D5189" w14:textId="0557743E" w:rsidR="00DB4854" w:rsidRPr="005E0436" w:rsidRDefault="00DB4854" w:rsidP="0016069B">
            <w:pPr>
              <w:jc w:val="center"/>
              <w:rPr>
                <w:b/>
                <w:bCs/>
                <w:color w:val="FF0000"/>
              </w:rPr>
            </w:pPr>
            <w:r w:rsidRPr="005E0436">
              <w:rPr>
                <w:b/>
                <w:bCs/>
              </w:rPr>
              <w:t>EXCEL COMMAND USED</w:t>
            </w:r>
            <w:r w:rsidRPr="005E0436">
              <w:rPr>
                <w:b/>
                <w:bCs/>
              </w:rPr>
              <w:br/>
              <w:t xml:space="preserve"> (if applicable)</w:t>
            </w:r>
            <w:r w:rsidR="0095500C">
              <w:rPr>
                <w:b/>
                <w:bCs/>
              </w:rPr>
              <w:t>:</w:t>
            </w:r>
          </w:p>
        </w:tc>
        <w:tc>
          <w:tcPr>
            <w:tcW w:w="1230" w:type="pct"/>
          </w:tcPr>
          <w:p w14:paraId="7D268910" w14:textId="2429A16D" w:rsidR="00DB4854" w:rsidRPr="005E0436" w:rsidRDefault="00DB4854" w:rsidP="0095500C">
            <w:pPr>
              <w:rPr>
                <w:b/>
                <w:bCs/>
                <w:color w:val="FF0000"/>
              </w:rPr>
            </w:pPr>
            <w:r w:rsidRPr="005E0436">
              <w:rPr>
                <w:b/>
                <w:bCs/>
              </w:rPr>
              <w:t>NUMERIC RESULT or text-based response</w:t>
            </w:r>
            <w:r w:rsidR="0095500C">
              <w:rPr>
                <w:b/>
                <w:bCs/>
              </w:rPr>
              <w:t>:</w:t>
            </w:r>
          </w:p>
        </w:tc>
      </w:tr>
      <w:tr w:rsidR="00DB4854" w14:paraId="308F8C1D" w14:textId="77777777" w:rsidTr="0009555E">
        <w:tc>
          <w:tcPr>
            <w:tcW w:w="984" w:type="pct"/>
          </w:tcPr>
          <w:p w14:paraId="279D19DA" w14:textId="77777777" w:rsidR="00DB4854" w:rsidRDefault="00DB4854" w:rsidP="0016069B">
            <w:r>
              <w:t>Section 2. DESCRIPTIVE STATISTICS</w:t>
            </w:r>
          </w:p>
          <w:p w14:paraId="50F58EDF" w14:textId="77777777" w:rsidR="00DB4854" w:rsidRDefault="00DB4854" w:rsidP="0016069B"/>
          <w:p w14:paraId="7776D035" w14:textId="77777777" w:rsidR="00DB4854" w:rsidRDefault="00DB4854" w:rsidP="0016069B">
            <w:r w:rsidRPr="00BB031B">
              <w:t>(20 points total, 2 points each)</w:t>
            </w:r>
          </w:p>
        </w:tc>
        <w:tc>
          <w:tcPr>
            <w:tcW w:w="1393" w:type="pct"/>
          </w:tcPr>
          <w:p w14:paraId="241E813C" w14:textId="77777777" w:rsidR="00DB4854" w:rsidRDefault="00DB4854" w:rsidP="00DB4854">
            <w:pPr>
              <w:pStyle w:val="ListParagraph"/>
              <w:numPr>
                <w:ilvl w:val="0"/>
                <w:numId w:val="6"/>
              </w:numPr>
              <w:spacing w:before="0" w:after="160" w:line="259" w:lineRule="auto"/>
              <w:ind w:left="342" w:hanging="342"/>
            </w:pPr>
            <w:r>
              <w:t>Mean</w:t>
            </w:r>
          </w:p>
          <w:p w14:paraId="41509790" w14:textId="77777777" w:rsidR="00DB4854" w:rsidRDefault="00DB4854" w:rsidP="0016069B">
            <w:pPr>
              <w:pStyle w:val="ListParagraph"/>
              <w:ind w:left="1080"/>
            </w:pPr>
          </w:p>
        </w:tc>
        <w:tc>
          <w:tcPr>
            <w:tcW w:w="1393" w:type="pct"/>
          </w:tcPr>
          <w:p>
            <w:r>
              <w:rPr>
                <w:sz w:val="16"/>
              </w:rPr>
              <w:t>=AVERAGE(Sample_250!M2:M251)</w:t>
            </w:r>
          </w:p>
        </w:tc>
        <w:tc>
          <w:tcPr>
            <w:tcW w:w="1230" w:type="pct"/>
          </w:tcPr>
          <w:p>
            <w:r>
              <w:rPr>
                <w:sz w:val="16"/>
              </w:rPr>
              <w:t>3.9 minutes</w:t>
            </w:r>
          </w:p>
        </w:tc>
      </w:tr>
      <w:tr w:rsidR="00DB4854" w14:paraId="2CE667CF" w14:textId="77777777" w:rsidTr="0009555E">
        <w:tc>
          <w:tcPr>
            <w:tcW w:w="984" w:type="pct"/>
          </w:tcPr>
          <w:p w14:paraId="0DFEF19B" w14:textId="77777777" w:rsidR="00DB4854" w:rsidRDefault="00DB4854" w:rsidP="0016069B"/>
        </w:tc>
        <w:tc>
          <w:tcPr>
            <w:tcW w:w="1393" w:type="pct"/>
          </w:tcPr>
          <w:p w14:paraId="08877C36" w14:textId="77777777" w:rsidR="00DB4854" w:rsidRDefault="00DB4854" w:rsidP="00DB4854">
            <w:pPr>
              <w:pStyle w:val="ListParagraph"/>
              <w:numPr>
                <w:ilvl w:val="0"/>
                <w:numId w:val="6"/>
              </w:numPr>
              <w:spacing w:before="0" w:after="160" w:line="259" w:lineRule="auto"/>
              <w:ind w:left="342" w:hanging="342"/>
            </w:pPr>
            <w:r>
              <w:t>Median</w:t>
            </w:r>
          </w:p>
          <w:p w14:paraId="50B4E03C" w14:textId="77777777" w:rsidR="00DB4854" w:rsidRDefault="00DB4854" w:rsidP="0016069B">
            <w:pPr>
              <w:pStyle w:val="ListParagraph"/>
              <w:ind w:left="1080"/>
            </w:pPr>
          </w:p>
        </w:tc>
        <w:tc>
          <w:tcPr>
            <w:tcW w:w="1393" w:type="pct"/>
          </w:tcPr>
          <w:p>
            <w:r>
              <w:rPr>
                <w:sz w:val="16"/>
              </w:rPr>
              <w:t>=MEDIAN(Sample_250!M2:M251)</w:t>
            </w:r>
          </w:p>
        </w:tc>
        <w:tc>
          <w:tcPr>
            <w:tcW w:w="1230" w:type="pct"/>
          </w:tcPr>
          <w:p>
            <w:r>
              <w:rPr>
                <w:sz w:val="16"/>
              </w:rPr>
              <w:t>-6.0 minutes</w:t>
            </w:r>
          </w:p>
        </w:tc>
      </w:tr>
      <w:tr w:rsidR="00DB4854" w14:paraId="74E90D77" w14:textId="77777777" w:rsidTr="0009555E">
        <w:tc>
          <w:tcPr>
            <w:tcW w:w="984" w:type="pct"/>
          </w:tcPr>
          <w:p w14:paraId="1E293450" w14:textId="77777777" w:rsidR="00DB4854" w:rsidRDefault="00DB4854" w:rsidP="0016069B"/>
        </w:tc>
        <w:tc>
          <w:tcPr>
            <w:tcW w:w="1393" w:type="pct"/>
          </w:tcPr>
          <w:p w14:paraId="2DC898D0" w14:textId="77777777" w:rsidR="00DB4854" w:rsidRDefault="00DB4854" w:rsidP="00DB4854">
            <w:pPr>
              <w:pStyle w:val="ListParagraph"/>
              <w:numPr>
                <w:ilvl w:val="0"/>
                <w:numId w:val="6"/>
              </w:numPr>
              <w:spacing w:before="0" w:after="160" w:line="259" w:lineRule="auto"/>
              <w:ind w:left="342" w:hanging="342"/>
            </w:pPr>
            <w:r>
              <w:t>Standard Deviation</w:t>
            </w:r>
          </w:p>
          <w:p w14:paraId="039B1C70" w14:textId="77777777" w:rsidR="00DB4854" w:rsidRDefault="00DB4854" w:rsidP="0016069B">
            <w:pPr>
              <w:pStyle w:val="ListParagraph"/>
              <w:ind w:left="1080"/>
            </w:pPr>
          </w:p>
        </w:tc>
        <w:tc>
          <w:tcPr>
            <w:tcW w:w="1393" w:type="pct"/>
          </w:tcPr>
          <w:p>
            <w:r>
              <w:rPr>
                <w:sz w:val="16"/>
              </w:rPr>
              <w:t>=STDEV.S(Sample_250!M2:M251)</w:t>
            </w:r>
          </w:p>
        </w:tc>
        <w:tc>
          <w:tcPr>
            <w:tcW w:w="1230" w:type="pct"/>
          </w:tcPr>
          <w:p>
            <w:r>
              <w:rPr>
                <w:sz w:val="16"/>
              </w:rPr>
              <w:t>38.1 minutes</w:t>
            </w:r>
          </w:p>
        </w:tc>
      </w:tr>
      <w:tr w:rsidR="00DB4854" w14:paraId="165AC6F2" w14:textId="77777777" w:rsidTr="0009555E">
        <w:tc>
          <w:tcPr>
            <w:tcW w:w="984" w:type="pct"/>
          </w:tcPr>
          <w:p w14:paraId="2BB6964D" w14:textId="77777777" w:rsidR="00DB4854" w:rsidRDefault="00DB4854" w:rsidP="0016069B"/>
        </w:tc>
        <w:tc>
          <w:tcPr>
            <w:tcW w:w="1393" w:type="pct"/>
          </w:tcPr>
          <w:p w14:paraId="16B0DC6B" w14:textId="77777777" w:rsidR="00DB4854" w:rsidRDefault="00DB4854" w:rsidP="00DB4854">
            <w:pPr>
              <w:pStyle w:val="ListParagraph"/>
              <w:numPr>
                <w:ilvl w:val="0"/>
                <w:numId w:val="6"/>
              </w:numPr>
              <w:spacing w:before="0" w:after="160" w:line="259" w:lineRule="auto"/>
              <w:ind w:left="342" w:hanging="342"/>
            </w:pPr>
            <w:r>
              <w:t>Variance</w:t>
            </w:r>
          </w:p>
          <w:p w14:paraId="1A04C38C" w14:textId="77777777" w:rsidR="00DB4854" w:rsidRDefault="00DB4854" w:rsidP="0016069B">
            <w:pPr>
              <w:pStyle w:val="ListParagraph"/>
              <w:ind w:left="1080"/>
            </w:pPr>
          </w:p>
        </w:tc>
        <w:tc>
          <w:tcPr>
            <w:tcW w:w="1393" w:type="pct"/>
          </w:tcPr>
          <w:p>
            <w:r>
              <w:rPr>
                <w:sz w:val="16"/>
              </w:rPr>
              <w:t>=VAR.S(Sample_250!M2:M251)</w:t>
            </w:r>
          </w:p>
        </w:tc>
        <w:tc>
          <w:tcPr>
            <w:tcW w:w="1230" w:type="pct"/>
          </w:tcPr>
          <w:p>
            <w:r>
              <w:rPr>
                <w:sz w:val="16"/>
              </w:rPr>
              <w:t>1449.9 minutes squared</w:t>
            </w:r>
          </w:p>
        </w:tc>
      </w:tr>
      <w:tr w:rsidR="00DB4854" w14:paraId="4E9750B5" w14:textId="77777777" w:rsidTr="0009555E">
        <w:tc>
          <w:tcPr>
            <w:tcW w:w="984" w:type="pct"/>
          </w:tcPr>
          <w:p w14:paraId="338EF14E" w14:textId="77777777" w:rsidR="00DB4854" w:rsidRDefault="00DB4854" w:rsidP="0016069B"/>
        </w:tc>
        <w:tc>
          <w:tcPr>
            <w:tcW w:w="1393" w:type="pct"/>
          </w:tcPr>
          <w:p w14:paraId="0DCC0A71" w14:textId="77777777" w:rsidR="00DB4854" w:rsidRDefault="00DB4854" w:rsidP="00DB4854">
            <w:pPr>
              <w:pStyle w:val="ListParagraph"/>
              <w:numPr>
                <w:ilvl w:val="0"/>
                <w:numId w:val="6"/>
              </w:numPr>
              <w:spacing w:before="0" w:after="160" w:line="259" w:lineRule="auto"/>
              <w:ind w:left="342" w:hanging="342"/>
            </w:pPr>
            <w:r>
              <w:t>Minimum</w:t>
            </w:r>
          </w:p>
          <w:p w14:paraId="67B94101" w14:textId="77777777" w:rsidR="00DB4854" w:rsidRDefault="00DB4854" w:rsidP="0016069B">
            <w:pPr>
              <w:pStyle w:val="ListParagraph"/>
              <w:ind w:left="1080"/>
            </w:pPr>
          </w:p>
        </w:tc>
        <w:tc>
          <w:tcPr>
            <w:tcW w:w="1393" w:type="pct"/>
          </w:tcPr>
          <w:p>
            <w:r>
              <w:rPr>
                <w:sz w:val="16"/>
              </w:rPr>
              <w:t>=MIN(Sample_250!M2:M251)</w:t>
            </w:r>
          </w:p>
        </w:tc>
        <w:tc>
          <w:tcPr>
            <w:tcW w:w="1230" w:type="pct"/>
          </w:tcPr>
          <w:p>
            <w:r>
              <w:rPr>
                <w:sz w:val="16"/>
              </w:rPr>
              <w:t>-56.0 minutes</w:t>
            </w:r>
          </w:p>
        </w:tc>
      </w:tr>
      <w:tr w:rsidR="00DB4854" w14:paraId="2869E08C" w14:textId="77777777" w:rsidTr="0009555E">
        <w:tc>
          <w:tcPr>
            <w:tcW w:w="984" w:type="pct"/>
          </w:tcPr>
          <w:p w14:paraId="1E000792" w14:textId="77777777" w:rsidR="00DB4854" w:rsidRDefault="00DB4854" w:rsidP="0016069B"/>
        </w:tc>
        <w:tc>
          <w:tcPr>
            <w:tcW w:w="1393" w:type="pct"/>
          </w:tcPr>
          <w:p w14:paraId="022F4163" w14:textId="77777777" w:rsidR="00DB4854" w:rsidRDefault="00DB4854" w:rsidP="00DB4854">
            <w:pPr>
              <w:pStyle w:val="ListParagraph"/>
              <w:numPr>
                <w:ilvl w:val="0"/>
                <w:numId w:val="6"/>
              </w:numPr>
              <w:spacing w:before="0" w:after="160" w:line="259" w:lineRule="auto"/>
              <w:ind w:left="342" w:hanging="342"/>
            </w:pPr>
            <w:r>
              <w:t>Maximum</w:t>
            </w:r>
          </w:p>
          <w:p w14:paraId="69EC222B" w14:textId="77777777" w:rsidR="00DB4854" w:rsidRDefault="00DB4854" w:rsidP="0016069B">
            <w:pPr>
              <w:pStyle w:val="ListParagraph"/>
              <w:ind w:left="1080"/>
            </w:pPr>
          </w:p>
        </w:tc>
        <w:tc>
          <w:tcPr>
            <w:tcW w:w="1393" w:type="pct"/>
          </w:tcPr>
          <w:p>
            <w:r>
              <w:rPr>
                <w:sz w:val="16"/>
              </w:rPr>
              <w:t>=MAX(Sample_250!M2:M251)</w:t>
            </w:r>
          </w:p>
        </w:tc>
        <w:tc>
          <w:tcPr>
            <w:tcW w:w="1230" w:type="pct"/>
          </w:tcPr>
          <w:p>
            <w:r>
              <w:rPr>
                <w:sz w:val="16"/>
              </w:rPr>
              <w:t>257.0 minutes</w:t>
            </w:r>
          </w:p>
        </w:tc>
      </w:tr>
      <w:tr w:rsidR="00DB4854" w14:paraId="65815FDF" w14:textId="77777777" w:rsidTr="0009555E">
        <w:tc>
          <w:tcPr>
            <w:tcW w:w="984" w:type="pct"/>
          </w:tcPr>
          <w:p w14:paraId="00D8305B" w14:textId="77777777" w:rsidR="00DB4854" w:rsidRDefault="00DB4854" w:rsidP="0016069B"/>
        </w:tc>
        <w:tc>
          <w:tcPr>
            <w:tcW w:w="1393" w:type="pct"/>
          </w:tcPr>
          <w:p w14:paraId="00C3D034" w14:textId="77777777" w:rsidR="00DB4854" w:rsidRDefault="00DB4854" w:rsidP="00DB4854">
            <w:pPr>
              <w:pStyle w:val="ListParagraph"/>
              <w:numPr>
                <w:ilvl w:val="0"/>
                <w:numId w:val="6"/>
              </w:numPr>
              <w:spacing w:before="0" w:after="160" w:line="259" w:lineRule="auto"/>
              <w:ind w:left="342" w:hanging="342"/>
            </w:pPr>
            <w:r>
              <w:t>1</w:t>
            </w:r>
            <w:r w:rsidRPr="00A3775D">
              <w:rPr>
                <w:vertAlign w:val="superscript"/>
              </w:rPr>
              <w:t>st</w:t>
            </w:r>
            <w:r>
              <w:t xml:space="preserve"> Quartile</w:t>
            </w:r>
          </w:p>
          <w:p w14:paraId="731716C2" w14:textId="77777777" w:rsidR="00DB4854" w:rsidRDefault="00DB4854" w:rsidP="0016069B">
            <w:pPr>
              <w:pStyle w:val="ListParagraph"/>
              <w:ind w:left="1080"/>
            </w:pPr>
          </w:p>
        </w:tc>
        <w:tc>
          <w:tcPr>
            <w:tcW w:w="1393" w:type="pct"/>
          </w:tcPr>
          <w:p>
            <w:r>
              <w:rPr>
                <w:sz w:val="16"/>
              </w:rPr>
              <w:t>=QUARTILE.INC(Sample_250!M2:M251,1)</w:t>
            </w:r>
          </w:p>
        </w:tc>
        <w:tc>
          <w:tcPr>
            <w:tcW w:w="1230" w:type="pct"/>
          </w:tcPr>
          <w:p>
            <w:r>
              <w:rPr>
                <w:sz w:val="16"/>
              </w:rPr>
              <w:t>-16.0 minutes</w:t>
            </w:r>
          </w:p>
        </w:tc>
      </w:tr>
      <w:tr w:rsidR="00DB4854" w14:paraId="4A60F5AB" w14:textId="77777777" w:rsidTr="0009555E">
        <w:tc>
          <w:tcPr>
            <w:tcW w:w="984" w:type="pct"/>
          </w:tcPr>
          <w:p w14:paraId="2F47CE4C" w14:textId="77777777" w:rsidR="00DB4854" w:rsidRDefault="00DB4854" w:rsidP="0016069B"/>
        </w:tc>
        <w:tc>
          <w:tcPr>
            <w:tcW w:w="1393" w:type="pct"/>
          </w:tcPr>
          <w:p w14:paraId="70C1FCBE" w14:textId="77777777" w:rsidR="00DB4854" w:rsidRDefault="00DB4854" w:rsidP="00DB4854">
            <w:pPr>
              <w:pStyle w:val="ListParagraph"/>
              <w:numPr>
                <w:ilvl w:val="0"/>
                <w:numId w:val="6"/>
              </w:numPr>
              <w:spacing w:before="0" w:after="160" w:line="259" w:lineRule="auto"/>
              <w:ind w:left="342" w:hanging="342"/>
            </w:pPr>
            <w:r>
              <w:t>3</w:t>
            </w:r>
            <w:r w:rsidRPr="00A3775D">
              <w:rPr>
                <w:vertAlign w:val="superscript"/>
              </w:rPr>
              <w:t>rd</w:t>
            </w:r>
            <w:r>
              <w:t xml:space="preserve"> Quartile</w:t>
            </w:r>
          </w:p>
          <w:p w14:paraId="5D09FBA2" w14:textId="77777777" w:rsidR="00DB4854" w:rsidRDefault="00DB4854" w:rsidP="0016069B">
            <w:pPr>
              <w:pStyle w:val="ListParagraph"/>
              <w:ind w:left="1080"/>
            </w:pPr>
          </w:p>
        </w:tc>
        <w:tc>
          <w:tcPr>
            <w:tcW w:w="1393" w:type="pct"/>
          </w:tcPr>
          <w:p>
            <w:r>
              <w:rPr>
                <w:sz w:val="16"/>
              </w:rPr>
              <w:t>=QUARTILE.INC(Sample_250!M2:M251,3)</w:t>
            </w:r>
          </w:p>
        </w:tc>
        <w:tc>
          <w:tcPr>
            <w:tcW w:w="1230" w:type="pct"/>
          </w:tcPr>
          <w:p>
            <w:r>
              <w:rPr>
                <w:sz w:val="16"/>
              </w:rPr>
              <w:t>11.0 minutes</w:t>
            </w:r>
          </w:p>
        </w:tc>
      </w:tr>
      <w:tr w:rsidR="00DB4854" w14:paraId="7B34DFBA" w14:textId="77777777" w:rsidTr="0009555E">
        <w:tc>
          <w:tcPr>
            <w:tcW w:w="984" w:type="pct"/>
          </w:tcPr>
          <w:p w14:paraId="04BD8A06" w14:textId="77777777" w:rsidR="00DB4854" w:rsidRDefault="00DB4854" w:rsidP="0016069B"/>
        </w:tc>
        <w:tc>
          <w:tcPr>
            <w:tcW w:w="1393" w:type="pct"/>
          </w:tcPr>
          <w:p w14:paraId="7664C70B" w14:textId="77777777" w:rsidR="00DB4854" w:rsidRDefault="00DB4854" w:rsidP="00DB4854">
            <w:pPr>
              <w:pStyle w:val="ListParagraph"/>
              <w:numPr>
                <w:ilvl w:val="0"/>
                <w:numId w:val="6"/>
              </w:numPr>
              <w:spacing w:before="0" w:after="160" w:line="259" w:lineRule="auto"/>
              <w:ind w:left="342" w:hanging="342"/>
            </w:pPr>
            <w:r>
              <w:t>Compare the mean on-time arrival results for AIRLINE #1 vs. AIRLINE #2 and state a conclusion.</w:t>
            </w:r>
          </w:p>
          <w:p w14:paraId="1334DA0C" w14:textId="77777777" w:rsidR="00DB4854" w:rsidRDefault="00DB4854" w:rsidP="0016069B">
            <w:pPr>
              <w:pStyle w:val="ListParagraph"/>
              <w:spacing w:after="160" w:line="259" w:lineRule="auto"/>
              <w:ind w:left="342"/>
            </w:pPr>
          </w:p>
          <w:p w14:paraId="6D9DCB4F" w14:textId="77777777" w:rsidR="00DB4854" w:rsidRDefault="00DB4854" w:rsidP="0016069B">
            <w:pPr>
              <w:pStyle w:val="ListParagraph"/>
              <w:spacing w:after="160" w:line="259" w:lineRule="auto"/>
              <w:ind w:left="342"/>
            </w:pPr>
          </w:p>
        </w:tc>
        <w:tc>
          <w:tcPr>
            <w:tcW w:w="1393" w:type="pct"/>
          </w:tcPr>
          <w:p>
            <w:r>
              <w:rPr>
                <w:sz w:val="16"/>
              </w:rPr>
              <w:t>=AVERAGEIF(Sample_250!D:D,"UA",Sample_250!M:M); =AVERAGEIF(Sample_250!D:D,"WN",Sample_250!M:M); use STDEV.S with filtered carrier data.</w:t>
            </w:r>
          </w:p>
        </w:tc>
        <w:tc>
          <w:tcPr>
            <w:tcW w:w="1230" w:type="pct"/>
          </w:tcPr>
          <w:p>
            <w:r>
              <w:rPr>
                <w:sz w:val="16"/>
              </w:rPr>
              <w:t>Airline #1 = UA; Airline #2 = WN. UA mean delay is -0.8 minutes with SD 34.9 minutes. WN mean delay is 7.8 minutes with SD 29.7 minutes. UA has the better average arrival performance because its mean delay is lower, while WN is somewhat more consistent because its SD is smaller.</w:t>
            </w:r>
          </w:p>
        </w:tc>
      </w:tr>
      <w:tr w:rsidR="00DB4854" w14:paraId="7309F32E" w14:textId="77777777" w:rsidTr="0009555E">
        <w:tc>
          <w:tcPr>
            <w:tcW w:w="984" w:type="pct"/>
          </w:tcPr>
          <w:p w14:paraId="3677E579" w14:textId="77777777" w:rsidR="00DB4854" w:rsidRDefault="00DB4854" w:rsidP="0016069B"/>
        </w:tc>
        <w:tc>
          <w:tcPr>
            <w:tcW w:w="1393" w:type="pct"/>
          </w:tcPr>
          <w:p w14:paraId="30AB1306" w14:textId="77777777" w:rsidR="00DB4854" w:rsidRDefault="00DB4854" w:rsidP="00DB4854">
            <w:pPr>
              <w:pStyle w:val="ListParagraph"/>
              <w:numPr>
                <w:ilvl w:val="0"/>
                <w:numId w:val="6"/>
              </w:numPr>
              <w:spacing w:before="0"/>
              <w:ind w:left="342" w:hanging="342"/>
            </w:pPr>
            <w:r>
              <w:t>Compare the median on-time arrival results for AIRLINE #1 vs. AIRLINE #2 and state a conclusion.</w:t>
            </w:r>
          </w:p>
          <w:p w14:paraId="2E058C45" w14:textId="77777777" w:rsidR="00DB4854" w:rsidRDefault="00DB4854" w:rsidP="0016069B">
            <w:pPr>
              <w:pStyle w:val="ListParagraph"/>
              <w:ind w:left="342"/>
            </w:pPr>
          </w:p>
          <w:p w14:paraId="25E30AA9" w14:textId="77777777" w:rsidR="00DB4854" w:rsidRDefault="00DB4854" w:rsidP="0016069B">
            <w:pPr>
              <w:pStyle w:val="ListParagraph"/>
              <w:ind w:left="342"/>
            </w:pPr>
          </w:p>
          <w:p w14:paraId="121CB5D6" w14:textId="77777777" w:rsidR="00DB4854" w:rsidRDefault="00DB4854" w:rsidP="0016069B"/>
        </w:tc>
        <w:tc>
          <w:tcPr>
            <w:tcW w:w="1393" w:type="pct"/>
          </w:tcPr>
          <w:p>
            <w:r>
              <w:rPr>
                <w:sz w:val="16"/>
              </w:rPr>
              <w:t>=MEDIAN(FILTER(Sample_250!M:M,Sample_250!D:D="UA")); =MEDIAN(FILTER(Sample_250!M:M,Sample_250!D:D="WN"))</w:t>
            </w:r>
          </w:p>
        </w:tc>
        <w:tc>
          <w:tcPr>
            <w:tcW w:w="1230" w:type="pct"/>
          </w:tcPr>
          <w:p>
            <w:r>
              <w:rPr>
                <w:sz w:val="16"/>
              </w:rPr>
              <w:t>UA median delay is -10.0 minutes; WN median delay is -1.0 minute. A typical UA flight arrived earlier than a typical WN flight in this sample.</w:t>
            </w:r>
          </w:p>
        </w:tc>
      </w:tr>
      <w:tr w:rsidR="00DB4854" w14:paraId="21465860" w14:textId="77777777" w:rsidTr="0009555E">
        <w:tc>
          <w:tcPr>
            <w:tcW w:w="984" w:type="pct"/>
          </w:tcPr>
          <w:p w14:paraId="5FC33055" w14:textId="77777777" w:rsidR="00DB4854" w:rsidRDefault="00DB4854" w:rsidP="0016069B">
            <w:r>
              <w:lastRenderedPageBreak/>
              <w:t xml:space="preserve">Section 3.  </w:t>
            </w:r>
            <w:r>
              <w:br/>
              <w:t xml:space="preserve">TRIMMED MEAN </w:t>
            </w:r>
          </w:p>
          <w:p w14:paraId="5E221A33" w14:textId="77777777" w:rsidR="00DB4854" w:rsidRDefault="00DB4854" w:rsidP="0016069B"/>
          <w:p w14:paraId="5D53F0E4" w14:textId="77777777" w:rsidR="00DB4854" w:rsidRPr="00BB031B" w:rsidRDefault="00DB4854" w:rsidP="0016069B">
            <w:r w:rsidRPr="00BB031B">
              <w:t>(10 points, 2.5 points each)</w:t>
            </w:r>
          </w:p>
        </w:tc>
        <w:tc>
          <w:tcPr>
            <w:tcW w:w="1393" w:type="pct"/>
          </w:tcPr>
          <w:p w14:paraId="784D36E9" w14:textId="77777777" w:rsidR="00DB4854" w:rsidRDefault="00DB4854" w:rsidP="00DB4854">
            <w:pPr>
              <w:pStyle w:val="ListParagraph"/>
              <w:numPr>
                <w:ilvl w:val="0"/>
                <w:numId w:val="5"/>
              </w:numPr>
              <w:spacing w:before="0"/>
              <w:ind w:left="342" w:hanging="342"/>
            </w:pPr>
            <w:r>
              <w:t xml:space="preserve">Calculate a 20% trimmed mean.     </w:t>
            </w:r>
          </w:p>
          <w:p w14:paraId="454091EA" w14:textId="77777777" w:rsidR="00DB4854" w:rsidRDefault="00DB4854" w:rsidP="0016069B">
            <w:pPr>
              <w:ind w:left="360"/>
            </w:pPr>
          </w:p>
        </w:tc>
        <w:tc>
          <w:tcPr>
            <w:tcW w:w="1393" w:type="pct"/>
          </w:tcPr>
          <w:p>
            <w:r>
              <w:rPr>
                <w:sz w:val="16"/>
              </w:rPr>
              <w:t>=TRIMMEAN(Sample_250!M2:M251,0.2)</w:t>
            </w:r>
          </w:p>
        </w:tc>
        <w:tc>
          <w:tcPr>
            <w:tcW w:w="1230" w:type="pct"/>
          </w:tcPr>
          <w:p>
            <w:r>
              <w:rPr>
                <w:sz w:val="16"/>
              </w:rPr>
              <w:t>-4.3 minutes</w:t>
            </w:r>
          </w:p>
        </w:tc>
      </w:tr>
      <w:tr w:rsidR="00DB4854" w14:paraId="17D8A429" w14:textId="77777777" w:rsidTr="0009555E">
        <w:tc>
          <w:tcPr>
            <w:tcW w:w="984" w:type="pct"/>
          </w:tcPr>
          <w:p w14:paraId="22B92282" w14:textId="77777777" w:rsidR="00DB4854" w:rsidRDefault="00DB4854" w:rsidP="0016069B"/>
        </w:tc>
        <w:tc>
          <w:tcPr>
            <w:tcW w:w="1393" w:type="pct"/>
          </w:tcPr>
          <w:p w14:paraId="336DA194" w14:textId="77777777" w:rsidR="00DB4854" w:rsidRDefault="00DB4854" w:rsidP="00DB4854">
            <w:pPr>
              <w:pStyle w:val="ListParagraph"/>
              <w:numPr>
                <w:ilvl w:val="0"/>
                <w:numId w:val="5"/>
              </w:numPr>
              <w:spacing w:before="0" w:after="160" w:line="259" w:lineRule="auto"/>
              <w:ind w:left="342" w:hanging="342"/>
            </w:pPr>
            <w:r>
              <w:t xml:space="preserve">Does this trimmed mean represent a significantly different result as compared to the untrimmed mean calculated in Step 2a? </w:t>
            </w:r>
          </w:p>
          <w:p w14:paraId="0FDC8821" w14:textId="77777777" w:rsidR="00DB4854" w:rsidRDefault="00DB4854" w:rsidP="0016069B">
            <w:pPr>
              <w:pStyle w:val="ListParagraph"/>
            </w:pPr>
          </w:p>
        </w:tc>
        <w:tc>
          <w:tcPr>
            <w:tcW w:w="1393" w:type="pct"/>
          </w:tcPr>
          <w:p>
            <w:r>
              <w:rPr>
                <w:sz w:val="16"/>
              </w:rPr>
              <w:t>Compare TRIMMEAN with AVERAGE</w:t>
            </w:r>
          </w:p>
        </w:tc>
        <w:tc>
          <w:tcPr>
            <w:tcW w:w="1230" w:type="pct"/>
          </w:tcPr>
          <w:p>
            <w:r>
              <w:rPr>
                <w:sz w:val="16"/>
              </w:rPr>
              <w:t>Yes. The trimmed mean is -4.3 minutes, compared with the untrimmed mean of 3.9 minutes. The difference is about 8.2 minutes, which is noticeable for arrival-delay data.</w:t>
            </w:r>
          </w:p>
        </w:tc>
      </w:tr>
      <w:tr w:rsidR="00DB4854" w14:paraId="1E16F6E9" w14:textId="77777777" w:rsidTr="0009555E">
        <w:tc>
          <w:tcPr>
            <w:tcW w:w="984" w:type="pct"/>
          </w:tcPr>
          <w:p w14:paraId="6D1E7895" w14:textId="77777777" w:rsidR="00DB4854" w:rsidRDefault="00DB4854" w:rsidP="0016069B"/>
        </w:tc>
        <w:tc>
          <w:tcPr>
            <w:tcW w:w="1393" w:type="pct"/>
          </w:tcPr>
          <w:p w14:paraId="4504D51A" w14:textId="77777777" w:rsidR="00DB4854" w:rsidRDefault="00DB4854" w:rsidP="00DB4854">
            <w:pPr>
              <w:pStyle w:val="ListParagraph"/>
              <w:numPr>
                <w:ilvl w:val="0"/>
                <w:numId w:val="5"/>
              </w:numPr>
              <w:spacing w:before="0" w:after="160" w:line="259" w:lineRule="auto"/>
              <w:ind w:left="342" w:hanging="342"/>
            </w:pPr>
            <w:r>
              <w:t>Explain why the results were significantly different or explain why the results were not significantly different.</w:t>
            </w:r>
          </w:p>
          <w:p w14:paraId="657032B7" w14:textId="77777777" w:rsidR="00DB4854" w:rsidRDefault="00DB4854" w:rsidP="0016069B">
            <w:pPr>
              <w:pStyle w:val="ListParagraph"/>
            </w:pPr>
          </w:p>
        </w:tc>
        <w:tc>
          <w:tcPr>
            <w:tcW w:w="1393" w:type="pct"/>
          </w:tcPr>
          <w:p>
            <w:r>
              <w:rPr>
                <w:sz w:val="16"/>
              </w:rPr>
              <w:t>N/A</w:t>
            </w:r>
          </w:p>
        </w:tc>
        <w:tc>
          <w:tcPr>
            <w:tcW w:w="1230" w:type="pct"/>
          </w:tcPr>
          <w:p>
            <w:r>
              <w:rPr>
                <w:sz w:val="16"/>
              </w:rPr>
              <w:t>The results differ because the sample has very large positive delay outliers, including a maximum of 257 minutes. Those unusually late flights pull the ordinary mean upward. The trimmed mean removes extreme values from both ends, so it better reflects the center of most flights.</w:t>
            </w:r>
          </w:p>
        </w:tc>
      </w:tr>
      <w:tr w:rsidR="00DB4854" w14:paraId="4CE3D2D0" w14:textId="77777777" w:rsidTr="0009555E">
        <w:tc>
          <w:tcPr>
            <w:tcW w:w="984" w:type="pct"/>
          </w:tcPr>
          <w:p w14:paraId="720AFE11" w14:textId="77777777" w:rsidR="00DB4854" w:rsidRDefault="00DB4854" w:rsidP="0016069B"/>
        </w:tc>
        <w:tc>
          <w:tcPr>
            <w:tcW w:w="1393" w:type="pct"/>
          </w:tcPr>
          <w:p w14:paraId="2AC1BF93" w14:textId="77777777" w:rsidR="00DB4854" w:rsidRDefault="00DB4854" w:rsidP="00DB4854">
            <w:pPr>
              <w:pStyle w:val="ListParagraph"/>
              <w:numPr>
                <w:ilvl w:val="0"/>
                <w:numId w:val="5"/>
              </w:numPr>
              <w:spacing w:before="0" w:after="160" w:line="259" w:lineRule="auto"/>
              <w:ind w:left="342" w:hanging="342"/>
            </w:pPr>
            <w:r>
              <w:t>Why would someone want to calculate a trimmed mean instead of using the untrimmed mean?</w:t>
            </w:r>
          </w:p>
        </w:tc>
        <w:tc>
          <w:tcPr>
            <w:tcW w:w="1393" w:type="pct"/>
          </w:tcPr>
          <w:p>
            <w:r>
              <w:rPr>
                <w:sz w:val="16"/>
              </w:rPr>
              <w:t>N/A</w:t>
            </w:r>
          </w:p>
        </w:tc>
        <w:tc>
          <w:tcPr>
            <w:tcW w:w="1230" w:type="pct"/>
          </w:tcPr>
          <w:p>
            <w:r>
              <w:rPr>
                <w:sz w:val="16"/>
              </w:rPr>
              <w:t>A trimmed mean is useful when data are skewed or contain outliers. It reduces the effect of unusually early or unusually late flights while still using more of the dataset than the median alone.</w:t>
            </w:r>
          </w:p>
        </w:tc>
      </w:tr>
      <w:tr w:rsidR="00DB4854" w14:paraId="503D6896" w14:textId="77777777" w:rsidTr="0009555E">
        <w:tc>
          <w:tcPr>
            <w:tcW w:w="984" w:type="pct"/>
          </w:tcPr>
          <w:p w14:paraId="5B1B5BEA" w14:textId="77777777" w:rsidR="00DB4854" w:rsidRDefault="00DB4854" w:rsidP="0016069B">
            <w:r>
              <w:t>Section 4.</w:t>
            </w:r>
            <w:r>
              <w:br/>
            </w:r>
            <w:r w:rsidRPr="000E7B8D">
              <w:t>SIDE</w:t>
            </w:r>
            <w:r>
              <w:t>-</w:t>
            </w:r>
            <w:r w:rsidRPr="000E7B8D">
              <w:t>BY</w:t>
            </w:r>
            <w:r>
              <w:t>-</w:t>
            </w:r>
            <w:r w:rsidRPr="000E7B8D">
              <w:t>SIDE BOXPLOTS</w:t>
            </w:r>
            <w:r>
              <w:rPr>
                <w:b/>
                <w:bCs/>
                <w:u w:val="single"/>
              </w:rPr>
              <w:br/>
            </w:r>
            <w:r>
              <w:rPr>
                <w:b/>
                <w:bCs/>
                <w:u w:val="single"/>
              </w:rPr>
              <w:br/>
            </w:r>
            <w:r>
              <w:t>(20 points total, 4 points each)</w:t>
            </w:r>
          </w:p>
        </w:tc>
        <w:tc>
          <w:tcPr>
            <w:tcW w:w="1393" w:type="pct"/>
          </w:tcPr>
          <w:p w14:paraId="43A1FE7E" w14:textId="77777777" w:rsidR="00DB4854" w:rsidRDefault="00DB4854" w:rsidP="00DB4854">
            <w:pPr>
              <w:pStyle w:val="ListParagraph"/>
              <w:numPr>
                <w:ilvl w:val="1"/>
                <w:numId w:val="4"/>
              </w:numPr>
              <w:spacing w:before="0"/>
              <w:ind w:left="342" w:hanging="342"/>
            </w:pPr>
            <w:r>
              <w:t xml:space="preserve">Copy and paste the side-by-side boxplot here:    </w:t>
            </w:r>
          </w:p>
          <w:p w14:paraId="38AD037D" w14:textId="77777777" w:rsidR="00DB4854" w:rsidRDefault="00DB4854" w:rsidP="0016069B">
            <w:pPr>
              <w:pStyle w:val="ListParagraph"/>
              <w:ind w:left="801" w:hanging="450"/>
            </w:pPr>
          </w:p>
        </w:tc>
        <w:tc>
          <w:tcPr>
            <w:tcW w:w="2623" w:type="pct"/>
            <w:gridSpan w:val="2"/>
          </w:tcPr>
          <w:p>
            <w:r>
              <w:rPr>
                <w:b/>
                <w:sz w:val="18"/>
              </w:rPr>
              <w:t>INSERT SIDE-BY-SIDE BOXPLOT HERE</w:t>
              <w:br/>
              <w:t>File: md5_boxplot_UA_WN_seed_41205.png</w:t>
            </w:r>
          </w:p>
        </w:tc>
      </w:tr>
      <w:tr w:rsidR="00DB4854" w14:paraId="42A79B43" w14:textId="77777777" w:rsidTr="0009555E">
        <w:tc>
          <w:tcPr>
            <w:tcW w:w="984" w:type="pct"/>
          </w:tcPr>
          <w:p w14:paraId="5EE22146" w14:textId="77777777" w:rsidR="00DB4854" w:rsidRDefault="00DB4854" w:rsidP="0016069B"/>
        </w:tc>
        <w:tc>
          <w:tcPr>
            <w:tcW w:w="1393" w:type="pct"/>
          </w:tcPr>
          <w:p w14:paraId="24237204" w14:textId="77777777" w:rsidR="00DB4854" w:rsidRDefault="00DB4854" w:rsidP="00DB4854">
            <w:pPr>
              <w:pStyle w:val="ListParagraph"/>
              <w:numPr>
                <w:ilvl w:val="1"/>
                <w:numId w:val="4"/>
              </w:numPr>
              <w:spacing w:before="0" w:after="160" w:line="259" w:lineRule="auto"/>
              <w:ind w:left="342" w:hanging="342"/>
            </w:pPr>
            <w:r>
              <w:t>Examine each boxplot separately, and comment on the shape of the distribution with respect to symmetric or skewed for each airline.</w:t>
            </w:r>
          </w:p>
          <w:p w14:paraId="7ED9D964" w14:textId="77777777" w:rsidR="00DB4854" w:rsidRDefault="00DB4854" w:rsidP="0016069B">
            <w:pPr>
              <w:pStyle w:val="ListParagraph"/>
              <w:ind w:left="801" w:hanging="450"/>
            </w:pPr>
          </w:p>
        </w:tc>
        <w:tc>
          <w:tcPr>
            <w:tcW w:w="1393" w:type="pct"/>
          </w:tcPr>
          <w:p>
            <w:r>
              <w:rPr>
                <w:sz w:val="16"/>
              </w:rPr>
              <w:t>N/A</w:t>
            </w:r>
          </w:p>
        </w:tc>
        <w:tc>
          <w:tcPr>
            <w:tcW w:w="1230" w:type="pct"/>
          </w:tcPr>
          <w:p>
            <w:r>
              <w:rPr>
                <w:sz w:val="16"/>
              </w:rPr>
              <w:t>Both UA and WN appear right-skewed. Most flights are near on-time or early, but a few very late flights create long upper tails.</w:t>
            </w:r>
          </w:p>
        </w:tc>
      </w:tr>
      <w:tr w:rsidR="00DB4854" w14:paraId="05A34150" w14:textId="77777777" w:rsidTr="0009555E">
        <w:tc>
          <w:tcPr>
            <w:tcW w:w="984" w:type="pct"/>
          </w:tcPr>
          <w:p w14:paraId="32FC3AAC" w14:textId="77777777" w:rsidR="00DB4854" w:rsidRDefault="00DB4854" w:rsidP="0016069B"/>
        </w:tc>
        <w:tc>
          <w:tcPr>
            <w:tcW w:w="1393" w:type="pct"/>
          </w:tcPr>
          <w:p w14:paraId="1163B074" w14:textId="77777777" w:rsidR="00DB4854" w:rsidRDefault="00DB4854" w:rsidP="00DB4854">
            <w:pPr>
              <w:pStyle w:val="ListParagraph"/>
              <w:numPr>
                <w:ilvl w:val="1"/>
                <w:numId w:val="4"/>
              </w:numPr>
              <w:spacing w:before="0" w:after="160" w:line="259" w:lineRule="auto"/>
              <w:ind w:left="342" w:hanging="342"/>
            </w:pPr>
            <w:r>
              <w:t>Are there any outliers shown on the boxplots? If there are any outliers shown on the boxplot, comment on what this indicates with respect to on-time arrivals. Should the airline be concerned?</w:t>
            </w:r>
          </w:p>
          <w:p w14:paraId="38750F0F" w14:textId="77777777" w:rsidR="00DB4854" w:rsidRDefault="00DB4854" w:rsidP="0016069B">
            <w:pPr>
              <w:pStyle w:val="ListParagraph"/>
              <w:ind w:left="801" w:hanging="450"/>
            </w:pPr>
          </w:p>
        </w:tc>
        <w:tc>
          <w:tcPr>
            <w:tcW w:w="1393" w:type="pct"/>
          </w:tcPr>
          <w:p>
            <w:r>
              <w:rPr>
                <w:sz w:val="16"/>
              </w:rPr>
              <w:t>N/A</w:t>
            </w:r>
          </w:p>
        </w:tc>
        <w:tc>
          <w:tcPr>
            <w:tcW w:w="1230" w:type="pct"/>
          </w:tcPr>
          <w:p>
            <w:r>
              <w:rPr>
                <w:sz w:val="16"/>
              </w:rPr>
              <w:t>Yes. UA has high-delay outliers at 52, 56, 57, 110, 117 minutes. WN has high-delay outliers at 83, 93, 110 minutes. These are unusually late flights. The airlines should be concerned because even a few very late flights can hurt customers and raise average delay.</w:t>
            </w:r>
          </w:p>
        </w:tc>
      </w:tr>
      <w:tr w:rsidR="00DB4854" w14:paraId="1737DDE4" w14:textId="77777777" w:rsidTr="0009555E">
        <w:tc>
          <w:tcPr>
            <w:tcW w:w="984" w:type="pct"/>
          </w:tcPr>
          <w:p w14:paraId="630D570D" w14:textId="77777777" w:rsidR="00DB4854" w:rsidRDefault="00DB4854" w:rsidP="0016069B"/>
        </w:tc>
        <w:tc>
          <w:tcPr>
            <w:tcW w:w="1393" w:type="pct"/>
          </w:tcPr>
          <w:p w14:paraId="11D18862" w14:textId="77777777" w:rsidR="00DB4854" w:rsidRDefault="00DB4854" w:rsidP="00DB4854">
            <w:pPr>
              <w:pStyle w:val="ListParagraph"/>
              <w:numPr>
                <w:ilvl w:val="1"/>
                <w:numId w:val="4"/>
              </w:numPr>
              <w:spacing w:before="0" w:after="160" w:line="259" w:lineRule="auto"/>
              <w:ind w:left="342" w:hanging="342"/>
            </w:pPr>
            <w:r>
              <w:t xml:space="preserve">Examining the boxplots, do you observe any significant differences in the distribution of on-time arrivals data for the two airlines? </w:t>
            </w:r>
          </w:p>
          <w:p w14:paraId="2E69D857" w14:textId="77777777" w:rsidR="00DB4854" w:rsidRDefault="00DB4854" w:rsidP="0016069B">
            <w:pPr>
              <w:pStyle w:val="ListParagraph"/>
              <w:ind w:left="801" w:hanging="450"/>
            </w:pPr>
          </w:p>
        </w:tc>
        <w:tc>
          <w:tcPr>
            <w:tcW w:w="1393" w:type="pct"/>
          </w:tcPr>
          <w:p>
            <w:r>
              <w:rPr>
                <w:sz w:val="16"/>
              </w:rPr>
              <w:t>N/A</w:t>
            </w:r>
          </w:p>
        </w:tc>
        <w:tc>
          <w:tcPr>
            <w:tcW w:w="1230" w:type="pct"/>
          </w:tcPr>
          <w:p>
            <w:r>
              <w:rPr>
                <w:sz w:val="16"/>
              </w:rPr>
              <w:t>UA has a lower median delay (-10.0 minutes) than WN (-1.0 minute), so UA has better typical performance. WN has slightly less spread by SD (29.7 vs. 34.9), so WN is somewhat more consistent. Both distributions have high positive outliers.</w:t>
            </w:r>
          </w:p>
        </w:tc>
      </w:tr>
      <w:tr w:rsidR="00DB4854" w14:paraId="044A9351" w14:textId="77777777" w:rsidTr="0009555E">
        <w:tc>
          <w:tcPr>
            <w:tcW w:w="984" w:type="pct"/>
          </w:tcPr>
          <w:p w14:paraId="55484174" w14:textId="77777777" w:rsidR="00DB4854" w:rsidRDefault="00DB4854" w:rsidP="0016069B"/>
        </w:tc>
        <w:tc>
          <w:tcPr>
            <w:tcW w:w="1393" w:type="pct"/>
          </w:tcPr>
          <w:p w14:paraId="5003DFDF" w14:textId="77777777" w:rsidR="00DB4854" w:rsidRDefault="00DB4854" w:rsidP="00DB4854">
            <w:pPr>
              <w:pStyle w:val="ListParagraph"/>
              <w:numPr>
                <w:ilvl w:val="1"/>
                <w:numId w:val="4"/>
              </w:numPr>
              <w:spacing w:before="0" w:after="160" w:line="259" w:lineRule="auto"/>
              <w:ind w:left="342" w:hanging="342"/>
            </w:pPr>
            <w:r>
              <w:t>Assume you are a manager at AIRLINE #1. State a conclusion based on your analysis of the side-by-side boxplots.</w:t>
            </w:r>
          </w:p>
          <w:p w14:paraId="3FB05AF5" w14:textId="77777777" w:rsidR="00DB4854" w:rsidRDefault="00DB4854" w:rsidP="0016069B">
            <w:pPr>
              <w:pStyle w:val="ListParagraph"/>
              <w:ind w:left="801" w:hanging="450"/>
            </w:pPr>
          </w:p>
        </w:tc>
        <w:tc>
          <w:tcPr>
            <w:tcW w:w="1393" w:type="pct"/>
          </w:tcPr>
          <w:p>
            <w:r>
              <w:rPr>
                <w:sz w:val="16"/>
              </w:rPr>
              <w:t>N/A</w:t>
            </w:r>
          </w:p>
        </w:tc>
        <w:tc>
          <w:tcPr>
            <w:tcW w:w="1230" w:type="pct"/>
          </w:tcPr>
          <w:p>
            <w:r>
              <w:rPr>
                <w:sz w:val="16"/>
              </w:rPr>
              <w:t>As a UA manager, I would conclude that typical performance is good because the median UA flight arrived 10 minutes early. However, the high-delay outliers show that UA should investigate causes of very late flights, especially delays above 100 minutes.</w:t>
            </w:r>
          </w:p>
        </w:tc>
      </w:tr>
      <w:tr w:rsidR="00DB4854" w14:paraId="4988D80C" w14:textId="77777777" w:rsidTr="0009555E">
        <w:tc>
          <w:tcPr>
            <w:tcW w:w="984" w:type="pct"/>
          </w:tcPr>
          <w:p w14:paraId="3C024D56" w14:textId="77777777" w:rsidR="00DB4854" w:rsidRPr="00BB031B" w:rsidRDefault="00DB4854" w:rsidP="0016069B">
            <w:r w:rsidRPr="00BB031B">
              <w:t>Section 5.</w:t>
            </w:r>
            <w:r w:rsidRPr="00BB031B">
              <w:br/>
              <w:t>PARETO CHART</w:t>
            </w:r>
          </w:p>
          <w:p w14:paraId="3F5DBDF3" w14:textId="77777777" w:rsidR="00DB4854" w:rsidRPr="00BB031B" w:rsidRDefault="00DB4854" w:rsidP="0016069B"/>
          <w:p w14:paraId="0A4CE7BA" w14:textId="77777777" w:rsidR="00DB4854" w:rsidRPr="00BB031B" w:rsidRDefault="00DB4854" w:rsidP="0016069B">
            <w:r w:rsidRPr="00BB031B">
              <w:t>(10 points, 2 points each)</w:t>
            </w:r>
          </w:p>
          <w:p w14:paraId="436272E2" w14:textId="77777777" w:rsidR="00DB4854" w:rsidRDefault="00DB4854" w:rsidP="0016069B"/>
        </w:tc>
        <w:tc>
          <w:tcPr>
            <w:tcW w:w="1393" w:type="pct"/>
          </w:tcPr>
          <w:p w14:paraId="32DE174D" w14:textId="77777777" w:rsidR="00DB4854" w:rsidRDefault="00DB4854" w:rsidP="00DB4854">
            <w:pPr>
              <w:pStyle w:val="ListParagraph"/>
              <w:numPr>
                <w:ilvl w:val="0"/>
                <w:numId w:val="9"/>
              </w:numPr>
              <w:spacing w:before="0"/>
              <w:ind w:left="342"/>
            </w:pPr>
            <w:r>
              <w:t>Copy and paste the Pareto chart:</w:t>
            </w:r>
          </w:p>
          <w:p w14:paraId="0D30BE97" w14:textId="77777777" w:rsidR="00DB4854" w:rsidRDefault="00DB4854" w:rsidP="0016069B">
            <w:pPr>
              <w:pStyle w:val="ListParagraph"/>
              <w:ind w:left="801" w:hanging="450"/>
            </w:pPr>
          </w:p>
        </w:tc>
        <w:tc>
          <w:tcPr>
            <w:tcW w:w="2623" w:type="pct"/>
            <w:gridSpan w:val="2"/>
          </w:tcPr>
          <w:p>
            <w:r>
              <w:rPr>
                <w:b/>
                <w:sz w:val="18"/>
              </w:rPr>
              <w:t>INSERT PARETO CHART HERE</w:t>
              <w:br/>
              <w:t>File: md5_pareto_airline_avg_delay_seed_41205.png</w:t>
            </w:r>
          </w:p>
        </w:tc>
      </w:tr>
      <w:tr w:rsidR="00DB4854" w14:paraId="6D0ED36F" w14:textId="77777777" w:rsidTr="0009555E">
        <w:tc>
          <w:tcPr>
            <w:tcW w:w="984" w:type="pct"/>
          </w:tcPr>
          <w:p w14:paraId="21D5223F" w14:textId="77777777" w:rsidR="00DB4854" w:rsidRDefault="00DB4854" w:rsidP="0016069B"/>
        </w:tc>
        <w:tc>
          <w:tcPr>
            <w:tcW w:w="1393" w:type="pct"/>
          </w:tcPr>
          <w:p w14:paraId="088F9538" w14:textId="77777777" w:rsidR="00DB4854" w:rsidRDefault="00DB4854" w:rsidP="00DB4854">
            <w:pPr>
              <w:pStyle w:val="ListParagraph"/>
              <w:numPr>
                <w:ilvl w:val="0"/>
                <w:numId w:val="9"/>
              </w:numPr>
              <w:spacing w:before="0"/>
              <w:ind w:left="342"/>
            </w:pPr>
            <w:r>
              <w:t>Based on the Pareto chart, which is the worst performing airline for average on-time arrivals?</w:t>
            </w:r>
          </w:p>
          <w:p w14:paraId="075C4004" w14:textId="77777777" w:rsidR="00DB4854" w:rsidRDefault="00DB4854" w:rsidP="0016069B">
            <w:pPr>
              <w:pStyle w:val="ListParagraph"/>
              <w:ind w:left="342"/>
            </w:pPr>
          </w:p>
          <w:p w14:paraId="7910958B" w14:textId="77777777" w:rsidR="00DB4854" w:rsidRDefault="00DB4854" w:rsidP="0016069B">
            <w:pPr>
              <w:pStyle w:val="ListParagraph"/>
              <w:ind w:left="342"/>
            </w:pPr>
          </w:p>
        </w:tc>
        <w:tc>
          <w:tcPr>
            <w:tcW w:w="1393" w:type="pct"/>
          </w:tcPr>
          <w:p>
            <w:r>
              <w:rPr>
                <w:sz w:val="16"/>
              </w:rPr>
              <w:t>Sorted carrier averages</w:t>
            </w:r>
          </w:p>
        </w:tc>
        <w:tc>
          <w:tcPr>
            <w:tcW w:w="1230" w:type="pct"/>
          </w:tcPr>
          <w:p>
            <w:r>
              <w:rPr>
                <w:sz w:val="16"/>
              </w:rPr>
              <w:t>B6 is worst, with average delay 11.3 minutes.</w:t>
            </w:r>
          </w:p>
        </w:tc>
      </w:tr>
      <w:tr w:rsidR="00DB4854" w14:paraId="0CF7FE3D" w14:textId="77777777" w:rsidTr="0009555E">
        <w:tc>
          <w:tcPr>
            <w:tcW w:w="984" w:type="pct"/>
          </w:tcPr>
          <w:p w14:paraId="6CD24853" w14:textId="77777777" w:rsidR="00DB4854" w:rsidRDefault="00DB4854" w:rsidP="0016069B"/>
        </w:tc>
        <w:tc>
          <w:tcPr>
            <w:tcW w:w="1393" w:type="pct"/>
          </w:tcPr>
          <w:p w14:paraId="5A2D93DC" w14:textId="77777777" w:rsidR="00DB4854" w:rsidRDefault="00DB4854" w:rsidP="00DB4854">
            <w:pPr>
              <w:pStyle w:val="ListParagraph"/>
              <w:numPr>
                <w:ilvl w:val="0"/>
                <w:numId w:val="9"/>
              </w:numPr>
              <w:spacing w:before="0"/>
              <w:ind w:left="342"/>
            </w:pPr>
            <w:r>
              <w:t>Based on the Pareto chart, which is the best performing airline for average on-time arrivals?</w:t>
            </w:r>
          </w:p>
          <w:p w14:paraId="218E3491" w14:textId="77777777" w:rsidR="00DB4854" w:rsidRDefault="00DB4854" w:rsidP="00004038"/>
          <w:p w14:paraId="678369C0" w14:textId="77777777" w:rsidR="00DB4854" w:rsidRDefault="00DB4854" w:rsidP="0016069B">
            <w:pPr>
              <w:pStyle w:val="ListParagraph"/>
              <w:ind w:left="342"/>
            </w:pPr>
          </w:p>
        </w:tc>
        <w:tc>
          <w:tcPr>
            <w:tcW w:w="1393" w:type="pct"/>
          </w:tcPr>
          <w:p>
            <w:r>
              <w:rPr>
                <w:sz w:val="16"/>
              </w:rPr>
              <w:t>Sorted carrier averages</w:t>
            </w:r>
          </w:p>
        </w:tc>
        <w:tc>
          <w:tcPr>
            <w:tcW w:w="1230" w:type="pct"/>
          </w:tcPr>
          <w:p>
            <w:r>
              <w:rPr>
                <w:sz w:val="16"/>
              </w:rPr>
              <w:t>AA is best, with average delay -2.4 minutes.</w:t>
            </w:r>
          </w:p>
        </w:tc>
      </w:tr>
      <w:tr w:rsidR="00DB4854" w14:paraId="4AACC740" w14:textId="77777777" w:rsidTr="0009555E">
        <w:tc>
          <w:tcPr>
            <w:tcW w:w="984" w:type="pct"/>
          </w:tcPr>
          <w:p w14:paraId="20E112C6" w14:textId="77777777" w:rsidR="00DB4854" w:rsidRDefault="00DB4854" w:rsidP="0016069B"/>
        </w:tc>
        <w:tc>
          <w:tcPr>
            <w:tcW w:w="1393" w:type="pct"/>
          </w:tcPr>
          <w:p w14:paraId="7599FAA3" w14:textId="77777777" w:rsidR="00DB4854" w:rsidRDefault="00DB4854" w:rsidP="00DB4854">
            <w:pPr>
              <w:pStyle w:val="ListParagraph"/>
              <w:numPr>
                <w:ilvl w:val="0"/>
                <w:numId w:val="9"/>
              </w:numPr>
              <w:spacing w:before="0"/>
              <w:ind w:left="342"/>
            </w:pPr>
            <w:r>
              <w:t>What is the benefit of creating a Pareto chart versus a bar chart?</w:t>
            </w:r>
          </w:p>
          <w:p w14:paraId="2F312EB6" w14:textId="77777777" w:rsidR="00DB4854" w:rsidRDefault="00DB4854" w:rsidP="0016069B">
            <w:pPr>
              <w:pStyle w:val="ListParagraph"/>
              <w:ind w:left="342" w:hanging="450"/>
            </w:pPr>
          </w:p>
          <w:p w14:paraId="0CD9BA63" w14:textId="77777777" w:rsidR="00DB4854" w:rsidRDefault="00DB4854" w:rsidP="0016069B">
            <w:pPr>
              <w:pStyle w:val="ListParagraph"/>
              <w:ind w:left="342" w:hanging="450"/>
            </w:pPr>
          </w:p>
          <w:p w14:paraId="17D01945" w14:textId="77777777" w:rsidR="00DB4854" w:rsidRDefault="00DB4854" w:rsidP="0016069B">
            <w:pPr>
              <w:pStyle w:val="ListParagraph"/>
              <w:ind w:left="342" w:hanging="450"/>
            </w:pPr>
          </w:p>
          <w:p w14:paraId="2566337A" w14:textId="77777777" w:rsidR="00DB4854" w:rsidRDefault="00DB4854" w:rsidP="0016069B">
            <w:pPr>
              <w:pStyle w:val="ListParagraph"/>
              <w:ind w:left="342" w:hanging="450"/>
            </w:pPr>
          </w:p>
        </w:tc>
        <w:tc>
          <w:tcPr>
            <w:tcW w:w="1393" w:type="pct"/>
          </w:tcPr>
          <w:p>
            <w:r>
              <w:rPr>
                <w:sz w:val="16"/>
              </w:rPr>
              <w:t>N/A</w:t>
            </w:r>
          </w:p>
        </w:tc>
        <w:tc>
          <w:tcPr>
            <w:tcW w:w="1230" w:type="pct"/>
          </w:tcPr>
          <w:p>
            <w:r>
              <w:rPr>
                <w:sz w:val="16"/>
              </w:rPr>
              <w:t>A Pareto chart orders categories from largest to smallest impact, making the worst performers easy to identify quickly.</w:t>
            </w:r>
          </w:p>
        </w:tc>
      </w:tr>
      <w:tr w:rsidR="00DB4854" w14:paraId="4B64A9B6" w14:textId="77777777" w:rsidTr="0009555E">
        <w:tc>
          <w:tcPr>
            <w:tcW w:w="984" w:type="pct"/>
          </w:tcPr>
          <w:p w14:paraId="6164C47B" w14:textId="77777777" w:rsidR="00DB4854" w:rsidRDefault="00DB4854" w:rsidP="0016069B"/>
        </w:tc>
        <w:tc>
          <w:tcPr>
            <w:tcW w:w="1393" w:type="pct"/>
          </w:tcPr>
          <w:p w14:paraId="71D2818A" w14:textId="77777777" w:rsidR="00DB4854" w:rsidRDefault="00DB4854" w:rsidP="00DB4854">
            <w:pPr>
              <w:pStyle w:val="ListParagraph"/>
              <w:numPr>
                <w:ilvl w:val="0"/>
                <w:numId w:val="9"/>
              </w:numPr>
              <w:spacing w:before="0"/>
              <w:ind w:left="342"/>
            </w:pPr>
            <w:r>
              <w:t>Assume you are a manager at the airline with the worst performance. What steps would you investigate to improve on-time arrival?  What factors might be within the control of the airline and which factors might be out of the control of the airline with respect to on-time arrival performance?</w:t>
            </w:r>
          </w:p>
          <w:p w14:paraId="33C089B0" w14:textId="77777777" w:rsidR="00DB4854" w:rsidRDefault="00DB4854" w:rsidP="0016069B">
            <w:pPr>
              <w:pStyle w:val="ListParagraph"/>
              <w:ind w:left="342" w:hanging="450"/>
            </w:pPr>
          </w:p>
        </w:tc>
        <w:tc>
          <w:tcPr>
            <w:tcW w:w="1393" w:type="pct"/>
          </w:tcPr>
          <w:p>
            <w:r>
              <w:rPr>
                <w:sz w:val="16"/>
              </w:rPr>
              <w:t>N/A</w:t>
            </w:r>
          </w:p>
        </w:tc>
        <w:tc>
          <w:tcPr>
            <w:tcW w:w="1230" w:type="pct"/>
          </w:tcPr>
          <w:p>
            <w:r>
              <w:rPr>
                <w:sz w:val="16"/>
              </w:rPr>
              <w:t>As a B6 manager, I would investigate scheduling, aircraft turnaround time, staffing, maintenance availability, boarding procedures, and whether particular routes or airports drive most delays. Within-control factors include staffing, scheduling, aircraft readiness, gate operations, and boarding efficiency. Less-controllable factors include weather, air traffic control restrictions, airport congestion, and security disruptions.</w:t>
            </w:r>
          </w:p>
        </w:tc>
      </w:tr>
      <w:tr w:rsidR="00DB4854" w14:paraId="356A8C8A" w14:textId="77777777" w:rsidTr="0009555E">
        <w:tc>
          <w:tcPr>
            <w:tcW w:w="984" w:type="pct"/>
          </w:tcPr>
          <w:p w14:paraId="6FCF77FE" w14:textId="77777777" w:rsidR="00DB4854" w:rsidRPr="00BB031B" w:rsidRDefault="00DB4854" w:rsidP="0016069B">
            <w:r w:rsidRPr="00BB031B">
              <w:t xml:space="preserve">Section 6. </w:t>
            </w:r>
          </w:p>
          <w:p w14:paraId="053B330E" w14:textId="77777777" w:rsidR="00DB4854" w:rsidRPr="00BB031B" w:rsidRDefault="00DB4854" w:rsidP="0016069B">
            <w:r w:rsidRPr="00BB031B">
              <w:t>APPLYING NORMAL DISTRIBUTION</w:t>
            </w:r>
          </w:p>
          <w:p w14:paraId="4B22433A" w14:textId="77777777" w:rsidR="00DB4854" w:rsidRPr="00BB031B" w:rsidRDefault="00DB4854" w:rsidP="0016069B"/>
          <w:p w14:paraId="7C79E92D" w14:textId="77777777" w:rsidR="00DB4854" w:rsidRDefault="00DB4854" w:rsidP="0016069B">
            <w:r w:rsidRPr="00BB031B">
              <w:t>(20 points, 3.33 points each)</w:t>
            </w:r>
          </w:p>
        </w:tc>
        <w:tc>
          <w:tcPr>
            <w:tcW w:w="1393" w:type="pct"/>
          </w:tcPr>
          <w:p w14:paraId="6BF34CC5" w14:textId="77777777" w:rsidR="00DB4854" w:rsidRDefault="00DB4854" w:rsidP="00DB4854">
            <w:pPr>
              <w:pStyle w:val="ListParagraph"/>
              <w:numPr>
                <w:ilvl w:val="0"/>
                <w:numId w:val="7"/>
              </w:numPr>
              <w:spacing w:before="0"/>
              <w:ind w:left="342" w:hanging="342"/>
            </w:pPr>
            <w:r>
              <w:t>Calculate the probability that a flight arrives early.   Include the Excel command used.</w:t>
            </w:r>
          </w:p>
          <w:p w14:paraId="6FD51148" w14:textId="77777777" w:rsidR="00DB4854" w:rsidRDefault="00DB4854" w:rsidP="0016069B">
            <w:pPr>
              <w:pStyle w:val="ListParagraph"/>
              <w:ind w:left="1080"/>
            </w:pPr>
          </w:p>
          <w:p w14:paraId="5C04F0C3" w14:textId="77777777" w:rsidR="00DB4854" w:rsidRDefault="00DB4854" w:rsidP="0016069B">
            <w:pPr>
              <w:pStyle w:val="ListParagraph"/>
              <w:ind w:left="1080"/>
            </w:pPr>
          </w:p>
          <w:p w14:paraId="4495618D" w14:textId="77777777" w:rsidR="00DB4854" w:rsidRDefault="00DB4854" w:rsidP="0016069B">
            <w:pPr>
              <w:pStyle w:val="ListParagraph"/>
              <w:ind w:left="1080"/>
            </w:pPr>
          </w:p>
        </w:tc>
        <w:tc>
          <w:tcPr>
            <w:tcW w:w="1393" w:type="pct"/>
          </w:tcPr>
          <w:p>
            <w:r>
              <w:rPr>
                <w:sz w:val="16"/>
              </w:rPr>
              <w:t>=NORM.DIST(0,3.876,38.0772389823,TRUE)</w:t>
            </w:r>
          </w:p>
        </w:tc>
        <w:tc>
          <w:tcPr>
            <w:tcW w:w="1230" w:type="pct"/>
          </w:tcPr>
          <w:p>
            <w:r>
              <w:rPr>
                <w:sz w:val="16"/>
              </w:rPr>
              <w:t>0.459</w:t>
            </w:r>
          </w:p>
        </w:tc>
      </w:tr>
      <w:tr w:rsidR="00DB4854" w14:paraId="0C188B0D" w14:textId="77777777" w:rsidTr="0009555E">
        <w:tc>
          <w:tcPr>
            <w:tcW w:w="984" w:type="pct"/>
          </w:tcPr>
          <w:p w14:paraId="539E5CC8" w14:textId="77777777" w:rsidR="00DB4854" w:rsidRDefault="00DB4854" w:rsidP="0016069B"/>
        </w:tc>
        <w:tc>
          <w:tcPr>
            <w:tcW w:w="1393" w:type="pct"/>
          </w:tcPr>
          <w:p w14:paraId="7D5A33ED" w14:textId="77777777" w:rsidR="00DB4854" w:rsidRDefault="00DB4854" w:rsidP="00DB4854">
            <w:pPr>
              <w:pStyle w:val="ListParagraph"/>
              <w:numPr>
                <w:ilvl w:val="0"/>
                <w:numId w:val="7"/>
              </w:numPr>
              <w:spacing w:before="0" w:after="160" w:line="259" w:lineRule="auto"/>
              <w:ind w:left="342" w:hanging="342"/>
            </w:pPr>
            <w:r>
              <w:t>Calculate the probability that a flight arrives late.   Include the Excel command used.</w:t>
            </w:r>
          </w:p>
          <w:p w14:paraId="0887120C" w14:textId="77777777" w:rsidR="00DB4854" w:rsidRDefault="00DB4854" w:rsidP="0016069B"/>
          <w:p w14:paraId="40CC0F15" w14:textId="77777777" w:rsidR="00DB4854" w:rsidRDefault="00DB4854" w:rsidP="0016069B">
            <w:pPr>
              <w:pStyle w:val="ListParagraph"/>
              <w:ind w:left="1080"/>
            </w:pPr>
          </w:p>
        </w:tc>
        <w:tc>
          <w:tcPr>
            <w:tcW w:w="1393" w:type="pct"/>
          </w:tcPr>
          <w:p>
            <w:r>
              <w:rPr>
                <w:sz w:val="16"/>
              </w:rPr>
              <w:t>=1-NORM.DIST(0,3.876,38.0772389823,TRUE)</w:t>
            </w:r>
          </w:p>
        </w:tc>
        <w:tc>
          <w:tcPr>
            <w:tcW w:w="1230" w:type="pct"/>
          </w:tcPr>
          <w:p>
            <w:r>
              <w:rPr>
                <w:sz w:val="16"/>
              </w:rPr>
              <w:t>0.541</w:t>
            </w:r>
          </w:p>
        </w:tc>
      </w:tr>
      <w:tr w:rsidR="00DB4854" w14:paraId="1DDC9CC4" w14:textId="77777777" w:rsidTr="0009555E">
        <w:tc>
          <w:tcPr>
            <w:tcW w:w="984" w:type="pct"/>
          </w:tcPr>
          <w:p w14:paraId="249B341C" w14:textId="77777777" w:rsidR="00DB4854" w:rsidRDefault="00DB4854" w:rsidP="0016069B"/>
        </w:tc>
        <w:tc>
          <w:tcPr>
            <w:tcW w:w="1393" w:type="pct"/>
          </w:tcPr>
          <w:p w14:paraId="712AED76" w14:textId="77777777" w:rsidR="00DB4854" w:rsidRDefault="00DB4854" w:rsidP="00DB4854">
            <w:pPr>
              <w:pStyle w:val="ListParagraph"/>
              <w:numPr>
                <w:ilvl w:val="0"/>
                <w:numId w:val="7"/>
              </w:numPr>
              <w:spacing w:before="0" w:after="160" w:line="259" w:lineRule="auto"/>
              <w:ind w:left="342" w:hanging="342"/>
            </w:pPr>
            <w:r>
              <w:t>Calculate the probability that the on-time arrival of a flight falls between the 1</w:t>
            </w:r>
            <w:r w:rsidRPr="00CD4357">
              <w:rPr>
                <w:vertAlign w:val="superscript"/>
              </w:rPr>
              <w:t>st</w:t>
            </w:r>
            <w:r>
              <w:t xml:space="preserve"> quartile and 3</w:t>
            </w:r>
            <w:r w:rsidRPr="00CD4357">
              <w:rPr>
                <w:vertAlign w:val="superscript"/>
              </w:rPr>
              <w:t>rd</w:t>
            </w:r>
            <w:r>
              <w:t xml:space="preserve"> quartile as determined from Steps 2g and 2h. Include the Excel command used.</w:t>
            </w:r>
          </w:p>
        </w:tc>
        <w:tc>
          <w:tcPr>
            <w:tcW w:w="1393" w:type="pct"/>
          </w:tcPr>
          <w:p>
            <w:r>
              <w:rPr>
                <w:sz w:val="16"/>
              </w:rPr>
              <w:t>=NORM.DIST(11,3.876,38.0772389823,TRUE)-NORM.DIST(-16,3.876,38.0772389823,TRUE)</w:t>
            </w:r>
          </w:p>
        </w:tc>
        <w:tc>
          <w:tcPr>
            <w:tcW w:w="1230" w:type="pct"/>
          </w:tcPr>
          <w:p>
            <w:r>
              <w:rPr>
                <w:sz w:val="16"/>
              </w:rPr>
              <w:t>0.273</w:t>
            </w:r>
          </w:p>
        </w:tc>
      </w:tr>
      <w:tr w:rsidR="00DB4854" w14:paraId="170D8FDF" w14:textId="77777777" w:rsidTr="0009555E">
        <w:tc>
          <w:tcPr>
            <w:tcW w:w="984" w:type="pct"/>
          </w:tcPr>
          <w:p w14:paraId="3376DB9A" w14:textId="77777777" w:rsidR="00DB4854" w:rsidRDefault="00DB4854" w:rsidP="0016069B"/>
        </w:tc>
        <w:tc>
          <w:tcPr>
            <w:tcW w:w="1393" w:type="pct"/>
          </w:tcPr>
          <w:p w14:paraId="71D378F6" w14:textId="77777777" w:rsidR="00DB4854" w:rsidRDefault="00DB4854" w:rsidP="00DB4854">
            <w:pPr>
              <w:pStyle w:val="ListParagraph"/>
              <w:numPr>
                <w:ilvl w:val="0"/>
                <w:numId w:val="7"/>
              </w:numPr>
              <w:spacing w:before="0" w:after="160" w:line="259" w:lineRule="auto"/>
              <w:ind w:left="342" w:hanging="342"/>
            </w:pPr>
            <w:r>
              <w:t>Is the result from part (c) reasonable? What is the expected area under the normal curve between the 1</w:t>
            </w:r>
            <w:r w:rsidRPr="00610673">
              <w:rPr>
                <w:vertAlign w:val="superscript"/>
              </w:rPr>
              <w:t>st</w:t>
            </w:r>
            <w:r>
              <w:t xml:space="preserve"> and 3</w:t>
            </w:r>
            <w:r w:rsidRPr="00610673">
              <w:rPr>
                <w:vertAlign w:val="superscript"/>
              </w:rPr>
              <w:t>rd</w:t>
            </w:r>
            <w:r>
              <w:t xml:space="preserve"> quartile? How does your actual numeric result from part (c) compare with the expected area? </w:t>
            </w:r>
          </w:p>
          <w:p w14:paraId="58D46349" w14:textId="77777777" w:rsidR="00DB4854" w:rsidRDefault="00DB4854" w:rsidP="0016069B">
            <w:pPr>
              <w:pStyle w:val="ListParagraph"/>
              <w:ind w:left="1080"/>
            </w:pPr>
          </w:p>
        </w:tc>
        <w:tc>
          <w:tcPr>
            <w:tcW w:w="1393" w:type="pct"/>
          </w:tcPr>
          <w:p>
            <w:r>
              <w:rPr>
                <w:sz w:val="16"/>
              </w:rPr>
              <w:t>N/A</w:t>
            </w:r>
          </w:p>
        </w:tc>
        <w:tc>
          <w:tcPr>
            <w:tcW w:w="1230" w:type="pct"/>
          </w:tcPr>
          <w:p>
            <w:r>
              <w:rPr>
                <w:sz w:val="16"/>
              </w:rPr>
              <w:t>For the actual sample, Q1 to Q3 contains the middle 50% of observations. Under this fitted normal model, the area is only 0.273, much less than 0.500. This suggests the arrival-delay data are not very normal and are affected by skewness/outliers.</w:t>
            </w:r>
          </w:p>
        </w:tc>
      </w:tr>
      <w:tr w:rsidR="00DB4854" w14:paraId="5E9ABEF7" w14:textId="77777777" w:rsidTr="0009555E">
        <w:tc>
          <w:tcPr>
            <w:tcW w:w="984" w:type="pct"/>
          </w:tcPr>
          <w:p w14:paraId="7E55130F" w14:textId="77777777" w:rsidR="00DB4854" w:rsidRDefault="00DB4854" w:rsidP="0016069B"/>
        </w:tc>
        <w:tc>
          <w:tcPr>
            <w:tcW w:w="1393" w:type="pct"/>
          </w:tcPr>
          <w:p w14:paraId="20C9175E" w14:textId="77777777" w:rsidR="00DB4854" w:rsidRDefault="00DB4854" w:rsidP="00DB4854">
            <w:pPr>
              <w:pStyle w:val="ListParagraph"/>
              <w:numPr>
                <w:ilvl w:val="0"/>
                <w:numId w:val="7"/>
              </w:numPr>
              <w:spacing w:before="0" w:after="160" w:line="259" w:lineRule="auto"/>
              <w:ind w:left="342" w:hanging="342"/>
            </w:pPr>
            <w:r>
              <w:t>Calculate the probability that the on-time arrival of a flight falls between the 2 standard deviations below the mean and 2 standard deviations above the mean. Include the Excel command used.</w:t>
            </w:r>
          </w:p>
          <w:p w14:paraId="5D9240CC" w14:textId="77777777" w:rsidR="00DB4854" w:rsidRDefault="00DB4854" w:rsidP="0016069B">
            <w:pPr>
              <w:pStyle w:val="ListParagraph"/>
              <w:ind w:left="1080"/>
            </w:pPr>
          </w:p>
        </w:tc>
        <w:tc>
          <w:tcPr>
            <w:tcW w:w="1393" w:type="pct"/>
          </w:tcPr>
          <w:p>
            <w:r>
              <w:rPr>
                <w:sz w:val="16"/>
              </w:rPr>
              <w:t>=NORM.DIST(3.876+2*38.0772389823,3.876,38.0772389823,TRUE)-NORM.DIST(3.876-2*38.0772389823,3.876,38.0772389823,TRUE)</w:t>
            </w:r>
          </w:p>
        </w:tc>
        <w:tc>
          <w:tcPr>
            <w:tcW w:w="1230" w:type="pct"/>
          </w:tcPr>
          <w:p>
            <w:r>
              <w:rPr>
                <w:sz w:val="16"/>
              </w:rPr>
              <w:t>0.954</w:t>
            </w:r>
          </w:p>
        </w:tc>
      </w:tr>
      <w:tr w:rsidR="00DB4854" w14:paraId="567924D0" w14:textId="77777777" w:rsidTr="0009555E">
        <w:tc>
          <w:tcPr>
            <w:tcW w:w="984" w:type="pct"/>
          </w:tcPr>
          <w:p w14:paraId="719CE810" w14:textId="77777777" w:rsidR="00DB4854" w:rsidRDefault="00DB4854" w:rsidP="0016069B"/>
        </w:tc>
        <w:tc>
          <w:tcPr>
            <w:tcW w:w="1393" w:type="pct"/>
          </w:tcPr>
          <w:p w14:paraId="2B7FA1F4" w14:textId="77777777" w:rsidR="00DB4854" w:rsidRDefault="00DB4854" w:rsidP="00DB4854">
            <w:pPr>
              <w:pStyle w:val="ListParagraph"/>
              <w:numPr>
                <w:ilvl w:val="0"/>
                <w:numId w:val="7"/>
              </w:numPr>
              <w:spacing w:before="0" w:after="160" w:line="259" w:lineRule="auto"/>
              <w:ind w:left="342" w:hanging="342"/>
            </w:pPr>
            <w:r>
              <w:t>Is the result from part (e) reasonable? What is the expected area under the normal curve between 2 standard deviations below the mean and 2 standard deviations above the mean? How does your actual numeric result from part (e) compare with the expected area?</w:t>
            </w:r>
          </w:p>
        </w:tc>
        <w:tc>
          <w:tcPr>
            <w:tcW w:w="1393" w:type="pct"/>
          </w:tcPr>
          <w:p>
            <w:r>
              <w:rPr>
                <w:sz w:val="16"/>
              </w:rPr>
              <w:t>N/A</w:t>
            </w:r>
          </w:p>
        </w:tc>
        <w:tc>
          <w:tcPr>
            <w:tcW w:w="1230" w:type="pct"/>
          </w:tcPr>
          <w:p>
            <w:r>
              <w:rPr>
                <w:sz w:val="16"/>
              </w:rPr>
              <w:t>Yes. For a normal distribution, about 95% of values fall within two standard deviations of the mean. The computed value 0.954 is very close to the expected normal-rule area.</w:t>
            </w:r>
          </w:p>
        </w:tc>
      </w:tr>
      <w:tr w:rsidR="00DB4854" w14:paraId="02EF0436" w14:textId="77777777" w:rsidTr="0009555E">
        <w:tc>
          <w:tcPr>
            <w:tcW w:w="984" w:type="pct"/>
          </w:tcPr>
          <w:p w14:paraId="008629F7" w14:textId="77777777" w:rsidR="00DB4854" w:rsidRPr="00ED3B87" w:rsidRDefault="00DB4854" w:rsidP="0016069B">
            <w:r w:rsidRPr="00ED3B87">
              <w:t>Section 7.</w:t>
            </w:r>
            <w:r w:rsidRPr="00ED3B87">
              <w:br/>
              <w:t xml:space="preserve">INVERSE NORMAL DISTRIBUTION </w:t>
            </w:r>
          </w:p>
          <w:p w14:paraId="36049982" w14:textId="77777777" w:rsidR="00DB4854" w:rsidRPr="00ED3B87" w:rsidRDefault="00DB4854" w:rsidP="0016069B"/>
          <w:p w14:paraId="6981F395" w14:textId="77777777" w:rsidR="00DB4854" w:rsidRPr="00ED3B87" w:rsidRDefault="00DB4854" w:rsidP="0016069B">
            <w:r w:rsidRPr="00ED3B87">
              <w:t>(10 points, 5 points each)</w:t>
            </w:r>
          </w:p>
          <w:p w14:paraId="396A7AE3" w14:textId="77777777" w:rsidR="00DB4854" w:rsidRDefault="00DB4854" w:rsidP="0016069B"/>
        </w:tc>
        <w:tc>
          <w:tcPr>
            <w:tcW w:w="1393" w:type="pct"/>
          </w:tcPr>
          <w:p w14:paraId="44F9358D" w14:textId="77777777" w:rsidR="00DB4854" w:rsidRDefault="00DB4854" w:rsidP="00DB4854">
            <w:pPr>
              <w:pStyle w:val="ListParagraph"/>
              <w:numPr>
                <w:ilvl w:val="0"/>
                <w:numId w:val="8"/>
              </w:numPr>
              <w:spacing w:before="0"/>
            </w:pPr>
            <w:r>
              <w:lastRenderedPageBreak/>
              <w:t>What on-time arrival delay cuts off the top 10% of the distribution? Include the Excel command used.</w:t>
            </w:r>
          </w:p>
          <w:p w14:paraId="278828F5" w14:textId="77777777" w:rsidR="00DB4854" w:rsidRDefault="00DB4854" w:rsidP="0016069B"/>
        </w:tc>
        <w:tc>
          <w:tcPr>
            <w:tcW w:w="1393" w:type="pct"/>
          </w:tcPr>
          <w:p>
            <w:r>
              <w:rPr>
                <w:sz w:val="16"/>
              </w:rPr>
              <w:t>=NORM.INV(0.90,3.876,38.0772389823)</w:t>
            </w:r>
          </w:p>
        </w:tc>
        <w:tc>
          <w:tcPr>
            <w:tcW w:w="1230" w:type="pct"/>
          </w:tcPr>
          <w:p>
            <w:r>
              <w:rPr>
                <w:sz w:val="16"/>
              </w:rPr>
              <w:t>52.7 minutes. Under the normal model, about 10% of flights have delays greater than this.</w:t>
            </w:r>
          </w:p>
        </w:tc>
      </w:tr>
      <w:tr w:rsidR="00DB4854" w14:paraId="323497EE" w14:textId="77777777" w:rsidTr="0009555E">
        <w:tc>
          <w:tcPr>
            <w:tcW w:w="984" w:type="pct"/>
          </w:tcPr>
          <w:p w14:paraId="268140AB" w14:textId="77777777" w:rsidR="00DB4854" w:rsidRPr="00ED3B87" w:rsidRDefault="00DB4854" w:rsidP="0016069B">
            <w:pPr>
              <w:rPr>
                <w:b/>
                <w:bCs/>
                <w:u w:val="single"/>
              </w:rPr>
            </w:pPr>
          </w:p>
        </w:tc>
        <w:tc>
          <w:tcPr>
            <w:tcW w:w="1393" w:type="pct"/>
          </w:tcPr>
          <w:p w14:paraId="479AAAAD" w14:textId="77777777" w:rsidR="00DB4854" w:rsidRDefault="00DB4854" w:rsidP="00DB4854">
            <w:pPr>
              <w:pStyle w:val="ListParagraph"/>
              <w:numPr>
                <w:ilvl w:val="0"/>
                <w:numId w:val="8"/>
              </w:numPr>
              <w:spacing w:before="0" w:after="160" w:line="259" w:lineRule="auto"/>
              <w:ind w:left="342" w:hanging="342"/>
            </w:pPr>
            <w:r>
              <w:t>What on-time arrival delay cuts off the bottom 15% of the distribution?  Include the Excel command used.</w:t>
            </w:r>
          </w:p>
          <w:p w14:paraId="1392956D" w14:textId="77777777" w:rsidR="00DB4854" w:rsidRDefault="00DB4854" w:rsidP="0016069B"/>
          <w:p w14:paraId="797B439F" w14:textId="77777777" w:rsidR="00DB4854" w:rsidRDefault="00DB4854" w:rsidP="0016069B"/>
          <w:p w14:paraId="08DE207A" w14:textId="77777777" w:rsidR="00DB4854" w:rsidRDefault="00DB4854" w:rsidP="0016069B"/>
        </w:tc>
        <w:tc>
          <w:tcPr>
            <w:tcW w:w="1393" w:type="pct"/>
          </w:tcPr>
          <w:p>
            <w:r>
              <w:rPr>
                <w:sz w:val="16"/>
              </w:rPr>
              <w:t>=NORM.INV(0.15,3.876,38.0772389823)</w:t>
            </w:r>
          </w:p>
        </w:tc>
        <w:tc>
          <w:tcPr>
            <w:tcW w:w="1230" w:type="pct"/>
          </w:tcPr>
          <w:p>
            <w:r>
              <w:rPr>
                <w:sz w:val="16"/>
              </w:rPr>
              <w:t>-35.6 minutes. Under the normal model, about 15% of flights arrive more than 35.6 minutes early.</w:t>
            </w:r>
          </w:p>
        </w:tc>
      </w:tr>
      <w:tr w:rsidR="00DB4854" w14:paraId="117F89ED" w14:textId="77777777" w:rsidTr="0009555E">
        <w:tc>
          <w:tcPr>
            <w:tcW w:w="984" w:type="pct"/>
          </w:tcPr>
          <w:p w14:paraId="26B54BE5" w14:textId="77777777" w:rsidR="00DB4854" w:rsidRPr="00C72103" w:rsidRDefault="00DB4854" w:rsidP="0016069B">
            <w:r w:rsidRPr="00C72103">
              <w:t>Section 8.</w:t>
            </w:r>
          </w:p>
          <w:p w14:paraId="142D6025" w14:textId="77777777" w:rsidR="00DB4854" w:rsidRDefault="00DB4854" w:rsidP="0016069B">
            <w:r w:rsidRPr="00C72103">
              <w:t xml:space="preserve">CHEBYSHEV’S THEOREM </w:t>
            </w:r>
          </w:p>
          <w:p w14:paraId="2BCE17A7" w14:textId="77777777" w:rsidR="00DB4854" w:rsidRDefault="00DB4854" w:rsidP="0016069B"/>
          <w:p w14:paraId="1C6E1B97" w14:textId="77777777" w:rsidR="00DB4854" w:rsidRPr="00C72103" w:rsidRDefault="00DB4854" w:rsidP="0016069B">
            <w:r w:rsidRPr="00C72103">
              <w:t>(10 points, 3.3 points each)</w:t>
            </w:r>
          </w:p>
          <w:p w14:paraId="472532FE" w14:textId="77777777" w:rsidR="00DB4854" w:rsidRPr="00ED3B87" w:rsidRDefault="00DB4854" w:rsidP="0016069B">
            <w:pPr>
              <w:rPr>
                <w:b/>
                <w:bCs/>
                <w:u w:val="single"/>
              </w:rPr>
            </w:pPr>
          </w:p>
        </w:tc>
        <w:tc>
          <w:tcPr>
            <w:tcW w:w="1393" w:type="pct"/>
          </w:tcPr>
          <w:p w14:paraId="79220A85" w14:textId="77777777" w:rsidR="00DB4854" w:rsidRDefault="00DB4854" w:rsidP="0016069B">
            <w:pPr>
              <w:ind w:left="252" w:hanging="252"/>
            </w:pPr>
            <w:r>
              <w:t>a)  For this specific question, we will assume that the distribution of age of aircraft is skewed left. Using Chebyshev’s Theorem, find the probability that the age of aircraft falls within 3 standard deviations of the mean. Show details of your calculation.</w:t>
            </w:r>
          </w:p>
          <w:p w14:paraId="29FA7EC3" w14:textId="77777777" w:rsidR="00DB4854" w:rsidRDefault="00DB4854" w:rsidP="0016069B"/>
        </w:tc>
        <w:tc>
          <w:tcPr>
            <w:tcW w:w="1393" w:type="pct"/>
          </w:tcPr>
          <w:p>
            <w:r>
              <w:rPr>
                <w:sz w:val="16"/>
              </w:rPr>
              <w:t>N/A</w:t>
            </w:r>
          </w:p>
        </w:tc>
        <w:tc>
          <w:tcPr>
            <w:tcW w:w="1230" w:type="pct"/>
          </w:tcPr>
          <w:p>
            <w:r>
              <w:rPr>
                <w:sz w:val="16"/>
              </w:rPr>
              <w:t>Chebyshev's theorem gives P(|X - mu| &lt; 3sigma) &gt;= 1 - 1/3^2 = 1 - 1/9 = 8/9 = 0.889. Therefore, at least 0.889 of the arrival-delay values fall within 3 standard deviations of the mean.</w:t>
            </w:r>
          </w:p>
        </w:tc>
      </w:tr>
      <w:tr w:rsidR="00DB4854" w14:paraId="27FA5C8B" w14:textId="77777777" w:rsidTr="0009555E">
        <w:tc>
          <w:tcPr>
            <w:tcW w:w="984" w:type="pct"/>
          </w:tcPr>
          <w:p w14:paraId="64DB0C3B" w14:textId="77777777" w:rsidR="00DB4854" w:rsidRPr="00ED3B87" w:rsidRDefault="00DB4854" w:rsidP="0016069B">
            <w:pPr>
              <w:rPr>
                <w:b/>
                <w:bCs/>
              </w:rPr>
            </w:pPr>
          </w:p>
        </w:tc>
        <w:tc>
          <w:tcPr>
            <w:tcW w:w="1393" w:type="pct"/>
          </w:tcPr>
          <w:p w14:paraId="42712A0C" w14:textId="77777777" w:rsidR="00DB4854" w:rsidRDefault="00DB4854" w:rsidP="0016069B">
            <w:pPr>
              <w:ind w:left="252" w:hanging="252"/>
            </w:pPr>
            <w:r>
              <w:t>b) Using the normal distribution, find the probability that the age of aircraft falls within 3 standard deviations of the mean.  Show details of your calculation and include any Excel commands used.</w:t>
            </w:r>
          </w:p>
          <w:p w14:paraId="0A66D672" w14:textId="77777777" w:rsidR="00DB4854" w:rsidRDefault="00DB4854" w:rsidP="0016069B">
            <w:pPr>
              <w:pStyle w:val="ListParagraph"/>
              <w:ind w:left="1080"/>
            </w:pPr>
          </w:p>
        </w:tc>
        <w:tc>
          <w:tcPr>
            <w:tcW w:w="1393" w:type="pct"/>
          </w:tcPr>
          <w:p>
            <w:r>
              <w:rPr>
                <w:sz w:val="16"/>
              </w:rPr>
              <w:t>=NORM.DIST(3.876+3*38.0772389823,3.876,38.0772389823,TRUE)-NORM.DIST(3.876-3*38.0772389823,3.876,38.0772389823,TRUE)</w:t>
            </w:r>
          </w:p>
        </w:tc>
        <w:tc>
          <w:tcPr>
            <w:tcW w:w="1230" w:type="pct"/>
          </w:tcPr>
          <w:p>
            <w:r>
              <w:rPr>
                <w:sz w:val="16"/>
              </w:rPr>
              <w:t>0.997</w:t>
            </w:r>
          </w:p>
        </w:tc>
      </w:tr>
      <w:tr w:rsidR="00DB4854" w14:paraId="248C3FDE" w14:textId="77777777" w:rsidTr="0009555E">
        <w:tc>
          <w:tcPr>
            <w:tcW w:w="984" w:type="pct"/>
          </w:tcPr>
          <w:p w14:paraId="4ABD02E2" w14:textId="77777777" w:rsidR="00DB4854" w:rsidRPr="00ED3B87" w:rsidRDefault="00DB4854" w:rsidP="0016069B">
            <w:pPr>
              <w:rPr>
                <w:b/>
                <w:bCs/>
              </w:rPr>
            </w:pPr>
          </w:p>
        </w:tc>
        <w:tc>
          <w:tcPr>
            <w:tcW w:w="1393" w:type="pct"/>
          </w:tcPr>
          <w:p w14:paraId="50246F64" w14:textId="77777777" w:rsidR="00DB4854" w:rsidRDefault="00DB4854" w:rsidP="00DB4854">
            <w:pPr>
              <w:pStyle w:val="ListParagraph"/>
              <w:numPr>
                <w:ilvl w:val="0"/>
                <w:numId w:val="8"/>
              </w:numPr>
              <w:spacing w:before="0"/>
              <w:ind w:left="252" w:hanging="252"/>
            </w:pPr>
            <w:r>
              <w:t>Compare your results from parts (a) and (b).  What do you conclude about the use of Chebyshev’s Theorem?</w:t>
            </w:r>
          </w:p>
          <w:p w14:paraId="20D2409F" w14:textId="77777777" w:rsidR="00DB4854" w:rsidRDefault="00DB4854" w:rsidP="0016069B"/>
          <w:p w14:paraId="3D05DFD0" w14:textId="77777777" w:rsidR="00DB4854" w:rsidRDefault="00DB4854" w:rsidP="0016069B"/>
          <w:p w14:paraId="2568166A" w14:textId="77777777" w:rsidR="00DB4854" w:rsidRDefault="00DB4854" w:rsidP="0016069B"/>
          <w:p w14:paraId="2530B0E8" w14:textId="77777777" w:rsidR="00DB4854" w:rsidRDefault="00DB4854" w:rsidP="0016069B"/>
          <w:p w14:paraId="57FF8A4C" w14:textId="77777777" w:rsidR="00DB4854" w:rsidRDefault="00DB4854" w:rsidP="0016069B">
            <w:pPr>
              <w:ind w:left="720"/>
            </w:pPr>
          </w:p>
        </w:tc>
        <w:tc>
          <w:tcPr>
            <w:tcW w:w="1393" w:type="pct"/>
          </w:tcPr>
          <w:p>
            <w:r>
              <w:rPr>
                <w:sz w:val="16"/>
              </w:rPr>
              <w:t>N/A</w:t>
            </w:r>
          </w:p>
        </w:tc>
        <w:tc>
          <w:tcPr>
            <w:tcW w:w="1230" w:type="pct"/>
          </w:tcPr>
          <w:p>
            <w:r>
              <w:rPr>
                <w:sz w:val="16"/>
              </w:rPr>
              <w:t>Chebyshev gives a conservative lower bound that works for any distribution with finite mean and variance. The normal result is much tighter because it assumes a specific normal shape. Here Chebyshev guarantees at least 0.889, while the normal model gives 0.997.</w:t>
            </w:r>
          </w:p>
        </w:tc>
      </w:tr>
    </w:tbl>
    <w:p w14:paraId="7FBA9B87" w14:textId="77777777" w:rsidR="000A1591" w:rsidRPr="000A1591" w:rsidRDefault="000A1591" w:rsidP="0045420E"/>
    <w:p/>
    <w:p>
      <w:r>
        <w:rPr>
          <w:b/>
        </w:rPr>
        <w:t xml:space="preserve">Note on Section 8 wording: </w:t>
      </w:r>
      <w:r>
        <w:t>The template says "age of aircraft," but the project instructions and dataset are about on-time arrival delay. The Section 8 calculations use the Section 2 arrival-delay mean and standard deviation.</w:t>
      </w:r>
    </w:p>
    <w:sectPr w:rsidR="000A1591" w:rsidRPr="000A1591" w:rsidSect="00DD46B6">
      <w:headerReference w:type="even" r:id="rId11"/>
      <w:headerReference w:type="default" r:id="rId12"/>
      <w:footerReference w:type="default" r:id="rId13"/>
      <w:head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CA716" w14:textId="77777777" w:rsidR="000240B5" w:rsidRDefault="000240B5" w:rsidP="00DD46B6">
      <w:pPr>
        <w:spacing w:before="0" w:after="0" w:line="240" w:lineRule="auto"/>
      </w:pPr>
      <w:r>
        <w:separator/>
      </w:r>
    </w:p>
  </w:endnote>
  <w:endnote w:type="continuationSeparator" w:id="0">
    <w:p w14:paraId="1ACEBF25" w14:textId="77777777" w:rsidR="000240B5" w:rsidRDefault="000240B5" w:rsidP="00DD46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878228"/>
      <w:docPartObj>
        <w:docPartGallery w:val="Page Numbers (Bottom of Page)"/>
        <w:docPartUnique/>
      </w:docPartObj>
    </w:sdtPr>
    <w:sdtEndPr>
      <w:rPr>
        <w:noProof/>
      </w:rPr>
    </w:sdtEndPr>
    <w:sdtContent>
      <w:p w14:paraId="07D902C9" w14:textId="7CE9C8E6" w:rsidR="003106B9" w:rsidRDefault="003106B9">
        <w:pPr>
          <w:pStyle w:val="Footer"/>
          <w:jc w:val="right"/>
        </w:pPr>
        <w:r>
          <w:rPr>
            <w:noProof/>
          </w:rPr>
          <mc:AlternateContent>
            <mc:Choice Requires="wps">
              <w:drawing>
                <wp:anchor distT="45720" distB="45720" distL="114300" distR="114300" simplePos="0" relativeHeight="251668480" behindDoc="0" locked="0" layoutInCell="1" allowOverlap="1" wp14:anchorId="4FFCA979" wp14:editId="3721BADA">
                  <wp:simplePos x="0" y="0"/>
                  <wp:positionH relativeFrom="margin">
                    <wp:posOffset>-65903</wp:posOffset>
                  </wp:positionH>
                  <wp:positionV relativeFrom="paragraph">
                    <wp:posOffset>42065</wp:posOffset>
                  </wp:positionV>
                  <wp:extent cx="5038725" cy="742950"/>
                  <wp:effectExtent l="0" t="0" r="9525" b="0"/>
                  <wp:wrapSquare wrapText="bothSides"/>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742950"/>
                          </a:xfrm>
                          <a:prstGeom prst="rect">
                            <a:avLst/>
                          </a:prstGeom>
                          <a:solidFill>
                            <a:srgbClr val="FFFFFF"/>
                          </a:solidFill>
                          <a:ln w="9525">
                            <a:noFill/>
                            <a:miter lim="800000"/>
                            <a:headEnd/>
                            <a:tailEnd/>
                          </a:ln>
                        </wps:spPr>
                        <wps:txbx>
                          <w:txbxContent>
                            <w:p w14:paraId="6EA3A8EA" w14:textId="77777777" w:rsidR="003106B9" w:rsidRPr="00F17263" w:rsidRDefault="003106B9" w:rsidP="003106B9">
                              <w:pPr>
                                <w:pStyle w:val="Footer"/>
                                <w:rPr>
                                  <w:rFonts w:cs="Arial"/>
                                  <w:color w:val="00539E"/>
                                  <w:sz w:val="18"/>
                                  <w:szCs w:val="18"/>
                                </w:rPr>
                              </w:pPr>
                              <w:r w:rsidRPr="00F17263">
                                <w:rPr>
                                  <w:rFonts w:cs="Arial"/>
                                  <w:color w:val="00539E"/>
                                  <w:sz w:val="18"/>
                                  <w:szCs w:val="18"/>
                                </w:rPr>
                                <w:t>worldwide.erau.edu</w:t>
                              </w:r>
                            </w:p>
                            <w:p w14:paraId="17941864" w14:textId="77777777" w:rsidR="003106B9" w:rsidRPr="00F17263" w:rsidRDefault="003106B9" w:rsidP="003106B9">
                              <w:pPr>
                                <w:pStyle w:val="Footer"/>
                                <w:rPr>
                                  <w:rFonts w:cs="Arial"/>
                                  <w:sz w:val="16"/>
                                  <w:szCs w:val="16"/>
                                </w:rPr>
                              </w:pPr>
                              <w:r w:rsidRPr="00F17263">
                                <w:rPr>
                                  <w:rFonts w:cs="Arial"/>
                                  <w:sz w:val="16"/>
                                  <w:szCs w:val="16"/>
                                </w:rPr>
                                <w:t>All rights are reserved. The material contained herein is the copyright property of Embry-Riddle Aeronautical University, Daytona Beach, Florida, 32114. No part of this material may be reproduced, stored in a retrieval system, or transmitted in any form, electronic, mechanical, photocopying, recording or otherwise without the prior written consent of the University.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FCA979" id="_x0000_t202" coordsize="21600,21600" o:spt="202" path="m,l,21600r21600,l21600,xe">
                  <v:stroke joinstyle="miter"/>
                  <v:path gradientshapeok="t" o:connecttype="rect"/>
                </v:shapetype>
                <v:shape id="Text Box 2" o:spid="_x0000_s1026" type="#_x0000_t202" alt="&quot;&quot;" style="position:absolute;left:0;text-align:left;margin-left:-5.2pt;margin-top:3.3pt;width:396.75pt;height:58.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" stroked="f">
                  <v:textbox inset="0,0,0,0">
                    <w:txbxContent>
                      <w:p w14:paraId="6EA3A8EA" w14:textId="77777777" w:rsidR="003106B9" w:rsidRPr="00F17263" w:rsidRDefault="003106B9" w:rsidP="003106B9">
                        <w:pPr>
                          <w:pStyle w:val="Footer"/>
                          <w:rPr>
                            <w:rFonts w:cs="Arial"/>
                            <w:color w:val="00539E"/>
                            <w:sz w:val="18"/>
                            <w:szCs w:val="18"/>
                          </w:rPr>
                        </w:pPr>
                        <w:r w:rsidRPr="00F17263">
                          <w:rPr>
                            <w:rFonts w:cs="Arial"/>
                            <w:color w:val="00539E"/>
                            <w:sz w:val="18"/>
                            <w:szCs w:val="18"/>
                          </w:rPr>
                          <w:t>worldwide.erau.edu</w:t>
                        </w:r>
                      </w:p>
                      <w:p w14:paraId="17941864" w14:textId="77777777" w:rsidR="003106B9" w:rsidRPr="00F17263" w:rsidRDefault="003106B9" w:rsidP="003106B9">
                        <w:pPr>
                          <w:pStyle w:val="Footer"/>
                          <w:rPr>
                            <w:rFonts w:cs="Arial"/>
                            <w:sz w:val="16"/>
                            <w:szCs w:val="16"/>
                          </w:rPr>
                        </w:pPr>
                        <w:r w:rsidRPr="00F17263">
                          <w:rPr>
                            <w:rFonts w:cs="Arial"/>
                            <w:sz w:val="16"/>
                            <w:szCs w:val="16"/>
                          </w:rPr>
                          <w:t>All rights are reserved. The material contained herein is the copyright property of Embry-Riddle Aeronautical University, Daytona Beach, Florida, 32114. No part of this material may be reproduced, stored in a retrieval system, or transmitted in any form, electronic, mechanical, photocopying, recording or otherwise without the prior written consent of the University.</w:t>
                        </w:r>
                      </w:p>
                    </w:txbxContent>
                  </v:textbox>
                  <w10:wrap type="square" anchorx="margin"/>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70543650" w14:textId="52C57A18" w:rsidR="00F17263" w:rsidRPr="00F17263" w:rsidRDefault="003106B9" w:rsidP="00F17263">
    <w:pPr>
      <w:pStyle w:val="Footer"/>
    </w:pPr>
    <w:r>
      <w:rPr>
        <w:noProof/>
        <w:color w:val="BFBFBF" w:themeColor="background1" w:themeShade="BF"/>
        <w:sz w:val="16"/>
      </w:rPr>
      <w:drawing>
        <wp:anchor distT="0" distB="0" distL="114300" distR="114300" simplePos="0" relativeHeight="251669504" behindDoc="0" locked="0" layoutInCell="1" allowOverlap="1" wp14:anchorId="7F385CB9" wp14:editId="1FB54AA4">
          <wp:simplePos x="0" y="0"/>
          <wp:positionH relativeFrom="margin">
            <wp:posOffset>4976941</wp:posOffset>
          </wp:positionH>
          <wp:positionV relativeFrom="paragraph">
            <wp:posOffset>44141</wp:posOffset>
          </wp:positionV>
          <wp:extent cx="1828800" cy="312950"/>
          <wp:effectExtent l="0" t="0" r="0" b="0"/>
          <wp:wrapNone/>
          <wp:docPr id="7" name="Picture 7" descr="ERAU text logo that reads - Embry-Riddle Aeronautic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RAU text logo that reads - Embry-Riddle Aeronautical University."/>
                  <pic:cNvPicPr/>
                </pic:nvPicPr>
                <pic:blipFill>
                  <a:blip r:embed="rId1">
                    <a:extLst>
                      <a:ext uri="{28A0092B-C50C-407E-A947-70E740481C1C}">
                        <a14:useLocalDpi xmlns:a14="http://schemas.microsoft.com/office/drawing/2010/main" val="0"/>
                      </a:ext>
                    </a:extLst>
                  </a:blip>
                  <a:stretch>
                    <a:fillRect/>
                  </a:stretch>
                </pic:blipFill>
                <pic:spPr>
                  <a:xfrm>
                    <a:off x="0" y="0"/>
                    <a:ext cx="1828800" cy="3129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ABD95" w14:textId="77777777" w:rsidR="000240B5" w:rsidRDefault="000240B5" w:rsidP="00DD46B6">
      <w:pPr>
        <w:spacing w:before="0" w:after="0" w:line="240" w:lineRule="auto"/>
      </w:pPr>
      <w:r>
        <w:separator/>
      </w:r>
    </w:p>
  </w:footnote>
  <w:footnote w:type="continuationSeparator" w:id="0">
    <w:p w14:paraId="108DFD13" w14:textId="77777777" w:rsidR="000240B5" w:rsidRDefault="000240B5" w:rsidP="00DD46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0F2EF" w14:textId="7FE2AD21" w:rsidR="00AF3569" w:rsidRDefault="00000000">
    <w:pPr>
      <w:pStyle w:val="Header"/>
    </w:pPr>
    <w:r>
      <w:rPr>
        <w:noProof/>
      </w:rPr>
      <w:pict w14:anchorId="3618D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3" o:spid="_x0000_s1044" type="#_x0000_t75" style="position:absolute;margin-left:0;margin-top:0;width:282pt;height:313.5pt;z-index:-251653120;mso-position-horizontal:center;mso-position-horizontal-relative:margin;mso-position-vertical:center;mso-position-vertical-relative:margin" o:allowincell="f">
          <v:imagedata r:id="rId1" o:title="ERAU-Eagle-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BB92" w14:textId="28293C1E" w:rsidR="00AF3569" w:rsidRDefault="00DB4854">
    <w:pPr>
      <w:pStyle w:val="Header"/>
    </w:pPr>
    <w:r w:rsidRPr="006D172F">
      <w:rPr>
        <w:noProof/>
      </w:rPr>
      <mc:AlternateContent>
        <mc:Choice Requires="wps">
          <w:drawing>
            <wp:anchor distT="0" distB="0" distL="114300" distR="114300" simplePos="0" relativeHeight="251666432" behindDoc="0" locked="0" layoutInCell="1" allowOverlap="1" wp14:anchorId="33A424BB" wp14:editId="37ACED54">
              <wp:simplePos x="0" y="0"/>
              <wp:positionH relativeFrom="page">
                <wp:posOffset>0</wp:posOffset>
              </wp:positionH>
              <wp:positionV relativeFrom="page">
                <wp:posOffset>0</wp:posOffset>
              </wp:positionV>
              <wp:extent cx="7772400" cy="182880"/>
              <wp:effectExtent l="0" t="0" r="0" b="762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82880"/>
                      </a:xfrm>
                      <a:prstGeom prst="rect">
                        <a:avLst/>
                      </a:prstGeom>
                      <a:solidFill>
                        <a:srgbClr val="0053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EED3D" id="Rectangle 2" o:spid="_x0000_s1026" alt="&quot;&quot;" style="position:absolute;margin-left:0;margin-top:0;width:612pt;height:14.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" fillcolor="#00539e" stroked="f" strokeweight="1pt">
              <w10:wrap anchorx="page" anchory="page"/>
            </v:rect>
          </w:pict>
        </mc:Fallback>
      </mc:AlternateContent>
    </w:r>
    <w:r w:rsidR="00000000">
      <w:rPr>
        <w:noProof/>
      </w:rPr>
      <w:pict w14:anchorId="6A8D7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4" o:spid="_x0000_s1045" type="#_x0000_t75" style="position:absolute;margin-left:0;margin-top:0;width:282pt;height:313.5pt;z-index:-251652096;mso-position-horizontal:center;mso-position-horizontal-relative:margin;mso-position-vertical:center;mso-position-vertical-relative:margin" o:allowincell="f">
          <v:imagedata r:id="rId1" o:title="ERAU-Eagle-Waterm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41BBD" w14:textId="1C398C89" w:rsidR="00AF3569" w:rsidRDefault="00000000">
    <w:pPr>
      <w:pStyle w:val="Header"/>
    </w:pPr>
    <w:r>
      <w:rPr>
        <w:noProof/>
      </w:rPr>
      <w:pict w14:anchorId="66D12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2" o:spid="_x0000_s1043" type="#_x0000_t75" style="position:absolute;margin-left:0;margin-top:0;width:282pt;height:313.5pt;z-index:-251654144;mso-position-horizontal:center;mso-position-horizontal-relative:margin;mso-position-vertical:center;mso-position-vertical-relative:margin" o:allowincell="f">
          <v:imagedata r:id="rId1" o:title="ERAU-Eag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A picture containing icon&#10;&#10;Description automatically generated" style="width:360.85pt;height:401.65pt;visibility:visible;mso-wrap-style:square" o:bullet="t">
        <v:imagedata r:id="rId1" o:title="A picture containing icon&#10;&#10;Description automatically generated"/>
      </v:shape>
    </w:pict>
  </w:numPicBullet>
  <w:abstractNum w:abstractNumId="0" w15:restartNumberingAfterBreak="0">
    <w:nsid w:val="02C8692B"/>
    <w:multiLevelType w:val="hybridMultilevel"/>
    <w:tmpl w:val="DAFEF830"/>
    <w:lvl w:ilvl="0" w:tplc="26643144">
      <w:start w:val="1"/>
      <w:numFmt w:val="decimal"/>
      <w:lvlText w:val="%1."/>
      <w:lvlJc w:val="left"/>
      <w:pPr>
        <w:ind w:left="360" w:hanging="360"/>
      </w:pPr>
      <w:rPr>
        <w:rFonts w:hint="default"/>
        <w:b/>
        <w:u w:val="single"/>
      </w:r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AE193E"/>
    <w:multiLevelType w:val="hybridMultilevel"/>
    <w:tmpl w:val="4AF89F24"/>
    <w:lvl w:ilvl="0" w:tplc="E2B6F2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A443F9"/>
    <w:multiLevelType w:val="hybridMultilevel"/>
    <w:tmpl w:val="F00C8A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FC357A"/>
    <w:multiLevelType w:val="hybridMultilevel"/>
    <w:tmpl w:val="98884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E0BED"/>
    <w:multiLevelType w:val="hybridMultilevel"/>
    <w:tmpl w:val="81AAC45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CE429E"/>
    <w:multiLevelType w:val="hybridMultilevel"/>
    <w:tmpl w:val="F1747EE2"/>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4B13FB5"/>
    <w:multiLevelType w:val="hybridMultilevel"/>
    <w:tmpl w:val="8AFE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0B7BEB"/>
    <w:multiLevelType w:val="hybridMultilevel"/>
    <w:tmpl w:val="6644A3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891648"/>
    <w:multiLevelType w:val="hybridMultilevel"/>
    <w:tmpl w:val="AB86A82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2859527">
    <w:abstractNumId w:val="3"/>
  </w:num>
  <w:num w:numId="2" w16cid:durableId="88082878">
    <w:abstractNumId w:val="6"/>
  </w:num>
  <w:num w:numId="3" w16cid:durableId="1239242902">
    <w:abstractNumId w:val="7"/>
  </w:num>
  <w:num w:numId="4" w16cid:durableId="1069185133">
    <w:abstractNumId w:val="0"/>
  </w:num>
  <w:num w:numId="5" w16cid:durableId="1051733290">
    <w:abstractNumId w:val="1"/>
  </w:num>
  <w:num w:numId="6" w16cid:durableId="1436092782">
    <w:abstractNumId w:val="8"/>
  </w:num>
  <w:num w:numId="7" w16cid:durableId="2044288633">
    <w:abstractNumId w:val="2"/>
  </w:num>
  <w:num w:numId="8" w16cid:durableId="173037959">
    <w:abstractNumId w:val="5"/>
  </w:num>
  <w:num w:numId="9" w16cid:durableId="1195729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2NDKyNDQ1MDc0tDBX0lEKTi0uzszPAykwqgUA9nA/biwAAAA="/>
  </w:docVars>
  <w:rsids>
    <w:rsidRoot w:val="00DD46B6"/>
    <w:rsid w:val="00004038"/>
    <w:rsid w:val="000240B5"/>
    <w:rsid w:val="00084AB0"/>
    <w:rsid w:val="0009555E"/>
    <w:rsid w:val="000A1591"/>
    <w:rsid w:val="00151399"/>
    <w:rsid w:val="001A3BDA"/>
    <w:rsid w:val="001F337D"/>
    <w:rsid w:val="00201774"/>
    <w:rsid w:val="0021583D"/>
    <w:rsid w:val="003106B9"/>
    <w:rsid w:val="0045420E"/>
    <w:rsid w:val="00514346"/>
    <w:rsid w:val="00516730"/>
    <w:rsid w:val="00621FF1"/>
    <w:rsid w:val="006D172F"/>
    <w:rsid w:val="007A3DC9"/>
    <w:rsid w:val="00853982"/>
    <w:rsid w:val="00896CBC"/>
    <w:rsid w:val="0095500C"/>
    <w:rsid w:val="00A830EC"/>
    <w:rsid w:val="00AF3569"/>
    <w:rsid w:val="00BA7490"/>
    <w:rsid w:val="00D07551"/>
    <w:rsid w:val="00DB4854"/>
    <w:rsid w:val="00DB68DD"/>
    <w:rsid w:val="00DD46B6"/>
    <w:rsid w:val="00F17263"/>
    <w:rsid w:val="00FB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3B8C7"/>
  <w15:chartTrackingRefBased/>
  <w15:docId w15:val="{1ED90AC3-C592-49B0-B27D-6F541B06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569"/>
    <w:pPr>
      <w:spacing w:before="40"/>
    </w:pPr>
    <w:rPr>
      <w:rFonts w:ascii="Arial" w:hAnsi="Arial"/>
    </w:rPr>
  </w:style>
  <w:style w:type="paragraph" w:styleId="Heading1">
    <w:name w:val="heading 1"/>
    <w:basedOn w:val="Normal"/>
    <w:next w:val="Normal"/>
    <w:link w:val="Heading1Char"/>
    <w:uiPriority w:val="9"/>
    <w:qFormat/>
    <w:rsid w:val="00F17263"/>
    <w:pPr>
      <w:keepNext/>
      <w:keepLines/>
      <w:spacing w:before="240" w:after="0"/>
      <w:outlineLvl w:val="0"/>
    </w:pPr>
    <w:rPr>
      <w:rFonts w:eastAsiaTheme="majorEastAsia" w:cstheme="majorBidi"/>
      <w:color w:val="00539E"/>
      <w:sz w:val="36"/>
      <w:szCs w:val="36"/>
    </w:rPr>
  </w:style>
  <w:style w:type="paragraph" w:styleId="Heading2">
    <w:name w:val="heading 2"/>
    <w:basedOn w:val="Normal"/>
    <w:next w:val="Normal"/>
    <w:link w:val="Heading2Char"/>
    <w:uiPriority w:val="9"/>
    <w:unhideWhenUsed/>
    <w:qFormat/>
    <w:rsid w:val="00F17263"/>
    <w:pPr>
      <w:keepNext/>
      <w:keepLines/>
      <w:spacing w:after="0"/>
      <w:outlineLvl w:val="1"/>
    </w:pPr>
    <w:rPr>
      <w:rFonts w:eastAsiaTheme="majorEastAsia" w:cstheme="majorBidi"/>
      <w:color w:val="00539E"/>
      <w:sz w:val="32"/>
      <w:szCs w:val="32"/>
    </w:rPr>
  </w:style>
  <w:style w:type="paragraph" w:styleId="Heading3">
    <w:name w:val="heading 3"/>
    <w:basedOn w:val="Normal"/>
    <w:next w:val="Normal"/>
    <w:link w:val="Heading3Char"/>
    <w:uiPriority w:val="9"/>
    <w:unhideWhenUsed/>
    <w:qFormat/>
    <w:rsid w:val="00F17263"/>
    <w:pPr>
      <w:keepNext/>
      <w:keepLines/>
      <w:spacing w:after="0"/>
      <w:outlineLvl w:val="2"/>
    </w:pPr>
    <w:rPr>
      <w:rFonts w:eastAsiaTheme="majorEastAsia" w:cs="Arial"/>
      <w:color w:val="00539E"/>
      <w:sz w:val="28"/>
      <w:szCs w:val="28"/>
    </w:rPr>
  </w:style>
  <w:style w:type="paragraph" w:styleId="Heading4">
    <w:name w:val="heading 4"/>
    <w:basedOn w:val="Normal"/>
    <w:next w:val="Normal"/>
    <w:link w:val="Heading4Char"/>
    <w:uiPriority w:val="9"/>
    <w:unhideWhenUsed/>
    <w:rsid w:val="00516730"/>
    <w:pPr>
      <w:keepNext/>
      <w:keepLines/>
      <w:spacing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rsid w:val="00516730"/>
    <w:pPr>
      <w:keepNext/>
      <w:keepLines/>
      <w:spacing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46B6"/>
    <w:pPr>
      <w:spacing w:after="0" w:line="240" w:lineRule="auto"/>
    </w:pPr>
    <w:rPr>
      <w:rFonts w:ascii="Arial" w:hAnsi="Arial"/>
    </w:rPr>
  </w:style>
  <w:style w:type="character" w:customStyle="1" w:styleId="Heading1Char">
    <w:name w:val="Heading 1 Char"/>
    <w:basedOn w:val="DefaultParagraphFont"/>
    <w:link w:val="Heading1"/>
    <w:uiPriority w:val="9"/>
    <w:rsid w:val="00F17263"/>
    <w:rPr>
      <w:rFonts w:ascii="Arial" w:eastAsiaTheme="majorEastAsia" w:hAnsi="Arial" w:cstheme="majorBidi"/>
      <w:color w:val="00539E"/>
      <w:sz w:val="36"/>
      <w:szCs w:val="36"/>
    </w:rPr>
  </w:style>
  <w:style w:type="character" w:customStyle="1" w:styleId="Heading2Char">
    <w:name w:val="Heading 2 Char"/>
    <w:basedOn w:val="DefaultParagraphFont"/>
    <w:link w:val="Heading2"/>
    <w:uiPriority w:val="9"/>
    <w:rsid w:val="00F17263"/>
    <w:rPr>
      <w:rFonts w:ascii="Arial" w:eastAsiaTheme="majorEastAsia" w:hAnsi="Arial" w:cstheme="majorBidi"/>
      <w:color w:val="00539E"/>
      <w:sz w:val="32"/>
      <w:szCs w:val="32"/>
    </w:rPr>
  </w:style>
  <w:style w:type="paragraph" w:styleId="Title">
    <w:name w:val="Title"/>
    <w:basedOn w:val="Normal"/>
    <w:next w:val="Normal"/>
    <w:link w:val="TitleChar"/>
    <w:uiPriority w:val="10"/>
    <w:qFormat/>
    <w:rsid w:val="006D172F"/>
    <w:pPr>
      <w:spacing w:after="0" w:line="240" w:lineRule="auto"/>
      <w:contextualSpacing/>
      <w:jc w:val="center"/>
    </w:pPr>
    <w:rPr>
      <w:rFonts w:eastAsiaTheme="majorEastAsia" w:cstheme="majorBidi"/>
      <w:color w:val="00539E"/>
      <w:spacing w:val="-10"/>
      <w:kern w:val="28"/>
      <w:sz w:val="56"/>
      <w:szCs w:val="56"/>
    </w:rPr>
  </w:style>
  <w:style w:type="character" w:customStyle="1" w:styleId="TitleChar">
    <w:name w:val="Title Char"/>
    <w:basedOn w:val="DefaultParagraphFont"/>
    <w:link w:val="Title"/>
    <w:uiPriority w:val="10"/>
    <w:rsid w:val="006D172F"/>
    <w:rPr>
      <w:rFonts w:ascii="Arial" w:eastAsiaTheme="majorEastAsia" w:hAnsi="Arial" w:cstheme="majorBidi"/>
      <w:color w:val="00539E"/>
      <w:spacing w:val="-10"/>
      <w:kern w:val="28"/>
      <w:sz w:val="56"/>
      <w:szCs w:val="56"/>
    </w:rPr>
  </w:style>
  <w:style w:type="paragraph" w:styleId="Header">
    <w:name w:val="header"/>
    <w:basedOn w:val="Normal"/>
    <w:link w:val="HeaderChar"/>
    <w:uiPriority w:val="99"/>
    <w:unhideWhenUsed/>
    <w:rsid w:val="00DD4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6B6"/>
    <w:rPr>
      <w:rFonts w:ascii="Arial" w:hAnsi="Arial"/>
    </w:rPr>
  </w:style>
  <w:style w:type="paragraph" w:styleId="Footer">
    <w:name w:val="footer"/>
    <w:basedOn w:val="Normal"/>
    <w:link w:val="FooterChar"/>
    <w:uiPriority w:val="99"/>
    <w:unhideWhenUsed/>
    <w:rsid w:val="00DD4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6B6"/>
    <w:rPr>
      <w:rFonts w:ascii="Arial" w:hAnsi="Arial"/>
    </w:rPr>
  </w:style>
  <w:style w:type="paragraph" w:styleId="Subtitle">
    <w:name w:val="Subtitle"/>
    <w:basedOn w:val="Normal"/>
    <w:next w:val="Normal"/>
    <w:link w:val="SubtitleChar"/>
    <w:uiPriority w:val="11"/>
    <w:rsid w:val="00DD46B6"/>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DD46B6"/>
    <w:rPr>
      <w:rFonts w:eastAsiaTheme="minorEastAsia"/>
      <w:color w:val="5A5A5A" w:themeColor="text1" w:themeTint="A5"/>
      <w:spacing w:val="15"/>
    </w:rPr>
  </w:style>
  <w:style w:type="paragraph" w:styleId="ListParagraph">
    <w:name w:val="List Paragraph"/>
    <w:basedOn w:val="Normal"/>
    <w:uiPriority w:val="34"/>
    <w:qFormat/>
    <w:rsid w:val="00DD46B6"/>
    <w:pPr>
      <w:ind w:left="720"/>
      <w:contextualSpacing/>
    </w:pPr>
  </w:style>
  <w:style w:type="character" w:customStyle="1" w:styleId="Heading3Char">
    <w:name w:val="Heading 3 Char"/>
    <w:basedOn w:val="DefaultParagraphFont"/>
    <w:link w:val="Heading3"/>
    <w:uiPriority w:val="9"/>
    <w:rsid w:val="00F17263"/>
    <w:rPr>
      <w:rFonts w:ascii="Arial" w:eastAsiaTheme="majorEastAsia" w:hAnsi="Arial" w:cs="Arial"/>
      <w:color w:val="00539E"/>
      <w:sz w:val="28"/>
      <w:szCs w:val="28"/>
    </w:rPr>
  </w:style>
  <w:style w:type="character" w:customStyle="1" w:styleId="Heading4Char">
    <w:name w:val="Heading 4 Char"/>
    <w:basedOn w:val="DefaultParagraphFont"/>
    <w:link w:val="Heading4"/>
    <w:uiPriority w:val="9"/>
    <w:rsid w:val="0051673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16730"/>
    <w:rPr>
      <w:rFonts w:asciiTheme="majorHAnsi" w:eastAsiaTheme="majorEastAsia" w:hAnsiTheme="majorHAnsi" w:cstheme="majorBidi"/>
      <w:color w:val="2F5496" w:themeColor="accent1" w:themeShade="BF"/>
    </w:rPr>
  </w:style>
  <w:style w:type="table" w:styleId="TableGrid">
    <w:name w:val="Table Grid"/>
    <w:basedOn w:val="TableNormal"/>
    <w:uiPriority w:val="59"/>
    <w:rsid w:val="00DB485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image" Target="media/image4.png"/><Relationship Id="rId1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19be90a8-1370-467b-a1fc-9b3fe898f5e2">WWLMS-1-67141</_dlc_DocId>
    <End_x0020_Date xmlns="605e30f1-1d12-47d7-a810-39bb96f6f597" xsi:nil="true"/>
    <Begin_x0020_Date xmlns="605e30f1-1d12-47d7-a810-39bb96f6f597" xsi:nil="true"/>
    <DAV_x0020_Course_x0020_Folders xmlns="605e30f1-1d12-47d7-a810-39bb96f6f597"/>
    <_dlc_DocIdUrl xmlns="19be90a8-1370-467b-a1fc-9b3fe898f5e2">
      <Url>https://myerauedu.sharepoint.com/teams/LMS/_layouts/15/DocIdRedir.aspx?ID=WWLMS-1-67141</Url>
      <Description>WWLMS-1-67141</Description>
    </_dlc_DocIdUrl>
    <Folder xmlns="605e30f1-1d12-47d7-a810-39bb96f6f59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C720BFF01C1D540B9E9D38933C3A444" ma:contentTypeVersion="21" ma:contentTypeDescription="Create a new document." ma:contentTypeScope="" ma:versionID="6bc5f997f0395255f798a0391d756460">
  <xsd:schema xmlns:xsd="http://www.w3.org/2001/XMLSchema" xmlns:xs="http://www.w3.org/2001/XMLSchema" xmlns:p="http://schemas.microsoft.com/office/2006/metadata/properties" xmlns:ns2="19be90a8-1370-467b-a1fc-9b3fe898f5e2" xmlns:ns3="605e30f1-1d12-47d7-a810-39bb96f6f597" targetNamespace="http://schemas.microsoft.com/office/2006/metadata/properties" ma:root="true" ma:fieldsID="5d6045c5cef1f0896580706029a68260" ns2:_="" ns3:_="">
    <xsd:import namespace="19be90a8-1370-467b-a1fc-9b3fe898f5e2"/>
    <xsd:import namespace="605e30f1-1d12-47d7-a810-39bb96f6f597"/>
    <xsd:element name="properties">
      <xsd:complexType>
        <xsd:sequence>
          <xsd:element name="documentManagement">
            <xsd:complexType>
              <xsd:all>
                <xsd:element ref="ns2:SharedWithUsers" minOccurs="0"/>
                <xsd:element ref="ns2:SharingHintHash" minOccurs="0"/>
                <xsd:element ref="ns2:_dlc_DocId" minOccurs="0"/>
                <xsd:element ref="ns2:_dlc_DocIdUrl" minOccurs="0"/>
                <xsd:element ref="ns2:_dlc_DocIdPersistId" minOccurs="0"/>
                <xsd:element ref="ns3:Folder" minOccurs="0"/>
                <xsd:element ref="ns2:SharedWithDetails" minOccurs="0"/>
                <xsd:element ref="ns3:DAV_x0020_Course_x0020_Folders" minOccurs="0"/>
                <xsd:element ref="ns3:Begin_x0020_Date" minOccurs="0"/>
                <xsd:element ref="ns3:End_x0020_Date"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be90a8-1370-467b-a1fc-9b3fe898f5e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SharedWithDetails" ma:index="14" nillable="true" ma:displayName="Shared With Details" ma:internalName="SharedWithDetails" ma:readOnly="true">
      <xsd:simpleType>
        <xsd:restriction base="dms:Note">
          <xsd:maxLength value="255"/>
        </xsd:restriction>
      </xsd:simpleType>
    </xsd:element>
    <xsd:element name="LastSharedByUser" ma:index="18" nillable="true" ma:displayName="Last Shared By User" ma:description="" ma:internalName="LastSharedByUser" ma:readOnly="true">
      <xsd:simpleType>
        <xsd:restriction base="dms:Note">
          <xsd:maxLength value="255"/>
        </xsd:restriction>
      </xsd:simpleType>
    </xsd:element>
    <xsd:element name="LastSharedByTime" ma:index="19"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05e30f1-1d12-47d7-a810-39bb96f6f597" elementFormDefault="qualified">
    <xsd:import namespace="http://schemas.microsoft.com/office/2006/documentManagement/types"/>
    <xsd:import namespace="http://schemas.microsoft.com/office/infopath/2007/PartnerControls"/>
    <xsd:element name="Folder" ma:index="13" nillable="true" ma:displayName="Folder" ma:format="Dropdown" ma:internalName="Folder">
      <xsd:simpleType>
        <xsd:restriction base="dms:Choice">
          <xsd:enumeration value="DAV_Master"/>
          <xsd:enumeration value="DAV_701"/>
          <xsd:enumeration value="DAV_701_Syllabus"/>
          <xsd:enumeration value="DAV_702"/>
          <xsd:enumeration value="DAV_702_Syllabus"/>
          <xsd:enumeration value="DAV_703"/>
          <xsd:enumeration value="DAV_703_Syllabus"/>
          <xsd:enumeration value="DAV_711"/>
          <xsd:enumeration value="DAV_711_Syllabus"/>
          <xsd:enumeration value="DAV_712"/>
          <xsd:enumeration value="DAV_712_Syllabus"/>
          <xsd:enumeration value="DAV_713"/>
          <xsd:enumeration value="DAV_713_Syllabus"/>
          <xsd:enumeration value="DAV_714"/>
          <xsd:enumeration value="DAV_714_Syllabus"/>
          <xsd:enumeration value="DAV_715"/>
          <xsd:enumeration value="DAV_715_Syllabus"/>
          <xsd:enumeration value="DAV_716"/>
          <xsd:enumeration value="DAV_716_Syllabus"/>
          <xsd:enumeration value="DAV_721"/>
          <xsd:enumeration value="DAV_721_Syllabus"/>
          <xsd:enumeration value="DAV_724"/>
          <xsd:enumeration value="DAV_724_Syllabus"/>
          <xsd:enumeration value="DAV_725"/>
          <xsd:enumeration value="DAV_725_Syllabus"/>
          <xsd:enumeration value="DAV_726"/>
          <xsd:enumeration value="DAV_726_Syllabus"/>
          <xsd:enumeration value="DAV_732"/>
          <xsd:enumeration value="DAV_732_Syllabus"/>
          <xsd:enumeration value="DAV_733"/>
          <xsd:enumeration value="DAV_733_Syllabus"/>
          <xsd:enumeration value="DAV_734"/>
          <xsd:enumeration value="DAV_734_Syllabus"/>
          <xsd:enumeration value="DAV_735"/>
          <xsd:enumeration value="DAV_735_Syllabus"/>
          <xsd:enumeration value="DAV_736"/>
          <xsd:enumeration value="DAV_736_Syllabus"/>
          <xsd:enumeration value="DAV_737"/>
          <xsd:enumeration value="DAV_737_Syllabus"/>
        </xsd:restriction>
      </xsd:simpleType>
    </xsd:element>
    <xsd:element name="DAV_x0020_Course_x0020_Folders" ma:index="15" nillable="true" ma:displayName="DAV Course Folders" ma:internalName="DAV_x0020_Course_x0020_Folders">
      <xsd:complexType>
        <xsd:complexContent>
          <xsd:extension base="dms:MultiChoice">
            <xsd:sequence>
              <xsd:element name="Value" maxOccurs="unbounded" minOccurs="0" nillable="true">
                <xsd:simpleType>
                  <xsd:restriction base="dms:Choice">
                    <xsd:enumeration value="DAV_701"/>
                    <xsd:enumeration value="DAV_702"/>
                    <xsd:enumeration value="DAV_703"/>
                    <xsd:enumeration value="DAV_711"/>
                    <xsd:enumeration value="DAV_712"/>
                    <xsd:enumeration value="DAV_713"/>
                    <xsd:enumeration value="DAV_714"/>
                    <xsd:enumeration value="DAV_715"/>
                    <xsd:enumeration value="DAV_716"/>
                    <xsd:enumeration value="DAV_721"/>
                    <xsd:enumeration value="DAV_724"/>
                    <xsd:enumeration value="DAV_725"/>
                    <xsd:enumeration value="DAV_726"/>
                    <xsd:enumeration value="DAV_721"/>
                    <xsd:enumeration value="DAV_732"/>
                    <xsd:enumeration value="DAV_733"/>
                    <xsd:enumeration value="DAV_734"/>
                    <xsd:enumeration value="DAV_735"/>
                    <xsd:enumeration value="DAV_736"/>
                    <xsd:enumeration value="DAV_737"/>
                    <xsd:enumeration value="DAV_Plagiarism_Tutorial"/>
                    <xsd:enumeration value="DAV_Chair_Training"/>
                    <xsd:enumeration value="DAV_Syllabi"/>
                    <xsd:enumeration value="DAV_Syllabi_OLD"/>
                  </xsd:restriction>
                </xsd:simpleType>
              </xsd:element>
            </xsd:sequence>
          </xsd:extension>
        </xsd:complexContent>
      </xsd:complexType>
    </xsd:element>
    <xsd:element name="Begin_x0020_Date" ma:index="16" nillable="true" ma:displayName="Available From" ma:description="Select the date for the document to begin displaying." ma:format="DateOnly" ma:indexed="true" ma:internalName="Begin_x0020_Date">
      <xsd:simpleType>
        <xsd:restriction base="dms:DateTime"/>
      </xsd:simpleType>
    </xsd:element>
    <xsd:element name="End_x0020_Date" ma:index="17" nillable="true" ma:displayName="Available To" ma:description="Select the date for the document to stop being displayed." ma:format="DateOnly" ma:internalName="End_x0020_Date">
      <xsd:simpleType>
        <xsd:restriction base="dms:DateTime"/>
      </xsd:simpleType>
    </xsd:element>
    <xsd:element name="MediaServiceMetadata" ma:index="20" nillable="true" ma:displayName="MediaServiceMetadata" ma:description="" ma:hidden="true" ma:internalName="MediaServiceMetadata" ma:readOnly="true">
      <xsd:simpleType>
        <xsd:restriction base="dms:Note"/>
      </xsd:simpleType>
    </xsd:element>
    <xsd:element name="MediaServiceFastMetadata" ma:index="21" nillable="true" ma:displayName="MediaServiceFastMetadata" ma:description="" ma:hidden="true" ma:internalName="MediaServiceFastMetadata" ma:readOnly="true">
      <xsd:simpleType>
        <xsd:restriction base="dms:Note"/>
      </xsd:simpleType>
    </xsd:element>
    <xsd:element name="MediaServiceDateTaken" ma:index="22" nillable="true" ma:displayName="MediaServiceDateTaken" ma:hidden="true" ma:internalName="MediaServiceDateTaken" ma:readOnly="true">
      <xsd:simpleType>
        <xsd:restriction base="dms:Text"/>
      </xsd:simpleType>
    </xsd:element>
    <xsd:element name="MediaServiceAutoTags" ma:index="23" nillable="true" ma:displayName="MediaServiceAutoTags" ma:internalName="MediaServiceAutoTags" ma:readOnly="true">
      <xsd:simpleType>
        <xsd:restriction base="dms:Text"/>
      </xsd:simpleType>
    </xsd:element>
    <xsd:element name="MediaServiceLocation" ma:index="24" nillable="true" ma:displayName="MediaServiceLocation" ma:internalName="MediaServiceLocation"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28" nillable="true" ma:displayName="MediaServiceAutoKeyPoints" ma:hidden="true" ma:internalName="MediaServiceAutoKeyPoints" ma:readOnly="true">
      <xsd:simpleType>
        <xsd:restriction base="dms:Note"/>
      </xsd:simpleType>
    </xsd:element>
    <xsd:element name="MediaServiceKeyPoints" ma:index="2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FD2692-D41B-4EB7-AC23-7CECE0E2D473}">
  <ds:schemaRefs>
    <ds:schemaRef ds:uri="http://schemas.microsoft.com/sharepoint/events"/>
  </ds:schemaRefs>
</ds:datastoreItem>
</file>

<file path=customXml/itemProps2.xml><?xml version="1.0" encoding="utf-8"?>
<ds:datastoreItem xmlns:ds="http://schemas.openxmlformats.org/officeDocument/2006/customXml" ds:itemID="{91B86ACE-9867-450F-A1AD-E20B79C6E891}">
  <ds:schemaRefs>
    <ds:schemaRef ds:uri="http://schemas.microsoft.com/sharepoint/v3/contenttype/forms"/>
  </ds:schemaRefs>
</ds:datastoreItem>
</file>

<file path=customXml/itemProps3.xml><?xml version="1.0" encoding="utf-8"?>
<ds:datastoreItem xmlns:ds="http://schemas.openxmlformats.org/officeDocument/2006/customXml" ds:itemID="{E51D4D58-7EAE-4D89-B7F0-B9C98164DF56}">
  <ds:schemaRefs>
    <ds:schemaRef ds:uri="http://schemas.microsoft.com/office/2006/metadata/properties"/>
    <ds:schemaRef ds:uri="http://schemas.microsoft.com/office/infopath/2007/PartnerControls"/>
    <ds:schemaRef ds:uri="19be90a8-1370-467b-a1fc-9b3fe898f5e2"/>
    <ds:schemaRef ds:uri="605e30f1-1d12-47d7-a810-39bb96f6f597"/>
  </ds:schemaRefs>
</ds:datastoreItem>
</file>

<file path=customXml/itemProps4.xml><?xml version="1.0" encoding="utf-8"?>
<ds:datastoreItem xmlns:ds="http://schemas.openxmlformats.org/officeDocument/2006/customXml" ds:itemID="{A9C01A94-7702-4D1B-99AE-890BD77EB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be90a8-1370-467b-a1fc-9b3fe898f5e2"/>
    <ds:schemaRef ds:uri="605e30f1-1d12-47d7-a810-39bb96f6f5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Sexton</dc:creator>
  <cp:keywords/>
  <dc:description/>
  <cp:lastModifiedBy>Diaz, Brian</cp:lastModifiedBy>
  <cp:revision>2</cp:revision>
  <dcterms:created xsi:type="dcterms:W3CDTF">2022-08-18T19:01:00Z</dcterms:created>
  <dcterms:modified xsi:type="dcterms:W3CDTF">2022-08-18T19:01:00Z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2560">
    <vt:lpwstr>15183</vt:lpwstr>
  </property>
  <property fmtid="{D5CDD505-2E9C-101B-9397-08002B2CF9AE}" pid="3" name="ContentTypeId">
    <vt:lpwstr>0x010100CC720BFF01C1D540B9E9D38933C3A444</vt:lpwstr>
  </property>
  <property fmtid="{D5CDD505-2E9C-101B-9397-08002B2CF9AE}" pid="4" name="_dlc_DocIdItemGuid">
    <vt:lpwstr>eccda400-783c-46d5-9ca0-78254dabb687</vt:lpwstr>
  </property>
</Properties>
</file>