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37DE" w14:textId="5662E61F" w:rsidR="00516C27" w:rsidRPr="00516C27" w:rsidRDefault="00516C27" w:rsidP="00516C27">
      <w:pPr>
        <w:spacing w:after="120" w:line="240" w:lineRule="auto"/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516C27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14:ligatures w14:val="none"/>
        </w:rPr>
        <w:t>Key Findings (</w:t>
      </w:r>
      <w:r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14:ligatures w14:val="none"/>
        </w:rPr>
        <w:t>2. part</w:t>
      </w:r>
      <w:r w:rsidRPr="00516C27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14:ligatures w14:val="none"/>
        </w:rPr>
        <w:t>)</w:t>
      </w:r>
    </w:p>
    <w:p w14:paraId="69D946F7" w14:textId="39674463" w:rsidR="00516C27" w:rsidRPr="00516C27" w:rsidRDefault="00516C27" w:rsidP="00516C27">
      <w:pPr>
        <w:spacing w:after="12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</w:pPr>
      <w:r w:rsidRPr="00516C27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14:ligatures w14:val="none"/>
        </w:rPr>
        <w:t>Title:</w:t>
      </w:r>
      <w:r w:rsidRPr="00516C27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  <w:t> </w:t>
      </w:r>
      <w:r w:rsidRPr="00516C27">
        <w:rPr>
          <w:rFonts w:ascii="-webkit-standard" w:eastAsia="Times New Roman" w:hAnsi="-webkit-standard" w:cs="Times New Roman"/>
          <w:i/>
          <w:iCs/>
          <w:color w:val="000000"/>
          <w:kern w:val="0"/>
          <w:sz w:val="18"/>
          <w:szCs w:val="18"/>
          <w14:ligatures w14:val="none"/>
        </w:rPr>
        <w:t>Key Findings from 2025 AI Safety Report</w:t>
      </w:r>
      <w:r w:rsidRPr="00516C27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  <w:br/>
      </w:r>
    </w:p>
    <w:p w14:paraId="4F847395" w14:textId="1060594E" w:rsidR="00516C27" w:rsidRPr="00516C27" w:rsidRDefault="00516C27" w:rsidP="00516C27">
      <w:pPr>
        <w:pStyle w:val="ListParagraph"/>
        <w:numPr>
          <w:ilvl w:val="0"/>
          <w:numId w:val="1"/>
        </w:num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</w:pPr>
      <w:r w:rsidRPr="00516C27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  <w:t>Major AI companies still have big safety-governance gaps.</w:t>
      </w:r>
    </w:p>
    <w:p w14:paraId="2752ECA7" w14:textId="5B4ED06A" w:rsidR="00516C27" w:rsidRPr="00516C27" w:rsidRDefault="00516C27" w:rsidP="00516C27">
      <w:pPr>
        <w:pStyle w:val="ListParagraph"/>
        <w:numPr>
          <w:ilvl w:val="0"/>
          <w:numId w:val="1"/>
        </w:num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</w:pPr>
      <w:r w:rsidRPr="00516C27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  <w:t>No clear definitions of </w:t>
      </w:r>
      <w:r w:rsidRPr="00516C27">
        <w:rPr>
          <w:rFonts w:ascii="-webkit-standard" w:eastAsia="Times New Roman" w:hAnsi="-webkit-standard" w:cs="Times New Roman"/>
          <w:i/>
          <w:iCs/>
          <w:color w:val="000000"/>
          <w:kern w:val="0"/>
          <w:sz w:val="18"/>
          <w:szCs w:val="18"/>
          <w14:ligatures w14:val="none"/>
        </w:rPr>
        <w:t>safe vs unsafe</w:t>
      </w:r>
      <w:r w:rsidRPr="00516C27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  <w:t> AI behaviour.</w:t>
      </w:r>
    </w:p>
    <w:p w14:paraId="334D8E1F" w14:textId="799E4C7E" w:rsidR="00516C27" w:rsidRPr="00516C27" w:rsidRDefault="00516C27" w:rsidP="00516C27">
      <w:pPr>
        <w:pStyle w:val="ListParagraph"/>
        <w:numPr>
          <w:ilvl w:val="0"/>
          <w:numId w:val="1"/>
        </w:num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</w:pPr>
      <w:r w:rsidRPr="00516C27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  <w:t>Weak internal safety rules (e.g., when development should pause).</w:t>
      </w:r>
    </w:p>
    <w:p w14:paraId="415211BB" w14:textId="43448537" w:rsidR="00516C27" w:rsidRPr="00516C27" w:rsidRDefault="00516C27" w:rsidP="00516C27">
      <w:pPr>
        <w:pStyle w:val="ListParagraph"/>
        <w:numPr>
          <w:ilvl w:val="0"/>
          <w:numId w:val="1"/>
        </w:num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</w:pPr>
      <w:r w:rsidRPr="00516C27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  <w:t>Low transparency — little public info about testing or risk evaluation.</w:t>
      </w:r>
    </w:p>
    <w:p w14:paraId="047EFDF1" w14:textId="36B76440" w:rsidR="00516C27" w:rsidRPr="00516C27" w:rsidRDefault="00516C27" w:rsidP="00516C27">
      <w:pPr>
        <w:pStyle w:val="ListParagraph"/>
        <w:numPr>
          <w:ilvl w:val="0"/>
          <w:numId w:val="1"/>
        </w:num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</w:pPr>
      <w:r w:rsidRPr="00516C27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  <w:t>Insider reports: some models released without proper oversight.</w:t>
      </w:r>
    </w:p>
    <w:p w14:paraId="16E0B336" w14:textId="348DB9DA" w:rsidR="00516C27" w:rsidRPr="00516C27" w:rsidRDefault="00516C27" w:rsidP="00516C27">
      <w:pPr>
        <w:pStyle w:val="ListParagraph"/>
        <w:numPr>
          <w:ilvl w:val="0"/>
          <w:numId w:val="1"/>
        </w:numPr>
        <w:spacing w:after="0" w:line="240" w:lineRule="auto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</w:pPr>
      <w:r w:rsidRPr="00516C27"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14:ligatures w14:val="none"/>
        </w:rPr>
        <w:t>Industry is moving fast, but not always carefully.</w:t>
      </w:r>
    </w:p>
    <w:p w14:paraId="7269B5C7" w14:textId="77777777" w:rsidR="00CB1665" w:rsidRDefault="00CB1665"/>
    <w:sectPr w:rsidR="00CB1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B4E01"/>
    <w:multiLevelType w:val="hybridMultilevel"/>
    <w:tmpl w:val="75F0174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85730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27"/>
    <w:rsid w:val="001747F0"/>
    <w:rsid w:val="004849FC"/>
    <w:rsid w:val="00516C27"/>
    <w:rsid w:val="008B18B4"/>
    <w:rsid w:val="00C064AF"/>
    <w:rsid w:val="00CB1665"/>
    <w:rsid w:val="00D14E86"/>
    <w:rsid w:val="00E071D6"/>
    <w:rsid w:val="00E22F28"/>
    <w:rsid w:val="00EE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89BEF9"/>
  <w15:chartTrackingRefBased/>
  <w15:docId w15:val="{6A604F1F-4FE8-5140-9C72-9760BFA5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C27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5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16C27"/>
  </w:style>
  <w:style w:type="character" w:customStyle="1" w:styleId="apple-converted-space">
    <w:name w:val="apple-converted-space"/>
    <w:basedOn w:val="DefaultParagraphFont"/>
    <w:rsid w:val="00516C27"/>
  </w:style>
  <w:style w:type="paragraph" w:customStyle="1" w:styleId="s5">
    <w:name w:val="s5"/>
    <w:basedOn w:val="Normal"/>
    <w:rsid w:val="005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516C27"/>
  </w:style>
  <w:style w:type="character" w:customStyle="1" w:styleId="s6">
    <w:name w:val="s6"/>
    <w:basedOn w:val="DefaultParagraphFont"/>
    <w:rsid w:val="00516C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Erdoğan Sevim</dc:creator>
  <cp:keywords/>
  <dc:description/>
  <cp:lastModifiedBy>Fatih Erdoğan Sevim</cp:lastModifiedBy>
  <cp:revision>1</cp:revision>
  <dcterms:created xsi:type="dcterms:W3CDTF">2025-12-11T21:57:00Z</dcterms:created>
  <dcterms:modified xsi:type="dcterms:W3CDTF">2025-12-11T21:59:00Z</dcterms:modified>
</cp:coreProperties>
</file>