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56C" w:rsidRDefault="00A51DFD" w:rsidP="00487B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3 ALALPUR PLATES OF NARASIMHA II, SAKA 1215</w:t>
      </w:r>
    </w:p>
    <w:p w:rsidR="00A51DFD" w:rsidRDefault="00A51DFD" w:rsidP="00487B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 and P. Acharya, Bhubaneswar</w:t>
      </w:r>
    </w:p>
    <w:p w:rsidR="00A51DFD" w:rsidRDefault="00ED18D8"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Pandit Ratnākara Gargavaṭu (ordinarily Garābaru) of Bhubaneswar (Puri District, Orissa),</w:t>
      </w:r>
      <w:r w:rsidR="00487BEF">
        <w:rPr>
          <w:rFonts w:ascii="Times New Roman" w:hAnsi="Times New Roman" w:cs="Times New Roman"/>
          <w:sz w:val="24"/>
          <w:szCs w:val="24"/>
        </w:rPr>
        <w:t xml:space="preserve"> who died in 1953, was an enthu</w:t>
      </w:r>
      <w:r>
        <w:rPr>
          <w:rFonts w:ascii="Times New Roman" w:hAnsi="Times New Roman" w:cs="Times New Roman"/>
          <w:sz w:val="24"/>
          <w:szCs w:val="24"/>
        </w:rPr>
        <w:t xml:space="preserve">siastic student of Indian epigraphy in his youth. About the </w:t>
      </w:r>
      <w:r w:rsidR="0039049E">
        <w:rPr>
          <w:rFonts w:ascii="Times New Roman" w:hAnsi="Times New Roman" w:cs="Times New Roman"/>
          <w:sz w:val="24"/>
          <w:szCs w:val="24"/>
        </w:rPr>
        <w:t>year 1902, when he was engaged in studying the stone inscription</w:t>
      </w:r>
      <w:r w:rsidR="0080402D">
        <w:rPr>
          <w:rFonts w:ascii="Times New Roman" w:hAnsi="Times New Roman" w:cs="Times New Roman"/>
          <w:sz w:val="24"/>
          <w:szCs w:val="24"/>
        </w:rPr>
        <w:t>s</w:t>
      </w:r>
      <w:r w:rsidR="0039049E">
        <w:rPr>
          <w:rFonts w:ascii="Times New Roman" w:hAnsi="Times New Roman" w:cs="Times New Roman"/>
          <w:sz w:val="24"/>
          <w:szCs w:val="24"/>
        </w:rPr>
        <w:t xml:space="preserve"> fixed in the compound wall of the Ananta-Vāsudēva temple at Bhubaneswar, one Rāmadāsa Bābājī informed Pandit Gargavaṭ</w:t>
      </w:r>
      <w:r w:rsidR="00487BEF">
        <w:rPr>
          <w:rFonts w:ascii="Times New Roman" w:hAnsi="Times New Roman" w:cs="Times New Roman"/>
          <w:sz w:val="24"/>
          <w:szCs w:val="24"/>
        </w:rPr>
        <w:t xml:space="preserve">u that </w:t>
      </w:r>
      <w:r w:rsidR="0039049E">
        <w:rPr>
          <w:rFonts w:ascii="Times New Roman" w:hAnsi="Times New Roman" w:cs="Times New Roman"/>
          <w:sz w:val="24"/>
          <w:szCs w:val="24"/>
        </w:rPr>
        <w:t xml:space="preserve">he had seen </w:t>
      </w:r>
      <w:r w:rsidR="0080402D">
        <w:rPr>
          <w:rFonts w:ascii="Times New Roman" w:hAnsi="Times New Roman" w:cs="Times New Roman"/>
          <w:sz w:val="24"/>
          <w:szCs w:val="24"/>
        </w:rPr>
        <w:t>a set of copper plates bearing writing similar to the stone inscriptions with which the</w:t>
      </w:r>
      <w:r w:rsidR="0080402D" w:rsidRPr="0080402D">
        <w:rPr>
          <w:rFonts w:ascii="Times New Roman" w:hAnsi="Times New Roman" w:cs="Times New Roman"/>
          <w:sz w:val="24"/>
          <w:szCs w:val="24"/>
        </w:rPr>
        <w:t xml:space="preserve"> </w:t>
      </w:r>
      <w:r w:rsidR="0080402D">
        <w:rPr>
          <w:rFonts w:ascii="Times New Roman" w:hAnsi="Times New Roman" w:cs="Times New Roman"/>
          <w:sz w:val="24"/>
          <w:szCs w:val="24"/>
        </w:rPr>
        <w:t>Pandit was then engaged. On the</w:t>
      </w:r>
      <w:r w:rsidR="0080402D" w:rsidRPr="0080402D">
        <w:rPr>
          <w:rFonts w:ascii="Times New Roman" w:hAnsi="Times New Roman" w:cs="Times New Roman"/>
          <w:sz w:val="24"/>
          <w:szCs w:val="24"/>
        </w:rPr>
        <w:t xml:space="preserve"> </w:t>
      </w:r>
      <w:r w:rsidR="0080402D">
        <w:rPr>
          <w:rFonts w:ascii="Times New Roman" w:hAnsi="Times New Roman" w:cs="Times New Roman"/>
          <w:sz w:val="24"/>
          <w:szCs w:val="24"/>
        </w:rPr>
        <w:t>Pandit pressing for further information about the plates, the</w:t>
      </w:r>
      <w:r w:rsidR="0080402D" w:rsidRPr="0080402D">
        <w:rPr>
          <w:rFonts w:ascii="Times New Roman" w:hAnsi="Times New Roman" w:cs="Times New Roman"/>
          <w:sz w:val="24"/>
          <w:szCs w:val="24"/>
        </w:rPr>
        <w:t xml:space="preserve"> </w:t>
      </w:r>
      <w:r w:rsidR="0080402D">
        <w:rPr>
          <w:rFonts w:ascii="Times New Roman" w:hAnsi="Times New Roman" w:cs="Times New Roman"/>
          <w:sz w:val="24"/>
          <w:szCs w:val="24"/>
        </w:rPr>
        <w:t>Bābājī came to him after a few days with the news that the</w:t>
      </w:r>
      <w:r w:rsidR="0080402D" w:rsidRPr="0080402D">
        <w:rPr>
          <w:rFonts w:ascii="Times New Roman" w:hAnsi="Times New Roman" w:cs="Times New Roman"/>
          <w:sz w:val="24"/>
          <w:szCs w:val="24"/>
        </w:rPr>
        <w:t xml:space="preserve"> </w:t>
      </w:r>
      <w:r w:rsidR="0080402D">
        <w:rPr>
          <w:rFonts w:ascii="Times New Roman" w:hAnsi="Times New Roman" w:cs="Times New Roman"/>
          <w:sz w:val="24"/>
          <w:szCs w:val="24"/>
        </w:rPr>
        <w:t>Pandit’s cousin Harēkṛ</w:t>
      </w:r>
      <w:r w:rsidR="004D3C83">
        <w:rPr>
          <w:rFonts w:ascii="Times New Roman" w:hAnsi="Times New Roman" w:cs="Times New Roman"/>
          <w:sz w:val="24"/>
          <w:szCs w:val="24"/>
        </w:rPr>
        <w:t>ishṇa Sāmantarāya knew the whereabouts of the copper plates and might be of help in securing them for his examination. When Harēkṛishṇa was approached, he informed the</w:t>
      </w:r>
      <w:r w:rsidR="004D3C83" w:rsidRPr="0080402D">
        <w:rPr>
          <w:rFonts w:ascii="Times New Roman" w:hAnsi="Times New Roman" w:cs="Times New Roman"/>
          <w:sz w:val="24"/>
          <w:szCs w:val="24"/>
        </w:rPr>
        <w:t xml:space="preserve"> </w:t>
      </w:r>
      <w:r w:rsidR="004D3C83">
        <w:rPr>
          <w:rFonts w:ascii="Times New Roman" w:hAnsi="Times New Roman" w:cs="Times New Roman"/>
          <w:sz w:val="24"/>
          <w:szCs w:val="24"/>
        </w:rPr>
        <w:t xml:space="preserve">Pandit that the plates were in the possession of Mukunda Sāmantarāya of the village of </w:t>
      </w:r>
      <w:r w:rsidR="004D3C83" w:rsidRPr="00487BEF">
        <w:rPr>
          <w:rFonts w:ascii="Times New Roman" w:hAnsi="Times New Roman" w:cs="Times New Roman"/>
          <w:b/>
          <w:sz w:val="24"/>
          <w:szCs w:val="24"/>
        </w:rPr>
        <w:t>Alalpur</w:t>
      </w:r>
      <w:r w:rsidR="004D3C83">
        <w:rPr>
          <w:rFonts w:ascii="Times New Roman" w:hAnsi="Times New Roman" w:cs="Times New Roman"/>
          <w:sz w:val="24"/>
          <w:szCs w:val="24"/>
        </w:rPr>
        <w:t xml:space="preserve"> (Alarpur of the Survey of India map, sheet No. 73-H/15) lying about four miles east of Bhubaneswar to the left of the </w:t>
      </w:r>
      <w:r w:rsidR="00032600">
        <w:rPr>
          <w:rFonts w:ascii="Times New Roman" w:hAnsi="Times New Roman" w:cs="Times New Roman"/>
          <w:sz w:val="24"/>
          <w:szCs w:val="24"/>
        </w:rPr>
        <w:t>Puri road. Pandit Gargavaṭu then saw Mukunda Sāmantarāya and learnt from him that the</w:t>
      </w:r>
      <w:r w:rsidR="00032600" w:rsidRPr="00032600">
        <w:rPr>
          <w:rFonts w:ascii="Times New Roman" w:hAnsi="Times New Roman" w:cs="Times New Roman"/>
          <w:sz w:val="24"/>
          <w:szCs w:val="24"/>
        </w:rPr>
        <w:t xml:space="preserve"> </w:t>
      </w:r>
      <w:r w:rsidR="00032600">
        <w:rPr>
          <w:rFonts w:ascii="Times New Roman" w:hAnsi="Times New Roman" w:cs="Times New Roman"/>
          <w:sz w:val="24"/>
          <w:szCs w:val="24"/>
        </w:rPr>
        <w:t>plates had been found in a stone-box which had been discovered while digging the foundation for a house in the village. The plates were seven in number and were strung together on a ring bearing a seal with the bull emblem.</w:t>
      </w:r>
      <w:r w:rsidR="00032600" w:rsidRPr="00032600">
        <w:rPr>
          <w:rFonts w:ascii="Times New Roman" w:hAnsi="Times New Roman" w:cs="Times New Roman"/>
          <w:sz w:val="24"/>
          <w:szCs w:val="24"/>
        </w:rPr>
        <w:t xml:space="preserve"> </w:t>
      </w:r>
      <w:r w:rsidR="00032600">
        <w:rPr>
          <w:rFonts w:ascii="Times New Roman" w:hAnsi="Times New Roman" w:cs="Times New Roman"/>
          <w:sz w:val="24"/>
          <w:szCs w:val="24"/>
        </w:rPr>
        <w:t xml:space="preserve">Mukunda Sāmantarāya was found to have put them by the side of his family deity along with which they were being worshipped by him daily. At the Pandit’s </w:t>
      </w:r>
      <w:r w:rsidR="008468BD">
        <w:rPr>
          <w:rFonts w:ascii="Times New Roman" w:hAnsi="Times New Roman" w:cs="Times New Roman"/>
          <w:sz w:val="24"/>
          <w:szCs w:val="24"/>
        </w:rPr>
        <w:t>request Mukunda agreed to lend the plates for the decipherment of the inscription and Pandit Gargavaṭu carried them to his place personally, although they were very heavy</w:t>
      </w:r>
      <w:r w:rsidR="00F713F7">
        <w:rPr>
          <w:rFonts w:ascii="Times New Roman" w:hAnsi="Times New Roman" w:cs="Times New Roman"/>
          <w:sz w:val="24"/>
          <w:szCs w:val="24"/>
        </w:rPr>
        <w:t>.</w:t>
      </w:r>
      <w:r w:rsidR="00487BEF">
        <w:rPr>
          <w:rStyle w:val="FootnoteReference"/>
          <w:rFonts w:ascii="Times New Roman" w:hAnsi="Times New Roman" w:cs="Times New Roman"/>
          <w:sz w:val="24"/>
          <w:szCs w:val="24"/>
        </w:rPr>
        <w:footnoteReference w:customMarkFollows="1" w:id="1"/>
        <w:t>1</w:t>
      </w:r>
      <w:r w:rsidR="00F713F7">
        <w:rPr>
          <w:rFonts w:ascii="Times New Roman" w:hAnsi="Times New Roman" w:cs="Times New Roman"/>
          <w:sz w:val="24"/>
          <w:szCs w:val="24"/>
        </w:rPr>
        <w:t xml:space="preserve"> The Pandit’s then made a serious attempt to decipher the next of the inscription and completed his transcript of the record after some time.</w:t>
      </w:r>
      <w:r w:rsidR="00487BEF">
        <w:rPr>
          <w:rStyle w:val="FootnoteReference"/>
          <w:rFonts w:ascii="Times New Roman" w:hAnsi="Times New Roman" w:cs="Times New Roman"/>
          <w:sz w:val="24"/>
          <w:szCs w:val="24"/>
        </w:rPr>
        <w:footnoteReference w:customMarkFollows="1" w:id="2"/>
        <w:t>2</w:t>
      </w:r>
      <w:r w:rsidR="0000359B">
        <w:rPr>
          <w:rFonts w:ascii="Times New Roman" w:hAnsi="Times New Roman" w:cs="Times New Roman"/>
          <w:sz w:val="24"/>
          <w:szCs w:val="24"/>
        </w:rPr>
        <w:t xml:space="preserve"> At the time Pandit Gargavaṭu was serving as a teacher in the Balasore School. A fellow teacher at the school, named Rādhākṛishṇa Basu, who was a San</w:t>
      </w:r>
      <w:r w:rsidR="00662395">
        <w:rPr>
          <w:rFonts w:ascii="Times New Roman" w:hAnsi="Times New Roman" w:cs="Times New Roman"/>
          <w:sz w:val="24"/>
          <w:szCs w:val="24"/>
        </w:rPr>
        <w:t>s</w:t>
      </w:r>
      <w:r w:rsidR="0000359B">
        <w:rPr>
          <w:rFonts w:ascii="Times New Roman" w:hAnsi="Times New Roman" w:cs="Times New Roman"/>
          <w:sz w:val="24"/>
          <w:szCs w:val="24"/>
        </w:rPr>
        <w:t xml:space="preserve">kritist and an M.A., later made some corrections in </w:t>
      </w:r>
      <w:r w:rsidR="0000359B">
        <w:rPr>
          <w:rFonts w:ascii="Times New Roman" w:hAnsi="Times New Roman" w:cs="Times New Roman"/>
          <w:sz w:val="24"/>
          <w:szCs w:val="24"/>
        </w:rPr>
        <w:lastRenderedPageBreak/>
        <w:t>his transcript with the help of the text of a simil</w:t>
      </w:r>
      <w:r w:rsidR="001361C0">
        <w:rPr>
          <w:rFonts w:ascii="Times New Roman" w:hAnsi="Times New Roman" w:cs="Times New Roman"/>
          <w:sz w:val="24"/>
          <w:szCs w:val="24"/>
        </w:rPr>
        <w:t xml:space="preserve">ar inscription published in the </w:t>
      </w:r>
      <w:r w:rsidR="0006084F" w:rsidRPr="001361C0">
        <w:rPr>
          <w:rFonts w:ascii="Times New Roman" w:hAnsi="Times New Roman" w:cs="Times New Roman"/>
          <w:i/>
          <w:sz w:val="24"/>
          <w:szCs w:val="24"/>
        </w:rPr>
        <w:t>Viśvak</w:t>
      </w:r>
      <w:r w:rsidR="00662395">
        <w:rPr>
          <w:rFonts w:ascii="Times New Roman" w:hAnsi="Times New Roman" w:cs="Times New Roman"/>
          <w:i/>
          <w:sz w:val="24"/>
          <w:szCs w:val="24"/>
        </w:rPr>
        <w:t>ō</w:t>
      </w:r>
      <w:r w:rsidR="0006084F" w:rsidRPr="001361C0">
        <w:rPr>
          <w:rFonts w:ascii="Times New Roman" w:hAnsi="Times New Roman" w:cs="Times New Roman"/>
          <w:i/>
          <w:sz w:val="24"/>
          <w:szCs w:val="24"/>
        </w:rPr>
        <w:t>sha</w:t>
      </w:r>
      <w:r w:rsidR="0006084F">
        <w:rPr>
          <w:rFonts w:ascii="Times New Roman" w:hAnsi="Times New Roman" w:cs="Times New Roman"/>
          <w:sz w:val="24"/>
          <w:szCs w:val="24"/>
        </w:rPr>
        <w:t xml:space="preserve">, s.v. </w:t>
      </w:r>
      <w:r w:rsidR="0006084F" w:rsidRPr="001361C0">
        <w:rPr>
          <w:rFonts w:ascii="Times New Roman" w:hAnsi="Times New Roman" w:cs="Times New Roman"/>
          <w:i/>
          <w:sz w:val="24"/>
          <w:szCs w:val="24"/>
        </w:rPr>
        <w:t>Gāṅgēya</w:t>
      </w:r>
      <w:r w:rsidR="0006084F">
        <w:rPr>
          <w:rFonts w:ascii="Times New Roman" w:hAnsi="Times New Roman" w:cs="Times New Roman"/>
          <w:sz w:val="24"/>
          <w:szCs w:val="24"/>
        </w:rPr>
        <w:t>.</w:t>
      </w:r>
      <w:r w:rsidR="00662395">
        <w:rPr>
          <w:rStyle w:val="FootnoteReference"/>
          <w:rFonts w:ascii="Times New Roman" w:hAnsi="Times New Roman" w:cs="Times New Roman"/>
          <w:sz w:val="24"/>
          <w:szCs w:val="24"/>
        </w:rPr>
        <w:footnoteReference w:customMarkFollows="1" w:id="3"/>
        <w:t>3</w:t>
      </w:r>
    </w:p>
    <w:p w:rsidR="0006084F" w:rsidRDefault="0006084F"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Some time after </w:t>
      </w:r>
      <w:r w:rsidR="001361C0">
        <w:rPr>
          <w:rFonts w:ascii="Times New Roman" w:hAnsi="Times New Roman" w:cs="Times New Roman"/>
          <w:sz w:val="24"/>
          <w:szCs w:val="24"/>
        </w:rPr>
        <w:t xml:space="preserve">completing the preparation of the transcript, Pandit Gargavaṭu engaged a </w:t>
      </w:r>
      <w:r w:rsidR="001361C0" w:rsidRPr="001361C0">
        <w:rPr>
          <w:rFonts w:ascii="Times New Roman" w:hAnsi="Times New Roman" w:cs="Times New Roman"/>
          <w:i/>
          <w:sz w:val="24"/>
          <w:szCs w:val="24"/>
        </w:rPr>
        <w:t>mūliā</w:t>
      </w:r>
      <w:r w:rsidR="001361C0">
        <w:rPr>
          <w:rFonts w:ascii="Times New Roman" w:hAnsi="Times New Roman" w:cs="Times New Roman"/>
          <w:sz w:val="24"/>
          <w:szCs w:val="24"/>
        </w:rPr>
        <w:t xml:space="preserve"> (day labourer) to carry the plates from his home at Bhubaneswar to Mukunda Sāmantarāya at Alalpur. Mukunda, however, became full of sorrow and indignation when he found the plates, which he had been worshipping regularly along with his family deity, thus defiled by the touch of a labourer of low caste. Considering them unworthy of veneration any longer, he sold the set</w:t>
      </w:r>
      <w:r w:rsidR="004A6DF6">
        <w:rPr>
          <w:rFonts w:ascii="Times New Roman" w:hAnsi="Times New Roman" w:cs="Times New Roman"/>
          <w:sz w:val="24"/>
          <w:szCs w:val="24"/>
        </w:rPr>
        <w:t xml:space="preserve"> to a coppersmith and it was ultimately melted by the latter. The inscription thus lost now exists only in Pandit Gargavaṭu’s transcript (with corrections later inserted by Rādhākṛishṇa Basu and himself) from which we are editing it with the Pandit’s kind permission.</w:t>
      </w:r>
      <w:r w:rsidR="00662395">
        <w:rPr>
          <w:rStyle w:val="FootnoteReference"/>
          <w:rFonts w:ascii="Times New Roman" w:hAnsi="Times New Roman" w:cs="Times New Roman"/>
          <w:sz w:val="24"/>
          <w:szCs w:val="24"/>
        </w:rPr>
        <w:footnoteReference w:customMarkFollows="1" w:id="4"/>
        <w:t>4</w:t>
      </w:r>
      <w:r w:rsidR="004A6DF6">
        <w:rPr>
          <w:rFonts w:ascii="Times New Roman" w:hAnsi="Times New Roman" w:cs="Times New Roman"/>
          <w:sz w:val="24"/>
          <w:szCs w:val="24"/>
        </w:rPr>
        <w:t xml:space="preserve"> As regards the fairly reliable nature of the transcript, it may be pointed out that there are fortunately cases where the genuin</w:t>
      </w:r>
      <w:r w:rsidR="000C5A27">
        <w:rPr>
          <w:rFonts w:ascii="Times New Roman" w:hAnsi="Times New Roman" w:cs="Times New Roman"/>
          <w:sz w:val="24"/>
          <w:szCs w:val="24"/>
        </w:rPr>
        <w:t xml:space="preserve">eness of the Pandit’s reading can be verified. By way of illustration, we may refer to the passage </w:t>
      </w:r>
      <w:r w:rsidR="000C5A27" w:rsidRPr="000C5A27">
        <w:rPr>
          <w:rFonts w:ascii="Times New Roman" w:hAnsi="Times New Roman" w:cs="Times New Roman"/>
          <w:i/>
          <w:sz w:val="24"/>
          <w:szCs w:val="24"/>
        </w:rPr>
        <w:t>śēvāyaty</w:t>
      </w:r>
      <w:r w:rsidR="000C5A27">
        <w:rPr>
          <w:rFonts w:ascii="Times New Roman" w:hAnsi="Times New Roman" w:cs="Times New Roman"/>
          <w:sz w:val="24"/>
          <w:szCs w:val="24"/>
        </w:rPr>
        <w:t>-</w:t>
      </w:r>
      <w:r w:rsidR="000C5A27" w:rsidRPr="000C5A27">
        <w:rPr>
          <w:rFonts w:ascii="Times New Roman" w:hAnsi="Times New Roman" w:cs="Times New Roman"/>
          <w:i/>
          <w:sz w:val="24"/>
          <w:szCs w:val="24"/>
        </w:rPr>
        <w:t>Allālanāthaśarmmaṇē</w:t>
      </w:r>
      <w:r w:rsidR="000C5A27">
        <w:rPr>
          <w:rFonts w:ascii="Times New Roman" w:hAnsi="Times New Roman" w:cs="Times New Roman"/>
          <w:sz w:val="24"/>
          <w:szCs w:val="24"/>
        </w:rPr>
        <w:t xml:space="preserve"> as read by N.N. Vasu in line 18 on the first side of plate VI of the Kendupatna inscription published in the </w:t>
      </w:r>
      <w:r w:rsidR="000C5A27">
        <w:rPr>
          <w:rFonts w:ascii="Times New Roman" w:hAnsi="Times New Roman" w:cs="Times New Roman"/>
          <w:i/>
          <w:sz w:val="24"/>
          <w:szCs w:val="24"/>
        </w:rPr>
        <w:t>Journal of the Asiatic Society of Bengal</w:t>
      </w:r>
      <w:r w:rsidR="00AF4B42">
        <w:rPr>
          <w:rFonts w:ascii="Times New Roman" w:hAnsi="Times New Roman" w:cs="Times New Roman"/>
          <w:sz w:val="24"/>
          <w:szCs w:val="24"/>
        </w:rPr>
        <w:t>, 1896, part i</w:t>
      </w:r>
      <w:r w:rsidR="000C5A27">
        <w:rPr>
          <w:rFonts w:ascii="Times New Roman" w:hAnsi="Times New Roman" w:cs="Times New Roman"/>
          <w:sz w:val="24"/>
          <w:szCs w:val="24"/>
        </w:rPr>
        <w:t xml:space="preserve">, p. 256. Vasu took the word </w:t>
      </w:r>
      <w:r w:rsidR="000C5A27" w:rsidRPr="000C5A27">
        <w:rPr>
          <w:rFonts w:ascii="Times New Roman" w:hAnsi="Times New Roman" w:cs="Times New Roman"/>
          <w:i/>
          <w:sz w:val="24"/>
          <w:szCs w:val="24"/>
        </w:rPr>
        <w:t>śēvāyaty</w:t>
      </w:r>
      <w:r w:rsidR="000C5A27">
        <w:rPr>
          <w:rFonts w:ascii="Times New Roman" w:hAnsi="Times New Roman" w:cs="Times New Roman"/>
          <w:sz w:val="24"/>
          <w:szCs w:val="24"/>
        </w:rPr>
        <w:t xml:space="preserve"> to be the same as Bengali </w:t>
      </w:r>
      <w:r w:rsidR="000C5A27" w:rsidRPr="000C5A27">
        <w:rPr>
          <w:rFonts w:ascii="Times New Roman" w:hAnsi="Times New Roman" w:cs="Times New Roman"/>
          <w:i/>
          <w:sz w:val="24"/>
          <w:szCs w:val="24"/>
        </w:rPr>
        <w:t>sevāyita</w:t>
      </w:r>
      <w:r w:rsidR="000C5A27">
        <w:rPr>
          <w:rFonts w:ascii="Times New Roman" w:hAnsi="Times New Roman" w:cs="Times New Roman"/>
          <w:sz w:val="24"/>
          <w:szCs w:val="24"/>
        </w:rPr>
        <w:t xml:space="preserve"> meaning a</w:t>
      </w:r>
      <w:r w:rsidR="00992605">
        <w:rPr>
          <w:rFonts w:ascii="Times New Roman" w:hAnsi="Times New Roman" w:cs="Times New Roman"/>
          <w:sz w:val="24"/>
          <w:szCs w:val="24"/>
        </w:rPr>
        <w:t xml:space="preserve"> person in charge of the worship of a deity in temple.</w:t>
      </w:r>
      <w:r w:rsidR="00B058DD">
        <w:rPr>
          <w:rStyle w:val="FootnoteReference"/>
          <w:rFonts w:ascii="Times New Roman" w:hAnsi="Times New Roman" w:cs="Times New Roman"/>
          <w:sz w:val="24"/>
          <w:szCs w:val="24"/>
        </w:rPr>
        <w:footnoteReference w:customMarkFollows="1" w:id="5"/>
        <w:t>1</w:t>
      </w:r>
      <w:r w:rsidR="00B058DD">
        <w:rPr>
          <w:rFonts w:ascii="Times New Roman" w:hAnsi="Times New Roman" w:cs="Times New Roman"/>
          <w:sz w:val="24"/>
          <w:szCs w:val="24"/>
        </w:rPr>
        <w:t xml:space="preserve"> But an examination of the impressions of the plates</w:t>
      </w:r>
      <w:r w:rsidR="00EE201B">
        <w:rPr>
          <w:rFonts w:ascii="Times New Roman" w:hAnsi="Times New Roman" w:cs="Times New Roman"/>
          <w:sz w:val="24"/>
          <w:szCs w:val="24"/>
        </w:rPr>
        <w:t xml:space="preserve"> published by Vasu clearly shows that the correct reading of the passage is </w:t>
      </w:r>
      <w:r w:rsidR="00EE201B" w:rsidRPr="00EE201B">
        <w:rPr>
          <w:rFonts w:ascii="Times New Roman" w:hAnsi="Times New Roman" w:cs="Times New Roman"/>
          <w:i/>
          <w:sz w:val="24"/>
          <w:szCs w:val="24"/>
        </w:rPr>
        <w:t>śē</w:t>
      </w:r>
      <w:r w:rsidR="00EE201B">
        <w:rPr>
          <w:rFonts w:ascii="Times New Roman" w:hAnsi="Times New Roman" w:cs="Times New Roman"/>
          <w:sz w:val="24"/>
          <w:szCs w:val="24"/>
        </w:rPr>
        <w:t>(</w:t>
      </w:r>
      <w:r w:rsidR="00EE201B" w:rsidRPr="00EE201B">
        <w:rPr>
          <w:rFonts w:ascii="Times New Roman" w:hAnsi="Times New Roman" w:cs="Times New Roman"/>
          <w:i/>
          <w:sz w:val="24"/>
          <w:szCs w:val="24"/>
        </w:rPr>
        <w:t>sē</w:t>
      </w:r>
      <w:r w:rsidR="00EE201B">
        <w:rPr>
          <w:rFonts w:ascii="Times New Roman" w:hAnsi="Times New Roman" w:cs="Times New Roman"/>
          <w:sz w:val="24"/>
          <w:szCs w:val="24"/>
        </w:rPr>
        <w:t>)</w:t>
      </w:r>
      <w:r w:rsidR="00EE201B" w:rsidRPr="00EE201B">
        <w:rPr>
          <w:rFonts w:ascii="Times New Roman" w:hAnsi="Times New Roman" w:cs="Times New Roman"/>
          <w:i/>
          <w:sz w:val="24"/>
          <w:szCs w:val="24"/>
        </w:rPr>
        <w:t>nāpati</w:t>
      </w:r>
      <w:r w:rsidR="00EE201B">
        <w:rPr>
          <w:rFonts w:ascii="Times New Roman" w:hAnsi="Times New Roman" w:cs="Times New Roman"/>
          <w:sz w:val="24"/>
          <w:szCs w:val="24"/>
        </w:rPr>
        <w:t>-</w:t>
      </w:r>
      <w:r w:rsidR="00EE201B" w:rsidRPr="00EE201B">
        <w:rPr>
          <w:rFonts w:ascii="Times New Roman" w:hAnsi="Times New Roman" w:cs="Times New Roman"/>
          <w:i/>
          <w:sz w:val="24"/>
          <w:szCs w:val="24"/>
        </w:rPr>
        <w:t>Allālanāthaśarmmaṇē</w:t>
      </w:r>
      <w:r w:rsidR="00EE201B">
        <w:rPr>
          <w:rFonts w:ascii="Times New Roman" w:hAnsi="Times New Roman" w:cs="Times New Roman"/>
          <w:sz w:val="24"/>
          <w:szCs w:val="24"/>
        </w:rPr>
        <w:t>.</w:t>
      </w:r>
      <w:r w:rsidR="00E76B2C">
        <w:rPr>
          <w:rFonts w:ascii="Times New Roman" w:hAnsi="Times New Roman" w:cs="Times New Roman"/>
          <w:sz w:val="24"/>
          <w:szCs w:val="24"/>
        </w:rPr>
        <w:t xml:space="preserve"> It has to be noticed that the same Sēnāpati (general) </w:t>
      </w:r>
      <w:r w:rsidR="00E76B2C" w:rsidRPr="00E76B2C">
        <w:rPr>
          <w:rFonts w:ascii="Times New Roman" w:hAnsi="Times New Roman" w:cs="Times New Roman"/>
          <w:sz w:val="24"/>
          <w:szCs w:val="24"/>
        </w:rPr>
        <w:t>Allālanāthaśarm</w:t>
      </w:r>
      <w:r w:rsidR="00E76B2C">
        <w:rPr>
          <w:rFonts w:ascii="Times New Roman" w:hAnsi="Times New Roman" w:cs="Times New Roman"/>
          <w:sz w:val="24"/>
          <w:szCs w:val="24"/>
        </w:rPr>
        <w:t xml:space="preserve">an is also twice mentioned in the Alalpur inscription under review in lines 213 and 228 where Pandit Gargavaṭu reads the passages, no doubt correctly, as </w:t>
      </w:r>
      <w:r w:rsidR="00E76B2C" w:rsidRPr="00EE201B">
        <w:rPr>
          <w:rFonts w:ascii="Times New Roman" w:hAnsi="Times New Roman" w:cs="Times New Roman"/>
          <w:i/>
          <w:sz w:val="24"/>
          <w:szCs w:val="24"/>
        </w:rPr>
        <w:t>Allālanātha</w:t>
      </w:r>
      <w:r w:rsidR="00E76B2C">
        <w:rPr>
          <w:rFonts w:ascii="Times New Roman" w:hAnsi="Times New Roman" w:cs="Times New Roman"/>
          <w:sz w:val="24"/>
          <w:szCs w:val="24"/>
        </w:rPr>
        <w:t>-</w:t>
      </w:r>
      <w:r w:rsidR="008F7FE7">
        <w:rPr>
          <w:rFonts w:ascii="Times New Roman" w:hAnsi="Times New Roman" w:cs="Times New Roman"/>
          <w:i/>
          <w:sz w:val="24"/>
          <w:szCs w:val="24"/>
        </w:rPr>
        <w:t>sēnāpatay</w:t>
      </w:r>
      <w:r w:rsidR="00E76B2C" w:rsidRPr="00E76B2C">
        <w:rPr>
          <w:rFonts w:ascii="Times New Roman" w:hAnsi="Times New Roman" w:cs="Times New Roman"/>
          <w:i/>
          <w:sz w:val="24"/>
          <w:szCs w:val="24"/>
        </w:rPr>
        <w:t>ē</w:t>
      </w:r>
      <w:r w:rsidR="00E76B2C">
        <w:rPr>
          <w:rFonts w:ascii="Times New Roman" w:hAnsi="Times New Roman" w:cs="Times New Roman"/>
          <w:sz w:val="24"/>
          <w:szCs w:val="24"/>
        </w:rPr>
        <w:t xml:space="preserve"> and </w:t>
      </w:r>
      <w:r w:rsidR="00E76B2C" w:rsidRPr="00EE201B">
        <w:rPr>
          <w:rFonts w:ascii="Times New Roman" w:hAnsi="Times New Roman" w:cs="Times New Roman"/>
          <w:i/>
          <w:sz w:val="24"/>
          <w:szCs w:val="24"/>
        </w:rPr>
        <w:t>Allālanātha</w:t>
      </w:r>
      <w:r w:rsidR="00E76B2C">
        <w:rPr>
          <w:rFonts w:ascii="Times New Roman" w:hAnsi="Times New Roman" w:cs="Times New Roman"/>
          <w:sz w:val="24"/>
          <w:szCs w:val="24"/>
        </w:rPr>
        <w:t>-</w:t>
      </w:r>
      <w:r w:rsidR="00E76B2C" w:rsidRPr="00E76B2C">
        <w:rPr>
          <w:rFonts w:ascii="Times New Roman" w:hAnsi="Times New Roman" w:cs="Times New Roman"/>
          <w:i/>
          <w:sz w:val="24"/>
          <w:szCs w:val="24"/>
        </w:rPr>
        <w:t>sēnāpat</w:t>
      </w:r>
      <w:r w:rsidR="00E76B2C">
        <w:rPr>
          <w:rFonts w:ascii="Times New Roman" w:hAnsi="Times New Roman" w:cs="Times New Roman"/>
          <w:i/>
          <w:sz w:val="24"/>
          <w:szCs w:val="24"/>
        </w:rPr>
        <w:t>inā</w:t>
      </w:r>
      <w:r w:rsidR="00E76B2C">
        <w:rPr>
          <w:rFonts w:ascii="Times New Roman" w:hAnsi="Times New Roman" w:cs="Times New Roman"/>
          <w:sz w:val="24"/>
          <w:szCs w:val="24"/>
        </w:rPr>
        <w:t>. The names of the village read by the Pandit as Hari</w:t>
      </w:r>
      <w:r w:rsidR="008F7FE7">
        <w:rPr>
          <w:rFonts w:ascii="Times New Roman" w:hAnsi="Times New Roman" w:cs="Times New Roman"/>
          <w:sz w:val="24"/>
          <w:szCs w:val="24"/>
        </w:rPr>
        <w:t>ō</w:t>
      </w:r>
      <w:r w:rsidR="00E76B2C">
        <w:rPr>
          <w:rFonts w:ascii="Times New Roman" w:hAnsi="Times New Roman" w:cs="Times New Roman"/>
          <w:sz w:val="24"/>
          <w:szCs w:val="24"/>
        </w:rPr>
        <w:t>ntāgrāma (modern Harianta), Chhatal</w:t>
      </w:r>
      <w:r w:rsidR="008F7FE7">
        <w:rPr>
          <w:rFonts w:ascii="Times New Roman" w:hAnsi="Times New Roman" w:cs="Times New Roman"/>
          <w:sz w:val="24"/>
          <w:szCs w:val="24"/>
        </w:rPr>
        <w:t>ō</w:t>
      </w:r>
      <w:r w:rsidR="00E76B2C">
        <w:rPr>
          <w:rFonts w:ascii="Times New Roman" w:hAnsi="Times New Roman" w:cs="Times New Roman"/>
          <w:sz w:val="24"/>
          <w:szCs w:val="24"/>
        </w:rPr>
        <w:t>grāma (modern Chhatol), Kurāṅ</w:t>
      </w:r>
      <w:r w:rsidR="008F7FE7">
        <w:rPr>
          <w:rFonts w:ascii="Times New Roman" w:hAnsi="Times New Roman" w:cs="Times New Roman"/>
          <w:sz w:val="24"/>
          <w:szCs w:val="24"/>
        </w:rPr>
        <w:t>gagrāma (modern K</w:t>
      </w:r>
      <w:r w:rsidR="00797102">
        <w:rPr>
          <w:rFonts w:ascii="Times New Roman" w:hAnsi="Times New Roman" w:cs="Times New Roman"/>
          <w:sz w:val="24"/>
          <w:szCs w:val="24"/>
        </w:rPr>
        <w:t>urang) and Khandha</w:t>
      </w:r>
      <w:r w:rsidR="008F7FE7">
        <w:rPr>
          <w:rFonts w:ascii="Times New Roman" w:hAnsi="Times New Roman" w:cs="Times New Roman"/>
          <w:sz w:val="24"/>
          <w:szCs w:val="24"/>
        </w:rPr>
        <w:t>lagrāma (modern K</w:t>
      </w:r>
      <w:r w:rsidR="00797102">
        <w:rPr>
          <w:rFonts w:ascii="Times New Roman" w:hAnsi="Times New Roman" w:cs="Times New Roman"/>
          <w:sz w:val="24"/>
          <w:szCs w:val="24"/>
        </w:rPr>
        <w:t>handol) similarly point to the reliable nature of his transcript. Of course it cannot be said that the Pandit’s transcript is absolutely free from misreadings.</w:t>
      </w:r>
    </w:p>
    <w:p w:rsidR="0013473E" w:rsidRDefault="00797102"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plates are </w:t>
      </w:r>
      <w:r w:rsidR="00566CDB">
        <w:rPr>
          <w:rFonts w:ascii="Times New Roman" w:hAnsi="Times New Roman" w:cs="Times New Roman"/>
          <w:sz w:val="24"/>
          <w:szCs w:val="24"/>
        </w:rPr>
        <w:t>known to h</w:t>
      </w:r>
      <w:r w:rsidR="008F7FE7">
        <w:rPr>
          <w:rFonts w:ascii="Times New Roman" w:hAnsi="Times New Roman" w:cs="Times New Roman"/>
          <w:sz w:val="24"/>
          <w:szCs w:val="24"/>
        </w:rPr>
        <w:t>ave been seven in number. Pandit</w:t>
      </w:r>
      <w:r w:rsidR="00566CDB">
        <w:rPr>
          <w:rFonts w:ascii="Times New Roman" w:hAnsi="Times New Roman" w:cs="Times New Roman"/>
          <w:sz w:val="24"/>
          <w:szCs w:val="24"/>
        </w:rPr>
        <w:t xml:space="preserve"> Gargavaṭu numbers the line in his transcript separately according to the inscribed sides of the plates. This shows, as expected, that the first and seventh plates were inscribed only on the inner sides, while the other plates had writing on both the sides. There were altogether 228 line of writing. The first and second sides of Plate IV had respectively 17 and 18 lines engraved on them, while the first side of plate V and the</w:t>
      </w:r>
      <w:r w:rsidR="0013473E">
        <w:rPr>
          <w:rFonts w:ascii="Times New Roman" w:hAnsi="Times New Roman" w:cs="Times New Roman"/>
          <w:sz w:val="24"/>
          <w:szCs w:val="24"/>
        </w:rPr>
        <w:t xml:space="preserve"> inner side of plate VII had respectively 19 and 14 lines. The remaining eight inscribed faces of the copper plates had each twenty lines of writing on them.</w:t>
      </w:r>
    </w:p>
    <w:p w:rsidR="00797102" w:rsidRDefault="0013473E"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record contains two dates. The first </w:t>
      </w:r>
      <w:r w:rsidR="00C02507">
        <w:rPr>
          <w:rFonts w:ascii="Times New Roman" w:hAnsi="Times New Roman" w:cs="Times New Roman"/>
          <w:sz w:val="24"/>
          <w:szCs w:val="24"/>
        </w:rPr>
        <w:t xml:space="preserve">of </w:t>
      </w:r>
      <w:r>
        <w:rPr>
          <w:rFonts w:ascii="Times New Roman" w:hAnsi="Times New Roman" w:cs="Times New Roman"/>
          <w:sz w:val="24"/>
          <w:szCs w:val="24"/>
        </w:rPr>
        <w:t>them refers to the t</w:t>
      </w:r>
      <w:r w:rsidR="00E40C54">
        <w:rPr>
          <w:rFonts w:ascii="Times New Roman" w:hAnsi="Times New Roman" w:cs="Times New Roman"/>
          <w:sz w:val="24"/>
          <w:szCs w:val="24"/>
        </w:rPr>
        <w:t>i</w:t>
      </w:r>
      <w:r>
        <w:rPr>
          <w:rFonts w:ascii="Times New Roman" w:hAnsi="Times New Roman" w:cs="Times New Roman"/>
          <w:sz w:val="24"/>
          <w:szCs w:val="24"/>
        </w:rPr>
        <w:t>me when</w:t>
      </w:r>
      <w:r w:rsidR="00E40C54">
        <w:rPr>
          <w:rFonts w:ascii="Times New Roman" w:hAnsi="Times New Roman" w:cs="Times New Roman"/>
          <w:sz w:val="24"/>
          <w:szCs w:val="24"/>
        </w:rPr>
        <w:t xml:space="preserve"> the grant was actually made by king Narasi</w:t>
      </w:r>
      <w:r w:rsidR="00C02507">
        <w:rPr>
          <w:rFonts w:ascii="Times New Roman" w:hAnsi="Times New Roman" w:cs="Times New Roman"/>
          <w:sz w:val="24"/>
          <w:szCs w:val="24"/>
        </w:rPr>
        <w:t>ṁ</w:t>
      </w:r>
      <w:r w:rsidR="00E40C54">
        <w:rPr>
          <w:rFonts w:ascii="Times New Roman" w:hAnsi="Times New Roman" w:cs="Times New Roman"/>
          <w:sz w:val="24"/>
          <w:szCs w:val="24"/>
        </w:rPr>
        <w:t xml:space="preserve">ha II, while the second falls about two years later when the documents was written and the plates were engraved. The first date is </w:t>
      </w:r>
      <w:r w:rsidR="00C02507">
        <w:rPr>
          <w:rFonts w:ascii="Times New Roman" w:hAnsi="Times New Roman" w:cs="Times New Roman"/>
          <w:sz w:val="24"/>
          <w:szCs w:val="24"/>
        </w:rPr>
        <w:t xml:space="preserve">given </w:t>
      </w:r>
      <w:r w:rsidR="00E40C54">
        <w:rPr>
          <w:rFonts w:ascii="Times New Roman" w:hAnsi="Times New Roman" w:cs="Times New Roman"/>
          <w:sz w:val="24"/>
          <w:szCs w:val="24"/>
        </w:rPr>
        <w:t xml:space="preserve">as the expired </w:t>
      </w:r>
      <w:r w:rsidR="00C02507">
        <w:rPr>
          <w:rFonts w:ascii="Times New Roman" w:hAnsi="Times New Roman" w:cs="Times New Roman"/>
          <w:sz w:val="24"/>
          <w:szCs w:val="24"/>
        </w:rPr>
        <w:t>Ś</w:t>
      </w:r>
      <w:r w:rsidR="00E40C54">
        <w:rPr>
          <w:rFonts w:ascii="Times New Roman" w:hAnsi="Times New Roman" w:cs="Times New Roman"/>
          <w:sz w:val="24"/>
          <w:szCs w:val="24"/>
        </w:rPr>
        <w:t>aka year 1215 as well as the king’s nineteenth Aṅka. Kumbha-dvitīya, badi 5, Tuesday.</w:t>
      </w:r>
      <w:r w:rsidR="00E40C54" w:rsidRPr="00E40C54">
        <w:rPr>
          <w:rFonts w:ascii="Times New Roman" w:hAnsi="Times New Roman" w:cs="Times New Roman"/>
          <w:sz w:val="24"/>
          <w:szCs w:val="24"/>
        </w:rPr>
        <w:t xml:space="preserve"> </w:t>
      </w:r>
      <w:r w:rsidR="00E40C54" w:rsidRPr="00E40C54">
        <w:rPr>
          <w:rFonts w:ascii="Times New Roman" w:hAnsi="Times New Roman" w:cs="Times New Roman"/>
          <w:i/>
          <w:sz w:val="24"/>
          <w:szCs w:val="24"/>
        </w:rPr>
        <w:t>Kumbha</w:t>
      </w:r>
      <w:r w:rsidR="00E40C54">
        <w:rPr>
          <w:rFonts w:ascii="Times New Roman" w:hAnsi="Times New Roman" w:cs="Times New Roman"/>
          <w:sz w:val="24"/>
          <w:szCs w:val="24"/>
        </w:rPr>
        <w:t>-dvitīya indicates the second day of the solar month of Phālguna</w:t>
      </w:r>
      <w:r w:rsidR="00676A25">
        <w:rPr>
          <w:rFonts w:ascii="Times New Roman" w:hAnsi="Times New Roman" w:cs="Times New Roman"/>
          <w:sz w:val="24"/>
          <w:szCs w:val="24"/>
        </w:rPr>
        <w:t>. In Śaka 1215, however, the second day of solar Phālguna fell on Tuesday, the 26</w:t>
      </w:r>
      <w:r w:rsidR="00676A25" w:rsidRPr="00676A25">
        <w:rPr>
          <w:rFonts w:ascii="Times New Roman" w:hAnsi="Times New Roman" w:cs="Times New Roman"/>
          <w:sz w:val="24"/>
          <w:szCs w:val="24"/>
          <w:vertAlign w:val="superscript"/>
        </w:rPr>
        <w:t>th</w:t>
      </w:r>
      <w:r w:rsidR="00676A25">
        <w:rPr>
          <w:rFonts w:ascii="Times New Roman" w:hAnsi="Times New Roman" w:cs="Times New Roman"/>
          <w:sz w:val="24"/>
          <w:szCs w:val="24"/>
        </w:rPr>
        <w:t xml:space="preserve"> January, 1294; but the </w:t>
      </w:r>
      <w:r w:rsidR="00676A25" w:rsidRPr="00676A25">
        <w:rPr>
          <w:rFonts w:ascii="Times New Roman" w:hAnsi="Times New Roman" w:cs="Times New Roman"/>
          <w:i/>
          <w:sz w:val="24"/>
          <w:szCs w:val="24"/>
        </w:rPr>
        <w:t>tithi</w:t>
      </w:r>
      <w:r w:rsidR="00676A25">
        <w:rPr>
          <w:rFonts w:ascii="Times New Roman" w:hAnsi="Times New Roman" w:cs="Times New Roman"/>
          <w:sz w:val="24"/>
          <w:szCs w:val="24"/>
        </w:rPr>
        <w:t xml:space="preserve"> on that date was Māgha badi 14 and not Phālguna</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badi 5. In that year,</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Phālguna</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badi 5 actually fell on Tuesday, the 16</w:t>
      </w:r>
      <w:r w:rsidR="00676A25" w:rsidRPr="00676A25">
        <w:rPr>
          <w:rFonts w:ascii="Times New Roman" w:hAnsi="Times New Roman" w:cs="Times New Roman"/>
          <w:sz w:val="24"/>
          <w:szCs w:val="24"/>
          <w:vertAlign w:val="superscript"/>
        </w:rPr>
        <w:t>th</w:t>
      </w:r>
      <w:r w:rsidR="00676A25">
        <w:rPr>
          <w:rFonts w:ascii="Times New Roman" w:hAnsi="Times New Roman" w:cs="Times New Roman"/>
          <w:sz w:val="24"/>
          <w:szCs w:val="24"/>
        </w:rPr>
        <w:t xml:space="preserve"> February, which was the 23</w:t>
      </w:r>
      <w:r w:rsidR="00676A25" w:rsidRPr="00676A25">
        <w:rPr>
          <w:rFonts w:ascii="Times New Roman" w:hAnsi="Times New Roman" w:cs="Times New Roman"/>
          <w:sz w:val="24"/>
          <w:szCs w:val="24"/>
          <w:vertAlign w:val="superscript"/>
        </w:rPr>
        <w:t>rd</w:t>
      </w:r>
      <w:r w:rsidR="00676A25">
        <w:rPr>
          <w:rFonts w:ascii="Times New Roman" w:hAnsi="Times New Roman" w:cs="Times New Roman"/>
          <w:sz w:val="24"/>
          <w:szCs w:val="24"/>
        </w:rPr>
        <w:t xml:space="preserve"> and not the 2</w:t>
      </w:r>
      <w:r w:rsidR="00676A25" w:rsidRPr="00676A25">
        <w:rPr>
          <w:rFonts w:ascii="Times New Roman" w:hAnsi="Times New Roman" w:cs="Times New Roman"/>
          <w:sz w:val="24"/>
          <w:szCs w:val="24"/>
          <w:vertAlign w:val="superscript"/>
        </w:rPr>
        <w:t>nd</w:t>
      </w:r>
      <w:r w:rsidR="00676A25">
        <w:rPr>
          <w:rFonts w:ascii="Times New Roman" w:hAnsi="Times New Roman" w:cs="Times New Roman"/>
          <w:sz w:val="24"/>
          <w:szCs w:val="24"/>
        </w:rPr>
        <w:t xml:space="preserve"> day of the solar month of</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Phālguna. The date of our record thus seems to be irregular; it is either the 26</w:t>
      </w:r>
      <w:r w:rsidR="00676A25" w:rsidRPr="00676A25">
        <w:rPr>
          <w:rFonts w:ascii="Times New Roman" w:hAnsi="Times New Roman" w:cs="Times New Roman"/>
          <w:sz w:val="24"/>
          <w:szCs w:val="24"/>
          <w:vertAlign w:val="superscript"/>
        </w:rPr>
        <w:t>th</w:t>
      </w:r>
      <w:r w:rsidR="00676A25">
        <w:rPr>
          <w:rFonts w:ascii="Times New Roman" w:hAnsi="Times New Roman" w:cs="Times New Roman"/>
          <w:sz w:val="24"/>
          <w:szCs w:val="24"/>
        </w:rPr>
        <w:t xml:space="preserve"> of January or the 16</w:t>
      </w:r>
      <w:r w:rsidR="00676A25" w:rsidRPr="00676A25">
        <w:rPr>
          <w:rFonts w:ascii="Times New Roman" w:hAnsi="Times New Roman" w:cs="Times New Roman"/>
          <w:sz w:val="24"/>
          <w:szCs w:val="24"/>
          <w:vertAlign w:val="superscript"/>
        </w:rPr>
        <w:t>th</w:t>
      </w:r>
      <w:r w:rsidR="00676A25">
        <w:rPr>
          <w:rFonts w:ascii="Times New Roman" w:hAnsi="Times New Roman" w:cs="Times New Roman"/>
          <w:sz w:val="24"/>
          <w:szCs w:val="24"/>
        </w:rPr>
        <w:t xml:space="preserve"> of February in 1294 A.D. The nineteenth </w:t>
      </w:r>
      <w:r w:rsidR="00676A25" w:rsidRPr="00676A25">
        <w:rPr>
          <w:rFonts w:ascii="Times New Roman" w:hAnsi="Times New Roman" w:cs="Times New Roman"/>
          <w:i/>
          <w:sz w:val="24"/>
          <w:szCs w:val="24"/>
        </w:rPr>
        <w:t>Aṅka</w:t>
      </w:r>
      <w:r w:rsidR="00676A25">
        <w:rPr>
          <w:rFonts w:ascii="Times New Roman" w:hAnsi="Times New Roman" w:cs="Times New Roman"/>
          <w:sz w:val="24"/>
          <w:szCs w:val="24"/>
        </w:rPr>
        <w:t xml:space="preserve"> year of king Narasi</w:t>
      </w:r>
      <w:r w:rsidR="00C02507">
        <w:rPr>
          <w:rFonts w:ascii="Times New Roman" w:hAnsi="Times New Roman" w:cs="Times New Roman"/>
          <w:sz w:val="24"/>
          <w:szCs w:val="24"/>
        </w:rPr>
        <w:t>ṁ</w:t>
      </w:r>
      <w:r w:rsidR="00676A25">
        <w:rPr>
          <w:rFonts w:ascii="Times New Roman" w:hAnsi="Times New Roman" w:cs="Times New Roman"/>
          <w:sz w:val="24"/>
          <w:szCs w:val="24"/>
        </w:rPr>
        <w:t>ha II was his sixteenth regnal year (omitting according to rule, the first, sixth and sixteenth years). This agrees with the fact known from other records that</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Narasi</w:t>
      </w:r>
      <w:r w:rsidR="00C02507">
        <w:rPr>
          <w:rFonts w:ascii="Times New Roman" w:hAnsi="Times New Roman" w:cs="Times New Roman"/>
          <w:sz w:val="24"/>
          <w:szCs w:val="24"/>
        </w:rPr>
        <w:t>ṁ</w:t>
      </w:r>
      <w:r w:rsidR="00676A25">
        <w:rPr>
          <w:rFonts w:ascii="Times New Roman" w:hAnsi="Times New Roman" w:cs="Times New Roman"/>
          <w:sz w:val="24"/>
          <w:szCs w:val="24"/>
        </w:rPr>
        <w:t xml:space="preserve">ha II ascended the throne in </w:t>
      </w:r>
      <w:r w:rsidR="00C02507">
        <w:rPr>
          <w:rFonts w:ascii="Times New Roman" w:hAnsi="Times New Roman" w:cs="Times New Roman"/>
          <w:sz w:val="24"/>
          <w:szCs w:val="24"/>
        </w:rPr>
        <w:t>Śaka 1200 (1278 A.D.). T</w:t>
      </w:r>
      <w:r w:rsidR="0040525A">
        <w:rPr>
          <w:rFonts w:ascii="Times New Roman" w:hAnsi="Times New Roman" w:cs="Times New Roman"/>
          <w:sz w:val="24"/>
          <w:szCs w:val="24"/>
        </w:rPr>
        <w:t xml:space="preserve">he second date of our inscription simply speaks of the king’s twentysecond </w:t>
      </w:r>
      <w:r w:rsidR="0040525A" w:rsidRPr="0040525A">
        <w:rPr>
          <w:rFonts w:ascii="Times New Roman" w:hAnsi="Times New Roman" w:cs="Times New Roman"/>
          <w:sz w:val="24"/>
          <w:szCs w:val="24"/>
        </w:rPr>
        <w:t>Aṅka</w:t>
      </w:r>
      <w:r w:rsidR="0040525A">
        <w:rPr>
          <w:rFonts w:ascii="Times New Roman" w:hAnsi="Times New Roman" w:cs="Times New Roman"/>
          <w:sz w:val="24"/>
          <w:szCs w:val="24"/>
        </w:rPr>
        <w:t>, i.e. eighteenth regnal (omitting the first, sixth, sixteenth and twentieth years), which apparently fell in Śaka 1217. The grant was made when the king was staying at Remuṇā-kaṭaka, i.e. the city of</w:t>
      </w:r>
      <w:r w:rsidR="0040525A" w:rsidRPr="0040525A">
        <w:rPr>
          <w:rFonts w:ascii="Times New Roman" w:hAnsi="Times New Roman" w:cs="Times New Roman"/>
          <w:sz w:val="24"/>
          <w:szCs w:val="24"/>
        </w:rPr>
        <w:t xml:space="preserve"> </w:t>
      </w:r>
      <w:r w:rsidR="0040525A">
        <w:rPr>
          <w:rFonts w:ascii="Times New Roman" w:hAnsi="Times New Roman" w:cs="Times New Roman"/>
          <w:sz w:val="24"/>
          <w:szCs w:val="24"/>
        </w:rPr>
        <w:t xml:space="preserve">Remuṇā or the royal camp or residence at Remuṇā, which was the place wherefrom the Kendupatna plates of Śaka 1217 (or 1218) were also issued. In the expression </w:t>
      </w:r>
      <w:r w:rsidR="0040525A" w:rsidRPr="0040525A">
        <w:rPr>
          <w:rFonts w:ascii="Times New Roman" w:hAnsi="Times New Roman" w:cs="Times New Roman"/>
          <w:i/>
          <w:sz w:val="24"/>
          <w:szCs w:val="24"/>
        </w:rPr>
        <w:t>Śrī</w:t>
      </w:r>
      <w:r w:rsidR="0040525A">
        <w:rPr>
          <w:rFonts w:ascii="Times New Roman" w:hAnsi="Times New Roman" w:cs="Times New Roman"/>
          <w:sz w:val="24"/>
          <w:szCs w:val="24"/>
        </w:rPr>
        <w:t>-</w:t>
      </w:r>
      <w:r w:rsidR="0040525A" w:rsidRPr="0040525A">
        <w:rPr>
          <w:rFonts w:ascii="Times New Roman" w:hAnsi="Times New Roman" w:cs="Times New Roman"/>
          <w:i/>
          <w:sz w:val="24"/>
          <w:szCs w:val="24"/>
        </w:rPr>
        <w:t>charaṇēna</w:t>
      </w:r>
      <w:r w:rsidR="0040525A">
        <w:rPr>
          <w:rFonts w:ascii="Times New Roman" w:hAnsi="Times New Roman" w:cs="Times New Roman"/>
          <w:sz w:val="24"/>
          <w:szCs w:val="24"/>
        </w:rPr>
        <w:t xml:space="preserve"> </w:t>
      </w:r>
      <w:r w:rsidR="0040525A" w:rsidRPr="0040525A">
        <w:rPr>
          <w:rFonts w:ascii="Times New Roman" w:hAnsi="Times New Roman" w:cs="Times New Roman"/>
          <w:i/>
          <w:sz w:val="24"/>
          <w:szCs w:val="24"/>
        </w:rPr>
        <w:t>vijaya</w:t>
      </w:r>
      <w:r w:rsidR="0040525A">
        <w:rPr>
          <w:rFonts w:ascii="Times New Roman" w:hAnsi="Times New Roman" w:cs="Times New Roman"/>
          <w:sz w:val="24"/>
          <w:szCs w:val="24"/>
        </w:rPr>
        <w:t>-</w:t>
      </w:r>
      <w:r w:rsidR="00C02507" w:rsidRPr="00C02507">
        <w:rPr>
          <w:rFonts w:ascii="Times New Roman" w:hAnsi="Times New Roman" w:cs="Times New Roman"/>
          <w:i/>
          <w:sz w:val="24"/>
          <w:szCs w:val="24"/>
        </w:rPr>
        <w:t>s</w:t>
      </w:r>
      <w:r w:rsidR="0040525A" w:rsidRPr="00C02507">
        <w:rPr>
          <w:rFonts w:ascii="Times New Roman" w:hAnsi="Times New Roman" w:cs="Times New Roman"/>
          <w:i/>
          <w:sz w:val="24"/>
          <w:szCs w:val="24"/>
        </w:rPr>
        <w:t>amayē</w:t>
      </w:r>
      <w:r w:rsidR="0040525A">
        <w:rPr>
          <w:rFonts w:ascii="Times New Roman" w:hAnsi="Times New Roman" w:cs="Times New Roman"/>
          <w:sz w:val="24"/>
          <w:szCs w:val="24"/>
        </w:rPr>
        <w:t xml:space="preserve"> used in</w:t>
      </w:r>
      <w:r w:rsidR="0040525A" w:rsidRPr="0040525A">
        <w:rPr>
          <w:rFonts w:ascii="Times New Roman" w:hAnsi="Times New Roman" w:cs="Times New Roman"/>
          <w:i/>
          <w:sz w:val="24"/>
          <w:szCs w:val="24"/>
        </w:rPr>
        <w:t xml:space="preserve"> </w:t>
      </w:r>
      <w:r w:rsidR="0040525A" w:rsidRPr="0040525A">
        <w:rPr>
          <w:rFonts w:ascii="Times New Roman" w:hAnsi="Times New Roman" w:cs="Times New Roman"/>
          <w:sz w:val="24"/>
          <w:szCs w:val="24"/>
        </w:rPr>
        <w:t>this connection</w:t>
      </w:r>
      <w:r w:rsidR="0040525A">
        <w:rPr>
          <w:rFonts w:ascii="Times New Roman" w:hAnsi="Times New Roman" w:cs="Times New Roman"/>
          <w:sz w:val="24"/>
          <w:szCs w:val="24"/>
        </w:rPr>
        <w:t xml:space="preserve">, </w:t>
      </w:r>
      <w:r w:rsidR="0040525A" w:rsidRPr="0040525A">
        <w:rPr>
          <w:rFonts w:ascii="Times New Roman" w:hAnsi="Times New Roman" w:cs="Times New Roman"/>
          <w:i/>
          <w:sz w:val="24"/>
          <w:szCs w:val="24"/>
        </w:rPr>
        <w:t>śrī</w:t>
      </w:r>
      <w:r w:rsidR="0040525A">
        <w:rPr>
          <w:rFonts w:ascii="Times New Roman" w:hAnsi="Times New Roman" w:cs="Times New Roman"/>
          <w:sz w:val="24"/>
          <w:szCs w:val="24"/>
        </w:rPr>
        <w:t>-</w:t>
      </w:r>
      <w:r w:rsidR="0040525A" w:rsidRPr="0040525A">
        <w:rPr>
          <w:rFonts w:ascii="Times New Roman" w:hAnsi="Times New Roman" w:cs="Times New Roman"/>
          <w:i/>
          <w:sz w:val="24"/>
          <w:szCs w:val="24"/>
        </w:rPr>
        <w:t>charaṇ</w:t>
      </w:r>
      <w:r w:rsidR="0040525A">
        <w:rPr>
          <w:rFonts w:ascii="Times New Roman" w:hAnsi="Times New Roman" w:cs="Times New Roman"/>
          <w:i/>
          <w:sz w:val="24"/>
          <w:szCs w:val="24"/>
        </w:rPr>
        <w:t>a</w:t>
      </w:r>
      <w:r w:rsidR="0040525A">
        <w:rPr>
          <w:rFonts w:ascii="Times New Roman" w:hAnsi="Times New Roman" w:cs="Times New Roman"/>
          <w:sz w:val="24"/>
          <w:szCs w:val="24"/>
        </w:rPr>
        <w:t xml:space="preserve"> is an honorific expression to indicate the king and </w:t>
      </w:r>
      <w:r w:rsidR="0040525A" w:rsidRPr="0040525A">
        <w:rPr>
          <w:rFonts w:ascii="Times New Roman" w:hAnsi="Times New Roman" w:cs="Times New Roman"/>
          <w:i/>
          <w:sz w:val="24"/>
          <w:szCs w:val="24"/>
        </w:rPr>
        <w:t>vijaya</w:t>
      </w:r>
      <w:r w:rsidR="00EF7B42">
        <w:rPr>
          <w:rFonts w:ascii="Times New Roman" w:hAnsi="Times New Roman" w:cs="Times New Roman"/>
          <w:sz w:val="24"/>
          <w:szCs w:val="24"/>
        </w:rPr>
        <w:t xml:space="preserve"> has been used in its Oriya sense of ‘stay’</w:t>
      </w:r>
      <w:r w:rsidR="00EF7B42">
        <w:rPr>
          <w:rStyle w:val="FootnoteReference"/>
          <w:rFonts w:ascii="Times New Roman" w:hAnsi="Times New Roman" w:cs="Times New Roman"/>
          <w:sz w:val="24"/>
          <w:szCs w:val="24"/>
        </w:rPr>
        <w:footnoteReference w:customMarkFollows="1" w:id="6"/>
        <w:t>2</w:t>
      </w:r>
      <w:r w:rsidR="00156B7E">
        <w:rPr>
          <w:rFonts w:ascii="Times New Roman" w:hAnsi="Times New Roman" w:cs="Times New Roman"/>
          <w:sz w:val="24"/>
          <w:szCs w:val="24"/>
        </w:rPr>
        <w:t>. In the same context other records of Narasi</w:t>
      </w:r>
      <w:r w:rsidR="00021E64">
        <w:rPr>
          <w:rFonts w:ascii="Times New Roman" w:hAnsi="Times New Roman" w:cs="Times New Roman"/>
          <w:sz w:val="24"/>
          <w:szCs w:val="24"/>
        </w:rPr>
        <w:t>ṁ</w:t>
      </w:r>
      <w:r w:rsidR="00156B7E">
        <w:rPr>
          <w:rFonts w:ascii="Times New Roman" w:hAnsi="Times New Roman" w:cs="Times New Roman"/>
          <w:sz w:val="24"/>
          <w:szCs w:val="24"/>
        </w:rPr>
        <w:t xml:space="preserve">ha II read </w:t>
      </w:r>
      <w:r w:rsidR="00156B7E" w:rsidRPr="00156B7E">
        <w:rPr>
          <w:rFonts w:ascii="Times New Roman" w:hAnsi="Times New Roman" w:cs="Times New Roman"/>
          <w:i/>
          <w:sz w:val="24"/>
          <w:szCs w:val="24"/>
        </w:rPr>
        <w:t>vijay</w:t>
      </w:r>
      <w:r w:rsidR="00156B7E">
        <w:rPr>
          <w:rFonts w:ascii="Times New Roman" w:hAnsi="Times New Roman" w:cs="Times New Roman"/>
          <w:sz w:val="24"/>
          <w:szCs w:val="24"/>
        </w:rPr>
        <w:t>-</w:t>
      </w:r>
      <w:r w:rsidR="00156B7E" w:rsidRPr="00156B7E">
        <w:rPr>
          <w:rFonts w:ascii="Times New Roman" w:hAnsi="Times New Roman" w:cs="Times New Roman"/>
          <w:i/>
          <w:sz w:val="24"/>
          <w:szCs w:val="24"/>
        </w:rPr>
        <w:lastRenderedPageBreak/>
        <w:t>āvasarē</w:t>
      </w:r>
      <w:r w:rsidR="00156B7E">
        <w:rPr>
          <w:rFonts w:ascii="Times New Roman" w:hAnsi="Times New Roman" w:cs="Times New Roman"/>
          <w:sz w:val="24"/>
          <w:szCs w:val="24"/>
        </w:rPr>
        <w:t xml:space="preserve">. The </w:t>
      </w:r>
      <w:r w:rsidR="00156B7E" w:rsidRPr="00156B7E">
        <w:rPr>
          <w:rFonts w:ascii="Times New Roman" w:hAnsi="Times New Roman" w:cs="Times New Roman"/>
          <w:i/>
          <w:sz w:val="24"/>
          <w:szCs w:val="24"/>
        </w:rPr>
        <w:t>mudala</w:t>
      </w:r>
      <w:r w:rsidR="00156B7E">
        <w:rPr>
          <w:rFonts w:ascii="Times New Roman" w:hAnsi="Times New Roman" w:cs="Times New Roman"/>
          <w:sz w:val="24"/>
          <w:szCs w:val="24"/>
        </w:rPr>
        <w:t xml:space="preserve"> (i.e. the royal order regarding the grant or its execution) passed through the </w:t>
      </w:r>
      <w:r w:rsidR="00156B7E" w:rsidRPr="00156B7E">
        <w:rPr>
          <w:rFonts w:ascii="Times New Roman" w:hAnsi="Times New Roman" w:cs="Times New Roman"/>
          <w:i/>
          <w:sz w:val="24"/>
          <w:szCs w:val="24"/>
        </w:rPr>
        <w:t>Pur</w:t>
      </w:r>
      <w:r w:rsidR="00156B7E">
        <w:rPr>
          <w:rFonts w:ascii="Times New Roman" w:hAnsi="Times New Roman" w:cs="Times New Roman"/>
          <w:i/>
          <w:sz w:val="24"/>
          <w:szCs w:val="24"/>
        </w:rPr>
        <w:t>ō</w:t>
      </w:r>
      <w:r w:rsidR="00156B7E">
        <w:rPr>
          <w:rFonts w:ascii="Times New Roman" w:hAnsi="Times New Roman" w:cs="Times New Roman"/>
          <w:sz w:val="24"/>
          <w:szCs w:val="24"/>
        </w:rPr>
        <w:t>-</w:t>
      </w:r>
      <w:r w:rsidR="00156B7E" w:rsidRPr="00156B7E">
        <w:rPr>
          <w:rFonts w:ascii="Times New Roman" w:hAnsi="Times New Roman" w:cs="Times New Roman"/>
          <w:i/>
          <w:sz w:val="24"/>
          <w:szCs w:val="24"/>
        </w:rPr>
        <w:t>Parīkshaka</w:t>
      </w:r>
      <w:r w:rsidR="00156B7E">
        <w:rPr>
          <w:rFonts w:ascii="Times New Roman" w:hAnsi="Times New Roman" w:cs="Times New Roman"/>
          <w:sz w:val="24"/>
          <w:szCs w:val="24"/>
        </w:rPr>
        <w:t>-</w:t>
      </w:r>
      <w:r w:rsidR="00156B7E" w:rsidRPr="00156B7E">
        <w:rPr>
          <w:rFonts w:ascii="Times New Roman" w:hAnsi="Times New Roman" w:cs="Times New Roman"/>
          <w:i/>
          <w:sz w:val="24"/>
          <w:szCs w:val="24"/>
        </w:rPr>
        <w:t>Pātra</w:t>
      </w:r>
      <w:r w:rsidR="00156B7E">
        <w:rPr>
          <w:rFonts w:ascii="Times New Roman" w:hAnsi="Times New Roman" w:cs="Times New Roman"/>
          <w:sz w:val="24"/>
          <w:szCs w:val="24"/>
        </w:rPr>
        <w:t xml:space="preserve"> Trilōchana-jēnā who seems have been an official of a minister’s rank and was the principal i</w:t>
      </w:r>
      <w:r w:rsidR="00021E64">
        <w:rPr>
          <w:rFonts w:ascii="Times New Roman" w:hAnsi="Times New Roman" w:cs="Times New Roman"/>
          <w:sz w:val="24"/>
          <w:szCs w:val="24"/>
        </w:rPr>
        <w:t xml:space="preserve">nspector </w:t>
      </w:r>
      <w:r w:rsidR="00156B7E">
        <w:rPr>
          <w:rFonts w:ascii="Times New Roman" w:hAnsi="Times New Roman" w:cs="Times New Roman"/>
          <w:sz w:val="24"/>
          <w:szCs w:val="24"/>
        </w:rPr>
        <w:t>attached to some administrative department. The object of the grant was the increase of the king’s longevity, health, wealth and majesty. The done</w:t>
      </w:r>
      <w:r w:rsidR="00021E64">
        <w:rPr>
          <w:rFonts w:ascii="Times New Roman" w:hAnsi="Times New Roman" w:cs="Times New Roman"/>
          <w:sz w:val="24"/>
          <w:szCs w:val="24"/>
        </w:rPr>
        <w:t>e</w:t>
      </w:r>
      <w:r w:rsidR="00156B7E">
        <w:rPr>
          <w:rFonts w:ascii="Times New Roman" w:hAnsi="Times New Roman" w:cs="Times New Roman"/>
          <w:sz w:val="24"/>
          <w:szCs w:val="24"/>
        </w:rPr>
        <w:t xml:space="preserve"> was the </w:t>
      </w:r>
      <w:r w:rsidR="00156B7E" w:rsidRPr="00156B7E">
        <w:rPr>
          <w:rFonts w:ascii="Times New Roman" w:hAnsi="Times New Roman" w:cs="Times New Roman"/>
          <w:i/>
          <w:sz w:val="24"/>
          <w:szCs w:val="24"/>
        </w:rPr>
        <w:t>Kōsh</w:t>
      </w:r>
      <w:r w:rsidR="00156B7E">
        <w:rPr>
          <w:rFonts w:ascii="Times New Roman" w:hAnsi="Times New Roman" w:cs="Times New Roman"/>
          <w:sz w:val="24"/>
          <w:szCs w:val="24"/>
        </w:rPr>
        <w:t>-</w:t>
      </w:r>
      <w:r w:rsidR="00156B7E" w:rsidRPr="00156B7E">
        <w:rPr>
          <w:rFonts w:ascii="Times New Roman" w:hAnsi="Times New Roman" w:cs="Times New Roman"/>
          <w:i/>
          <w:sz w:val="24"/>
          <w:szCs w:val="24"/>
        </w:rPr>
        <w:t>ādhyaksha</w:t>
      </w:r>
      <w:r w:rsidR="00156B7E">
        <w:rPr>
          <w:rFonts w:ascii="Times New Roman" w:hAnsi="Times New Roman" w:cs="Times New Roman"/>
          <w:sz w:val="24"/>
          <w:szCs w:val="24"/>
        </w:rPr>
        <w:t xml:space="preserve"> (treasurer) Halāyudha who was a Brāhmaṇa of the Vatsa </w:t>
      </w:r>
      <w:r w:rsidR="00156B7E" w:rsidRPr="00156B7E">
        <w:rPr>
          <w:rFonts w:ascii="Times New Roman" w:hAnsi="Times New Roman" w:cs="Times New Roman"/>
          <w:i/>
          <w:sz w:val="24"/>
          <w:szCs w:val="24"/>
        </w:rPr>
        <w:t>gōtra</w:t>
      </w:r>
      <w:r w:rsidR="00156B7E">
        <w:rPr>
          <w:rFonts w:ascii="Times New Roman" w:hAnsi="Times New Roman" w:cs="Times New Roman"/>
          <w:sz w:val="24"/>
          <w:szCs w:val="24"/>
        </w:rPr>
        <w:t xml:space="preserve"> having the Bhārgava, Chyāvana, Āpnuvat,Aurva and Jāmadagnya </w:t>
      </w:r>
      <w:r w:rsidR="00156B7E" w:rsidRPr="00156B7E">
        <w:rPr>
          <w:rFonts w:ascii="Times New Roman" w:hAnsi="Times New Roman" w:cs="Times New Roman"/>
          <w:i/>
          <w:sz w:val="24"/>
          <w:szCs w:val="24"/>
        </w:rPr>
        <w:t>pravaras</w:t>
      </w:r>
      <w:r w:rsidR="00156B7E">
        <w:rPr>
          <w:rFonts w:ascii="Times New Roman" w:hAnsi="Times New Roman" w:cs="Times New Roman"/>
          <w:sz w:val="24"/>
          <w:szCs w:val="24"/>
        </w:rPr>
        <w:t xml:space="preserve"> and was</w:t>
      </w:r>
      <w:r w:rsidR="002A0B7A">
        <w:rPr>
          <w:rFonts w:ascii="Times New Roman" w:hAnsi="Times New Roman" w:cs="Times New Roman"/>
          <w:sz w:val="24"/>
          <w:szCs w:val="24"/>
        </w:rPr>
        <w:t xml:space="preserve"> a student of a portion of the Kāṇva branch of the Yajurvēda. The area of the land granted was one hundred </w:t>
      </w:r>
      <w:r w:rsidR="002A0B7A" w:rsidRPr="002A0B7A">
        <w:rPr>
          <w:rFonts w:ascii="Times New Roman" w:hAnsi="Times New Roman" w:cs="Times New Roman"/>
          <w:i/>
          <w:sz w:val="24"/>
          <w:szCs w:val="24"/>
        </w:rPr>
        <w:t>vāṭikās</w:t>
      </w:r>
      <w:r w:rsidR="002A0B7A">
        <w:rPr>
          <w:rFonts w:ascii="Times New Roman" w:hAnsi="Times New Roman" w:cs="Times New Roman"/>
          <w:sz w:val="24"/>
          <w:szCs w:val="24"/>
        </w:rPr>
        <w:t xml:space="preserve"> in five plots scattered in different villages.</w:t>
      </w:r>
    </w:p>
    <w:p w:rsidR="002A0B7A" w:rsidRDefault="002A0B7A"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first plot of land comprised the village of Yanvachāpaṭigrāma (or </w:t>
      </w:r>
      <w:r w:rsidRPr="002A0B7A">
        <w:rPr>
          <w:rFonts w:ascii="Times New Roman" w:hAnsi="Times New Roman" w:cs="Times New Roman"/>
          <w:sz w:val="24"/>
          <w:szCs w:val="24"/>
        </w:rPr>
        <w:t>Pandha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the Vāhattari </w:t>
      </w:r>
      <w:r w:rsidRPr="00021E64">
        <w:rPr>
          <w:rFonts w:ascii="Times New Roman" w:hAnsi="Times New Roman" w:cs="Times New Roman"/>
          <w:i/>
          <w:sz w:val="24"/>
          <w:szCs w:val="24"/>
        </w:rPr>
        <w:t>khaṇḍa</w:t>
      </w:r>
      <w:r>
        <w:rPr>
          <w:rFonts w:ascii="Times New Roman" w:hAnsi="Times New Roman" w:cs="Times New Roman"/>
          <w:sz w:val="24"/>
          <w:szCs w:val="24"/>
        </w:rPr>
        <w:t xml:space="preserve"> of the Kalamvö (mbō) ra </w:t>
      </w:r>
      <w:r w:rsidRPr="00021E64">
        <w:rPr>
          <w:rFonts w:ascii="Times New Roman" w:hAnsi="Times New Roman" w:cs="Times New Roman"/>
          <w:i/>
          <w:sz w:val="24"/>
          <w:szCs w:val="24"/>
        </w:rPr>
        <w:t>vishaya</w:t>
      </w:r>
      <w:r>
        <w:rPr>
          <w:rFonts w:ascii="Times New Roman" w:hAnsi="Times New Roman" w:cs="Times New Roman"/>
          <w:sz w:val="24"/>
          <w:szCs w:val="24"/>
        </w:rPr>
        <w:t xml:space="preserve">, with the exception of the land belonging to the </w:t>
      </w:r>
      <w:r w:rsidRPr="00021E64">
        <w:rPr>
          <w:rFonts w:ascii="Times New Roman" w:hAnsi="Times New Roman" w:cs="Times New Roman"/>
          <w:i/>
          <w:sz w:val="24"/>
          <w:szCs w:val="24"/>
        </w:rPr>
        <w:t>śāsana</w:t>
      </w:r>
      <w:r w:rsidR="00021E64">
        <w:rPr>
          <w:rFonts w:ascii="Times New Roman" w:hAnsi="Times New Roman" w:cs="Times New Roman"/>
          <w:sz w:val="24"/>
          <w:szCs w:val="24"/>
        </w:rPr>
        <w:t xml:space="preserve"> (land granted</w:t>
      </w:r>
      <w:r>
        <w:rPr>
          <w:rFonts w:ascii="Times New Roman" w:hAnsi="Times New Roman" w:cs="Times New Roman"/>
          <w:sz w:val="24"/>
          <w:szCs w:val="24"/>
        </w:rPr>
        <w:t xml:space="preserve"> by a charter) pertaining to Rāma-pratirāja. The area of the land was determined according to the </w:t>
      </w:r>
      <w:r w:rsidRPr="002A0B7A">
        <w:rPr>
          <w:rFonts w:ascii="Times New Roman" w:hAnsi="Times New Roman" w:cs="Times New Roman"/>
          <w:i/>
          <w:sz w:val="24"/>
          <w:szCs w:val="24"/>
        </w:rPr>
        <w:t>vala</w:t>
      </w:r>
      <w:r>
        <w:rPr>
          <w:rFonts w:ascii="Times New Roman" w:hAnsi="Times New Roman" w:cs="Times New Roman"/>
          <w:sz w:val="24"/>
          <w:szCs w:val="24"/>
        </w:rPr>
        <w:t xml:space="preserve">, </w:t>
      </w:r>
      <w:r w:rsidR="006175AE">
        <w:rPr>
          <w:rFonts w:ascii="Times New Roman" w:hAnsi="Times New Roman" w:cs="Times New Roman"/>
          <w:sz w:val="24"/>
          <w:szCs w:val="24"/>
        </w:rPr>
        <w:t xml:space="preserve">i.e. </w:t>
      </w:r>
      <w:r>
        <w:rPr>
          <w:rFonts w:ascii="Times New Roman" w:hAnsi="Times New Roman" w:cs="Times New Roman"/>
          <w:sz w:val="24"/>
          <w:szCs w:val="24"/>
        </w:rPr>
        <w:t xml:space="preserve">measurement of area, done by Allāla-nāyaka, described as a </w:t>
      </w:r>
      <w:r w:rsidRPr="002A0B7A">
        <w:rPr>
          <w:rFonts w:ascii="Times New Roman" w:hAnsi="Times New Roman" w:cs="Times New Roman"/>
          <w:i/>
          <w:sz w:val="24"/>
          <w:szCs w:val="24"/>
        </w:rPr>
        <w:t>śrī</w:t>
      </w:r>
      <w:r>
        <w:rPr>
          <w:rFonts w:ascii="Times New Roman" w:hAnsi="Times New Roman" w:cs="Times New Roman"/>
          <w:sz w:val="24"/>
          <w:szCs w:val="24"/>
        </w:rPr>
        <w:t>-</w:t>
      </w:r>
      <w:r w:rsidRPr="002A0B7A">
        <w:rPr>
          <w:rFonts w:ascii="Times New Roman" w:hAnsi="Times New Roman" w:cs="Times New Roman"/>
          <w:i/>
          <w:sz w:val="24"/>
          <w:szCs w:val="24"/>
        </w:rPr>
        <w:t>karaṇa</w:t>
      </w:r>
      <w:r>
        <w:rPr>
          <w:rFonts w:ascii="Times New Roman" w:hAnsi="Times New Roman" w:cs="Times New Roman"/>
          <w:sz w:val="24"/>
          <w:szCs w:val="24"/>
        </w:rPr>
        <w:t>, i.e. a scribe. The western boundary</w:t>
      </w:r>
      <w:r w:rsidR="005D6FD1">
        <w:rPr>
          <w:rFonts w:ascii="Times New Roman" w:hAnsi="Times New Roman" w:cs="Times New Roman"/>
          <w:sz w:val="24"/>
          <w:szCs w:val="24"/>
        </w:rPr>
        <w:t xml:space="preserve"> of the village granted was the </w:t>
      </w:r>
      <w:r w:rsidR="005D6FD1" w:rsidRPr="005D6FD1">
        <w:rPr>
          <w:rFonts w:ascii="Times New Roman" w:hAnsi="Times New Roman" w:cs="Times New Roman"/>
          <w:i/>
          <w:sz w:val="24"/>
          <w:szCs w:val="24"/>
        </w:rPr>
        <w:t>daṇḍā</w:t>
      </w:r>
      <w:r w:rsidR="005D6FD1">
        <w:rPr>
          <w:rFonts w:ascii="Times New Roman" w:hAnsi="Times New Roman" w:cs="Times New Roman"/>
          <w:sz w:val="24"/>
          <w:szCs w:val="24"/>
        </w:rPr>
        <w:t xml:space="preserve"> of Paṅgapāla lying to the east of a river, while the eastern boundary</w:t>
      </w:r>
      <w:r w:rsidR="005D6FD1" w:rsidRPr="005D6FD1">
        <w:rPr>
          <w:rFonts w:ascii="Times New Roman" w:hAnsi="Times New Roman" w:cs="Times New Roman"/>
          <w:sz w:val="24"/>
          <w:szCs w:val="24"/>
        </w:rPr>
        <w:t xml:space="preserve"> </w:t>
      </w:r>
      <w:r w:rsidR="005D6FD1">
        <w:rPr>
          <w:rFonts w:ascii="Times New Roman" w:hAnsi="Times New Roman" w:cs="Times New Roman"/>
          <w:sz w:val="24"/>
          <w:szCs w:val="24"/>
        </w:rPr>
        <w:t xml:space="preserve">was western </w:t>
      </w:r>
      <w:r w:rsidR="005D6FD1" w:rsidRPr="005D6FD1">
        <w:rPr>
          <w:rFonts w:ascii="Times New Roman" w:hAnsi="Times New Roman" w:cs="Times New Roman"/>
          <w:i/>
          <w:sz w:val="24"/>
          <w:szCs w:val="24"/>
        </w:rPr>
        <w:t>daṇḍā</w:t>
      </w:r>
      <w:r w:rsidR="005D6FD1">
        <w:rPr>
          <w:rFonts w:ascii="Times New Roman" w:hAnsi="Times New Roman" w:cs="Times New Roman"/>
          <w:sz w:val="24"/>
          <w:szCs w:val="24"/>
        </w:rPr>
        <w:t xml:space="preserve"> of Urisō-parakōṇā. The word</w:t>
      </w:r>
      <w:r w:rsidR="005D6FD1" w:rsidRPr="005D6FD1">
        <w:rPr>
          <w:rFonts w:ascii="Times New Roman" w:hAnsi="Times New Roman" w:cs="Times New Roman"/>
          <w:i/>
          <w:sz w:val="24"/>
          <w:szCs w:val="24"/>
        </w:rPr>
        <w:t xml:space="preserve"> daṇḍā</w:t>
      </w:r>
      <w:r w:rsidR="005D6FD1">
        <w:rPr>
          <w:rFonts w:ascii="Times New Roman" w:hAnsi="Times New Roman" w:cs="Times New Roman"/>
          <w:sz w:val="24"/>
          <w:szCs w:val="24"/>
        </w:rPr>
        <w:t xml:space="preserve"> means ‘a boundary pillar’ and from that ‘a boundary line’. It is tempting to equate </w:t>
      </w:r>
      <w:r w:rsidR="005D6FD1" w:rsidRPr="005D6FD1">
        <w:rPr>
          <w:rFonts w:ascii="Times New Roman" w:hAnsi="Times New Roman" w:cs="Times New Roman"/>
          <w:i/>
          <w:sz w:val="24"/>
          <w:szCs w:val="24"/>
        </w:rPr>
        <w:t>parakōṇā</w:t>
      </w:r>
      <w:r w:rsidR="005D6FD1">
        <w:rPr>
          <w:rFonts w:ascii="Times New Roman" w:hAnsi="Times New Roman" w:cs="Times New Roman"/>
          <w:sz w:val="24"/>
          <w:szCs w:val="24"/>
        </w:rPr>
        <w:t xml:space="preserve"> with the well-known </w:t>
      </w:r>
      <w:r w:rsidR="005D6FD1" w:rsidRPr="005D6FD1">
        <w:rPr>
          <w:rFonts w:ascii="Times New Roman" w:hAnsi="Times New Roman" w:cs="Times New Roman"/>
          <w:i/>
          <w:sz w:val="24"/>
          <w:szCs w:val="24"/>
        </w:rPr>
        <w:t>Parganā</w:t>
      </w:r>
      <w:r w:rsidR="005D6FD1">
        <w:rPr>
          <w:rFonts w:ascii="Times New Roman" w:hAnsi="Times New Roman" w:cs="Times New Roman"/>
          <w:sz w:val="24"/>
          <w:szCs w:val="24"/>
        </w:rPr>
        <w:t xml:space="preserve"> meaning a tract of land comprising a number of villages, although Parakōṇā may have also been the name of a locality adjacent to or included in Urisō. The northern</w:t>
      </w:r>
      <w:r w:rsidR="005D6FD1" w:rsidRPr="005D6FD1">
        <w:rPr>
          <w:rFonts w:ascii="Times New Roman" w:hAnsi="Times New Roman" w:cs="Times New Roman"/>
          <w:sz w:val="24"/>
          <w:szCs w:val="24"/>
        </w:rPr>
        <w:t xml:space="preserve"> </w:t>
      </w:r>
      <w:r w:rsidR="005D6FD1">
        <w:rPr>
          <w:rFonts w:ascii="Times New Roman" w:hAnsi="Times New Roman" w:cs="Times New Roman"/>
          <w:sz w:val="24"/>
          <w:szCs w:val="24"/>
        </w:rPr>
        <w:t xml:space="preserve">boundary of Yanvachāpaṭigrāma (or Pandha?) was the southern </w:t>
      </w:r>
      <w:r w:rsidR="005D6FD1" w:rsidRPr="005D6FD1">
        <w:rPr>
          <w:rFonts w:ascii="Times New Roman" w:hAnsi="Times New Roman" w:cs="Times New Roman"/>
          <w:i/>
          <w:sz w:val="24"/>
          <w:szCs w:val="24"/>
        </w:rPr>
        <w:t>daṇḍā</w:t>
      </w:r>
      <w:r w:rsidR="005D6FD1">
        <w:rPr>
          <w:rFonts w:ascii="Times New Roman" w:hAnsi="Times New Roman" w:cs="Times New Roman"/>
          <w:sz w:val="24"/>
          <w:szCs w:val="24"/>
        </w:rPr>
        <w:t xml:space="preserve"> of</w:t>
      </w:r>
      <w:r w:rsidR="005D6FD1" w:rsidRPr="005D6FD1">
        <w:rPr>
          <w:rFonts w:ascii="Times New Roman" w:hAnsi="Times New Roman" w:cs="Times New Roman"/>
          <w:sz w:val="24"/>
          <w:szCs w:val="24"/>
        </w:rPr>
        <w:t xml:space="preserve"> </w:t>
      </w:r>
      <w:r w:rsidR="005D6FD1">
        <w:rPr>
          <w:rFonts w:ascii="Times New Roman" w:hAnsi="Times New Roman" w:cs="Times New Roman"/>
          <w:sz w:val="24"/>
          <w:szCs w:val="24"/>
        </w:rPr>
        <w:t xml:space="preserve">Urisōgrāma, while the southern boundary was the </w:t>
      </w:r>
      <w:r w:rsidR="005D6FD1" w:rsidRPr="005D6FD1">
        <w:rPr>
          <w:rFonts w:ascii="Times New Roman" w:hAnsi="Times New Roman" w:cs="Times New Roman"/>
          <w:i/>
          <w:sz w:val="24"/>
          <w:szCs w:val="24"/>
        </w:rPr>
        <w:t>daṇḍ</w:t>
      </w:r>
      <w:r w:rsidR="005D6FD1">
        <w:rPr>
          <w:rFonts w:ascii="Times New Roman" w:hAnsi="Times New Roman" w:cs="Times New Roman"/>
          <w:sz w:val="24"/>
          <w:szCs w:val="24"/>
        </w:rPr>
        <w:t>-</w:t>
      </w:r>
      <w:r w:rsidR="005D6FD1" w:rsidRPr="008E618A">
        <w:rPr>
          <w:rFonts w:ascii="Times New Roman" w:hAnsi="Times New Roman" w:cs="Times New Roman"/>
          <w:i/>
          <w:sz w:val="24"/>
          <w:szCs w:val="24"/>
        </w:rPr>
        <w:t>ä</w:t>
      </w:r>
      <w:r w:rsidR="008E618A" w:rsidRPr="008E618A">
        <w:rPr>
          <w:rFonts w:ascii="Times New Roman" w:hAnsi="Times New Roman" w:cs="Times New Roman"/>
          <w:i/>
          <w:sz w:val="24"/>
          <w:szCs w:val="24"/>
        </w:rPr>
        <w:t>rddha</w:t>
      </w:r>
      <w:r w:rsidR="008E618A">
        <w:rPr>
          <w:rFonts w:ascii="Times New Roman" w:hAnsi="Times New Roman" w:cs="Times New Roman"/>
          <w:sz w:val="24"/>
          <w:szCs w:val="24"/>
        </w:rPr>
        <w:t>, i.e. a portion (</w:t>
      </w:r>
      <w:r w:rsidR="008E618A" w:rsidRPr="008E618A">
        <w:rPr>
          <w:rFonts w:ascii="Times New Roman" w:hAnsi="Times New Roman" w:cs="Times New Roman"/>
          <w:i/>
          <w:sz w:val="24"/>
          <w:szCs w:val="24"/>
        </w:rPr>
        <w:t>arddha</w:t>
      </w:r>
      <w:r w:rsidR="008E618A">
        <w:rPr>
          <w:rFonts w:ascii="Times New Roman" w:hAnsi="Times New Roman" w:cs="Times New Roman"/>
          <w:sz w:val="24"/>
          <w:szCs w:val="24"/>
        </w:rPr>
        <w:t>) of the boundary line (</w:t>
      </w:r>
      <w:r w:rsidR="008E618A" w:rsidRPr="005D6FD1">
        <w:rPr>
          <w:rFonts w:ascii="Times New Roman" w:hAnsi="Times New Roman" w:cs="Times New Roman"/>
          <w:i/>
          <w:sz w:val="24"/>
          <w:szCs w:val="24"/>
        </w:rPr>
        <w:t>daṇḍā</w:t>
      </w:r>
      <w:r w:rsidR="008E618A">
        <w:rPr>
          <w:rFonts w:ascii="Times New Roman" w:hAnsi="Times New Roman" w:cs="Times New Roman"/>
          <w:sz w:val="24"/>
          <w:szCs w:val="24"/>
        </w:rPr>
        <w:t xml:space="preserve">), of Kuṇḍalēśvaradēva (i.e. the temple area of the deity of that name) of the Śrīrāmapura </w:t>
      </w:r>
      <w:r w:rsidR="008E618A" w:rsidRPr="008E618A">
        <w:rPr>
          <w:rFonts w:ascii="Times New Roman" w:hAnsi="Times New Roman" w:cs="Times New Roman"/>
          <w:i/>
          <w:sz w:val="24"/>
          <w:szCs w:val="24"/>
        </w:rPr>
        <w:t>śāsana</w:t>
      </w:r>
      <w:r w:rsidR="008E618A">
        <w:rPr>
          <w:rFonts w:ascii="Times New Roman" w:hAnsi="Times New Roman" w:cs="Times New Roman"/>
          <w:sz w:val="24"/>
          <w:szCs w:val="24"/>
        </w:rPr>
        <w:t xml:space="preserve"> (i.e. the gift village of the name). The land within these four boundaries measured 24 </w:t>
      </w:r>
      <w:r w:rsidR="008E618A" w:rsidRPr="008E618A">
        <w:rPr>
          <w:rFonts w:ascii="Times New Roman" w:hAnsi="Times New Roman" w:cs="Times New Roman"/>
          <w:i/>
          <w:sz w:val="24"/>
          <w:szCs w:val="24"/>
        </w:rPr>
        <w:t>vāṭikās</w:t>
      </w:r>
      <w:r w:rsidR="008E618A">
        <w:rPr>
          <w:rFonts w:ascii="Times New Roman" w:hAnsi="Times New Roman" w:cs="Times New Roman"/>
          <w:sz w:val="24"/>
          <w:szCs w:val="24"/>
        </w:rPr>
        <w:t xml:space="preserve">, 19 </w:t>
      </w:r>
      <w:r w:rsidR="008E618A" w:rsidRPr="008E618A">
        <w:rPr>
          <w:rFonts w:ascii="Times New Roman" w:hAnsi="Times New Roman" w:cs="Times New Roman"/>
          <w:i/>
          <w:sz w:val="24"/>
          <w:szCs w:val="24"/>
        </w:rPr>
        <w:t>mānas</w:t>
      </w:r>
      <w:r w:rsidR="008E618A">
        <w:rPr>
          <w:rFonts w:ascii="Times New Roman" w:hAnsi="Times New Roman" w:cs="Times New Roman"/>
          <w:sz w:val="24"/>
          <w:szCs w:val="24"/>
        </w:rPr>
        <w:t xml:space="preserve"> and 5 </w:t>
      </w:r>
      <w:r w:rsidR="008E618A" w:rsidRPr="008E618A">
        <w:rPr>
          <w:rFonts w:ascii="Times New Roman" w:hAnsi="Times New Roman" w:cs="Times New Roman"/>
          <w:i/>
          <w:sz w:val="24"/>
          <w:szCs w:val="24"/>
        </w:rPr>
        <w:t>gu</w:t>
      </w:r>
      <w:r w:rsidR="006B3155">
        <w:rPr>
          <w:rFonts w:ascii="Times New Roman" w:hAnsi="Times New Roman" w:cs="Times New Roman"/>
          <w:i/>
          <w:sz w:val="24"/>
          <w:szCs w:val="24"/>
        </w:rPr>
        <w:t>ṇ</w:t>
      </w:r>
      <w:r w:rsidR="008E618A" w:rsidRPr="008E618A">
        <w:rPr>
          <w:rFonts w:ascii="Times New Roman" w:hAnsi="Times New Roman" w:cs="Times New Roman"/>
          <w:i/>
          <w:sz w:val="24"/>
          <w:szCs w:val="24"/>
        </w:rPr>
        <w:t>ṭhas</w:t>
      </w:r>
      <w:r w:rsidR="008E618A">
        <w:rPr>
          <w:rFonts w:ascii="Times New Roman" w:hAnsi="Times New Roman" w:cs="Times New Roman"/>
          <w:sz w:val="24"/>
          <w:szCs w:val="24"/>
        </w:rPr>
        <w:t xml:space="preserve">. Out of this, an area measuring 8 </w:t>
      </w:r>
      <w:r w:rsidR="008E618A" w:rsidRPr="008E618A">
        <w:rPr>
          <w:rFonts w:ascii="Times New Roman" w:hAnsi="Times New Roman" w:cs="Times New Roman"/>
          <w:i/>
          <w:sz w:val="24"/>
          <w:szCs w:val="24"/>
        </w:rPr>
        <w:t>vāṭikās</w:t>
      </w:r>
      <w:r w:rsidR="008E618A">
        <w:rPr>
          <w:rFonts w:ascii="Times New Roman" w:hAnsi="Times New Roman" w:cs="Times New Roman"/>
          <w:sz w:val="24"/>
          <w:szCs w:val="24"/>
        </w:rPr>
        <w:t xml:space="preserve"> and 12 </w:t>
      </w:r>
      <w:r w:rsidR="008E618A" w:rsidRPr="008E618A">
        <w:rPr>
          <w:rFonts w:ascii="Times New Roman" w:hAnsi="Times New Roman" w:cs="Times New Roman"/>
          <w:i/>
          <w:sz w:val="24"/>
          <w:szCs w:val="24"/>
        </w:rPr>
        <w:t>mānas</w:t>
      </w:r>
      <w:r w:rsidR="008E618A">
        <w:rPr>
          <w:rFonts w:ascii="Times New Roman" w:hAnsi="Times New Roman" w:cs="Times New Roman"/>
          <w:sz w:val="24"/>
          <w:szCs w:val="24"/>
        </w:rPr>
        <w:t xml:space="preserve">, which was covered by the land previously granted to gods and Brāhmaṇas and by the boundaries of a waiting place for ferry as well </w:t>
      </w:r>
      <w:r w:rsidR="008E618A" w:rsidRPr="008E618A">
        <w:rPr>
          <w:rFonts w:ascii="Times New Roman" w:hAnsi="Times New Roman" w:cs="Times New Roman"/>
          <w:i/>
          <w:sz w:val="24"/>
          <w:szCs w:val="24"/>
        </w:rPr>
        <w:t>gōhari</w:t>
      </w:r>
      <w:r w:rsidR="008E618A">
        <w:rPr>
          <w:rFonts w:ascii="Times New Roman" w:hAnsi="Times New Roman" w:cs="Times New Roman"/>
          <w:sz w:val="24"/>
          <w:szCs w:val="24"/>
        </w:rPr>
        <w:t xml:space="preserve"> and </w:t>
      </w:r>
      <w:r w:rsidR="008E618A" w:rsidRPr="008E618A">
        <w:rPr>
          <w:rFonts w:ascii="Times New Roman" w:hAnsi="Times New Roman" w:cs="Times New Roman"/>
          <w:i/>
          <w:sz w:val="24"/>
          <w:szCs w:val="24"/>
        </w:rPr>
        <w:t>gōpatha</w:t>
      </w:r>
      <w:r w:rsidR="008E618A">
        <w:rPr>
          <w:rFonts w:ascii="Times New Roman" w:hAnsi="Times New Roman" w:cs="Times New Roman"/>
          <w:sz w:val="24"/>
          <w:szCs w:val="24"/>
        </w:rPr>
        <w:t xml:space="preserve"> meaning</w:t>
      </w:r>
      <w:r w:rsidR="006B3155">
        <w:rPr>
          <w:rFonts w:ascii="Times New Roman" w:hAnsi="Times New Roman" w:cs="Times New Roman"/>
          <w:sz w:val="24"/>
          <w:szCs w:val="24"/>
        </w:rPr>
        <w:t xml:space="preserve"> broad pathways for cattle, etc., was subtracted, leaving a total (</w:t>
      </w:r>
      <w:r w:rsidR="006B3155" w:rsidRPr="006B3155">
        <w:rPr>
          <w:rFonts w:ascii="Times New Roman" w:hAnsi="Times New Roman" w:cs="Times New Roman"/>
          <w:i/>
          <w:sz w:val="24"/>
          <w:szCs w:val="24"/>
        </w:rPr>
        <w:t>niravakara</w:t>
      </w:r>
      <w:r w:rsidR="006B3155">
        <w:rPr>
          <w:rFonts w:ascii="Times New Roman" w:hAnsi="Times New Roman" w:cs="Times New Roman"/>
          <w:sz w:val="24"/>
          <w:szCs w:val="24"/>
        </w:rPr>
        <w:t>) of 16</w:t>
      </w:r>
      <w:r w:rsidR="006B3155" w:rsidRPr="006B3155">
        <w:rPr>
          <w:rFonts w:ascii="Times New Roman" w:hAnsi="Times New Roman" w:cs="Times New Roman"/>
          <w:i/>
          <w:sz w:val="24"/>
          <w:szCs w:val="24"/>
        </w:rPr>
        <w:t xml:space="preserve"> </w:t>
      </w:r>
      <w:r w:rsidR="006B3155" w:rsidRPr="008E618A">
        <w:rPr>
          <w:rFonts w:ascii="Times New Roman" w:hAnsi="Times New Roman" w:cs="Times New Roman"/>
          <w:i/>
          <w:sz w:val="24"/>
          <w:szCs w:val="24"/>
        </w:rPr>
        <w:t>vāṭikās</w:t>
      </w:r>
      <w:r w:rsidR="006B3155">
        <w:rPr>
          <w:rFonts w:ascii="Times New Roman" w:hAnsi="Times New Roman" w:cs="Times New Roman"/>
          <w:sz w:val="24"/>
          <w:szCs w:val="24"/>
        </w:rPr>
        <w:t xml:space="preserve">, 7 </w:t>
      </w:r>
      <w:r w:rsidR="006B3155" w:rsidRPr="008E618A">
        <w:rPr>
          <w:rFonts w:ascii="Times New Roman" w:hAnsi="Times New Roman" w:cs="Times New Roman"/>
          <w:i/>
          <w:sz w:val="24"/>
          <w:szCs w:val="24"/>
        </w:rPr>
        <w:t>mānas</w:t>
      </w:r>
      <w:r w:rsidR="006B3155">
        <w:rPr>
          <w:rFonts w:ascii="Times New Roman" w:hAnsi="Times New Roman" w:cs="Times New Roman"/>
          <w:sz w:val="24"/>
          <w:szCs w:val="24"/>
        </w:rPr>
        <w:t xml:space="preserve"> and 5 </w:t>
      </w:r>
      <w:r w:rsidR="006B3155" w:rsidRPr="008E618A">
        <w:rPr>
          <w:rFonts w:ascii="Times New Roman" w:hAnsi="Times New Roman" w:cs="Times New Roman"/>
          <w:i/>
          <w:sz w:val="24"/>
          <w:szCs w:val="24"/>
        </w:rPr>
        <w:t>gu</w:t>
      </w:r>
      <w:r w:rsidR="006B3155">
        <w:rPr>
          <w:rFonts w:ascii="Times New Roman" w:hAnsi="Times New Roman" w:cs="Times New Roman"/>
          <w:i/>
          <w:sz w:val="24"/>
          <w:szCs w:val="24"/>
        </w:rPr>
        <w:t>ṇ</w:t>
      </w:r>
      <w:r w:rsidR="006B3155" w:rsidRPr="008E618A">
        <w:rPr>
          <w:rFonts w:ascii="Times New Roman" w:hAnsi="Times New Roman" w:cs="Times New Roman"/>
          <w:i/>
          <w:sz w:val="24"/>
          <w:szCs w:val="24"/>
        </w:rPr>
        <w:t>ṭhas</w:t>
      </w:r>
      <w:r w:rsidR="006B3155">
        <w:rPr>
          <w:rFonts w:ascii="Times New Roman" w:hAnsi="Times New Roman" w:cs="Times New Roman"/>
          <w:sz w:val="24"/>
          <w:szCs w:val="24"/>
        </w:rPr>
        <w:t>.</w:t>
      </w:r>
    </w:p>
    <w:p w:rsidR="002A0B7A" w:rsidRDefault="006B3155"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second plot</w:t>
      </w:r>
      <w:r w:rsidR="00497E19">
        <w:rPr>
          <w:rFonts w:ascii="Times New Roman" w:hAnsi="Times New Roman" w:cs="Times New Roman"/>
          <w:sz w:val="24"/>
          <w:szCs w:val="24"/>
        </w:rPr>
        <w:t xml:space="preserve"> of the land granted comprised the village called </w:t>
      </w:r>
      <w:r w:rsidR="00762FEE">
        <w:rPr>
          <w:rFonts w:ascii="Times New Roman" w:hAnsi="Times New Roman" w:cs="Times New Roman"/>
          <w:sz w:val="24"/>
          <w:szCs w:val="24"/>
        </w:rPr>
        <w:t>Kharalagrāma situated in the Sāi</w:t>
      </w:r>
      <w:r w:rsidR="00497E19">
        <w:rPr>
          <w:rFonts w:ascii="Times New Roman" w:hAnsi="Times New Roman" w:cs="Times New Roman"/>
          <w:sz w:val="24"/>
          <w:szCs w:val="24"/>
        </w:rPr>
        <w:t xml:space="preserve">lō </w:t>
      </w:r>
      <w:r w:rsidR="00497E19" w:rsidRPr="00497E19">
        <w:rPr>
          <w:rFonts w:ascii="Times New Roman" w:hAnsi="Times New Roman" w:cs="Times New Roman"/>
          <w:i/>
          <w:sz w:val="24"/>
          <w:szCs w:val="24"/>
        </w:rPr>
        <w:t>vishaya</w:t>
      </w:r>
      <w:r w:rsidR="00497E19">
        <w:rPr>
          <w:rFonts w:ascii="Times New Roman" w:hAnsi="Times New Roman" w:cs="Times New Roman"/>
          <w:sz w:val="24"/>
          <w:szCs w:val="24"/>
        </w:rPr>
        <w:t>. The southern boundary of this village was the dam or highway (</w:t>
      </w:r>
      <w:r w:rsidR="00497E19" w:rsidRPr="00497E19">
        <w:rPr>
          <w:rFonts w:ascii="Times New Roman" w:hAnsi="Times New Roman" w:cs="Times New Roman"/>
          <w:i/>
          <w:sz w:val="24"/>
          <w:szCs w:val="24"/>
        </w:rPr>
        <w:t>bandha</w:t>
      </w:r>
      <w:r w:rsidR="00497E19">
        <w:rPr>
          <w:rFonts w:ascii="Times New Roman" w:hAnsi="Times New Roman" w:cs="Times New Roman"/>
          <w:sz w:val="24"/>
          <w:szCs w:val="24"/>
        </w:rPr>
        <w:t>) at the northern limit of Kurā</w:t>
      </w:r>
      <w:r w:rsidR="00BA371D">
        <w:rPr>
          <w:rFonts w:ascii="Times New Roman" w:hAnsi="Times New Roman" w:cs="Times New Roman"/>
          <w:sz w:val="24"/>
          <w:szCs w:val="24"/>
        </w:rPr>
        <w:t>ṁgagrāma, while its northern</w:t>
      </w:r>
      <w:r w:rsidR="00BA371D" w:rsidRPr="00BA371D">
        <w:rPr>
          <w:rFonts w:ascii="Times New Roman" w:hAnsi="Times New Roman" w:cs="Times New Roman"/>
          <w:sz w:val="24"/>
          <w:szCs w:val="24"/>
        </w:rPr>
        <w:t xml:space="preserve"> </w:t>
      </w:r>
      <w:r w:rsidR="00BA371D">
        <w:rPr>
          <w:rFonts w:ascii="Times New Roman" w:hAnsi="Times New Roman" w:cs="Times New Roman"/>
          <w:sz w:val="24"/>
          <w:szCs w:val="24"/>
        </w:rPr>
        <w:t xml:space="preserve">boundary </w:t>
      </w:r>
      <w:r w:rsidR="00BA371D">
        <w:rPr>
          <w:rFonts w:ascii="Times New Roman" w:hAnsi="Times New Roman" w:cs="Times New Roman"/>
          <w:sz w:val="24"/>
          <w:szCs w:val="24"/>
        </w:rPr>
        <w:lastRenderedPageBreak/>
        <w:t xml:space="preserve">was the southern </w:t>
      </w:r>
      <w:r w:rsidR="00BA371D" w:rsidRPr="00BA371D">
        <w:rPr>
          <w:rFonts w:ascii="Times New Roman" w:hAnsi="Times New Roman" w:cs="Times New Roman"/>
          <w:i/>
          <w:sz w:val="24"/>
          <w:szCs w:val="24"/>
        </w:rPr>
        <w:t>daṇḍā</w:t>
      </w:r>
      <w:r w:rsidR="00BA371D">
        <w:rPr>
          <w:rFonts w:ascii="Times New Roman" w:hAnsi="Times New Roman" w:cs="Times New Roman"/>
          <w:sz w:val="24"/>
          <w:szCs w:val="24"/>
        </w:rPr>
        <w:t xml:space="preserve"> of Hariōntāgrāma. To its west was the eastern boundary line of Chhatalōgrāma and its eastern limit touched partially the boundary of the tank attached to the </w:t>
      </w:r>
      <w:r w:rsidR="00BA371D" w:rsidRPr="00BA371D">
        <w:rPr>
          <w:rFonts w:ascii="Times New Roman" w:hAnsi="Times New Roman" w:cs="Times New Roman"/>
          <w:i/>
          <w:sz w:val="24"/>
          <w:szCs w:val="24"/>
        </w:rPr>
        <w:t>gōlā</w:t>
      </w:r>
      <w:r w:rsidR="00BA371D">
        <w:rPr>
          <w:rFonts w:ascii="Times New Roman" w:hAnsi="Times New Roman" w:cs="Times New Roman"/>
          <w:sz w:val="24"/>
          <w:szCs w:val="24"/>
        </w:rPr>
        <w:t xml:space="preserve"> (granary) belonging to Khandhalagrāma</w:t>
      </w:r>
      <w:r w:rsidR="004C567D">
        <w:rPr>
          <w:rFonts w:ascii="Times New Roman" w:hAnsi="Times New Roman" w:cs="Times New Roman"/>
          <w:sz w:val="24"/>
          <w:szCs w:val="24"/>
        </w:rPr>
        <w:t xml:space="preserve">. The land within these boundaries measured 42 </w:t>
      </w:r>
      <w:r w:rsidR="004C567D" w:rsidRPr="004C567D">
        <w:rPr>
          <w:rFonts w:ascii="Times New Roman" w:hAnsi="Times New Roman" w:cs="Times New Roman"/>
          <w:i/>
          <w:sz w:val="24"/>
          <w:szCs w:val="24"/>
        </w:rPr>
        <w:t>vāṭikās</w:t>
      </w:r>
      <w:r w:rsidR="004C567D">
        <w:rPr>
          <w:rFonts w:ascii="Times New Roman" w:hAnsi="Times New Roman" w:cs="Times New Roman"/>
          <w:sz w:val="24"/>
          <w:szCs w:val="24"/>
        </w:rPr>
        <w:t>. Out of this, the area of 17</w:t>
      </w:r>
      <w:r w:rsidR="004C567D" w:rsidRPr="004C567D">
        <w:rPr>
          <w:rFonts w:ascii="Times New Roman" w:hAnsi="Times New Roman" w:cs="Times New Roman"/>
          <w:i/>
          <w:sz w:val="24"/>
          <w:szCs w:val="24"/>
        </w:rPr>
        <w:t xml:space="preserve"> vāṭikās</w:t>
      </w:r>
      <w:r w:rsidR="004C567D">
        <w:rPr>
          <w:rFonts w:ascii="Times New Roman" w:hAnsi="Times New Roman" w:cs="Times New Roman"/>
          <w:sz w:val="24"/>
          <w:szCs w:val="24"/>
        </w:rPr>
        <w:t xml:space="preserve">, 16 </w:t>
      </w:r>
      <w:r w:rsidR="004C567D" w:rsidRPr="004C567D">
        <w:rPr>
          <w:rFonts w:ascii="Times New Roman" w:hAnsi="Times New Roman" w:cs="Times New Roman"/>
          <w:i/>
          <w:sz w:val="24"/>
          <w:szCs w:val="24"/>
        </w:rPr>
        <w:t>mānas</w:t>
      </w:r>
      <w:r w:rsidR="004C567D">
        <w:rPr>
          <w:rFonts w:ascii="Times New Roman" w:hAnsi="Times New Roman" w:cs="Times New Roman"/>
          <w:sz w:val="24"/>
          <w:szCs w:val="24"/>
        </w:rPr>
        <w:t xml:space="preserve"> and 20 </w:t>
      </w:r>
      <w:r w:rsidR="004C567D" w:rsidRPr="004C567D">
        <w:rPr>
          <w:rFonts w:ascii="Times New Roman" w:hAnsi="Times New Roman" w:cs="Times New Roman"/>
          <w:i/>
          <w:sz w:val="24"/>
          <w:szCs w:val="24"/>
        </w:rPr>
        <w:t>guṇṭhas</w:t>
      </w:r>
      <w:r w:rsidR="004C567D">
        <w:rPr>
          <w:rFonts w:ascii="Times New Roman" w:hAnsi="Times New Roman" w:cs="Times New Roman"/>
          <w:sz w:val="24"/>
          <w:szCs w:val="24"/>
        </w:rPr>
        <w:t xml:space="preserve">, which was covered by the boundaries around the </w:t>
      </w:r>
      <w:r w:rsidR="004C567D" w:rsidRPr="004C567D">
        <w:rPr>
          <w:rFonts w:ascii="Times New Roman" w:hAnsi="Times New Roman" w:cs="Times New Roman"/>
          <w:i/>
          <w:sz w:val="24"/>
          <w:szCs w:val="24"/>
        </w:rPr>
        <w:t>maṇḍapa</w:t>
      </w:r>
      <w:r w:rsidR="004C567D">
        <w:rPr>
          <w:rFonts w:ascii="Times New Roman" w:hAnsi="Times New Roman" w:cs="Times New Roman"/>
          <w:sz w:val="24"/>
          <w:szCs w:val="24"/>
        </w:rPr>
        <w:t xml:space="preserve"> (temple or public building) under the enjoyment of gods and Brāhma</w:t>
      </w:r>
      <w:r w:rsidR="00762FEE">
        <w:rPr>
          <w:rFonts w:ascii="Times New Roman" w:hAnsi="Times New Roman" w:cs="Times New Roman"/>
          <w:sz w:val="24"/>
          <w:szCs w:val="24"/>
        </w:rPr>
        <w:t>ṇa</w:t>
      </w:r>
      <w:r w:rsidR="004C567D">
        <w:rPr>
          <w:rFonts w:ascii="Times New Roman" w:hAnsi="Times New Roman" w:cs="Times New Roman"/>
          <w:sz w:val="24"/>
          <w:szCs w:val="24"/>
        </w:rPr>
        <w:t xml:space="preserve">s and by </w:t>
      </w:r>
      <w:r w:rsidR="004C567D" w:rsidRPr="004C567D">
        <w:rPr>
          <w:rFonts w:ascii="Times New Roman" w:hAnsi="Times New Roman" w:cs="Times New Roman"/>
          <w:i/>
          <w:sz w:val="24"/>
          <w:szCs w:val="24"/>
        </w:rPr>
        <w:t>gōhari</w:t>
      </w:r>
      <w:r w:rsidR="004C567D">
        <w:rPr>
          <w:rFonts w:ascii="Times New Roman" w:hAnsi="Times New Roman" w:cs="Times New Roman"/>
          <w:sz w:val="24"/>
          <w:szCs w:val="24"/>
        </w:rPr>
        <w:t>,</w:t>
      </w:r>
      <w:r w:rsidR="004C567D" w:rsidRPr="004C567D">
        <w:rPr>
          <w:rFonts w:ascii="Times New Roman" w:hAnsi="Times New Roman" w:cs="Times New Roman"/>
          <w:i/>
          <w:sz w:val="24"/>
          <w:szCs w:val="24"/>
        </w:rPr>
        <w:t xml:space="preserve"> gō</w:t>
      </w:r>
      <w:r w:rsidR="004C567D">
        <w:rPr>
          <w:rFonts w:ascii="Times New Roman" w:hAnsi="Times New Roman" w:cs="Times New Roman"/>
          <w:i/>
          <w:sz w:val="24"/>
          <w:szCs w:val="24"/>
        </w:rPr>
        <w:t>patha</w:t>
      </w:r>
      <w:r w:rsidR="004C567D">
        <w:rPr>
          <w:rFonts w:ascii="Times New Roman" w:hAnsi="Times New Roman" w:cs="Times New Roman"/>
          <w:sz w:val="24"/>
          <w:szCs w:val="24"/>
        </w:rPr>
        <w:t xml:space="preserve">, tanks, </w:t>
      </w:r>
      <w:r w:rsidR="004C567D" w:rsidRPr="004C567D">
        <w:rPr>
          <w:rFonts w:ascii="Times New Roman" w:hAnsi="Times New Roman" w:cs="Times New Roman"/>
          <w:i/>
          <w:sz w:val="24"/>
          <w:szCs w:val="24"/>
        </w:rPr>
        <w:t>bhīṭha</w:t>
      </w:r>
      <w:r w:rsidR="004C567D">
        <w:rPr>
          <w:rFonts w:ascii="Times New Roman" w:hAnsi="Times New Roman" w:cs="Times New Roman"/>
          <w:sz w:val="24"/>
          <w:szCs w:val="24"/>
        </w:rPr>
        <w:t xml:space="preserve"> (mounds?), etc., was subtracted, leaving a total of 24 </w:t>
      </w:r>
      <w:r w:rsidR="004C567D" w:rsidRPr="004C567D">
        <w:rPr>
          <w:rFonts w:ascii="Times New Roman" w:hAnsi="Times New Roman" w:cs="Times New Roman"/>
          <w:i/>
          <w:sz w:val="24"/>
          <w:szCs w:val="24"/>
        </w:rPr>
        <w:t>vāṭikās</w:t>
      </w:r>
      <w:r w:rsidR="004C567D">
        <w:rPr>
          <w:rFonts w:ascii="Times New Roman" w:hAnsi="Times New Roman" w:cs="Times New Roman"/>
          <w:sz w:val="24"/>
          <w:szCs w:val="24"/>
        </w:rPr>
        <w:t xml:space="preserve">, 3 </w:t>
      </w:r>
      <w:r w:rsidR="004C567D" w:rsidRPr="004C567D">
        <w:rPr>
          <w:rFonts w:ascii="Times New Roman" w:hAnsi="Times New Roman" w:cs="Times New Roman"/>
          <w:i/>
          <w:sz w:val="24"/>
          <w:szCs w:val="24"/>
        </w:rPr>
        <w:t>mānas</w:t>
      </w:r>
      <w:r w:rsidR="004C567D">
        <w:rPr>
          <w:rFonts w:ascii="Times New Roman" w:hAnsi="Times New Roman" w:cs="Times New Roman"/>
          <w:sz w:val="24"/>
          <w:szCs w:val="24"/>
        </w:rPr>
        <w:t xml:space="preserve"> and 5 </w:t>
      </w:r>
      <w:r w:rsidR="004C567D" w:rsidRPr="004C567D">
        <w:rPr>
          <w:rFonts w:ascii="Times New Roman" w:hAnsi="Times New Roman" w:cs="Times New Roman"/>
          <w:i/>
          <w:sz w:val="24"/>
          <w:szCs w:val="24"/>
        </w:rPr>
        <w:t>guṇṭhas</w:t>
      </w:r>
      <w:r w:rsidR="004C567D">
        <w:rPr>
          <w:rFonts w:ascii="Times New Roman" w:hAnsi="Times New Roman" w:cs="Times New Roman"/>
          <w:sz w:val="24"/>
          <w:szCs w:val="24"/>
        </w:rPr>
        <w:t>. The calculation here makes it clear that 1</w:t>
      </w:r>
      <w:r w:rsidR="004C567D" w:rsidRPr="004C567D">
        <w:rPr>
          <w:rFonts w:ascii="Times New Roman" w:hAnsi="Times New Roman" w:cs="Times New Roman"/>
          <w:i/>
          <w:sz w:val="24"/>
          <w:szCs w:val="24"/>
        </w:rPr>
        <w:t xml:space="preserve"> vāṭikā</w:t>
      </w:r>
      <w:r w:rsidR="004C567D">
        <w:rPr>
          <w:rFonts w:ascii="Times New Roman" w:hAnsi="Times New Roman" w:cs="Times New Roman"/>
          <w:sz w:val="24"/>
          <w:szCs w:val="24"/>
        </w:rPr>
        <w:t xml:space="preserve"> of land was regarded as equal to 20 </w:t>
      </w:r>
      <w:r w:rsidR="004C567D" w:rsidRPr="004C567D">
        <w:rPr>
          <w:rFonts w:ascii="Times New Roman" w:hAnsi="Times New Roman" w:cs="Times New Roman"/>
          <w:i/>
          <w:sz w:val="24"/>
          <w:szCs w:val="24"/>
        </w:rPr>
        <w:t>mānas</w:t>
      </w:r>
      <w:r w:rsidR="004C567D">
        <w:rPr>
          <w:rFonts w:ascii="Times New Roman" w:hAnsi="Times New Roman" w:cs="Times New Roman"/>
          <w:sz w:val="24"/>
          <w:szCs w:val="24"/>
        </w:rPr>
        <w:t xml:space="preserve"> 1 </w:t>
      </w:r>
      <w:r w:rsidR="004C567D" w:rsidRPr="004C567D">
        <w:rPr>
          <w:rFonts w:ascii="Times New Roman" w:hAnsi="Times New Roman" w:cs="Times New Roman"/>
          <w:i/>
          <w:sz w:val="24"/>
          <w:szCs w:val="24"/>
        </w:rPr>
        <w:t>māna</w:t>
      </w:r>
      <w:r w:rsidR="004C567D">
        <w:rPr>
          <w:rFonts w:ascii="Times New Roman" w:hAnsi="Times New Roman" w:cs="Times New Roman"/>
          <w:sz w:val="24"/>
          <w:szCs w:val="24"/>
        </w:rPr>
        <w:t xml:space="preserve"> (Oriya māṇa) was equal to 25 </w:t>
      </w:r>
      <w:r w:rsidR="004C567D" w:rsidRPr="004C567D">
        <w:rPr>
          <w:rFonts w:ascii="Times New Roman" w:hAnsi="Times New Roman" w:cs="Times New Roman"/>
          <w:i/>
          <w:sz w:val="24"/>
          <w:szCs w:val="24"/>
        </w:rPr>
        <w:t>guṇṭhas</w:t>
      </w:r>
      <w:r w:rsidR="00762FEE">
        <w:rPr>
          <w:rFonts w:ascii="Times New Roman" w:hAnsi="Times New Roman" w:cs="Times New Roman"/>
          <w:sz w:val="24"/>
          <w:szCs w:val="24"/>
        </w:rPr>
        <w:t>. The case</w:t>
      </w:r>
      <w:r w:rsidR="004C567D">
        <w:rPr>
          <w:rFonts w:ascii="Times New Roman" w:hAnsi="Times New Roman" w:cs="Times New Roman"/>
          <w:sz w:val="24"/>
          <w:szCs w:val="24"/>
        </w:rPr>
        <w:t xml:space="preserve"> is the same in Orissa e</w:t>
      </w:r>
      <w:r w:rsidR="00762FEE">
        <w:rPr>
          <w:rFonts w:ascii="Times New Roman" w:hAnsi="Times New Roman" w:cs="Times New Roman"/>
          <w:sz w:val="24"/>
          <w:szCs w:val="24"/>
        </w:rPr>
        <w:t>ven</w:t>
      </w:r>
      <w:r w:rsidR="00BD166B">
        <w:rPr>
          <w:rFonts w:ascii="Times New Roman" w:hAnsi="Times New Roman" w:cs="Times New Roman"/>
          <w:sz w:val="24"/>
          <w:szCs w:val="24"/>
        </w:rPr>
        <w:t xml:space="preserve"> at the present time.</w:t>
      </w:r>
    </w:p>
    <w:p w:rsidR="00BD166B" w:rsidRDefault="00BD166B"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third plot of the gift land comprised </w:t>
      </w:r>
      <w:r w:rsidRPr="00BD166B">
        <w:rPr>
          <w:rFonts w:ascii="Times New Roman" w:hAnsi="Times New Roman" w:cs="Times New Roman"/>
          <w:b/>
          <w:sz w:val="24"/>
          <w:szCs w:val="24"/>
        </w:rPr>
        <w:t>Gōlādalōgrāma</w:t>
      </w:r>
      <w:r>
        <w:rPr>
          <w:rFonts w:ascii="Times New Roman" w:hAnsi="Times New Roman" w:cs="Times New Roman"/>
          <w:sz w:val="24"/>
          <w:szCs w:val="24"/>
        </w:rPr>
        <w:t xml:space="preserve">, situated in the same </w:t>
      </w:r>
      <w:r w:rsidR="00762FEE" w:rsidRPr="00762FEE">
        <w:rPr>
          <w:rFonts w:ascii="Times New Roman" w:hAnsi="Times New Roman" w:cs="Times New Roman"/>
          <w:b/>
          <w:sz w:val="24"/>
          <w:szCs w:val="24"/>
        </w:rPr>
        <w:t>Ś</w:t>
      </w:r>
      <w:r w:rsidRPr="00762FEE">
        <w:rPr>
          <w:rFonts w:ascii="Times New Roman" w:hAnsi="Times New Roman" w:cs="Times New Roman"/>
          <w:b/>
          <w:sz w:val="24"/>
          <w:szCs w:val="24"/>
        </w:rPr>
        <w:t>āilō</w:t>
      </w:r>
      <w:r>
        <w:rPr>
          <w:rFonts w:ascii="Times New Roman" w:hAnsi="Times New Roman" w:cs="Times New Roman"/>
          <w:sz w:val="24"/>
          <w:szCs w:val="24"/>
        </w:rPr>
        <w:t xml:space="preserve"> </w:t>
      </w:r>
      <w:r w:rsidRPr="00BD166B">
        <w:rPr>
          <w:rFonts w:ascii="Times New Roman" w:hAnsi="Times New Roman" w:cs="Times New Roman"/>
          <w:i/>
          <w:sz w:val="24"/>
          <w:szCs w:val="24"/>
        </w:rPr>
        <w:t>vishaya</w:t>
      </w:r>
      <w:r>
        <w:rPr>
          <w:rFonts w:ascii="Times New Roman" w:hAnsi="Times New Roman" w:cs="Times New Roman"/>
          <w:sz w:val="24"/>
          <w:szCs w:val="24"/>
        </w:rPr>
        <w:t>, with the exception of the locality called Lāla-Brāhmapura. The northern boundary of the village touched</w:t>
      </w:r>
      <w:r w:rsidR="001F4FE3">
        <w:rPr>
          <w:rFonts w:ascii="Times New Roman" w:hAnsi="Times New Roman" w:cs="Times New Roman"/>
          <w:sz w:val="24"/>
          <w:szCs w:val="24"/>
        </w:rPr>
        <w:t xml:space="preserve"> parts of the boundary line of the Siṁpalō-Vāṅkēśvara</w:t>
      </w:r>
      <w:r w:rsidR="00523B01">
        <w:rPr>
          <w:rFonts w:ascii="Times New Roman" w:hAnsi="Times New Roman" w:cs="Times New Roman"/>
          <w:sz w:val="24"/>
          <w:szCs w:val="24"/>
        </w:rPr>
        <w:t xml:space="preserve"> </w:t>
      </w:r>
      <w:r w:rsidR="00523B01" w:rsidRPr="00523B01">
        <w:rPr>
          <w:rFonts w:ascii="Times New Roman" w:hAnsi="Times New Roman" w:cs="Times New Roman"/>
          <w:i/>
          <w:sz w:val="24"/>
          <w:szCs w:val="24"/>
        </w:rPr>
        <w:t>haṭṭa</w:t>
      </w:r>
      <w:r w:rsidR="00523B01">
        <w:rPr>
          <w:rFonts w:ascii="Times New Roman" w:hAnsi="Times New Roman" w:cs="Times New Roman"/>
          <w:sz w:val="24"/>
          <w:szCs w:val="24"/>
        </w:rPr>
        <w:t xml:space="preserve"> (market-place) and the southern boundary was the </w:t>
      </w:r>
      <w:r w:rsidR="00523B01" w:rsidRPr="00523B01">
        <w:rPr>
          <w:rFonts w:ascii="Times New Roman" w:hAnsi="Times New Roman" w:cs="Times New Roman"/>
          <w:i/>
          <w:sz w:val="24"/>
          <w:szCs w:val="24"/>
        </w:rPr>
        <w:t>gōlā</w:t>
      </w:r>
      <w:r w:rsidR="00523B01">
        <w:rPr>
          <w:rFonts w:ascii="Times New Roman" w:hAnsi="Times New Roman" w:cs="Times New Roman"/>
          <w:sz w:val="24"/>
          <w:szCs w:val="24"/>
        </w:rPr>
        <w:t>-</w:t>
      </w:r>
      <w:r w:rsidR="00523B01" w:rsidRPr="00523B01">
        <w:rPr>
          <w:rFonts w:ascii="Times New Roman" w:hAnsi="Times New Roman" w:cs="Times New Roman"/>
          <w:i/>
          <w:sz w:val="24"/>
          <w:szCs w:val="24"/>
        </w:rPr>
        <w:t>pushkariṇī</w:t>
      </w:r>
      <w:r w:rsidR="00523B01">
        <w:rPr>
          <w:rFonts w:ascii="Times New Roman" w:hAnsi="Times New Roman" w:cs="Times New Roman"/>
          <w:sz w:val="24"/>
          <w:szCs w:val="24"/>
        </w:rPr>
        <w:t xml:space="preserve"> (tank attached to the granary) of Hariōntāgrāma. The western limit touched partly the boundary line of Nibhayapura, while the eastern limit was the</w:t>
      </w:r>
      <w:r w:rsidR="00523B01" w:rsidRPr="00523B01">
        <w:rPr>
          <w:rFonts w:ascii="Times New Roman" w:hAnsi="Times New Roman" w:cs="Times New Roman"/>
          <w:sz w:val="24"/>
          <w:szCs w:val="24"/>
        </w:rPr>
        <w:t xml:space="preserve"> </w:t>
      </w:r>
      <w:r w:rsidR="00762FEE">
        <w:rPr>
          <w:rFonts w:ascii="Times New Roman" w:hAnsi="Times New Roman" w:cs="Times New Roman"/>
          <w:sz w:val="24"/>
          <w:szCs w:val="24"/>
        </w:rPr>
        <w:t xml:space="preserve">western </w:t>
      </w:r>
      <w:r w:rsidR="00523B01">
        <w:rPr>
          <w:rFonts w:ascii="Times New Roman" w:hAnsi="Times New Roman" w:cs="Times New Roman"/>
          <w:sz w:val="24"/>
          <w:szCs w:val="24"/>
        </w:rPr>
        <w:t>embankment of the tank of or at Pālēhā Rādgalapura (Rāṅga</w:t>
      </w:r>
      <w:r w:rsidR="00523B01">
        <w:rPr>
          <w:rFonts w:ascii="Times New Roman" w:hAnsi="Times New Roman" w:cs="Times New Roman"/>
          <w:sz w:val="24"/>
          <w:szCs w:val="24"/>
          <w:vertAlign w:val="superscript"/>
        </w:rPr>
        <w:t>o</w:t>
      </w:r>
      <w:r w:rsidR="00523B01">
        <w:rPr>
          <w:rFonts w:ascii="Times New Roman" w:hAnsi="Times New Roman" w:cs="Times New Roman"/>
          <w:sz w:val="24"/>
          <w:szCs w:val="24"/>
        </w:rPr>
        <w:t xml:space="preserve">?). The land measured 70 </w:t>
      </w:r>
      <w:r w:rsidR="00523B01" w:rsidRPr="004C567D">
        <w:rPr>
          <w:rFonts w:ascii="Times New Roman" w:hAnsi="Times New Roman" w:cs="Times New Roman"/>
          <w:i/>
          <w:sz w:val="24"/>
          <w:szCs w:val="24"/>
        </w:rPr>
        <w:t>vāṭikās</w:t>
      </w:r>
      <w:r w:rsidR="00523B01">
        <w:rPr>
          <w:rFonts w:ascii="Times New Roman" w:hAnsi="Times New Roman" w:cs="Times New Roman"/>
          <w:sz w:val="24"/>
          <w:szCs w:val="24"/>
        </w:rPr>
        <w:t xml:space="preserve">, 13 </w:t>
      </w:r>
      <w:r w:rsidR="00523B01" w:rsidRPr="004C567D">
        <w:rPr>
          <w:rFonts w:ascii="Times New Roman" w:hAnsi="Times New Roman" w:cs="Times New Roman"/>
          <w:i/>
          <w:sz w:val="24"/>
          <w:szCs w:val="24"/>
        </w:rPr>
        <w:t>mānas</w:t>
      </w:r>
      <w:r w:rsidR="00523B01">
        <w:rPr>
          <w:rFonts w:ascii="Times New Roman" w:hAnsi="Times New Roman" w:cs="Times New Roman"/>
          <w:sz w:val="24"/>
          <w:szCs w:val="24"/>
        </w:rPr>
        <w:t xml:space="preserve"> and 15 </w:t>
      </w:r>
      <w:r w:rsidR="00523B01" w:rsidRPr="004C567D">
        <w:rPr>
          <w:rFonts w:ascii="Times New Roman" w:hAnsi="Times New Roman" w:cs="Times New Roman"/>
          <w:i/>
          <w:sz w:val="24"/>
          <w:szCs w:val="24"/>
        </w:rPr>
        <w:t>guṇṭhas</w:t>
      </w:r>
      <w:r w:rsidR="00523B01">
        <w:rPr>
          <w:rFonts w:ascii="Times New Roman" w:hAnsi="Times New Roman" w:cs="Times New Roman"/>
          <w:sz w:val="24"/>
          <w:szCs w:val="24"/>
        </w:rPr>
        <w:t xml:space="preserve">. Out of this, an area of 33 </w:t>
      </w:r>
      <w:r w:rsidR="00523B01" w:rsidRPr="004C567D">
        <w:rPr>
          <w:rFonts w:ascii="Times New Roman" w:hAnsi="Times New Roman" w:cs="Times New Roman"/>
          <w:i/>
          <w:sz w:val="24"/>
          <w:szCs w:val="24"/>
        </w:rPr>
        <w:t>vāṭikās</w:t>
      </w:r>
      <w:r w:rsidR="00523B01">
        <w:rPr>
          <w:rFonts w:ascii="Times New Roman" w:hAnsi="Times New Roman" w:cs="Times New Roman"/>
          <w:sz w:val="24"/>
          <w:szCs w:val="24"/>
        </w:rPr>
        <w:t xml:space="preserve">, </w:t>
      </w:r>
      <w:r w:rsidR="00634786">
        <w:rPr>
          <w:rFonts w:ascii="Times New Roman" w:hAnsi="Times New Roman" w:cs="Times New Roman"/>
          <w:sz w:val="24"/>
          <w:szCs w:val="24"/>
        </w:rPr>
        <w:t>5</w:t>
      </w:r>
      <w:r w:rsidR="00523B01">
        <w:rPr>
          <w:rFonts w:ascii="Times New Roman" w:hAnsi="Times New Roman" w:cs="Times New Roman"/>
          <w:sz w:val="24"/>
          <w:szCs w:val="24"/>
        </w:rPr>
        <w:t xml:space="preserve"> </w:t>
      </w:r>
      <w:r w:rsidR="00523B01" w:rsidRPr="004C567D">
        <w:rPr>
          <w:rFonts w:ascii="Times New Roman" w:hAnsi="Times New Roman" w:cs="Times New Roman"/>
          <w:i/>
          <w:sz w:val="24"/>
          <w:szCs w:val="24"/>
        </w:rPr>
        <w:t>mānas</w:t>
      </w:r>
      <w:r w:rsidR="00523B01">
        <w:rPr>
          <w:rFonts w:ascii="Times New Roman" w:hAnsi="Times New Roman" w:cs="Times New Roman"/>
          <w:sz w:val="24"/>
          <w:szCs w:val="24"/>
        </w:rPr>
        <w:t xml:space="preserve"> and 1 </w:t>
      </w:r>
      <w:r w:rsidR="00523B01" w:rsidRPr="004C567D">
        <w:rPr>
          <w:rFonts w:ascii="Times New Roman" w:hAnsi="Times New Roman" w:cs="Times New Roman"/>
          <w:i/>
          <w:sz w:val="24"/>
          <w:szCs w:val="24"/>
        </w:rPr>
        <w:t>guṇṭha</w:t>
      </w:r>
      <w:r w:rsidR="00634786">
        <w:rPr>
          <w:rFonts w:ascii="Times New Roman" w:hAnsi="Times New Roman" w:cs="Times New Roman"/>
          <w:sz w:val="24"/>
          <w:szCs w:val="24"/>
        </w:rPr>
        <w:t xml:space="preserve">, which was covered by the land such as that around </w:t>
      </w:r>
      <w:r w:rsidR="00634786" w:rsidRPr="00634786">
        <w:rPr>
          <w:rFonts w:ascii="Times New Roman" w:hAnsi="Times New Roman" w:cs="Times New Roman"/>
          <w:i/>
          <w:sz w:val="24"/>
          <w:szCs w:val="24"/>
        </w:rPr>
        <w:t>maṭhas</w:t>
      </w:r>
      <w:r w:rsidR="00634786">
        <w:rPr>
          <w:rFonts w:ascii="Times New Roman" w:hAnsi="Times New Roman" w:cs="Times New Roman"/>
          <w:sz w:val="24"/>
          <w:szCs w:val="24"/>
        </w:rPr>
        <w:t xml:space="preserve"> (colleges) and </w:t>
      </w:r>
      <w:r w:rsidR="00634786" w:rsidRPr="00762FEE">
        <w:rPr>
          <w:rFonts w:ascii="Times New Roman" w:hAnsi="Times New Roman" w:cs="Times New Roman"/>
          <w:i/>
          <w:sz w:val="24"/>
          <w:szCs w:val="24"/>
        </w:rPr>
        <w:t>maṇḍapas</w:t>
      </w:r>
      <w:r w:rsidR="00634786">
        <w:rPr>
          <w:rFonts w:ascii="Times New Roman" w:hAnsi="Times New Roman" w:cs="Times New Roman"/>
          <w:sz w:val="24"/>
          <w:szCs w:val="24"/>
        </w:rPr>
        <w:t xml:space="preserve"> under the enjoyment of gods and Brāhmaṇas</w:t>
      </w:r>
      <w:r w:rsidR="00634786" w:rsidRPr="00634786">
        <w:rPr>
          <w:rFonts w:ascii="Times New Roman" w:hAnsi="Times New Roman" w:cs="Times New Roman"/>
          <w:sz w:val="24"/>
          <w:szCs w:val="24"/>
        </w:rPr>
        <w:t xml:space="preserve"> </w:t>
      </w:r>
      <w:r w:rsidR="00634786">
        <w:rPr>
          <w:rFonts w:ascii="Times New Roman" w:hAnsi="Times New Roman" w:cs="Times New Roman"/>
          <w:sz w:val="24"/>
          <w:szCs w:val="24"/>
        </w:rPr>
        <w:t>of the locality called Haṭṭapura-karmi-daṇḍā (a certain part of Haṭṭapura)</w:t>
      </w:r>
      <w:r w:rsidR="008A2B42">
        <w:rPr>
          <w:rFonts w:ascii="Times New Roman" w:hAnsi="Times New Roman" w:cs="Times New Roman"/>
          <w:sz w:val="24"/>
          <w:szCs w:val="24"/>
        </w:rPr>
        <w:t xml:space="preserve"> as well as by a </w:t>
      </w:r>
      <w:r w:rsidR="008A2B42" w:rsidRPr="008A2B42">
        <w:rPr>
          <w:rFonts w:ascii="Times New Roman" w:hAnsi="Times New Roman" w:cs="Times New Roman"/>
          <w:i/>
          <w:sz w:val="24"/>
          <w:szCs w:val="24"/>
        </w:rPr>
        <w:t>vaidya</w:t>
      </w:r>
      <w:r w:rsidR="008A2B42">
        <w:rPr>
          <w:rFonts w:ascii="Times New Roman" w:hAnsi="Times New Roman" w:cs="Times New Roman"/>
          <w:sz w:val="24"/>
          <w:szCs w:val="24"/>
        </w:rPr>
        <w:t>-</w:t>
      </w:r>
      <w:r w:rsidR="008A2B42" w:rsidRPr="008A2B42">
        <w:rPr>
          <w:rFonts w:ascii="Times New Roman" w:hAnsi="Times New Roman" w:cs="Times New Roman"/>
          <w:i/>
          <w:sz w:val="24"/>
          <w:szCs w:val="24"/>
        </w:rPr>
        <w:t>daṇḍā</w:t>
      </w:r>
      <w:r w:rsidR="008A2B42">
        <w:rPr>
          <w:rFonts w:ascii="Times New Roman" w:hAnsi="Times New Roman" w:cs="Times New Roman"/>
          <w:sz w:val="24"/>
          <w:szCs w:val="24"/>
        </w:rPr>
        <w:t xml:space="preserve"> (boundaries of land granted to the local physician), tanks, </w:t>
      </w:r>
      <w:r w:rsidR="008A2B42" w:rsidRPr="008A2B42">
        <w:rPr>
          <w:rFonts w:ascii="Times New Roman" w:hAnsi="Times New Roman" w:cs="Times New Roman"/>
          <w:i/>
          <w:sz w:val="24"/>
          <w:szCs w:val="24"/>
        </w:rPr>
        <w:t>jōḍa</w:t>
      </w:r>
      <w:r w:rsidR="008A2B42">
        <w:rPr>
          <w:rFonts w:ascii="Times New Roman" w:hAnsi="Times New Roman" w:cs="Times New Roman"/>
          <w:sz w:val="24"/>
          <w:szCs w:val="24"/>
        </w:rPr>
        <w:t xml:space="preserve"> (canals), </w:t>
      </w:r>
      <w:r w:rsidR="008A2B42" w:rsidRPr="008A2B42">
        <w:rPr>
          <w:rFonts w:ascii="Times New Roman" w:hAnsi="Times New Roman" w:cs="Times New Roman"/>
          <w:i/>
          <w:sz w:val="24"/>
          <w:szCs w:val="24"/>
        </w:rPr>
        <w:t>gōpatha</w:t>
      </w:r>
      <w:r w:rsidR="008A2B42">
        <w:rPr>
          <w:rFonts w:ascii="Times New Roman" w:hAnsi="Times New Roman" w:cs="Times New Roman"/>
          <w:sz w:val="24"/>
          <w:szCs w:val="24"/>
        </w:rPr>
        <w:t xml:space="preserve">, etc., was subtracted, leaving the total remainder of 37 </w:t>
      </w:r>
      <w:r w:rsidR="008A2B42" w:rsidRPr="004C567D">
        <w:rPr>
          <w:rFonts w:ascii="Times New Roman" w:hAnsi="Times New Roman" w:cs="Times New Roman"/>
          <w:i/>
          <w:sz w:val="24"/>
          <w:szCs w:val="24"/>
        </w:rPr>
        <w:t>vāṭikās</w:t>
      </w:r>
      <w:r w:rsidR="008A2B42">
        <w:rPr>
          <w:rFonts w:ascii="Times New Roman" w:hAnsi="Times New Roman" w:cs="Times New Roman"/>
          <w:sz w:val="24"/>
          <w:szCs w:val="24"/>
        </w:rPr>
        <w:t xml:space="preserve">, 8 </w:t>
      </w:r>
      <w:r w:rsidR="008A2B42" w:rsidRPr="004C567D">
        <w:rPr>
          <w:rFonts w:ascii="Times New Roman" w:hAnsi="Times New Roman" w:cs="Times New Roman"/>
          <w:i/>
          <w:sz w:val="24"/>
          <w:szCs w:val="24"/>
        </w:rPr>
        <w:t>mānas</w:t>
      </w:r>
      <w:r w:rsidR="008A2B42">
        <w:rPr>
          <w:rFonts w:ascii="Times New Roman" w:hAnsi="Times New Roman" w:cs="Times New Roman"/>
          <w:sz w:val="24"/>
          <w:szCs w:val="24"/>
        </w:rPr>
        <w:t xml:space="preserve"> and 14 </w:t>
      </w:r>
      <w:r w:rsidR="008A2B42" w:rsidRPr="004C567D">
        <w:rPr>
          <w:rFonts w:ascii="Times New Roman" w:hAnsi="Times New Roman" w:cs="Times New Roman"/>
          <w:i/>
          <w:sz w:val="24"/>
          <w:szCs w:val="24"/>
        </w:rPr>
        <w:t>guṇṭhas</w:t>
      </w:r>
      <w:r w:rsidR="008A2B42">
        <w:rPr>
          <w:rFonts w:ascii="Times New Roman" w:hAnsi="Times New Roman" w:cs="Times New Roman"/>
          <w:sz w:val="24"/>
          <w:szCs w:val="24"/>
        </w:rPr>
        <w:t>.</w:t>
      </w:r>
    </w:p>
    <w:p w:rsidR="00563A69" w:rsidRDefault="008A2B42"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fourth plot of the land granted comprised </w:t>
      </w:r>
      <w:r w:rsidRPr="008A2B42">
        <w:rPr>
          <w:rFonts w:ascii="Times New Roman" w:hAnsi="Times New Roman" w:cs="Times New Roman"/>
          <w:b/>
          <w:sz w:val="24"/>
          <w:szCs w:val="24"/>
        </w:rPr>
        <w:t>Sarpadalōgrāma</w:t>
      </w:r>
      <w:r>
        <w:rPr>
          <w:rFonts w:ascii="Times New Roman" w:hAnsi="Times New Roman" w:cs="Times New Roman"/>
          <w:sz w:val="24"/>
          <w:szCs w:val="24"/>
        </w:rPr>
        <w:t xml:space="preserve"> in the same </w:t>
      </w:r>
      <w:r w:rsidRPr="008A2B42">
        <w:rPr>
          <w:rFonts w:ascii="Times New Roman" w:hAnsi="Times New Roman" w:cs="Times New Roman"/>
          <w:b/>
          <w:sz w:val="24"/>
          <w:szCs w:val="24"/>
        </w:rPr>
        <w:t>Śāilō</w:t>
      </w:r>
      <w:r>
        <w:rPr>
          <w:rFonts w:ascii="Times New Roman" w:hAnsi="Times New Roman" w:cs="Times New Roman"/>
          <w:sz w:val="24"/>
          <w:szCs w:val="24"/>
        </w:rPr>
        <w:t xml:space="preserve"> </w:t>
      </w:r>
      <w:r w:rsidRPr="00762FEE">
        <w:rPr>
          <w:rFonts w:ascii="Times New Roman" w:hAnsi="Times New Roman" w:cs="Times New Roman"/>
          <w:i/>
          <w:sz w:val="24"/>
          <w:szCs w:val="24"/>
        </w:rPr>
        <w:t>vishaya</w:t>
      </w:r>
      <w:r>
        <w:rPr>
          <w:rFonts w:ascii="Times New Roman" w:hAnsi="Times New Roman" w:cs="Times New Roman"/>
          <w:sz w:val="24"/>
          <w:szCs w:val="24"/>
        </w:rPr>
        <w:t xml:space="preserve">. It was bounded in the north by the </w:t>
      </w:r>
      <w:r w:rsidRPr="008A2B42">
        <w:rPr>
          <w:rFonts w:ascii="Times New Roman" w:hAnsi="Times New Roman" w:cs="Times New Roman"/>
          <w:i/>
          <w:sz w:val="24"/>
          <w:szCs w:val="24"/>
        </w:rPr>
        <w:t>gambhīra</w:t>
      </w:r>
      <w:r>
        <w:rPr>
          <w:rFonts w:ascii="Times New Roman" w:hAnsi="Times New Roman" w:cs="Times New Roman"/>
          <w:sz w:val="24"/>
          <w:szCs w:val="24"/>
        </w:rPr>
        <w:t>-</w:t>
      </w:r>
      <w:r w:rsidRPr="008A2B42">
        <w:rPr>
          <w:rFonts w:ascii="Times New Roman" w:hAnsi="Times New Roman" w:cs="Times New Roman"/>
          <w:i/>
          <w:sz w:val="24"/>
          <w:szCs w:val="24"/>
        </w:rPr>
        <w:t>vila</w:t>
      </w:r>
      <w:r>
        <w:rPr>
          <w:rFonts w:ascii="Times New Roman" w:hAnsi="Times New Roman" w:cs="Times New Roman"/>
          <w:sz w:val="24"/>
          <w:szCs w:val="24"/>
        </w:rPr>
        <w:t>-</w:t>
      </w:r>
      <w:r w:rsidRPr="008A2B42">
        <w:rPr>
          <w:rFonts w:ascii="Times New Roman" w:hAnsi="Times New Roman" w:cs="Times New Roman"/>
          <w:i/>
          <w:sz w:val="24"/>
          <w:szCs w:val="24"/>
        </w:rPr>
        <w:t>vēṇā</w:t>
      </w:r>
      <w:r>
        <w:rPr>
          <w:rFonts w:ascii="Times New Roman" w:hAnsi="Times New Roman" w:cs="Times New Roman"/>
          <w:sz w:val="24"/>
          <w:szCs w:val="24"/>
        </w:rPr>
        <w:t xml:space="preserve"> (a piece of very low land covered by the </w:t>
      </w:r>
      <w:r w:rsidRPr="008A2B42">
        <w:rPr>
          <w:rFonts w:ascii="Times New Roman" w:hAnsi="Times New Roman" w:cs="Times New Roman"/>
          <w:i/>
          <w:sz w:val="24"/>
          <w:szCs w:val="24"/>
        </w:rPr>
        <w:t>vēṇā</w:t>
      </w:r>
      <w:r>
        <w:rPr>
          <w:rFonts w:ascii="Times New Roman" w:hAnsi="Times New Roman" w:cs="Times New Roman"/>
          <w:sz w:val="24"/>
          <w:szCs w:val="24"/>
        </w:rPr>
        <w:t xml:space="preserve"> grass) of </w:t>
      </w:r>
      <w:r w:rsidRPr="008A2B42">
        <w:rPr>
          <w:rFonts w:ascii="Times New Roman" w:hAnsi="Times New Roman" w:cs="Times New Roman"/>
          <w:i/>
          <w:sz w:val="24"/>
          <w:szCs w:val="24"/>
        </w:rPr>
        <w:t>Gōlādalōgrāma</w:t>
      </w:r>
      <w:r>
        <w:rPr>
          <w:rFonts w:ascii="Times New Roman" w:hAnsi="Times New Roman" w:cs="Times New Roman"/>
          <w:sz w:val="24"/>
          <w:szCs w:val="24"/>
        </w:rPr>
        <w:t xml:space="preserve"> and in the south</w:t>
      </w:r>
      <w:r w:rsidR="00C97C76">
        <w:rPr>
          <w:rFonts w:ascii="Times New Roman" w:hAnsi="Times New Roman" w:cs="Times New Roman"/>
          <w:sz w:val="24"/>
          <w:szCs w:val="24"/>
        </w:rPr>
        <w:t xml:space="preserve"> the southern dyke of the tank of or at Jayagaṅga. Its western boundary was the locality called Malisāhāra-Tālapadīā in the village</w:t>
      </w:r>
      <w:r w:rsidR="000F4E11">
        <w:rPr>
          <w:rFonts w:ascii="Times New Roman" w:hAnsi="Times New Roman" w:cs="Times New Roman"/>
          <w:sz w:val="24"/>
          <w:szCs w:val="24"/>
        </w:rPr>
        <w:t xml:space="preserve"> of </w:t>
      </w:r>
      <w:r w:rsidR="000F4E11" w:rsidRPr="000F4E11">
        <w:rPr>
          <w:rFonts w:ascii="Times New Roman" w:hAnsi="Times New Roman" w:cs="Times New Roman"/>
          <w:sz w:val="24"/>
          <w:szCs w:val="24"/>
        </w:rPr>
        <w:t>Gōlādalō</w:t>
      </w:r>
      <w:r w:rsidR="000F4E11">
        <w:rPr>
          <w:rFonts w:ascii="Times New Roman" w:hAnsi="Times New Roman" w:cs="Times New Roman"/>
          <w:sz w:val="24"/>
          <w:szCs w:val="24"/>
        </w:rPr>
        <w:t xml:space="preserve"> and the eastern limit was the </w:t>
      </w:r>
      <w:r w:rsidR="000F4E11" w:rsidRPr="000F4E11">
        <w:rPr>
          <w:rFonts w:ascii="Times New Roman" w:hAnsi="Times New Roman" w:cs="Times New Roman"/>
          <w:i/>
          <w:sz w:val="24"/>
          <w:szCs w:val="24"/>
        </w:rPr>
        <w:t>maṇḍapa</w:t>
      </w:r>
      <w:r w:rsidR="000F4E11">
        <w:rPr>
          <w:rFonts w:ascii="Times New Roman" w:hAnsi="Times New Roman" w:cs="Times New Roman"/>
          <w:sz w:val="24"/>
          <w:szCs w:val="24"/>
        </w:rPr>
        <w:t xml:space="preserve"> belonging to one Śrīdhara </w:t>
      </w:r>
      <w:r w:rsidR="000F4E11" w:rsidRPr="000F4E11">
        <w:rPr>
          <w:rFonts w:ascii="Times New Roman" w:hAnsi="Times New Roman" w:cs="Times New Roman"/>
          <w:i/>
          <w:sz w:val="24"/>
          <w:szCs w:val="24"/>
        </w:rPr>
        <w:t>Viśvāla</w:t>
      </w:r>
      <w:r w:rsidR="000F4E11">
        <w:rPr>
          <w:rFonts w:ascii="Times New Roman" w:hAnsi="Times New Roman" w:cs="Times New Roman"/>
          <w:sz w:val="24"/>
          <w:szCs w:val="24"/>
        </w:rPr>
        <w:t xml:space="preserve"> (meaning originally ‘a village watchman’, later stereotype into a family name) lying to the west of Rādgalapura (or Rāṅga</w:t>
      </w:r>
      <w:r w:rsidR="000F4E11">
        <w:rPr>
          <w:rFonts w:ascii="Times New Roman" w:hAnsi="Times New Roman" w:cs="Times New Roman"/>
          <w:sz w:val="24"/>
          <w:szCs w:val="24"/>
          <w:vertAlign w:val="superscript"/>
        </w:rPr>
        <w:t>o</w:t>
      </w:r>
      <w:r w:rsidR="000F4E11">
        <w:rPr>
          <w:rFonts w:ascii="Times New Roman" w:hAnsi="Times New Roman" w:cs="Times New Roman"/>
          <w:sz w:val="24"/>
          <w:szCs w:val="24"/>
        </w:rPr>
        <w:t xml:space="preserve">?). Within these four boundaries the land measured 11 </w:t>
      </w:r>
      <w:r w:rsidR="000F4E11" w:rsidRPr="000F4E11">
        <w:rPr>
          <w:rFonts w:ascii="Times New Roman" w:hAnsi="Times New Roman" w:cs="Times New Roman"/>
          <w:i/>
          <w:sz w:val="24"/>
          <w:szCs w:val="24"/>
        </w:rPr>
        <w:t>vāṭikās</w:t>
      </w:r>
      <w:r w:rsidR="000F4E11">
        <w:rPr>
          <w:rFonts w:ascii="Times New Roman" w:hAnsi="Times New Roman" w:cs="Times New Roman"/>
          <w:sz w:val="24"/>
          <w:szCs w:val="24"/>
        </w:rPr>
        <w:t xml:space="preserve"> and 5 </w:t>
      </w:r>
      <w:r w:rsidR="000F4E11" w:rsidRPr="000F4E11">
        <w:rPr>
          <w:rFonts w:ascii="Times New Roman" w:hAnsi="Times New Roman" w:cs="Times New Roman"/>
          <w:i/>
          <w:sz w:val="24"/>
          <w:szCs w:val="24"/>
        </w:rPr>
        <w:t>guṇṭhas</w:t>
      </w:r>
      <w:r w:rsidR="000F4E11">
        <w:rPr>
          <w:rFonts w:ascii="Times New Roman" w:hAnsi="Times New Roman" w:cs="Times New Roman"/>
          <w:sz w:val="24"/>
          <w:szCs w:val="24"/>
        </w:rPr>
        <w:t>.</w:t>
      </w:r>
      <w:r w:rsidR="00BE2113">
        <w:rPr>
          <w:rFonts w:ascii="Times New Roman" w:hAnsi="Times New Roman" w:cs="Times New Roman"/>
          <w:sz w:val="24"/>
          <w:szCs w:val="24"/>
        </w:rPr>
        <w:t xml:space="preserve"> Out of this</w:t>
      </w:r>
      <w:r w:rsidR="00FB2D57">
        <w:rPr>
          <w:rFonts w:ascii="Times New Roman" w:hAnsi="Times New Roman" w:cs="Times New Roman"/>
          <w:sz w:val="24"/>
          <w:szCs w:val="24"/>
        </w:rPr>
        <w:t>,</w:t>
      </w:r>
      <w:r w:rsidR="00BE2113">
        <w:rPr>
          <w:rFonts w:ascii="Times New Roman" w:hAnsi="Times New Roman" w:cs="Times New Roman"/>
          <w:sz w:val="24"/>
          <w:szCs w:val="24"/>
        </w:rPr>
        <w:t xml:space="preserve"> an area </w:t>
      </w:r>
      <w:r w:rsidR="00BE2113">
        <w:rPr>
          <w:rFonts w:ascii="Times New Roman" w:hAnsi="Times New Roman" w:cs="Times New Roman"/>
          <w:sz w:val="24"/>
          <w:szCs w:val="24"/>
        </w:rPr>
        <w:lastRenderedPageBreak/>
        <w:t>measuring 5</w:t>
      </w:r>
      <w:r w:rsidR="00BE2113" w:rsidRPr="00BE2113">
        <w:rPr>
          <w:rFonts w:ascii="Times New Roman" w:hAnsi="Times New Roman" w:cs="Times New Roman"/>
          <w:i/>
          <w:sz w:val="24"/>
          <w:szCs w:val="24"/>
        </w:rPr>
        <w:t xml:space="preserve"> </w:t>
      </w:r>
      <w:r w:rsidR="00BE2113" w:rsidRPr="000F4E11">
        <w:rPr>
          <w:rFonts w:ascii="Times New Roman" w:hAnsi="Times New Roman" w:cs="Times New Roman"/>
          <w:i/>
          <w:sz w:val="24"/>
          <w:szCs w:val="24"/>
        </w:rPr>
        <w:t>vāṭikās</w:t>
      </w:r>
      <w:r w:rsidR="00BE2113">
        <w:rPr>
          <w:rFonts w:ascii="Times New Roman" w:hAnsi="Times New Roman" w:cs="Times New Roman"/>
          <w:sz w:val="24"/>
          <w:szCs w:val="24"/>
        </w:rPr>
        <w:t xml:space="preserve"> and covering some tanks in the possession of gods and Brāhmaṇ</w:t>
      </w:r>
      <w:r w:rsidR="00563A69">
        <w:rPr>
          <w:rFonts w:ascii="Times New Roman" w:hAnsi="Times New Roman" w:cs="Times New Roman"/>
          <w:sz w:val="24"/>
          <w:szCs w:val="24"/>
        </w:rPr>
        <w:t>as, was subtracted, leaving a total of 6</w:t>
      </w:r>
      <w:r w:rsidR="00563A69" w:rsidRPr="00563A69">
        <w:rPr>
          <w:rFonts w:ascii="Times New Roman" w:hAnsi="Times New Roman" w:cs="Times New Roman"/>
          <w:i/>
          <w:sz w:val="24"/>
          <w:szCs w:val="24"/>
        </w:rPr>
        <w:t xml:space="preserve"> </w:t>
      </w:r>
      <w:r w:rsidR="00563A69" w:rsidRPr="000F4E11">
        <w:rPr>
          <w:rFonts w:ascii="Times New Roman" w:hAnsi="Times New Roman" w:cs="Times New Roman"/>
          <w:i/>
          <w:sz w:val="24"/>
          <w:szCs w:val="24"/>
        </w:rPr>
        <w:t>vāṭikās</w:t>
      </w:r>
      <w:r w:rsidR="00563A69">
        <w:rPr>
          <w:rFonts w:ascii="Times New Roman" w:hAnsi="Times New Roman" w:cs="Times New Roman"/>
          <w:sz w:val="24"/>
          <w:szCs w:val="24"/>
        </w:rPr>
        <w:t xml:space="preserve"> and 5 </w:t>
      </w:r>
      <w:r w:rsidR="00563A69" w:rsidRPr="000F4E11">
        <w:rPr>
          <w:rFonts w:ascii="Times New Roman" w:hAnsi="Times New Roman" w:cs="Times New Roman"/>
          <w:i/>
          <w:sz w:val="24"/>
          <w:szCs w:val="24"/>
        </w:rPr>
        <w:t>guṇṭhas</w:t>
      </w:r>
      <w:r w:rsidR="00563A69">
        <w:rPr>
          <w:rFonts w:ascii="Times New Roman" w:hAnsi="Times New Roman" w:cs="Times New Roman"/>
          <w:sz w:val="24"/>
          <w:szCs w:val="24"/>
        </w:rPr>
        <w:t>.</w:t>
      </w:r>
    </w:p>
    <w:p w:rsidR="00563A69" w:rsidRDefault="00563A69"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fifth plot of land comprised the village called </w:t>
      </w:r>
      <w:r w:rsidRPr="00563A69">
        <w:rPr>
          <w:rFonts w:ascii="Times New Roman" w:hAnsi="Times New Roman" w:cs="Times New Roman"/>
          <w:b/>
          <w:sz w:val="24"/>
          <w:szCs w:val="24"/>
        </w:rPr>
        <w:t>Vāsidrāma</w:t>
      </w:r>
      <w:r>
        <w:rPr>
          <w:rFonts w:ascii="Times New Roman" w:hAnsi="Times New Roman" w:cs="Times New Roman"/>
          <w:sz w:val="24"/>
          <w:szCs w:val="24"/>
        </w:rPr>
        <w:t xml:space="preserve"> in the </w:t>
      </w:r>
      <w:r w:rsidRPr="00563A69">
        <w:rPr>
          <w:rFonts w:ascii="Times New Roman" w:hAnsi="Times New Roman" w:cs="Times New Roman"/>
          <w:b/>
          <w:sz w:val="24"/>
          <w:szCs w:val="24"/>
        </w:rPr>
        <w:t>Sāivīra</w:t>
      </w:r>
      <w:r>
        <w:rPr>
          <w:rFonts w:ascii="Times New Roman" w:hAnsi="Times New Roman" w:cs="Times New Roman"/>
          <w:sz w:val="24"/>
          <w:szCs w:val="24"/>
        </w:rPr>
        <w:t xml:space="preserve"> </w:t>
      </w:r>
      <w:r w:rsidRPr="00563A69">
        <w:rPr>
          <w:rFonts w:ascii="Times New Roman" w:hAnsi="Times New Roman" w:cs="Times New Roman"/>
          <w:i/>
          <w:sz w:val="24"/>
          <w:szCs w:val="24"/>
        </w:rPr>
        <w:t>vishaya</w:t>
      </w:r>
      <w:r>
        <w:rPr>
          <w:rFonts w:ascii="Times New Roman" w:hAnsi="Times New Roman" w:cs="Times New Roman"/>
          <w:sz w:val="24"/>
          <w:szCs w:val="24"/>
        </w:rPr>
        <w:t xml:space="preserve"> with the exception of 3</w:t>
      </w:r>
      <w:r w:rsidRPr="00563A69">
        <w:rPr>
          <w:rFonts w:ascii="Times New Roman" w:hAnsi="Times New Roman" w:cs="Times New Roman"/>
          <w:i/>
          <w:sz w:val="24"/>
          <w:szCs w:val="24"/>
        </w:rPr>
        <w:t xml:space="preserve"> </w:t>
      </w:r>
      <w:r w:rsidRPr="000F4E11">
        <w:rPr>
          <w:rFonts w:ascii="Times New Roman" w:hAnsi="Times New Roman" w:cs="Times New Roman"/>
          <w:i/>
          <w:sz w:val="24"/>
          <w:szCs w:val="24"/>
        </w:rPr>
        <w:t>vāṭikās</w:t>
      </w:r>
      <w:r>
        <w:rPr>
          <w:rFonts w:ascii="Times New Roman" w:hAnsi="Times New Roman" w:cs="Times New Roman"/>
          <w:sz w:val="24"/>
          <w:szCs w:val="24"/>
        </w:rPr>
        <w:t xml:space="preserve">, 4 </w:t>
      </w:r>
      <w:r w:rsidRPr="00670433">
        <w:rPr>
          <w:rFonts w:ascii="Times New Roman" w:hAnsi="Times New Roman" w:cs="Times New Roman"/>
          <w:i/>
          <w:sz w:val="24"/>
          <w:szCs w:val="24"/>
        </w:rPr>
        <w:t>mānas</w:t>
      </w:r>
      <w:r>
        <w:rPr>
          <w:rFonts w:ascii="Times New Roman" w:hAnsi="Times New Roman" w:cs="Times New Roman"/>
          <w:sz w:val="24"/>
          <w:szCs w:val="24"/>
        </w:rPr>
        <w:t xml:space="preserve"> and 10 </w:t>
      </w:r>
      <w:r w:rsidRPr="000F4E11">
        <w:rPr>
          <w:rFonts w:ascii="Times New Roman" w:hAnsi="Times New Roman" w:cs="Times New Roman"/>
          <w:i/>
          <w:sz w:val="24"/>
          <w:szCs w:val="24"/>
        </w:rPr>
        <w:t>guṇṭhas</w:t>
      </w:r>
      <w:r>
        <w:rPr>
          <w:rFonts w:ascii="Times New Roman" w:hAnsi="Times New Roman" w:cs="Times New Roman"/>
          <w:sz w:val="24"/>
          <w:szCs w:val="24"/>
        </w:rPr>
        <w:t xml:space="preserve"> attached to the homestead land belonging to the god Bhuvanēśvara worshipped at Dhārapura. The remaining land measured, according to the </w:t>
      </w:r>
      <w:r w:rsidRPr="0032248A">
        <w:rPr>
          <w:rFonts w:ascii="Times New Roman" w:hAnsi="Times New Roman" w:cs="Times New Roman"/>
          <w:i/>
          <w:sz w:val="24"/>
          <w:szCs w:val="24"/>
        </w:rPr>
        <w:t>samākrā</w:t>
      </w:r>
      <w:r w:rsidR="00CC2F91" w:rsidRPr="0032248A">
        <w:rPr>
          <w:rFonts w:ascii="Times New Roman" w:hAnsi="Times New Roman" w:cs="Times New Roman"/>
          <w:i/>
          <w:sz w:val="24"/>
          <w:szCs w:val="24"/>
        </w:rPr>
        <w:t>nta</w:t>
      </w:r>
      <w:r w:rsidR="00CC2F91">
        <w:rPr>
          <w:rFonts w:ascii="Times New Roman" w:hAnsi="Times New Roman" w:cs="Times New Roman"/>
          <w:sz w:val="24"/>
          <w:szCs w:val="24"/>
        </w:rPr>
        <w:t>-</w:t>
      </w:r>
      <w:r w:rsidR="00CC2F91" w:rsidRPr="0032248A">
        <w:rPr>
          <w:rFonts w:ascii="Times New Roman" w:hAnsi="Times New Roman" w:cs="Times New Roman"/>
          <w:i/>
          <w:sz w:val="24"/>
          <w:szCs w:val="24"/>
        </w:rPr>
        <w:t>nala</w:t>
      </w:r>
      <w:r w:rsidR="00CC2F91">
        <w:rPr>
          <w:rFonts w:ascii="Times New Roman" w:hAnsi="Times New Roman" w:cs="Times New Roman"/>
          <w:sz w:val="24"/>
          <w:szCs w:val="24"/>
        </w:rPr>
        <w:t>,</w:t>
      </w:r>
      <w:r w:rsidR="0032248A">
        <w:rPr>
          <w:rFonts w:ascii="Times New Roman" w:hAnsi="Times New Roman" w:cs="Times New Roman"/>
          <w:sz w:val="24"/>
          <w:szCs w:val="24"/>
        </w:rPr>
        <w:t xml:space="preserve"> 29</w:t>
      </w:r>
      <w:r w:rsidR="0032248A" w:rsidRPr="0032248A">
        <w:rPr>
          <w:rFonts w:ascii="Times New Roman" w:hAnsi="Times New Roman" w:cs="Times New Roman"/>
          <w:i/>
          <w:sz w:val="24"/>
          <w:szCs w:val="24"/>
        </w:rPr>
        <w:t xml:space="preserve"> </w:t>
      </w:r>
      <w:r w:rsidR="0032248A" w:rsidRPr="000F4E11">
        <w:rPr>
          <w:rFonts w:ascii="Times New Roman" w:hAnsi="Times New Roman" w:cs="Times New Roman"/>
          <w:i/>
          <w:sz w:val="24"/>
          <w:szCs w:val="24"/>
        </w:rPr>
        <w:t>vāṭikās</w:t>
      </w:r>
      <w:r w:rsidR="0032248A">
        <w:rPr>
          <w:rFonts w:ascii="Times New Roman" w:hAnsi="Times New Roman" w:cs="Times New Roman"/>
          <w:sz w:val="24"/>
          <w:szCs w:val="24"/>
        </w:rPr>
        <w:t xml:space="preserve">, 5 </w:t>
      </w:r>
      <w:r w:rsidR="0032248A" w:rsidRPr="00670433">
        <w:rPr>
          <w:rFonts w:ascii="Times New Roman" w:hAnsi="Times New Roman" w:cs="Times New Roman"/>
          <w:i/>
          <w:sz w:val="24"/>
          <w:szCs w:val="24"/>
        </w:rPr>
        <w:t>mānas</w:t>
      </w:r>
      <w:r w:rsidR="0032248A">
        <w:rPr>
          <w:rFonts w:ascii="Times New Roman" w:hAnsi="Times New Roman" w:cs="Times New Roman"/>
          <w:sz w:val="24"/>
          <w:szCs w:val="24"/>
        </w:rPr>
        <w:t xml:space="preserve"> and 12 </w:t>
      </w:r>
      <w:r w:rsidR="0032248A" w:rsidRPr="000F4E11">
        <w:rPr>
          <w:rFonts w:ascii="Times New Roman" w:hAnsi="Times New Roman" w:cs="Times New Roman"/>
          <w:i/>
          <w:sz w:val="24"/>
          <w:szCs w:val="24"/>
        </w:rPr>
        <w:t>guṇṭhas</w:t>
      </w:r>
      <w:r w:rsidR="0032248A">
        <w:rPr>
          <w:rFonts w:ascii="Times New Roman" w:hAnsi="Times New Roman" w:cs="Times New Roman"/>
          <w:sz w:val="24"/>
          <w:szCs w:val="24"/>
        </w:rPr>
        <w:t xml:space="preserve">. In Oriya, the word </w:t>
      </w:r>
      <w:r w:rsidR="0032248A" w:rsidRPr="0032248A">
        <w:rPr>
          <w:rFonts w:ascii="Times New Roman" w:hAnsi="Times New Roman" w:cs="Times New Roman"/>
          <w:i/>
          <w:sz w:val="24"/>
          <w:szCs w:val="24"/>
        </w:rPr>
        <w:t>samākrānta</w:t>
      </w:r>
      <w:r w:rsidR="0032248A">
        <w:rPr>
          <w:rFonts w:ascii="Times New Roman" w:hAnsi="Times New Roman" w:cs="Times New Roman"/>
          <w:sz w:val="24"/>
          <w:szCs w:val="24"/>
        </w:rPr>
        <w:t xml:space="preserve"> means ‘endowed with boundaries’ and </w:t>
      </w:r>
      <w:r w:rsidR="0032248A" w:rsidRPr="0032248A">
        <w:rPr>
          <w:rFonts w:ascii="Times New Roman" w:hAnsi="Times New Roman" w:cs="Times New Roman"/>
          <w:i/>
          <w:sz w:val="24"/>
          <w:szCs w:val="24"/>
        </w:rPr>
        <w:t>nala</w:t>
      </w:r>
      <w:r w:rsidR="0032248A">
        <w:rPr>
          <w:rFonts w:ascii="Times New Roman" w:hAnsi="Times New Roman" w:cs="Times New Roman"/>
          <w:sz w:val="24"/>
          <w:szCs w:val="24"/>
        </w:rPr>
        <w:t xml:space="preserve"> ‘measurement</w:t>
      </w:r>
      <w:r w:rsidR="00670433">
        <w:rPr>
          <w:rFonts w:ascii="Times New Roman" w:hAnsi="Times New Roman" w:cs="Times New Roman"/>
          <w:sz w:val="24"/>
          <w:szCs w:val="24"/>
        </w:rPr>
        <w:t xml:space="preserve"> of a</w:t>
      </w:r>
      <w:r w:rsidR="006219E5">
        <w:rPr>
          <w:rFonts w:ascii="Times New Roman" w:hAnsi="Times New Roman" w:cs="Times New Roman"/>
          <w:sz w:val="24"/>
          <w:szCs w:val="24"/>
        </w:rPr>
        <w:t>rea’. It seems that the recognis</w:t>
      </w:r>
      <w:r w:rsidR="00670433">
        <w:rPr>
          <w:rFonts w:ascii="Times New Roman" w:hAnsi="Times New Roman" w:cs="Times New Roman"/>
          <w:sz w:val="24"/>
          <w:szCs w:val="24"/>
        </w:rPr>
        <w:t>ed area of the piece of land was quoted in this case without fresh measurement. Out of the above area, 13</w:t>
      </w:r>
      <w:r w:rsidR="00670433" w:rsidRPr="00670433">
        <w:rPr>
          <w:rFonts w:ascii="Times New Roman" w:hAnsi="Times New Roman" w:cs="Times New Roman"/>
          <w:i/>
          <w:sz w:val="24"/>
          <w:szCs w:val="24"/>
        </w:rPr>
        <w:t xml:space="preserve"> </w:t>
      </w:r>
      <w:r w:rsidR="00670433" w:rsidRPr="000F4E11">
        <w:rPr>
          <w:rFonts w:ascii="Times New Roman" w:hAnsi="Times New Roman" w:cs="Times New Roman"/>
          <w:i/>
          <w:sz w:val="24"/>
          <w:szCs w:val="24"/>
        </w:rPr>
        <w:t>vāṭikās</w:t>
      </w:r>
      <w:r w:rsidR="00670433">
        <w:rPr>
          <w:rFonts w:ascii="Times New Roman" w:hAnsi="Times New Roman" w:cs="Times New Roman"/>
          <w:sz w:val="24"/>
          <w:szCs w:val="24"/>
        </w:rPr>
        <w:t xml:space="preserve"> and 15 </w:t>
      </w:r>
      <w:r w:rsidR="00670433" w:rsidRPr="00670433">
        <w:rPr>
          <w:rFonts w:ascii="Times New Roman" w:hAnsi="Times New Roman" w:cs="Times New Roman"/>
          <w:i/>
          <w:sz w:val="24"/>
          <w:szCs w:val="24"/>
        </w:rPr>
        <w:t>mānas</w:t>
      </w:r>
      <w:r w:rsidR="00670433">
        <w:rPr>
          <w:rFonts w:ascii="Times New Roman" w:hAnsi="Times New Roman" w:cs="Times New Roman"/>
          <w:sz w:val="24"/>
          <w:szCs w:val="24"/>
        </w:rPr>
        <w:t xml:space="preserve">, which covered tanks, </w:t>
      </w:r>
      <w:r w:rsidR="00670433" w:rsidRPr="00670433">
        <w:rPr>
          <w:rFonts w:ascii="Times New Roman" w:hAnsi="Times New Roman" w:cs="Times New Roman"/>
          <w:i/>
          <w:sz w:val="24"/>
          <w:szCs w:val="24"/>
        </w:rPr>
        <w:t>bhīṭhas</w:t>
      </w:r>
      <w:r w:rsidR="00670433">
        <w:rPr>
          <w:rFonts w:ascii="Times New Roman" w:hAnsi="Times New Roman" w:cs="Times New Roman"/>
          <w:sz w:val="24"/>
          <w:szCs w:val="24"/>
        </w:rPr>
        <w:t xml:space="preserve"> and </w:t>
      </w:r>
      <w:r w:rsidR="00670433" w:rsidRPr="00670433">
        <w:rPr>
          <w:rFonts w:ascii="Times New Roman" w:hAnsi="Times New Roman" w:cs="Times New Roman"/>
          <w:i/>
          <w:sz w:val="24"/>
          <w:szCs w:val="24"/>
        </w:rPr>
        <w:t>maṇḍapas</w:t>
      </w:r>
      <w:r w:rsidR="00670433">
        <w:rPr>
          <w:rFonts w:ascii="Times New Roman" w:hAnsi="Times New Roman" w:cs="Times New Roman"/>
          <w:sz w:val="24"/>
          <w:szCs w:val="24"/>
        </w:rPr>
        <w:t xml:space="preserve"> in the occupation of gods and Brāhmaṇas, was subtracted leaving, according to the document under review, a total of 16</w:t>
      </w:r>
      <w:r w:rsidR="00670433" w:rsidRPr="00670433">
        <w:rPr>
          <w:rFonts w:ascii="Times New Roman" w:hAnsi="Times New Roman" w:cs="Times New Roman"/>
          <w:i/>
          <w:sz w:val="24"/>
          <w:szCs w:val="24"/>
        </w:rPr>
        <w:t xml:space="preserve"> </w:t>
      </w:r>
      <w:r w:rsidR="00670433" w:rsidRPr="000F4E11">
        <w:rPr>
          <w:rFonts w:ascii="Times New Roman" w:hAnsi="Times New Roman" w:cs="Times New Roman"/>
          <w:i/>
          <w:sz w:val="24"/>
          <w:szCs w:val="24"/>
        </w:rPr>
        <w:t>vāṭikās</w:t>
      </w:r>
      <w:r w:rsidR="00670433">
        <w:rPr>
          <w:rFonts w:ascii="Times New Roman" w:hAnsi="Times New Roman" w:cs="Times New Roman"/>
          <w:sz w:val="24"/>
          <w:szCs w:val="24"/>
        </w:rPr>
        <w:t>. There is, however, strictly speaking, a mistake in the calculation, as the remainder was actually 15</w:t>
      </w:r>
      <w:r w:rsidR="00670433" w:rsidRPr="00670433">
        <w:rPr>
          <w:rFonts w:ascii="Times New Roman" w:hAnsi="Times New Roman" w:cs="Times New Roman"/>
          <w:i/>
          <w:sz w:val="24"/>
          <w:szCs w:val="24"/>
        </w:rPr>
        <w:t xml:space="preserve"> </w:t>
      </w:r>
      <w:r w:rsidR="00670433" w:rsidRPr="000F4E11">
        <w:rPr>
          <w:rFonts w:ascii="Times New Roman" w:hAnsi="Times New Roman" w:cs="Times New Roman"/>
          <w:i/>
          <w:sz w:val="24"/>
          <w:szCs w:val="24"/>
        </w:rPr>
        <w:t>vāṭikās</w:t>
      </w:r>
      <w:r w:rsidR="00670433">
        <w:rPr>
          <w:rFonts w:ascii="Times New Roman" w:hAnsi="Times New Roman" w:cs="Times New Roman"/>
          <w:sz w:val="24"/>
          <w:szCs w:val="24"/>
        </w:rPr>
        <w:t xml:space="preserve">, 5 </w:t>
      </w:r>
      <w:r w:rsidR="00670433" w:rsidRPr="00670433">
        <w:rPr>
          <w:rFonts w:ascii="Times New Roman" w:hAnsi="Times New Roman" w:cs="Times New Roman"/>
          <w:i/>
          <w:sz w:val="24"/>
          <w:szCs w:val="24"/>
        </w:rPr>
        <w:t>mānas</w:t>
      </w:r>
      <w:r w:rsidR="00670433">
        <w:rPr>
          <w:rFonts w:ascii="Times New Roman" w:hAnsi="Times New Roman" w:cs="Times New Roman"/>
          <w:sz w:val="24"/>
          <w:szCs w:val="24"/>
        </w:rPr>
        <w:t xml:space="preserve"> and 12 </w:t>
      </w:r>
      <w:r w:rsidR="00670433" w:rsidRPr="000F4E11">
        <w:rPr>
          <w:rFonts w:ascii="Times New Roman" w:hAnsi="Times New Roman" w:cs="Times New Roman"/>
          <w:i/>
          <w:sz w:val="24"/>
          <w:szCs w:val="24"/>
        </w:rPr>
        <w:t>guṇṭhas</w:t>
      </w:r>
      <w:r w:rsidR="00670433">
        <w:rPr>
          <w:rFonts w:ascii="Times New Roman" w:hAnsi="Times New Roman" w:cs="Times New Roman"/>
          <w:sz w:val="24"/>
          <w:szCs w:val="24"/>
        </w:rPr>
        <w:t xml:space="preserve"> and not exactly 16</w:t>
      </w:r>
      <w:r w:rsidR="00670433" w:rsidRPr="00670433">
        <w:rPr>
          <w:rFonts w:ascii="Times New Roman" w:hAnsi="Times New Roman" w:cs="Times New Roman"/>
          <w:i/>
          <w:sz w:val="24"/>
          <w:szCs w:val="24"/>
        </w:rPr>
        <w:t xml:space="preserve"> </w:t>
      </w:r>
      <w:r w:rsidR="00670433" w:rsidRPr="000F4E11">
        <w:rPr>
          <w:rFonts w:ascii="Times New Roman" w:hAnsi="Times New Roman" w:cs="Times New Roman"/>
          <w:i/>
          <w:sz w:val="24"/>
          <w:szCs w:val="24"/>
        </w:rPr>
        <w:t>vāṭikās</w:t>
      </w:r>
      <w:r w:rsidR="00670433">
        <w:rPr>
          <w:rFonts w:ascii="Times New Roman" w:hAnsi="Times New Roman" w:cs="Times New Roman"/>
          <w:sz w:val="24"/>
          <w:szCs w:val="24"/>
        </w:rPr>
        <w:t>.</w:t>
      </w:r>
    </w:p>
    <w:p w:rsidR="00670433" w:rsidRDefault="00670433"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document goes on to say that the total area of the five plots measuring 100</w:t>
      </w:r>
      <w:r w:rsidRPr="00670433">
        <w:rPr>
          <w:rFonts w:ascii="Times New Roman" w:hAnsi="Times New Roman" w:cs="Times New Roman"/>
          <w:i/>
          <w:sz w:val="24"/>
          <w:szCs w:val="24"/>
        </w:rPr>
        <w:t xml:space="preserve"> </w:t>
      </w:r>
      <w:r w:rsidRPr="000F4E11">
        <w:rPr>
          <w:rFonts w:ascii="Times New Roman" w:hAnsi="Times New Roman" w:cs="Times New Roman"/>
          <w:i/>
          <w:sz w:val="24"/>
          <w:szCs w:val="24"/>
        </w:rPr>
        <w:t>vāṭikās</w:t>
      </w:r>
      <w:r>
        <w:rPr>
          <w:rFonts w:ascii="Times New Roman" w:hAnsi="Times New Roman" w:cs="Times New Roman"/>
          <w:sz w:val="24"/>
          <w:szCs w:val="24"/>
        </w:rPr>
        <w:t xml:space="preserve"> was granted as a revenue-free gift togeth</w:t>
      </w:r>
      <w:r w:rsidR="009632EA">
        <w:rPr>
          <w:rFonts w:ascii="Times New Roman" w:hAnsi="Times New Roman" w:cs="Times New Roman"/>
          <w:sz w:val="24"/>
          <w:szCs w:val="24"/>
        </w:rPr>
        <w:t xml:space="preserve">er with the right to enjoy both </w:t>
      </w:r>
      <w:r>
        <w:rPr>
          <w:rFonts w:ascii="Times New Roman" w:hAnsi="Times New Roman" w:cs="Times New Roman"/>
          <w:sz w:val="24"/>
          <w:szCs w:val="24"/>
        </w:rPr>
        <w:t>land and water</w:t>
      </w:r>
      <w:r w:rsidR="006608B0">
        <w:rPr>
          <w:rFonts w:ascii="Times New Roman" w:hAnsi="Times New Roman" w:cs="Times New Roman"/>
          <w:sz w:val="24"/>
          <w:szCs w:val="24"/>
        </w:rPr>
        <w:t>s</w:t>
      </w:r>
      <w:r>
        <w:rPr>
          <w:rFonts w:ascii="Times New Roman" w:hAnsi="Times New Roman" w:cs="Times New Roman"/>
          <w:sz w:val="24"/>
          <w:szCs w:val="24"/>
        </w:rPr>
        <w:t xml:space="preserve"> as well as fish and tortoise. The actual total area of the five</w:t>
      </w:r>
      <w:r w:rsidR="007B53EC">
        <w:rPr>
          <w:rFonts w:ascii="Times New Roman" w:hAnsi="Times New Roman" w:cs="Times New Roman"/>
          <w:sz w:val="24"/>
          <w:szCs w:val="24"/>
        </w:rPr>
        <w:t xml:space="preserve"> plots, however, was slightly less than 100</w:t>
      </w:r>
      <w:r w:rsidR="007B53EC" w:rsidRPr="007B53EC">
        <w:rPr>
          <w:rFonts w:ascii="Times New Roman" w:hAnsi="Times New Roman" w:cs="Times New Roman"/>
          <w:i/>
          <w:sz w:val="24"/>
          <w:szCs w:val="24"/>
        </w:rPr>
        <w:t xml:space="preserve"> </w:t>
      </w:r>
      <w:r w:rsidR="007B53EC" w:rsidRPr="000F4E11">
        <w:rPr>
          <w:rFonts w:ascii="Times New Roman" w:hAnsi="Times New Roman" w:cs="Times New Roman"/>
          <w:i/>
          <w:sz w:val="24"/>
          <w:szCs w:val="24"/>
        </w:rPr>
        <w:t>vāṭikās</w:t>
      </w:r>
      <w:r w:rsidR="007B53EC">
        <w:rPr>
          <w:rFonts w:ascii="Times New Roman" w:hAnsi="Times New Roman" w:cs="Times New Roman"/>
          <w:sz w:val="24"/>
          <w:szCs w:val="24"/>
        </w:rPr>
        <w:t>. It was 99</w:t>
      </w:r>
      <w:r w:rsidR="007B53EC" w:rsidRPr="007B53EC">
        <w:rPr>
          <w:rFonts w:ascii="Times New Roman" w:hAnsi="Times New Roman" w:cs="Times New Roman"/>
          <w:i/>
          <w:sz w:val="24"/>
          <w:szCs w:val="24"/>
        </w:rPr>
        <w:t xml:space="preserve"> </w:t>
      </w:r>
      <w:r w:rsidR="007B53EC" w:rsidRPr="000F4E11">
        <w:rPr>
          <w:rFonts w:ascii="Times New Roman" w:hAnsi="Times New Roman" w:cs="Times New Roman"/>
          <w:i/>
          <w:sz w:val="24"/>
          <w:szCs w:val="24"/>
        </w:rPr>
        <w:t>vāṭikās</w:t>
      </w:r>
      <w:r w:rsidR="007B53EC">
        <w:rPr>
          <w:rFonts w:ascii="Times New Roman" w:hAnsi="Times New Roman" w:cs="Times New Roman"/>
          <w:sz w:val="24"/>
          <w:szCs w:val="24"/>
        </w:rPr>
        <w:t xml:space="preserve">, 4 </w:t>
      </w:r>
      <w:r w:rsidR="007B53EC" w:rsidRPr="00670433">
        <w:rPr>
          <w:rFonts w:ascii="Times New Roman" w:hAnsi="Times New Roman" w:cs="Times New Roman"/>
          <w:i/>
          <w:sz w:val="24"/>
          <w:szCs w:val="24"/>
        </w:rPr>
        <w:t>mānas</w:t>
      </w:r>
      <w:r w:rsidR="007B53EC">
        <w:rPr>
          <w:rFonts w:ascii="Times New Roman" w:hAnsi="Times New Roman" w:cs="Times New Roman"/>
          <w:sz w:val="24"/>
          <w:szCs w:val="24"/>
        </w:rPr>
        <w:t xml:space="preserve"> and 16 </w:t>
      </w:r>
      <w:r w:rsidR="007B53EC" w:rsidRPr="000F4E11">
        <w:rPr>
          <w:rFonts w:ascii="Times New Roman" w:hAnsi="Times New Roman" w:cs="Times New Roman"/>
          <w:i/>
          <w:sz w:val="24"/>
          <w:szCs w:val="24"/>
        </w:rPr>
        <w:t>guṇṭhas</w:t>
      </w:r>
      <w:r w:rsidR="007B53EC">
        <w:rPr>
          <w:rFonts w:ascii="Times New Roman" w:hAnsi="Times New Roman" w:cs="Times New Roman"/>
          <w:sz w:val="24"/>
          <w:szCs w:val="24"/>
        </w:rPr>
        <w:t>, although, if the wrong calculation of the area of the fifth plots as quoted in the</w:t>
      </w:r>
      <w:r w:rsidR="007B53EC" w:rsidRPr="007B53EC">
        <w:rPr>
          <w:rFonts w:ascii="Times New Roman" w:hAnsi="Times New Roman" w:cs="Times New Roman"/>
          <w:sz w:val="24"/>
          <w:szCs w:val="24"/>
        </w:rPr>
        <w:t xml:space="preserve"> </w:t>
      </w:r>
      <w:r w:rsidR="007B53EC">
        <w:rPr>
          <w:rFonts w:ascii="Times New Roman" w:hAnsi="Times New Roman" w:cs="Times New Roman"/>
          <w:sz w:val="24"/>
          <w:szCs w:val="24"/>
        </w:rPr>
        <w:t>document is taken into account it would come up to 99</w:t>
      </w:r>
      <w:r w:rsidR="007B53EC" w:rsidRPr="007B53EC">
        <w:rPr>
          <w:rFonts w:ascii="Times New Roman" w:hAnsi="Times New Roman" w:cs="Times New Roman"/>
          <w:i/>
          <w:sz w:val="24"/>
          <w:szCs w:val="24"/>
        </w:rPr>
        <w:t xml:space="preserve"> </w:t>
      </w:r>
      <w:r w:rsidR="007B53EC" w:rsidRPr="000F4E11">
        <w:rPr>
          <w:rFonts w:ascii="Times New Roman" w:hAnsi="Times New Roman" w:cs="Times New Roman"/>
          <w:i/>
          <w:sz w:val="24"/>
          <w:szCs w:val="24"/>
        </w:rPr>
        <w:t>vāṭikās</w:t>
      </w:r>
      <w:r w:rsidR="007B53EC">
        <w:rPr>
          <w:rFonts w:ascii="Times New Roman" w:hAnsi="Times New Roman" w:cs="Times New Roman"/>
          <w:sz w:val="24"/>
          <w:szCs w:val="24"/>
        </w:rPr>
        <w:t xml:space="preserve">, 19 </w:t>
      </w:r>
      <w:r w:rsidR="007B53EC" w:rsidRPr="00670433">
        <w:rPr>
          <w:rFonts w:ascii="Times New Roman" w:hAnsi="Times New Roman" w:cs="Times New Roman"/>
          <w:i/>
          <w:sz w:val="24"/>
          <w:szCs w:val="24"/>
        </w:rPr>
        <w:t>mānas</w:t>
      </w:r>
      <w:r w:rsidR="007B53EC">
        <w:rPr>
          <w:rFonts w:ascii="Times New Roman" w:hAnsi="Times New Roman" w:cs="Times New Roman"/>
          <w:sz w:val="24"/>
          <w:szCs w:val="24"/>
        </w:rPr>
        <w:t xml:space="preserve"> and 4 </w:t>
      </w:r>
      <w:r w:rsidR="007B53EC" w:rsidRPr="000F4E11">
        <w:rPr>
          <w:rFonts w:ascii="Times New Roman" w:hAnsi="Times New Roman" w:cs="Times New Roman"/>
          <w:i/>
          <w:sz w:val="24"/>
          <w:szCs w:val="24"/>
        </w:rPr>
        <w:t>guṇṭhas</w:t>
      </w:r>
      <w:r w:rsidR="007B53EC">
        <w:rPr>
          <w:rFonts w:ascii="Times New Roman" w:hAnsi="Times New Roman" w:cs="Times New Roman"/>
          <w:sz w:val="24"/>
          <w:szCs w:val="24"/>
        </w:rPr>
        <w:t>.</w:t>
      </w:r>
    </w:p>
    <w:p w:rsidR="007B53EC" w:rsidRDefault="007B53EC" w:rsidP="000F4E11">
      <w:pPr>
        <w:tabs>
          <w:tab w:val="left" w:pos="2410"/>
        </w:tabs>
        <w:spacing w:after="0" w:line="360" w:lineRule="auto"/>
        <w:ind w:firstLine="709"/>
        <w:rPr>
          <w:rFonts w:ascii="Times New Roman" w:hAnsi="Times New Roman" w:cs="Times New Roman"/>
          <w:sz w:val="24"/>
          <w:szCs w:val="24"/>
        </w:rPr>
      </w:pPr>
      <w:r w:rsidRPr="007B53EC">
        <w:rPr>
          <w:rFonts w:ascii="Times New Roman" w:hAnsi="Times New Roman" w:cs="Times New Roman"/>
          <w:i/>
          <w:sz w:val="24"/>
          <w:szCs w:val="24"/>
        </w:rPr>
        <w:t>Sēnāpati</w:t>
      </w:r>
      <w:r>
        <w:rPr>
          <w:rFonts w:ascii="Times New Roman" w:hAnsi="Times New Roman" w:cs="Times New Roman"/>
          <w:sz w:val="24"/>
          <w:szCs w:val="24"/>
        </w:rPr>
        <w:t xml:space="preserve"> (general</w:t>
      </w:r>
      <w:r w:rsidR="00A76FEA">
        <w:rPr>
          <w:rFonts w:ascii="Times New Roman" w:hAnsi="Times New Roman" w:cs="Times New Roman"/>
          <w:sz w:val="24"/>
          <w:szCs w:val="24"/>
        </w:rPr>
        <w:t xml:space="preserve">) Allālanātha, who was a Brāhmaṇa of the Pūtimāsha </w:t>
      </w:r>
      <w:r w:rsidR="00A76FEA" w:rsidRPr="00A76FEA">
        <w:rPr>
          <w:rFonts w:ascii="Times New Roman" w:hAnsi="Times New Roman" w:cs="Times New Roman"/>
          <w:i/>
          <w:sz w:val="24"/>
          <w:szCs w:val="24"/>
        </w:rPr>
        <w:t>gōtra</w:t>
      </w:r>
      <w:r w:rsidR="00A76FEA">
        <w:rPr>
          <w:rFonts w:ascii="Times New Roman" w:hAnsi="Times New Roman" w:cs="Times New Roman"/>
          <w:sz w:val="24"/>
          <w:szCs w:val="24"/>
        </w:rPr>
        <w:t xml:space="preserve"> and a student of the Śākala branch of the Rigvēda, was</w:t>
      </w:r>
      <w:r w:rsidR="008E5A68">
        <w:rPr>
          <w:rFonts w:ascii="Times New Roman" w:hAnsi="Times New Roman" w:cs="Times New Roman"/>
          <w:sz w:val="24"/>
          <w:szCs w:val="24"/>
        </w:rPr>
        <w:t xml:space="preserve"> the</w:t>
      </w:r>
      <w:r w:rsidR="00A76FEA">
        <w:rPr>
          <w:rFonts w:ascii="Times New Roman" w:hAnsi="Times New Roman" w:cs="Times New Roman"/>
          <w:sz w:val="24"/>
          <w:szCs w:val="24"/>
        </w:rPr>
        <w:t xml:space="preserve"> </w:t>
      </w:r>
      <w:r w:rsidR="00A76FEA" w:rsidRPr="00A76FEA">
        <w:rPr>
          <w:rFonts w:ascii="Times New Roman" w:hAnsi="Times New Roman" w:cs="Times New Roman"/>
          <w:i/>
          <w:sz w:val="24"/>
          <w:szCs w:val="24"/>
        </w:rPr>
        <w:t>Sāsanādhikārin</w:t>
      </w:r>
      <w:r w:rsidR="00A76FEA">
        <w:rPr>
          <w:rFonts w:ascii="Times New Roman" w:hAnsi="Times New Roman" w:cs="Times New Roman"/>
          <w:sz w:val="24"/>
          <w:szCs w:val="24"/>
        </w:rPr>
        <w:t xml:space="preserve">, i.e. the head of the record department who was responsible for writing the </w:t>
      </w:r>
      <w:r w:rsidR="00A76FEA" w:rsidRPr="00A76FEA">
        <w:rPr>
          <w:rFonts w:ascii="Times New Roman" w:hAnsi="Times New Roman" w:cs="Times New Roman"/>
          <w:i/>
          <w:sz w:val="24"/>
          <w:szCs w:val="24"/>
        </w:rPr>
        <w:t>śāsana</w:t>
      </w:r>
      <w:r w:rsidR="00A76FEA">
        <w:rPr>
          <w:rFonts w:ascii="Times New Roman" w:hAnsi="Times New Roman" w:cs="Times New Roman"/>
          <w:sz w:val="24"/>
          <w:szCs w:val="24"/>
        </w:rPr>
        <w:t xml:space="preserve"> or charter. He received, apparently as his perquisite, two </w:t>
      </w:r>
      <w:r w:rsidR="00A76FEA" w:rsidRPr="000F4E11">
        <w:rPr>
          <w:rFonts w:ascii="Times New Roman" w:hAnsi="Times New Roman" w:cs="Times New Roman"/>
          <w:i/>
          <w:sz w:val="24"/>
          <w:szCs w:val="24"/>
        </w:rPr>
        <w:t>vāṭikās</w:t>
      </w:r>
      <w:r w:rsidR="00A76FEA">
        <w:rPr>
          <w:rFonts w:ascii="Times New Roman" w:hAnsi="Times New Roman" w:cs="Times New Roman"/>
          <w:sz w:val="24"/>
          <w:szCs w:val="24"/>
        </w:rPr>
        <w:t xml:space="preserve"> of land consisting partly of homestead land and partly of land under water. The engraver of the </w:t>
      </w:r>
      <w:r w:rsidR="00DB2981">
        <w:rPr>
          <w:rFonts w:ascii="Times New Roman" w:hAnsi="Times New Roman" w:cs="Times New Roman"/>
          <w:sz w:val="24"/>
          <w:szCs w:val="24"/>
        </w:rPr>
        <w:t xml:space="preserve">plates, whose name was Pannāḍi-raṇā, similarly received two </w:t>
      </w:r>
      <w:r w:rsidR="00DB2981" w:rsidRPr="000F4E11">
        <w:rPr>
          <w:rFonts w:ascii="Times New Roman" w:hAnsi="Times New Roman" w:cs="Times New Roman"/>
          <w:i/>
          <w:sz w:val="24"/>
          <w:szCs w:val="24"/>
        </w:rPr>
        <w:t>vāṭikās</w:t>
      </w:r>
      <w:r w:rsidR="00DB2981">
        <w:rPr>
          <w:rFonts w:ascii="Times New Roman" w:hAnsi="Times New Roman" w:cs="Times New Roman"/>
          <w:sz w:val="24"/>
          <w:szCs w:val="24"/>
        </w:rPr>
        <w:t xml:space="preserve"> of land, half of which was homestead land, the other half being</w:t>
      </w:r>
      <w:r w:rsidR="00DB2981" w:rsidRPr="00DB2981">
        <w:rPr>
          <w:rFonts w:ascii="Times New Roman" w:hAnsi="Times New Roman" w:cs="Times New Roman"/>
          <w:sz w:val="24"/>
          <w:szCs w:val="24"/>
        </w:rPr>
        <w:t xml:space="preserve"> </w:t>
      </w:r>
      <w:r w:rsidR="00DB2981">
        <w:rPr>
          <w:rFonts w:ascii="Times New Roman" w:hAnsi="Times New Roman" w:cs="Times New Roman"/>
          <w:sz w:val="24"/>
          <w:szCs w:val="24"/>
        </w:rPr>
        <w:t>under water. He was apparently the same as Pannāḍi, mentioned in the Kendupatna plates, and Pannāḍi-mahāraṇā who engraved the Puri plates</w:t>
      </w:r>
      <w:r w:rsidR="00DB2981">
        <w:rPr>
          <w:rStyle w:val="FootnoteReference"/>
          <w:rFonts w:ascii="Times New Roman" w:hAnsi="Times New Roman" w:cs="Times New Roman"/>
          <w:sz w:val="24"/>
          <w:szCs w:val="24"/>
        </w:rPr>
        <w:footnoteReference w:customMarkFollows="1" w:id="7"/>
        <w:t>1</w:t>
      </w:r>
      <w:r w:rsidR="004003A1">
        <w:rPr>
          <w:rFonts w:ascii="Times New Roman" w:hAnsi="Times New Roman" w:cs="Times New Roman"/>
          <w:sz w:val="24"/>
          <w:szCs w:val="24"/>
        </w:rPr>
        <w:t xml:space="preserve"> of Bhānu II, son of the issuer of the present charter. </w:t>
      </w:r>
      <w:r w:rsidR="004003A1" w:rsidRPr="004003A1">
        <w:rPr>
          <w:rFonts w:ascii="Times New Roman" w:hAnsi="Times New Roman" w:cs="Times New Roman"/>
          <w:i/>
          <w:sz w:val="24"/>
          <w:szCs w:val="24"/>
        </w:rPr>
        <w:t>Raṇā</w:t>
      </w:r>
      <w:r w:rsidR="004003A1">
        <w:rPr>
          <w:rFonts w:ascii="Times New Roman" w:hAnsi="Times New Roman" w:cs="Times New Roman"/>
          <w:sz w:val="24"/>
          <w:szCs w:val="24"/>
        </w:rPr>
        <w:t xml:space="preserve"> and </w:t>
      </w:r>
      <w:r w:rsidR="004003A1" w:rsidRPr="004003A1">
        <w:rPr>
          <w:rFonts w:ascii="Times New Roman" w:hAnsi="Times New Roman" w:cs="Times New Roman"/>
          <w:i/>
          <w:sz w:val="24"/>
          <w:szCs w:val="24"/>
        </w:rPr>
        <w:t>Mahāraṇā</w:t>
      </w:r>
      <w:r w:rsidR="004003A1">
        <w:rPr>
          <w:rFonts w:ascii="Times New Roman" w:hAnsi="Times New Roman" w:cs="Times New Roman"/>
          <w:sz w:val="24"/>
          <w:szCs w:val="24"/>
        </w:rPr>
        <w:t xml:space="preserve"> indicate family names among the artisans of Orissa.</w:t>
      </w:r>
    </w:p>
    <w:p w:rsidR="004003A1" w:rsidRDefault="004003A1"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A number of rent-paying subjects were also attached to the present gift land which was styled </w:t>
      </w:r>
      <w:r w:rsidRPr="004003A1">
        <w:rPr>
          <w:rFonts w:ascii="Times New Roman" w:hAnsi="Times New Roman" w:cs="Times New Roman"/>
          <w:i/>
          <w:sz w:val="24"/>
          <w:szCs w:val="24"/>
        </w:rPr>
        <w:t>Allālapura</w:t>
      </w:r>
      <w:r>
        <w:rPr>
          <w:rFonts w:ascii="Times New Roman" w:hAnsi="Times New Roman" w:cs="Times New Roman"/>
          <w:sz w:val="24"/>
          <w:szCs w:val="24"/>
        </w:rPr>
        <w:t>-</w:t>
      </w:r>
      <w:r w:rsidRPr="004003A1">
        <w:rPr>
          <w:rFonts w:ascii="Times New Roman" w:hAnsi="Times New Roman" w:cs="Times New Roman"/>
          <w:i/>
          <w:sz w:val="24"/>
          <w:szCs w:val="24"/>
        </w:rPr>
        <w:t>śāsana</w:t>
      </w:r>
      <w:r>
        <w:rPr>
          <w:rFonts w:ascii="Times New Roman" w:hAnsi="Times New Roman" w:cs="Times New Roman"/>
          <w:sz w:val="24"/>
          <w:szCs w:val="24"/>
        </w:rPr>
        <w:t xml:space="preserve">. The later Gaṅga monarch often gave a particular name to the land granted by a charter. Why the present </w:t>
      </w:r>
      <w:r w:rsidR="008E5A68">
        <w:rPr>
          <w:rFonts w:ascii="Times New Roman" w:hAnsi="Times New Roman" w:cs="Times New Roman"/>
          <w:sz w:val="24"/>
          <w:szCs w:val="24"/>
        </w:rPr>
        <w:t xml:space="preserve">charter </w:t>
      </w:r>
      <w:r>
        <w:rPr>
          <w:rFonts w:ascii="Times New Roman" w:hAnsi="Times New Roman" w:cs="Times New Roman"/>
          <w:sz w:val="24"/>
          <w:szCs w:val="24"/>
        </w:rPr>
        <w:t xml:space="preserve">was called </w:t>
      </w:r>
      <w:r w:rsidRPr="004003A1">
        <w:rPr>
          <w:rFonts w:ascii="Times New Roman" w:hAnsi="Times New Roman" w:cs="Times New Roman"/>
          <w:sz w:val="24"/>
          <w:szCs w:val="24"/>
        </w:rPr>
        <w:t>Allālapura-śāsana</w:t>
      </w:r>
      <w:r>
        <w:rPr>
          <w:rFonts w:ascii="Times New Roman" w:hAnsi="Times New Roman" w:cs="Times New Roman"/>
          <w:sz w:val="24"/>
          <w:szCs w:val="24"/>
        </w:rPr>
        <w:t xml:space="preserve"> is not clear; but it seems to have been named after the </w:t>
      </w:r>
      <w:r w:rsidRPr="004003A1">
        <w:rPr>
          <w:rFonts w:ascii="Times New Roman" w:hAnsi="Times New Roman" w:cs="Times New Roman"/>
          <w:i/>
          <w:sz w:val="24"/>
          <w:szCs w:val="24"/>
        </w:rPr>
        <w:t>Śāsanadhikārin</w:t>
      </w:r>
      <w:r>
        <w:rPr>
          <w:rFonts w:ascii="Times New Roman" w:hAnsi="Times New Roman" w:cs="Times New Roman"/>
          <w:sz w:val="24"/>
          <w:szCs w:val="24"/>
        </w:rPr>
        <w:t xml:space="preserve"> </w:t>
      </w:r>
      <w:r w:rsidRPr="004003A1">
        <w:rPr>
          <w:rFonts w:ascii="Times New Roman" w:hAnsi="Times New Roman" w:cs="Times New Roman"/>
          <w:i/>
          <w:sz w:val="24"/>
          <w:szCs w:val="24"/>
        </w:rPr>
        <w:t>Sēnāpati</w:t>
      </w:r>
      <w:r>
        <w:rPr>
          <w:rFonts w:ascii="Times New Roman" w:hAnsi="Times New Roman" w:cs="Times New Roman"/>
          <w:sz w:val="24"/>
          <w:szCs w:val="24"/>
        </w:rPr>
        <w:t xml:space="preserve"> </w:t>
      </w:r>
      <w:r w:rsidRPr="004003A1">
        <w:rPr>
          <w:rFonts w:ascii="Times New Roman" w:hAnsi="Times New Roman" w:cs="Times New Roman"/>
          <w:sz w:val="24"/>
          <w:szCs w:val="24"/>
        </w:rPr>
        <w:t>Allā</w:t>
      </w:r>
      <w:r>
        <w:rPr>
          <w:rFonts w:ascii="Times New Roman" w:hAnsi="Times New Roman" w:cs="Times New Roman"/>
          <w:sz w:val="24"/>
          <w:szCs w:val="24"/>
        </w:rPr>
        <w:t>lanātha. The practice of allotting a number of rent-payers</w:t>
      </w:r>
      <w:r w:rsidR="001866DE">
        <w:rPr>
          <w:rFonts w:ascii="Times New Roman" w:hAnsi="Times New Roman" w:cs="Times New Roman"/>
          <w:sz w:val="24"/>
          <w:szCs w:val="24"/>
        </w:rPr>
        <w:t xml:space="preserve"> to a </w:t>
      </w:r>
      <w:r w:rsidR="001866DE" w:rsidRPr="004003A1">
        <w:rPr>
          <w:rFonts w:ascii="Times New Roman" w:hAnsi="Times New Roman" w:cs="Times New Roman"/>
          <w:i/>
          <w:sz w:val="24"/>
          <w:szCs w:val="24"/>
        </w:rPr>
        <w:t>śāsana</w:t>
      </w:r>
      <w:r w:rsidR="001866DE">
        <w:rPr>
          <w:rFonts w:ascii="Times New Roman" w:hAnsi="Times New Roman" w:cs="Times New Roman"/>
          <w:sz w:val="24"/>
          <w:szCs w:val="24"/>
        </w:rPr>
        <w:t xml:space="preserve"> is also known from other records of the king. The subjects attached to the present charter were: (1) Asātī who was the son of the </w:t>
      </w:r>
      <w:r w:rsidR="001866DE" w:rsidRPr="001866DE">
        <w:rPr>
          <w:rFonts w:ascii="Times New Roman" w:hAnsi="Times New Roman" w:cs="Times New Roman"/>
          <w:i/>
          <w:sz w:val="24"/>
          <w:szCs w:val="24"/>
        </w:rPr>
        <w:t>guḍika</w:t>
      </w:r>
      <w:r w:rsidR="001866DE">
        <w:rPr>
          <w:rFonts w:ascii="Times New Roman" w:hAnsi="Times New Roman" w:cs="Times New Roman"/>
          <w:sz w:val="24"/>
          <w:szCs w:val="24"/>
        </w:rPr>
        <w:t xml:space="preserve"> (manufacturer or seller of sugar) Nārāyaṇa and belonged to the Uchabhāpaḍā </w:t>
      </w:r>
      <w:r w:rsidR="001866DE" w:rsidRPr="001866DE">
        <w:rPr>
          <w:rFonts w:ascii="Times New Roman" w:hAnsi="Times New Roman" w:cs="Times New Roman"/>
          <w:i/>
          <w:sz w:val="24"/>
          <w:szCs w:val="24"/>
        </w:rPr>
        <w:t>haṭṭa</w:t>
      </w:r>
      <w:r w:rsidR="001866DE">
        <w:rPr>
          <w:rFonts w:ascii="Times New Roman" w:hAnsi="Times New Roman" w:cs="Times New Roman"/>
          <w:sz w:val="24"/>
          <w:szCs w:val="24"/>
        </w:rPr>
        <w:t xml:space="preserve"> (market); (2) Mādhī-śrēshṭhin who was the grandson of Bhratī-śrēshṭhin and was a potter of the Yaïtrapaḍā </w:t>
      </w:r>
      <w:r w:rsidR="001866DE" w:rsidRPr="001866DE">
        <w:rPr>
          <w:rFonts w:ascii="Times New Roman" w:hAnsi="Times New Roman" w:cs="Times New Roman"/>
          <w:i/>
          <w:sz w:val="24"/>
          <w:szCs w:val="24"/>
        </w:rPr>
        <w:t>haṭṭa</w:t>
      </w:r>
      <w:r w:rsidR="001866DE">
        <w:rPr>
          <w:rFonts w:ascii="Times New Roman" w:hAnsi="Times New Roman" w:cs="Times New Roman"/>
          <w:sz w:val="24"/>
          <w:szCs w:val="24"/>
        </w:rPr>
        <w:t xml:space="preserve">; (3) Kāliyā who </w:t>
      </w:r>
      <w:r w:rsidR="001B2AF0">
        <w:rPr>
          <w:rFonts w:ascii="Times New Roman" w:hAnsi="Times New Roman" w:cs="Times New Roman"/>
          <w:sz w:val="24"/>
          <w:szCs w:val="24"/>
        </w:rPr>
        <w:t xml:space="preserve">was the grandson of Gōpāladānu and belonged to the Saragaḍā </w:t>
      </w:r>
      <w:r w:rsidR="001B2AF0" w:rsidRPr="00D1795D">
        <w:rPr>
          <w:rFonts w:ascii="Times New Roman" w:hAnsi="Times New Roman" w:cs="Times New Roman"/>
          <w:i/>
          <w:sz w:val="24"/>
          <w:szCs w:val="24"/>
        </w:rPr>
        <w:t>navā</w:t>
      </w:r>
      <w:r w:rsidR="00D1795D">
        <w:rPr>
          <w:rFonts w:ascii="Times New Roman" w:hAnsi="Times New Roman" w:cs="Times New Roman"/>
          <w:sz w:val="24"/>
          <w:szCs w:val="24"/>
        </w:rPr>
        <w:t>(</w:t>
      </w:r>
      <w:r w:rsidR="00D1795D" w:rsidRPr="00D1795D">
        <w:rPr>
          <w:rFonts w:ascii="Times New Roman" w:hAnsi="Times New Roman" w:cs="Times New Roman"/>
          <w:i/>
          <w:sz w:val="24"/>
          <w:szCs w:val="24"/>
        </w:rPr>
        <w:t>ra</w:t>
      </w:r>
      <w:r w:rsidR="00D1795D">
        <w:rPr>
          <w:rFonts w:ascii="Times New Roman" w:hAnsi="Times New Roman" w:cs="Times New Roman"/>
          <w:sz w:val="24"/>
          <w:szCs w:val="24"/>
        </w:rPr>
        <w:t>)-</w:t>
      </w:r>
      <w:r w:rsidR="00D1795D" w:rsidRPr="001866DE">
        <w:rPr>
          <w:rFonts w:ascii="Times New Roman" w:hAnsi="Times New Roman" w:cs="Times New Roman"/>
          <w:i/>
          <w:sz w:val="24"/>
          <w:szCs w:val="24"/>
        </w:rPr>
        <w:t>haṭṭa</w:t>
      </w:r>
      <w:r w:rsidR="00D1795D">
        <w:rPr>
          <w:rFonts w:ascii="Times New Roman" w:hAnsi="Times New Roman" w:cs="Times New Roman"/>
          <w:sz w:val="24"/>
          <w:szCs w:val="24"/>
        </w:rPr>
        <w:t>; (4) Pārakhaśrēshṭhin who was the son of Jāgulï-śrēshṭhin and was an oilman of Vōirōā-gōpāpa; (5) Punakara who was 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 xml:space="preserve">grandson of Pratōsva and a grower or seller of betel leaves attached to the Jaṅkhēra-Jayapura </w:t>
      </w:r>
      <w:r w:rsidR="00D1795D" w:rsidRPr="001866DE">
        <w:rPr>
          <w:rFonts w:ascii="Times New Roman" w:hAnsi="Times New Roman" w:cs="Times New Roman"/>
          <w:i/>
          <w:sz w:val="24"/>
          <w:szCs w:val="24"/>
        </w:rPr>
        <w:t>haṭṭa</w:t>
      </w:r>
      <w:r w:rsidR="00D1795D">
        <w:rPr>
          <w:rFonts w:ascii="Times New Roman" w:hAnsi="Times New Roman" w:cs="Times New Roman"/>
          <w:sz w:val="24"/>
          <w:szCs w:val="24"/>
        </w:rPr>
        <w:t>; (6) Dharmmu-śrēshṭhin</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who was 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grandson of Kukāmāchaṇḍā and was a relation of the oilman Gabhu-raṇā of Uthalī, and (7) Maikraā, 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 xml:space="preserve">grandson of Mārttaṇḍa and a goldsmith of the Vijayalakshmīpura </w:t>
      </w:r>
      <w:r w:rsidR="00D1795D" w:rsidRPr="001866DE">
        <w:rPr>
          <w:rFonts w:ascii="Times New Roman" w:hAnsi="Times New Roman" w:cs="Times New Roman"/>
          <w:i/>
          <w:sz w:val="24"/>
          <w:szCs w:val="24"/>
        </w:rPr>
        <w:t>haṭṭa</w:t>
      </w:r>
      <w:r w:rsidR="00D1795D">
        <w:rPr>
          <w:rFonts w:ascii="Times New Roman" w:hAnsi="Times New Roman" w:cs="Times New Roman"/>
          <w:sz w:val="24"/>
          <w:szCs w:val="24"/>
        </w:rPr>
        <w:t>: he was made a substitute for Uṭjās-ādhyaksha who was 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grandson of</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goldsmith Visu-mahalāka</w:t>
      </w:r>
      <w:r w:rsidR="00D1795D">
        <w:rPr>
          <w:rStyle w:val="FootnoteReference"/>
          <w:rFonts w:ascii="Times New Roman" w:hAnsi="Times New Roman" w:cs="Times New Roman"/>
          <w:sz w:val="24"/>
          <w:szCs w:val="24"/>
        </w:rPr>
        <w:footnoteReference w:customMarkFollows="1" w:id="8"/>
        <w:t>2</w:t>
      </w:r>
      <w:r w:rsidR="0082168B">
        <w:rPr>
          <w:rFonts w:ascii="Times New Roman" w:hAnsi="Times New Roman" w:cs="Times New Roman"/>
          <w:sz w:val="24"/>
          <w:szCs w:val="24"/>
        </w:rPr>
        <w:t xml:space="preserve"> and belonged to the Vāraṅga </w:t>
      </w:r>
      <w:r w:rsidR="0082168B" w:rsidRPr="001866DE">
        <w:rPr>
          <w:rFonts w:ascii="Times New Roman" w:hAnsi="Times New Roman" w:cs="Times New Roman"/>
          <w:i/>
          <w:sz w:val="24"/>
          <w:szCs w:val="24"/>
        </w:rPr>
        <w:t>haṭṭa</w:t>
      </w:r>
      <w:r w:rsidR="0082168B">
        <w:rPr>
          <w:rFonts w:ascii="Times New Roman" w:hAnsi="Times New Roman" w:cs="Times New Roman"/>
          <w:sz w:val="24"/>
          <w:szCs w:val="24"/>
        </w:rPr>
        <w:t xml:space="preserve"> and who had been attached to the </w:t>
      </w:r>
      <w:r w:rsidR="0082168B" w:rsidRPr="004003A1">
        <w:rPr>
          <w:rFonts w:ascii="Times New Roman" w:hAnsi="Times New Roman" w:cs="Times New Roman"/>
          <w:i/>
          <w:sz w:val="24"/>
          <w:szCs w:val="24"/>
        </w:rPr>
        <w:t>śāsana</w:t>
      </w:r>
      <w:r w:rsidR="0082168B">
        <w:rPr>
          <w:rFonts w:ascii="Times New Roman" w:hAnsi="Times New Roman" w:cs="Times New Roman"/>
          <w:sz w:val="24"/>
          <w:szCs w:val="24"/>
        </w:rPr>
        <w:t xml:space="preserve"> of </w:t>
      </w:r>
      <w:r w:rsidR="0082168B" w:rsidRPr="0082168B">
        <w:rPr>
          <w:rFonts w:ascii="Times New Roman" w:hAnsi="Times New Roman" w:cs="Times New Roman"/>
          <w:i/>
          <w:sz w:val="24"/>
          <w:szCs w:val="24"/>
        </w:rPr>
        <w:t>Khaḍgagrāhi</w:t>
      </w:r>
      <w:r w:rsidR="0082168B">
        <w:rPr>
          <w:rFonts w:ascii="Times New Roman" w:hAnsi="Times New Roman" w:cs="Times New Roman"/>
          <w:sz w:val="24"/>
          <w:szCs w:val="24"/>
        </w:rPr>
        <w:t>-</w:t>
      </w:r>
      <w:r w:rsidR="0082168B" w:rsidRPr="0082168B">
        <w:rPr>
          <w:rFonts w:ascii="Times New Roman" w:hAnsi="Times New Roman" w:cs="Times New Roman"/>
          <w:i/>
          <w:sz w:val="24"/>
          <w:szCs w:val="24"/>
        </w:rPr>
        <w:t>Mahāpātra</w:t>
      </w:r>
      <w:r w:rsidR="0082168B">
        <w:rPr>
          <w:rFonts w:ascii="Times New Roman" w:hAnsi="Times New Roman" w:cs="Times New Roman"/>
          <w:sz w:val="24"/>
          <w:szCs w:val="24"/>
        </w:rPr>
        <w:t xml:space="preserve"> Yāgānanda of Ghaṭavaṭa; and  Uṭjās-ādhyaksha was</w:t>
      </w:r>
      <w:r w:rsidR="0082168B" w:rsidRPr="0082168B">
        <w:rPr>
          <w:rFonts w:ascii="Times New Roman" w:hAnsi="Times New Roman" w:cs="Times New Roman"/>
          <w:sz w:val="24"/>
          <w:szCs w:val="24"/>
        </w:rPr>
        <w:t xml:space="preserve"> </w:t>
      </w:r>
      <w:r w:rsidR="0082168B">
        <w:rPr>
          <w:rFonts w:ascii="Times New Roman" w:hAnsi="Times New Roman" w:cs="Times New Roman"/>
          <w:sz w:val="24"/>
          <w:szCs w:val="24"/>
        </w:rPr>
        <w:t>attached to the present charter.</w:t>
      </w:r>
    </w:p>
    <w:p w:rsidR="0082168B" w:rsidRDefault="0082168B"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last line of the</w:t>
      </w:r>
      <w:r w:rsidRPr="0082168B">
        <w:rPr>
          <w:rFonts w:ascii="Times New Roman" w:hAnsi="Times New Roman" w:cs="Times New Roman"/>
          <w:sz w:val="24"/>
          <w:szCs w:val="24"/>
        </w:rPr>
        <w:t xml:space="preserve"> </w:t>
      </w:r>
      <w:r>
        <w:rPr>
          <w:rFonts w:ascii="Times New Roman" w:hAnsi="Times New Roman" w:cs="Times New Roman"/>
          <w:sz w:val="24"/>
          <w:szCs w:val="24"/>
        </w:rPr>
        <w:t xml:space="preserve">charter says that it was written by the </w:t>
      </w:r>
      <w:r w:rsidRPr="004003A1">
        <w:rPr>
          <w:rFonts w:ascii="Times New Roman" w:hAnsi="Times New Roman" w:cs="Times New Roman"/>
          <w:i/>
          <w:sz w:val="24"/>
          <w:szCs w:val="24"/>
        </w:rPr>
        <w:t>Ś</w:t>
      </w:r>
      <w:r>
        <w:rPr>
          <w:rFonts w:ascii="Times New Roman" w:hAnsi="Times New Roman" w:cs="Times New Roman"/>
          <w:i/>
          <w:sz w:val="24"/>
          <w:szCs w:val="24"/>
        </w:rPr>
        <w:t>āsanādhikārin</w:t>
      </w:r>
      <w:r>
        <w:rPr>
          <w:rFonts w:ascii="Times New Roman" w:hAnsi="Times New Roman" w:cs="Times New Roman"/>
          <w:sz w:val="24"/>
          <w:szCs w:val="24"/>
        </w:rPr>
        <w:t xml:space="preserve"> Allālanātha-sēnāpati and that the plates were </w:t>
      </w:r>
      <w:r w:rsidRPr="0082168B">
        <w:rPr>
          <w:rFonts w:ascii="Times New Roman" w:hAnsi="Times New Roman" w:cs="Times New Roman"/>
          <w:i/>
          <w:sz w:val="24"/>
          <w:szCs w:val="24"/>
        </w:rPr>
        <w:t>udghāṭita</w:t>
      </w:r>
      <w:r>
        <w:rPr>
          <w:rFonts w:ascii="Times New Roman" w:hAnsi="Times New Roman" w:cs="Times New Roman"/>
          <w:sz w:val="24"/>
          <w:szCs w:val="24"/>
        </w:rPr>
        <w:t xml:space="preserve"> (probably meaning </w:t>
      </w:r>
      <w:r w:rsidRPr="0082168B">
        <w:rPr>
          <w:rFonts w:ascii="Times New Roman" w:hAnsi="Times New Roman" w:cs="Times New Roman"/>
          <w:i/>
          <w:sz w:val="24"/>
          <w:szCs w:val="24"/>
        </w:rPr>
        <w:t>utkīrṇa</w:t>
      </w:r>
      <w:r>
        <w:rPr>
          <w:rFonts w:ascii="Times New Roman" w:hAnsi="Times New Roman" w:cs="Times New Roman"/>
          <w:sz w:val="24"/>
          <w:szCs w:val="24"/>
        </w:rPr>
        <w:t xml:space="preserve"> or engraved) by the copper-smith Pannāḍi-raṇā.</w:t>
      </w:r>
    </w:p>
    <w:p w:rsidR="0082168B" w:rsidRDefault="0082168B"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Of the geographical names mentioned in the charter, Allālapura is, of course, modern Alalpur near Bhubaneswar. It is, however, difficult to determine as to which of the gift villages has to</w:t>
      </w:r>
      <w:r w:rsidR="00D84569">
        <w:rPr>
          <w:rFonts w:ascii="Times New Roman" w:hAnsi="Times New Roman" w:cs="Times New Roman"/>
          <w:sz w:val="24"/>
          <w:szCs w:val="24"/>
        </w:rPr>
        <w:t xml:space="preserve"> </w:t>
      </w:r>
      <w:r>
        <w:rPr>
          <w:rFonts w:ascii="Times New Roman" w:hAnsi="Times New Roman" w:cs="Times New Roman"/>
          <w:sz w:val="24"/>
          <w:szCs w:val="24"/>
        </w:rPr>
        <w:t>be</w:t>
      </w:r>
      <w:r w:rsidR="00D84569">
        <w:rPr>
          <w:rFonts w:ascii="Times New Roman" w:hAnsi="Times New Roman" w:cs="Times New Roman"/>
          <w:sz w:val="24"/>
          <w:szCs w:val="24"/>
        </w:rPr>
        <w:t xml:space="preserve"> identified with the present Alalpur. Another interesting fact is that only one of the five localities granted</w:t>
      </w:r>
      <w:r w:rsidR="00F361C5">
        <w:rPr>
          <w:rFonts w:ascii="Times New Roman" w:hAnsi="Times New Roman" w:cs="Times New Roman"/>
          <w:sz w:val="24"/>
          <w:szCs w:val="24"/>
        </w:rPr>
        <w:t xml:space="preserve"> seems to have carried the name applied to the </w:t>
      </w:r>
      <w:r w:rsidR="00F361C5" w:rsidRPr="00F361C5">
        <w:rPr>
          <w:rFonts w:ascii="Times New Roman" w:hAnsi="Times New Roman" w:cs="Times New Roman"/>
          <w:i/>
          <w:sz w:val="24"/>
          <w:szCs w:val="24"/>
        </w:rPr>
        <w:t>śāsana</w:t>
      </w:r>
      <w:r w:rsidR="00F361C5">
        <w:rPr>
          <w:rFonts w:ascii="Times New Roman" w:hAnsi="Times New Roman" w:cs="Times New Roman"/>
          <w:sz w:val="24"/>
          <w:szCs w:val="24"/>
        </w:rPr>
        <w:t>. If the reference to the god Bhuvanēśvara at Dhārapura actually refers to the present Bhubaneswar, originally name, no doubt, after a deity of this name, it may be suggested that the fifth plot of the gift land comprised modern</w:t>
      </w:r>
      <w:r w:rsidR="00F361C5" w:rsidRPr="00F361C5">
        <w:rPr>
          <w:rFonts w:ascii="Times New Roman" w:hAnsi="Times New Roman" w:cs="Times New Roman"/>
          <w:sz w:val="24"/>
          <w:szCs w:val="24"/>
        </w:rPr>
        <w:t xml:space="preserve"> </w:t>
      </w:r>
      <w:r w:rsidR="00F361C5">
        <w:rPr>
          <w:rFonts w:ascii="Times New Roman" w:hAnsi="Times New Roman" w:cs="Times New Roman"/>
          <w:sz w:val="24"/>
          <w:szCs w:val="24"/>
        </w:rPr>
        <w:t>Alalpur near</w:t>
      </w:r>
      <w:r w:rsidR="00F361C5" w:rsidRPr="00F361C5">
        <w:rPr>
          <w:rFonts w:ascii="Times New Roman" w:hAnsi="Times New Roman" w:cs="Times New Roman"/>
          <w:sz w:val="24"/>
          <w:szCs w:val="24"/>
        </w:rPr>
        <w:t xml:space="preserve"> </w:t>
      </w:r>
      <w:r w:rsidR="00F361C5">
        <w:rPr>
          <w:rFonts w:ascii="Times New Roman" w:hAnsi="Times New Roman" w:cs="Times New Roman"/>
          <w:sz w:val="24"/>
          <w:szCs w:val="24"/>
        </w:rPr>
        <w:lastRenderedPageBreak/>
        <w:t xml:space="preserve">Bhubaneswar. </w:t>
      </w:r>
      <w:r w:rsidR="00F361C5" w:rsidRPr="00F361C5">
        <w:rPr>
          <w:rFonts w:ascii="Times New Roman" w:hAnsi="Times New Roman" w:cs="Times New Roman"/>
          <w:b/>
          <w:sz w:val="24"/>
          <w:szCs w:val="24"/>
        </w:rPr>
        <w:t>Rēmuṇā</w:t>
      </w:r>
      <w:r w:rsidR="00F361C5">
        <w:rPr>
          <w:rFonts w:ascii="Times New Roman" w:hAnsi="Times New Roman" w:cs="Times New Roman"/>
          <w:sz w:val="24"/>
          <w:szCs w:val="24"/>
        </w:rPr>
        <w:t xml:space="preserve"> has been identified with the modern village of the same name situated about 6 miles to the west of Balasore. Paṅgapāla may be identified with the place of that name in P</w:t>
      </w:r>
      <w:r w:rsidR="008C4456">
        <w:rPr>
          <w:rFonts w:ascii="Times New Roman" w:hAnsi="Times New Roman" w:cs="Times New Roman"/>
          <w:sz w:val="24"/>
          <w:szCs w:val="24"/>
        </w:rPr>
        <w:t>a</w:t>
      </w:r>
      <w:r w:rsidR="00F361C5">
        <w:rPr>
          <w:rFonts w:ascii="Times New Roman" w:hAnsi="Times New Roman" w:cs="Times New Roman"/>
          <w:sz w:val="24"/>
          <w:szCs w:val="24"/>
        </w:rPr>
        <w:t>rganā Barpalla in the Cuttack District. Urisō is the same as Urisa, a village within the jurisdiction of the Jagatsingpur Police Station in the same</w:t>
      </w:r>
      <w:r w:rsidR="00F361C5" w:rsidRPr="00F361C5">
        <w:rPr>
          <w:rFonts w:ascii="Times New Roman" w:hAnsi="Times New Roman" w:cs="Times New Roman"/>
          <w:sz w:val="24"/>
          <w:szCs w:val="24"/>
        </w:rPr>
        <w:t xml:space="preserve"> </w:t>
      </w:r>
      <w:r w:rsidR="00F361C5">
        <w:rPr>
          <w:rFonts w:ascii="Times New Roman" w:hAnsi="Times New Roman" w:cs="Times New Roman"/>
          <w:sz w:val="24"/>
          <w:szCs w:val="24"/>
        </w:rPr>
        <w:t>District. The Sāilō</w:t>
      </w:r>
      <w:r w:rsidR="009A0E71">
        <w:rPr>
          <w:rFonts w:ascii="Times New Roman" w:hAnsi="Times New Roman" w:cs="Times New Roman"/>
          <w:sz w:val="24"/>
          <w:szCs w:val="24"/>
        </w:rPr>
        <w:t xml:space="preserve"> </w:t>
      </w:r>
      <w:r w:rsidR="009A0E71" w:rsidRPr="009A0E71">
        <w:rPr>
          <w:rFonts w:ascii="Times New Roman" w:hAnsi="Times New Roman" w:cs="Times New Roman"/>
          <w:i/>
          <w:sz w:val="24"/>
          <w:szCs w:val="24"/>
        </w:rPr>
        <w:t>vishaya</w:t>
      </w:r>
      <w:r w:rsidR="009A0E71">
        <w:rPr>
          <w:rFonts w:ascii="Times New Roman" w:hAnsi="Times New Roman" w:cs="Times New Roman"/>
          <w:sz w:val="24"/>
          <w:szCs w:val="24"/>
        </w:rPr>
        <w:t xml:space="preserve"> may be roughly identified with the</w:t>
      </w:r>
      <w:r w:rsidR="009A0E71" w:rsidRPr="009A0E71">
        <w:rPr>
          <w:rFonts w:ascii="Times New Roman" w:hAnsi="Times New Roman" w:cs="Times New Roman"/>
          <w:sz w:val="24"/>
          <w:szCs w:val="24"/>
        </w:rPr>
        <w:t xml:space="preserve"> </w:t>
      </w:r>
      <w:r w:rsidR="009A0E71">
        <w:rPr>
          <w:rFonts w:ascii="Times New Roman" w:hAnsi="Times New Roman" w:cs="Times New Roman"/>
          <w:sz w:val="24"/>
          <w:szCs w:val="24"/>
        </w:rPr>
        <w:t>Sāilō Pargana in the said District. Sāivīra is still the name of another Parganā in that</w:t>
      </w:r>
      <w:r w:rsidR="009A0E71" w:rsidRPr="009A0E71">
        <w:rPr>
          <w:rFonts w:ascii="Times New Roman" w:hAnsi="Times New Roman" w:cs="Times New Roman"/>
          <w:sz w:val="24"/>
          <w:szCs w:val="24"/>
        </w:rPr>
        <w:t xml:space="preserve"> </w:t>
      </w:r>
      <w:r w:rsidR="009A0E71">
        <w:rPr>
          <w:rFonts w:ascii="Times New Roman" w:hAnsi="Times New Roman" w:cs="Times New Roman"/>
          <w:sz w:val="24"/>
          <w:szCs w:val="24"/>
        </w:rPr>
        <w:t>District. Kalambōra-vishaya, known from several</w:t>
      </w:r>
      <w:r w:rsidR="00E37578">
        <w:rPr>
          <w:rFonts w:ascii="Times New Roman" w:hAnsi="Times New Roman" w:cs="Times New Roman"/>
          <w:sz w:val="24"/>
          <w:szCs w:val="24"/>
        </w:rPr>
        <w:t xml:space="preserve"> other inscriptions, was apparently the district round the present village of Urisa.</w:t>
      </w:r>
    </w:p>
    <w:p w:rsidR="00E37578" w:rsidRDefault="00E37578"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Of the localities mentioned in connection with the second plot of the gift land, the</w:t>
      </w:r>
      <w:r w:rsidR="001B6D77">
        <w:rPr>
          <w:rFonts w:ascii="Times New Roman" w:hAnsi="Times New Roman" w:cs="Times New Roman"/>
          <w:sz w:val="24"/>
          <w:szCs w:val="24"/>
        </w:rPr>
        <w:t xml:space="preserve"> villages Hariōntā, Kurāṅga, Chhatalō and Khandhala are now called Harianta, Kurang, Chhatol and Khandol respectively. They are all situated in the vicinity of one another in the Cuttack District (see Survey of India map, sheet No. 73 H/15). The third plot of land was also situated near Hariōntāgrāma, i.e. modern Harianta. The other places mentioned in the record cannot be satisfactorily identified.</w:t>
      </w:r>
    </w:p>
    <w:p w:rsidR="001B6D77" w:rsidRDefault="001B6D77" w:rsidP="001B6D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9"/>
        <w:t>1</w:t>
      </w:r>
    </w:p>
    <w:p w:rsidR="001B6D77" w:rsidRDefault="001B6D77" w:rsidP="001B6D77">
      <w:pPr>
        <w:spacing w:after="0" w:line="360" w:lineRule="auto"/>
        <w:jc w:val="center"/>
        <w:rPr>
          <w:rFonts w:ascii="Times New Roman" w:hAnsi="Times New Roman" w:cs="Times New Roman"/>
          <w:sz w:val="24"/>
          <w:szCs w:val="24"/>
        </w:rPr>
      </w:pPr>
      <w:r w:rsidRPr="001B6D77">
        <w:rPr>
          <w:rFonts w:ascii="Times New Roman" w:hAnsi="Times New Roman" w:cs="Times New Roman"/>
          <w:i/>
          <w:sz w:val="24"/>
          <w:szCs w:val="24"/>
        </w:rPr>
        <w:t>Sixth Plate</w:t>
      </w:r>
      <w:r>
        <w:rPr>
          <w:rFonts w:ascii="Times New Roman" w:hAnsi="Times New Roman" w:cs="Times New Roman"/>
          <w:sz w:val="24"/>
          <w:szCs w:val="24"/>
        </w:rPr>
        <w:t xml:space="preserve">, </w:t>
      </w:r>
      <w:r w:rsidRPr="001B6D77">
        <w:rPr>
          <w:rFonts w:ascii="Times New Roman" w:hAnsi="Times New Roman" w:cs="Times New Roman"/>
          <w:i/>
          <w:sz w:val="24"/>
          <w:szCs w:val="24"/>
        </w:rPr>
        <w:t>First Side</w:t>
      </w:r>
    </w:p>
    <w:p w:rsidR="001B6D77" w:rsidRDefault="001B6D77" w:rsidP="001B6D77">
      <w:pPr>
        <w:spacing w:after="0" w:line="360" w:lineRule="auto"/>
        <w:rPr>
          <w:rFonts w:ascii="Times New Roman" w:hAnsi="Times New Roman" w:cs="Times New Roman"/>
          <w:sz w:val="24"/>
          <w:szCs w:val="24"/>
        </w:rPr>
      </w:pPr>
      <w:r>
        <w:rPr>
          <w:rFonts w:ascii="Times New Roman" w:hAnsi="Times New Roman" w:cs="Times New Roman"/>
          <w:sz w:val="24"/>
          <w:szCs w:val="24"/>
        </w:rPr>
        <w:t>178 …….Śaka-nṛipatēḥ</w:t>
      </w:r>
      <w:r w:rsidR="001D4774">
        <w:rPr>
          <w:rFonts w:ascii="Times New Roman" w:hAnsi="Times New Roman" w:cs="Times New Roman"/>
          <w:sz w:val="24"/>
          <w:szCs w:val="24"/>
        </w:rPr>
        <w:t xml:space="preserve"> pañcḥadaś-ādhika-dvādaśa-śa-</w:t>
      </w:r>
    </w:p>
    <w:p w:rsidR="001D4774" w:rsidRDefault="001D477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179 ta-samva (saṁva) tsarēshu gatēshu sva-rājyasy-ōnaviṁśaty-aṅkē=bhilikyamānē Kumbha-dvitīya-kṛishṇa-pañchamyāṁ Maṅgala-</w:t>
      </w:r>
    </w:p>
    <w:p w:rsidR="001D4774" w:rsidRDefault="001D477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180 vārē Rēmuṇā-kaṭakē Śrīcharaṇēna vijaya-samayē purōparīkshaka-pātra-Trilōchana-jēnā</w:t>
      </w:r>
      <w:r w:rsidR="00810846">
        <w:rPr>
          <w:rStyle w:val="FootnoteReference"/>
          <w:rFonts w:ascii="Times New Roman" w:hAnsi="Times New Roman" w:cs="Times New Roman"/>
          <w:sz w:val="24"/>
          <w:szCs w:val="24"/>
        </w:rPr>
        <w:footnoteReference w:customMarkFollows="1" w:id="10"/>
        <w:t>2</w:t>
      </w:r>
      <w:r w:rsidR="00810846">
        <w:rPr>
          <w:rFonts w:ascii="Times New Roman" w:hAnsi="Times New Roman" w:cs="Times New Roman"/>
          <w:sz w:val="24"/>
          <w:szCs w:val="24"/>
        </w:rPr>
        <w:t>-mudalēna chatu-</w:t>
      </w:r>
    </w:p>
    <w:p w:rsidR="00810846" w:rsidRDefault="00810846"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181 rdaśa-bhuvan-ädhipat-īty-ādi-virud-āvalī-virājamānō vīra-śrī-Narasiṁhadēvaḥ sv-āyur</w:t>
      </w:r>
      <w:r>
        <w:rPr>
          <w:rStyle w:val="FootnoteReference"/>
          <w:rFonts w:ascii="Times New Roman" w:hAnsi="Times New Roman" w:cs="Times New Roman"/>
          <w:sz w:val="24"/>
          <w:szCs w:val="24"/>
        </w:rPr>
        <w:footnoteReference w:customMarkFollows="1" w:id="11"/>
        <w:t>3</w:t>
      </w:r>
      <w:r>
        <w:rPr>
          <w:rFonts w:ascii="Times New Roman" w:hAnsi="Times New Roman" w:cs="Times New Roman"/>
          <w:sz w:val="24"/>
          <w:szCs w:val="24"/>
        </w:rPr>
        <w:t>-ārogy-aiśvarya-sämrā-</w:t>
      </w:r>
    </w:p>
    <w:p w:rsidR="00810846" w:rsidRDefault="00810846"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182 jya-samṛiddhayē Vatsa-sagō</w:t>
      </w:r>
      <w:r w:rsidR="005655E2">
        <w:rPr>
          <w:rFonts w:ascii="Times New Roman" w:hAnsi="Times New Roman" w:cs="Times New Roman"/>
          <w:sz w:val="24"/>
          <w:szCs w:val="24"/>
        </w:rPr>
        <w:t>trāya Bhārgava-Chyāvan-</w:t>
      </w:r>
      <w:r w:rsidR="005655E2">
        <w:rPr>
          <w:rStyle w:val="FootnoteReference"/>
          <w:rFonts w:ascii="Times New Roman" w:hAnsi="Times New Roman" w:cs="Times New Roman"/>
          <w:sz w:val="24"/>
          <w:szCs w:val="24"/>
        </w:rPr>
        <w:footnoteReference w:customMarkFollows="1" w:id="12"/>
        <w:t>4</w:t>
      </w:r>
      <w:r w:rsidR="005655E2">
        <w:rPr>
          <w:rFonts w:ascii="Times New Roman" w:hAnsi="Times New Roman" w:cs="Times New Roman"/>
          <w:sz w:val="24"/>
          <w:szCs w:val="24"/>
        </w:rPr>
        <w:t>Āyu(pnu)vān-Au(vad-Au)rvva-Jāmadagnya-pravarāya Yajur-vēd-āntargata-</w:t>
      </w:r>
    </w:p>
    <w:p w:rsidR="005655E2" w:rsidRDefault="005655E2"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183 Kāṇva</w:t>
      </w:r>
      <w:r>
        <w:rPr>
          <w:rStyle w:val="FootnoteReference"/>
          <w:rFonts w:ascii="Times New Roman" w:hAnsi="Times New Roman" w:cs="Times New Roman"/>
          <w:sz w:val="24"/>
          <w:szCs w:val="24"/>
        </w:rPr>
        <w:footnoteReference w:customMarkFollows="1" w:id="13"/>
        <w:t>5</w:t>
      </w:r>
      <w:r w:rsidR="000A4BC3">
        <w:rPr>
          <w:rFonts w:ascii="Times New Roman" w:hAnsi="Times New Roman" w:cs="Times New Roman"/>
          <w:sz w:val="24"/>
          <w:szCs w:val="24"/>
        </w:rPr>
        <w:t>-śākh-</w:t>
      </w:r>
      <w:r>
        <w:rPr>
          <w:rFonts w:ascii="Times New Roman" w:hAnsi="Times New Roman" w:cs="Times New Roman"/>
          <w:sz w:val="24"/>
          <w:szCs w:val="24"/>
        </w:rPr>
        <w:t>aika-dēś-ādhyāyinē kōshādhyaksha-Halāyudhāya vāṭikā-śataṁ pradān-ārthaṁ</w:t>
      </w:r>
    </w:p>
    <w:p w:rsidR="005655E2" w:rsidRDefault="000A4BC3"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184 K</w:t>
      </w:r>
      <w:r w:rsidR="005655E2">
        <w:rPr>
          <w:rFonts w:ascii="Times New Roman" w:hAnsi="Times New Roman" w:cs="Times New Roman"/>
          <w:sz w:val="24"/>
          <w:szCs w:val="24"/>
        </w:rPr>
        <w:t>alamvōra-vishaya-Vāhattari</w:t>
      </w:r>
      <w:r w:rsidR="005655E2">
        <w:rPr>
          <w:rStyle w:val="FootnoteReference"/>
          <w:rFonts w:ascii="Times New Roman" w:hAnsi="Times New Roman" w:cs="Times New Roman"/>
          <w:sz w:val="24"/>
          <w:szCs w:val="24"/>
        </w:rPr>
        <w:footnoteReference w:customMarkFollows="1" w:id="14"/>
        <w:t>6</w:t>
      </w:r>
      <w:r w:rsidR="005655E2">
        <w:rPr>
          <w:rFonts w:ascii="Times New Roman" w:hAnsi="Times New Roman" w:cs="Times New Roman"/>
          <w:sz w:val="24"/>
          <w:szCs w:val="24"/>
        </w:rPr>
        <w:t>-khaṇḍa-madhya-Yanvachāpaṭi</w:t>
      </w:r>
      <w:r w:rsidR="005655E2">
        <w:rPr>
          <w:rStyle w:val="FootnoteReference"/>
          <w:rFonts w:ascii="Times New Roman" w:hAnsi="Times New Roman" w:cs="Times New Roman"/>
          <w:sz w:val="24"/>
          <w:szCs w:val="24"/>
        </w:rPr>
        <w:footnoteReference w:customMarkFollows="1" w:id="15"/>
        <w:t>7</w:t>
      </w:r>
      <w:r w:rsidR="005655E2">
        <w:rPr>
          <w:rFonts w:ascii="Times New Roman" w:hAnsi="Times New Roman" w:cs="Times New Roman"/>
          <w:sz w:val="24"/>
          <w:szCs w:val="24"/>
        </w:rPr>
        <w:t>-grāmaṁ Rāma</w:t>
      </w:r>
      <w:r w:rsidR="005655E2">
        <w:rPr>
          <w:rStyle w:val="FootnoteReference"/>
          <w:rFonts w:ascii="Times New Roman" w:hAnsi="Times New Roman" w:cs="Times New Roman"/>
          <w:sz w:val="24"/>
          <w:szCs w:val="24"/>
        </w:rPr>
        <w:footnoteReference w:customMarkFollows="1" w:id="16"/>
        <w:t>8</w:t>
      </w:r>
      <w:r w:rsidR="005655E2">
        <w:rPr>
          <w:rFonts w:ascii="Times New Roman" w:hAnsi="Times New Roman" w:cs="Times New Roman"/>
          <w:sz w:val="24"/>
          <w:szCs w:val="24"/>
        </w:rPr>
        <w:t>-pratirāja-śāsanīyam=va(m=ba)hishkṛ</w:t>
      </w:r>
      <w:r w:rsidR="00FD006D">
        <w:rPr>
          <w:rFonts w:ascii="Times New Roman" w:hAnsi="Times New Roman" w:cs="Times New Roman"/>
          <w:sz w:val="24"/>
          <w:szCs w:val="24"/>
        </w:rPr>
        <w:t>tya purō-</w:t>
      </w:r>
    </w:p>
    <w:p w:rsidR="00FD006D" w:rsidRDefault="00FD006D"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185 śrīkaraṇ-Āllāla-nāyaka-nala-pramāṇēna ētad-grāmīya-paśchima-śī(sī)mā nadyāḥ p</w:t>
      </w:r>
      <w:r w:rsidR="000A4BC3">
        <w:rPr>
          <w:rFonts w:ascii="Times New Roman" w:hAnsi="Times New Roman" w:cs="Times New Roman"/>
          <w:sz w:val="24"/>
          <w:szCs w:val="24"/>
        </w:rPr>
        <w:t>ü</w:t>
      </w:r>
      <w:r>
        <w:rPr>
          <w:rFonts w:ascii="Times New Roman" w:hAnsi="Times New Roman" w:cs="Times New Roman"/>
          <w:sz w:val="24"/>
          <w:szCs w:val="24"/>
        </w:rPr>
        <w:t>rva-(rvē) Paṅgapā-</w:t>
      </w:r>
    </w:p>
    <w:p w:rsidR="00502307" w:rsidRDefault="0054526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186 la-daṇḍām=āditaḥ kṛitvā pūrvva-śi(sī)mā Urisō-parakōṇā</w:t>
      </w:r>
      <w:r>
        <w:rPr>
          <w:rStyle w:val="FootnoteReference"/>
          <w:rFonts w:ascii="Times New Roman" w:hAnsi="Times New Roman" w:cs="Times New Roman"/>
          <w:sz w:val="24"/>
          <w:szCs w:val="24"/>
        </w:rPr>
        <w:footnoteReference w:customMarkFollows="1" w:id="17"/>
        <w:t>1</w:t>
      </w:r>
      <w:r>
        <w:rPr>
          <w:rFonts w:ascii="Times New Roman" w:hAnsi="Times New Roman" w:cs="Times New Roman"/>
          <w:sz w:val="24"/>
          <w:szCs w:val="24"/>
        </w:rPr>
        <w:t>-paśchima-daṇḍā-paryantēna uttarataḥ U-</w:t>
      </w:r>
    </w:p>
    <w:p w:rsidR="00545264" w:rsidRDefault="0054526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187 risō-grāmīya-dakshiṇa-daṇḍām=ārabhya dakshiṇa-śī(sī)mā Śrīrāmapura-śāsanīya-Kuṇḍa-lēśvaradēvasya daṇḍ-ārddha-</w:t>
      </w:r>
    </w:p>
    <w:p w:rsidR="00545264" w:rsidRDefault="0054526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188 paryya</w:t>
      </w:r>
      <w:r w:rsidR="003C658E">
        <w:rPr>
          <w:rFonts w:ascii="Times New Roman" w:hAnsi="Times New Roman" w:cs="Times New Roman"/>
          <w:sz w:val="24"/>
          <w:szCs w:val="24"/>
        </w:rPr>
        <w:t>ntēna | ēvaṁ chatuḥ-śī(sī)m-āvachēdēna guṇṭha-pañchak-ōttara-mān-ōnaviṁśaty-adhika-vāṭikā-chaturviṅśa(viṁśa)ti-</w:t>
      </w:r>
    </w:p>
    <w:p w:rsidR="003C658E" w:rsidRDefault="003C658E"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189 madhyāt purātana-dēva-Vrā(Brā)hmaṇa-nadītara-daṇḍ</w:t>
      </w:r>
      <w:r w:rsidR="000A4BC3">
        <w:rPr>
          <w:rFonts w:ascii="Times New Roman" w:hAnsi="Times New Roman" w:cs="Times New Roman"/>
          <w:sz w:val="24"/>
          <w:szCs w:val="24"/>
        </w:rPr>
        <w:t>ā-gau</w:t>
      </w:r>
      <w:r>
        <w:rPr>
          <w:rFonts w:ascii="Times New Roman" w:hAnsi="Times New Roman" w:cs="Times New Roman"/>
          <w:sz w:val="24"/>
          <w:szCs w:val="24"/>
        </w:rPr>
        <w:t>(gō)hari-gōpath-ādibhir=māna-dvādaś-ādhik</w:t>
      </w:r>
      <w:r>
        <w:rPr>
          <w:rStyle w:val="FootnoteReference"/>
          <w:rFonts w:ascii="Times New Roman" w:hAnsi="Times New Roman" w:cs="Times New Roman"/>
          <w:sz w:val="24"/>
          <w:szCs w:val="24"/>
        </w:rPr>
        <w:footnoteReference w:customMarkFollows="1" w:id="18"/>
        <w:t>2</w:t>
      </w:r>
      <w:r>
        <w:rPr>
          <w:rFonts w:ascii="Times New Roman" w:hAnsi="Times New Roman" w:cs="Times New Roman"/>
          <w:sz w:val="24"/>
          <w:szCs w:val="24"/>
        </w:rPr>
        <w:t>-āshṭau(shṭa)-vāṭi-</w:t>
      </w:r>
    </w:p>
    <w:p w:rsidR="003C658E" w:rsidRDefault="003C658E"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190 kāṁ(kā) va(ba)hishkṛi</w:t>
      </w:r>
      <w:r w:rsidR="00882A57">
        <w:rPr>
          <w:rFonts w:ascii="Times New Roman" w:hAnsi="Times New Roman" w:cs="Times New Roman"/>
          <w:sz w:val="24"/>
          <w:szCs w:val="24"/>
        </w:rPr>
        <w:t>tya sthita-niravakara-pañcha-guṇṭh-ōttara-māna-sapt-ādhika-shōḍa-śa-vāṭikā-mitaṁ</w:t>
      </w:r>
      <w:r w:rsidR="00882A57">
        <w:rPr>
          <w:rStyle w:val="FootnoteReference"/>
          <w:rFonts w:ascii="Times New Roman" w:hAnsi="Times New Roman" w:cs="Times New Roman"/>
          <w:sz w:val="24"/>
          <w:szCs w:val="24"/>
        </w:rPr>
        <w:footnoteReference w:customMarkFollows="1" w:id="19"/>
        <w:t>3</w:t>
      </w:r>
      <w:r w:rsidR="00882A57">
        <w:rPr>
          <w:rFonts w:ascii="Times New Roman" w:hAnsi="Times New Roman" w:cs="Times New Roman"/>
          <w:sz w:val="24"/>
          <w:szCs w:val="24"/>
        </w:rPr>
        <w:t xml:space="preserve"> | Sāilō-vishaya-</w:t>
      </w:r>
    </w:p>
    <w:p w:rsidR="00882A57" w:rsidRDefault="00882A57"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191</w:t>
      </w:r>
      <w:r w:rsidR="000E6C1F">
        <w:rPr>
          <w:rFonts w:ascii="Times New Roman" w:hAnsi="Times New Roman" w:cs="Times New Roman"/>
          <w:sz w:val="24"/>
          <w:szCs w:val="24"/>
        </w:rPr>
        <w:t>madhya-Khāralōgrāmaṁ</w:t>
      </w:r>
      <w:r w:rsidR="000E6C1F">
        <w:rPr>
          <w:rStyle w:val="FootnoteReference"/>
          <w:rFonts w:ascii="Times New Roman" w:hAnsi="Times New Roman" w:cs="Times New Roman"/>
          <w:sz w:val="24"/>
          <w:szCs w:val="24"/>
        </w:rPr>
        <w:footnoteReference w:customMarkFollows="1" w:id="20"/>
        <w:t>4</w:t>
      </w:r>
      <w:r w:rsidR="000E6C1F">
        <w:rPr>
          <w:rFonts w:ascii="Times New Roman" w:hAnsi="Times New Roman" w:cs="Times New Roman"/>
          <w:sz w:val="24"/>
          <w:szCs w:val="24"/>
        </w:rPr>
        <w:t xml:space="preserve"> [|*] dakshiṇataḥ Kku(Ku)</w:t>
      </w:r>
      <w:r w:rsidR="000E6C1F" w:rsidRPr="000E6C1F">
        <w:rPr>
          <w:rFonts w:ascii="Times New Roman" w:hAnsi="Times New Roman" w:cs="Times New Roman"/>
          <w:sz w:val="24"/>
          <w:szCs w:val="24"/>
        </w:rPr>
        <w:t xml:space="preserve"> </w:t>
      </w:r>
      <w:r w:rsidR="000E6C1F">
        <w:rPr>
          <w:rFonts w:ascii="Times New Roman" w:hAnsi="Times New Roman" w:cs="Times New Roman"/>
          <w:sz w:val="24"/>
          <w:szCs w:val="24"/>
        </w:rPr>
        <w:t>grāṅ</w:t>
      </w:r>
      <w:r w:rsidR="000A4BC3">
        <w:rPr>
          <w:rFonts w:ascii="Times New Roman" w:hAnsi="Times New Roman" w:cs="Times New Roman"/>
          <w:sz w:val="24"/>
          <w:szCs w:val="24"/>
        </w:rPr>
        <w:t>gagrāmasy-ōttara-parichc</w:t>
      </w:r>
      <w:r w:rsidR="000E6C1F">
        <w:rPr>
          <w:rFonts w:ascii="Times New Roman" w:hAnsi="Times New Roman" w:cs="Times New Roman"/>
          <w:sz w:val="24"/>
          <w:szCs w:val="24"/>
        </w:rPr>
        <w:t>hēda-va(ba)ndham adhikṛitya uttara-śī(sī)mā Hariōntā-</w:t>
      </w:r>
    </w:p>
    <w:p w:rsidR="000E6C1F" w:rsidRDefault="000E6C1F"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192 grāmīya-dakshiṇa-daṇḍā-paryyantēna [|*] paśehimataḥ Chhatalōgrāmasya pūrvva-pari-chchhēda-daṇḍām= avadhi(dhī)kṛitya pūrvva-</w:t>
      </w:r>
      <w:r w:rsidR="003C50DE">
        <w:rPr>
          <w:rFonts w:ascii="Times New Roman" w:hAnsi="Times New Roman" w:cs="Times New Roman"/>
          <w:sz w:val="24"/>
          <w:szCs w:val="24"/>
        </w:rPr>
        <w:t>śī(sī)mā</w:t>
      </w:r>
    </w:p>
    <w:p w:rsidR="003C50DE" w:rsidRDefault="003C50DE"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193 Khandhalō</w:t>
      </w:r>
      <w:r>
        <w:rPr>
          <w:rStyle w:val="FootnoteReference"/>
          <w:rFonts w:ascii="Times New Roman" w:hAnsi="Times New Roman" w:cs="Times New Roman"/>
          <w:sz w:val="24"/>
          <w:szCs w:val="24"/>
        </w:rPr>
        <w:footnoteReference w:customMarkFollows="1" w:id="21"/>
        <w:t>5</w:t>
      </w:r>
      <w:r>
        <w:rPr>
          <w:rFonts w:ascii="Times New Roman" w:hAnsi="Times New Roman" w:cs="Times New Roman"/>
          <w:sz w:val="24"/>
          <w:szCs w:val="24"/>
        </w:rPr>
        <w:t xml:space="preserve"> </w:t>
      </w:r>
      <w:r w:rsidR="00E103F4">
        <w:rPr>
          <w:rFonts w:ascii="Times New Roman" w:hAnsi="Times New Roman" w:cs="Times New Roman"/>
          <w:sz w:val="24"/>
          <w:szCs w:val="24"/>
        </w:rPr>
        <w:t>grāmīya-gōlā-pushkarīny-arddha-paryyantēna [||*] ēvaṁ chatuḥ-</w:t>
      </w:r>
      <w:r w:rsidR="00E103F4" w:rsidRPr="00E103F4">
        <w:rPr>
          <w:rFonts w:ascii="Times New Roman" w:hAnsi="Times New Roman" w:cs="Times New Roman"/>
          <w:sz w:val="24"/>
          <w:szCs w:val="24"/>
        </w:rPr>
        <w:t xml:space="preserve"> </w:t>
      </w:r>
      <w:r w:rsidR="00E103F4">
        <w:rPr>
          <w:rFonts w:ascii="Times New Roman" w:hAnsi="Times New Roman" w:cs="Times New Roman"/>
          <w:sz w:val="24"/>
          <w:szCs w:val="24"/>
        </w:rPr>
        <w:t>śī(sī)m-āvachhē-(chchhē) dēna vāṭī-dvāchatvāriṅśa(riṁśa)n-madhyā-</w:t>
      </w:r>
    </w:p>
    <w:p w:rsidR="00E103F4" w:rsidRDefault="00E103F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194 t purātana-dēva-Vrā(Brā)hmaṇa-bhōgya-maṇḍapa-daṇḍā-gōhari-gōpatha-pushkariṇī-bhīṭh-ādibhir-guṇṭha-vinśa(viṁśa)ty-a</w:t>
      </w:r>
      <w:r w:rsidR="00825729">
        <w:rPr>
          <w:rFonts w:ascii="Times New Roman" w:hAnsi="Times New Roman" w:cs="Times New Roman"/>
          <w:sz w:val="24"/>
          <w:szCs w:val="24"/>
        </w:rPr>
        <w:t>-</w:t>
      </w:r>
    </w:p>
    <w:p w:rsidR="00E103F4" w:rsidRDefault="00E103F4" w:rsidP="00E103F4">
      <w:pPr>
        <w:spacing w:after="0" w:line="360" w:lineRule="auto"/>
        <w:ind w:left="426" w:hanging="426"/>
        <w:jc w:val="center"/>
        <w:rPr>
          <w:rFonts w:ascii="Times New Roman" w:hAnsi="Times New Roman" w:cs="Times New Roman"/>
          <w:sz w:val="24"/>
          <w:szCs w:val="24"/>
        </w:rPr>
      </w:pPr>
      <w:r w:rsidRPr="00E103F4">
        <w:rPr>
          <w:rFonts w:ascii="Times New Roman" w:hAnsi="Times New Roman" w:cs="Times New Roman"/>
          <w:i/>
          <w:sz w:val="24"/>
          <w:szCs w:val="24"/>
        </w:rPr>
        <w:t>Sixth</w:t>
      </w:r>
      <w:r>
        <w:rPr>
          <w:rFonts w:ascii="Times New Roman" w:hAnsi="Times New Roman" w:cs="Times New Roman"/>
          <w:i/>
          <w:sz w:val="24"/>
          <w:szCs w:val="24"/>
        </w:rPr>
        <w:t xml:space="preserve">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103F4" w:rsidRDefault="00E103F4"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195 </w:t>
      </w:r>
      <w:r w:rsidR="00825729">
        <w:rPr>
          <w:rFonts w:ascii="Times New Roman" w:hAnsi="Times New Roman" w:cs="Times New Roman"/>
          <w:sz w:val="24"/>
          <w:szCs w:val="24"/>
        </w:rPr>
        <w:t>dhika-māna-shōḍaś-ōttara-saptadaśa-vāṭikāṁ</w:t>
      </w:r>
      <w:r w:rsidR="00825729">
        <w:rPr>
          <w:rStyle w:val="FootnoteReference"/>
          <w:rFonts w:ascii="Times New Roman" w:hAnsi="Times New Roman" w:cs="Times New Roman"/>
          <w:sz w:val="24"/>
          <w:szCs w:val="24"/>
        </w:rPr>
        <w:footnoteReference w:customMarkFollows="1" w:id="22"/>
        <w:t>6</w:t>
      </w:r>
      <w:r w:rsidR="00825729">
        <w:rPr>
          <w:rFonts w:ascii="Times New Roman" w:hAnsi="Times New Roman" w:cs="Times New Roman"/>
          <w:sz w:val="24"/>
          <w:szCs w:val="24"/>
        </w:rPr>
        <w:t xml:space="preserve"> va(ba)hishkṛitya</w:t>
      </w:r>
      <w:r w:rsidR="00825729">
        <w:rPr>
          <w:rStyle w:val="FootnoteReference"/>
          <w:rFonts w:ascii="Times New Roman" w:hAnsi="Times New Roman" w:cs="Times New Roman"/>
          <w:sz w:val="24"/>
          <w:szCs w:val="24"/>
        </w:rPr>
        <w:footnoteReference w:customMarkFollows="1" w:id="23"/>
        <w:t>7</w:t>
      </w:r>
      <w:r w:rsidR="00825729">
        <w:rPr>
          <w:rFonts w:ascii="Times New Roman" w:hAnsi="Times New Roman" w:cs="Times New Roman"/>
          <w:sz w:val="24"/>
          <w:szCs w:val="24"/>
        </w:rPr>
        <w:t xml:space="preserve"> vasthita-niravakara-pañcha-guṇṭh-</w:t>
      </w:r>
      <w:r w:rsidR="00825729" w:rsidRPr="00825729">
        <w:rPr>
          <w:rFonts w:ascii="Times New Roman" w:hAnsi="Times New Roman" w:cs="Times New Roman"/>
          <w:sz w:val="24"/>
          <w:szCs w:val="24"/>
        </w:rPr>
        <w:t xml:space="preserve"> </w:t>
      </w:r>
      <w:r w:rsidR="00CC4037">
        <w:rPr>
          <w:rFonts w:ascii="Times New Roman" w:hAnsi="Times New Roman" w:cs="Times New Roman"/>
          <w:sz w:val="24"/>
          <w:szCs w:val="24"/>
        </w:rPr>
        <w:t>ōttara-māna-tray-ādhika-chatu</w:t>
      </w:r>
      <w:r w:rsidR="00825729">
        <w:rPr>
          <w:rFonts w:ascii="Times New Roman" w:hAnsi="Times New Roman" w:cs="Times New Roman"/>
          <w:sz w:val="24"/>
          <w:szCs w:val="24"/>
        </w:rPr>
        <w:t>-</w:t>
      </w:r>
    </w:p>
    <w:p w:rsidR="00825729" w:rsidRDefault="00825729"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196 rviṁśati-vāṭikā-parimitaṁ(tam) || that</w:t>
      </w:r>
      <w:r w:rsidR="000B0125">
        <w:rPr>
          <w:rFonts w:ascii="Times New Roman" w:hAnsi="Times New Roman" w:cs="Times New Roman"/>
          <w:sz w:val="24"/>
          <w:szCs w:val="24"/>
        </w:rPr>
        <w:t>h</w:t>
      </w:r>
      <w:r>
        <w:rPr>
          <w:rFonts w:ascii="Times New Roman" w:hAnsi="Times New Roman" w:cs="Times New Roman"/>
          <w:sz w:val="24"/>
          <w:szCs w:val="24"/>
        </w:rPr>
        <w:t>=aitad-vishaya-madhya-Gōlādalō-grāmaṁ Lāla</w:t>
      </w:r>
      <w:r>
        <w:rPr>
          <w:rStyle w:val="FootnoteReference"/>
          <w:rFonts w:ascii="Times New Roman" w:hAnsi="Times New Roman" w:cs="Times New Roman"/>
          <w:sz w:val="24"/>
          <w:szCs w:val="24"/>
        </w:rPr>
        <w:footnoteReference w:customMarkFollows="1" w:id="24"/>
        <w:t>8</w:t>
      </w:r>
      <w:r>
        <w:rPr>
          <w:rFonts w:ascii="Times New Roman" w:hAnsi="Times New Roman" w:cs="Times New Roman"/>
          <w:sz w:val="24"/>
          <w:szCs w:val="24"/>
        </w:rPr>
        <w:t>-Vrā(Brā)hmapuram=va(raṁ ba) hishkṛitya uttarataḥ</w:t>
      </w:r>
    </w:p>
    <w:p w:rsidR="00825729" w:rsidRDefault="00825729"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197 Siṁpalō-</w:t>
      </w:r>
      <w:r w:rsidRPr="00825729">
        <w:rPr>
          <w:rFonts w:ascii="Times New Roman" w:hAnsi="Times New Roman" w:cs="Times New Roman"/>
          <w:sz w:val="24"/>
          <w:szCs w:val="24"/>
        </w:rPr>
        <w:t xml:space="preserve"> </w:t>
      </w:r>
      <w:r>
        <w:rPr>
          <w:rFonts w:ascii="Times New Roman" w:hAnsi="Times New Roman" w:cs="Times New Roman"/>
          <w:sz w:val="24"/>
          <w:szCs w:val="24"/>
        </w:rPr>
        <w:t>Vāṅkēś</w:t>
      </w:r>
      <w:r w:rsidR="0055112D">
        <w:rPr>
          <w:rFonts w:ascii="Times New Roman" w:hAnsi="Times New Roman" w:cs="Times New Roman"/>
          <w:sz w:val="24"/>
          <w:szCs w:val="24"/>
        </w:rPr>
        <w:t>vara-haṭṭasya parichhē(chchhē)da-daṇḍ-ārddham=āditah kṛitvā dakshiṇa-śī(sī)mā Hariōnta-grāmīya-gōlā-pushka-</w:t>
      </w:r>
    </w:p>
    <w:p w:rsidR="0055112D" w:rsidRDefault="0055112D"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198 riṇī-paryyantēna [|*] paśchimataḥ Nibhayapura-parichhē(chchhē)da-daṇḍ-ārddham-ādhi-kṛitya pūrvva</w:t>
      </w:r>
      <w:r>
        <w:rPr>
          <w:rStyle w:val="FootnoteReference"/>
          <w:rFonts w:ascii="Times New Roman" w:hAnsi="Times New Roman" w:cs="Times New Roman"/>
          <w:sz w:val="24"/>
          <w:szCs w:val="24"/>
        </w:rPr>
        <w:footnoteReference w:customMarkFollows="1" w:id="25"/>
        <w:t>9</w:t>
      </w:r>
      <w:r>
        <w:rPr>
          <w:rFonts w:ascii="Times New Roman" w:hAnsi="Times New Roman" w:cs="Times New Roman"/>
          <w:sz w:val="24"/>
          <w:szCs w:val="24"/>
        </w:rPr>
        <w:t>-śī(sī)mā Rādgalapurīya</w:t>
      </w:r>
      <w:r>
        <w:rPr>
          <w:rStyle w:val="FootnoteReference"/>
          <w:rFonts w:ascii="Times New Roman" w:hAnsi="Times New Roman" w:cs="Times New Roman"/>
          <w:sz w:val="24"/>
          <w:szCs w:val="24"/>
        </w:rPr>
        <w:footnoteReference w:customMarkFollows="1" w:id="26"/>
        <w:t>10</w:t>
      </w:r>
      <w:r>
        <w:rPr>
          <w:rFonts w:ascii="Times New Roman" w:hAnsi="Times New Roman" w:cs="Times New Roman"/>
          <w:sz w:val="24"/>
          <w:szCs w:val="24"/>
        </w:rPr>
        <w:t>-Pālēhā-pushka-</w:t>
      </w:r>
    </w:p>
    <w:p w:rsidR="0055112D" w:rsidRDefault="0055112D"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199 riṇī-paśchima-va(ba)ndha</w:t>
      </w:r>
      <w:r w:rsidR="00310F34">
        <w:rPr>
          <w:rFonts w:ascii="Times New Roman" w:hAnsi="Times New Roman" w:cs="Times New Roman"/>
          <w:sz w:val="24"/>
          <w:szCs w:val="24"/>
        </w:rPr>
        <w:t>-paryyantēna [|*] ēvaṁ chatuḥ</w:t>
      </w:r>
      <w:r w:rsidR="00EA7B85">
        <w:rPr>
          <w:rFonts w:ascii="Times New Roman" w:hAnsi="Times New Roman" w:cs="Times New Roman"/>
          <w:sz w:val="24"/>
          <w:szCs w:val="24"/>
        </w:rPr>
        <w:t>-śī(sī)m-āvachhē(ch</w:t>
      </w:r>
      <w:r w:rsidR="00310F34">
        <w:rPr>
          <w:rFonts w:ascii="Times New Roman" w:hAnsi="Times New Roman" w:cs="Times New Roman"/>
          <w:sz w:val="24"/>
          <w:szCs w:val="24"/>
        </w:rPr>
        <w:t>hē) dēna guṇṭha-pañchadaśa-māna-trayōdaś-ādhika-saptati-vāṭikā-</w:t>
      </w:r>
    </w:p>
    <w:p w:rsidR="00310F34" w:rsidRDefault="00310F34"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200 madhyāt Haṭṭapura-karmmi-daṇḍa</w:t>
      </w:r>
      <w:r>
        <w:rPr>
          <w:rStyle w:val="FootnoteReference"/>
          <w:rFonts w:ascii="Times New Roman" w:hAnsi="Times New Roman" w:cs="Times New Roman"/>
          <w:sz w:val="24"/>
          <w:szCs w:val="24"/>
        </w:rPr>
        <w:footnoteReference w:customMarkFollows="1" w:id="27"/>
        <w:t>11</w:t>
      </w:r>
      <w:r>
        <w:rPr>
          <w:rFonts w:ascii="Times New Roman" w:hAnsi="Times New Roman" w:cs="Times New Roman"/>
          <w:sz w:val="24"/>
          <w:szCs w:val="24"/>
        </w:rPr>
        <w:t>-vā</w:t>
      </w:r>
      <w:r w:rsidR="00C633CD">
        <w:rPr>
          <w:rFonts w:ascii="Times New Roman" w:hAnsi="Times New Roman" w:cs="Times New Roman"/>
          <w:sz w:val="24"/>
          <w:szCs w:val="24"/>
        </w:rPr>
        <w:t>si-purātana-dēva-Vrā(Brā)hṇa(hma)ṇa-bhōgya-maṭha-maṇḍapa-vaidya-daṇḍā-pushkariṇī-jōda-gōpath-ādi-</w:t>
      </w:r>
    </w:p>
    <w:p w:rsidR="00047BE0" w:rsidRDefault="00047BE0"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201 bhir-guṇṭ</w:t>
      </w:r>
      <w:r w:rsidR="00FE3825">
        <w:rPr>
          <w:rFonts w:ascii="Times New Roman" w:hAnsi="Times New Roman" w:cs="Times New Roman"/>
          <w:sz w:val="24"/>
          <w:szCs w:val="24"/>
        </w:rPr>
        <w:t>h</w:t>
      </w:r>
      <w:r w:rsidR="00FE3825">
        <w:rPr>
          <w:rFonts w:ascii="Times New Roman" w:hAnsi="Times New Roman" w:cs="Times New Roman"/>
          <w:sz w:val="24"/>
          <w:szCs w:val="24"/>
        </w:rPr>
        <w:tab/>
      </w:r>
      <w:r w:rsidR="00440F3D">
        <w:rPr>
          <w:rFonts w:ascii="Times New Roman" w:hAnsi="Times New Roman" w:cs="Times New Roman"/>
          <w:sz w:val="24"/>
          <w:szCs w:val="24"/>
        </w:rPr>
        <w:t>-aik-ādhika-pañcha-mān-ōttara-trayastriṁśad</w:t>
      </w:r>
      <w:r w:rsidR="00440F3D">
        <w:rPr>
          <w:rStyle w:val="FootnoteReference"/>
          <w:rFonts w:ascii="Times New Roman" w:hAnsi="Times New Roman" w:cs="Times New Roman"/>
          <w:sz w:val="24"/>
          <w:szCs w:val="24"/>
        </w:rPr>
        <w:footnoteReference w:customMarkFollows="1" w:id="28"/>
        <w:t>1</w:t>
      </w:r>
      <w:r w:rsidR="00440F3D">
        <w:rPr>
          <w:rFonts w:ascii="Times New Roman" w:hAnsi="Times New Roman" w:cs="Times New Roman"/>
          <w:sz w:val="24"/>
          <w:szCs w:val="24"/>
        </w:rPr>
        <w:t>-vāṭikāṁ(kā) va(ba)hiskhṛity=āvasthita-niravakara-guṇṭha-chaturddaś-āshṭa-mān-ādhika-</w:t>
      </w:r>
    </w:p>
    <w:p w:rsidR="00440F3D" w:rsidRDefault="00440F3D"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202 saptatriṁś</w:t>
      </w:r>
      <w:r w:rsidR="00A227F8">
        <w:rPr>
          <w:rFonts w:ascii="Times New Roman" w:hAnsi="Times New Roman" w:cs="Times New Roman"/>
          <w:sz w:val="24"/>
          <w:szCs w:val="24"/>
        </w:rPr>
        <w:t xml:space="preserve">ad-vāṭikā-parimitaṁ(tam) || </w:t>
      </w:r>
      <w:r w:rsidR="0081375A">
        <w:rPr>
          <w:rFonts w:ascii="Times New Roman" w:hAnsi="Times New Roman" w:cs="Times New Roman"/>
          <w:sz w:val="24"/>
          <w:szCs w:val="24"/>
        </w:rPr>
        <w:t>t</w:t>
      </w:r>
      <w:r w:rsidR="00A227F8">
        <w:rPr>
          <w:rFonts w:ascii="Times New Roman" w:hAnsi="Times New Roman" w:cs="Times New Roman"/>
          <w:sz w:val="24"/>
          <w:szCs w:val="24"/>
        </w:rPr>
        <w:t>at</w:t>
      </w:r>
      <w:r w:rsidR="0081375A">
        <w:rPr>
          <w:rFonts w:ascii="Times New Roman" w:hAnsi="Times New Roman" w:cs="Times New Roman"/>
          <w:sz w:val="24"/>
          <w:szCs w:val="24"/>
        </w:rPr>
        <w:t>h</w:t>
      </w:r>
      <w:r w:rsidR="00A227F8">
        <w:rPr>
          <w:rFonts w:ascii="Times New Roman" w:hAnsi="Times New Roman" w:cs="Times New Roman"/>
          <w:sz w:val="24"/>
          <w:szCs w:val="24"/>
        </w:rPr>
        <w:t>=aitad-vishaya-madhya-Sarpadalōgrāmaṁ-(mam)[|*] uttaraṭaḥ Gōlādalōgrāmīya-gambhīra-vila</w:t>
      </w:r>
    </w:p>
    <w:p w:rsidR="00A227F8" w:rsidRDefault="00A227F8"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203</w:t>
      </w:r>
      <w:r w:rsidR="006B1A1D">
        <w:rPr>
          <w:rFonts w:ascii="Times New Roman" w:hAnsi="Times New Roman" w:cs="Times New Roman"/>
          <w:sz w:val="24"/>
          <w:szCs w:val="24"/>
        </w:rPr>
        <w:t xml:space="preserve"> vēṇām=āditaḥ kṛitvā dakshiṇa-śī(sī)mā Jayagaṅga-pushkariṇī-dakshiṇ</w:t>
      </w:r>
      <w:r w:rsidR="0081375A">
        <w:rPr>
          <w:rFonts w:ascii="Times New Roman" w:hAnsi="Times New Roman" w:cs="Times New Roman"/>
          <w:sz w:val="24"/>
          <w:szCs w:val="24"/>
        </w:rPr>
        <w:t>a-va(ba)ndha-paryyantēna | paśc</w:t>
      </w:r>
      <w:r w:rsidR="006B1A1D">
        <w:rPr>
          <w:rFonts w:ascii="Times New Roman" w:hAnsi="Times New Roman" w:cs="Times New Roman"/>
          <w:sz w:val="24"/>
          <w:szCs w:val="24"/>
        </w:rPr>
        <w:t>himataḥ Gō-</w:t>
      </w:r>
    </w:p>
    <w:p w:rsidR="006B1A1D" w:rsidRDefault="006B1A1D"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204 </w:t>
      </w:r>
      <w:r w:rsidR="0088621A">
        <w:rPr>
          <w:rFonts w:ascii="Times New Roman" w:hAnsi="Times New Roman" w:cs="Times New Roman"/>
          <w:sz w:val="24"/>
          <w:szCs w:val="24"/>
        </w:rPr>
        <w:t>lādalōgrāmasya Malisāhāra-Tālapadīām āditaḥ kṛitvā pūrvva-śī(sī)mā Rādga(ṅga?)-lapura-</w:t>
      </w:r>
    </w:p>
    <w:p w:rsidR="0088621A" w:rsidRDefault="0088621A"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205 paśchima-Śrī</w:t>
      </w:r>
      <w:r w:rsidR="005C78B9">
        <w:rPr>
          <w:rFonts w:ascii="Times New Roman" w:hAnsi="Times New Roman" w:cs="Times New Roman"/>
          <w:sz w:val="24"/>
          <w:szCs w:val="24"/>
        </w:rPr>
        <w:t>dharaviśvāla-maṇḍapa-paryyantēna [|*] ēvaṁ chatuḥ-śī(sī)m-āvachhē(chchhē)-dēna pañcha-guṇṭh-ā-</w:t>
      </w:r>
    </w:p>
    <w:p w:rsidR="005C78B9" w:rsidRDefault="005C78B9"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206 dhik-aikādaśa-vāṭikā-madhyāt purātana-dēva-Vrā</w:t>
      </w:r>
      <w:r w:rsidR="00B437EA">
        <w:rPr>
          <w:rFonts w:ascii="Times New Roman" w:hAnsi="Times New Roman" w:cs="Times New Roman"/>
          <w:sz w:val="24"/>
          <w:szCs w:val="24"/>
        </w:rPr>
        <w:t>(Brā)hmaṇa-bhōgya-pushkariṇy-ādibhiḥ pa-</w:t>
      </w:r>
    </w:p>
    <w:p w:rsidR="005C78B9" w:rsidRDefault="00B437EA"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207 ñcha-vāṭikāṁ(kā) va(ba)hishkṛity-āvasthita-</w:t>
      </w:r>
      <w:r w:rsidR="0064718D">
        <w:rPr>
          <w:rFonts w:ascii="Times New Roman" w:hAnsi="Times New Roman" w:cs="Times New Roman"/>
          <w:sz w:val="24"/>
          <w:szCs w:val="24"/>
        </w:rPr>
        <w:t>niravakara-</w:t>
      </w:r>
      <w:r>
        <w:rPr>
          <w:rFonts w:ascii="Times New Roman" w:hAnsi="Times New Roman" w:cs="Times New Roman"/>
          <w:sz w:val="24"/>
          <w:szCs w:val="24"/>
        </w:rPr>
        <w:t>pañcha-guṇṭh-ōpēta-vāṭikā</w:t>
      </w:r>
      <w:r w:rsidR="00757A92">
        <w:rPr>
          <w:rFonts w:ascii="Times New Roman" w:hAnsi="Times New Roman" w:cs="Times New Roman"/>
          <w:sz w:val="24"/>
          <w:szCs w:val="24"/>
        </w:rPr>
        <w:t>-shaṭ</w:t>
      </w:r>
      <w:r w:rsidR="00757A92">
        <w:rPr>
          <w:rStyle w:val="FootnoteReference"/>
          <w:rFonts w:ascii="Times New Roman" w:hAnsi="Times New Roman" w:cs="Times New Roman"/>
          <w:sz w:val="24"/>
          <w:szCs w:val="24"/>
        </w:rPr>
        <w:footnoteReference w:customMarkFollows="1" w:id="29"/>
        <w:t>2</w:t>
      </w:r>
      <w:r w:rsidR="00757A92">
        <w:rPr>
          <w:rFonts w:ascii="Times New Roman" w:hAnsi="Times New Roman" w:cs="Times New Roman"/>
          <w:sz w:val="24"/>
          <w:szCs w:val="24"/>
        </w:rPr>
        <w:t>-parimitaṁ(tam | ) Sāivīra-vishaya-madhya-</w:t>
      </w:r>
    </w:p>
    <w:p w:rsidR="00757A92" w:rsidRDefault="00757A92"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208 Vāsidrām-ākhyaṁ grāmaṁ Dhārapura-Bhuvanēśvara-dēvānām-vā(nāṁ vā)stu-samva-(mba)ndha (ddha)-daśa-guṇṭha-māna-chatushṭay-ādhika-vāṭī-trayaṁ</w:t>
      </w:r>
    </w:p>
    <w:p w:rsidR="00757A92" w:rsidRDefault="00C87BE8"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209 va(ba)hishkṛitya samākrānta-nalēna guṇṭha-</w:t>
      </w:r>
      <w:r w:rsidR="00757A92">
        <w:rPr>
          <w:rFonts w:ascii="Times New Roman" w:hAnsi="Times New Roman" w:cs="Times New Roman"/>
          <w:sz w:val="24"/>
          <w:szCs w:val="24"/>
        </w:rPr>
        <w:t>dvādaśa-</w:t>
      </w:r>
      <w:r>
        <w:rPr>
          <w:rFonts w:ascii="Times New Roman" w:hAnsi="Times New Roman" w:cs="Times New Roman"/>
          <w:sz w:val="24"/>
          <w:szCs w:val="24"/>
        </w:rPr>
        <w:t>pañcha-mān-ōttar-ōna-triṁśad-</w:t>
      </w:r>
      <w:r w:rsidRPr="00C87BE8">
        <w:rPr>
          <w:rFonts w:ascii="Times New Roman" w:hAnsi="Times New Roman" w:cs="Times New Roman"/>
          <w:sz w:val="24"/>
          <w:szCs w:val="24"/>
        </w:rPr>
        <w:t xml:space="preserve"> </w:t>
      </w:r>
      <w:r>
        <w:rPr>
          <w:rFonts w:ascii="Times New Roman" w:hAnsi="Times New Roman" w:cs="Times New Roman"/>
          <w:sz w:val="24"/>
          <w:szCs w:val="24"/>
        </w:rPr>
        <w:t>vāṭikā-madhyāt=pushkariṇī-daṇḍā-bhīṭta</w:t>
      </w:r>
      <w:r>
        <w:rPr>
          <w:rStyle w:val="FootnoteReference"/>
          <w:rFonts w:ascii="Times New Roman" w:hAnsi="Times New Roman" w:cs="Times New Roman"/>
          <w:sz w:val="24"/>
          <w:szCs w:val="24"/>
        </w:rPr>
        <w:footnoteReference w:customMarkFollows="1" w:id="30"/>
        <w:t>3</w:t>
      </w:r>
      <w:r>
        <w:rPr>
          <w:rFonts w:ascii="Times New Roman" w:hAnsi="Times New Roman" w:cs="Times New Roman"/>
          <w:sz w:val="24"/>
          <w:szCs w:val="24"/>
        </w:rPr>
        <w:t>-purāta-</w:t>
      </w:r>
    </w:p>
    <w:p w:rsidR="00C87BE8" w:rsidRDefault="00C87BE8"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210 na-dēva-Vrā(Brā)hmaṇa-bhōgya-</w:t>
      </w:r>
      <w:r w:rsidR="007F3BD3">
        <w:rPr>
          <w:rFonts w:ascii="Times New Roman" w:hAnsi="Times New Roman" w:cs="Times New Roman"/>
          <w:sz w:val="24"/>
          <w:szCs w:val="24"/>
        </w:rPr>
        <w:t>maṇḍap-ādibhiḥ pañchadaśa-mān-ādhika-trayōdaśa-vāṭi-kāṁ(kā) va(ba)hishkṛitya shōdaśa-vāṭikā-pa</w:t>
      </w:r>
    </w:p>
    <w:p w:rsidR="007F3BD3" w:rsidRDefault="007F3BD3"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211 rimitaṁ(tam) [|*]ēvaṁ grāma-pañchakēna milita-vāṭikā-śataṁ sa-jala</w:t>
      </w:r>
      <w:r w:rsidR="00861778">
        <w:rPr>
          <w:rFonts w:ascii="Times New Roman" w:hAnsi="Times New Roman" w:cs="Times New Roman"/>
          <w:sz w:val="24"/>
          <w:szCs w:val="24"/>
        </w:rPr>
        <w:t>-sthala-masya-kachha(chchha)pa-sahitam=ā-chandr ārkkam akarī-</w:t>
      </w:r>
    </w:p>
    <w:p w:rsidR="00861778" w:rsidRDefault="00861778"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212 kṛitya prādāt</w:t>
      </w:r>
      <w:r>
        <w:rPr>
          <w:rStyle w:val="FootnoteReference"/>
          <w:rFonts w:ascii="Times New Roman" w:hAnsi="Times New Roman" w:cs="Times New Roman"/>
          <w:sz w:val="24"/>
          <w:szCs w:val="24"/>
        </w:rPr>
        <w:footnoteReference w:customMarkFollows="1" w:id="31"/>
        <w:t>4</w:t>
      </w:r>
      <w:r>
        <w:rPr>
          <w:rFonts w:ascii="Times New Roman" w:hAnsi="Times New Roman" w:cs="Times New Roman"/>
          <w:sz w:val="24"/>
          <w:szCs w:val="24"/>
        </w:rPr>
        <w:t xml:space="preserve"> ||  || Atra śāsanē Pu(Pū)timāsha-gōtrāya Ri(Ṛi)gvēd-āntargata-Śākala-śākh-ādhyāyinē-śāsan-ā-</w:t>
      </w:r>
    </w:p>
    <w:p w:rsidR="00861778" w:rsidRDefault="00861778"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213 </w:t>
      </w:r>
      <w:r w:rsidR="00966B69">
        <w:rPr>
          <w:rFonts w:ascii="Times New Roman" w:hAnsi="Times New Roman" w:cs="Times New Roman"/>
          <w:sz w:val="24"/>
          <w:szCs w:val="24"/>
        </w:rPr>
        <w:t>dhikā</w:t>
      </w:r>
      <w:r w:rsidR="002D78EE">
        <w:rPr>
          <w:rFonts w:ascii="Times New Roman" w:hAnsi="Times New Roman" w:cs="Times New Roman"/>
          <w:sz w:val="24"/>
          <w:szCs w:val="24"/>
        </w:rPr>
        <w:t>riṇē Allālanātha-sēnāpatayē vāstu-sahita-jala-kshētra</w:t>
      </w:r>
      <w:r w:rsidR="002D78EE">
        <w:rPr>
          <w:rStyle w:val="FootnoteReference"/>
          <w:rFonts w:ascii="Times New Roman" w:hAnsi="Times New Roman" w:cs="Times New Roman"/>
          <w:sz w:val="24"/>
          <w:szCs w:val="24"/>
        </w:rPr>
        <w:footnoteReference w:customMarkFollows="1" w:id="32"/>
        <w:t>6</w:t>
      </w:r>
      <w:r w:rsidR="002D78EE">
        <w:rPr>
          <w:rFonts w:ascii="Times New Roman" w:hAnsi="Times New Roman" w:cs="Times New Roman"/>
          <w:sz w:val="24"/>
          <w:szCs w:val="24"/>
        </w:rPr>
        <w:t>-vāṭikā-dvayaṁ(yam) || ētat-tāmvra (mra)-lēkhaka-Ya-</w:t>
      </w:r>
    </w:p>
    <w:p w:rsidR="00C61082" w:rsidRDefault="002D78EE"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214 nnāḍi</w:t>
      </w:r>
      <w:r>
        <w:rPr>
          <w:rStyle w:val="FootnoteReference"/>
          <w:rFonts w:ascii="Times New Roman" w:hAnsi="Times New Roman" w:cs="Times New Roman"/>
          <w:sz w:val="24"/>
          <w:szCs w:val="24"/>
        </w:rPr>
        <w:footnoteReference w:customMarkFollows="1" w:id="33"/>
        <w:t>7</w:t>
      </w:r>
      <w:r>
        <w:rPr>
          <w:rFonts w:ascii="Times New Roman" w:hAnsi="Times New Roman" w:cs="Times New Roman"/>
          <w:sz w:val="24"/>
          <w:szCs w:val="24"/>
        </w:rPr>
        <w:t>-raṇā-nāmnē vāstv-arddhaka-[sa*]</w:t>
      </w:r>
      <w:r w:rsidR="004A00F8">
        <w:rPr>
          <w:rFonts w:ascii="Times New Roman" w:hAnsi="Times New Roman" w:cs="Times New Roman"/>
          <w:sz w:val="24"/>
          <w:szCs w:val="24"/>
        </w:rPr>
        <w:t>hita-jala-kshētra-vāṭik=ikā || asya Allālapura-śāsanasy=āṁgatayā</w:t>
      </w:r>
    </w:p>
    <w:p w:rsidR="004A00F8" w:rsidRDefault="004A00F8" w:rsidP="004A00F8">
      <w:pPr>
        <w:spacing w:after="0" w:line="360" w:lineRule="auto"/>
        <w:ind w:left="426" w:hanging="426"/>
        <w:jc w:val="center"/>
        <w:rPr>
          <w:rFonts w:ascii="Times New Roman" w:hAnsi="Times New Roman" w:cs="Times New Roman"/>
          <w:sz w:val="24"/>
          <w:szCs w:val="24"/>
        </w:rPr>
      </w:pPr>
      <w:r w:rsidRPr="004A00F8">
        <w:rPr>
          <w:rFonts w:ascii="Times New Roman" w:hAnsi="Times New Roman" w:cs="Times New Roman"/>
          <w:i/>
          <w:sz w:val="24"/>
          <w:szCs w:val="24"/>
        </w:rPr>
        <w:t>Seventh</w:t>
      </w:r>
      <w:r>
        <w:rPr>
          <w:rFonts w:ascii="Times New Roman" w:hAnsi="Times New Roman" w:cs="Times New Roman"/>
          <w:i/>
          <w:sz w:val="24"/>
          <w:szCs w:val="24"/>
        </w:rPr>
        <w:t xml:space="preserve">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4A00F8" w:rsidRDefault="004A00F8"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215 Uchabhāpaḍā</w:t>
      </w:r>
      <w:r>
        <w:rPr>
          <w:rStyle w:val="FootnoteReference"/>
          <w:rFonts w:ascii="Times New Roman" w:hAnsi="Times New Roman" w:cs="Times New Roman"/>
          <w:sz w:val="24"/>
          <w:szCs w:val="24"/>
        </w:rPr>
        <w:footnoteReference w:customMarkFollows="1" w:id="34"/>
        <w:t>8</w:t>
      </w:r>
      <w:r>
        <w:rPr>
          <w:rFonts w:ascii="Times New Roman" w:hAnsi="Times New Roman" w:cs="Times New Roman"/>
          <w:sz w:val="24"/>
          <w:szCs w:val="24"/>
        </w:rPr>
        <w:t>-haṭṭīya-guḍika-Na(Nā)rāyaṇasya sutō=s</w:t>
      </w:r>
      <w:r w:rsidR="00AD5E23">
        <w:rPr>
          <w:rFonts w:ascii="Times New Roman" w:hAnsi="Times New Roman" w:cs="Times New Roman"/>
          <w:sz w:val="24"/>
          <w:szCs w:val="24"/>
        </w:rPr>
        <w:t>ā</w:t>
      </w:r>
      <w:r>
        <w:rPr>
          <w:rFonts w:ascii="Times New Roman" w:hAnsi="Times New Roman" w:cs="Times New Roman"/>
          <w:sz w:val="24"/>
          <w:szCs w:val="24"/>
        </w:rPr>
        <w:t>t</w:t>
      </w:r>
      <w:r w:rsidR="00AD5E23">
        <w:rPr>
          <w:rFonts w:ascii="Times New Roman" w:hAnsi="Times New Roman" w:cs="Times New Roman"/>
          <w:sz w:val="24"/>
          <w:szCs w:val="24"/>
        </w:rPr>
        <w:t>ī</w:t>
      </w:r>
      <w:r>
        <w:rPr>
          <w:rFonts w:ascii="Times New Roman" w:hAnsi="Times New Roman" w:cs="Times New Roman"/>
          <w:sz w:val="24"/>
          <w:szCs w:val="24"/>
        </w:rPr>
        <w:t>-nāmā || O || Yaïtrapaḍā-</w:t>
      </w:r>
      <w:r w:rsidRPr="004A00F8">
        <w:rPr>
          <w:rFonts w:ascii="Times New Roman" w:hAnsi="Times New Roman" w:cs="Times New Roman"/>
          <w:sz w:val="24"/>
          <w:szCs w:val="24"/>
        </w:rPr>
        <w:t xml:space="preserve"> </w:t>
      </w:r>
      <w:r>
        <w:rPr>
          <w:rFonts w:ascii="Times New Roman" w:hAnsi="Times New Roman" w:cs="Times New Roman"/>
          <w:sz w:val="24"/>
          <w:szCs w:val="24"/>
        </w:rPr>
        <w:t>haṭṭīya-kumbhakāra-Bhratī</w:t>
      </w:r>
      <w:r>
        <w:rPr>
          <w:rStyle w:val="FootnoteReference"/>
          <w:rFonts w:ascii="Times New Roman" w:hAnsi="Times New Roman" w:cs="Times New Roman"/>
          <w:sz w:val="24"/>
          <w:szCs w:val="24"/>
        </w:rPr>
        <w:footnoteReference w:customMarkFollows="1" w:id="35"/>
        <w:t>9</w:t>
      </w:r>
      <w:r>
        <w:rPr>
          <w:rFonts w:ascii="Times New Roman" w:hAnsi="Times New Roman" w:cs="Times New Roman"/>
          <w:sz w:val="24"/>
          <w:szCs w:val="24"/>
        </w:rPr>
        <w:t>-śrēshṭ</w:t>
      </w:r>
      <w:r w:rsidR="00F42CEF">
        <w:rPr>
          <w:rFonts w:ascii="Times New Roman" w:hAnsi="Times New Roman" w:cs="Times New Roman"/>
          <w:sz w:val="24"/>
          <w:szCs w:val="24"/>
        </w:rPr>
        <w:t>hī(shṭhi)-</w:t>
      </w:r>
    </w:p>
    <w:p w:rsidR="00812C80" w:rsidRDefault="00812C80"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216 kasya naptā</w:t>
      </w:r>
      <w:r w:rsidR="004F3494">
        <w:rPr>
          <w:rFonts w:ascii="Times New Roman" w:hAnsi="Times New Roman" w:cs="Times New Roman"/>
          <w:sz w:val="24"/>
          <w:szCs w:val="24"/>
        </w:rPr>
        <w:t xml:space="preserve"> Mādhī-sē(śrē)shṭhī(shṭhi)-nāmā Saragaḍā-navā(va)-haṭṭīya-Gopāladānu</w:t>
      </w:r>
      <w:r w:rsidR="004F3494">
        <w:rPr>
          <w:rStyle w:val="FootnoteReference"/>
          <w:rFonts w:ascii="Times New Roman" w:hAnsi="Times New Roman" w:cs="Times New Roman"/>
          <w:sz w:val="24"/>
          <w:szCs w:val="24"/>
        </w:rPr>
        <w:footnoteReference w:customMarkFollows="1" w:id="36"/>
        <w:t>1</w:t>
      </w:r>
      <w:r w:rsidR="004F3494">
        <w:rPr>
          <w:rFonts w:ascii="Times New Roman" w:hAnsi="Times New Roman" w:cs="Times New Roman"/>
          <w:sz w:val="24"/>
          <w:szCs w:val="24"/>
        </w:rPr>
        <w:t>-naptā Käliyā-saṁjñakaḥ</w:t>
      </w:r>
      <w:r w:rsidR="004F3494">
        <w:rPr>
          <w:rStyle w:val="FootnoteReference"/>
          <w:rFonts w:ascii="Times New Roman" w:hAnsi="Times New Roman" w:cs="Times New Roman"/>
          <w:sz w:val="24"/>
          <w:szCs w:val="24"/>
        </w:rPr>
        <w:footnoteReference w:customMarkFollows="1" w:id="37"/>
        <w:t>2</w:t>
      </w:r>
      <w:r w:rsidR="004F3494">
        <w:rPr>
          <w:rFonts w:ascii="Times New Roman" w:hAnsi="Times New Roman" w:cs="Times New Roman"/>
          <w:sz w:val="24"/>
          <w:szCs w:val="24"/>
        </w:rPr>
        <w:t xml:space="preserve"> ||  Vōirōā-Gō-</w:t>
      </w:r>
    </w:p>
    <w:p w:rsidR="004F3494" w:rsidRDefault="007212A2"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217 pāpa-tailika-Jāgulī-śrēshṭhikasya śu(su)taḥ Pārakha-</w:t>
      </w:r>
      <w:r w:rsidR="00561F0D">
        <w:rPr>
          <w:rFonts w:ascii="Times New Roman" w:hAnsi="Times New Roman" w:cs="Times New Roman"/>
          <w:sz w:val="24"/>
          <w:szCs w:val="24"/>
        </w:rPr>
        <w:t>sēshṭhī(śrēshṭhi)-nāmā ||  Jaṅkhēra-Jayapura-haṭṭīya-tāmva(mbu)lika</w:t>
      </w:r>
      <w:r w:rsidR="00561F0D">
        <w:rPr>
          <w:rStyle w:val="FootnoteReference"/>
          <w:rFonts w:ascii="Times New Roman" w:hAnsi="Times New Roman" w:cs="Times New Roman"/>
          <w:sz w:val="24"/>
          <w:szCs w:val="24"/>
        </w:rPr>
        <w:footnoteReference w:customMarkFollows="1" w:id="38"/>
        <w:t>3</w:t>
      </w:r>
      <w:r w:rsidR="00561F0D">
        <w:rPr>
          <w:rFonts w:ascii="Times New Roman" w:hAnsi="Times New Roman" w:cs="Times New Roman"/>
          <w:sz w:val="24"/>
          <w:szCs w:val="24"/>
        </w:rPr>
        <w:t>-Pratōsvasya</w:t>
      </w:r>
    </w:p>
    <w:p w:rsidR="00561F0D" w:rsidRDefault="00561F0D"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218 naptā Punakara-nāmā ||  Uthalī-tailika-Gabhu-raṇā-i(ṇ-ē)shṭa-kuṭumv</w:t>
      </w:r>
      <w:r w:rsidR="00AD5E23">
        <w:rPr>
          <w:rFonts w:ascii="Times New Roman" w:hAnsi="Times New Roman" w:cs="Times New Roman"/>
          <w:sz w:val="24"/>
          <w:szCs w:val="24"/>
        </w:rPr>
        <w:t>ī</w:t>
      </w:r>
      <w:r>
        <w:rPr>
          <w:rFonts w:ascii="Times New Roman" w:hAnsi="Times New Roman" w:cs="Times New Roman"/>
          <w:sz w:val="24"/>
          <w:szCs w:val="24"/>
        </w:rPr>
        <w:t>(mbī)ya-Kukā-māchaṇḍā-naptā</w:t>
      </w:r>
      <w:r>
        <w:rPr>
          <w:rStyle w:val="FootnoteReference"/>
          <w:rFonts w:ascii="Times New Roman" w:hAnsi="Times New Roman" w:cs="Times New Roman"/>
          <w:sz w:val="24"/>
          <w:szCs w:val="24"/>
        </w:rPr>
        <w:footnoteReference w:customMarkFollows="1" w:id="39"/>
        <w:t>4</w:t>
      </w:r>
      <w:r>
        <w:rPr>
          <w:rFonts w:ascii="Times New Roman" w:hAnsi="Times New Roman" w:cs="Times New Roman"/>
          <w:sz w:val="24"/>
          <w:szCs w:val="24"/>
        </w:rPr>
        <w:t xml:space="preserve"> Dharmmu-śrēshṭhikaḥ || Vijayalakshmīpu-</w:t>
      </w:r>
    </w:p>
    <w:p w:rsidR="00561F0D" w:rsidRDefault="00561F0D"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219 ra-haṭṭīya-</w:t>
      </w:r>
      <w:r w:rsidR="00294A7F">
        <w:rPr>
          <w:rFonts w:ascii="Times New Roman" w:hAnsi="Times New Roman" w:cs="Times New Roman"/>
          <w:sz w:val="24"/>
          <w:szCs w:val="24"/>
        </w:rPr>
        <w:t>svarṇṇakara-Mārttaṇḍa</w:t>
      </w:r>
      <w:r w:rsidR="00294A7F">
        <w:rPr>
          <w:rStyle w:val="FootnoteReference"/>
          <w:rFonts w:ascii="Times New Roman" w:hAnsi="Times New Roman" w:cs="Times New Roman"/>
          <w:sz w:val="24"/>
          <w:szCs w:val="24"/>
        </w:rPr>
        <w:footnoteReference w:customMarkFollows="1" w:id="40"/>
        <w:t>5</w:t>
      </w:r>
      <w:r w:rsidR="00294A7F">
        <w:rPr>
          <w:rFonts w:ascii="Times New Roman" w:hAnsi="Times New Roman" w:cs="Times New Roman"/>
          <w:sz w:val="24"/>
          <w:szCs w:val="24"/>
        </w:rPr>
        <w:t>-nāmnō naptāraṁ Maikraā-nāmānaṁ Ghaṭavaṭīya-khadgagrāhi</w:t>
      </w:r>
      <w:r w:rsidR="00294A7F">
        <w:rPr>
          <w:rStyle w:val="FootnoteReference"/>
          <w:rFonts w:ascii="Times New Roman" w:hAnsi="Times New Roman" w:cs="Times New Roman"/>
          <w:sz w:val="24"/>
          <w:szCs w:val="24"/>
        </w:rPr>
        <w:footnoteReference w:customMarkFollows="1" w:id="41"/>
        <w:t>6</w:t>
      </w:r>
      <w:r w:rsidR="00294A7F">
        <w:rPr>
          <w:rFonts w:ascii="Times New Roman" w:hAnsi="Times New Roman" w:cs="Times New Roman"/>
          <w:sz w:val="24"/>
          <w:szCs w:val="24"/>
        </w:rPr>
        <w:t>-mahāpātra-Yāgānanda-śāsanē li-</w:t>
      </w:r>
    </w:p>
    <w:p w:rsidR="00294A7F" w:rsidRDefault="00294A7F" w:rsidP="00294A7F">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 xml:space="preserve">220 khitasya Vāraṅga-haṭṭīya-suvarṇṇakāra-Visu-mahalākasya napta(ptu)r=Uṭjās-ādhyakshasya parivarttanaṁ datvā </w:t>
      </w:r>
      <w:r w:rsidR="00877A0E">
        <w:rPr>
          <w:rFonts w:ascii="Times New Roman" w:hAnsi="Times New Roman" w:cs="Times New Roman"/>
          <w:sz w:val="24"/>
          <w:szCs w:val="24"/>
        </w:rPr>
        <w:t xml:space="preserve">(ttvā) </w:t>
      </w:r>
      <w:r>
        <w:rPr>
          <w:rFonts w:ascii="Times New Roman" w:hAnsi="Times New Roman" w:cs="Times New Roman"/>
          <w:sz w:val="24"/>
          <w:szCs w:val="24"/>
        </w:rPr>
        <w:t>gṛihīta-U(t-Ō)ṭjās-ādhyaksh</w:t>
      </w:r>
      <w:r w:rsidR="00EE5648">
        <w:rPr>
          <w:rFonts w:ascii="Times New Roman" w:hAnsi="Times New Roman" w:cs="Times New Roman"/>
          <w:sz w:val="24"/>
          <w:szCs w:val="24"/>
        </w:rPr>
        <w:t>ā(ksh</w:t>
      </w:r>
      <w:r>
        <w:rPr>
          <w:rFonts w:ascii="Times New Roman" w:hAnsi="Times New Roman" w:cs="Times New Roman"/>
          <w:sz w:val="24"/>
          <w:szCs w:val="24"/>
        </w:rPr>
        <w:t>a</w:t>
      </w:r>
      <w:r w:rsidR="00EE5648">
        <w:rPr>
          <w:rFonts w:ascii="Times New Roman" w:hAnsi="Times New Roman" w:cs="Times New Roman"/>
          <w:sz w:val="24"/>
          <w:szCs w:val="24"/>
        </w:rPr>
        <w:t xml:space="preserve">)-nāmā || </w:t>
      </w:r>
      <w:r w:rsidR="00EE5648">
        <w:rPr>
          <w:rStyle w:val="FootnoteReference"/>
          <w:rFonts w:ascii="Times New Roman" w:hAnsi="Times New Roman" w:cs="Times New Roman"/>
          <w:sz w:val="24"/>
          <w:szCs w:val="24"/>
        </w:rPr>
        <w:footnoteReference w:customMarkFollows="1" w:id="42"/>
        <w:t>7</w:t>
      </w:r>
      <w:r w:rsidR="00EE5648">
        <w:rPr>
          <w:rFonts w:ascii="Times New Roman" w:hAnsi="Times New Roman" w:cs="Times New Roman"/>
          <w:sz w:val="24"/>
          <w:szCs w:val="24"/>
        </w:rPr>
        <w:t xml:space="preserve"> ||</w:t>
      </w:r>
    </w:p>
    <w:p w:rsidR="00EE5648" w:rsidRDefault="00EE5648" w:rsidP="00294A7F">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221-27</w:t>
      </w:r>
      <w:r>
        <w:rPr>
          <w:rFonts w:ascii="Times New Roman" w:hAnsi="Times New Roman" w:cs="Times New Roman"/>
          <w:sz w:val="24"/>
          <w:szCs w:val="24"/>
        </w:rPr>
        <w:tab/>
      </w:r>
      <w:r>
        <w:rPr>
          <w:rFonts w:ascii="Times New Roman" w:hAnsi="Times New Roman" w:cs="Times New Roman"/>
          <w:sz w:val="24"/>
          <w:szCs w:val="24"/>
        </w:rPr>
        <w:tab/>
        <w:t>(The usual imprecatory and benedictory stanzas)</w:t>
      </w:r>
    </w:p>
    <w:p w:rsidR="00EE5648" w:rsidRDefault="00EE5648" w:rsidP="00294A7F">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228 Svasti śrī-vīra-Narasiṁhadēvasya dvāviṁśaty-aṅkē śāsan-ādhikāri[ṅā*] Alālanātha-sēnāpatinā</w:t>
      </w:r>
      <w:r w:rsidR="00877A0E">
        <w:rPr>
          <w:rFonts w:ascii="Times New Roman" w:hAnsi="Times New Roman" w:cs="Times New Roman"/>
          <w:sz w:val="24"/>
          <w:szCs w:val="24"/>
        </w:rPr>
        <w:t xml:space="preserve"> likhitam</w:t>
      </w:r>
      <w:r>
        <w:rPr>
          <w:rFonts w:ascii="Times New Roman" w:hAnsi="Times New Roman" w:cs="Times New Roman"/>
          <w:sz w:val="24"/>
          <w:szCs w:val="24"/>
        </w:rPr>
        <w:t>=idaṁ(dam)  ||  udghāṭitaṁ tāmvra(mra)kāra-Yannāḍi-raṇ</w:t>
      </w:r>
      <w:r>
        <w:rPr>
          <w:rStyle w:val="FootnoteReference"/>
          <w:rFonts w:ascii="Times New Roman" w:hAnsi="Times New Roman" w:cs="Times New Roman"/>
          <w:sz w:val="24"/>
          <w:szCs w:val="24"/>
        </w:rPr>
        <w:footnoteReference w:customMarkFollows="1" w:id="43"/>
        <w:t>8</w:t>
      </w:r>
      <w:r>
        <w:rPr>
          <w:rFonts w:ascii="Times New Roman" w:hAnsi="Times New Roman" w:cs="Times New Roman"/>
          <w:sz w:val="24"/>
          <w:szCs w:val="24"/>
        </w:rPr>
        <w:t>-ākhyēn-ēti  ||  O  ||</w:t>
      </w:r>
    </w:p>
    <w:p w:rsidR="001437B3" w:rsidRDefault="001437B3" w:rsidP="004A00F8">
      <w:pPr>
        <w:spacing w:after="0" w:line="360" w:lineRule="auto"/>
        <w:ind w:left="426" w:hanging="426"/>
        <w:rPr>
          <w:rFonts w:ascii="Times New Roman" w:hAnsi="Times New Roman" w:cs="Times New Roman"/>
          <w:sz w:val="24"/>
          <w:szCs w:val="24"/>
        </w:rPr>
      </w:pPr>
    </w:p>
    <w:p w:rsidR="00187E41" w:rsidRDefault="00187E41">
      <w:pPr>
        <w:rPr>
          <w:rFonts w:ascii="Times New Roman" w:hAnsi="Times New Roman" w:cs="Times New Roman"/>
          <w:sz w:val="24"/>
          <w:szCs w:val="24"/>
        </w:rPr>
      </w:pPr>
      <w:r>
        <w:rPr>
          <w:rFonts w:ascii="Times New Roman" w:hAnsi="Times New Roman" w:cs="Times New Roman"/>
          <w:sz w:val="24"/>
          <w:szCs w:val="24"/>
        </w:rPr>
        <w:br w:type="page"/>
      </w:r>
    </w:p>
    <w:p w:rsidR="00187E41" w:rsidRDefault="00187E41" w:rsidP="00187E41">
      <w:pPr>
        <w:tabs>
          <w:tab w:val="left" w:pos="-283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7- MADAGRAMA GRANT OF DEVENDRAVARMAN AND BHIMAKHEDI</w:t>
      </w:r>
    </w:p>
    <w:p w:rsidR="00187E41" w:rsidRDefault="00187E41" w:rsidP="00187E41">
      <w:pPr>
        <w:tabs>
          <w:tab w:val="left" w:pos="-283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5451AB">
        <w:rPr>
          <w:rFonts w:ascii="Times New Roman" w:hAnsi="Times New Roman" w:cs="Times New Roman"/>
          <w:i/>
          <w:sz w:val="24"/>
          <w:szCs w:val="24"/>
        </w:rPr>
        <w:t>1 Plate</w:t>
      </w:r>
      <w:r>
        <w:rPr>
          <w:rFonts w:ascii="Times New Roman" w:hAnsi="Times New Roman" w:cs="Times New Roman"/>
          <w:sz w:val="24"/>
          <w:szCs w:val="24"/>
        </w:rPr>
        <w:t>)</w:t>
      </w:r>
    </w:p>
    <w:p w:rsidR="00187E41" w:rsidRDefault="00187E41" w:rsidP="00187E41">
      <w:pPr>
        <w:tabs>
          <w:tab w:val="left" w:pos="-283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R.C. Majumdar, Nagpur</w:t>
      </w:r>
    </w:p>
    <w:p w:rsidR="00187E41" w:rsidRDefault="00187E41" w:rsidP="00187E4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is a set of three copper plates which the Tahsildar of Srikakulam received from Mr. Manda Narasimham and forwarded to the Government Epigraphist for India. I edit it from a set of excellent estampages kindly supplied by the latter.</w:t>
      </w:r>
    </w:p>
    <w:p w:rsidR="00187E41" w:rsidRDefault="00187E41" w:rsidP="00187E4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Each of the three plates measures 7.8" by 3.6". They were held together by a ring with a seal containing the emblem of a fish flanked on the sides by an </w:t>
      </w:r>
      <w:r w:rsidRPr="00071A63">
        <w:rPr>
          <w:rFonts w:ascii="Times New Roman" w:hAnsi="Times New Roman" w:cs="Times New Roman"/>
          <w:i/>
          <w:sz w:val="24"/>
          <w:szCs w:val="24"/>
        </w:rPr>
        <w:t>ańkaśa</w:t>
      </w:r>
      <w:r>
        <w:rPr>
          <w:rFonts w:ascii="Times New Roman" w:hAnsi="Times New Roman" w:cs="Times New Roman"/>
          <w:sz w:val="24"/>
          <w:szCs w:val="24"/>
        </w:rPr>
        <w:t xml:space="preserve"> and the crescent moon. The first and third plates are written on one side only, containing respectively ten and nine lines, while the second plate has eleven lines on the first and ten on the second side. There are thus altogether forty lines of writing. The plates, together with the ring, weigh 150 </w:t>
      </w:r>
      <w:r w:rsidRPr="0059274C">
        <w:rPr>
          <w:rFonts w:ascii="Times New Roman" w:hAnsi="Times New Roman" w:cs="Times New Roman"/>
          <w:i/>
          <w:sz w:val="24"/>
          <w:szCs w:val="24"/>
        </w:rPr>
        <w:t>tolas</w:t>
      </w:r>
      <w:r>
        <w:rPr>
          <w:rFonts w:ascii="Times New Roman" w:hAnsi="Times New Roman" w:cs="Times New Roman"/>
          <w:sz w:val="24"/>
          <w:szCs w:val="24"/>
        </w:rPr>
        <w:t xml:space="preserve">, the ring alone weighing 35½ </w:t>
      </w:r>
      <w:r w:rsidRPr="0059274C">
        <w:rPr>
          <w:rFonts w:ascii="Times New Roman" w:hAnsi="Times New Roman" w:cs="Times New Roman"/>
          <w:i/>
          <w:sz w:val="24"/>
          <w:szCs w:val="24"/>
        </w:rPr>
        <w:t>t</w:t>
      </w:r>
      <w:r>
        <w:rPr>
          <w:rFonts w:ascii="Times New Roman" w:hAnsi="Times New Roman" w:cs="Times New Roman"/>
          <w:i/>
          <w:sz w:val="24"/>
          <w:szCs w:val="24"/>
        </w:rPr>
        <w:t>ol</w:t>
      </w:r>
      <w:r w:rsidRPr="0059274C">
        <w:rPr>
          <w:rFonts w:ascii="Times New Roman" w:hAnsi="Times New Roman" w:cs="Times New Roman"/>
          <w:i/>
          <w:sz w:val="24"/>
          <w:szCs w:val="24"/>
        </w:rPr>
        <w:t>as</w:t>
      </w:r>
      <w:r>
        <w:rPr>
          <w:rFonts w:ascii="Times New Roman" w:hAnsi="Times New Roman" w:cs="Times New Roman"/>
          <w:sz w:val="24"/>
          <w:szCs w:val="24"/>
        </w:rPr>
        <w:t>. The ring was cut when the plates were received for examination.</w:t>
      </w:r>
    </w:p>
    <w:p w:rsidR="00187E41" w:rsidRDefault="00187E41" w:rsidP="00187E41">
      <w:pPr>
        <w:tabs>
          <w:tab w:val="left" w:pos="-2977"/>
          <w:tab w:val="left" w:pos="-2835"/>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w:t>
      </w:r>
      <w:r w:rsidRPr="008F6BF2">
        <w:rPr>
          <w:rFonts w:ascii="Times New Roman" w:hAnsi="Times New Roman" w:cs="Times New Roman"/>
          <w:sz w:val="24"/>
          <w:szCs w:val="24"/>
        </w:rPr>
        <w:t>characters</w:t>
      </w:r>
      <w:r>
        <w:rPr>
          <w:rFonts w:ascii="Times New Roman" w:hAnsi="Times New Roman" w:cs="Times New Roman"/>
          <w:sz w:val="24"/>
          <w:szCs w:val="24"/>
        </w:rPr>
        <w:t xml:space="preserve"> belong to the variety of the North Indian alphabet normally used in the Orissan inscriptions</w:t>
      </w:r>
      <w:r w:rsidRPr="00407819">
        <w:rPr>
          <w:rFonts w:ascii="Times New Roman" w:hAnsi="Times New Roman" w:cs="Times New Roman"/>
          <w:sz w:val="24"/>
          <w:szCs w:val="24"/>
        </w:rPr>
        <w:t xml:space="preserve"> </w:t>
      </w:r>
      <w:r>
        <w:rPr>
          <w:rFonts w:ascii="Times New Roman" w:hAnsi="Times New Roman" w:cs="Times New Roman"/>
          <w:sz w:val="24"/>
          <w:szCs w:val="24"/>
        </w:rPr>
        <w:t>of the tenth and eleventh centuries A.D.</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language is Sanskrit and the inscription is written throughout in prose. It abounds in mistakes both of grammar and spelling. The use of medial </w:t>
      </w:r>
      <w:r w:rsidRPr="00646D16">
        <w:rPr>
          <w:rFonts w:ascii="Times New Roman" w:hAnsi="Times New Roman" w:cs="Times New Roman"/>
          <w:i/>
          <w:sz w:val="24"/>
          <w:szCs w:val="24"/>
        </w:rPr>
        <w:t>ī</w:t>
      </w:r>
      <w:r>
        <w:rPr>
          <w:rFonts w:ascii="Times New Roman" w:hAnsi="Times New Roman" w:cs="Times New Roman"/>
          <w:sz w:val="24"/>
          <w:szCs w:val="24"/>
        </w:rPr>
        <w:t xml:space="preserve"> for </w:t>
      </w:r>
      <w:r w:rsidRPr="00646D16">
        <w:rPr>
          <w:rFonts w:ascii="Times New Roman" w:hAnsi="Times New Roman" w:cs="Times New Roman"/>
          <w:i/>
          <w:sz w:val="24"/>
          <w:szCs w:val="24"/>
        </w:rPr>
        <w:t>i</w:t>
      </w:r>
      <w:r>
        <w:rPr>
          <w:rFonts w:ascii="Times New Roman" w:hAnsi="Times New Roman" w:cs="Times New Roman"/>
          <w:sz w:val="24"/>
          <w:szCs w:val="24"/>
        </w:rPr>
        <w:t xml:space="preserve"> and </w:t>
      </w:r>
      <w:r w:rsidRPr="00646D16">
        <w:rPr>
          <w:rFonts w:ascii="Times New Roman" w:hAnsi="Times New Roman" w:cs="Times New Roman"/>
          <w:i/>
          <w:sz w:val="24"/>
          <w:szCs w:val="24"/>
        </w:rPr>
        <w:t>s</w:t>
      </w:r>
      <w:r>
        <w:rPr>
          <w:rFonts w:ascii="Times New Roman" w:hAnsi="Times New Roman" w:cs="Times New Roman"/>
          <w:sz w:val="24"/>
          <w:szCs w:val="24"/>
        </w:rPr>
        <w:t xml:space="preserve"> for </w:t>
      </w:r>
      <w:r w:rsidRPr="00646D16">
        <w:rPr>
          <w:rFonts w:ascii="Times New Roman" w:hAnsi="Times New Roman" w:cs="Times New Roman"/>
          <w:i/>
          <w:sz w:val="24"/>
          <w:szCs w:val="24"/>
        </w:rPr>
        <w:t>ś</w:t>
      </w:r>
      <w:r>
        <w:rPr>
          <w:rFonts w:ascii="Times New Roman" w:hAnsi="Times New Roman" w:cs="Times New Roman"/>
          <w:sz w:val="24"/>
          <w:szCs w:val="24"/>
        </w:rPr>
        <w:t xml:space="preserve"> seems to be almost a regular feature, though both medial </w:t>
      </w:r>
      <w:r w:rsidRPr="00407819">
        <w:rPr>
          <w:rFonts w:ascii="Times New Roman" w:hAnsi="Times New Roman" w:cs="Times New Roman"/>
          <w:i/>
          <w:sz w:val="24"/>
          <w:szCs w:val="24"/>
        </w:rPr>
        <w:t xml:space="preserve">i </w:t>
      </w:r>
      <w:r>
        <w:rPr>
          <w:rFonts w:ascii="Times New Roman" w:hAnsi="Times New Roman" w:cs="Times New Roman"/>
          <w:sz w:val="24"/>
          <w:szCs w:val="24"/>
        </w:rPr>
        <w:t xml:space="preserve">and </w:t>
      </w:r>
      <w:r w:rsidRPr="00407819">
        <w:rPr>
          <w:rFonts w:ascii="Times New Roman" w:hAnsi="Times New Roman" w:cs="Times New Roman"/>
          <w:i/>
          <w:sz w:val="24"/>
          <w:szCs w:val="24"/>
        </w:rPr>
        <w:t>ś</w:t>
      </w:r>
      <w:r>
        <w:rPr>
          <w:rFonts w:ascii="Times New Roman" w:hAnsi="Times New Roman" w:cs="Times New Roman"/>
          <w:sz w:val="24"/>
          <w:szCs w:val="24"/>
        </w:rPr>
        <w:t xml:space="preserve"> are occasionally used. The word </w:t>
      </w:r>
      <w:r w:rsidRPr="00C15635">
        <w:rPr>
          <w:rFonts w:ascii="Times New Roman" w:hAnsi="Times New Roman" w:cs="Times New Roman"/>
          <w:i/>
          <w:sz w:val="24"/>
          <w:szCs w:val="24"/>
        </w:rPr>
        <w:t>vṛiksha</w:t>
      </w:r>
      <w:r>
        <w:rPr>
          <w:rFonts w:ascii="Times New Roman" w:hAnsi="Times New Roman" w:cs="Times New Roman"/>
          <w:sz w:val="24"/>
          <w:szCs w:val="24"/>
        </w:rPr>
        <w:t xml:space="preserve"> is written as </w:t>
      </w:r>
      <w:r w:rsidRPr="00C15635">
        <w:rPr>
          <w:rFonts w:ascii="Times New Roman" w:hAnsi="Times New Roman" w:cs="Times New Roman"/>
          <w:i/>
          <w:sz w:val="24"/>
          <w:szCs w:val="24"/>
        </w:rPr>
        <w:t>vrīkha</w:t>
      </w:r>
      <w:r>
        <w:rPr>
          <w:rFonts w:ascii="Times New Roman" w:hAnsi="Times New Roman" w:cs="Times New Roman"/>
          <w:sz w:val="24"/>
          <w:szCs w:val="24"/>
        </w:rPr>
        <w:t xml:space="preserve"> (line 31) and </w:t>
      </w:r>
      <w:r w:rsidRPr="00C15635">
        <w:rPr>
          <w:rFonts w:ascii="Times New Roman" w:hAnsi="Times New Roman" w:cs="Times New Roman"/>
          <w:i/>
          <w:sz w:val="24"/>
          <w:szCs w:val="24"/>
        </w:rPr>
        <w:t>vṛikha</w:t>
      </w:r>
      <w:r>
        <w:rPr>
          <w:rFonts w:ascii="Times New Roman" w:hAnsi="Times New Roman" w:cs="Times New Roman"/>
          <w:sz w:val="24"/>
          <w:szCs w:val="24"/>
        </w:rPr>
        <w:t xml:space="preserve"> and </w:t>
      </w:r>
      <w:r w:rsidRPr="00C15635">
        <w:rPr>
          <w:rFonts w:ascii="Times New Roman" w:hAnsi="Times New Roman" w:cs="Times New Roman"/>
          <w:i/>
          <w:sz w:val="24"/>
          <w:szCs w:val="24"/>
        </w:rPr>
        <w:t>vrīk</w:t>
      </w:r>
      <w:r>
        <w:rPr>
          <w:rFonts w:ascii="Times New Roman" w:hAnsi="Times New Roman" w:cs="Times New Roman"/>
          <w:i/>
          <w:sz w:val="24"/>
          <w:szCs w:val="24"/>
        </w:rPr>
        <w:t>s</w:t>
      </w:r>
      <w:r w:rsidRPr="00C15635">
        <w:rPr>
          <w:rFonts w:ascii="Times New Roman" w:hAnsi="Times New Roman" w:cs="Times New Roman"/>
          <w:i/>
          <w:sz w:val="24"/>
          <w:szCs w:val="24"/>
        </w:rPr>
        <w:t>ha</w:t>
      </w:r>
      <w:r>
        <w:rPr>
          <w:rFonts w:ascii="Times New Roman" w:hAnsi="Times New Roman" w:cs="Times New Roman"/>
          <w:sz w:val="24"/>
          <w:szCs w:val="24"/>
        </w:rPr>
        <w:t xml:space="preserve"> (line 29), though the correct form </w:t>
      </w:r>
      <w:r w:rsidRPr="00C15635">
        <w:rPr>
          <w:rFonts w:ascii="Times New Roman" w:hAnsi="Times New Roman" w:cs="Times New Roman"/>
          <w:i/>
          <w:sz w:val="24"/>
          <w:szCs w:val="24"/>
        </w:rPr>
        <w:t>vṛik</w:t>
      </w:r>
      <w:r>
        <w:rPr>
          <w:rFonts w:ascii="Times New Roman" w:hAnsi="Times New Roman" w:cs="Times New Roman"/>
          <w:i/>
          <w:sz w:val="24"/>
          <w:szCs w:val="24"/>
        </w:rPr>
        <w:t>s</w:t>
      </w:r>
      <w:r w:rsidRPr="00C15635">
        <w:rPr>
          <w:rFonts w:ascii="Times New Roman" w:hAnsi="Times New Roman" w:cs="Times New Roman"/>
          <w:i/>
          <w:sz w:val="24"/>
          <w:szCs w:val="24"/>
        </w:rPr>
        <w:t>ha</w:t>
      </w:r>
      <w:r>
        <w:rPr>
          <w:rFonts w:ascii="Times New Roman" w:hAnsi="Times New Roman" w:cs="Times New Roman"/>
          <w:sz w:val="24"/>
          <w:szCs w:val="24"/>
        </w:rPr>
        <w:t xml:space="preserve"> is used in line 27. The nasal is often changed into </w:t>
      </w:r>
      <w:r w:rsidRPr="00C15635">
        <w:rPr>
          <w:rFonts w:ascii="Times New Roman" w:hAnsi="Times New Roman" w:cs="Times New Roman"/>
          <w:i/>
          <w:sz w:val="24"/>
          <w:szCs w:val="24"/>
        </w:rPr>
        <w:t>anusvāra</w:t>
      </w:r>
      <w:r>
        <w:rPr>
          <w:rFonts w:ascii="Times New Roman" w:hAnsi="Times New Roman" w:cs="Times New Roman"/>
          <w:sz w:val="24"/>
          <w:szCs w:val="24"/>
        </w:rPr>
        <w:t xml:space="preserve"> before a consonant (line 9, 10, 24). Among other peculiarities may be mentioned the use of </w:t>
      </w:r>
      <w:r w:rsidRPr="00637F8C">
        <w:rPr>
          <w:rFonts w:ascii="Times New Roman" w:hAnsi="Times New Roman" w:cs="Times New Roman"/>
          <w:i/>
          <w:sz w:val="24"/>
          <w:szCs w:val="24"/>
        </w:rPr>
        <w:t>vada</w:t>
      </w:r>
      <w:r>
        <w:rPr>
          <w:rFonts w:ascii="Times New Roman" w:hAnsi="Times New Roman" w:cs="Times New Roman"/>
          <w:sz w:val="24"/>
          <w:szCs w:val="24"/>
        </w:rPr>
        <w:t xml:space="preserve"> for </w:t>
      </w:r>
      <w:r w:rsidRPr="00637F8C">
        <w:rPr>
          <w:rFonts w:ascii="Times New Roman" w:hAnsi="Times New Roman" w:cs="Times New Roman"/>
          <w:i/>
          <w:sz w:val="24"/>
          <w:szCs w:val="24"/>
        </w:rPr>
        <w:t>bda</w:t>
      </w:r>
      <w:r>
        <w:rPr>
          <w:rFonts w:ascii="Times New Roman" w:hAnsi="Times New Roman" w:cs="Times New Roman"/>
          <w:sz w:val="24"/>
          <w:szCs w:val="24"/>
        </w:rPr>
        <w:t xml:space="preserve"> (line 8, 15-16).</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records the grant of the village of </w:t>
      </w:r>
      <w:r w:rsidRPr="00637F8C">
        <w:rPr>
          <w:rFonts w:ascii="Times New Roman" w:hAnsi="Times New Roman" w:cs="Times New Roman"/>
          <w:b/>
          <w:sz w:val="24"/>
          <w:szCs w:val="24"/>
        </w:rPr>
        <w:t>Māḍagrāma</w:t>
      </w:r>
      <w:r>
        <w:rPr>
          <w:rFonts w:ascii="Times New Roman" w:hAnsi="Times New Roman" w:cs="Times New Roman"/>
          <w:sz w:val="24"/>
          <w:szCs w:val="24"/>
        </w:rPr>
        <w:t xml:space="preserve"> in the </w:t>
      </w:r>
      <w:r w:rsidRPr="00637F8C">
        <w:rPr>
          <w:rFonts w:ascii="Times New Roman" w:hAnsi="Times New Roman" w:cs="Times New Roman"/>
          <w:b/>
          <w:sz w:val="24"/>
          <w:szCs w:val="24"/>
        </w:rPr>
        <w:t>Bhīlāṅgā</w:t>
      </w:r>
      <w:r>
        <w:rPr>
          <w:rFonts w:ascii="Times New Roman" w:hAnsi="Times New Roman" w:cs="Times New Roman"/>
          <w:sz w:val="24"/>
          <w:szCs w:val="24"/>
        </w:rPr>
        <w:t xml:space="preserve"> </w:t>
      </w:r>
      <w:r w:rsidRPr="00637F8C">
        <w:rPr>
          <w:rFonts w:ascii="Times New Roman" w:hAnsi="Times New Roman" w:cs="Times New Roman"/>
          <w:i/>
          <w:sz w:val="24"/>
          <w:szCs w:val="24"/>
        </w:rPr>
        <w:t>bh</w:t>
      </w:r>
      <w:r>
        <w:rPr>
          <w:rFonts w:ascii="Times New Roman" w:hAnsi="Times New Roman" w:cs="Times New Roman"/>
          <w:i/>
          <w:sz w:val="24"/>
          <w:szCs w:val="24"/>
        </w:rPr>
        <w:t>ō</w:t>
      </w:r>
      <w:r w:rsidRPr="00637F8C">
        <w:rPr>
          <w:rFonts w:ascii="Times New Roman" w:hAnsi="Times New Roman" w:cs="Times New Roman"/>
          <w:i/>
          <w:sz w:val="24"/>
          <w:szCs w:val="24"/>
        </w:rPr>
        <w:t>ga</w:t>
      </w:r>
      <w:r>
        <w:rPr>
          <w:rFonts w:ascii="Times New Roman" w:hAnsi="Times New Roman" w:cs="Times New Roman"/>
          <w:sz w:val="24"/>
          <w:szCs w:val="24"/>
        </w:rPr>
        <w:t xml:space="preserve"> in favour of two persons. The boundaries of the village are given in detail. The donor is </w:t>
      </w:r>
      <w:r w:rsidRPr="00B15CEF">
        <w:rPr>
          <w:rFonts w:ascii="Times New Roman" w:hAnsi="Times New Roman" w:cs="Times New Roman"/>
          <w:i/>
          <w:sz w:val="24"/>
          <w:szCs w:val="24"/>
        </w:rPr>
        <w:t>Rāṇaka</w:t>
      </w:r>
      <w:r>
        <w:rPr>
          <w:rFonts w:ascii="Times New Roman" w:hAnsi="Times New Roman" w:cs="Times New Roman"/>
          <w:sz w:val="24"/>
          <w:szCs w:val="24"/>
        </w:rPr>
        <w:t xml:space="preserve"> </w:t>
      </w:r>
      <w:r>
        <w:rPr>
          <w:rFonts w:ascii="Times New Roman" w:hAnsi="Times New Roman" w:cs="Times New Roman"/>
          <w:b/>
          <w:sz w:val="24"/>
          <w:szCs w:val="24"/>
        </w:rPr>
        <w:t>Bhīmakhēḍi</w:t>
      </w:r>
      <w:r>
        <w:rPr>
          <w:rFonts w:ascii="Times New Roman" w:hAnsi="Times New Roman" w:cs="Times New Roman"/>
          <w:sz w:val="24"/>
          <w:szCs w:val="24"/>
        </w:rPr>
        <w:t xml:space="preserve">, son of </w:t>
      </w:r>
      <w:r w:rsidRPr="00B15CEF">
        <w:rPr>
          <w:rFonts w:ascii="Times New Roman" w:hAnsi="Times New Roman" w:cs="Times New Roman"/>
          <w:i/>
          <w:sz w:val="24"/>
          <w:szCs w:val="24"/>
        </w:rPr>
        <w:t>Mahāmāṇḍalika</w:t>
      </w:r>
      <w:r>
        <w:rPr>
          <w:rFonts w:ascii="Times New Roman" w:hAnsi="Times New Roman" w:cs="Times New Roman"/>
          <w:sz w:val="24"/>
          <w:szCs w:val="24"/>
        </w:rPr>
        <w:t xml:space="preserve"> </w:t>
      </w:r>
      <w:r w:rsidRPr="00B15CEF">
        <w:rPr>
          <w:rFonts w:ascii="Times New Roman" w:hAnsi="Times New Roman" w:cs="Times New Roman"/>
          <w:i/>
          <w:sz w:val="24"/>
          <w:szCs w:val="24"/>
        </w:rPr>
        <w:t>Rāṇaka</w:t>
      </w:r>
      <w:r>
        <w:rPr>
          <w:rFonts w:ascii="Times New Roman" w:hAnsi="Times New Roman" w:cs="Times New Roman"/>
          <w:sz w:val="24"/>
          <w:szCs w:val="24"/>
        </w:rPr>
        <w:t xml:space="preserve"> Dharma</w:t>
      </w:r>
      <w:r w:rsidRPr="00B15CEF">
        <w:rPr>
          <w:rFonts w:ascii="Times New Roman" w:hAnsi="Times New Roman" w:cs="Times New Roman"/>
          <w:sz w:val="24"/>
          <w:szCs w:val="24"/>
        </w:rPr>
        <w:t>khēḍi</w:t>
      </w:r>
      <w:r>
        <w:rPr>
          <w:rFonts w:ascii="Times New Roman" w:hAnsi="Times New Roman" w:cs="Times New Roman"/>
          <w:sz w:val="24"/>
          <w:szCs w:val="24"/>
        </w:rPr>
        <w:t xml:space="preserve"> of the Kadamba family and feudatory of </w:t>
      </w:r>
      <w:r w:rsidRPr="00AC11FC">
        <w:rPr>
          <w:rFonts w:ascii="Times New Roman" w:hAnsi="Times New Roman" w:cs="Times New Roman"/>
          <w:i/>
          <w:sz w:val="24"/>
          <w:szCs w:val="24"/>
        </w:rPr>
        <w:t>Paramabhaṭṭāraka Paramēśvara</w:t>
      </w:r>
      <w:r>
        <w:rPr>
          <w:rFonts w:ascii="Times New Roman" w:hAnsi="Times New Roman" w:cs="Times New Roman"/>
          <w:sz w:val="24"/>
          <w:szCs w:val="24"/>
        </w:rPr>
        <w:t xml:space="preserve"> Śrī-</w:t>
      </w:r>
      <w:r w:rsidRPr="004571D2">
        <w:rPr>
          <w:rFonts w:ascii="Times New Roman" w:hAnsi="Times New Roman" w:cs="Times New Roman"/>
          <w:b/>
          <w:sz w:val="24"/>
          <w:szCs w:val="24"/>
        </w:rPr>
        <w:t>Dēvēndravarman</w:t>
      </w:r>
      <w:r>
        <w:rPr>
          <w:rFonts w:ascii="Times New Roman" w:hAnsi="Times New Roman" w:cs="Times New Roman"/>
          <w:sz w:val="24"/>
          <w:szCs w:val="24"/>
        </w:rPr>
        <w:t xml:space="preserve"> of the Gaṅga dynasty. Both the</w:t>
      </w:r>
      <w:r w:rsidRPr="004571D2">
        <w:rPr>
          <w:rFonts w:ascii="Times New Roman" w:hAnsi="Times New Roman" w:cs="Times New Roman"/>
          <w:sz w:val="24"/>
          <w:szCs w:val="24"/>
        </w:rPr>
        <w:t xml:space="preserve"> </w:t>
      </w:r>
      <w:r>
        <w:rPr>
          <w:rFonts w:ascii="Times New Roman" w:hAnsi="Times New Roman" w:cs="Times New Roman"/>
          <w:sz w:val="24"/>
          <w:szCs w:val="24"/>
        </w:rPr>
        <w:t xml:space="preserve">feudatory and the suzerain are called </w:t>
      </w:r>
      <w:r w:rsidRPr="00B4621B">
        <w:rPr>
          <w:rFonts w:ascii="Times New Roman" w:hAnsi="Times New Roman" w:cs="Times New Roman"/>
          <w:i/>
          <w:sz w:val="24"/>
          <w:szCs w:val="24"/>
        </w:rPr>
        <w:t>Paramamāhēśvara</w:t>
      </w:r>
      <w:r>
        <w:rPr>
          <w:rFonts w:ascii="Times New Roman" w:hAnsi="Times New Roman" w:cs="Times New Roman"/>
          <w:sz w:val="24"/>
          <w:szCs w:val="24"/>
        </w:rPr>
        <w:t xml:space="preserve"> or devote of Śiva, and the grant was made in </w:t>
      </w:r>
      <w:r w:rsidRPr="006D7735">
        <w:rPr>
          <w:rFonts w:ascii="Times New Roman" w:hAnsi="Times New Roman" w:cs="Times New Roman"/>
          <w:b/>
          <w:sz w:val="24"/>
          <w:szCs w:val="24"/>
        </w:rPr>
        <w:t>Śaka 988</w:t>
      </w:r>
      <w:r>
        <w:rPr>
          <w:rFonts w:ascii="Times New Roman" w:hAnsi="Times New Roman" w:cs="Times New Roman"/>
          <w:sz w:val="24"/>
          <w:szCs w:val="24"/>
        </w:rPr>
        <w:t xml:space="preserve"> from </w:t>
      </w:r>
      <w:r>
        <w:rPr>
          <w:rFonts w:ascii="Times New Roman" w:hAnsi="Times New Roman" w:cs="Times New Roman"/>
          <w:sz w:val="24"/>
          <w:szCs w:val="24"/>
        </w:rPr>
        <w:lastRenderedPageBreak/>
        <w:t xml:space="preserve">Dantapura (written as </w:t>
      </w:r>
      <w:r w:rsidRPr="00C13F36">
        <w:rPr>
          <w:rFonts w:ascii="Times New Roman" w:hAnsi="Times New Roman" w:cs="Times New Roman"/>
          <w:i/>
          <w:sz w:val="24"/>
          <w:szCs w:val="24"/>
        </w:rPr>
        <w:t>Dantāpura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44"/>
        <w:t>1</w:t>
      </w:r>
      <w:r>
        <w:rPr>
          <w:rFonts w:ascii="Times New Roman" w:hAnsi="Times New Roman" w:cs="Times New Roman"/>
          <w:sz w:val="24"/>
          <w:szCs w:val="24"/>
        </w:rPr>
        <w:t xml:space="preserve"> The record concludes with the usual imprecatory verses.</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suzerain as well as the feudatory rulers mentioned in the record are known from several other grants. Two of these deserve special mention, viz. the Santa-Bommali</w:t>
      </w:r>
      <w:r>
        <w:rPr>
          <w:rStyle w:val="FootnoteReference"/>
          <w:rFonts w:ascii="Times New Roman" w:hAnsi="Times New Roman" w:cs="Times New Roman"/>
          <w:sz w:val="24"/>
          <w:szCs w:val="24"/>
        </w:rPr>
        <w:footnoteReference w:customMarkFollows="1" w:id="45"/>
        <w:t>2</w:t>
      </w:r>
      <w:r>
        <w:rPr>
          <w:rFonts w:ascii="Times New Roman" w:hAnsi="Times New Roman" w:cs="Times New Roman"/>
          <w:sz w:val="24"/>
          <w:szCs w:val="24"/>
        </w:rPr>
        <w:t xml:space="preserve"> and Mandasa plates</w:t>
      </w:r>
      <w:r>
        <w:rPr>
          <w:rStyle w:val="FootnoteReference"/>
          <w:rFonts w:ascii="Times New Roman" w:hAnsi="Times New Roman" w:cs="Times New Roman"/>
          <w:sz w:val="24"/>
          <w:szCs w:val="24"/>
        </w:rPr>
        <w:footnoteReference w:customMarkFollows="1" w:id="46"/>
        <w:t>3</w:t>
      </w:r>
      <w:r>
        <w:rPr>
          <w:rFonts w:ascii="Times New Roman" w:hAnsi="Times New Roman" w:cs="Times New Roman"/>
          <w:sz w:val="24"/>
          <w:szCs w:val="24"/>
        </w:rPr>
        <w:t xml:space="preserve"> of Dharmakhēḍi.</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begins</w:t>
      </w:r>
      <w:r>
        <w:rPr>
          <w:rFonts w:ascii="Times New Roman" w:hAnsi="Times New Roman" w:cs="Times New Roman"/>
          <w:sz w:val="24"/>
          <w:szCs w:val="24"/>
        </w:rPr>
        <w:tab/>
        <w:t xml:space="preserve"> with the usual description, first of the ruling Gaṅga king residing at Kaliṅganagara and paying devotions to Gōkarṇṇasvāmin established on the Mahēndra mountain, and then of the feudatory ruler of the Kadamba dynasty.</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first fifteen lines of the present grant agree, almost word for</w:t>
      </w:r>
      <w:r w:rsidRPr="00877E04">
        <w:rPr>
          <w:rFonts w:ascii="Times New Roman" w:hAnsi="Times New Roman" w:cs="Times New Roman"/>
          <w:sz w:val="24"/>
          <w:szCs w:val="24"/>
        </w:rPr>
        <w:t xml:space="preserve"> </w:t>
      </w:r>
      <w:r>
        <w:rPr>
          <w:rFonts w:ascii="Times New Roman" w:hAnsi="Times New Roman" w:cs="Times New Roman"/>
          <w:sz w:val="24"/>
          <w:szCs w:val="24"/>
        </w:rPr>
        <w:t>word, with only slight deviations here and there, with the</w:t>
      </w:r>
      <w:r w:rsidRPr="00877E04">
        <w:rPr>
          <w:rFonts w:ascii="Times New Roman" w:hAnsi="Times New Roman" w:cs="Times New Roman"/>
          <w:sz w:val="24"/>
          <w:szCs w:val="24"/>
        </w:rPr>
        <w:t xml:space="preserve"> </w:t>
      </w:r>
      <w:r>
        <w:rPr>
          <w:rFonts w:ascii="Times New Roman" w:hAnsi="Times New Roman" w:cs="Times New Roman"/>
          <w:sz w:val="24"/>
          <w:szCs w:val="24"/>
        </w:rPr>
        <w:t>first fifteen lines of the Mandasa plates. The rulers named and the place of issue are, however, different. The</w:t>
      </w:r>
      <w:r w:rsidRPr="00877E04">
        <w:rPr>
          <w:rFonts w:ascii="Times New Roman" w:hAnsi="Times New Roman" w:cs="Times New Roman"/>
          <w:sz w:val="24"/>
          <w:szCs w:val="24"/>
        </w:rPr>
        <w:t xml:space="preserve"> </w:t>
      </w:r>
      <w:r>
        <w:rPr>
          <w:rFonts w:ascii="Times New Roman" w:hAnsi="Times New Roman" w:cs="Times New Roman"/>
          <w:sz w:val="24"/>
          <w:szCs w:val="24"/>
        </w:rPr>
        <w:t>present grant was issued from Dantapura</w:t>
      </w:r>
      <w:r>
        <w:rPr>
          <w:rFonts w:ascii="Times New Roman" w:hAnsi="Times New Roman" w:cs="Times New Roman"/>
          <w:sz w:val="24"/>
          <w:szCs w:val="24"/>
          <w:vertAlign w:val="superscript"/>
        </w:rPr>
        <w:t>1</w:t>
      </w:r>
      <w:r>
        <w:rPr>
          <w:rFonts w:ascii="Times New Roman" w:hAnsi="Times New Roman" w:cs="Times New Roman"/>
          <w:sz w:val="24"/>
          <w:szCs w:val="24"/>
        </w:rPr>
        <w:t xml:space="preserve"> by the Kadamba feudatory Bhīmakhēḍi, son of Dharmakhēḍi, whose suzerain was the Gaṅga ruler</w:t>
      </w:r>
      <w:r w:rsidRPr="00FD72A2">
        <w:rPr>
          <w:rFonts w:ascii="Times New Roman" w:hAnsi="Times New Roman" w:cs="Times New Roman"/>
          <w:sz w:val="24"/>
          <w:szCs w:val="24"/>
        </w:rPr>
        <w:t xml:space="preserve"> </w:t>
      </w:r>
      <w:r>
        <w:rPr>
          <w:rFonts w:ascii="Times New Roman" w:hAnsi="Times New Roman" w:cs="Times New Roman"/>
          <w:sz w:val="24"/>
          <w:szCs w:val="24"/>
        </w:rPr>
        <w:t>Dēvēndravarman. The Mandasa plates, however, refer to</w:t>
      </w:r>
      <w:r w:rsidRPr="00FD72A2">
        <w:rPr>
          <w:rFonts w:ascii="Times New Roman" w:hAnsi="Times New Roman" w:cs="Times New Roman"/>
          <w:sz w:val="24"/>
          <w:szCs w:val="24"/>
        </w:rPr>
        <w:t xml:space="preserve"> </w:t>
      </w:r>
      <w:r>
        <w:rPr>
          <w:rFonts w:ascii="Times New Roman" w:hAnsi="Times New Roman" w:cs="Times New Roman"/>
          <w:sz w:val="24"/>
          <w:szCs w:val="24"/>
        </w:rPr>
        <w:t>Gaṅga king Anantavarman and</w:t>
      </w:r>
      <w:r w:rsidRPr="00FD72A2">
        <w:rPr>
          <w:rFonts w:ascii="Times New Roman" w:hAnsi="Times New Roman" w:cs="Times New Roman"/>
          <w:sz w:val="24"/>
          <w:szCs w:val="24"/>
        </w:rPr>
        <w:t xml:space="preserve"> </w:t>
      </w:r>
      <w:r>
        <w:rPr>
          <w:rFonts w:ascii="Times New Roman" w:hAnsi="Times New Roman" w:cs="Times New Roman"/>
          <w:sz w:val="24"/>
          <w:szCs w:val="24"/>
        </w:rPr>
        <w:t>the Kadamba feudatory Dharmakhēḍi, son of</w:t>
      </w:r>
      <w:r w:rsidRPr="00FD72A2">
        <w:rPr>
          <w:rFonts w:ascii="Times New Roman" w:hAnsi="Times New Roman" w:cs="Times New Roman"/>
          <w:sz w:val="24"/>
          <w:szCs w:val="24"/>
        </w:rPr>
        <w:t xml:space="preserve"> </w:t>
      </w:r>
      <w:r>
        <w:rPr>
          <w:rFonts w:ascii="Times New Roman" w:hAnsi="Times New Roman" w:cs="Times New Roman"/>
          <w:sz w:val="24"/>
          <w:szCs w:val="24"/>
        </w:rPr>
        <w:t>Bhīmakhēḍi,</w:t>
      </w:r>
      <w:r>
        <w:rPr>
          <w:rStyle w:val="FootnoteReference"/>
          <w:rFonts w:ascii="Times New Roman" w:hAnsi="Times New Roman" w:cs="Times New Roman"/>
          <w:sz w:val="24"/>
          <w:szCs w:val="24"/>
        </w:rPr>
        <w:footnoteReference w:customMarkFollows="1" w:id="47"/>
        <w:t>4</w:t>
      </w:r>
      <w:r>
        <w:rPr>
          <w:rFonts w:ascii="Times New Roman" w:hAnsi="Times New Roman" w:cs="Times New Roman"/>
          <w:sz w:val="24"/>
          <w:szCs w:val="24"/>
        </w:rPr>
        <w:t xml:space="preserve"> who issued the grant from Jayantyāpura. The Santa-Bommali plates (Simhipura grant) were</w:t>
      </w:r>
      <w:r w:rsidRPr="00ED5AD3">
        <w:rPr>
          <w:rFonts w:ascii="Times New Roman" w:hAnsi="Times New Roman" w:cs="Times New Roman"/>
          <w:sz w:val="24"/>
          <w:szCs w:val="24"/>
        </w:rPr>
        <w:t xml:space="preserve"> </w:t>
      </w:r>
      <w:r>
        <w:rPr>
          <w:rFonts w:ascii="Times New Roman" w:hAnsi="Times New Roman" w:cs="Times New Roman"/>
          <w:sz w:val="24"/>
          <w:szCs w:val="24"/>
        </w:rPr>
        <w:t>issued during the reign of Dēvēndravarman, son of Anantavarman, by</w:t>
      </w:r>
      <w:r w:rsidRPr="00ED5AD3">
        <w:rPr>
          <w:rFonts w:ascii="Times New Roman" w:hAnsi="Times New Roman" w:cs="Times New Roman"/>
          <w:sz w:val="24"/>
          <w:szCs w:val="24"/>
        </w:rPr>
        <w:t xml:space="preserve"> </w:t>
      </w:r>
      <w:r>
        <w:rPr>
          <w:rFonts w:ascii="Times New Roman" w:hAnsi="Times New Roman" w:cs="Times New Roman"/>
          <w:sz w:val="24"/>
          <w:szCs w:val="24"/>
        </w:rPr>
        <w:t>Dharmakhēḍi, son of Bhīmakhēḍi. The introductory portion of the record closely resembles that of the present grant which repeats almost word for word the first ten lines of the former.</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comparison of these three grants leaves no doubt that they were issued by the same feudatory family owing allegiance to the same Gaṅga</w:t>
      </w:r>
      <w:r w:rsidRPr="0094461E">
        <w:rPr>
          <w:rFonts w:ascii="Times New Roman" w:hAnsi="Times New Roman" w:cs="Times New Roman"/>
          <w:sz w:val="24"/>
          <w:szCs w:val="24"/>
        </w:rPr>
        <w:t xml:space="preserve"> </w:t>
      </w:r>
      <w:r>
        <w:rPr>
          <w:rFonts w:ascii="Times New Roman" w:hAnsi="Times New Roman" w:cs="Times New Roman"/>
          <w:sz w:val="24"/>
          <w:szCs w:val="24"/>
        </w:rPr>
        <w:t>family. We may thus draw up the following genealogical table of these two families.</w:t>
      </w:r>
    </w:p>
    <w:p w:rsidR="00187E41" w:rsidRDefault="00187E41" w:rsidP="00187E41">
      <w:pPr>
        <w:tabs>
          <w:tab w:val="left" w:pos="-2977"/>
        </w:tabs>
        <w:spacing w:after="0" w:line="240" w:lineRule="auto"/>
        <w:ind w:firstLine="709"/>
        <w:rPr>
          <w:rFonts w:ascii="Times New Roman" w:hAnsi="Times New Roman" w:cs="Times New Roman"/>
          <w:sz w:val="24"/>
          <w:szCs w:val="24"/>
        </w:rPr>
      </w:pPr>
      <w:r w:rsidRPr="00CE1AF3">
        <w:rPr>
          <w:rFonts w:ascii="Times New Roman" w:hAnsi="Times New Roman" w:cs="Times New Roman"/>
          <w:i/>
          <w:sz w:val="24"/>
          <w:szCs w:val="24"/>
        </w:rPr>
        <w:t>Gaṅga family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E1AF3">
        <w:rPr>
          <w:rFonts w:ascii="Times New Roman" w:hAnsi="Times New Roman" w:cs="Times New Roman"/>
          <w:i/>
          <w:sz w:val="24"/>
          <w:szCs w:val="24"/>
        </w:rPr>
        <w:t>Kadamba family</w:t>
      </w:r>
    </w:p>
    <w:p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Anantavarman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Bhīmakhēḍi I</w:t>
      </w:r>
    </w:p>
    <w:p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Dēvēndravarman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Dharmakhēḍi</w:t>
      </w:r>
    </w:p>
    <w:p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CE1AF3">
        <w:rPr>
          <w:rFonts w:ascii="Times New Roman" w:hAnsi="Times New Roman" w:cs="Times New Roman"/>
          <w:sz w:val="24"/>
          <w:szCs w:val="24"/>
        </w:rPr>
        <w:t xml:space="preserve"> </w:t>
      </w:r>
    </w:p>
    <w:p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Bhīmakhēḍi II</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Dharmakhēḍi was a contemporary of both Anantavarman and</w:t>
      </w:r>
      <w:r w:rsidRPr="00047362">
        <w:rPr>
          <w:rFonts w:ascii="Times New Roman" w:hAnsi="Times New Roman" w:cs="Times New Roman"/>
          <w:sz w:val="24"/>
          <w:szCs w:val="24"/>
        </w:rPr>
        <w:t xml:space="preserve"> </w:t>
      </w:r>
      <w:r>
        <w:rPr>
          <w:rFonts w:ascii="Times New Roman" w:hAnsi="Times New Roman" w:cs="Times New Roman"/>
          <w:sz w:val="24"/>
          <w:szCs w:val="24"/>
        </w:rPr>
        <w:t>Dēvēndravarman, while Bhīmakhēḍi II was a</w:t>
      </w:r>
      <w:r w:rsidRPr="00047362">
        <w:rPr>
          <w:rFonts w:ascii="Times New Roman" w:hAnsi="Times New Roman" w:cs="Times New Roman"/>
          <w:sz w:val="24"/>
          <w:szCs w:val="24"/>
        </w:rPr>
        <w:t xml:space="preserve"> </w:t>
      </w:r>
      <w:r>
        <w:rPr>
          <w:rFonts w:ascii="Times New Roman" w:hAnsi="Times New Roman" w:cs="Times New Roman"/>
          <w:sz w:val="24"/>
          <w:szCs w:val="24"/>
        </w:rPr>
        <w:t>contemporary of Dēvēndravarman</w:t>
      </w:r>
      <w:r w:rsidR="000012CA">
        <w:rPr>
          <w:rFonts w:ascii="Times New Roman" w:hAnsi="Times New Roman" w:cs="Times New Roman"/>
          <w:sz w:val="24"/>
          <w:szCs w:val="24"/>
        </w:rPr>
        <w:t>.</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view of this chronological sequence in the relationship of the members of the two families, the date of the present grants, viz. Śaka 988 (1066 A.D.), is of great historical importance, as it reopens the whole question of the epoch of the Gaṅga era, though there is now a general consensus of opinion among scholars that it has to be placed during the last decade of the fifth century A.D.</w:t>
      </w:r>
      <w:r>
        <w:rPr>
          <w:rStyle w:val="FootnoteReference"/>
          <w:rFonts w:ascii="Times New Roman" w:hAnsi="Times New Roman" w:cs="Times New Roman"/>
          <w:sz w:val="24"/>
          <w:szCs w:val="24"/>
        </w:rPr>
        <w:footnoteReference w:customMarkFollows="1" w:id="48"/>
        <w:t>1</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 an article contributed to the </w:t>
      </w:r>
      <w:r>
        <w:rPr>
          <w:rFonts w:ascii="Times New Roman" w:hAnsi="Times New Roman" w:cs="Times New Roman"/>
          <w:i/>
          <w:sz w:val="24"/>
          <w:szCs w:val="24"/>
        </w:rPr>
        <w:t>Indian Culture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49"/>
        <w:t>2</w:t>
      </w:r>
      <w:r>
        <w:rPr>
          <w:rFonts w:ascii="Times New Roman" w:hAnsi="Times New Roman" w:cs="Times New Roman"/>
          <w:sz w:val="24"/>
          <w:szCs w:val="24"/>
        </w:rPr>
        <w:t xml:space="preserve"> I discussed the question at some length and pointed out the defect in the argument of Prof. Subba Rao who initiated the theory which has subsequently been supported by eminent scholars like Prof. Mirashi and Dr. D.C. Sircar. But my views, though so far ignored, seem to be supported by the present grant, and it is therefore necessary to discuss this question in some detail.</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Prof. Subba Rao’s view was based on his interpretation of the date of the Mandasa plates which is expressed as </w:t>
      </w:r>
      <w:r w:rsidRPr="005708DE">
        <w:rPr>
          <w:rFonts w:ascii="Times New Roman" w:hAnsi="Times New Roman" w:cs="Times New Roman"/>
          <w:i/>
          <w:sz w:val="24"/>
          <w:szCs w:val="24"/>
        </w:rPr>
        <w:t>Śak</w:t>
      </w:r>
      <w:r>
        <w:rPr>
          <w:rFonts w:ascii="Times New Roman" w:hAnsi="Times New Roman" w:cs="Times New Roman"/>
          <w:i/>
          <w:sz w:val="24"/>
          <w:szCs w:val="24"/>
        </w:rPr>
        <w:t>ābda navaśataka sapta</w:t>
      </w:r>
      <w:r>
        <w:rPr>
          <w:rFonts w:ascii="Times New Roman" w:hAnsi="Times New Roman" w:cs="Times New Roman"/>
          <w:sz w:val="24"/>
          <w:szCs w:val="24"/>
        </w:rPr>
        <w:t>-</w:t>
      </w:r>
      <w:r w:rsidRPr="005708DE">
        <w:rPr>
          <w:rFonts w:ascii="Times New Roman" w:hAnsi="Times New Roman" w:cs="Times New Roman"/>
          <w:i/>
          <w:sz w:val="24"/>
          <w:szCs w:val="24"/>
        </w:rPr>
        <w:t>rasa</w:t>
      </w:r>
      <w:r>
        <w:rPr>
          <w:rFonts w:ascii="Times New Roman" w:hAnsi="Times New Roman" w:cs="Times New Roman"/>
          <w:sz w:val="24"/>
          <w:szCs w:val="24"/>
        </w:rPr>
        <w:t>-</w:t>
      </w:r>
      <w:r w:rsidRPr="005708DE">
        <w:rPr>
          <w:rFonts w:ascii="Times New Roman" w:hAnsi="Times New Roman" w:cs="Times New Roman"/>
          <w:i/>
          <w:sz w:val="24"/>
          <w:szCs w:val="24"/>
        </w:rPr>
        <w:t>mata</w:t>
      </w:r>
      <w:r>
        <w:rPr>
          <w:rFonts w:ascii="Times New Roman" w:hAnsi="Times New Roman" w:cs="Times New Roman"/>
          <w:sz w:val="24"/>
          <w:szCs w:val="24"/>
        </w:rPr>
        <w:t xml:space="preserve">. He took it to be ‘clearly’ 913, taking </w:t>
      </w:r>
      <w:r>
        <w:rPr>
          <w:rFonts w:ascii="Times New Roman" w:hAnsi="Times New Roman" w:cs="Times New Roman"/>
          <w:i/>
          <w:sz w:val="24"/>
          <w:szCs w:val="24"/>
        </w:rPr>
        <w:t>sapta</w:t>
      </w:r>
      <w:r>
        <w:rPr>
          <w:rFonts w:ascii="Times New Roman" w:hAnsi="Times New Roman" w:cs="Times New Roman"/>
          <w:sz w:val="24"/>
          <w:szCs w:val="24"/>
        </w:rPr>
        <w:t xml:space="preserve"> and </w:t>
      </w:r>
      <w:r w:rsidRPr="005708DE">
        <w:rPr>
          <w:rFonts w:ascii="Times New Roman" w:hAnsi="Times New Roman" w:cs="Times New Roman"/>
          <w:i/>
          <w:sz w:val="24"/>
          <w:szCs w:val="24"/>
        </w:rPr>
        <w:t>rasa</w:t>
      </w:r>
      <w:r>
        <w:rPr>
          <w:rFonts w:ascii="Times New Roman" w:hAnsi="Times New Roman" w:cs="Times New Roman"/>
          <w:sz w:val="24"/>
          <w:szCs w:val="24"/>
        </w:rPr>
        <w:t xml:space="preserve"> as equivalent to seven and six, and then adding them. Later, both Dr.</w:t>
      </w:r>
      <w:r w:rsidRPr="006B3AF9">
        <w:rPr>
          <w:rFonts w:ascii="Times New Roman" w:hAnsi="Times New Roman" w:cs="Times New Roman"/>
          <w:sz w:val="24"/>
          <w:szCs w:val="24"/>
        </w:rPr>
        <w:t xml:space="preserve"> </w:t>
      </w:r>
      <w:r>
        <w:rPr>
          <w:rFonts w:ascii="Times New Roman" w:hAnsi="Times New Roman" w:cs="Times New Roman"/>
          <w:sz w:val="24"/>
          <w:szCs w:val="24"/>
        </w:rPr>
        <w:t xml:space="preserve">D.C. Sircar and Prof. Mirashi took </w:t>
      </w:r>
      <w:r>
        <w:rPr>
          <w:rFonts w:ascii="Times New Roman" w:hAnsi="Times New Roman" w:cs="Times New Roman"/>
          <w:i/>
          <w:sz w:val="24"/>
          <w:szCs w:val="24"/>
        </w:rPr>
        <w:t>sapta</w:t>
      </w:r>
      <w:r>
        <w:rPr>
          <w:rFonts w:ascii="Times New Roman" w:hAnsi="Times New Roman" w:cs="Times New Roman"/>
          <w:sz w:val="24"/>
          <w:szCs w:val="24"/>
        </w:rPr>
        <w:t>-</w:t>
      </w:r>
      <w:r w:rsidRPr="005708DE">
        <w:rPr>
          <w:rFonts w:ascii="Times New Roman" w:hAnsi="Times New Roman" w:cs="Times New Roman"/>
          <w:i/>
          <w:sz w:val="24"/>
          <w:szCs w:val="24"/>
        </w:rPr>
        <w:t>rasa</w:t>
      </w:r>
      <w:r>
        <w:rPr>
          <w:rFonts w:ascii="Times New Roman" w:hAnsi="Times New Roman" w:cs="Times New Roman"/>
          <w:sz w:val="24"/>
          <w:szCs w:val="24"/>
        </w:rPr>
        <w:t xml:space="preserve"> as equivalent to </w:t>
      </w:r>
      <w:r w:rsidRPr="006B3AF9">
        <w:rPr>
          <w:rFonts w:ascii="Times New Roman" w:hAnsi="Times New Roman" w:cs="Times New Roman"/>
          <w:i/>
          <w:sz w:val="24"/>
          <w:szCs w:val="24"/>
        </w:rPr>
        <w:t>sattarasa</w:t>
      </w:r>
      <w:r>
        <w:rPr>
          <w:rFonts w:ascii="Times New Roman" w:hAnsi="Times New Roman" w:cs="Times New Roman"/>
          <w:sz w:val="24"/>
          <w:szCs w:val="24"/>
        </w:rPr>
        <w:t xml:space="preserve">, and read the date as 917. The resulting difference of four years does not materially affect the argument of Subba Rao and need not therefore be discussed here. He argued that, as the Simhipura grant was issued by Dharmakhēḍi in the year 520 of the Gaṅga era, during the reign of Dēvēndravarman, son of Anantavarman, and the same Dharmakhēḍi also issued the Mandasa plates in </w:t>
      </w:r>
      <w:r w:rsidRPr="009158D5">
        <w:rPr>
          <w:rFonts w:ascii="Times New Roman" w:hAnsi="Times New Roman" w:cs="Times New Roman"/>
          <w:sz w:val="24"/>
          <w:szCs w:val="24"/>
        </w:rPr>
        <w:t>Śak</w:t>
      </w:r>
      <w:r>
        <w:rPr>
          <w:rFonts w:ascii="Times New Roman" w:hAnsi="Times New Roman" w:cs="Times New Roman"/>
          <w:sz w:val="24"/>
          <w:szCs w:val="24"/>
        </w:rPr>
        <w:t>a 913 (991 A.D.) during the reign of</w:t>
      </w:r>
      <w:r w:rsidRPr="009158D5">
        <w:rPr>
          <w:rFonts w:ascii="Times New Roman" w:hAnsi="Times New Roman" w:cs="Times New Roman"/>
          <w:sz w:val="24"/>
          <w:szCs w:val="24"/>
        </w:rPr>
        <w:t xml:space="preserve"> </w:t>
      </w:r>
      <w:r>
        <w:rPr>
          <w:rFonts w:ascii="Times New Roman" w:hAnsi="Times New Roman" w:cs="Times New Roman"/>
          <w:sz w:val="24"/>
          <w:szCs w:val="24"/>
        </w:rPr>
        <w:t>Anantavarman, the initial year of the Gaṅga era would be somewhat, though not much, later than 471</w:t>
      </w:r>
      <w:r w:rsidRPr="009158D5">
        <w:rPr>
          <w:rFonts w:ascii="Times New Roman" w:hAnsi="Times New Roman" w:cs="Times New Roman"/>
          <w:sz w:val="24"/>
          <w:szCs w:val="24"/>
        </w:rPr>
        <w:t xml:space="preserve"> </w:t>
      </w:r>
      <w:r>
        <w:rPr>
          <w:rFonts w:ascii="Times New Roman" w:hAnsi="Times New Roman" w:cs="Times New Roman"/>
          <w:sz w:val="24"/>
          <w:szCs w:val="24"/>
        </w:rPr>
        <w:t>A.D. It is not necessary, for our present purpose, to refer to the further amplification of this theory by which the initial date of the era was fixed as 494</w:t>
      </w:r>
      <w:r w:rsidRPr="009158D5">
        <w:rPr>
          <w:rFonts w:ascii="Times New Roman" w:hAnsi="Times New Roman" w:cs="Times New Roman"/>
          <w:sz w:val="24"/>
          <w:szCs w:val="24"/>
        </w:rPr>
        <w:t xml:space="preserve"> </w:t>
      </w:r>
      <w:r>
        <w:rPr>
          <w:rFonts w:ascii="Times New Roman" w:hAnsi="Times New Roman" w:cs="Times New Roman"/>
          <w:sz w:val="24"/>
          <w:szCs w:val="24"/>
        </w:rPr>
        <w:t>A.D. by Subba Rao, 496</w:t>
      </w:r>
      <w:r w:rsidRPr="00137082">
        <w:rPr>
          <w:rFonts w:ascii="Times New Roman" w:hAnsi="Times New Roman" w:cs="Times New Roman"/>
          <w:sz w:val="24"/>
          <w:szCs w:val="24"/>
        </w:rPr>
        <w:t xml:space="preserve"> </w:t>
      </w:r>
      <w:r>
        <w:rPr>
          <w:rFonts w:ascii="Times New Roman" w:hAnsi="Times New Roman" w:cs="Times New Roman"/>
          <w:sz w:val="24"/>
          <w:szCs w:val="24"/>
        </w:rPr>
        <w:t>A.D. by J.C. Ghosh and 498</w:t>
      </w:r>
      <w:r w:rsidRPr="00137082">
        <w:rPr>
          <w:rFonts w:ascii="Times New Roman" w:hAnsi="Times New Roman" w:cs="Times New Roman"/>
          <w:sz w:val="24"/>
          <w:szCs w:val="24"/>
        </w:rPr>
        <w:t xml:space="preserve"> </w:t>
      </w:r>
      <w:r>
        <w:rPr>
          <w:rFonts w:ascii="Times New Roman" w:hAnsi="Times New Roman" w:cs="Times New Roman"/>
          <w:sz w:val="24"/>
          <w:szCs w:val="24"/>
        </w:rPr>
        <w:t>A.D. by Mirashi.</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two main arguments which I advanced against this theory may be stated as follows:</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1. There is no warrant for the assumption, so definitely made, that the date of the Mandasa plates is </w:t>
      </w:r>
      <w:r w:rsidRPr="003820D5">
        <w:rPr>
          <w:rFonts w:ascii="Times New Roman" w:hAnsi="Times New Roman" w:cs="Times New Roman"/>
          <w:i/>
          <w:sz w:val="24"/>
          <w:szCs w:val="24"/>
        </w:rPr>
        <w:t>clearly</w:t>
      </w:r>
      <w:r>
        <w:rPr>
          <w:rFonts w:ascii="Times New Roman" w:hAnsi="Times New Roman" w:cs="Times New Roman"/>
          <w:sz w:val="24"/>
          <w:szCs w:val="24"/>
        </w:rPr>
        <w:t xml:space="preserve"> 913 or 917. The words </w:t>
      </w:r>
      <w:r w:rsidRPr="003820D5">
        <w:rPr>
          <w:rFonts w:ascii="Times New Roman" w:hAnsi="Times New Roman" w:cs="Times New Roman"/>
          <w:i/>
          <w:sz w:val="24"/>
          <w:szCs w:val="24"/>
        </w:rPr>
        <w:t>sapta</w:t>
      </w:r>
      <w:r>
        <w:rPr>
          <w:rFonts w:ascii="Times New Roman" w:hAnsi="Times New Roman" w:cs="Times New Roman"/>
          <w:sz w:val="24"/>
          <w:szCs w:val="24"/>
        </w:rPr>
        <w:t xml:space="preserve"> and </w:t>
      </w:r>
      <w:r w:rsidRPr="003820D5">
        <w:rPr>
          <w:rFonts w:ascii="Times New Roman" w:hAnsi="Times New Roman" w:cs="Times New Roman"/>
          <w:i/>
          <w:sz w:val="24"/>
          <w:szCs w:val="24"/>
        </w:rPr>
        <w:t>rasa</w:t>
      </w:r>
      <w:r>
        <w:rPr>
          <w:rFonts w:ascii="Times New Roman" w:hAnsi="Times New Roman" w:cs="Times New Roman"/>
          <w:sz w:val="24"/>
          <w:szCs w:val="24"/>
        </w:rPr>
        <w:t xml:space="preserve">, which actually occur in the record, undoubtedly mean seven and six, and it is more reasonable to take the date as 976, or 967 if we follow the principle </w:t>
      </w:r>
      <w:r w:rsidRPr="0023049B">
        <w:rPr>
          <w:rFonts w:ascii="Times New Roman" w:hAnsi="Times New Roman" w:cs="Times New Roman"/>
          <w:i/>
          <w:sz w:val="24"/>
          <w:szCs w:val="24"/>
        </w:rPr>
        <w:t>aṅkasya vāmā gatiḥ</w:t>
      </w:r>
      <w:r>
        <w:rPr>
          <w:rFonts w:ascii="Times New Roman" w:hAnsi="Times New Roman" w:cs="Times New Roman"/>
          <w:sz w:val="24"/>
          <w:szCs w:val="24"/>
        </w:rPr>
        <w:t>.</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2. There was no king named Anantavarman ruling in the Gaṅga family in Śaka 913 or 917, the assumed date for the Mandasa plates, nor any king called Dēvēndravarman before</w:t>
      </w:r>
      <w:r w:rsidRPr="00137082">
        <w:rPr>
          <w:rFonts w:ascii="Times New Roman" w:hAnsi="Times New Roman" w:cs="Times New Roman"/>
          <w:sz w:val="24"/>
          <w:szCs w:val="24"/>
        </w:rPr>
        <w:t xml:space="preserve"> </w:t>
      </w:r>
      <w:r>
        <w:rPr>
          <w:rFonts w:ascii="Times New Roman" w:hAnsi="Times New Roman" w:cs="Times New Roman"/>
          <w:sz w:val="24"/>
          <w:szCs w:val="24"/>
        </w:rPr>
        <w:t>Śaka 992, whereas we have two kings, father and son, viz. Vajrahasta Anantavarman and Rājarāja</w:t>
      </w:r>
      <w:r w:rsidRPr="00855A01">
        <w:rPr>
          <w:rFonts w:ascii="Times New Roman" w:hAnsi="Times New Roman" w:cs="Times New Roman"/>
          <w:sz w:val="24"/>
          <w:szCs w:val="24"/>
        </w:rPr>
        <w:t xml:space="preserve"> </w:t>
      </w:r>
      <w:r>
        <w:rPr>
          <w:rFonts w:ascii="Times New Roman" w:hAnsi="Times New Roman" w:cs="Times New Roman"/>
          <w:sz w:val="24"/>
          <w:szCs w:val="24"/>
        </w:rPr>
        <w:t>Dēvēndravarman, who ruled between Śaka 960 and 999 which would agree with the date</w:t>
      </w:r>
      <w:r w:rsidRPr="00855A01">
        <w:rPr>
          <w:rFonts w:ascii="Times New Roman" w:hAnsi="Times New Roman" w:cs="Times New Roman"/>
          <w:sz w:val="24"/>
          <w:szCs w:val="24"/>
        </w:rPr>
        <w:t xml:space="preserve"> </w:t>
      </w:r>
      <w:r>
        <w:rPr>
          <w:rFonts w:ascii="Times New Roman" w:hAnsi="Times New Roman" w:cs="Times New Roman"/>
          <w:sz w:val="24"/>
          <w:szCs w:val="24"/>
        </w:rPr>
        <w:t>Śaka 976 or 967 for Anantavarman suggested by me.</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My first argument about the interpretation of the date is now strongly supported by the present grant. As Dēvēndravarman was ruling in Śaka 988, the date Śaka 967 or 976 is a more reasonable assumption than Śaka 913 for his father Anantavarman, particularly as Dharmakhēḍi was alive during the reigns of both.</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order to obviate the difficulties pointed out in my second argument, it has been assumed by the upholders of the present theory about the epoch of the Gaṅga era that all the rules of the Gaṅga family were called, in succession,</w:t>
      </w:r>
      <w:r w:rsidRPr="00FA6EB4">
        <w:rPr>
          <w:rFonts w:ascii="Times New Roman" w:hAnsi="Times New Roman" w:cs="Times New Roman"/>
          <w:sz w:val="24"/>
          <w:szCs w:val="24"/>
        </w:rPr>
        <w:t xml:space="preserve"> </w:t>
      </w:r>
      <w:r>
        <w:rPr>
          <w:rFonts w:ascii="Times New Roman" w:hAnsi="Times New Roman" w:cs="Times New Roman"/>
          <w:sz w:val="24"/>
          <w:szCs w:val="24"/>
        </w:rPr>
        <w:t>Anantavarman and Dēvēndravarman. The assumption rests on the fact that for some generations, at a later period, the</w:t>
      </w:r>
      <w:r w:rsidRPr="00FA6EB4">
        <w:rPr>
          <w:rFonts w:ascii="Times New Roman" w:hAnsi="Times New Roman" w:cs="Times New Roman"/>
          <w:sz w:val="24"/>
          <w:szCs w:val="24"/>
        </w:rPr>
        <w:t xml:space="preserve"> </w:t>
      </w:r>
      <w:r>
        <w:rPr>
          <w:rFonts w:ascii="Times New Roman" w:hAnsi="Times New Roman" w:cs="Times New Roman"/>
          <w:sz w:val="24"/>
          <w:szCs w:val="24"/>
        </w:rPr>
        <w:t>Gaṅga kings bore the said names in succession. But it is unreasonable to conclude from this that their predecessors were also so named, so long at least as we do not get any satisfactory evidence. Mirashi has argued that the Ponduru grant supplies such an evidence, but, as will be seen later, this is not the case.</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All these assumption are demolished by the present grant which gives a clear date,</w:t>
      </w:r>
      <w:r w:rsidRPr="00101B5A">
        <w:rPr>
          <w:rFonts w:ascii="Times New Roman" w:hAnsi="Times New Roman" w:cs="Times New Roman"/>
          <w:sz w:val="24"/>
          <w:szCs w:val="24"/>
        </w:rPr>
        <w:t xml:space="preserve"> </w:t>
      </w:r>
      <w:r>
        <w:rPr>
          <w:rFonts w:ascii="Times New Roman" w:hAnsi="Times New Roman" w:cs="Times New Roman"/>
          <w:sz w:val="24"/>
          <w:szCs w:val="24"/>
        </w:rPr>
        <w:t>Śaka 988, for Dēvēndravarman. Subba Rao,</w:t>
      </w:r>
      <w:r w:rsidRPr="00101B5A">
        <w:rPr>
          <w:rFonts w:ascii="Times New Roman" w:hAnsi="Times New Roman" w:cs="Times New Roman"/>
          <w:sz w:val="24"/>
          <w:szCs w:val="24"/>
        </w:rPr>
        <w:t xml:space="preserve"> </w:t>
      </w:r>
      <w:r>
        <w:rPr>
          <w:rFonts w:ascii="Times New Roman" w:hAnsi="Times New Roman" w:cs="Times New Roman"/>
          <w:sz w:val="24"/>
          <w:szCs w:val="24"/>
        </w:rPr>
        <w:t>Mirashi and D.C. Sircar all identified Anantavarman of the Mandasa plates with Vajrahasta Aniyaṅkabhīma (who ruled from</w:t>
      </w:r>
      <w:r w:rsidRPr="00101B5A">
        <w:rPr>
          <w:rFonts w:ascii="Times New Roman" w:hAnsi="Times New Roman" w:cs="Times New Roman"/>
          <w:sz w:val="24"/>
          <w:szCs w:val="24"/>
        </w:rPr>
        <w:t xml:space="preserve"> </w:t>
      </w:r>
      <w:r>
        <w:rPr>
          <w:rFonts w:ascii="Times New Roman" w:hAnsi="Times New Roman" w:cs="Times New Roman"/>
          <w:sz w:val="24"/>
          <w:szCs w:val="24"/>
        </w:rPr>
        <w:t>Śaka 902 to 937) and his son</w:t>
      </w:r>
      <w:r w:rsidRPr="003703D5">
        <w:rPr>
          <w:rFonts w:ascii="Times New Roman" w:hAnsi="Times New Roman" w:cs="Times New Roman"/>
          <w:sz w:val="24"/>
          <w:szCs w:val="24"/>
        </w:rPr>
        <w:t xml:space="preserve"> </w:t>
      </w:r>
      <w:r>
        <w:rPr>
          <w:rFonts w:ascii="Times New Roman" w:hAnsi="Times New Roman" w:cs="Times New Roman"/>
          <w:sz w:val="24"/>
          <w:szCs w:val="24"/>
        </w:rPr>
        <w:t>Dēvēndravarman with one of the three sons of</w:t>
      </w:r>
      <w:r w:rsidRPr="003703D5">
        <w:rPr>
          <w:rFonts w:ascii="Times New Roman" w:hAnsi="Times New Roman" w:cs="Times New Roman"/>
          <w:sz w:val="24"/>
          <w:szCs w:val="24"/>
        </w:rPr>
        <w:t xml:space="preserve"> </w:t>
      </w:r>
      <w:r>
        <w:rPr>
          <w:rFonts w:ascii="Times New Roman" w:hAnsi="Times New Roman" w:cs="Times New Roman"/>
          <w:sz w:val="24"/>
          <w:szCs w:val="24"/>
        </w:rPr>
        <w:t>Vajrahasta. But the last of them ceased to rule about Śaka 960 whereas according to the present grant Dēvēndravarman was ruling in</w:t>
      </w:r>
      <w:r w:rsidRPr="003703D5">
        <w:rPr>
          <w:rFonts w:ascii="Times New Roman" w:hAnsi="Times New Roman" w:cs="Times New Roman"/>
          <w:sz w:val="24"/>
          <w:szCs w:val="24"/>
        </w:rPr>
        <w:t xml:space="preserve"> </w:t>
      </w:r>
      <w:r>
        <w:rPr>
          <w:rFonts w:ascii="Times New Roman" w:hAnsi="Times New Roman" w:cs="Times New Roman"/>
          <w:sz w:val="24"/>
          <w:szCs w:val="24"/>
        </w:rPr>
        <w:t>Śaka 988.</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order to maintain the present theory of the epoch of the Gaṅga era, D.C. Sircar has suggested that</w:t>
      </w:r>
      <w:r w:rsidRPr="005576D8">
        <w:rPr>
          <w:rFonts w:ascii="Times New Roman" w:hAnsi="Times New Roman" w:cs="Times New Roman"/>
          <w:sz w:val="24"/>
          <w:szCs w:val="24"/>
        </w:rPr>
        <w:t xml:space="preserve"> </w:t>
      </w:r>
      <w:r>
        <w:rPr>
          <w:rFonts w:ascii="Times New Roman" w:hAnsi="Times New Roman" w:cs="Times New Roman"/>
          <w:sz w:val="24"/>
          <w:szCs w:val="24"/>
        </w:rPr>
        <w:t>Dēvēndravarman of</w:t>
      </w:r>
      <w:r w:rsidRPr="005576D8">
        <w:rPr>
          <w:rFonts w:ascii="Times New Roman" w:hAnsi="Times New Roman" w:cs="Times New Roman"/>
          <w:sz w:val="24"/>
          <w:szCs w:val="24"/>
        </w:rPr>
        <w:t xml:space="preserve"> </w:t>
      </w:r>
      <w:r>
        <w:rPr>
          <w:rFonts w:ascii="Times New Roman" w:hAnsi="Times New Roman" w:cs="Times New Roman"/>
          <w:sz w:val="24"/>
          <w:szCs w:val="24"/>
        </w:rPr>
        <w:t xml:space="preserve">the present grant was a king of the </w:t>
      </w:r>
      <w:r>
        <w:rPr>
          <w:rFonts w:ascii="Times New Roman" w:hAnsi="Times New Roman" w:cs="Times New Roman"/>
          <w:sz w:val="24"/>
          <w:szCs w:val="24"/>
        </w:rPr>
        <w:lastRenderedPageBreak/>
        <w:t>Śvētaka branch of the Gaṅga family.</w:t>
      </w:r>
      <w:r>
        <w:rPr>
          <w:rStyle w:val="FootnoteReference"/>
          <w:rFonts w:ascii="Times New Roman" w:hAnsi="Times New Roman" w:cs="Times New Roman"/>
          <w:sz w:val="24"/>
          <w:szCs w:val="24"/>
        </w:rPr>
        <w:footnoteReference w:customMarkFollows="1" w:id="50"/>
        <w:t xml:space="preserve">1 </w:t>
      </w:r>
      <w:r>
        <w:rPr>
          <w:rStyle w:val="FootnoteReference"/>
          <w:rFonts w:ascii="Times New Roman" w:hAnsi="Times New Roman" w:cs="Times New Roman"/>
          <w:sz w:val="24"/>
          <w:szCs w:val="24"/>
          <w:vertAlign w:val="baseline"/>
        </w:rPr>
        <w:t>But in vi</w:t>
      </w:r>
      <w:r w:rsidRPr="005576D8">
        <w:rPr>
          <w:rStyle w:val="FootnoteReference"/>
          <w:rFonts w:ascii="Times New Roman" w:hAnsi="Times New Roman" w:cs="Times New Roman"/>
          <w:sz w:val="24"/>
          <w:szCs w:val="24"/>
          <w:vertAlign w:val="baseline"/>
        </w:rPr>
        <w:t>ew</w:t>
      </w:r>
      <w:r>
        <w:rPr>
          <w:rStyle w:val="FootnoteReference"/>
          <w:rFonts w:ascii="Times New Roman" w:hAnsi="Times New Roman" w:cs="Times New Roman"/>
          <w:sz w:val="24"/>
          <w:szCs w:val="24"/>
          <w:vertAlign w:val="baseline"/>
        </w:rPr>
        <w:t xml:space="preserve"> of the close resemblance between the Mandasa and Simhipura plates and </w:t>
      </w:r>
      <w:r>
        <w:rPr>
          <w:rFonts w:ascii="Times New Roman" w:hAnsi="Times New Roman" w:cs="Times New Roman"/>
          <w:sz w:val="24"/>
          <w:szCs w:val="24"/>
        </w:rPr>
        <w:t>the present grant, already pointed out above, it seems to be an absolutely unwarranted view to take the Gaṅga king in these three grants to present two different families. Besides, we should remember that the names of the feudatory rulers, mentioned in the three grants, establish the identity of the family to which they belonged, and it would be very curious if the father and son owed allegiance to two kings bearing the same name but belonging to two different families, particularly as the same phraseology is applied to the suzerain ruler.</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We shall discuss presently the question whether Dēvēndravarman of the present grant belonged to the main Gaṅga family or not. But there cannot be the least doubt that the must be identified with</w:t>
      </w:r>
      <w:r w:rsidRPr="00AC496D">
        <w:rPr>
          <w:rFonts w:ascii="Times New Roman" w:hAnsi="Times New Roman" w:cs="Times New Roman"/>
          <w:sz w:val="24"/>
          <w:szCs w:val="24"/>
        </w:rPr>
        <w:t xml:space="preserve"> </w:t>
      </w:r>
      <w:r>
        <w:rPr>
          <w:rFonts w:ascii="Times New Roman" w:hAnsi="Times New Roman" w:cs="Times New Roman"/>
          <w:sz w:val="24"/>
          <w:szCs w:val="24"/>
        </w:rPr>
        <w:t>Dēvēndravarman, son of Anantavarman, mentioned in the</w:t>
      </w:r>
      <w:r w:rsidRPr="00AC496D">
        <w:rPr>
          <w:rStyle w:val="FootnoteReference"/>
          <w:rFonts w:ascii="Times New Roman" w:hAnsi="Times New Roman" w:cs="Times New Roman"/>
          <w:sz w:val="24"/>
          <w:szCs w:val="24"/>
          <w:vertAlign w:val="baseline"/>
        </w:rPr>
        <w:t xml:space="preserve"> </w:t>
      </w:r>
      <w:r>
        <w:rPr>
          <w:rStyle w:val="FootnoteReference"/>
          <w:rFonts w:ascii="Times New Roman" w:hAnsi="Times New Roman" w:cs="Times New Roman"/>
          <w:sz w:val="24"/>
          <w:szCs w:val="24"/>
          <w:vertAlign w:val="baseline"/>
        </w:rPr>
        <w:t>Simhipura</w:t>
      </w:r>
      <w:r>
        <w:rPr>
          <w:rFonts w:ascii="Times New Roman" w:hAnsi="Times New Roman" w:cs="Times New Roman"/>
          <w:sz w:val="24"/>
          <w:szCs w:val="24"/>
        </w:rPr>
        <w:t xml:space="preserve"> grant of Dharmakhēḍi issued in the year 520 of the Gaṅga era. We must therefore presume that the year 520 of the Gaṅga era and Śaka 988 or 1066 A.D. both fell during the reign of Dēvēndravarman,</w:t>
      </w:r>
      <w:r w:rsidRPr="00AC496D">
        <w:rPr>
          <w:rFonts w:ascii="Times New Roman" w:hAnsi="Times New Roman" w:cs="Times New Roman"/>
          <w:sz w:val="24"/>
          <w:szCs w:val="24"/>
        </w:rPr>
        <w:t xml:space="preserve"> </w:t>
      </w:r>
      <w:r>
        <w:rPr>
          <w:rFonts w:ascii="Times New Roman" w:hAnsi="Times New Roman" w:cs="Times New Roman"/>
          <w:sz w:val="24"/>
          <w:szCs w:val="24"/>
        </w:rPr>
        <w:t xml:space="preserve">son of Anantavarman. The epoch of the Gaṅga era therefore falls within </w:t>
      </w:r>
      <w:r w:rsidRPr="00890E50">
        <w:rPr>
          <w:rFonts w:ascii="Times New Roman" w:hAnsi="Times New Roman" w:cs="Times New Roman"/>
          <w:i/>
          <w:sz w:val="24"/>
          <w:szCs w:val="24"/>
        </w:rPr>
        <w:t>x</w:t>
      </w:r>
      <w:r>
        <w:rPr>
          <w:rFonts w:ascii="Times New Roman" w:hAnsi="Times New Roman" w:cs="Times New Roman"/>
          <w:sz w:val="24"/>
          <w:szCs w:val="24"/>
        </w:rPr>
        <w:t xml:space="preserve"> years of 1066 </w:t>
      </w:r>
      <w:r w:rsidRPr="00890E50">
        <w:rPr>
          <w:rFonts w:ascii="Times New Roman" w:hAnsi="Times New Roman" w:cs="Times New Roman"/>
          <w:i/>
          <w:sz w:val="24"/>
          <w:szCs w:val="24"/>
        </w:rPr>
        <w:t>minus</w:t>
      </w:r>
      <w:r>
        <w:rPr>
          <w:rFonts w:ascii="Times New Roman" w:hAnsi="Times New Roman" w:cs="Times New Roman"/>
          <w:sz w:val="24"/>
          <w:szCs w:val="24"/>
        </w:rPr>
        <w:t xml:space="preserve"> 520, or 546 A.D., </w:t>
      </w:r>
      <w:r w:rsidRPr="00890E50">
        <w:rPr>
          <w:rFonts w:ascii="Times New Roman" w:hAnsi="Times New Roman" w:cs="Times New Roman"/>
          <w:i/>
          <w:sz w:val="24"/>
          <w:szCs w:val="24"/>
        </w:rPr>
        <w:t>x</w:t>
      </w:r>
      <w:r>
        <w:rPr>
          <w:rFonts w:ascii="Times New Roman" w:hAnsi="Times New Roman" w:cs="Times New Roman"/>
          <w:sz w:val="24"/>
          <w:szCs w:val="24"/>
        </w:rPr>
        <w:t xml:space="preserve"> denoting half the average duration of a reign of, say, about 30 years. The Gaṅga era may</w:t>
      </w:r>
      <w:r w:rsidRPr="00223B25">
        <w:rPr>
          <w:rFonts w:ascii="Times New Roman" w:hAnsi="Times New Roman" w:cs="Times New Roman"/>
          <w:sz w:val="24"/>
          <w:szCs w:val="24"/>
        </w:rPr>
        <w:t xml:space="preserve"> </w:t>
      </w:r>
      <w:r>
        <w:rPr>
          <w:rFonts w:ascii="Times New Roman" w:hAnsi="Times New Roman" w:cs="Times New Roman"/>
          <w:sz w:val="24"/>
          <w:szCs w:val="24"/>
        </w:rPr>
        <w:t>therefore be said to have been inaugurated some time between 530 and 560 A.D.</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We may now discuss the question whether the</w:t>
      </w:r>
      <w:r w:rsidRPr="00223B25">
        <w:rPr>
          <w:rFonts w:ascii="Times New Roman" w:hAnsi="Times New Roman" w:cs="Times New Roman"/>
          <w:sz w:val="24"/>
          <w:szCs w:val="24"/>
        </w:rPr>
        <w:t xml:space="preserve"> </w:t>
      </w:r>
      <w:r>
        <w:rPr>
          <w:rFonts w:ascii="Times New Roman" w:hAnsi="Times New Roman" w:cs="Times New Roman"/>
          <w:sz w:val="24"/>
          <w:szCs w:val="24"/>
        </w:rPr>
        <w:t>Gaṅga kings mentioned in the grants of the Kadamba feudatories, Dharmakhēḍi and Bhīmakhēḍi, belonged to the main Gaṅga family. For this purpose we have to keep in view the following genealogy and dates of</w:t>
      </w:r>
      <w:r w:rsidRPr="00223B25">
        <w:rPr>
          <w:rFonts w:ascii="Times New Roman" w:hAnsi="Times New Roman" w:cs="Times New Roman"/>
          <w:sz w:val="24"/>
          <w:szCs w:val="24"/>
        </w:rPr>
        <w:t xml:space="preserve"> </w:t>
      </w:r>
      <w:r>
        <w:rPr>
          <w:rFonts w:ascii="Times New Roman" w:hAnsi="Times New Roman" w:cs="Times New Roman"/>
          <w:sz w:val="24"/>
          <w:szCs w:val="24"/>
        </w:rPr>
        <w:t>the</w:t>
      </w:r>
      <w:r w:rsidRPr="00223B25">
        <w:rPr>
          <w:rFonts w:ascii="Times New Roman" w:hAnsi="Times New Roman" w:cs="Times New Roman"/>
          <w:sz w:val="24"/>
          <w:szCs w:val="24"/>
        </w:rPr>
        <w:t xml:space="preserve"> </w:t>
      </w:r>
      <w:r>
        <w:rPr>
          <w:rFonts w:ascii="Times New Roman" w:hAnsi="Times New Roman" w:cs="Times New Roman"/>
          <w:sz w:val="24"/>
          <w:szCs w:val="24"/>
        </w:rPr>
        <w:t>Gaṅga kings which are now generally accepted though there are substantial discrepancies, both as regards the duration of reign and</w:t>
      </w:r>
      <w:r w:rsidRPr="00223B25">
        <w:rPr>
          <w:rFonts w:ascii="Times New Roman" w:hAnsi="Times New Roman" w:cs="Times New Roman"/>
          <w:sz w:val="24"/>
          <w:szCs w:val="24"/>
        </w:rPr>
        <w:t xml:space="preserve"> </w:t>
      </w:r>
      <w:r>
        <w:rPr>
          <w:rFonts w:ascii="Times New Roman" w:hAnsi="Times New Roman" w:cs="Times New Roman"/>
          <w:sz w:val="24"/>
          <w:szCs w:val="24"/>
        </w:rPr>
        <w:t>genealogy, even in the different records of the kings of this family.</w:t>
      </w:r>
      <w:r w:rsidRPr="00B70F83">
        <w:rPr>
          <w:rStyle w:val="FootnoteReference"/>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customMarkFollows="1" w:id="51"/>
        <w:t>2</w:t>
      </w:r>
    </w:p>
    <w:p w:rsidR="00187E41" w:rsidRDefault="00187E41" w:rsidP="00187E41">
      <w:pPr>
        <w:tabs>
          <w:tab w:val="left" w:pos="-2977"/>
        </w:tabs>
        <w:spacing w:after="0" w:line="360" w:lineRule="auto"/>
        <w:ind w:firstLine="709"/>
        <w:rPr>
          <w:rFonts w:ascii="Times New Roman" w:hAnsi="Times New Roman" w:cs="Times New Roman"/>
          <w:sz w:val="24"/>
          <w:szCs w:val="24"/>
        </w:rPr>
      </w:pPr>
    </w:p>
    <w:p w:rsidR="00187E41" w:rsidRDefault="00187E41" w:rsidP="00187E41">
      <w:pPr>
        <w:tabs>
          <w:tab w:val="left" w:pos="-2977"/>
        </w:tabs>
        <w:spacing w:after="0" w:line="360" w:lineRule="auto"/>
        <w:ind w:firstLine="709"/>
        <w:rPr>
          <w:rFonts w:ascii="Times New Roman" w:hAnsi="Times New Roman" w:cs="Times New Roman"/>
          <w:sz w:val="24"/>
          <w:szCs w:val="24"/>
        </w:rPr>
      </w:pPr>
    </w:p>
    <w:p w:rsidR="00187E41" w:rsidRDefault="00187E41" w:rsidP="00187E41">
      <w:pPr>
        <w:tabs>
          <w:tab w:val="left" w:pos="-2977"/>
        </w:tabs>
        <w:spacing w:after="0" w:line="360" w:lineRule="auto"/>
        <w:ind w:firstLine="709"/>
        <w:rPr>
          <w:rFonts w:ascii="Times New Roman" w:hAnsi="Times New Roman" w:cs="Times New Roman"/>
          <w:sz w:val="24"/>
          <w:szCs w:val="24"/>
        </w:rPr>
      </w:pPr>
    </w:p>
    <w:p w:rsidR="00187E41" w:rsidRDefault="00187E41" w:rsidP="00187E41">
      <w:pPr>
        <w:tabs>
          <w:tab w:val="left" w:pos="-2977"/>
        </w:tabs>
        <w:spacing w:after="0" w:line="360" w:lineRule="auto"/>
        <w:ind w:firstLine="709"/>
        <w:rPr>
          <w:rFonts w:ascii="Times New Roman" w:hAnsi="Times New Roman" w:cs="Times New Roman"/>
          <w:sz w:val="24"/>
          <w:szCs w:val="24"/>
        </w:rPr>
      </w:pPr>
    </w:p>
    <w:p w:rsidR="00187E41" w:rsidRDefault="00187E41" w:rsidP="00187E41">
      <w:pPr>
        <w:tabs>
          <w:tab w:val="left" w:pos="-2977"/>
        </w:tabs>
        <w:spacing w:after="0" w:line="360" w:lineRule="auto"/>
        <w:ind w:firstLine="709"/>
        <w:rPr>
          <w:rFonts w:ascii="Times New Roman" w:hAnsi="Times New Roman" w:cs="Times New Roman"/>
          <w:sz w:val="24"/>
          <w:szCs w:val="24"/>
        </w:rPr>
      </w:pPr>
    </w:p>
    <w:p w:rsidR="00EB42B5" w:rsidRDefault="00EB42B5" w:rsidP="00187E41">
      <w:pPr>
        <w:tabs>
          <w:tab w:val="left" w:pos="-2977"/>
        </w:tabs>
        <w:spacing w:after="0" w:line="360" w:lineRule="auto"/>
        <w:ind w:firstLine="709"/>
        <w:rPr>
          <w:rFonts w:ascii="Times New Roman" w:hAnsi="Times New Roman" w:cs="Times New Roman"/>
          <w:sz w:val="24"/>
          <w:szCs w:val="24"/>
        </w:rPr>
      </w:pP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Vajrahahasta I (44 years, 895-939 A.D.)</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187E41" w:rsidRDefault="009C7BA3" w:rsidP="009C7BA3">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87E41">
        <w:rPr>
          <w:rFonts w:ascii="Times New Roman" w:hAnsi="Times New Roman" w:cs="Times New Roman"/>
          <w:sz w:val="24"/>
          <w:szCs w:val="24"/>
        </w:rPr>
        <w:t>------------------------</w:t>
      </w:r>
      <w:r>
        <w:rPr>
          <w:rFonts w:ascii="Times New Roman" w:hAnsi="Times New Roman" w:cs="Times New Roman"/>
          <w:sz w:val="24"/>
          <w:szCs w:val="24"/>
        </w:rPr>
        <w:t>-</w:t>
      </w:r>
      <w:r w:rsidR="00187E41">
        <w:rPr>
          <w:rFonts w:ascii="Times New Roman" w:hAnsi="Times New Roman" w:cs="Times New Roman"/>
          <w:sz w:val="24"/>
          <w:szCs w:val="24"/>
        </w:rPr>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Guṇḍama 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Kāmārṇava (35 years,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Vinayāditya (977-80</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(939-42 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942-77 A.D., 25 years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years according to some</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inscriptions)</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Vajrahahasta II Aniyaṅkabhīma</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 years, 980-1015 A.D.)</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Kāmārṇava (6 months,</w:t>
      </w:r>
      <w:r>
        <w:rPr>
          <w:rFonts w:ascii="Times New Roman" w:hAnsi="Times New Roman" w:cs="Times New Roman"/>
          <w:sz w:val="24"/>
          <w:szCs w:val="24"/>
        </w:rPr>
        <w:tab/>
        <w:t>Guṇḍama II (3 years,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Madhukāmārṇava </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1016 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1016-19 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(19 years, 1019-38 A.D.)</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Vajrahahasta III Anantavarman</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(according to some accounts, son</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of Madhukāmārṇava, 30 or 32</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years,1038 to 1070 or 1068 A.D.)</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Rājarāja I Dēvēndravarman</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(8 years, 1068-76 or</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1070-78</w:t>
      </w:r>
      <w:r w:rsidRPr="004361D3">
        <w:rPr>
          <w:rFonts w:ascii="Times New Roman" w:hAnsi="Times New Roman" w:cs="Times New Roman"/>
          <w:sz w:val="24"/>
          <w:szCs w:val="24"/>
        </w:rPr>
        <w:t xml:space="preserve"> </w:t>
      </w:r>
      <w:r>
        <w:rPr>
          <w:rFonts w:ascii="Times New Roman" w:hAnsi="Times New Roman" w:cs="Times New Roman"/>
          <w:sz w:val="24"/>
          <w:szCs w:val="24"/>
        </w:rPr>
        <w:t>A.D.)</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Anantavarman Chōḍagaṅga</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(70 years, 1076-1146 or</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1078-1148</w:t>
      </w:r>
      <w:r w:rsidRPr="000B561D">
        <w:rPr>
          <w:rFonts w:ascii="Times New Roman" w:hAnsi="Times New Roman" w:cs="Times New Roman"/>
          <w:sz w:val="24"/>
          <w:szCs w:val="24"/>
        </w:rPr>
        <w:t xml:space="preserve"> </w:t>
      </w:r>
      <w:r>
        <w:rPr>
          <w:rFonts w:ascii="Times New Roman" w:hAnsi="Times New Roman" w:cs="Times New Roman"/>
          <w:sz w:val="24"/>
          <w:szCs w:val="24"/>
        </w:rPr>
        <w:t>A.D.)</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Kāmārṇava</w:t>
      </w:r>
      <w:r w:rsidRPr="00446A2C">
        <w:rPr>
          <w:rFonts w:ascii="Times New Roman" w:hAnsi="Times New Roman" w:cs="Times New Roman"/>
          <w:sz w:val="24"/>
          <w:szCs w:val="24"/>
        </w:rPr>
        <w:t xml:space="preserve"> </w:t>
      </w:r>
      <w:r>
        <w:rPr>
          <w:rFonts w:ascii="Times New Roman" w:hAnsi="Times New Roman" w:cs="Times New Roman"/>
          <w:sz w:val="24"/>
          <w:szCs w:val="24"/>
        </w:rPr>
        <w:t>or Madhu-Kāmārṇava</w:t>
      </w:r>
    </w:p>
    <w:p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(10 years, 1146-56 A.D. or</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1148-58</w:t>
      </w:r>
      <w:r w:rsidRPr="00446A2C">
        <w:rPr>
          <w:rFonts w:ascii="Times New Roman" w:hAnsi="Times New Roman" w:cs="Times New Roman"/>
          <w:sz w:val="24"/>
          <w:szCs w:val="24"/>
        </w:rPr>
        <w:t xml:space="preserve"> </w:t>
      </w:r>
      <w:r>
        <w:rPr>
          <w:rFonts w:ascii="Times New Roman" w:hAnsi="Times New Roman" w:cs="Times New Roman"/>
          <w:sz w:val="24"/>
          <w:szCs w:val="24"/>
        </w:rPr>
        <w:t>A.D.)</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As already noted above, king Anantavarman and his son Dēvēndravarman, mentioned in the Mandasa plates and Simhipura grant, were unanimously taken to be kings of the Gaṅga family, and, on the assumption that the</w:t>
      </w:r>
      <w:r w:rsidRPr="00446A2C">
        <w:rPr>
          <w:rFonts w:ascii="Times New Roman" w:hAnsi="Times New Roman" w:cs="Times New Roman"/>
          <w:sz w:val="24"/>
          <w:szCs w:val="24"/>
        </w:rPr>
        <w:t xml:space="preserve"> </w:t>
      </w:r>
      <w:r>
        <w:rPr>
          <w:rFonts w:ascii="Times New Roman" w:hAnsi="Times New Roman" w:cs="Times New Roman"/>
          <w:sz w:val="24"/>
          <w:szCs w:val="24"/>
        </w:rPr>
        <w:t>Mandasa plates are dated in Śaka 913 or 917, Anantavarman was indentified with Vajrahasta II Aniyaṅkabhīma, and his son Dēvēndravarman with Madhukāmārṇava, though neither of these two Gaṅga kings is known to have born these names. As I took the date of</w:t>
      </w:r>
      <w:r w:rsidRPr="00446A2C">
        <w:rPr>
          <w:rFonts w:ascii="Times New Roman" w:hAnsi="Times New Roman" w:cs="Times New Roman"/>
          <w:sz w:val="24"/>
          <w:szCs w:val="24"/>
        </w:rPr>
        <w:t xml:space="preserve"> </w:t>
      </w:r>
      <w:r>
        <w:rPr>
          <w:rFonts w:ascii="Times New Roman" w:hAnsi="Times New Roman" w:cs="Times New Roman"/>
          <w:sz w:val="24"/>
          <w:szCs w:val="24"/>
        </w:rPr>
        <w:t>the</w:t>
      </w:r>
      <w:r w:rsidRPr="00446A2C">
        <w:rPr>
          <w:rFonts w:ascii="Times New Roman" w:hAnsi="Times New Roman" w:cs="Times New Roman"/>
          <w:sz w:val="24"/>
          <w:szCs w:val="24"/>
        </w:rPr>
        <w:t xml:space="preserve"> </w:t>
      </w:r>
      <w:r>
        <w:rPr>
          <w:rFonts w:ascii="Times New Roman" w:hAnsi="Times New Roman" w:cs="Times New Roman"/>
          <w:sz w:val="24"/>
          <w:szCs w:val="24"/>
        </w:rPr>
        <w:t>Mandasa plates to be Śaka 967 or 976, I identified king Anantavarman mentioned in it with Vajrahasta III who was known as Anantavarman and had a son called Dēvēndravarman (Rājarāja).</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The present grant was issued in Śaka 988 (1066 A.D.) during the reign of Dēvēndravarman. According to the accepted chronology, Rājarāja</w:t>
      </w:r>
      <w:r w:rsidRPr="00A3009F">
        <w:rPr>
          <w:rFonts w:ascii="Times New Roman" w:hAnsi="Times New Roman" w:cs="Times New Roman"/>
          <w:sz w:val="24"/>
          <w:szCs w:val="24"/>
        </w:rPr>
        <w:t xml:space="preserve"> </w:t>
      </w:r>
      <w:r>
        <w:rPr>
          <w:rFonts w:ascii="Times New Roman" w:hAnsi="Times New Roman" w:cs="Times New Roman"/>
          <w:sz w:val="24"/>
          <w:szCs w:val="24"/>
        </w:rPr>
        <w:t>Dēvēndravarman, son of Anantavarman Vajrahasta III, ascended the throne in 1068 or 1070 A.D. and it is said in some records that his coronation took place in</w:t>
      </w:r>
      <w:r w:rsidRPr="007A21F6">
        <w:rPr>
          <w:rFonts w:ascii="Times New Roman" w:hAnsi="Times New Roman" w:cs="Times New Roman"/>
          <w:sz w:val="24"/>
          <w:szCs w:val="24"/>
        </w:rPr>
        <w:t xml:space="preserve"> </w:t>
      </w:r>
      <w:r>
        <w:rPr>
          <w:rFonts w:ascii="Times New Roman" w:hAnsi="Times New Roman" w:cs="Times New Roman"/>
          <w:sz w:val="24"/>
          <w:szCs w:val="24"/>
        </w:rPr>
        <w:t>Śaka 992 (1070 A.D.). This present an obvious difficulty in identifying Dēvēndravarman and his father Anantavarman, mentioned as suzerain in the grants of the Kadamba rulers, with the kings of the same names in the Gaṅga family.</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There are, however, several considerations which should be kept in view before we definitely discard the identification.</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1. There is the close proximity of dates. The present grant is dated only two or four years before the generally accepted date of Dēvēndravarman’s accession to the throne. It must be very singular indeed, if two sets of kings, bearing identical names and imperial titles, were ruling in the same locality and at the same time.</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2. The above argument is further strengthened if we remember that there are some discrepancies in the reign-periods of different kings even in the official records of the family. Such discrepancies are probably due, at least in part, to the well-known fact that the kings of the</w:t>
      </w:r>
      <w:r w:rsidRPr="00ED4B72">
        <w:rPr>
          <w:rFonts w:ascii="Times New Roman" w:hAnsi="Times New Roman" w:cs="Times New Roman"/>
          <w:sz w:val="24"/>
          <w:szCs w:val="24"/>
        </w:rPr>
        <w:t xml:space="preserve"> </w:t>
      </w:r>
      <w:r>
        <w:rPr>
          <w:rFonts w:ascii="Times New Roman" w:hAnsi="Times New Roman" w:cs="Times New Roman"/>
          <w:sz w:val="24"/>
          <w:szCs w:val="24"/>
        </w:rPr>
        <w:t xml:space="preserve">Gaṅga dynasty adopted </w:t>
      </w:r>
      <w:r w:rsidRPr="00ED4B72">
        <w:rPr>
          <w:rFonts w:ascii="Times New Roman" w:hAnsi="Times New Roman" w:cs="Times New Roman"/>
          <w:i/>
          <w:sz w:val="24"/>
          <w:szCs w:val="24"/>
        </w:rPr>
        <w:t>Aṅka</w:t>
      </w:r>
      <w:r>
        <w:rPr>
          <w:rFonts w:ascii="Times New Roman" w:hAnsi="Times New Roman" w:cs="Times New Roman"/>
          <w:sz w:val="24"/>
          <w:szCs w:val="24"/>
        </w:rPr>
        <w:t xml:space="preserve"> years for the calculation of their regnal periods, which made a substantial difference between the actual year of the reign and the number given for the same. This might easily prove a source of confusion to later writers who might take the </w:t>
      </w:r>
      <w:r w:rsidRPr="00ED4B72">
        <w:rPr>
          <w:rFonts w:ascii="Times New Roman" w:hAnsi="Times New Roman" w:cs="Times New Roman"/>
          <w:i/>
          <w:sz w:val="24"/>
          <w:szCs w:val="24"/>
        </w:rPr>
        <w:t>Aṅka</w:t>
      </w:r>
      <w:r>
        <w:rPr>
          <w:rFonts w:ascii="Times New Roman" w:hAnsi="Times New Roman" w:cs="Times New Roman"/>
          <w:sz w:val="24"/>
          <w:szCs w:val="24"/>
        </w:rPr>
        <w:t xml:space="preserve"> for actual years or </w:t>
      </w:r>
      <w:r w:rsidRPr="00ED4B72">
        <w:rPr>
          <w:rFonts w:ascii="Times New Roman" w:hAnsi="Times New Roman" w:cs="Times New Roman"/>
          <w:i/>
          <w:sz w:val="24"/>
          <w:szCs w:val="24"/>
        </w:rPr>
        <w:t>vice</w:t>
      </w:r>
      <w:r>
        <w:rPr>
          <w:rFonts w:ascii="Times New Roman" w:hAnsi="Times New Roman" w:cs="Times New Roman"/>
          <w:sz w:val="24"/>
          <w:szCs w:val="24"/>
        </w:rPr>
        <w:t>-</w:t>
      </w:r>
      <w:r w:rsidRPr="00ED4B72">
        <w:rPr>
          <w:rFonts w:ascii="Times New Roman" w:hAnsi="Times New Roman" w:cs="Times New Roman"/>
          <w:i/>
          <w:sz w:val="24"/>
          <w:szCs w:val="24"/>
        </w:rPr>
        <w:t>versa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52"/>
        <w:t>1</w:t>
      </w:r>
      <w:r>
        <w:rPr>
          <w:rFonts w:ascii="Times New Roman" w:hAnsi="Times New Roman" w:cs="Times New Roman"/>
          <w:sz w:val="24"/>
          <w:szCs w:val="24"/>
        </w:rPr>
        <w:t xml:space="preserve"> In view of all these a definite date of a king found in his epigraphic record should not be rejected simply because it differs by a few years from the traditional dates so far accepted. When such a difference occurs we should rather reconsider the whole chronological scheme, so far accepted, in the light of the new data. In the meanwhile, it is better to accept the date fixed by the present contemporary record, particularly when it is not in conflict whith the known dates of Vajrahasta III.</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3. Like the Chōḷa kings, the Gaṅga rulers also associated their sons in the sovereignty during their own lifetime, and this created a confusion in computing the </w:t>
      </w:r>
      <w:r>
        <w:rPr>
          <w:rFonts w:ascii="Times New Roman" w:hAnsi="Times New Roman" w:cs="Times New Roman"/>
          <w:sz w:val="24"/>
          <w:szCs w:val="24"/>
        </w:rPr>
        <w:lastRenderedPageBreak/>
        <w:t>total reign-periods of different monarchs. As an example it may be pointed out that although Anantavarman Chōḍagaṅga ruled till 1148 A.D., his son Kāmārṇava was anointed in 1142</w:t>
      </w:r>
      <w:r w:rsidRPr="001F65B7">
        <w:rPr>
          <w:rFonts w:ascii="Times New Roman" w:hAnsi="Times New Roman" w:cs="Times New Roman"/>
          <w:sz w:val="24"/>
          <w:szCs w:val="24"/>
        </w:rPr>
        <w:t xml:space="preserve"> </w:t>
      </w:r>
      <w:r>
        <w:rPr>
          <w:rFonts w:ascii="Times New Roman" w:hAnsi="Times New Roman" w:cs="Times New Roman"/>
          <w:sz w:val="24"/>
          <w:szCs w:val="24"/>
        </w:rPr>
        <w:t>A.D.</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In view of all these it is a reasonable assumption that king Anantavarman and his son Dēvēndravarman, suzerains of Dharmakhēḍi and his son Bhīmakhēḍi, are to be identified with kings Vajrahasta III</w:t>
      </w:r>
      <w:r w:rsidRPr="001F65B7">
        <w:rPr>
          <w:rFonts w:ascii="Times New Roman" w:hAnsi="Times New Roman" w:cs="Times New Roman"/>
          <w:sz w:val="24"/>
          <w:szCs w:val="24"/>
        </w:rPr>
        <w:t xml:space="preserve"> </w:t>
      </w:r>
      <w:r>
        <w:rPr>
          <w:rFonts w:ascii="Times New Roman" w:hAnsi="Times New Roman" w:cs="Times New Roman"/>
          <w:sz w:val="24"/>
          <w:szCs w:val="24"/>
        </w:rPr>
        <w:t>Anantavarman and his son Rājārājā I Dēvēndravarman. It is to be distinctly understood, however, that whether this identification be accepted or not, it does not affect the epoch of the Gaṅga era, which the present grant places between 530 and 560 A.D., as stated above. On the other hand, if the identification be accepted and Dēvēndravarman’s reign be placed approximately between 1066 and 1076 A.D., we may fix the initial year of the Gaṅga era within narrower limits. As the Gaṅga year 520 fall during the reign of Dēvēndravarman, it must have started some time between 546 and 556 A.D. The exact epoch may perhaps be fixed within these limits by the astronomical data contained in epigraphic records.</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It may now be considered how far this theory agrees with the other known data. As regards the Chicacole plates</w:t>
      </w:r>
      <w:r>
        <w:rPr>
          <w:rStyle w:val="FootnoteReference"/>
          <w:rFonts w:ascii="Times New Roman" w:hAnsi="Times New Roman" w:cs="Times New Roman"/>
          <w:sz w:val="24"/>
          <w:szCs w:val="24"/>
        </w:rPr>
        <w:footnoteReference w:customMarkFollows="1" w:id="53"/>
        <w:t>1</w:t>
      </w:r>
      <w:r>
        <w:rPr>
          <w:rFonts w:ascii="Times New Roman" w:hAnsi="Times New Roman" w:cs="Times New Roman"/>
          <w:sz w:val="24"/>
          <w:szCs w:val="24"/>
        </w:rPr>
        <w:t xml:space="preserve"> of Madhukāmārṇava, dated Gaṅga year 526, I have nothing to add to what has been said in my previous article. The Ponduru grant</w:t>
      </w:r>
      <w:r>
        <w:rPr>
          <w:rStyle w:val="FootnoteReference"/>
          <w:rFonts w:ascii="Times New Roman" w:hAnsi="Times New Roman" w:cs="Times New Roman"/>
          <w:sz w:val="24"/>
          <w:szCs w:val="24"/>
        </w:rPr>
        <w:footnoteReference w:customMarkFollows="1" w:id="54"/>
        <w:t>2</w:t>
      </w:r>
      <w:r>
        <w:rPr>
          <w:rFonts w:ascii="Times New Roman" w:hAnsi="Times New Roman" w:cs="Times New Roman"/>
          <w:sz w:val="24"/>
          <w:szCs w:val="24"/>
        </w:rPr>
        <w:t xml:space="preserve"> of Vajrahasta, son of Kāmārṇava, dated in the year 500 of the</w:t>
      </w:r>
      <w:r w:rsidRPr="008317A9">
        <w:rPr>
          <w:rFonts w:ascii="Times New Roman" w:hAnsi="Times New Roman" w:cs="Times New Roman"/>
          <w:sz w:val="24"/>
          <w:szCs w:val="24"/>
        </w:rPr>
        <w:t xml:space="preserve"> </w:t>
      </w:r>
      <w:r>
        <w:rPr>
          <w:rFonts w:ascii="Times New Roman" w:hAnsi="Times New Roman" w:cs="Times New Roman"/>
          <w:sz w:val="24"/>
          <w:szCs w:val="24"/>
        </w:rPr>
        <w:t>Gaṅga era, has been cited by Mirashi as a definite evidence in favour of the current view of the epoch of the era, and the identification of king Vajrahasta II Aniyaṅkabhīma with</w:t>
      </w:r>
      <w:r w:rsidRPr="008317A9">
        <w:rPr>
          <w:rFonts w:ascii="Times New Roman" w:hAnsi="Times New Roman" w:cs="Times New Roman"/>
          <w:sz w:val="24"/>
          <w:szCs w:val="24"/>
        </w:rPr>
        <w:t xml:space="preserve"> </w:t>
      </w:r>
      <w:r>
        <w:rPr>
          <w:rFonts w:ascii="Times New Roman" w:hAnsi="Times New Roman" w:cs="Times New Roman"/>
          <w:sz w:val="24"/>
          <w:szCs w:val="24"/>
        </w:rPr>
        <w:t>Anantavarman of the Mandasa plates. For he thinks that the dates supplied by the Chicacole plates and</w:t>
      </w:r>
      <w:r w:rsidRPr="008317A9">
        <w:rPr>
          <w:rFonts w:ascii="Times New Roman" w:hAnsi="Times New Roman" w:cs="Times New Roman"/>
          <w:sz w:val="24"/>
          <w:szCs w:val="24"/>
        </w:rPr>
        <w:t xml:space="preserve"> </w:t>
      </w:r>
      <w:r>
        <w:rPr>
          <w:rFonts w:ascii="Times New Roman" w:hAnsi="Times New Roman" w:cs="Times New Roman"/>
          <w:sz w:val="24"/>
          <w:szCs w:val="24"/>
        </w:rPr>
        <w:t>Ponduru grant establish the following genealogy, with the assumptions shown within brackets.</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Kāmārṇava (942-977 A.D.)</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Vajrahasta II Aniyaṅkabhīma (also called Anantavarman, 980-1015 A.D.</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187E41" w:rsidRDefault="00187E41" w:rsidP="009C7BA3">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Madhukāmārṇava (also called</w:t>
      </w:r>
      <w:r w:rsidRPr="00A020A7">
        <w:rPr>
          <w:rFonts w:ascii="Times New Roman" w:hAnsi="Times New Roman" w:cs="Times New Roman"/>
          <w:sz w:val="24"/>
          <w:szCs w:val="24"/>
        </w:rPr>
        <w:t xml:space="preserve"> </w:t>
      </w:r>
      <w:r>
        <w:rPr>
          <w:rFonts w:ascii="Times New Roman" w:hAnsi="Times New Roman" w:cs="Times New Roman"/>
          <w:sz w:val="24"/>
          <w:szCs w:val="24"/>
        </w:rPr>
        <w:t>Dēvēndr</w:t>
      </w:r>
      <w:r w:rsidR="009C7BA3">
        <w:rPr>
          <w:rFonts w:ascii="Times New Roman" w:hAnsi="Times New Roman" w:cs="Times New Roman"/>
          <w:sz w:val="24"/>
          <w:szCs w:val="24"/>
        </w:rPr>
        <w:t>avarman), 1019-38 A.D.</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But on the assumption that the Gaṅga era started about the middle of the sixth century A.D., the data supplied by the same two grants also agree with the following genealogy.</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Kāmārṇava (1016 A.D.)</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Vajrahasta III</w:t>
      </w:r>
      <w:r w:rsidRPr="008317A9">
        <w:rPr>
          <w:rFonts w:ascii="Times New Roman" w:hAnsi="Times New Roman" w:cs="Times New Roman"/>
          <w:sz w:val="24"/>
          <w:szCs w:val="24"/>
        </w:rPr>
        <w:t xml:space="preserve"> </w:t>
      </w:r>
      <w:r>
        <w:rPr>
          <w:rFonts w:ascii="Times New Roman" w:hAnsi="Times New Roman" w:cs="Times New Roman"/>
          <w:sz w:val="24"/>
          <w:szCs w:val="24"/>
        </w:rPr>
        <w:t>Anantavarman (1038-70</w:t>
      </w:r>
      <w:r w:rsidRPr="008317A9">
        <w:rPr>
          <w:rFonts w:ascii="Times New Roman" w:hAnsi="Times New Roman" w:cs="Times New Roman"/>
          <w:sz w:val="24"/>
          <w:szCs w:val="24"/>
        </w:rPr>
        <w:t xml:space="preserve"> </w:t>
      </w:r>
      <w:r>
        <w:rPr>
          <w:rFonts w:ascii="Times New Roman" w:hAnsi="Times New Roman" w:cs="Times New Roman"/>
          <w:sz w:val="24"/>
          <w:szCs w:val="24"/>
        </w:rPr>
        <w:t>A.D.)</w:t>
      </w:r>
    </w:p>
    <w:p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EB42B5" w:rsidRDefault="00187E41" w:rsidP="00187E41">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Rājārājā I</w:t>
      </w:r>
      <w:r w:rsidRPr="008317A9">
        <w:rPr>
          <w:rFonts w:ascii="Times New Roman" w:hAnsi="Times New Roman" w:cs="Times New Roman"/>
          <w:sz w:val="24"/>
          <w:szCs w:val="24"/>
        </w:rPr>
        <w:t xml:space="preserve"> </w:t>
      </w:r>
      <w:r>
        <w:rPr>
          <w:rFonts w:ascii="Times New Roman" w:hAnsi="Times New Roman" w:cs="Times New Roman"/>
          <w:sz w:val="24"/>
          <w:szCs w:val="24"/>
        </w:rPr>
        <w:t>Dēvēndravarman (also called</w:t>
      </w:r>
      <w:r w:rsidRPr="008317A9">
        <w:rPr>
          <w:rFonts w:ascii="Times New Roman" w:hAnsi="Times New Roman" w:cs="Times New Roman"/>
          <w:sz w:val="24"/>
          <w:szCs w:val="24"/>
        </w:rPr>
        <w:t xml:space="preserve"> </w:t>
      </w:r>
      <w:r>
        <w:rPr>
          <w:rFonts w:ascii="Times New Roman" w:hAnsi="Times New Roman" w:cs="Times New Roman"/>
          <w:sz w:val="24"/>
          <w:szCs w:val="24"/>
        </w:rPr>
        <w:t>Madhukāmārṇava)</w:t>
      </w:r>
    </w:p>
    <w:p w:rsidR="00187E41" w:rsidRDefault="00187E41" w:rsidP="00EB42B5">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Mirashi’s view includes two assumptions as against one of mine.</w:t>
      </w:r>
    </w:p>
    <w:p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Reference may next be made to the Kambakaya grant</w:t>
      </w:r>
      <w:r>
        <w:rPr>
          <w:rStyle w:val="FootnoteReference"/>
          <w:rFonts w:ascii="Times New Roman" w:hAnsi="Times New Roman" w:cs="Times New Roman"/>
          <w:sz w:val="24"/>
          <w:szCs w:val="24"/>
        </w:rPr>
        <w:footnoteReference w:customMarkFollows="1" w:id="55"/>
        <w:t>3</w:t>
      </w:r>
      <w:r>
        <w:rPr>
          <w:rFonts w:ascii="Times New Roman" w:hAnsi="Times New Roman" w:cs="Times New Roman"/>
          <w:sz w:val="24"/>
          <w:szCs w:val="24"/>
        </w:rPr>
        <w:t xml:space="preserve"> issued bu Udayāditya, son of Dharmakhēḍi, during the reign of Dēvēndravarman, in Śaka 1103. As a son of</w:t>
      </w:r>
      <w:r w:rsidRPr="00BD4F46">
        <w:rPr>
          <w:rFonts w:ascii="Times New Roman" w:hAnsi="Times New Roman" w:cs="Times New Roman"/>
          <w:sz w:val="24"/>
          <w:szCs w:val="24"/>
        </w:rPr>
        <w:t xml:space="preserve"> </w:t>
      </w:r>
      <w:r>
        <w:rPr>
          <w:rFonts w:ascii="Times New Roman" w:hAnsi="Times New Roman" w:cs="Times New Roman"/>
          <w:sz w:val="24"/>
          <w:szCs w:val="24"/>
        </w:rPr>
        <w:t>Dharmakhēḍi issued the present grant in Śaka 988 we cannot identify him with the father of Udayāditya. It has been accordingly suggested that the date was probably Śaka 1003. This emendation makes it chronological possible to identify Dēvēndravarman and Dharmakhēḍi with the rulers of the same names in the present grant. But it bring down the reign of</w:t>
      </w:r>
      <w:r w:rsidRPr="00BD4F46">
        <w:rPr>
          <w:rFonts w:ascii="Times New Roman" w:hAnsi="Times New Roman" w:cs="Times New Roman"/>
          <w:sz w:val="24"/>
          <w:szCs w:val="24"/>
        </w:rPr>
        <w:t xml:space="preserve"> </w:t>
      </w:r>
      <w:r>
        <w:rPr>
          <w:rFonts w:ascii="Times New Roman" w:hAnsi="Times New Roman" w:cs="Times New Roman"/>
          <w:sz w:val="24"/>
          <w:szCs w:val="24"/>
        </w:rPr>
        <w:t>Dēvēndravarman to 1081 A.D., while, according to the generally accepted view, he ceased to reign in 1078 A.D. when his son Anantavarman was anointed to the throne. But as the latter ruled for 70 years he must have been</w:t>
      </w:r>
      <w:r w:rsidRPr="00A812BE">
        <w:rPr>
          <w:rFonts w:ascii="Times New Roman" w:hAnsi="Times New Roman" w:cs="Times New Roman"/>
          <w:sz w:val="24"/>
          <w:szCs w:val="24"/>
        </w:rPr>
        <w:t xml:space="preserve"> </w:t>
      </w:r>
      <w:r>
        <w:rPr>
          <w:rFonts w:ascii="Times New Roman" w:hAnsi="Times New Roman" w:cs="Times New Roman"/>
          <w:sz w:val="24"/>
          <w:szCs w:val="24"/>
        </w:rPr>
        <w:t>anointed at quite an early age and, not unlikely, during the reign of his father. But it is useless to speculate further on a proposed emendation.</w:t>
      </w:r>
    </w:p>
    <w:p w:rsidR="00187E41" w:rsidRDefault="00187E41" w:rsidP="00187E41">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56"/>
        <w:t>1</w:t>
      </w:r>
    </w:p>
    <w:p w:rsidR="00187E41" w:rsidRPr="009C7BA3" w:rsidRDefault="00187E41" w:rsidP="00187E41">
      <w:pPr>
        <w:tabs>
          <w:tab w:val="left" w:pos="-2977"/>
        </w:tabs>
        <w:spacing w:after="0" w:line="360" w:lineRule="auto"/>
        <w:jc w:val="center"/>
        <w:rPr>
          <w:rFonts w:ascii="Times New Roman" w:hAnsi="Times New Roman" w:cs="Times New Roman"/>
          <w:i/>
          <w:sz w:val="24"/>
          <w:szCs w:val="24"/>
        </w:rPr>
      </w:pPr>
      <w:r w:rsidRPr="009C7BA3">
        <w:rPr>
          <w:rFonts w:ascii="Times New Roman" w:hAnsi="Times New Roman" w:cs="Times New Roman"/>
          <w:i/>
          <w:sz w:val="24"/>
          <w:szCs w:val="24"/>
        </w:rPr>
        <w:t>First Plate</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 Svastī(sti | ) Amarapurānukārī(ri)ṇa [ḥ*] sarvēbhya</w:t>
      </w:r>
      <w:r>
        <w:rPr>
          <w:rStyle w:val="FootnoteReference"/>
          <w:rFonts w:ascii="Times New Roman" w:hAnsi="Times New Roman" w:cs="Times New Roman"/>
          <w:sz w:val="24"/>
          <w:szCs w:val="24"/>
        </w:rPr>
        <w:footnoteReference w:customMarkFollows="1" w:id="57"/>
        <w:t>2</w:t>
      </w:r>
      <w:r>
        <w:rPr>
          <w:rFonts w:ascii="Times New Roman" w:hAnsi="Times New Roman" w:cs="Times New Roman"/>
          <w:sz w:val="24"/>
          <w:szCs w:val="24"/>
        </w:rPr>
        <w:t xml:space="preserve"> sā(su)kha-ramaṇī</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 yāta(yāt) sudhā-dhavala</w:t>
      </w:r>
      <w:r>
        <w:rPr>
          <w:rStyle w:val="FootnoteReference"/>
          <w:rFonts w:ascii="Times New Roman" w:hAnsi="Times New Roman" w:cs="Times New Roman"/>
          <w:sz w:val="24"/>
          <w:szCs w:val="24"/>
        </w:rPr>
        <w:footnoteReference w:customMarkFollows="1" w:id="58"/>
        <w:t>3</w:t>
      </w:r>
      <w:r>
        <w:rPr>
          <w:rFonts w:ascii="Times New Roman" w:hAnsi="Times New Roman" w:cs="Times New Roman"/>
          <w:sz w:val="24"/>
          <w:szCs w:val="24"/>
        </w:rPr>
        <w:t xml:space="preserve"> māl-āvīrata-llalīta-llāsyāta</w:t>
      </w:r>
      <w:r>
        <w:rPr>
          <w:rStyle w:val="FootnoteReference"/>
          <w:rFonts w:ascii="Times New Roman" w:hAnsi="Times New Roman" w:cs="Times New Roman"/>
          <w:sz w:val="24"/>
          <w:szCs w:val="24"/>
        </w:rPr>
        <w:footnoteReference w:customMarkFollows="1" w:id="59"/>
        <w:t>4</w:t>
      </w:r>
      <w:r>
        <w:rPr>
          <w:rFonts w:ascii="Times New Roman" w:hAnsi="Times New Roman" w:cs="Times New Roman"/>
          <w:sz w:val="24"/>
          <w:szCs w:val="24"/>
        </w:rPr>
        <w:t xml:space="preserve">  pa</w:t>
      </w:r>
      <w:r>
        <w:rPr>
          <w:rStyle w:val="FootnoteReference"/>
          <w:rFonts w:ascii="Times New Roman" w:hAnsi="Times New Roman" w:cs="Times New Roman"/>
          <w:sz w:val="24"/>
          <w:szCs w:val="24"/>
        </w:rPr>
        <w:footnoteReference w:customMarkFollows="1" w:id="60"/>
        <w:t>5</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 paṇḍī(ṇḍi)ta</w:t>
      </w:r>
      <w:r>
        <w:rPr>
          <w:rStyle w:val="FootnoteReference"/>
          <w:rFonts w:ascii="Times New Roman" w:hAnsi="Times New Roman" w:cs="Times New Roman"/>
          <w:sz w:val="24"/>
          <w:szCs w:val="24"/>
        </w:rPr>
        <w:footnoteReference w:customMarkFollows="1" w:id="61"/>
        <w:t>6</w:t>
      </w:r>
      <w:r>
        <w:rPr>
          <w:rFonts w:ascii="Times New Roman" w:hAnsi="Times New Roman" w:cs="Times New Roman"/>
          <w:sz w:val="24"/>
          <w:szCs w:val="24"/>
        </w:rPr>
        <w:t>-sakal-ālaṁkṛita-śrī-Kalī(li)ṁganagar-ādhī(dhi)vā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 sakā[t*] Mahēṁdr-āchal-āmala-kanaka-sī(śi)khara-pratishṭha(shṭhi)tasya sa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 char-āchara-gurō[ḥ*] sakala-bhuvana-nirmāṇ-aika-su(sū)tradhāra[sya*] sa-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6 sāṁkaśchuḍāmanīr</w:t>
      </w:r>
      <w:r>
        <w:rPr>
          <w:rStyle w:val="FootnoteReference"/>
          <w:rFonts w:ascii="Times New Roman" w:hAnsi="Times New Roman" w:cs="Times New Roman"/>
          <w:sz w:val="24"/>
          <w:szCs w:val="24"/>
        </w:rPr>
        <w:footnoteReference w:customMarkFollows="1" w:id="62"/>
        <w:t>7</w:t>
      </w:r>
      <w:r>
        <w:rPr>
          <w:rFonts w:ascii="Times New Roman" w:hAnsi="Times New Roman" w:cs="Times New Roman"/>
          <w:sz w:val="24"/>
          <w:szCs w:val="24"/>
        </w:rPr>
        <w:t>-bhagavatō Gōkarṇṇasvāmī(mi)na[ḥ*] chara[ṇa*] ka-</w:t>
      </w:r>
    </w:p>
    <w:p w:rsidR="00187E41" w:rsidRDefault="00187E41" w:rsidP="00187E41">
      <w:pPr>
        <w:tabs>
          <w:tab w:val="left" w:pos="-2977"/>
        </w:tabs>
        <w:spacing w:after="0" w:line="360" w:lineRule="auto"/>
        <w:ind w:left="284" w:hanging="284"/>
        <w:rPr>
          <w:rFonts w:ascii="Times New Roman" w:hAnsi="Times New Roman" w:cs="Times New Roman"/>
          <w:sz w:val="24"/>
          <w:szCs w:val="24"/>
        </w:rPr>
      </w:pPr>
      <w:r>
        <w:rPr>
          <w:rFonts w:ascii="Times New Roman" w:hAnsi="Times New Roman" w:cs="Times New Roman"/>
          <w:sz w:val="24"/>
          <w:szCs w:val="24"/>
        </w:rPr>
        <w:t>7 mala-ju(ya)gala-praṇāmō(mā)d=vī(d=vi)gata-kalī(li)-kala[ṁ*]kō=nāk-āhaya(va)-sa[ṁ*]-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8 khō(kshō)bha-janī(ni)ta-jaya-savada</w:t>
      </w:r>
      <w:r>
        <w:rPr>
          <w:rStyle w:val="FootnoteReference"/>
          <w:rFonts w:ascii="Times New Roman" w:hAnsi="Times New Roman" w:cs="Times New Roman"/>
          <w:sz w:val="24"/>
          <w:szCs w:val="24"/>
        </w:rPr>
        <w:footnoteReference w:customMarkFollows="1" w:id="63"/>
        <w:t>8</w:t>
      </w:r>
      <w:r>
        <w:rPr>
          <w:rFonts w:ascii="Times New Roman" w:hAnsi="Times New Roman" w:cs="Times New Roman"/>
          <w:sz w:val="24"/>
          <w:szCs w:val="24"/>
        </w:rPr>
        <w:t>-pratāp-āvanā(na)ta-samasta-sāma[ṁ*]ta-cha-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9 kra-chu(chū)ḍāmanī(ṇi)-prabhava</w:t>
      </w:r>
      <w:r>
        <w:rPr>
          <w:rStyle w:val="FootnoteReference"/>
          <w:rFonts w:ascii="Times New Roman" w:hAnsi="Times New Roman" w:cs="Times New Roman"/>
          <w:sz w:val="24"/>
          <w:szCs w:val="24"/>
        </w:rPr>
        <w:footnoteReference w:customMarkFollows="1" w:id="64"/>
        <w:t>9</w:t>
      </w:r>
      <w:r>
        <w:rPr>
          <w:rFonts w:ascii="Times New Roman" w:hAnsi="Times New Roman" w:cs="Times New Roman"/>
          <w:sz w:val="24"/>
          <w:szCs w:val="24"/>
        </w:rPr>
        <w:t>-maṁjarī-puṁja-raṁjī(ji)ta</w:t>
      </w:r>
      <w:r>
        <w:rPr>
          <w:rStyle w:val="FootnoteReference"/>
          <w:rFonts w:ascii="Times New Roman" w:hAnsi="Times New Roman" w:cs="Times New Roman"/>
          <w:sz w:val="24"/>
          <w:szCs w:val="24"/>
        </w:rPr>
        <w:footnoteReference w:customMarkFollows="1" w:id="65"/>
        <w:t>10</w:t>
      </w:r>
      <w:r>
        <w:rPr>
          <w:rFonts w:ascii="Times New Roman" w:hAnsi="Times New Roman" w:cs="Times New Roman"/>
          <w:sz w:val="24"/>
          <w:szCs w:val="24"/>
        </w:rPr>
        <w:t>-nija- nīstrīṁsa</w:t>
      </w:r>
      <w:r>
        <w:rPr>
          <w:rStyle w:val="FootnoteReference"/>
          <w:rFonts w:ascii="Times New Roman" w:hAnsi="Times New Roman" w:cs="Times New Roman"/>
          <w:sz w:val="24"/>
          <w:szCs w:val="24"/>
        </w:rPr>
        <w:footnoteReference w:customMarkFollows="1" w:id="66"/>
        <w:t>11</w:t>
      </w:r>
      <w:r>
        <w:rPr>
          <w:rFonts w:ascii="Times New Roman" w:hAnsi="Times New Roman" w:cs="Times New Roman"/>
          <w:sz w:val="24"/>
          <w:szCs w:val="24"/>
        </w:rPr>
        <w:t>-dhā-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10 rōpi</w:t>
      </w:r>
      <w:r>
        <w:rPr>
          <w:rStyle w:val="FootnoteReference"/>
          <w:rFonts w:ascii="Times New Roman" w:hAnsi="Times New Roman" w:cs="Times New Roman"/>
          <w:sz w:val="24"/>
          <w:szCs w:val="24"/>
        </w:rPr>
        <w:footnoteReference w:customMarkFollows="1" w:id="67"/>
        <w:t>12</w:t>
      </w:r>
      <w:r>
        <w:rPr>
          <w:rFonts w:ascii="Times New Roman" w:hAnsi="Times New Roman" w:cs="Times New Roman"/>
          <w:sz w:val="24"/>
          <w:szCs w:val="24"/>
        </w:rPr>
        <w:t>-Kalīṅgādhirāja</w:t>
      </w:r>
      <w:r>
        <w:rPr>
          <w:rStyle w:val="FootnoteReference"/>
          <w:rFonts w:ascii="Times New Roman" w:hAnsi="Times New Roman" w:cs="Times New Roman"/>
          <w:sz w:val="24"/>
          <w:szCs w:val="24"/>
        </w:rPr>
        <w:footnoteReference w:customMarkFollows="1" w:id="68"/>
        <w:t>13</w:t>
      </w:r>
      <w:r>
        <w:rPr>
          <w:rFonts w:ascii="Times New Roman" w:hAnsi="Times New Roman" w:cs="Times New Roman"/>
          <w:sz w:val="24"/>
          <w:szCs w:val="24"/>
        </w:rPr>
        <w:t>-durvāra-vairī(ri)-vāraṇa-ka(ku)[ṁ*] bhastha-</w:t>
      </w:r>
    </w:p>
    <w:p w:rsidR="00187E41" w:rsidRDefault="00187E41" w:rsidP="00187E41">
      <w:pPr>
        <w:tabs>
          <w:tab w:val="left" w:pos="-2977"/>
        </w:tabs>
        <w:spacing w:after="0" w:line="360" w:lineRule="auto"/>
        <w:jc w:val="center"/>
        <w:rPr>
          <w:rFonts w:ascii="Times New Roman" w:hAnsi="Times New Roman" w:cs="Times New Roman"/>
          <w:sz w:val="24"/>
          <w:szCs w:val="24"/>
        </w:rPr>
      </w:pPr>
      <w:r w:rsidRPr="005553C0">
        <w:rPr>
          <w:rFonts w:ascii="Times New Roman" w:hAnsi="Times New Roman" w:cs="Times New Roman"/>
          <w:i/>
          <w:sz w:val="24"/>
          <w:szCs w:val="24"/>
        </w:rPr>
        <w:t>Second Plate</w:t>
      </w:r>
      <w:r>
        <w:rPr>
          <w:rFonts w:ascii="Times New Roman" w:hAnsi="Times New Roman" w:cs="Times New Roman"/>
          <w:sz w:val="24"/>
          <w:szCs w:val="24"/>
        </w:rPr>
        <w:t xml:space="preserve">, </w:t>
      </w:r>
      <w:r w:rsidRPr="005553C0">
        <w:rPr>
          <w:rFonts w:ascii="Times New Roman" w:hAnsi="Times New Roman" w:cs="Times New Roman"/>
          <w:i/>
          <w:sz w:val="24"/>
          <w:szCs w:val="24"/>
        </w:rPr>
        <w:t>First Side</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11 la-dala-dalī(li)ta-mukutīkā</w:t>
      </w:r>
      <w:r>
        <w:rPr>
          <w:rStyle w:val="FootnoteReference"/>
          <w:rFonts w:ascii="Times New Roman" w:hAnsi="Times New Roman" w:cs="Times New Roman"/>
          <w:sz w:val="24"/>
          <w:szCs w:val="24"/>
        </w:rPr>
        <w:footnoteReference w:customMarkFollows="1" w:id="69"/>
        <w:t>14</w:t>
      </w:r>
      <w:r>
        <w:rPr>
          <w:rFonts w:ascii="Times New Roman" w:hAnsi="Times New Roman" w:cs="Times New Roman"/>
          <w:sz w:val="24"/>
          <w:szCs w:val="24"/>
        </w:rPr>
        <w:t>-prakara-dhvast-ārātī(ti)-kul-āchalō(la)-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12 naya-vī(vi)naya-ha(da)yā-dāta(na)-dākhsīnya-saüryō-dhārya</w:t>
      </w:r>
      <w:r>
        <w:rPr>
          <w:rStyle w:val="FootnoteReference"/>
          <w:rFonts w:ascii="Times New Roman" w:hAnsi="Times New Roman" w:cs="Times New Roman"/>
          <w:sz w:val="24"/>
          <w:szCs w:val="24"/>
        </w:rPr>
        <w:footnoteReference w:customMarkFollows="1" w:id="70"/>
        <w:t>15</w:t>
      </w:r>
      <w:r>
        <w:rPr>
          <w:rFonts w:ascii="Times New Roman" w:hAnsi="Times New Roman" w:cs="Times New Roman"/>
          <w:sz w:val="24"/>
          <w:szCs w:val="24"/>
        </w:rPr>
        <w:t>-satya-tyāga-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13</w:t>
      </w:r>
      <w:r w:rsidRPr="00F30330">
        <w:rPr>
          <w:rFonts w:ascii="Times New Roman" w:hAnsi="Times New Roman" w:cs="Times New Roman"/>
          <w:sz w:val="24"/>
          <w:szCs w:val="24"/>
        </w:rPr>
        <w:t xml:space="preserve"> </w:t>
      </w:r>
      <w:r>
        <w:rPr>
          <w:rFonts w:ascii="Times New Roman" w:hAnsi="Times New Roman" w:cs="Times New Roman"/>
          <w:sz w:val="24"/>
          <w:szCs w:val="24"/>
        </w:rPr>
        <w:t>prakara-guṇa-saṁpad-ādhāra-bhu(bhū)tō(ta)-paramamāhēsva(śva)ra-paramabhata (ṭṭā)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14 raka-mātā-pītrī</w:t>
      </w:r>
      <w:r>
        <w:rPr>
          <w:rStyle w:val="FootnoteReference"/>
          <w:rFonts w:ascii="Times New Roman" w:hAnsi="Times New Roman" w:cs="Times New Roman"/>
          <w:sz w:val="24"/>
          <w:szCs w:val="24"/>
        </w:rPr>
        <w:footnoteReference w:customMarkFollows="1" w:id="71"/>
        <w:t>16</w:t>
      </w:r>
      <w:r>
        <w:rPr>
          <w:rFonts w:ascii="Times New Roman" w:hAnsi="Times New Roman" w:cs="Times New Roman"/>
          <w:sz w:val="24"/>
          <w:szCs w:val="24"/>
        </w:rPr>
        <w:t>-pād-ānudhātā(dhyāta)-paramēsva(śva)ra-Gaṁg-āmala-kula-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15 tilaka-śrīma[d*]-Dēvēṁdravarmmadēvasya vī(vi)jaya-rājyē sakāva-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16. da na-sata-ash[ṭ]āsītī-samvartu</w:t>
      </w:r>
      <w:r>
        <w:rPr>
          <w:rStyle w:val="FootnoteReference"/>
          <w:rFonts w:ascii="Times New Roman" w:hAnsi="Times New Roman" w:cs="Times New Roman"/>
          <w:sz w:val="24"/>
          <w:szCs w:val="24"/>
        </w:rPr>
        <w:footnoteReference w:customMarkFollows="1" w:id="72"/>
        <w:t>1</w:t>
      </w:r>
      <w:r>
        <w:rPr>
          <w:rFonts w:ascii="Times New Roman" w:hAnsi="Times New Roman" w:cs="Times New Roman"/>
          <w:sz w:val="24"/>
          <w:szCs w:val="24"/>
        </w:rPr>
        <w:t xml:space="preserve"> Daṁtā(ta)purē sthita</w:t>
      </w:r>
      <w:r>
        <w:rPr>
          <w:rStyle w:val="FootnoteReference"/>
          <w:rFonts w:ascii="Times New Roman" w:hAnsi="Times New Roman" w:cs="Times New Roman"/>
          <w:sz w:val="24"/>
          <w:szCs w:val="24"/>
        </w:rPr>
        <w:footnoteReference w:customMarkFollows="1" w:id="73"/>
        <w:t>2</w:t>
      </w:r>
      <w:r>
        <w:rPr>
          <w:rFonts w:ascii="Times New Roman" w:hAnsi="Times New Roman" w:cs="Times New Roman"/>
          <w:sz w:val="24"/>
          <w:szCs w:val="24"/>
        </w:rPr>
        <w:t xml:space="preserve"> || tasya mā-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17. ṇḍalī(li)ka-paramamāhēsva(śva)ra-Kadamv-ā(mb-ā)mala-kula-kamala-mārttaṇḍa-sama-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18 dhigata-pañcha-māhāsavad-ā</w:t>
      </w:r>
      <w:r>
        <w:rPr>
          <w:rStyle w:val="FootnoteReference"/>
          <w:rFonts w:ascii="Times New Roman" w:hAnsi="Times New Roman" w:cs="Times New Roman"/>
          <w:sz w:val="24"/>
          <w:szCs w:val="24"/>
        </w:rPr>
        <w:footnoteReference w:customMarkFollows="1" w:id="74"/>
        <w:t>3</w:t>
      </w:r>
      <w:r>
        <w:rPr>
          <w:rFonts w:ascii="Times New Roman" w:hAnsi="Times New Roman" w:cs="Times New Roman"/>
          <w:sz w:val="24"/>
          <w:szCs w:val="24"/>
        </w:rPr>
        <w:t xml:space="preserve"> nēka-tu(tū)rya-rav-ō[t*]trāsī(si)tārāti-cha-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19 kra-mā(ma)hāmāṇḍalī(li)ka-rāṇaka-śrī-Dharmakhēḍīsya suta</w:t>
      </w:r>
      <w:r>
        <w:rPr>
          <w:rStyle w:val="FootnoteReference"/>
          <w:rFonts w:ascii="Times New Roman" w:hAnsi="Times New Roman" w:cs="Times New Roman"/>
          <w:sz w:val="24"/>
          <w:szCs w:val="24"/>
        </w:rPr>
        <w:footnoteReference w:customMarkFollows="1" w:id="75"/>
        <w:t>4</w:t>
      </w:r>
      <w:r>
        <w:rPr>
          <w:rFonts w:ascii="Times New Roman" w:hAnsi="Times New Roman" w:cs="Times New Roman"/>
          <w:sz w:val="24"/>
          <w:szCs w:val="24"/>
        </w:rPr>
        <w:t>-rāṇaka-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20 śrī-Bhīmakhēḍi-pādā[ḥ*] kusalī</w:t>
      </w:r>
      <w:r>
        <w:rPr>
          <w:rStyle w:val="FootnoteReference"/>
          <w:rFonts w:ascii="Times New Roman" w:hAnsi="Times New Roman" w:cs="Times New Roman"/>
          <w:sz w:val="24"/>
          <w:szCs w:val="24"/>
        </w:rPr>
        <w:footnoteReference w:customMarkFollows="1" w:id="76"/>
        <w:t>5</w:t>
      </w:r>
      <w:r>
        <w:rPr>
          <w:rFonts w:ascii="Times New Roman" w:hAnsi="Times New Roman" w:cs="Times New Roman"/>
          <w:sz w:val="24"/>
          <w:szCs w:val="24"/>
        </w:rPr>
        <w:t xml:space="preserve"> pañcha-pātra</w:t>
      </w:r>
      <w:r>
        <w:rPr>
          <w:rStyle w:val="FootnoteReference"/>
          <w:rFonts w:ascii="Times New Roman" w:hAnsi="Times New Roman" w:cs="Times New Roman"/>
          <w:sz w:val="24"/>
          <w:szCs w:val="24"/>
        </w:rPr>
        <w:footnoteReference w:customMarkFollows="1" w:id="77"/>
        <w:t>6</w:t>
      </w:r>
      <w:r>
        <w:rPr>
          <w:rFonts w:ascii="Times New Roman" w:hAnsi="Times New Roman" w:cs="Times New Roman"/>
          <w:sz w:val="24"/>
          <w:szCs w:val="24"/>
        </w:rPr>
        <w:t xml:space="preserve"> vīdī(vidi)tam=astu</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21 bhavatāṁ Bhīlāṁgā-bhōgē  </w:t>
      </w:r>
      <w:r>
        <w:rPr>
          <w:rFonts w:ascii="Times New Roman" w:hAnsi="Times New Roman" w:cs="Times New Roman"/>
          <w:sz w:val="24"/>
          <w:szCs w:val="24"/>
          <w:vertAlign w:val="superscript"/>
        </w:rPr>
        <w:t>7</w:t>
      </w:r>
      <w:r>
        <w:rPr>
          <w:rFonts w:ascii="Times New Roman" w:hAnsi="Times New Roman" w:cs="Times New Roman"/>
          <w:sz w:val="24"/>
          <w:szCs w:val="24"/>
        </w:rPr>
        <w:t>Māḍagrāma vīyāpāri Prō-</w:t>
      </w:r>
    </w:p>
    <w:p w:rsidR="00187E41" w:rsidRDefault="00187E41" w:rsidP="00187E41">
      <w:pPr>
        <w:tabs>
          <w:tab w:val="left" w:pos="-2977"/>
        </w:tabs>
        <w:spacing w:after="0" w:line="360" w:lineRule="auto"/>
        <w:jc w:val="center"/>
        <w:rPr>
          <w:rFonts w:ascii="Times New Roman" w:hAnsi="Times New Roman" w:cs="Times New Roman"/>
          <w:sz w:val="24"/>
          <w:szCs w:val="24"/>
        </w:rPr>
      </w:pPr>
      <w:r w:rsidRPr="00A82B4C">
        <w:rPr>
          <w:rFonts w:ascii="Times New Roman" w:hAnsi="Times New Roman" w:cs="Times New Roman"/>
          <w:i/>
          <w:sz w:val="24"/>
          <w:szCs w:val="24"/>
        </w:rPr>
        <w:t>Second Plate</w:t>
      </w:r>
      <w:r>
        <w:rPr>
          <w:rFonts w:ascii="Times New Roman" w:hAnsi="Times New Roman" w:cs="Times New Roman"/>
          <w:sz w:val="24"/>
          <w:szCs w:val="24"/>
        </w:rPr>
        <w:t xml:space="preserve">, </w:t>
      </w:r>
      <w:r w:rsidRPr="00A82B4C">
        <w:rPr>
          <w:rFonts w:ascii="Times New Roman" w:hAnsi="Times New Roman" w:cs="Times New Roman"/>
          <w:i/>
          <w:sz w:val="24"/>
          <w:szCs w:val="24"/>
        </w:rPr>
        <w:t>Second Side</w:t>
      </w:r>
    </w:p>
    <w:p w:rsidR="00187E41" w:rsidRPr="008F6BF2"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22 [</w:t>
      </w:r>
      <w:r w:rsidRPr="008F6BF2">
        <w:rPr>
          <w:rFonts w:ascii="Times New Roman" w:hAnsi="Times New Roman" w:cs="Times New Roman"/>
          <w:sz w:val="24"/>
          <w:szCs w:val="24"/>
        </w:rPr>
        <w:t>lla]masya suta Viṭhana Reuchiyā nāyakasya suta Pāṇḍava-</w:t>
      </w:r>
    </w:p>
    <w:p w:rsidR="00187E41" w:rsidRPr="008F6BF2" w:rsidRDefault="00187E41" w:rsidP="00187E41">
      <w:pPr>
        <w:tabs>
          <w:tab w:val="left" w:pos="-2977"/>
        </w:tabs>
        <w:spacing w:after="0" w:line="360" w:lineRule="auto"/>
        <w:rPr>
          <w:rFonts w:ascii="Times New Roman" w:hAnsi="Times New Roman" w:cs="Times New Roman"/>
          <w:sz w:val="24"/>
          <w:szCs w:val="24"/>
        </w:rPr>
      </w:pPr>
      <w:r w:rsidRPr="008F6BF2">
        <w:rPr>
          <w:rFonts w:ascii="Times New Roman" w:hAnsi="Times New Roman" w:cs="Times New Roman"/>
          <w:sz w:val="24"/>
          <w:szCs w:val="24"/>
        </w:rPr>
        <w:t>23 kaṁ duī bhāgaṁ kṛitvā</w:t>
      </w:r>
      <w:r w:rsidRPr="008F6BF2">
        <w:rPr>
          <w:rStyle w:val="FootnoteReference"/>
          <w:rFonts w:ascii="Times New Roman" w:hAnsi="Times New Roman" w:cs="Times New Roman"/>
          <w:sz w:val="24"/>
          <w:szCs w:val="24"/>
        </w:rPr>
        <w:footnoteReference w:customMarkFollows="1" w:id="78"/>
        <w:t>7</w:t>
      </w:r>
      <w:r w:rsidRPr="008F6BF2">
        <w:rPr>
          <w:rFonts w:ascii="Times New Roman" w:hAnsi="Times New Roman" w:cs="Times New Roman"/>
          <w:sz w:val="24"/>
          <w:szCs w:val="24"/>
        </w:rPr>
        <w:t xml:space="preserve"> mudaka-purvakē</w:t>
      </w:r>
      <w:r w:rsidRPr="008F6BF2">
        <w:rPr>
          <w:rStyle w:val="FootnoteReference"/>
          <w:rFonts w:ascii="Times New Roman" w:hAnsi="Times New Roman" w:cs="Times New Roman"/>
          <w:sz w:val="24"/>
          <w:szCs w:val="24"/>
        </w:rPr>
        <w:footnoteReference w:customMarkFollows="1" w:id="79"/>
        <w:t>8</w:t>
      </w:r>
      <w:r w:rsidRPr="008F6BF2">
        <w:rPr>
          <w:rFonts w:ascii="Times New Roman" w:hAnsi="Times New Roman" w:cs="Times New Roman"/>
          <w:sz w:val="24"/>
          <w:szCs w:val="24"/>
        </w:rPr>
        <w:t xml:space="preserve"> tāmvra-sāsanīkṛitya</w:t>
      </w:r>
      <w:r w:rsidRPr="008F6BF2">
        <w:rPr>
          <w:rStyle w:val="FootnoteReference"/>
          <w:rFonts w:ascii="Times New Roman" w:hAnsi="Times New Roman" w:cs="Times New Roman"/>
          <w:sz w:val="24"/>
          <w:szCs w:val="24"/>
        </w:rPr>
        <w:footnoteReference w:customMarkFollows="1" w:id="80"/>
        <w:t>9</w:t>
      </w:r>
      <w:r w:rsidRPr="008F6BF2">
        <w:rPr>
          <w:rFonts w:ascii="Times New Roman" w:hAnsi="Times New Roman" w:cs="Times New Roman"/>
          <w:sz w:val="24"/>
          <w:szCs w:val="24"/>
        </w:rPr>
        <w:t xml:space="preserve"> prada-</w:t>
      </w:r>
    </w:p>
    <w:p w:rsidR="00187E41" w:rsidRPr="008F6BF2" w:rsidRDefault="00187E41" w:rsidP="00187E41">
      <w:pPr>
        <w:tabs>
          <w:tab w:val="left" w:pos="-2977"/>
        </w:tabs>
        <w:spacing w:after="0" w:line="360" w:lineRule="auto"/>
        <w:rPr>
          <w:rFonts w:ascii="Times New Roman" w:hAnsi="Times New Roman" w:cs="Times New Roman"/>
          <w:sz w:val="24"/>
          <w:szCs w:val="24"/>
        </w:rPr>
      </w:pPr>
      <w:r w:rsidRPr="008F6BF2">
        <w:rPr>
          <w:rFonts w:ascii="Times New Roman" w:hAnsi="Times New Roman" w:cs="Times New Roman"/>
          <w:sz w:val="24"/>
          <w:szCs w:val="24"/>
        </w:rPr>
        <w:t>24 tō-rasmābhī</w:t>
      </w:r>
      <w:r w:rsidRPr="008F6BF2">
        <w:rPr>
          <w:rStyle w:val="FootnoteReference"/>
          <w:rFonts w:ascii="Times New Roman" w:hAnsi="Times New Roman" w:cs="Times New Roman"/>
          <w:sz w:val="24"/>
          <w:szCs w:val="24"/>
        </w:rPr>
        <w:footnoteReference w:customMarkFollows="1" w:id="81"/>
        <w:t>10</w:t>
      </w:r>
      <w:r w:rsidRPr="008F6BF2">
        <w:rPr>
          <w:rFonts w:ascii="Times New Roman" w:hAnsi="Times New Roman" w:cs="Times New Roman"/>
          <w:sz w:val="24"/>
          <w:szCs w:val="24"/>
        </w:rPr>
        <w:t xml:space="preserve"> || </w:t>
      </w:r>
      <w:r w:rsidRPr="008F6BF2">
        <w:rPr>
          <w:rStyle w:val="FootnoteReference"/>
          <w:rFonts w:ascii="Times New Roman" w:hAnsi="Times New Roman" w:cs="Times New Roman"/>
          <w:sz w:val="24"/>
          <w:szCs w:val="24"/>
        </w:rPr>
        <w:footnoteReference w:customMarkFollows="1" w:id="82"/>
        <w:t>11</w:t>
      </w:r>
      <w:r w:rsidRPr="008F6BF2">
        <w:rPr>
          <w:rFonts w:ascii="Times New Roman" w:hAnsi="Times New Roman" w:cs="Times New Roman"/>
          <w:sz w:val="24"/>
          <w:szCs w:val="24"/>
        </w:rPr>
        <w:t>na-chaṭa-bhaṭachaṁ</w:t>
      </w:r>
      <w:r>
        <w:rPr>
          <w:rFonts w:ascii="Times New Roman" w:hAnsi="Times New Roman" w:cs="Times New Roman"/>
          <w:sz w:val="24"/>
          <w:szCs w:val="24"/>
        </w:rPr>
        <w:t>drāka</w:t>
      </w:r>
      <w:r w:rsidRPr="008F6BF2">
        <w:rPr>
          <w:rFonts w:ascii="Times New Roman" w:hAnsi="Times New Roman" w:cs="Times New Roman"/>
          <w:sz w:val="24"/>
          <w:szCs w:val="24"/>
        </w:rPr>
        <w:t>(rka) vardhaē</w:t>
      </w:r>
      <w:r w:rsidRPr="008F6BF2">
        <w:rPr>
          <w:rStyle w:val="FootnoteReference"/>
          <w:rFonts w:ascii="Times New Roman" w:hAnsi="Times New Roman" w:cs="Times New Roman"/>
          <w:sz w:val="24"/>
          <w:szCs w:val="24"/>
        </w:rPr>
        <w:footnoteReference w:customMarkFollows="1" w:id="83"/>
        <w:t>12</w:t>
      </w:r>
      <w:r w:rsidRPr="008F6BF2">
        <w:rPr>
          <w:rFonts w:ascii="Times New Roman" w:hAnsi="Times New Roman" w:cs="Times New Roman"/>
          <w:sz w:val="24"/>
          <w:szCs w:val="24"/>
        </w:rPr>
        <w:t xml:space="preserve"> Viṭ</w:t>
      </w:r>
      <w:r>
        <w:rPr>
          <w:rFonts w:ascii="Times New Roman" w:hAnsi="Times New Roman" w:cs="Times New Roman"/>
          <w:sz w:val="24"/>
          <w:szCs w:val="24"/>
        </w:rPr>
        <w:t>h</w:t>
      </w:r>
      <w:r w:rsidRPr="008F6BF2">
        <w:rPr>
          <w:rFonts w:ascii="Times New Roman" w:hAnsi="Times New Roman" w:cs="Times New Roman"/>
          <w:sz w:val="24"/>
          <w:szCs w:val="24"/>
        </w:rPr>
        <w:t>anasya bhāgē Chē-</w:t>
      </w:r>
    </w:p>
    <w:p w:rsidR="00187E41" w:rsidRPr="008F6BF2" w:rsidRDefault="00187E41" w:rsidP="00187E41">
      <w:pPr>
        <w:tabs>
          <w:tab w:val="left" w:pos="-2977"/>
        </w:tabs>
        <w:spacing w:after="0" w:line="360" w:lineRule="auto"/>
        <w:rPr>
          <w:rFonts w:ascii="Times New Roman" w:hAnsi="Times New Roman" w:cs="Times New Roman"/>
          <w:sz w:val="24"/>
          <w:szCs w:val="24"/>
        </w:rPr>
      </w:pPr>
      <w:r w:rsidRPr="008F6BF2">
        <w:rPr>
          <w:rFonts w:ascii="Times New Roman" w:hAnsi="Times New Roman" w:cs="Times New Roman"/>
          <w:sz w:val="24"/>
          <w:szCs w:val="24"/>
        </w:rPr>
        <w:t>25 ḍisaṁbhuñjatyā</w:t>
      </w:r>
      <w:r w:rsidRPr="008F6BF2">
        <w:rPr>
          <w:rStyle w:val="FootnoteReference"/>
          <w:rFonts w:ascii="Times New Roman" w:hAnsi="Times New Roman" w:cs="Times New Roman"/>
          <w:sz w:val="24"/>
          <w:szCs w:val="24"/>
        </w:rPr>
        <w:footnoteReference w:customMarkFollows="1" w:id="84"/>
        <w:t>13</w:t>
      </w:r>
      <w:r w:rsidRPr="008F6BF2">
        <w:rPr>
          <w:rFonts w:ascii="Times New Roman" w:hAnsi="Times New Roman" w:cs="Times New Roman"/>
          <w:sz w:val="24"/>
          <w:szCs w:val="24"/>
        </w:rPr>
        <w:t xml:space="preserve"> Sīmā-llīṁ(liṁ) gāni llī(li)khyantē </w:t>
      </w:r>
      <w:r>
        <w:rPr>
          <w:rFonts w:ascii="Times New Roman" w:hAnsi="Times New Roman" w:cs="Times New Roman"/>
          <w:sz w:val="24"/>
          <w:szCs w:val="24"/>
        </w:rPr>
        <w:t xml:space="preserve"> || Pu</w:t>
      </w:r>
      <w:r w:rsidRPr="008F6BF2">
        <w:rPr>
          <w:rFonts w:ascii="Times New Roman" w:hAnsi="Times New Roman" w:cs="Times New Roman"/>
          <w:sz w:val="24"/>
          <w:szCs w:val="24"/>
        </w:rPr>
        <w:t>(Pū)rva-dīsā</w:t>
      </w:r>
      <w:r w:rsidRPr="008F6BF2">
        <w:rPr>
          <w:rStyle w:val="FootnoteReference"/>
          <w:rFonts w:ascii="Times New Roman" w:hAnsi="Times New Roman" w:cs="Times New Roman"/>
          <w:sz w:val="24"/>
          <w:szCs w:val="24"/>
        </w:rPr>
        <w:footnoteReference w:customMarkFollows="1" w:id="85"/>
        <w:t>14</w:t>
      </w:r>
      <w:r w:rsidRPr="008F6BF2">
        <w:rPr>
          <w:rFonts w:ascii="Times New Roman" w:hAnsi="Times New Roman" w:cs="Times New Roman"/>
          <w:sz w:val="24"/>
          <w:szCs w:val="24"/>
        </w:rPr>
        <w:t xml:space="preserve"> vō</w:t>
      </w:r>
      <w:r>
        <w:rPr>
          <w:rFonts w:ascii="Times New Roman" w:hAnsi="Times New Roman" w:cs="Times New Roman"/>
          <w:sz w:val="24"/>
          <w:szCs w:val="24"/>
        </w:rPr>
        <w:t>-</w:t>
      </w:r>
    </w:p>
    <w:p w:rsidR="00187E41" w:rsidRDefault="00187E41" w:rsidP="00187E41">
      <w:pPr>
        <w:tabs>
          <w:tab w:val="left" w:pos="-2977"/>
        </w:tabs>
        <w:spacing w:after="0" w:line="360" w:lineRule="auto"/>
        <w:rPr>
          <w:rFonts w:ascii="Times New Roman" w:hAnsi="Times New Roman" w:cs="Times New Roman"/>
          <w:sz w:val="24"/>
          <w:szCs w:val="24"/>
        </w:rPr>
      </w:pPr>
      <w:r w:rsidRPr="008F6BF2">
        <w:rPr>
          <w:rFonts w:ascii="Times New Roman" w:hAnsi="Times New Roman" w:cs="Times New Roman"/>
          <w:sz w:val="24"/>
          <w:szCs w:val="24"/>
        </w:rPr>
        <w:t>26 hālā pāthara | Parata pu(pū)rva</w:t>
      </w:r>
      <w:r>
        <w:rPr>
          <w:rFonts w:ascii="Times New Roman" w:hAnsi="Times New Roman" w:cs="Times New Roman"/>
          <w:sz w:val="24"/>
          <w:szCs w:val="24"/>
        </w:rPr>
        <w:t>-dīsā silā</w:t>
      </w:r>
      <w:r>
        <w:rPr>
          <w:rStyle w:val="FootnoteReference"/>
          <w:rFonts w:ascii="Times New Roman" w:hAnsi="Times New Roman" w:cs="Times New Roman"/>
          <w:sz w:val="24"/>
          <w:szCs w:val="24"/>
        </w:rPr>
        <w:footnoteReference w:customMarkFollows="1" w:id="86"/>
        <w:t>15</w:t>
      </w:r>
      <w:r>
        <w:rPr>
          <w:rFonts w:ascii="Times New Roman" w:hAnsi="Times New Roman" w:cs="Times New Roman"/>
          <w:sz w:val="24"/>
          <w:szCs w:val="24"/>
        </w:rPr>
        <w:t xml:space="preserve"> chhēla abhyaṁtarīkṛi-</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27 tvā hijala-vṛikshē rōpīta</w:t>
      </w:r>
      <w:r>
        <w:rPr>
          <w:rStyle w:val="FootnoteReference"/>
          <w:rFonts w:ascii="Times New Roman" w:hAnsi="Times New Roman" w:cs="Times New Roman"/>
          <w:sz w:val="24"/>
          <w:szCs w:val="24"/>
        </w:rPr>
        <w:footnoteReference w:customMarkFollows="1" w:id="87"/>
        <w:t>16</w:t>
      </w:r>
      <w:r>
        <w:rPr>
          <w:rFonts w:ascii="Times New Roman" w:hAnsi="Times New Roman" w:cs="Times New Roman"/>
          <w:sz w:val="24"/>
          <w:szCs w:val="24"/>
        </w:rPr>
        <w:t xml:space="preserve"> silā | Agnī(gni)-dīsā gōraṁgōrā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28 kōṇa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Parata naülīyā taṭākī abh[y*]antarē</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29 āṁvra vrīksha-talē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Dakshī(kshi)ṇa-disā vaṭavṛiksha-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30</w:t>
      </w:r>
      <w:r w:rsidRPr="006C4FE9">
        <w:rPr>
          <w:rFonts w:ascii="Times New Roman" w:hAnsi="Times New Roman" w:cs="Times New Roman"/>
          <w:sz w:val="24"/>
          <w:szCs w:val="24"/>
        </w:rPr>
        <w:t xml:space="preserve"> </w:t>
      </w:r>
      <w:r>
        <w:rPr>
          <w:rFonts w:ascii="Times New Roman" w:hAnsi="Times New Roman" w:cs="Times New Roman"/>
          <w:sz w:val="24"/>
          <w:szCs w:val="24"/>
        </w:rPr>
        <w:t>talē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Parata pāthara pujāṁ | Parata tēṁtalī-</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31 vrīkha-talē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Nairītya</w:t>
      </w:r>
      <w:r>
        <w:rPr>
          <w:rStyle w:val="FootnoteReference"/>
          <w:rFonts w:ascii="Times New Roman" w:hAnsi="Times New Roman" w:cs="Times New Roman"/>
          <w:sz w:val="24"/>
          <w:szCs w:val="24"/>
        </w:rPr>
        <w:footnoteReference w:customMarkFollows="1" w:id="88"/>
        <w:t>17</w:t>
      </w:r>
      <w:r>
        <w:rPr>
          <w:rFonts w:ascii="Times New Roman" w:hAnsi="Times New Roman" w:cs="Times New Roman"/>
          <w:sz w:val="24"/>
          <w:szCs w:val="24"/>
        </w:rPr>
        <w:t xml:space="preserve"> tiṁvuru vrīkha-talē</w:t>
      </w:r>
    </w:p>
    <w:p w:rsidR="00356931" w:rsidRPr="00356931" w:rsidRDefault="00356931" w:rsidP="00356931">
      <w:pPr>
        <w:tabs>
          <w:tab w:val="left" w:pos="-2977"/>
        </w:tabs>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Third Plate</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32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Paśchī(śchi)ma bhumī parvatā sī(śi) khara  ||  Parata durgā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33 bhaṭārakī abhyaṁtarīkṛita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Vāyavya-dīsā khu-</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34 ḍāpīllō rōmēṁga  ||  Abhyaṁtarīkṛita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Utra(tta)ra-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35 disā vālmīka sanīdhi</w:t>
      </w:r>
      <w:r>
        <w:rPr>
          <w:rStyle w:val="FootnoteReference"/>
          <w:rFonts w:ascii="Times New Roman" w:hAnsi="Times New Roman" w:cs="Times New Roman"/>
          <w:sz w:val="24"/>
          <w:szCs w:val="24"/>
        </w:rPr>
        <w:footnoteReference w:customMarkFollows="1" w:id="89"/>
        <w:t>1</w:t>
      </w:r>
      <w:r>
        <w:rPr>
          <w:rFonts w:ascii="Times New Roman" w:hAnsi="Times New Roman" w:cs="Times New Roman"/>
          <w:sz w:val="24"/>
          <w:szCs w:val="24"/>
        </w:rPr>
        <w:t xml:space="preserve">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Isātē</w:t>
      </w:r>
      <w:r>
        <w:rPr>
          <w:rStyle w:val="FootnoteReference"/>
          <w:rFonts w:ascii="Times New Roman" w:hAnsi="Times New Roman" w:cs="Times New Roman"/>
          <w:sz w:val="24"/>
          <w:szCs w:val="24"/>
        </w:rPr>
        <w:footnoteReference w:customMarkFollows="1" w:id="90"/>
        <w:t>2</w:t>
      </w:r>
      <w:r>
        <w:rPr>
          <w:rFonts w:ascii="Times New Roman" w:hAnsi="Times New Roman" w:cs="Times New Roman"/>
          <w:sz w:val="24"/>
          <w:szCs w:val="24"/>
        </w:rPr>
        <w:t xml:space="preserve"> kōlātaṭā-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36 ka-bhītarē</w:t>
      </w:r>
      <w:r w:rsidRPr="00080265">
        <w:rPr>
          <w:rFonts w:ascii="Times New Roman" w:hAnsi="Times New Roman" w:cs="Times New Roman"/>
          <w:sz w:val="24"/>
          <w:szCs w:val="24"/>
        </w:rPr>
        <w:t xml:space="preserve"> </w:t>
      </w:r>
      <w:r>
        <w:rPr>
          <w:rFonts w:ascii="Times New Roman" w:hAnsi="Times New Roman" w:cs="Times New Roman"/>
          <w:sz w:val="24"/>
          <w:szCs w:val="24"/>
        </w:rPr>
        <w:t>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w:t>
      </w:r>
      <w:r>
        <w:rPr>
          <w:rStyle w:val="FootnoteReference"/>
          <w:rFonts w:ascii="Times New Roman" w:hAnsi="Times New Roman" w:cs="Times New Roman"/>
          <w:sz w:val="24"/>
          <w:szCs w:val="24"/>
        </w:rPr>
        <w:footnoteReference w:customMarkFollows="1" w:id="91"/>
        <w:t>3</w:t>
      </w:r>
      <w:r>
        <w:rPr>
          <w:rFonts w:ascii="Times New Roman" w:hAnsi="Times New Roman" w:cs="Times New Roman"/>
          <w:sz w:val="24"/>
          <w:szCs w:val="24"/>
        </w:rPr>
        <w:t xml:space="preserve">  ||</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37 </w:t>
      </w:r>
      <w:r>
        <w:rPr>
          <w:rStyle w:val="FootnoteReference"/>
          <w:rFonts w:ascii="Times New Roman" w:hAnsi="Times New Roman" w:cs="Times New Roman"/>
          <w:sz w:val="24"/>
          <w:szCs w:val="24"/>
        </w:rPr>
        <w:footnoteReference w:customMarkFollows="1" w:id="92"/>
        <w:t>4</w:t>
      </w:r>
      <w:r>
        <w:rPr>
          <w:rFonts w:ascii="Times New Roman" w:hAnsi="Times New Roman" w:cs="Times New Roman"/>
          <w:sz w:val="24"/>
          <w:szCs w:val="24"/>
        </w:rPr>
        <w:t>sadata paradatāṁ vā  ||  jō harēti vasuṁdharā  ||  saṭiṁ va-</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38 rīsa sahasrāṇī  ||  vrīshṭhāyaṁ jāyatē kṛima  ||  Mama vaṁ-</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39 sē na jō jātā  ||</w:t>
      </w:r>
      <w:r w:rsidRPr="00F56C0A">
        <w:rPr>
          <w:rFonts w:ascii="Times New Roman" w:hAnsi="Times New Roman" w:cs="Times New Roman"/>
          <w:sz w:val="24"/>
          <w:szCs w:val="24"/>
        </w:rPr>
        <w:t xml:space="preserve"> </w:t>
      </w:r>
      <w:r>
        <w:rPr>
          <w:rFonts w:ascii="Times New Roman" w:hAnsi="Times New Roman" w:cs="Times New Roman"/>
          <w:sz w:val="24"/>
          <w:szCs w:val="24"/>
        </w:rPr>
        <w:t xml:space="preserve"> jō bhavaṁtī narādhipā  ||  tēśāṁ pādallagnō</w:t>
      </w:r>
    </w:p>
    <w:p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40 mī  ||  mama dataṁ na llōpaē  [||*]</w:t>
      </w:r>
    </w:p>
    <w:p w:rsidR="00187E41" w:rsidRDefault="00187E41" w:rsidP="00187E41">
      <w:pPr>
        <w:tabs>
          <w:tab w:val="left" w:pos="-2977"/>
        </w:tabs>
        <w:spacing w:after="0" w:line="360" w:lineRule="auto"/>
        <w:rPr>
          <w:rFonts w:ascii="Times New Roman" w:hAnsi="Times New Roman" w:cs="Times New Roman"/>
          <w:sz w:val="24"/>
          <w:szCs w:val="24"/>
        </w:rPr>
      </w:pPr>
    </w:p>
    <w:p w:rsidR="00187E41" w:rsidRDefault="00187E41" w:rsidP="00187E41">
      <w:pPr>
        <w:tabs>
          <w:tab w:val="left" w:pos="-2977"/>
        </w:tabs>
        <w:spacing w:after="0" w:line="360" w:lineRule="auto"/>
        <w:rPr>
          <w:rFonts w:ascii="Times New Roman" w:hAnsi="Times New Roman" w:cs="Times New Roman"/>
          <w:sz w:val="24"/>
          <w:szCs w:val="24"/>
        </w:rPr>
      </w:pPr>
    </w:p>
    <w:p w:rsidR="00187E41" w:rsidRDefault="00187E41" w:rsidP="00187E41">
      <w:pPr>
        <w:tabs>
          <w:tab w:val="left" w:pos="-2977"/>
        </w:tabs>
        <w:spacing w:after="0" w:line="360" w:lineRule="auto"/>
        <w:rPr>
          <w:rFonts w:ascii="Times New Roman" w:hAnsi="Times New Roman" w:cs="Times New Roman"/>
          <w:sz w:val="24"/>
          <w:szCs w:val="24"/>
        </w:rPr>
      </w:pPr>
    </w:p>
    <w:p w:rsidR="00201618" w:rsidRDefault="00201618">
      <w:pPr>
        <w:rPr>
          <w:rFonts w:ascii="Times New Roman" w:hAnsi="Times New Roman" w:cs="Times New Roman"/>
          <w:sz w:val="24"/>
          <w:szCs w:val="24"/>
        </w:rPr>
      </w:pPr>
      <w:r>
        <w:rPr>
          <w:rFonts w:ascii="Times New Roman" w:hAnsi="Times New Roman" w:cs="Times New Roman"/>
          <w:sz w:val="24"/>
          <w:szCs w:val="24"/>
        </w:rPr>
        <w:br w:type="page"/>
      </w:r>
    </w:p>
    <w:p w:rsidR="00201618" w:rsidRDefault="00201618" w:rsidP="0020161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19—ASANKHALI PLATES 0F NARASIMHA II, SAKA 1225</w:t>
      </w:r>
    </w:p>
    <w:p w:rsidR="00201618" w:rsidRDefault="00201618" w:rsidP="0020161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9D44F8">
        <w:rPr>
          <w:rFonts w:ascii="Times New Roman" w:hAnsi="Times New Roman" w:cs="Times New Roman"/>
          <w:i/>
          <w:sz w:val="24"/>
          <w:szCs w:val="24"/>
        </w:rPr>
        <w:t>5 Plates</w:t>
      </w:r>
      <w:r>
        <w:rPr>
          <w:rFonts w:ascii="Times New Roman" w:hAnsi="Times New Roman" w:cs="Times New Roman"/>
          <w:sz w:val="24"/>
          <w:szCs w:val="24"/>
        </w:rPr>
        <w:t>)</w:t>
      </w:r>
    </w:p>
    <w:p w:rsidR="00201618" w:rsidRDefault="00201618" w:rsidP="0020161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set of inscribed copper plates was discovered about the beginning of 1919 from the house of a Santal inhabitant of Pargana Asankhali in the Mayurbhanj State, now the District of that name in Orissa. The Santal is said to have found it several years earlier. U.N. Chakladar, a Tahsildar in the Mayurbhanj State Service, submitted the plates to Kamakhya Prasad Basu who was then the Sub-Divisional Officer of Mayurbhanj. The officer tried to decipher the inscription with the help of Nagendra Nath Vasu who was then serving as Honorary Archaeologist to the Mayurbhanj State, and actually prepared a short note on the record, although it was never published. I am grateful for the above information, to Mr. P. Acharya who also supplied me with an extract from the unpublished article by Kamakhya Prasad Basu. The plates are now the property of the Museum at Baripada, chief city of the former</w:t>
      </w:r>
      <w:r w:rsidRPr="001B548E">
        <w:rPr>
          <w:rFonts w:ascii="Times New Roman" w:hAnsi="Times New Roman" w:cs="Times New Roman"/>
          <w:sz w:val="24"/>
          <w:szCs w:val="24"/>
        </w:rPr>
        <w:t xml:space="preserve"> </w:t>
      </w:r>
      <w:r>
        <w:rPr>
          <w:rFonts w:ascii="Times New Roman" w:hAnsi="Times New Roman" w:cs="Times New Roman"/>
          <w:sz w:val="24"/>
          <w:szCs w:val="24"/>
        </w:rPr>
        <w:t>Mayurbhanj State and headquarters of the present Mayurbhanj District. In 1941-42, the plates were received for examination at the office of the Government Epigraphist for India, Ootacamund, and several sets of their impressions were prepared by the office mechanic. I am editing the inscription from one set of these impressions.</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 the manuscript note on the Asankhali plates by Kamakhya Prasad Basu, the set is described as follow: “Its weight is 15 seers. It has seven plates containing 14 pages, of which the 12 inside pages are inscribed. These seven plates are secured by a stout ring of copper which passes through the perforations of the plates at the top. The plates are each 14" x 9". The copper ring has a lotus attached to it, on which is found a seated bull. There are the mystic symbols of the trident, </w:t>
      </w:r>
      <w:r w:rsidRPr="00F92348">
        <w:rPr>
          <w:rFonts w:ascii="Times New Roman" w:hAnsi="Times New Roman" w:cs="Times New Roman"/>
          <w:i/>
          <w:sz w:val="24"/>
          <w:szCs w:val="24"/>
        </w:rPr>
        <w:t>ḍamaru</w:t>
      </w:r>
      <w:r>
        <w:rPr>
          <w:rFonts w:ascii="Times New Roman" w:hAnsi="Times New Roman" w:cs="Times New Roman"/>
          <w:sz w:val="24"/>
          <w:szCs w:val="24"/>
        </w:rPr>
        <w:t xml:space="preserve"> and half moon on the lotus on both sides of the couchant bull.” The impressions at our disposal show that the record was engraved on six plates. Of these the first and the sixth are inscribed on one side each, while the second, third, fourth and fifth plates have writing on both the sides. There are altogether 212 lines of writing on the plates. Of these the inner sides of the first and sixth plates contain 20 and 17 lines respectively. The first and the second sides of Plate II as well as the second side of Plate IV have 22 lines each, while the first</w:t>
      </w:r>
      <w:r w:rsidRPr="001D5A02">
        <w:rPr>
          <w:rFonts w:ascii="Times New Roman" w:hAnsi="Times New Roman" w:cs="Times New Roman"/>
          <w:sz w:val="24"/>
          <w:szCs w:val="24"/>
        </w:rPr>
        <w:t xml:space="preserve"> </w:t>
      </w:r>
      <w:r>
        <w:rPr>
          <w:rFonts w:ascii="Times New Roman" w:hAnsi="Times New Roman" w:cs="Times New Roman"/>
          <w:sz w:val="24"/>
          <w:szCs w:val="24"/>
        </w:rPr>
        <w:t>side of Plate IV and the two</w:t>
      </w:r>
      <w:r w:rsidRPr="001D5A02">
        <w:rPr>
          <w:rFonts w:ascii="Times New Roman" w:hAnsi="Times New Roman" w:cs="Times New Roman"/>
          <w:sz w:val="24"/>
          <w:szCs w:val="24"/>
        </w:rPr>
        <w:t xml:space="preserve"> </w:t>
      </w:r>
      <w:r>
        <w:rPr>
          <w:rFonts w:ascii="Times New Roman" w:hAnsi="Times New Roman" w:cs="Times New Roman"/>
          <w:sz w:val="24"/>
          <w:szCs w:val="24"/>
        </w:rPr>
        <w:t>sides of Plate V contain</w:t>
      </w:r>
      <w:r w:rsidRPr="001D5A02">
        <w:rPr>
          <w:rFonts w:ascii="Times New Roman" w:hAnsi="Times New Roman" w:cs="Times New Roman"/>
          <w:sz w:val="24"/>
          <w:szCs w:val="24"/>
        </w:rPr>
        <w:t xml:space="preserve"> </w:t>
      </w:r>
      <w:r>
        <w:rPr>
          <w:rFonts w:ascii="Times New Roman" w:hAnsi="Times New Roman" w:cs="Times New Roman"/>
          <w:sz w:val="24"/>
          <w:szCs w:val="24"/>
        </w:rPr>
        <w:t>each 21</w:t>
      </w:r>
      <w:r w:rsidRPr="001D5A02">
        <w:rPr>
          <w:rFonts w:ascii="Times New Roman" w:hAnsi="Times New Roman" w:cs="Times New Roman"/>
          <w:sz w:val="24"/>
          <w:szCs w:val="24"/>
        </w:rPr>
        <w:t xml:space="preserve"> </w:t>
      </w:r>
      <w:r>
        <w:rPr>
          <w:rFonts w:ascii="Times New Roman" w:hAnsi="Times New Roman" w:cs="Times New Roman"/>
          <w:sz w:val="24"/>
          <w:szCs w:val="24"/>
        </w:rPr>
        <w:t xml:space="preserve">lines of inscription. The two </w:t>
      </w:r>
      <w:r>
        <w:rPr>
          <w:rFonts w:ascii="Times New Roman" w:hAnsi="Times New Roman" w:cs="Times New Roman"/>
          <w:sz w:val="24"/>
          <w:szCs w:val="24"/>
        </w:rPr>
        <w:lastRenderedPageBreak/>
        <w:t>sides of the third plate have no less than 23 lines each. Five of the</w:t>
      </w:r>
      <w:r w:rsidRPr="001D5A02">
        <w:rPr>
          <w:rFonts w:ascii="Times New Roman" w:hAnsi="Times New Roman" w:cs="Times New Roman"/>
          <w:sz w:val="24"/>
          <w:szCs w:val="24"/>
        </w:rPr>
        <w:t xml:space="preserve"> </w:t>
      </w:r>
      <w:r>
        <w:rPr>
          <w:rFonts w:ascii="Times New Roman" w:hAnsi="Times New Roman" w:cs="Times New Roman"/>
          <w:sz w:val="24"/>
          <w:szCs w:val="24"/>
        </w:rPr>
        <w:t xml:space="preserve">inscribed plates are consecutively numbered. In the margin behind the ring-hole on the inner side of plate I is written </w:t>
      </w:r>
      <w:r w:rsidRPr="001D5A02">
        <w:rPr>
          <w:rFonts w:ascii="Times New Roman" w:hAnsi="Times New Roman" w:cs="Times New Roman"/>
          <w:i/>
          <w:sz w:val="24"/>
          <w:szCs w:val="24"/>
        </w:rPr>
        <w:t>gaṁ</w:t>
      </w:r>
      <w:r>
        <w:rPr>
          <w:rFonts w:ascii="Times New Roman" w:hAnsi="Times New Roman" w:cs="Times New Roman"/>
          <w:sz w:val="24"/>
          <w:szCs w:val="24"/>
        </w:rPr>
        <w:t xml:space="preserve"> </w:t>
      </w:r>
      <w:r w:rsidRPr="001D5A02">
        <w:rPr>
          <w:rFonts w:ascii="Times New Roman" w:hAnsi="Times New Roman" w:cs="Times New Roman"/>
          <w:i/>
          <w:sz w:val="24"/>
          <w:szCs w:val="24"/>
        </w:rPr>
        <w:t>1</w:t>
      </w:r>
      <w:r>
        <w:rPr>
          <w:rFonts w:ascii="Times New Roman" w:hAnsi="Times New Roman" w:cs="Times New Roman"/>
          <w:sz w:val="24"/>
          <w:szCs w:val="24"/>
        </w:rPr>
        <w:t>. The second sides of the following four plates have similarly in the margin</w:t>
      </w:r>
      <w:r w:rsidRPr="001D5A02">
        <w:rPr>
          <w:rFonts w:ascii="Times New Roman" w:hAnsi="Times New Roman" w:cs="Times New Roman"/>
          <w:i/>
          <w:sz w:val="24"/>
          <w:szCs w:val="24"/>
        </w:rPr>
        <w:t xml:space="preserve"> gaṁ</w:t>
      </w:r>
      <w:r>
        <w:rPr>
          <w:rFonts w:ascii="Times New Roman" w:hAnsi="Times New Roman" w:cs="Times New Roman"/>
          <w:i/>
          <w:sz w:val="24"/>
          <w:szCs w:val="24"/>
        </w:rPr>
        <w:t xml:space="preserve"> 2</w:t>
      </w:r>
      <w:r>
        <w:rPr>
          <w:rFonts w:ascii="Times New Roman" w:hAnsi="Times New Roman" w:cs="Times New Roman"/>
          <w:sz w:val="24"/>
          <w:szCs w:val="24"/>
        </w:rPr>
        <w:t xml:space="preserve">, </w:t>
      </w:r>
      <w:r w:rsidRPr="001D5A02">
        <w:rPr>
          <w:rFonts w:ascii="Times New Roman" w:hAnsi="Times New Roman" w:cs="Times New Roman"/>
          <w:i/>
          <w:sz w:val="24"/>
          <w:szCs w:val="24"/>
        </w:rPr>
        <w:t>gaṁ</w:t>
      </w:r>
      <w:r>
        <w:rPr>
          <w:rFonts w:ascii="Times New Roman" w:hAnsi="Times New Roman" w:cs="Times New Roman"/>
          <w:sz w:val="24"/>
          <w:szCs w:val="24"/>
        </w:rPr>
        <w:t xml:space="preserve"> </w:t>
      </w:r>
      <w:r w:rsidRPr="002F3AA2">
        <w:rPr>
          <w:rFonts w:ascii="Times New Roman" w:hAnsi="Times New Roman" w:cs="Times New Roman"/>
          <w:i/>
          <w:sz w:val="24"/>
          <w:szCs w:val="24"/>
        </w:rPr>
        <w:t>3</w:t>
      </w:r>
      <w:r>
        <w:rPr>
          <w:rFonts w:ascii="Times New Roman" w:hAnsi="Times New Roman" w:cs="Times New Roman"/>
          <w:sz w:val="24"/>
          <w:szCs w:val="24"/>
        </w:rPr>
        <w:t>,</w:t>
      </w:r>
      <w:r w:rsidRPr="001D5A02">
        <w:rPr>
          <w:rFonts w:ascii="Times New Roman" w:hAnsi="Times New Roman" w:cs="Times New Roman"/>
          <w:i/>
          <w:sz w:val="24"/>
          <w:szCs w:val="24"/>
        </w:rPr>
        <w:t xml:space="preserve"> gaṁ</w:t>
      </w:r>
      <w:r>
        <w:rPr>
          <w:rFonts w:ascii="Times New Roman" w:hAnsi="Times New Roman" w:cs="Times New Roman"/>
          <w:i/>
          <w:sz w:val="24"/>
          <w:szCs w:val="24"/>
        </w:rPr>
        <w:t xml:space="preserve"> 4</w:t>
      </w:r>
      <w:r>
        <w:rPr>
          <w:rFonts w:ascii="Times New Roman" w:hAnsi="Times New Roman" w:cs="Times New Roman"/>
          <w:sz w:val="24"/>
          <w:szCs w:val="24"/>
        </w:rPr>
        <w:t xml:space="preserve"> and</w:t>
      </w:r>
      <w:r w:rsidRPr="001D5A02">
        <w:rPr>
          <w:rFonts w:ascii="Times New Roman" w:hAnsi="Times New Roman" w:cs="Times New Roman"/>
          <w:i/>
          <w:sz w:val="24"/>
          <w:szCs w:val="24"/>
        </w:rPr>
        <w:t xml:space="preserve"> gaṁ</w:t>
      </w:r>
      <w:r>
        <w:rPr>
          <w:rFonts w:ascii="Times New Roman" w:hAnsi="Times New Roman" w:cs="Times New Roman"/>
          <w:i/>
          <w:sz w:val="24"/>
          <w:szCs w:val="24"/>
        </w:rPr>
        <w:t xml:space="preserve"> 5</w:t>
      </w:r>
      <w:r>
        <w:rPr>
          <w:rFonts w:ascii="Times New Roman" w:hAnsi="Times New Roman" w:cs="Times New Roman"/>
          <w:sz w:val="24"/>
          <w:szCs w:val="24"/>
        </w:rPr>
        <w:t xml:space="preserve"> respectively. The sixth plate, only the inner side of which is inscribed, contains no such number. The letter </w:t>
      </w:r>
      <w:r w:rsidRPr="001D5A02">
        <w:rPr>
          <w:rFonts w:ascii="Times New Roman" w:hAnsi="Times New Roman" w:cs="Times New Roman"/>
          <w:i/>
          <w:sz w:val="24"/>
          <w:szCs w:val="24"/>
        </w:rPr>
        <w:t>gaṁ</w:t>
      </w:r>
      <w:r>
        <w:rPr>
          <w:rFonts w:ascii="Times New Roman" w:hAnsi="Times New Roman" w:cs="Times New Roman"/>
          <w:sz w:val="24"/>
          <w:szCs w:val="24"/>
        </w:rPr>
        <w:t xml:space="preserve"> seems to be a contraction of the name of the deity Gaṅgēśvaradēva, the foremost amongst the recipients of the land granted by the charter under discussion. The Kendupatna plates of Narasimha II, dated Śaka 1217, are also similarly numbered; but in their case the numbers are preceded by the letters </w:t>
      </w:r>
      <w:r w:rsidRPr="001351F1">
        <w:rPr>
          <w:rFonts w:ascii="Times New Roman" w:hAnsi="Times New Roman" w:cs="Times New Roman"/>
          <w:i/>
          <w:sz w:val="24"/>
          <w:szCs w:val="24"/>
        </w:rPr>
        <w:t>kuma</w:t>
      </w:r>
      <w:r>
        <w:rPr>
          <w:rFonts w:ascii="Times New Roman" w:hAnsi="Times New Roman" w:cs="Times New Roman"/>
          <w:sz w:val="24"/>
          <w:szCs w:val="24"/>
        </w:rPr>
        <w:t xml:space="preserve"> (only </w:t>
      </w:r>
      <w:r w:rsidRPr="001351F1">
        <w:rPr>
          <w:rFonts w:ascii="Times New Roman" w:hAnsi="Times New Roman" w:cs="Times New Roman"/>
          <w:i/>
          <w:sz w:val="24"/>
          <w:szCs w:val="24"/>
        </w:rPr>
        <w:t>kū</w:t>
      </w:r>
      <w:r>
        <w:rPr>
          <w:rFonts w:ascii="Times New Roman" w:hAnsi="Times New Roman" w:cs="Times New Roman"/>
          <w:sz w:val="24"/>
          <w:szCs w:val="24"/>
        </w:rPr>
        <w:t xml:space="preserve"> in one</w:t>
      </w:r>
      <w:r w:rsidRPr="001351F1">
        <w:rPr>
          <w:rFonts w:ascii="Times New Roman" w:hAnsi="Times New Roman" w:cs="Times New Roman"/>
          <w:sz w:val="24"/>
          <w:szCs w:val="24"/>
        </w:rPr>
        <w:t xml:space="preserve"> </w:t>
      </w:r>
      <w:r>
        <w:rPr>
          <w:rFonts w:ascii="Times New Roman" w:hAnsi="Times New Roman" w:cs="Times New Roman"/>
          <w:sz w:val="24"/>
          <w:szCs w:val="24"/>
        </w:rPr>
        <w:t xml:space="preserve">case) which seem to be a contraction of the official designation of </w:t>
      </w:r>
      <w:r>
        <w:rPr>
          <w:rFonts w:ascii="Times New Roman" w:hAnsi="Times New Roman" w:cs="Times New Roman"/>
          <w:i/>
          <w:sz w:val="24"/>
          <w:szCs w:val="24"/>
        </w:rPr>
        <w:t>Kumāra</w:t>
      </w:r>
      <w:r>
        <w:rPr>
          <w:rFonts w:ascii="Times New Roman" w:hAnsi="Times New Roman" w:cs="Times New Roman"/>
          <w:sz w:val="24"/>
          <w:szCs w:val="24"/>
        </w:rPr>
        <w:t>-</w:t>
      </w:r>
      <w:r w:rsidRPr="0061334B">
        <w:rPr>
          <w:rFonts w:ascii="Times New Roman" w:hAnsi="Times New Roman" w:cs="Times New Roman"/>
          <w:i/>
          <w:sz w:val="24"/>
          <w:szCs w:val="24"/>
        </w:rPr>
        <w:t>mahāpātra</w:t>
      </w:r>
      <w:r>
        <w:rPr>
          <w:rFonts w:ascii="Times New Roman" w:hAnsi="Times New Roman" w:cs="Times New Roman"/>
          <w:sz w:val="24"/>
          <w:szCs w:val="24"/>
        </w:rPr>
        <w:t xml:space="preserve"> Bhīmadēvaśarman donee of that charter.</w:t>
      </w:r>
      <w:r>
        <w:rPr>
          <w:rStyle w:val="FootnoteReference"/>
          <w:rFonts w:ascii="Times New Roman" w:hAnsi="Times New Roman" w:cs="Times New Roman"/>
          <w:sz w:val="24"/>
          <w:szCs w:val="24"/>
        </w:rPr>
        <w:footnoteReference w:customMarkFollows="1" w:id="93"/>
        <w:t>1</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palaeographic and orthographic peculiarities of the inscription under discussion are the same as those of the other published records</w:t>
      </w:r>
      <w:r>
        <w:rPr>
          <w:rStyle w:val="FootnoteReference"/>
          <w:rFonts w:ascii="Times New Roman" w:hAnsi="Times New Roman" w:cs="Times New Roman"/>
          <w:sz w:val="24"/>
          <w:szCs w:val="24"/>
        </w:rPr>
        <w:footnoteReference w:customMarkFollows="1" w:id="94"/>
        <w:t>2</w:t>
      </w:r>
      <w:r>
        <w:rPr>
          <w:rFonts w:ascii="Times New Roman" w:hAnsi="Times New Roman" w:cs="Times New Roman"/>
          <w:sz w:val="24"/>
          <w:szCs w:val="24"/>
        </w:rPr>
        <w:t xml:space="preserve"> of Narasiṁha II. They resemble very closely the characteristics of the palaeography and orthography of the Nagarī copper-plate inscription of Anaṅgabhīma III, which have been fully discussed above.</w:t>
      </w:r>
      <w:r>
        <w:rPr>
          <w:rStyle w:val="FootnoteReference"/>
          <w:rFonts w:ascii="Times New Roman" w:hAnsi="Times New Roman" w:cs="Times New Roman"/>
          <w:sz w:val="24"/>
          <w:szCs w:val="24"/>
        </w:rPr>
        <w:footnoteReference w:customMarkFollows="1" w:id="95"/>
        <w:t>1</w:t>
      </w:r>
      <w:r>
        <w:rPr>
          <w:rFonts w:ascii="Times New Roman" w:hAnsi="Times New Roman" w:cs="Times New Roman"/>
          <w:sz w:val="24"/>
          <w:szCs w:val="24"/>
        </w:rPr>
        <w:t xml:space="preserve"> The consonants </w:t>
      </w:r>
      <w:r w:rsidRPr="00173282">
        <w:rPr>
          <w:rFonts w:ascii="Times New Roman" w:hAnsi="Times New Roman" w:cs="Times New Roman"/>
          <w:i/>
          <w:sz w:val="24"/>
          <w:szCs w:val="24"/>
        </w:rPr>
        <w:t>p</w:t>
      </w:r>
      <w:r>
        <w:rPr>
          <w:rFonts w:ascii="Times New Roman" w:hAnsi="Times New Roman" w:cs="Times New Roman"/>
          <w:sz w:val="24"/>
          <w:szCs w:val="24"/>
        </w:rPr>
        <w:t xml:space="preserve"> and </w:t>
      </w:r>
      <w:r w:rsidRPr="00173282">
        <w:rPr>
          <w:rFonts w:ascii="Times New Roman" w:hAnsi="Times New Roman" w:cs="Times New Roman"/>
          <w:i/>
          <w:sz w:val="24"/>
          <w:szCs w:val="24"/>
        </w:rPr>
        <w:t>y</w:t>
      </w:r>
      <w:r>
        <w:rPr>
          <w:rFonts w:ascii="Times New Roman" w:hAnsi="Times New Roman" w:cs="Times New Roman"/>
          <w:sz w:val="24"/>
          <w:szCs w:val="24"/>
        </w:rPr>
        <w:t xml:space="preserve"> are undistinguishable. Similar is the case with superscript </w:t>
      </w:r>
      <w:r w:rsidRPr="00173282">
        <w:rPr>
          <w:rFonts w:ascii="Times New Roman" w:hAnsi="Times New Roman" w:cs="Times New Roman"/>
          <w:i/>
          <w:sz w:val="24"/>
          <w:szCs w:val="24"/>
        </w:rPr>
        <w:t>n</w:t>
      </w:r>
      <w:r>
        <w:rPr>
          <w:rFonts w:ascii="Times New Roman" w:hAnsi="Times New Roman" w:cs="Times New Roman"/>
          <w:sz w:val="24"/>
          <w:szCs w:val="24"/>
        </w:rPr>
        <w:t xml:space="preserve"> and</w:t>
      </w:r>
      <w:r w:rsidRPr="00103E22">
        <w:rPr>
          <w:rFonts w:ascii="Times New Roman" w:hAnsi="Times New Roman" w:cs="Times New Roman"/>
          <w:sz w:val="24"/>
          <w:szCs w:val="24"/>
        </w:rPr>
        <w:t xml:space="preserve"> </w:t>
      </w:r>
      <w:r>
        <w:rPr>
          <w:rFonts w:ascii="Times New Roman" w:hAnsi="Times New Roman" w:cs="Times New Roman"/>
          <w:sz w:val="24"/>
          <w:szCs w:val="24"/>
        </w:rPr>
        <w:t xml:space="preserve">superscript </w:t>
      </w:r>
      <w:r w:rsidRPr="00173282">
        <w:rPr>
          <w:rFonts w:ascii="Times New Roman" w:hAnsi="Times New Roman" w:cs="Times New Roman"/>
          <w:i/>
          <w:sz w:val="24"/>
          <w:szCs w:val="24"/>
        </w:rPr>
        <w:t>t</w:t>
      </w:r>
      <w:r>
        <w:rPr>
          <w:rFonts w:ascii="Times New Roman" w:hAnsi="Times New Roman" w:cs="Times New Roman"/>
          <w:sz w:val="24"/>
          <w:szCs w:val="24"/>
        </w:rPr>
        <w:t xml:space="preserve">, with subscript </w:t>
      </w:r>
      <w:r w:rsidRPr="00173282">
        <w:rPr>
          <w:rFonts w:ascii="Times New Roman" w:hAnsi="Times New Roman" w:cs="Times New Roman"/>
          <w:i/>
          <w:sz w:val="24"/>
          <w:szCs w:val="24"/>
        </w:rPr>
        <w:t>v</w:t>
      </w:r>
      <w:r>
        <w:rPr>
          <w:rFonts w:ascii="Times New Roman" w:hAnsi="Times New Roman" w:cs="Times New Roman"/>
          <w:sz w:val="24"/>
          <w:szCs w:val="24"/>
        </w:rPr>
        <w:t xml:space="preserve"> and</w:t>
      </w:r>
      <w:r w:rsidRPr="00103E22">
        <w:rPr>
          <w:rFonts w:ascii="Times New Roman" w:hAnsi="Times New Roman" w:cs="Times New Roman"/>
          <w:sz w:val="24"/>
          <w:szCs w:val="24"/>
        </w:rPr>
        <w:t xml:space="preserve"> </w:t>
      </w:r>
      <w:r>
        <w:rPr>
          <w:rFonts w:ascii="Times New Roman" w:hAnsi="Times New Roman" w:cs="Times New Roman"/>
          <w:sz w:val="24"/>
          <w:szCs w:val="24"/>
        </w:rPr>
        <w:t xml:space="preserve">subscript </w:t>
      </w:r>
      <w:r w:rsidRPr="00173282">
        <w:rPr>
          <w:rFonts w:ascii="Times New Roman" w:hAnsi="Times New Roman" w:cs="Times New Roman"/>
          <w:i/>
          <w:sz w:val="24"/>
          <w:szCs w:val="24"/>
        </w:rPr>
        <w:t>dh</w:t>
      </w:r>
      <w:r>
        <w:rPr>
          <w:rFonts w:ascii="Times New Roman" w:hAnsi="Times New Roman" w:cs="Times New Roman"/>
          <w:sz w:val="24"/>
          <w:szCs w:val="24"/>
        </w:rPr>
        <w:t xml:space="preserve">, and sometimes with </w:t>
      </w:r>
      <w:r w:rsidRPr="00173282">
        <w:rPr>
          <w:rFonts w:ascii="Times New Roman" w:hAnsi="Times New Roman" w:cs="Times New Roman"/>
          <w:i/>
          <w:sz w:val="24"/>
          <w:szCs w:val="24"/>
        </w:rPr>
        <w:t>v</w:t>
      </w:r>
      <w:r>
        <w:rPr>
          <w:rFonts w:ascii="Times New Roman" w:hAnsi="Times New Roman" w:cs="Times New Roman"/>
          <w:sz w:val="24"/>
          <w:szCs w:val="24"/>
        </w:rPr>
        <w:t xml:space="preserve"> and </w:t>
      </w:r>
      <w:r w:rsidRPr="00173282">
        <w:rPr>
          <w:rFonts w:ascii="Times New Roman" w:hAnsi="Times New Roman" w:cs="Times New Roman"/>
          <w:i/>
          <w:sz w:val="24"/>
          <w:szCs w:val="24"/>
        </w:rPr>
        <w:t>n</w:t>
      </w:r>
      <w:r>
        <w:rPr>
          <w:rFonts w:ascii="Times New Roman" w:hAnsi="Times New Roman" w:cs="Times New Roman"/>
          <w:sz w:val="24"/>
          <w:szCs w:val="24"/>
        </w:rPr>
        <w:t xml:space="preserve"> and </w:t>
      </w:r>
      <w:r w:rsidRPr="00173282">
        <w:rPr>
          <w:rFonts w:ascii="Times New Roman" w:hAnsi="Times New Roman" w:cs="Times New Roman"/>
          <w:i/>
          <w:sz w:val="24"/>
          <w:szCs w:val="24"/>
        </w:rPr>
        <w:t>r</w:t>
      </w:r>
      <w:r>
        <w:rPr>
          <w:rFonts w:ascii="Times New Roman" w:hAnsi="Times New Roman" w:cs="Times New Roman"/>
          <w:sz w:val="24"/>
          <w:szCs w:val="24"/>
        </w:rPr>
        <w:t xml:space="preserve"> and </w:t>
      </w:r>
      <w:r w:rsidRPr="00173282">
        <w:rPr>
          <w:rFonts w:ascii="Times New Roman" w:hAnsi="Times New Roman" w:cs="Times New Roman"/>
          <w:i/>
          <w:sz w:val="24"/>
          <w:szCs w:val="24"/>
        </w:rPr>
        <w:t>ch</w:t>
      </w:r>
      <w:r>
        <w:rPr>
          <w:rFonts w:ascii="Times New Roman" w:hAnsi="Times New Roman" w:cs="Times New Roman"/>
          <w:sz w:val="24"/>
          <w:szCs w:val="24"/>
        </w:rPr>
        <w:t xml:space="preserve">. The conjunct </w:t>
      </w:r>
      <w:r w:rsidRPr="00173282">
        <w:rPr>
          <w:rFonts w:ascii="Times New Roman" w:hAnsi="Times New Roman" w:cs="Times New Roman"/>
          <w:i/>
          <w:sz w:val="24"/>
          <w:szCs w:val="24"/>
        </w:rPr>
        <w:t>ndh</w:t>
      </w:r>
      <w:r>
        <w:rPr>
          <w:rFonts w:ascii="Times New Roman" w:hAnsi="Times New Roman" w:cs="Times New Roman"/>
          <w:sz w:val="24"/>
          <w:szCs w:val="24"/>
        </w:rPr>
        <w:t xml:space="preserve"> is in some cases written like </w:t>
      </w:r>
      <w:r w:rsidRPr="00523C3E">
        <w:rPr>
          <w:rFonts w:ascii="Times New Roman" w:hAnsi="Times New Roman" w:cs="Times New Roman"/>
          <w:i/>
          <w:sz w:val="24"/>
          <w:szCs w:val="24"/>
        </w:rPr>
        <w:t>rth</w:t>
      </w:r>
      <w:r>
        <w:rPr>
          <w:rFonts w:ascii="Times New Roman" w:hAnsi="Times New Roman" w:cs="Times New Roman"/>
          <w:sz w:val="24"/>
          <w:szCs w:val="24"/>
        </w:rPr>
        <w:t xml:space="preserve"> (cf. lines 209-10) and </w:t>
      </w:r>
      <w:r w:rsidRPr="00523C3E">
        <w:rPr>
          <w:rFonts w:ascii="Times New Roman" w:hAnsi="Times New Roman" w:cs="Times New Roman"/>
          <w:i/>
          <w:sz w:val="24"/>
          <w:szCs w:val="24"/>
        </w:rPr>
        <w:t>rṇṇ</w:t>
      </w:r>
      <w:r>
        <w:rPr>
          <w:rFonts w:ascii="Times New Roman" w:hAnsi="Times New Roman" w:cs="Times New Roman"/>
          <w:sz w:val="24"/>
          <w:szCs w:val="24"/>
        </w:rPr>
        <w:t xml:space="preserve"> is often like </w:t>
      </w:r>
      <w:r w:rsidRPr="00523C3E">
        <w:rPr>
          <w:rFonts w:ascii="Times New Roman" w:hAnsi="Times New Roman" w:cs="Times New Roman"/>
          <w:i/>
          <w:sz w:val="24"/>
          <w:szCs w:val="24"/>
        </w:rPr>
        <w:t>rlṇ</w:t>
      </w:r>
      <w:r>
        <w:rPr>
          <w:rFonts w:ascii="Times New Roman" w:hAnsi="Times New Roman" w:cs="Times New Roman"/>
          <w:sz w:val="24"/>
          <w:szCs w:val="24"/>
        </w:rPr>
        <w:t xml:space="preserve">. The final forms of </w:t>
      </w:r>
      <w:r w:rsidRPr="009B24B1">
        <w:rPr>
          <w:rFonts w:ascii="Times New Roman" w:hAnsi="Times New Roman" w:cs="Times New Roman"/>
          <w:i/>
          <w:sz w:val="24"/>
          <w:szCs w:val="24"/>
        </w:rPr>
        <w:t>t</w:t>
      </w:r>
      <w:r>
        <w:rPr>
          <w:rFonts w:ascii="Times New Roman" w:hAnsi="Times New Roman" w:cs="Times New Roman"/>
          <w:sz w:val="24"/>
          <w:szCs w:val="24"/>
        </w:rPr>
        <w:t xml:space="preserve"> and </w:t>
      </w:r>
      <w:r w:rsidRPr="009B24B1">
        <w:rPr>
          <w:rFonts w:ascii="Times New Roman" w:hAnsi="Times New Roman" w:cs="Times New Roman"/>
          <w:i/>
          <w:sz w:val="24"/>
          <w:szCs w:val="24"/>
        </w:rPr>
        <w:t>n</w:t>
      </w:r>
      <w:r>
        <w:rPr>
          <w:rFonts w:ascii="Times New Roman" w:hAnsi="Times New Roman" w:cs="Times New Roman"/>
          <w:sz w:val="24"/>
          <w:szCs w:val="24"/>
        </w:rPr>
        <w:t xml:space="preserve"> occur many times in the record. In many cases such half consonants have been used instead of joining them with the following consonants in conjuncts. </w:t>
      </w:r>
      <w:r w:rsidRPr="009B24B1">
        <w:rPr>
          <w:rFonts w:ascii="Times New Roman" w:hAnsi="Times New Roman" w:cs="Times New Roman"/>
          <w:i/>
          <w:sz w:val="24"/>
          <w:szCs w:val="24"/>
        </w:rPr>
        <w:t>V</w:t>
      </w:r>
      <w:r>
        <w:rPr>
          <w:rFonts w:ascii="Times New Roman" w:hAnsi="Times New Roman" w:cs="Times New Roman"/>
          <w:sz w:val="24"/>
          <w:szCs w:val="24"/>
        </w:rPr>
        <w:t xml:space="preserve"> and </w:t>
      </w:r>
      <w:r w:rsidRPr="009B24B1">
        <w:rPr>
          <w:rFonts w:ascii="Times New Roman" w:hAnsi="Times New Roman" w:cs="Times New Roman"/>
          <w:i/>
          <w:sz w:val="24"/>
          <w:szCs w:val="24"/>
        </w:rPr>
        <w:t>b</w:t>
      </w:r>
      <w:r>
        <w:rPr>
          <w:rFonts w:ascii="Times New Roman" w:hAnsi="Times New Roman" w:cs="Times New Roman"/>
          <w:sz w:val="24"/>
          <w:szCs w:val="24"/>
        </w:rPr>
        <w:t xml:space="preserve"> are indicated by the same sign. In a number of cases, medial </w:t>
      </w:r>
      <w:r w:rsidRPr="009B24B1">
        <w:rPr>
          <w:rFonts w:ascii="Times New Roman" w:hAnsi="Times New Roman" w:cs="Times New Roman"/>
          <w:i/>
          <w:sz w:val="24"/>
          <w:szCs w:val="24"/>
        </w:rPr>
        <w:t>ē</w:t>
      </w:r>
      <w:r>
        <w:rPr>
          <w:rFonts w:ascii="Times New Roman" w:hAnsi="Times New Roman" w:cs="Times New Roman"/>
          <w:sz w:val="24"/>
          <w:szCs w:val="24"/>
        </w:rPr>
        <w:t xml:space="preserve"> has been written as in Nāgarī and not in the usual Bengali or Oriya fashion. Of initial vowels, </w:t>
      </w:r>
      <w:r w:rsidRPr="009B24B1">
        <w:rPr>
          <w:rFonts w:ascii="Times New Roman" w:hAnsi="Times New Roman" w:cs="Times New Roman"/>
          <w:i/>
          <w:sz w:val="24"/>
          <w:szCs w:val="24"/>
        </w:rPr>
        <w:t>au</w:t>
      </w:r>
      <w:r>
        <w:rPr>
          <w:rFonts w:ascii="Times New Roman" w:hAnsi="Times New Roman" w:cs="Times New Roman"/>
          <w:sz w:val="24"/>
          <w:szCs w:val="24"/>
        </w:rPr>
        <w:t xml:space="preserve"> occurs once in line 198; </w:t>
      </w:r>
      <w:r w:rsidRPr="009B24B1">
        <w:rPr>
          <w:rFonts w:ascii="Times New Roman" w:hAnsi="Times New Roman" w:cs="Times New Roman"/>
          <w:i/>
          <w:sz w:val="24"/>
          <w:szCs w:val="24"/>
        </w:rPr>
        <w:t>a</w:t>
      </w:r>
      <w:r>
        <w:rPr>
          <w:rFonts w:ascii="Times New Roman" w:hAnsi="Times New Roman" w:cs="Times New Roman"/>
          <w:sz w:val="24"/>
          <w:szCs w:val="24"/>
        </w:rPr>
        <w:t xml:space="preserve">, </w:t>
      </w:r>
      <w:r w:rsidRPr="009B24B1">
        <w:rPr>
          <w:rFonts w:ascii="Times New Roman" w:hAnsi="Times New Roman" w:cs="Times New Roman"/>
          <w:i/>
          <w:sz w:val="24"/>
          <w:szCs w:val="24"/>
        </w:rPr>
        <w:t>ā</w:t>
      </w:r>
      <w:r>
        <w:rPr>
          <w:rFonts w:ascii="Times New Roman" w:hAnsi="Times New Roman" w:cs="Times New Roman"/>
          <w:sz w:val="24"/>
          <w:szCs w:val="24"/>
        </w:rPr>
        <w:t xml:space="preserve">, </w:t>
      </w:r>
      <w:r w:rsidRPr="009B24B1">
        <w:rPr>
          <w:rFonts w:ascii="Times New Roman" w:hAnsi="Times New Roman" w:cs="Times New Roman"/>
          <w:i/>
          <w:sz w:val="24"/>
          <w:szCs w:val="24"/>
        </w:rPr>
        <w:t>i</w:t>
      </w:r>
      <w:r>
        <w:rPr>
          <w:rFonts w:ascii="Times New Roman" w:hAnsi="Times New Roman" w:cs="Times New Roman"/>
          <w:sz w:val="24"/>
          <w:szCs w:val="24"/>
        </w:rPr>
        <w:t xml:space="preserve">, </w:t>
      </w:r>
      <w:r w:rsidRPr="009B24B1">
        <w:rPr>
          <w:rFonts w:ascii="Times New Roman" w:hAnsi="Times New Roman" w:cs="Times New Roman"/>
          <w:i/>
          <w:sz w:val="24"/>
          <w:szCs w:val="24"/>
        </w:rPr>
        <w:t>u</w:t>
      </w:r>
      <w:r>
        <w:rPr>
          <w:rFonts w:ascii="Times New Roman" w:hAnsi="Times New Roman" w:cs="Times New Roman"/>
          <w:sz w:val="24"/>
          <w:szCs w:val="24"/>
        </w:rPr>
        <w:t xml:space="preserve"> and </w:t>
      </w:r>
      <w:r w:rsidRPr="009B24B1">
        <w:rPr>
          <w:rFonts w:ascii="Times New Roman" w:hAnsi="Times New Roman" w:cs="Times New Roman"/>
          <w:i/>
          <w:sz w:val="24"/>
          <w:szCs w:val="24"/>
        </w:rPr>
        <w:t>ē</w:t>
      </w:r>
      <w:r>
        <w:rPr>
          <w:rFonts w:ascii="Times New Roman" w:hAnsi="Times New Roman" w:cs="Times New Roman"/>
          <w:sz w:val="24"/>
          <w:szCs w:val="24"/>
        </w:rPr>
        <w:t xml:space="preserve"> occur in a number of cases. As already noticed, the inscription employs the numerical figures from 1 to 5. It is interesting to note that the</w:t>
      </w:r>
      <w:r w:rsidRPr="00F91631">
        <w:rPr>
          <w:rFonts w:ascii="Times New Roman" w:hAnsi="Times New Roman" w:cs="Times New Roman"/>
          <w:sz w:val="24"/>
          <w:szCs w:val="24"/>
        </w:rPr>
        <w:t xml:space="preserve"> </w:t>
      </w:r>
      <w:r>
        <w:rPr>
          <w:rFonts w:ascii="Times New Roman" w:hAnsi="Times New Roman" w:cs="Times New Roman"/>
          <w:sz w:val="24"/>
          <w:szCs w:val="24"/>
        </w:rPr>
        <w:t>figure 2 resembles the shape of an English or Telugu 3, while 3 is written almost like the present Nāgarī and</w:t>
      </w:r>
      <w:r w:rsidRPr="00F91631">
        <w:rPr>
          <w:rFonts w:ascii="Times New Roman" w:hAnsi="Times New Roman" w:cs="Times New Roman"/>
          <w:sz w:val="24"/>
          <w:szCs w:val="24"/>
        </w:rPr>
        <w:t xml:space="preserve"> </w:t>
      </w:r>
      <w:r>
        <w:rPr>
          <w:rFonts w:ascii="Times New Roman" w:hAnsi="Times New Roman" w:cs="Times New Roman"/>
          <w:sz w:val="24"/>
          <w:szCs w:val="24"/>
        </w:rPr>
        <w:t xml:space="preserve">Bengali 2. This is also the case with other medieval Orissan records such as the Kendupatna plates of Narasiṁha II </w:t>
      </w:r>
      <w:r>
        <w:rPr>
          <w:rFonts w:ascii="Times New Roman" w:hAnsi="Times New Roman" w:cs="Times New Roman"/>
          <w:sz w:val="24"/>
          <w:szCs w:val="24"/>
        </w:rPr>
        <w:lastRenderedPageBreak/>
        <w:t>(Śaka 1217), the Puri plates of Bhānu II (Śaka 1234) and the Polsara plates of Arkeśvara (Kaliyugābda 4248).</w:t>
      </w:r>
      <w:r>
        <w:rPr>
          <w:rStyle w:val="FootnoteReference"/>
          <w:rFonts w:ascii="Times New Roman" w:hAnsi="Times New Roman" w:cs="Times New Roman"/>
          <w:sz w:val="24"/>
          <w:szCs w:val="24"/>
        </w:rPr>
        <w:footnoteReference w:customMarkFollows="1" w:id="96"/>
        <w:t>2</w:t>
      </w:r>
      <w:r>
        <w:rPr>
          <w:rFonts w:ascii="Times New Roman" w:hAnsi="Times New Roman" w:cs="Times New Roman"/>
          <w:sz w:val="24"/>
          <w:szCs w:val="24"/>
        </w:rPr>
        <w:t xml:space="preserve"> The letter </w:t>
      </w:r>
      <w:r w:rsidRPr="008F0F10">
        <w:rPr>
          <w:rFonts w:ascii="Times New Roman" w:hAnsi="Times New Roman" w:cs="Times New Roman"/>
          <w:i/>
          <w:sz w:val="24"/>
          <w:szCs w:val="24"/>
        </w:rPr>
        <w:t>ḷ</w:t>
      </w:r>
      <w:r>
        <w:rPr>
          <w:rFonts w:ascii="Times New Roman" w:hAnsi="Times New Roman" w:cs="Times New Roman"/>
          <w:sz w:val="24"/>
          <w:szCs w:val="24"/>
        </w:rPr>
        <w:t xml:space="preserve"> occurs in line 192.</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language of the inscription is Sanskrit. It is written in both prose and verse. The rules of </w:t>
      </w:r>
      <w:r w:rsidRPr="009E5816">
        <w:rPr>
          <w:rFonts w:ascii="Times New Roman" w:hAnsi="Times New Roman" w:cs="Times New Roman"/>
          <w:i/>
          <w:sz w:val="24"/>
          <w:szCs w:val="24"/>
        </w:rPr>
        <w:t>sandhi</w:t>
      </w:r>
      <w:r>
        <w:rPr>
          <w:rFonts w:ascii="Times New Roman" w:hAnsi="Times New Roman" w:cs="Times New Roman"/>
          <w:sz w:val="24"/>
          <w:szCs w:val="24"/>
        </w:rPr>
        <w:t xml:space="preserve"> often remain unobserved even in verses. There are a few cases of </w:t>
      </w:r>
      <w:r w:rsidRPr="009E5816">
        <w:rPr>
          <w:rFonts w:ascii="Times New Roman" w:hAnsi="Times New Roman" w:cs="Times New Roman"/>
          <w:i/>
          <w:sz w:val="24"/>
          <w:szCs w:val="24"/>
        </w:rPr>
        <w:t>sandhi</w:t>
      </w:r>
      <w:r>
        <w:rPr>
          <w:rFonts w:ascii="Times New Roman" w:hAnsi="Times New Roman" w:cs="Times New Roman"/>
          <w:sz w:val="24"/>
          <w:szCs w:val="24"/>
        </w:rPr>
        <w:t xml:space="preserve"> where a sibilant has been preferred to a </w:t>
      </w:r>
      <w:r w:rsidRPr="009E5816">
        <w:rPr>
          <w:rFonts w:ascii="Times New Roman" w:hAnsi="Times New Roman" w:cs="Times New Roman"/>
          <w:i/>
          <w:sz w:val="24"/>
          <w:szCs w:val="24"/>
        </w:rPr>
        <w:t>visarga</w:t>
      </w:r>
      <w:r>
        <w:rPr>
          <w:rFonts w:ascii="Times New Roman" w:hAnsi="Times New Roman" w:cs="Times New Roman"/>
          <w:sz w:val="24"/>
          <w:szCs w:val="24"/>
        </w:rPr>
        <w:t xml:space="preserve"> (cf. </w:t>
      </w:r>
      <w:r w:rsidRPr="009E5816">
        <w:rPr>
          <w:rFonts w:ascii="Times New Roman" w:hAnsi="Times New Roman" w:cs="Times New Roman"/>
          <w:i/>
          <w:sz w:val="24"/>
          <w:szCs w:val="24"/>
        </w:rPr>
        <w:t>surais</w:t>
      </w:r>
      <w:r>
        <w:rPr>
          <w:rFonts w:ascii="Times New Roman" w:hAnsi="Times New Roman" w:cs="Times New Roman"/>
          <w:sz w:val="24"/>
          <w:szCs w:val="24"/>
        </w:rPr>
        <w:t>=</w:t>
      </w:r>
      <w:r>
        <w:rPr>
          <w:rFonts w:ascii="Times New Roman" w:hAnsi="Times New Roman" w:cs="Times New Roman"/>
          <w:i/>
          <w:sz w:val="24"/>
          <w:szCs w:val="24"/>
        </w:rPr>
        <w:t>sah</w:t>
      </w:r>
      <w:r w:rsidRPr="009E5816">
        <w:rPr>
          <w:rFonts w:ascii="Times New Roman" w:hAnsi="Times New Roman" w:cs="Times New Roman"/>
          <w:i/>
          <w:sz w:val="24"/>
          <w:szCs w:val="24"/>
        </w:rPr>
        <w:t>a</w:t>
      </w:r>
      <w:r>
        <w:rPr>
          <w:rFonts w:ascii="Times New Roman" w:hAnsi="Times New Roman" w:cs="Times New Roman"/>
          <w:sz w:val="24"/>
          <w:szCs w:val="24"/>
        </w:rPr>
        <w:t xml:space="preserve"> in line 135). Often the last consonants of the </w:t>
      </w:r>
      <w:r w:rsidRPr="009E5816">
        <w:rPr>
          <w:rFonts w:ascii="Times New Roman" w:hAnsi="Times New Roman" w:cs="Times New Roman"/>
          <w:i/>
          <w:sz w:val="24"/>
          <w:szCs w:val="24"/>
        </w:rPr>
        <w:t>vargas</w:t>
      </w:r>
      <w:r>
        <w:rPr>
          <w:rFonts w:ascii="Times New Roman" w:hAnsi="Times New Roman" w:cs="Times New Roman"/>
          <w:sz w:val="24"/>
          <w:szCs w:val="24"/>
        </w:rPr>
        <w:t xml:space="preserve"> have been changed to </w:t>
      </w:r>
      <w:r w:rsidRPr="009E5816">
        <w:rPr>
          <w:rFonts w:ascii="Times New Roman" w:hAnsi="Times New Roman" w:cs="Times New Roman"/>
          <w:i/>
          <w:sz w:val="24"/>
          <w:szCs w:val="24"/>
        </w:rPr>
        <w:t>anusvāra</w:t>
      </w:r>
      <w:r>
        <w:rPr>
          <w:rFonts w:ascii="Times New Roman" w:hAnsi="Times New Roman" w:cs="Times New Roman"/>
          <w:sz w:val="24"/>
          <w:szCs w:val="24"/>
        </w:rPr>
        <w:t xml:space="preserve"> in </w:t>
      </w:r>
      <w:r w:rsidRPr="009E5816">
        <w:rPr>
          <w:rFonts w:ascii="Times New Roman" w:hAnsi="Times New Roman" w:cs="Times New Roman"/>
          <w:i/>
          <w:sz w:val="24"/>
          <w:szCs w:val="24"/>
        </w:rPr>
        <w:t>sandhi</w:t>
      </w:r>
      <w:r>
        <w:rPr>
          <w:rFonts w:ascii="Times New Roman" w:hAnsi="Times New Roman" w:cs="Times New Roman"/>
          <w:sz w:val="24"/>
          <w:szCs w:val="24"/>
        </w:rPr>
        <w:t xml:space="preserve">. The reduplication of some consonants after </w:t>
      </w:r>
      <w:r>
        <w:rPr>
          <w:rFonts w:ascii="Times New Roman" w:hAnsi="Times New Roman" w:cs="Times New Roman"/>
          <w:i/>
          <w:sz w:val="24"/>
          <w:szCs w:val="24"/>
        </w:rPr>
        <w:t>r</w:t>
      </w:r>
      <w:r>
        <w:rPr>
          <w:rFonts w:ascii="Times New Roman" w:hAnsi="Times New Roman" w:cs="Times New Roman"/>
          <w:sz w:val="24"/>
          <w:szCs w:val="24"/>
        </w:rPr>
        <w:t xml:space="preserve"> is found occasionally (cf. both </w:t>
      </w:r>
      <w:r w:rsidRPr="009B24B1">
        <w:rPr>
          <w:rFonts w:ascii="Times New Roman" w:hAnsi="Times New Roman" w:cs="Times New Roman"/>
          <w:i/>
          <w:sz w:val="24"/>
          <w:szCs w:val="24"/>
        </w:rPr>
        <w:t>rva</w:t>
      </w:r>
      <w:r>
        <w:rPr>
          <w:rFonts w:ascii="Times New Roman" w:hAnsi="Times New Roman" w:cs="Times New Roman"/>
          <w:sz w:val="24"/>
          <w:szCs w:val="24"/>
        </w:rPr>
        <w:t xml:space="preserve"> and </w:t>
      </w:r>
      <w:r w:rsidRPr="009B24B1">
        <w:rPr>
          <w:rFonts w:ascii="Times New Roman" w:hAnsi="Times New Roman" w:cs="Times New Roman"/>
          <w:i/>
          <w:sz w:val="24"/>
          <w:szCs w:val="24"/>
        </w:rPr>
        <w:t>rvva</w:t>
      </w:r>
      <w:r>
        <w:rPr>
          <w:rFonts w:ascii="Times New Roman" w:hAnsi="Times New Roman" w:cs="Times New Roman"/>
          <w:sz w:val="24"/>
          <w:szCs w:val="24"/>
        </w:rPr>
        <w:t xml:space="preserve"> in line 138). Final </w:t>
      </w:r>
      <w:r>
        <w:rPr>
          <w:rFonts w:ascii="Times New Roman" w:hAnsi="Times New Roman" w:cs="Times New Roman"/>
          <w:i/>
          <w:sz w:val="24"/>
          <w:szCs w:val="24"/>
        </w:rPr>
        <w:t>m</w:t>
      </w:r>
      <w:r>
        <w:rPr>
          <w:rFonts w:ascii="Times New Roman" w:hAnsi="Times New Roman" w:cs="Times New Roman"/>
          <w:sz w:val="24"/>
          <w:szCs w:val="24"/>
        </w:rPr>
        <w:t xml:space="preserve"> has in all cases been changed to </w:t>
      </w:r>
      <w:r w:rsidRPr="009E5816">
        <w:rPr>
          <w:rFonts w:ascii="Times New Roman" w:hAnsi="Times New Roman" w:cs="Times New Roman"/>
          <w:i/>
          <w:sz w:val="24"/>
          <w:szCs w:val="24"/>
        </w:rPr>
        <w:t>anusvāra</w:t>
      </w:r>
      <w:r>
        <w:rPr>
          <w:rFonts w:ascii="Times New Roman" w:hAnsi="Times New Roman" w:cs="Times New Roman"/>
          <w:sz w:val="24"/>
          <w:szCs w:val="24"/>
        </w:rPr>
        <w:t xml:space="preserve"> at the end of the second and fourth feet of</w:t>
      </w:r>
      <w:r w:rsidRPr="009E5816">
        <w:rPr>
          <w:rFonts w:ascii="Times New Roman" w:hAnsi="Times New Roman" w:cs="Times New Roman"/>
          <w:sz w:val="24"/>
          <w:szCs w:val="24"/>
        </w:rPr>
        <w:t xml:space="preserve"> </w:t>
      </w:r>
      <w:r>
        <w:rPr>
          <w:rFonts w:ascii="Times New Roman" w:hAnsi="Times New Roman" w:cs="Times New Roman"/>
          <w:sz w:val="24"/>
          <w:szCs w:val="24"/>
        </w:rPr>
        <w:t>verses.</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is dated in the Śaka year 1225 and in the Aṅka year 31 corresponding to the 25</w:t>
      </w:r>
      <w:r w:rsidRPr="009E5816">
        <w:rPr>
          <w:rFonts w:ascii="Times New Roman" w:hAnsi="Times New Roman" w:cs="Times New Roman"/>
          <w:sz w:val="24"/>
          <w:szCs w:val="24"/>
          <w:vertAlign w:val="superscript"/>
        </w:rPr>
        <w:t>th</w:t>
      </w:r>
      <w:r>
        <w:rPr>
          <w:rFonts w:ascii="Times New Roman" w:hAnsi="Times New Roman" w:cs="Times New Roman"/>
          <w:sz w:val="24"/>
          <w:szCs w:val="24"/>
        </w:rPr>
        <w:t xml:space="preserve"> regnal year (omitting, according to rule, the first, sixth, sixteenth, twentieth, twentysixth and thirtieth years) of the Gaṅga king Narasiṁha II (</w:t>
      </w:r>
      <w:r w:rsidRPr="00C86808">
        <w:rPr>
          <w:rFonts w:ascii="Times New Roman" w:hAnsi="Times New Roman" w:cs="Times New Roman"/>
          <w:i/>
          <w:sz w:val="24"/>
          <w:szCs w:val="24"/>
        </w:rPr>
        <w:t>circa</w:t>
      </w:r>
      <w:r>
        <w:rPr>
          <w:rFonts w:ascii="Times New Roman" w:hAnsi="Times New Roman" w:cs="Times New Roman"/>
          <w:sz w:val="24"/>
          <w:szCs w:val="24"/>
        </w:rPr>
        <w:t xml:space="preserve"> Śaka 1200-27, i.e. 1278-1305 A.D.). The actual date was Mēsha (i.e. Vaiśākha)-badi 6 Tuesday. The date is irregular. If the Śaka year is taken as current,</w:t>
      </w:r>
      <w:r w:rsidRPr="00C86808">
        <w:rPr>
          <w:rFonts w:ascii="Times New Roman" w:hAnsi="Times New Roman" w:cs="Times New Roman"/>
          <w:sz w:val="24"/>
          <w:szCs w:val="24"/>
        </w:rPr>
        <w:t xml:space="preserve"> </w:t>
      </w:r>
      <w:r>
        <w:rPr>
          <w:rFonts w:ascii="Times New Roman" w:hAnsi="Times New Roman" w:cs="Times New Roman"/>
          <w:sz w:val="24"/>
          <w:szCs w:val="24"/>
        </w:rPr>
        <w:t>Vaiśākha-badi 6 would fall on Wednesday, the 24</w:t>
      </w:r>
      <w:r w:rsidRPr="00C86808">
        <w:rPr>
          <w:rFonts w:ascii="Times New Roman" w:hAnsi="Times New Roman" w:cs="Times New Roman"/>
          <w:sz w:val="24"/>
          <w:szCs w:val="24"/>
          <w:vertAlign w:val="superscript"/>
        </w:rPr>
        <w:t>th</w:t>
      </w:r>
      <w:r>
        <w:rPr>
          <w:rFonts w:ascii="Times New Roman" w:hAnsi="Times New Roman" w:cs="Times New Roman"/>
          <w:sz w:val="24"/>
          <w:szCs w:val="24"/>
        </w:rPr>
        <w:t xml:space="preserve"> April 1302 A.D., but, if it was an expired year, the date would fall on Monday, the 8</w:t>
      </w:r>
      <w:r w:rsidRPr="00C86808">
        <w:rPr>
          <w:rFonts w:ascii="Times New Roman" w:hAnsi="Times New Roman" w:cs="Times New Roman"/>
          <w:sz w:val="24"/>
          <w:szCs w:val="24"/>
          <w:vertAlign w:val="superscript"/>
        </w:rPr>
        <w:t>th</w:t>
      </w:r>
      <w:r>
        <w:rPr>
          <w:rFonts w:ascii="Times New Roman" w:hAnsi="Times New Roman" w:cs="Times New Roman"/>
          <w:sz w:val="24"/>
          <w:szCs w:val="24"/>
        </w:rPr>
        <w:t xml:space="preserve"> April 1303 A.D.</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introductory portion of the charter consists of 105 verses with a number of stray names between verses 6 and 7. This part is also found, with slight variations, in the other records of king Narasiṁha II who issued the charter under discussion. It has been shown that the later monarchs of the Imperial Gaṅga family copied the introductory part of the records of their predecessors and added to it a few verses about their own reigns composed by their court poets. Thus, of the introductory portion of the charters of</w:t>
      </w:r>
      <w:r w:rsidRPr="00E44CEE">
        <w:rPr>
          <w:rFonts w:ascii="Times New Roman" w:hAnsi="Times New Roman" w:cs="Times New Roman"/>
          <w:sz w:val="24"/>
          <w:szCs w:val="24"/>
        </w:rPr>
        <w:t xml:space="preserve"> </w:t>
      </w:r>
      <w:r>
        <w:rPr>
          <w:rFonts w:ascii="Times New Roman" w:hAnsi="Times New Roman" w:cs="Times New Roman"/>
          <w:sz w:val="24"/>
          <w:szCs w:val="24"/>
        </w:rPr>
        <w:t>Narasiṁha II, the ealier part down to verse 79 is also found in the Nagarī plates of Anaṅgabhīma III, great-grandfather of</w:t>
      </w:r>
      <w:r w:rsidRPr="00F34DEA">
        <w:rPr>
          <w:rFonts w:ascii="Times New Roman" w:hAnsi="Times New Roman" w:cs="Times New Roman"/>
          <w:sz w:val="24"/>
          <w:szCs w:val="24"/>
        </w:rPr>
        <w:t xml:space="preserve"> </w:t>
      </w:r>
      <w:r>
        <w:rPr>
          <w:rFonts w:ascii="Times New Roman" w:hAnsi="Times New Roman" w:cs="Times New Roman"/>
          <w:sz w:val="24"/>
          <w:szCs w:val="24"/>
        </w:rPr>
        <w:t>Narasiṁha II. It has been fully discussed above</w:t>
      </w:r>
      <w:r>
        <w:rPr>
          <w:rStyle w:val="FootnoteReference"/>
          <w:rFonts w:ascii="Times New Roman" w:hAnsi="Times New Roman" w:cs="Times New Roman"/>
          <w:sz w:val="24"/>
          <w:szCs w:val="24"/>
        </w:rPr>
        <w:footnoteReference w:customMarkFollows="1" w:id="97"/>
        <w:t>3</w:t>
      </w:r>
      <w:r>
        <w:rPr>
          <w:rFonts w:ascii="Times New Roman" w:hAnsi="Times New Roman" w:cs="Times New Roman"/>
          <w:sz w:val="24"/>
          <w:szCs w:val="24"/>
        </w:rPr>
        <w:t xml:space="preserve"> and need not be dealt with here. Verse 80 of our record says that king Anaṅgabhīma III died after a reign of 34 years. According to the </w:t>
      </w:r>
      <w:r w:rsidRPr="00F35B24">
        <w:rPr>
          <w:rFonts w:ascii="Times New Roman" w:hAnsi="Times New Roman" w:cs="Times New Roman"/>
          <w:i/>
          <w:sz w:val="24"/>
          <w:szCs w:val="24"/>
        </w:rPr>
        <w:t>Aṅka</w:t>
      </w:r>
      <w:r>
        <w:rPr>
          <w:rFonts w:ascii="Times New Roman" w:hAnsi="Times New Roman" w:cs="Times New Roman"/>
          <w:sz w:val="24"/>
          <w:szCs w:val="24"/>
        </w:rPr>
        <w:t xml:space="preserve"> reckoning, adopted by the later rulers of the Imperial Gaṅga dynasty, 34</w:t>
      </w:r>
      <w:r w:rsidRPr="00F35B24">
        <w:rPr>
          <w:rFonts w:ascii="Times New Roman" w:hAnsi="Times New Roman" w:cs="Times New Roman"/>
          <w:sz w:val="24"/>
          <w:szCs w:val="24"/>
        </w:rPr>
        <w:t xml:space="preserve"> </w:t>
      </w:r>
      <w:r w:rsidRPr="00F35B24">
        <w:rPr>
          <w:rFonts w:ascii="Times New Roman" w:hAnsi="Times New Roman" w:cs="Times New Roman"/>
          <w:i/>
          <w:sz w:val="24"/>
          <w:szCs w:val="24"/>
        </w:rPr>
        <w:t>Aṅka</w:t>
      </w:r>
      <w:r>
        <w:rPr>
          <w:rFonts w:ascii="Times New Roman" w:hAnsi="Times New Roman" w:cs="Times New Roman"/>
          <w:sz w:val="24"/>
          <w:szCs w:val="24"/>
        </w:rPr>
        <w:t xml:space="preserve"> year would correspond to 28 actual years. The king is usually believed to have ascended the throne in Śaka 1133 (1211-12 A.D.) and ended his rule in circa Śaka 1160 (1238-39 A.D.). Verse 81 introduces king </w:t>
      </w:r>
      <w:r>
        <w:rPr>
          <w:rFonts w:ascii="Times New Roman" w:hAnsi="Times New Roman" w:cs="Times New Roman"/>
          <w:sz w:val="24"/>
          <w:szCs w:val="24"/>
        </w:rPr>
        <w:lastRenderedPageBreak/>
        <w:t>Narasiṁha I, son of Anaṅgabhīma III from the queen Kasturādēvī.</w:t>
      </w:r>
      <w:r w:rsidRPr="00162780">
        <w:rPr>
          <w:rFonts w:ascii="Times New Roman" w:hAnsi="Times New Roman" w:cs="Times New Roman"/>
          <w:sz w:val="24"/>
          <w:szCs w:val="24"/>
        </w:rPr>
        <w:t xml:space="preserve"> </w:t>
      </w:r>
      <w:r>
        <w:rPr>
          <w:rFonts w:ascii="Times New Roman" w:hAnsi="Times New Roman" w:cs="Times New Roman"/>
          <w:sz w:val="24"/>
          <w:szCs w:val="24"/>
        </w:rPr>
        <w:t>Verse 84 say that, as a result of the exploits of</w:t>
      </w:r>
      <w:r w:rsidRPr="00162780">
        <w:rPr>
          <w:rFonts w:ascii="Times New Roman" w:hAnsi="Times New Roman" w:cs="Times New Roman"/>
          <w:sz w:val="24"/>
          <w:szCs w:val="24"/>
        </w:rPr>
        <w:t xml:space="preserve"> </w:t>
      </w:r>
      <w:r>
        <w:rPr>
          <w:rFonts w:ascii="Times New Roman" w:hAnsi="Times New Roman" w:cs="Times New Roman"/>
          <w:sz w:val="24"/>
          <w:szCs w:val="24"/>
        </w:rPr>
        <w:t xml:space="preserve">Narasiṁha I, the waters of the river Gaṅga became as black as that of the Yamunā owing to the collyrium in the eyes of the Javana or Yavana mowen of Rāḍhā and Varendra being washed by their tears and mixed into the waters. This refers to the success of the Gaṅga king against the Muhammadans of Bengal. According to the </w:t>
      </w:r>
      <w:r w:rsidRPr="00CE24C3">
        <w:rPr>
          <w:rFonts w:ascii="Times New Roman" w:hAnsi="Times New Roman" w:cs="Times New Roman"/>
          <w:i/>
          <w:sz w:val="24"/>
          <w:szCs w:val="24"/>
        </w:rPr>
        <w:t>Tabaqāt</w:t>
      </w:r>
      <w:r>
        <w:rPr>
          <w:rFonts w:ascii="Times New Roman" w:hAnsi="Times New Roman" w:cs="Times New Roman"/>
          <w:sz w:val="24"/>
          <w:szCs w:val="24"/>
        </w:rPr>
        <w:t>-</w:t>
      </w:r>
      <w:r w:rsidRPr="00CE24C3">
        <w:rPr>
          <w:rFonts w:ascii="Times New Roman" w:hAnsi="Times New Roman" w:cs="Times New Roman"/>
          <w:i/>
          <w:sz w:val="24"/>
          <w:szCs w:val="24"/>
        </w:rPr>
        <w:t>i</w:t>
      </w:r>
      <w:r>
        <w:rPr>
          <w:rFonts w:ascii="Times New Roman" w:hAnsi="Times New Roman" w:cs="Times New Roman"/>
          <w:sz w:val="24"/>
          <w:szCs w:val="24"/>
        </w:rPr>
        <w:t>-</w:t>
      </w:r>
      <w:r w:rsidRPr="00CE24C3">
        <w:rPr>
          <w:rFonts w:ascii="Times New Roman" w:hAnsi="Times New Roman" w:cs="Times New Roman"/>
          <w:i/>
          <w:sz w:val="24"/>
          <w:szCs w:val="24"/>
        </w:rPr>
        <w:t>Nāsirī</w:t>
      </w:r>
      <w:r>
        <w:rPr>
          <w:rStyle w:val="FootnoteReference"/>
          <w:rFonts w:ascii="Times New Roman" w:hAnsi="Times New Roman" w:cs="Times New Roman"/>
          <w:sz w:val="24"/>
          <w:szCs w:val="24"/>
        </w:rPr>
        <w:footnoteReference w:customMarkFollows="1" w:id="98"/>
        <w:t>4</w:t>
      </w:r>
      <w:r>
        <w:rPr>
          <w:rFonts w:ascii="Times New Roman" w:hAnsi="Times New Roman" w:cs="Times New Roman"/>
          <w:sz w:val="24"/>
          <w:szCs w:val="24"/>
        </w:rPr>
        <w:t xml:space="preserve"> of Minhāj-uddīn Sirājī. The Rāī of Jājnagar (i.e. the Gaṅga king of Orissa) commenced molesting the Lakhanavatī territory (i.e. the Muslim kingdom of Bengal having its capital at Lakshmaṇāvatī near Gaur in the Malda District) in Hijra 641 (June 21, 1243, to June 9, 1244 A.D.). In the month of Shawāl (March 13 to April 10) of that year Malik Ṭughril Ṭughān Khān, ruler of Bengal, led an expedition against the Jājnagar kingdom and reached Katāsin (on the Mahānadī, lat. 20</w:t>
      </w:r>
      <w:r>
        <w:rPr>
          <w:rFonts w:ascii="Times New Roman" w:hAnsi="Times New Roman" w:cs="Times New Roman"/>
          <w:sz w:val="24"/>
          <w:szCs w:val="24"/>
          <w:vertAlign w:val="superscript"/>
        </w:rPr>
        <w:t xml:space="preserve">0 </w:t>
      </w:r>
      <w:r w:rsidRPr="00664268">
        <w:rPr>
          <w:rFonts w:ascii="Times New Roman" w:hAnsi="Times New Roman" w:cs="Times New Roman"/>
          <w:sz w:val="24"/>
          <w:szCs w:val="24"/>
        </w:rPr>
        <w:t>32</w:t>
      </w:r>
      <w:r>
        <w:rPr>
          <w:rFonts w:ascii="Times New Roman" w:hAnsi="Times New Roman" w:cs="Times New Roman"/>
          <w:sz w:val="24"/>
          <w:szCs w:val="24"/>
        </w:rPr>
        <w:t>' N, long 84</w:t>
      </w:r>
      <w:r>
        <w:rPr>
          <w:rFonts w:ascii="Times New Roman" w:hAnsi="Times New Roman" w:cs="Times New Roman"/>
          <w:sz w:val="24"/>
          <w:szCs w:val="24"/>
          <w:vertAlign w:val="superscript"/>
        </w:rPr>
        <w:t xml:space="preserve">0 </w:t>
      </w:r>
      <w:r>
        <w:rPr>
          <w:rFonts w:ascii="Times New Roman" w:hAnsi="Times New Roman" w:cs="Times New Roman"/>
          <w:sz w:val="24"/>
          <w:szCs w:val="24"/>
        </w:rPr>
        <w:t>50' E) within that kingdom. But the Muslim army was completely defeated by the Jājnagar forces and Malik Ṭughril Ṭughān Khān retired from the place without having effected his object and returned to Lakhanavatī. In order to avenge the attack on Katāsin, the Rāī of</w:t>
      </w:r>
      <w:r w:rsidRPr="00664268">
        <w:rPr>
          <w:rFonts w:ascii="Times New Roman" w:hAnsi="Times New Roman" w:cs="Times New Roman"/>
          <w:sz w:val="24"/>
          <w:szCs w:val="24"/>
        </w:rPr>
        <w:t xml:space="preserve"> </w:t>
      </w:r>
      <w:r>
        <w:rPr>
          <w:rFonts w:ascii="Times New Roman" w:hAnsi="Times New Roman" w:cs="Times New Roman"/>
          <w:sz w:val="24"/>
          <w:szCs w:val="24"/>
        </w:rPr>
        <w:t>Jājnagar invaded the Muslim kingdom of Bengal next year and on Tuesday, the 13</w:t>
      </w:r>
      <w:r w:rsidRPr="00664268">
        <w:rPr>
          <w:rFonts w:ascii="Times New Roman" w:hAnsi="Times New Roman" w:cs="Times New Roman"/>
          <w:sz w:val="24"/>
          <w:szCs w:val="24"/>
          <w:vertAlign w:val="superscript"/>
        </w:rPr>
        <w:t>th</w:t>
      </w:r>
      <w:r>
        <w:rPr>
          <w:rFonts w:ascii="Times New Roman" w:hAnsi="Times New Roman" w:cs="Times New Roman"/>
          <w:sz w:val="24"/>
          <w:szCs w:val="24"/>
        </w:rPr>
        <w:t xml:space="preserve"> of Shawāl, Hijra 642 (March 14, 1245 A.D.) the army</w:t>
      </w:r>
      <w:r w:rsidRPr="00664268">
        <w:rPr>
          <w:rFonts w:ascii="Times New Roman" w:hAnsi="Times New Roman" w:cs="Times New Roman"/>
          <w:sz w:val="24"/>
          <w:szCs w:val="24"/>
        </w:rPr>
        <w:t xml:space="preserve"> </w:t>
      </w:r>
      <w:r>
        <w:rPr>
          <w:rFonts w:ascii="Times New Roman" w:hAnsi="Times New Roman" w:cs="Times New Roman"/>
          <w:sz w:val="24"/>
          <w:szCs w:val="24"/>
        </w:rPr>
        <w:t>of</w:t>
      </w:r>
      <w:r w:rsidRPr="00664268">
        <w:rPr>
          <w:rFonts w:ascii="Times New Roman" w:hAnsi="Times New Roman" w:cs="Times New Roman"/>
          <w:sz w:val="24"/>
          <w:szCs w:val="24"/>
        </w:rPr>
        <w:t xml:space="preserve"> </w:t>
      </w:r>
      <w:r>
        <w:rPr>
          <w:rFonts w:ascii="Times New Roman" w:hAnsi="Times New Roman" w:cs="Times New Roman"/>
          <w:sz w:val="24"/>
          <w:szCs w:val="24"/>
        </w:rPr>
        <w:t>Jājnagar appeared before the gate of Lakhanavatī. The Orissan forces are said to have been led by a general called Sābantar (Sāmantarāya, which was really a title and not a name) who was the son-in-law of the Rāī (king Narasiṁha I). He drove the Musalmān forces as far as the gate of Lakhanavati. The forces of</w:t>
      </w:r>
      <w:r w:rsidRPr="00664268">
        <w:rPr>
          <w:rFonts w:ascii="Times New Roman" w:hAnsi="Times New Roman" w:cs="Times New Roman"/>
          <w:sz w:val="24"/>
          <w:szCs w:val="24"/>
        </w:rPr>
        <w:t xml:space="preserve"> </w:t>
      </w:r>
      <w:r>
        <w:rPr>
          <w:rFonts w:ascii="Times New Roman" w:hAnsi="Times New Roman" w:cs="Times New Roman"/>
          <w:sz w:val="24"/>
          <w:szCs w:val="24"/>
        </w:rPr>
        <w:t xml:space="preserve">Jājnagar, according to the Muslim author, had, however, soon to return to their own country. The success of Narasiṁha I against of Muhammadans of Bengal is also referred to in Vidyādhara’s </w:t>
      </w:r>
      <w:r w:rsidRPr="002E5753">
        <w:rPr>
          <w:rFonts w:ascii="Times New Roman" w:hAnsi="Times New Roman" w:cs="Times New Roman"/>
          <w:i/>
          <w:sz w:val="24"/>
          <w:szCs w:val="24"/>
        </w:rPr>
        <w:t>Ēkāvatī</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99"/>
        <w:t>1</w:t>
      </w:r>
      <w:r>
        <w:rPr>
          <w:rFonts w:ascii="Times New Roman" w:hAnsi="Times New Roman" w:cs="Times New Roman"/>
          <w:sz w:val="24"/>
          <w:szCs w:val="24"/>
        </w:rPr>
        <w:t xml:space="preserve"> There is possibly a reference to the performance of the </w:t>
      </w:r>
      <w:r w:rsidRPr="00CE24C3">
        <w:rPr>
          <w:rFonts w:ascii="Times New Roman" w:hAnsi="Times New Roman" w:cs="Times New Roman"/>
          <w:i/>
          <w:sz w:val="24"/>
          <w:szCs w:val="24"/>
        </w:rPr>
        <w:t>Tulāpurushamahādāna</w:t>
      </w:r>
      <w:r>
        <w:rPr>
          <w:rFonts w:ascii="Times New Roman" w:hAnsi="Times New Roman" w:cs="Times New Roman"/>
          <w:sz w:val="24"/>
          <w:szCs w:val="24"/>
        </w:rPr>
        <w:t xml:space="preserve"> ceremony by Narasiṁha I in verses 85-86. Verse 86 refers to the fact that the king constructed the temple of the Sun-god at Kōnākōṇā (modern Konarak), although the magnificent building is humbly mentioned as a </w:t>
      </w:r>
      <w:r w:rsidRPr="006B2215">
        <w:rPr>
          <w:rFonts w:ascii="Times New Roman" w:hAnsi="Times New Roman" w:cs="Times New Roman"/>
          <w:i/>
          <w:sz w:val="24"/>
          <w:szCs w:val="24"/>
        </w:rPr>
        <w:t>kuṭīraka</w:t>
      </w:r>
      <w:r>
        <w:rPr>
          <w:rFonts w:ascii="Times New Roman" w:hAnsi="Times New Roman" w:cs="Times New Roman"/>
          <w:sz w:val="24"/>
          <w:szCs w:val="24"/>
        </w:rPr>
        <w:t xml:space="preserve"> or hut. According to verse 88, Narasiṁha I ruled for 33 years (i.e. </w:t>
      </w:r>
      <w:r w:rsidRPr="006B2215">
        <w:rPr>
          <w:rFonts w:ascii="Times New Roman" w:hAnsi="Times New Roman" w:cs="Times New Roman"/>
          <w:i/>
          <w:sz w:val="24"/>
          <w:szCs w:val="24"/>
        </w:rPr>
        <w:t>Aṅka</w:t>
      </w:r>
      <w:r>
        <w:rPr>
          <w:rFonts w:ascii="Times New Roman" w:hAnsi="Times New Roman" w:cs="Times New Roman"/>
          <w:sz w:val="24"/>
          <w:szCs w:val="24"/>
        </w:rPr>
        <w:t xml:space="preserve"> years, corresponding to 27 actual years). As Narasiṁha I is believed to have ascended the throne in Śaka 1160 (1238-39 A.D.),</w:t>
      </w:r>
      <w:r>
        <w:rPr>
          <w:rStyle w:val="FootnoteReference"/>
          <w:rFonts w:ascii="Times New Roman" w:hAnsi="Times New Roman" w:cs="Times New Roman"/>
          <w:sz w:val="24"/>
          <w:szCs w:val="24"/>
        </w:rPr>
        <w:footnoteReference w:customMarkFollows="1" w:id="100"/>
        <w:t>2</w:t>
      </w:r>
      <w:r>
        <w:rPr>
          <w:rFonts w:ascii="Times New Roman" w:hAnsi="Times New Roman" w:cs="Times New Roman"/>
          <w:sz w:val="24"/>
          <w:szCs w:val="24"/>
        </w:rPr>
        <w:t xml:space="preserve"> he may have ended his reign in </w:t>
      </w:r>
      <w:r w:rsidRPr="006B2215">
        <w:rPr>
          <w:rFonts w:ascii="Times New Roman" w:hAnsi="Times New Roman" w:cs="Times New Roman"/>
          <w:i/>
          <w:sz w:val="24"/>
          <w:szCs w:val="24"/>
        </w:rPr>
        <w:t>circa</w:t>
      </w:r>
      <w:r>
        <w:rPr>
          <w:rFonts w:ascii="Times New Roman" w:hAnsi="Times New Roman" w:cs="Times New Roman"/>
          <w:sz w:val="24"/>
          <w:szCs w:val="24"/>
        </w:rPr>
        <w:t xml:space="preserve"> Śaka 1186 (1264-65</w:t>
      </w:r>
      <w:r w:rsidRPr="006B2215">
        <w:rPr>
          <w:rFonts w:ascii="Times New Roman" w:hAnsi="Times New Roman" w:cs="Times New Roman"/>
          <w:sz w:val="24"/>
          <w:szCs w:val="24"/>
        </w:rPr>
        <w:t xml:space="preserve"> </w:t>
      </w:r>
      <w:r>
        <w:rPr>
          <w:rFonts w:ascii="Times New Roman" w:hAnsi="Times New Roman" w:cs="Times New Roman"/>
          <w:sz w:val="24"/>
          <w:szCs w:val="24"/>
        </w:rPr>
        <w:t xml:space="preserve">A.D.). The next verse says that his successor was his son </w:t>
      </w:r>
      <w:r>
        <w:rPr>
          <w:rFonts w:ascii="Times New Roman" w:hAnsi="Times New Roman" w:cs="Times New Roman"/>
          <w:sz w:val="24"/>
          <w:szCs w:val="24"/>
        </w:rPr>
        <w:lastRenderedPageBreak/>
        <w:t xml:space="preserve">Bhānu I born of the queen Sītādēvī who was the daughter of the king of Mālava. Queen Sītā’s father must have been a ruler of the Paramāra dynasty of Malwa, although he cannot be identified with any amount of precision. Verse 90 refers to king Bhānu’s 16 </w:t>
      </w:r>
      <w:r w:rsidRPr="00376679">
        <w:rPr>
          <w:rFonts w:ascii="Times New Roman" w:hAnsi="Times New Roman" w:cs="Times New Roman"/>
          <w:i/>
          <w:sz w:val="24"/>
          <w:szCs w:val="24"/>
        </w:rPr>
        <w:t>Pātras</w:t>
      </w:r>
      <w:r>
        <w:rPr>
          <w:rFonts w:ascii="Times New Roman" w:hAnsi="Times New Roman" w:cs="Times New Roman"/>
          <w:sz w:val="24"/>
          <w:szCs w:val="24"/>
        </w:rPr>
        <w:t xml:space="preserve"> or ministers and verse 94 to the 100 </w:t>
      </w:r>
      <w:r w:rsidRPr="00472EB2">
        <w:rPr>
          <w:rFonts w:ascii="Times New Roman" w:hAnsi="Times New Roman" w:cs="Times New Roman"/>
          <w:i/>
          <w:sz w:val="24"/>
          <w:szCs w:val="24"/>
        </w:rPr>
        <w:t>śāsanas</w:t>
      </w:r>
      <w:r>
        <w:rPr>
          <w:rFonts w:ascii="Times New Roman" w:hAnsi="Times New Roman" w:cs="Times New Roman"/>
          <w:sz w:val="24"/>
          <w:szCs w:val="24"/>
        </w:rPr>
        <w:t xml:space="preserve"> (areas of land granted as revenue-free heldings) created by the king. Verse 95 says how Bhānu I died after a rule of 18 </w:t>
      </w:r>
      <w:r w:rsidRPr="005950C0">
        <w:rPr>
          <w:rFonts w:ascii="Times New Roman" w:hAnsi="Times New Roman" w:cs="Times New Roman"/>
          <w:i/>
          <w:sz w:val="24"/>
          <w:szCs w:val="24"/>
        </w:rPr>
        <w:t>Aṅka</w:t>
      </w:r>
      <w:r>
        <w:rPr>
          <w:rFonts w:ascii="Times New Roman" w:hAnsi="Times New Roman" w:cs="Times New Roman"/>
          <w:sz w:val="24"/>
          <w:szCs w:val="24"/>
        </w:rPr>
        <w:t xml:space="preserve"> years (15 actual years). This would place his reign between </w:t>
      </w:r>
      <w:r w:rsidRPr="00363E4A">
        <w:rPr>
          <w:rFonts w:ascii="Times New Roman" w:hAnsi="Times New Roman" w:cs="Times New Roman"/>
          <w:i/>
          <w:sz w:val="24"/>
          <w:szCs w:val="24"/>
        </w:rPr>
        <w:t>circa</w:t>
      </w:r>
      <w:r>
        <w:rPr>
          <w:rFonts w:ascii="Times New Roman" w:hAnsi="Times New Roman" w:cs="Times New Roman"/>
          <w:sz w:val="24"/>
          <w:szCs w:val="24"/>
        </w:rPr>
        <w:t xml:space="preserve"> Śaka 1186 and 1200 (1264-78 A.D.). Verse 96 speaks of Jākalladēvī,</w:t>
      </w:r>
      <w:r>
        <w:rPr>
          <w:rStyle w:val="FootnoteReference"/>
          <w:rFonts w:ascii="Times New Roman" w:hAnsi="Times New Roman" w:cs="Times New Roman"/>
          <w:sz w:val="24"/>
          <w:szCs w:val="24"/>
        </w:rPr>
        <w:footnoteReference w:customMarkFollows="1" w:id="101"/>
        <w:t>3</w:t>
      </w:r>
      <w:r>
        <w:rPr>
          <w:rFonts w:ascii="Times New Roman" w:hAnsi="Times New Roman" w:cs="Times New Roman"/>
          <w:sz w:val="24"/>
          <w:szCs w:val="24"/>
        </w:rPr>
        <w:t xml:space="preserve"> who was the queen of</w:t>
      </w:r>
      <w:r w:rsidRPr="003D1AE9">
        <w:rPr>
          <w:rFonts w:ascii="Times New Roman" w:hAnsi="Times New Roman" w:cs="Times New Roman"/>
          <w:sz w:val="24"/>
          <w:szCs w:val="24"/>
        </w:rPr>
        <w:t xml:space="preserve"> </w:t>
      </w:r>
      <w:r>
        <w:rPr>
          <w:rFonts w:ascii="Times New Roman" w:hAnsi="Times New Roman" w:cs="Times New Roman"/>
          <w:sz w:val="24"/>
          <w:szCs w:val="24"/>
        </w:rPr>
        <w:t xml:space="preserve">Bhānu I and the mother of the next ruler Narasiṁha II, issuer of the charter under discussion. Verse 97 says how the reigning monarch was the destroyer of enemies and the savior of his family, while verse 99 refers to the 100 </w:t>
      </w:r>
      <w:r w:rsidRPr="00472EB2">
        <w:rPr>
          <w:rFonts w:ascii="Times New Roman" w:hAnsi="Times New Roman" w:cs="Times New Roman"/>
          <w:i/>
          <w:sz w:val="24"/>
          <w:szCs w:val="24"/>
        </w:rPr>
        <w:t>śāsanas</w:t>
      </w:r>
      <w:r>
        <w:rPr>
          <w:rFonts w:ascii="Times New Roman" w:hAnsi="Times New Roman" w:cs="Times New Roman"/>
          <w:sz w:val="24"/>
          <w:szCs w:val="24"/>
        </w:rPr>
        <w:t xml:space="preserve"> that he granted at the request of his mother.</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grant was made when king Vīra-Narasiṁhadēva, endowed with a string of titles beginning with ‘the lord of the fourteen worlds’, was staying at the Bhairavapura </w:t>
      </w:r>
      <w:r w:rsidRPr="003D1AE9">
        <w:rPr>
          <w:rFonts w:ascii="Times New Roman" w:hAnsi="Times New Roman" w:cs="Times New Roman"/>
          <w:i/>
          <w:sz w:val="24"/>
          <w:szCs w:val="24"/>
        </w:rPr>
        <w:t>kaṭ</w:t>
      </w:r>
      <w:r>
        <w:rPr>
          <w:rFonts w:ascii="Times New Roman" w:hAnsi="Times New Roman" w:cs="Times New Roman"/>
          <w:i/>
          <w:sz w:val="24"/>
          <w:szCs w:val="24"/>
        </w:rPr>
        <w:t>a</w:t>
      </w:r>
      <w:r w:rsidRPr="003D1AE9">
        <w:rPr>
          <w:rFonts w:ascii="Times New Roman" w:hAnsi="Times New Roman" w:cs="Times New Roman"/>
          <w:i/>
          <w:sz w:val="24"/>
          <w:szCs w:val="24"/>
        </w:rPr>
        <w:t>ka</w:t>
      </w:r>
      <w:r>
        <w:rPr>
          <w:rFonts w:ascii="Times New Roman" w:hAnsi="Times New Roman" w:cs="Times New Roman"/>
          <w:sz w:val="24"/>
          <w:szCs w:val="24"/>
        </w:rPr>
        <w:t xml:space="preserve"> (city, camp or residence). The passage </w:t>
      </w:r>
      <w:r w:rsidRPr="003D46F6">
        <w:rPr>
          <w:rFonts w:ascii="Times New Roman" w:hAnsi="Times New Roman" w:cs="Times New Roman"/>
          <w:i/>
          <w:sz w:val="24"/>
          <w:szCs w:val="24"/>
        </w:rPr>
        <w:t>Gaṅgādēvī</w:t>
      </w:r>
      <w:r>
        <w:rPr>
          <w:rFonts w:ascii="Times New Roman" w:hAnsi="Times New Roman" w:cs="Times New Roman"/>
          <w:sz w:val="24"/>
          <w:szCs w:val="24"/>
        </w:rPr>
        <w:t>-</w:t>
      </w:r>
      <w:r w:rsidRPr="003D46F6">
        <w:rPr>
          <w:rFonts w:ascii="Times New Roman" w:hAnsi="Times New Roman" w:cs="Times New Roman"/>
          <w:i/>
          <w:sz w:val="24"/>
          <w:szCs w:val="24"/>
        </w:rPr>
        <w:t>mandir</w:t>
      </w:r>
      <w:r>
        <w:rPr>
          <w:rFonts w:ascii="Times New Roman" w:hAnsi="Times New Roman" w:cs="Times New Roman"/>
          <w:sz w:val="24"/>
          <w:szCs w:val="24"/>
        </w:rPr>
        <w:t>-</w:t>
      </w:r>
      <w:r w:rsidRPr="003D46F6">
        <w:rPr>
          <w:rFonts w:ascii="Times New Roman" w:hAnsi="Times New Roman" w:cs="Times New Roman"/>
          <w:i/>
          <w:sz w:val="24"/>
          <w:szCs w:val="24"/>
        </w:rPr>
        <w:t>āntar</w:t>
      </w:r>
      <w:r>
        <w:rPr>
          <w:rFonts w:ascii="Times New Roman" w:hAnsi="Times New Roman" w:cs="Times New Roman"/>
          <w:sz w:val="24"/>
          <w:szCs w:val="24"/>
        </w:rPr>
        <w:t>-</w:t>
      </w:r>
      <w:r w:rsidRPr="003D46F6">
        <w:rPr>
          <w:rFonts w:ascii="Times New Roman" w:hAnsi="Times New Roman" w:cs="Times New Roman"/>
          <w:i/>
          <w:sz w:val="24"/>
          <w:szCs w:val="24"/>
        </w:rPr>
        <w:t>vvijay</w:t>
      </w:r>
      <w:r>
        <w:rPr>
          <w:rFonts w:ascii="Times New Roman" w:hAnsi="Times New Roman" w:cs="Times New Roman"/>
          <w:sz w:val="24"/>
          <w:szCs w:val="24"/>
        </w:rPr>
        <w:t>-</w:t>
      </w:r>
      <w:r w:rsidRPr="003D46F6">
        <w:rPr>
          <w:rFonts w:ascii="Times New Roman" w:hAnsi="Times New Roman" w:cs="Times New Roman"/>
          <w:i/>
          <w:sz w:val="24"/>
          <w:szCs w:val="24"/>
        </w:rPr>
        <w:t>āvasarē</w:t>
      </w:r>
      <w:r>
        <w:rPr>
          <w:rFonts w:ascii="Times New Roman" w:hAnsi="Times New Roman" w:cs="Times New Roman"/>
          <w:sz w:val="24"/>
          <w:szCs w:val="24"/>
        </w:rPr>
        <w:t xml:space="preserve"> used in his connection suggests that the occasion of the grant was a royal visit to the temple of the goddess </w:t>
      </w:r>
      <w:r w:rsidRPr="003D46F6">
        <w:rPr>
          <w:rFonts w:ascii="Times New Roman" w:hAnsi="Times New Roman" w:cs="Times New Roman"/>
          <w:sz w:val="24"/>
          <w:szCs w:val="24"/>
        </w:rPr>
        <w:t>Gaṅgā</w:t>
      </w:r>
      <w:r>
        <w:rPr>
          <w:rFonts w:ascii="Times New Roman" w:hAnsi="Times New Roman" w:cs="Times New Roman"/>
          <w:sz w:val="24"/>
          <w:szCs w:val="24"/>
        </w:rPr>
        <w:t xml:space="preserve"> at Bhairavapura. In the passage quoted above, the word </w:t>
      </w:r>
      <w:r w:rsidRPr="003D46F6">
        <w:rPr>
          <w:rFonts w:ascii="Times New Roman" w:hAnsi="Times New Roman" w:cs="Times New Roman"/>
          <w:i/>
          <w:sz w:val="24"/>
          <w:szCs w:val="24"/>
        </w:rPr>
        <w:t>vijaya</w:t>
      </w:r>
      <w:r>
        <w:rPr>
          <w:rFonts w:ascii="Times New Roman" w:hAnsi="Times New Roman" w:cs="Times New Roman"/>
          <w:sz w:val="24"/>
          <w:szCs w:val="24"/>
        </w:rPr>
        <w:t xml:space="preserve"> has been used in its Oriya sense of ‘staying’ and </w:t>
      </w:r>
      <w:r w:rsidRPr="003D46F6">
        <w:rPr>
          <w:rFonts w:ascii="Times New Roman" w:hAnsi="Times New Roman" w:cs="Times New Roman"/>
          <w:i/>
          <w:sz w:val="24"/>
          <w:szCs w:val="24"/>
        </w:rPr>
        <w:t>vijay</w:t>
      </w:r>
      <w:r>
        <w:rPr>
          <w:rFonts w:ascii="Times New Roman" w:hAnsi="Times New Roman" w:cs="Times New Roman"/>
          <w:sz w:val="24"/>
          <w:szCs w:val="24"/>
        </w:rPr>
        <w:t>-</w:t>
      </w:r>
      <w:r w:rsidRPr="003D46F6">
        <w:rPr>
          <w:rFonts w:ascii="Times New Roman" w:hAnsi="Times New Roman" w:cs="Times New Roman"/>
          <w:i/>
          <w:sz w:val="24"/>
          <w:szCs w:val="24"/>
        </w:rPr>
        <w:t>āvasarē</w:t>
      </w:r>
      <w:r>
        <w:rPr>
          <w:rFonts w:ascii="Times New Roman" w:hAnsi="Times New Roman" w:cs="Times New Roman"/>
          <w:sz w:val="24"/>
          <w:szCs w:val="24"/>
        </w:rPr>
        <w:t xml:space="preserve"> means ‘while staying’, ‘at the time of his stay’. The epithet </w:t>
      </w:r>
      <w:r w:rsidRPr="003D46F6">
        <w:rPr>
          <w:rFonts w:ascii="Times New Roman" w:hAnsi="Times New Roman" w:cs="Times New Roman"/>
          <w:i/>
          <w:sz w:val="24"/>
          <w:szCs w:val="24"/>
        </w:rPr>
        <w:t>chaturdaśa</w:t>
      </w:r>
      <w:r>
        <w:rPr>
          <w:rFonts w:ascii="Times New Roman" w:hAnsi="Times New Roman" w:cs="Times New Roman"/>
          <w:sz w:val="24"/>
          <w:szCs w:val="24"/>
        </w:rPr>
        <w:t>-</w:t>
      </w:r>
      <w:r w:rsidRPr="003D46F6">
        <w:rPr>
          <w:rFonts w:ascii="Times New Roman" w:hAnsi="Times New Roman" w:cs="Times New Roman"/>
          <w:i/>
          <w:sz w:val="24"/>
          <w:szCs w:val="24"/>
        </w:rPr>
        <w:t>bhuvan</w:t>
      </w:r>
      <w:r>
        <w:rPr>
          <w:rFonts w:ascii="Times New Roman" w:hAnsi="Times New Roman" w:cs="Times New Roman"/>
          <w:sz w:val="24"/>
          <w:szCs w:val="24"/>
        </w:rPr>
        <w:t>-</w:t>
      </w:r>
      <w:r w:rsidRPr="003D46F6">
        <w:rPr>
          <w:rFonts w:ascii="Times New Roman" w:hAnsi="Times New Roman" w:cs="Times New Roman"/>
          <w:i/>
          <w:sz w:val="24"/>
          <w:szCs w:val="24"/>
        </w:rPr>
        <w:t>ādhipati</w:t>
      </w:r>
      <w:r>
        <w:rPr>
          <w:rFonts w:ascii="Times New Roman" w:hAnsi="Times New Roman" w:cs="Times New Roman"/>
          <w:sz w:val="24"/>
          <w:szCs w:val="24"/>
        </w:rPr>
        <w:t xml:space="preserve"> is really intended for the god Purushōttama-Jagannātha of Purī, whom the </w:t>
      </w:r>
      <w:r w:rsidRPr="003D46F6">
        <w:rPr>
          <w:rFonts w:ascii="Times New Roman" w:hAnsi="Times New Roman" w:cs="Times New Roman"/>
          <w:sz w:val="24"/>
          <w:szCs w:val="24"/>
        </w:rPr>
        <w:t>Gaṅg</w:t>
      </w:r>
      <w:r>
        <w:rPr>
          <w:rFonts w:ascii="Times New Roman" w:hAnsi="Times New Roman" w:cs="Times New Roman"/>
          <w:sz w:val="24"/>
          <w:szCs w:val="24"/>
        </w:rPr>
        <w:t>a kings regarded as their overlord since the dedication of the kingdom in the god’s favour by Anaṅgabhīma III in the first quarter of the thirteenth century.</w:t>
      </w:r>
      <w:r>
        <w:rPr>
          <w:rStyle w:val="FootnoteReference"/>
          <w:rFonts w:ascii="Times New Roman" w:hAnsi="Times New Roman" w:cs="Times New Roman"/>
          <w:sz w:val="24"/>
          <w:szCs w:val="24"/>
        </w:rPr>
        <w:footnoteReference w:customMarkFollows="1" w:id="102"/>
        <w:t>4</w:t>
      </w:r>
      <w:r>
        <w:rPr>
          <w:rFonts w:ascii="Times New Roman" w:hAnsi="Times New Roman" w:cs="Times New Roman"/>
          <w:sz w:val="24"/>
          <w:szCs w:val="24"/>
        </w:rPr>
        <w:t xml:space="preserve"> By abbreviating an epithet originally meaning a subordinate of the god in the above way, quite familiar to students of Indian history,</w:t>
      </w:r>
      <w:r>
        <w:rPr>
          <w:rStyle w:val="FootnoteReference"/>
          <w:rFonts w:ascii="Times New Roman" w:hAnsi="Times New Roman" w:cs="Times New Roman"/>
          <w:sz w:val="24"/>
          <w:szCs w:val="24"/>
        </w:rPr>
        <w:footnoteReference w:customMarkFollows="1" w:id="103"/>
        <w:t>5</w:t>
      </w:r>
      <w:r>
        <w:rPr>
          <w:rFonts w:ascii="Times New Roman" w:hAnsi="Times New Roman" w:cs="Times New Roman"/>
          <w:sz w:val="24"/>
          <w:szCs w:val="24"/>
        </w:rPr>
        <w:t xml:space="preserve"> </w:t>
      </w:r>
      <w:r w:rsidRPr="003D46F6">
        <w:rPr>
          <w:rFonts w:ascii="Times New Roman" w:hAnsi="Times New Roman" w:cs="Times New Roman"/>
          <w:sz w:val="24"/>
          <w:szCs w:val="24"/>
        </w:rPr>
        <w:t>Gaṅg</w:t>
      </w:r>
      <w:r>
        <w:rPr>
          <w:rFonts w:ascii="Times New Roman" w:hAnsi="Times New Roman" w:cs="Times New Roman"/>
          <w:sz w:val="24"/>
          <w:szCs w:val="24"/>
        </w:rPr>
        <w:t>a Narasiṁha II seems to have attempted to endow it with an equivocal meaning just as a semi-independent feudatory of a weak imperial ruler often did.</w:t>
      </w:r>
      <w:r>
        <w:rPr>
          <w:rStyle w:val="FootnoteReference"/>
          <w:rFonts w:ascii="Times New Roman" w:hAnsi="Times New Roman" w:cs="Times New Roman"/>
          <w:sz w:val="24"/>
          <w:szCs w:val="24"/>
        </w:rPr>
        <w:footnoteReference w:customMarkFollows="1" w:id="104"/>
        <w:t>6</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9B46CC">
        <w:rPr>
          <w:rFonts w:ascii="Times New Roman" w:hAnsi="Times New Roman" w:cs="Times New Roman"/>
          <w:i/>
          <w:sz w:val="24"/>
          <w:szCs w:val="24"/>
        </w:rPr>
        <w:t>mudala</w:t>
      </w:r>
      <w:r>
        <w:rPr>
          <w:rFonts w:ascii="Times New Roman" w:hAnsi="Times New Roman" w:cs="Times New Roman"/>
          <w:sz w:val="24"/>
          <w:szCs w:val="24"/>
        </w:rPr>
        <w:t>, a Telugu word meaning ‘an order’ and here indicating the royal order in regard to the grant itself or its execution,</w:t>
      </w:r>
      <w:r>
        <w:rPr>
          <w:rStyle w:val="FootnoteReference"/>
          <w:rFonts w:ascii="Times New Roman" w:hAnsi="Times New Roman" w:cs="Times New Roman"/>
          <w:sz w:val="24"/>
          <w:szCs w:val="24"/>
        </w:rPr>
        <w:footnoteReference w:customMarkFollows="1" w:id="105"/>
        <w:t>1</w:t>
      </w:r>
      <w:r>
        <w:rPr>
          <w:rFonts w:ascii="Times New Roman" w:hAnsi="Times New Roman" w:cs="Times New Roman"/>
          <w:sz w:val="24"/>
          <w:szCs w:val="24"/>
        </w:rPr>
        <w:t xml:space="preserve"> passed through the </w:t>
      </w:r>
      <w:r w:rsidRPr="009B46CC">
        <w:rPr>
          <w:rFonts w:ascii="Times New Roman" w:hAnsi="Times New Roman" w:cs="Times New Roman"/>
          <w:i/>
          <w:sz w:val="24"/>
          <w:szCs w:val="24"/>
        </w:rPr>
        <w:t>Purō</w:t>
      </w:r>
      <w:r>
        <w:rPr>
          <w:rFonts w:ascii="Times New Roman" w:hAnsi="Times New Roman" w:cs="Times New Roman"/>
          <w:sz w:val="24"/>
          <w:szCs w:val="24"/>
        </w:rPr>
        <w:t>-</w:t>
      </w:r>
      <w:r w:rsidRPr="009B46CC">
        <w:rPr>
          <w:rFonts w:ascii="Times New Roman" w:hAnsi="Times New Roman" w:cs="Times New Roman"/>
          <w:i/>
          <w:sz w:val="24"/>
          <w:szCs w:val="24"/>
        </w:rPr>
        <w:t>Pariksha</w:t>
      </w:r>
      <w:r>
        <w:rPr>
          <w:rFonts w:ascii="Times New Roman" w:hAnsi="Times New Roman" w:cs="Times New Roman"/>
          <w:sz w:val="24"/>
          <w:szCs w:val="24"/>
        </w:rPr>
        <w:t>-</w:t>
      </w:r>
      <w:r w:rsidRPr="009B46CC">
        <w:rPr>
          <w:rFonts w:ascii="Times New Roman" w:hAnsi="Times New Roman" w:cs="Times New Roman"/>
          <w:i/>
          <w:sz w:val="24"/>
          <w:szCs w:val="24"/>
        </w:rPr>
        <w:t>Pātra</w:t>
      </w:r>
      <w:r>
        <w:rPr>
          <w:rFonts w:ascii="Times New Roman" w:hAnsi="Times New Roman" w:cs="Times New Roman"/>
          <w:sz w:val="24"/>
          <w:szCs w:val="24"/>
        </w:rPr>
        <w:t xml:space="preserve"> Raṅgū Vājapēyin. The word </w:t>
      </w:r>
      <w:r w:rsidRPr="00771AB2">
        <w:rPr>
          <w:rFonts w:ascii="Times New Roman" w:hAnsi="Times New Roman" w:cs="Times New Roman"/>
          <w:i/>
          <w:sz w:val="24"/>
          <w:szCs w:val="24"/>
        </w:rPr>
        <w:t>vājapēyin</w:t>
      </w:r>
      <w:r>
        <w:rPr>
          <w:rFonts w:ascii="Times New Roman" w:hAnsi="Times New Roman" w:cs="Times New Roman"/>
          <w:sz w:val="24"/>
          <w:szCs w:val="24"/>
        </w:rPr>
        <w:t xml:space="preserve"> indicates ‘a performer of the Vājapēya sacrifice’, although later the epithet was claimed also by the descendants of a </w:t>
      </w:r>
      <w:r w:rsidRPr="00771AB2">
        <w:rPr>
          <w:rFonts w:ascii="Times New Roman" w:hAnsi="Times New Roman" w:cs="Times New Roman"/>
          <w:i/>
          <w:sz w:val="24"/>
          <w:szCs w:val="24"/>
        </w:rPr>
        <w:t>vājapēyin</w:t>
      </w:r>
      <w:r>
        <w:rPr>
          <w:rFonts w:ascii="Times New Roman" w:hAnsi="Times New Roman" w:cs="Times New Roman"/>
          <w:sz w:val="24"/>
          <w:szCs w:val="24"/>
        </w:rPr>
        <w:t xml:space="preserve"> and became stereotyped as a cognoment of the family. It is difficult to determine whether in the present case Raṅgū himself or one of his ancestors was the real performer of the sacrifice. </w:t>
      </w:r>
      <w:r w:rsidRPr="00771AB2">
        <w:rPr>
          <w:rFonts w:ascii="Times New Roman" w:hAnsi="Times New Roman" w:cs="Times New Roman"/>
          <w:i/>
          <w:sz w:val="24"/>
          <w:szCs w:val="24"/>
        </w:rPr>
        <w:t>Pātra</w:t>
      </w:r>
      <w:r>
        <w:rPr>
          <w:rFonts w:ascii="Times New Roman" w:hAnsi="Times New Roman" w:cs="Times New Roman"/>
          <w:sz w:val="24"/>
          <w:szCs w:val="24"/>
        </w:rPr>
        <w:t xml:space="preserve"> indicated an officer of the ministerial rank, while </w:t>
      </w:r>
      <w:r w:rsidRPr="00771AB2">
        <w:rPr>
          <w:rFonts w:ascii="Times New Roman" w:hAnsi="Times New Roman" w:cs="Times New Roman"/>
          <w:i/>
          <w:sz w:val="24"/>
          <w:szCs w:val="24"/>
        </w:rPr>
        <w:t>Parīksha</w:t>
      </w:r>
      <w:r>
        <w:rPr>
          <w:rFonts w:ascii="Times New Roman" w:hAnsi="Times New Roman" w:cs="Times New Roman"/>
          <w:sz w:val="24"/>
          <w:szCs w:val="24"/>
        </w:rPr>
        <w:t xml:space="preserve"> (same as </w:t>
      </w:r>
      <w:r w:rsidRPr="00771AB2">
        <w:rPr>
          <w:rFonts w:ascii="Times New Roman" w:hAnsi="Times New Roman" w:cs="Times New Roman"/>
          <w:i/>
          <w:sz w:val="24"/>
          <w:szCs w:val="24"/>
        </w:rPr>
        <w:t>Parīksha</w:t>
      </w:r>
      <w:r>
        <w:rPr>
          <w:rFonts w:ascii="Times New Roman" w:hAnsi="Times New Roman" w:cs="Times New Roman"/>
          <w:i/>
          <w:sz w:val="24"/>
          <w:szCs w:val="24"/>
        </w:rPr>
        <w:t>ka</w:t>
      </w:r>
      <w:r>
        <w:rPr>
          <w:rFonts w:ascii="Times New Roman" w:hAnsi="Times New Roman" w:cs="Times New Roman"/>
          <w:sz w:val="24"/>
          <w:szCs w:val="24"/>
        </w:rPr>
        <w:t xml:space="preserve">) possibly meant an inspector attached to some administrative department. The word </w:t>
      </w:r>
      <w:r w:rsidRPr="0012119B">
        <w:rPr>
          <w:rFonts w:ascii="Times New Roman" w:hAnsi="Times New Roman" w:cs="Times New Roman"/>
          <w:i/>
          <w:sz w:val="24"/>
          <w:szCs w:val="24"/>
        </w:rPr>
        <w:t>purō</w:t>
      </w:r>
      <w:r>
        <w:rPr>
          <w:rFonts w:ascii="Times New Roman" w:hAnsi="Times New Roman" w:cs="Times New Roman"/>
          <w:sz w:val="24"/>
          <w:szCs w:val="24"/>
        </w:rPr>
        <w:t xml:space="preserve">, prefixed to the official designation, may be the same as Sanskrit </w:t>
      </w:r>
      <w:r w:rsidRPr="0012119B">
        <w:rPr>
          <w:rFonts w:ascii="Times New Roman" w:hAnsi="Times New Roman" w:cs="Times New Roman"/>
          <w:i/>
          <w:sz w:val="24"/>
          <w:szCs w:val="24"/>
        </w:rPr>
        <w:t>pura</w:t>
      </w:r>
      <w:r>
        <w:rPr>
          <w:rFonts w:ascii="Times New Roman" w:hAnsi="Times New Roman" w:cs="Times New Roman"/>
          <w:sz w:val="24"/>
          <w:szCs w:val="24"/>
        </w:rPr>
        <w:t xml:space="preserve"> and the inspector may have been attached to the capital city; but it may also be the same as Sanskrit </w:t>
      </w:r>
      <w:r w:rsidRPr="0012119B">
        <w:rPr>
          <w:rFonts w:ascii="Times New Roman" w:hAnsi="Times New Roman" w:cs="Times New Roman"/>
          <w:i/>
          <w:sz w:val="24"/>
          <w:szCs w:val="24"/>
        </w:rPr>
        <w:t>pura</w:t>
      </w:r>
      <w:r>
        <w:rPr>
          <w:rFonts w:ascii="Times New Roman" w:hAnsi="Times New Roman" w:cs="Times New Roman"/>
          <w:i/>
          <w:sz w:val="24"/>
          <w:szCs w:val="24"/>
        </w:rPr>
        <w:t>s</w:t>
      </w:r>
      <w:r>
        <w:rPr>
          <w:rFonts w:ascii="Times New Roman" w:hAnsi="Times New Roman" w:cs="Times New Roman"/>
          <w:sz w:val="24"/>
          <w:szCs w:val="24"/>
        </w:rPr>
        <w:t xml:space="preserve"> suggesting that the officer in question was the chief of his class. The order of execution of the grant seems to have been given in the presence of three persons, viz. Viśvanātha, Mālā and Vidyādhara. The grant was made on behalf of Hīrādēvī who was a queen of king Narasiṁha II and the mother of the king’s son (cf. </w:t>
      </w:r>
      <w:r w:rsidRPr="009D43F6">
        <w:rPr>
          <w:rFonts w:ascii="Times New Roman" w:hAnsi="Times New Roman" w:cs="Times New Roman"/>
          <w:i/>
          <w:sz w:val="24"/>
          <w:szCs w:val="24"/>
        </w:rPr>
        <w:t>taj</w:t>
      </w:r>
      <w:r>
        <w:rPr>
          <w:rFonts w:ascii="Times New Roman" w:hAnsi="Times New Roman" w:cs="Times New Roman"/>
          <w:sz w:val="24"/>
          <w:szCs w:val="24"/>
        </w:rPr>
        <w:t>-</w:t>
      </w:r>
      <w:r w:rsidRPr="009D43F6">
        <w:rPr>
          <w:rFonts w:ascii="Times New Roman" w:hAnsi="Times New Roman" w:cs="Times New Roman"/>
          <w:i/>
          <w:sz w:val="24"/>
          <w:szCs w:val="24"/>
        </w:rPr>
        <w:t>jasya</w:t>
      </w:r>
      <w:r>
        <w:rPr>
          <w:rFonts w:ascii="Times New Roman" w:hAnsi="Times New Roman" w:cs="Times New Roman"/>
          <w:sz w:val="24"/>
          <w:szCs w:val="24"/>
        </w:rPr>
        <w:t xml:space="preserve"> </w:t>
      </w:r>
      <w:r w:rsidRPr="009D43F6">
        <w:rPr>
          <w:rFonts w:ascii="Times New Roman" w:hAnsi="Times New Roman" w:cs="Times New Roman"/>
          <w:i/>
          <w:sz w:val="24"/>
          <w:szCs w:val="24"/>
        </w:rPr>
        <w:t>sva</w:t>
      </w:r>
      <w:r>
        <w:rPr>
          <w:rFonts w:ascii="Times New Roman" w:hAnsi="Times New Roman" w:cs="Times New Roman"/>
          <w:sz w:val="24"/>
          <w:szCs w:val="24"/>
        </w:rPr>
        <w:t>-</w:t>
      </w:r>
      <w:r w:rsidRPr="009D43F6">
        <w:rPr>
          <w:rFonts w:ascii="Times New Roman" w:hAnsi="Times New Roman" w:cs="Times New Roman"/>
          <w:i/>
          <w:sz w:val="24"/>
          <w:szCs w:val="24"/>
        </w:rPr>
        <w:t>kumārasya</w:t>
      </w:r>
      <w:r>
        <w:rPr>
          <w:rFonts w:ascii="Times New Roman" w:hAnsi="Times New Roman" w:cs="Times New Roman"/>
          <w:sz w:val="24"/>
          <w:szCs w:val="24"/>
        </w:rPr>
        <w:t>) Gaṅgarājadēva. This prince having apparently died a premature death, his bereaved parents (king</w:t>
      </w:r>
      <w:r w:rsidRPr="004437FF">
        <w:rPr>
          <w:rFonts w:ascii="Times New Roman" w:hAnsi="Times New Roman" w:cs="Times New Roman"/>
          <w:sz w:val="24"/>
          <w:szCs w:val="24"/>
        </w:rPr>
        <w:t xml:space="preserve"> </w:t>
      </w:r>
      <w:r>
        <w:rPr>
          <w:rFonts w:ascii="Times New Roman" w:hAnsi="Times New Roman" w:cs="Times New Roman"/>
          <w:sz w:val="24"/>
          <w:szCs w:val="24"/>
        </w:rPr>
        <w:t xml:space="preserve">Narasiṁha II and queen Hīrādēvī) were willing to make in his name a grant of 341 </w:t>
      </w:r>
      <w:r w:rsidRPr="004B0933">
        <w:rPr>
          <w:rFonts w:ascii="Times New Roman" w:hAnsi="Times New Roman" w:cs="Times New Roman"/>
          <w:i/>
          <w:sz w:val="24"/>
          <w:szCs w:val="24"/>
        </w:rPr>
        <w:t>vāṭikās</w:t>
      </w:r>
      <w:r>
        <w:rPr>
          <w:rFonts w:ascii="Times New Roman" w:hAnsi="Times New Roman" w:cs="Times New Roman"/>
          <w:sz w:val="24"/>
          <w:szCs w:val="24"/>
        </w:rPr>
        <w:t xml:space="preserve"> of land in favour of gods and Brāhmaṇas so that the merit accruing to the pious act might lead their dead son to heaven (cf. </w:t>
      </w:r>
      <w:r w:rsidRPr="004B0933">
        <w:rPr>
          <w:rFonts w:ascii="Times New Roman" w:hAnsi="Times New Roman" w:cs="Times New Roman"/>
          <w:i/>
          <w:sz w:val="24"/>
          <w:szCs w:val="24"/>
        </w:rPr>
        <w:t>svarga</w:t>
      </w:r>
      <w:r>
        <w:rPr>
          <w:rFonts w:ascii="Times New Roman" w:hAnsi="Times New Roman" w:cs="Times New Roman"/>
          <w:sz w:val="24"/>
          <w:szCs w:val="24"/>
        </w:rPr>
        <w:t>-</w:t>
      </w:r>
      <w:r w:rsidRPr="004B0933">
        <w:rPr>
          <w:rFonts w:ascii="Times New Roman" w:hAnsi="Times New Roman" w:cs="Times New Roman"/>
          <w:i/>
          <w:sz w:val="24"/>
          <w:szCs w:val="24"/>
        </w:rPr>
        <w:t>prāptayē</w:t>
      </w:r>
      <w:r>
        <w:rPr>
          <w:rFonts w:ascii="Times New Roman" w:hAnsi="Times New Roman" w:cs="Times New Roman"/>
          <w:sz w:val="24"/>
          <w:szCs w:val="24"/>
        </w:rPr>
        <w:t xml:space="preserve">). There were altogether five plots of land which was granted to a deity named Gaṅgēśva radēva and to no less than 104 Brāhmaṇas of various </w:t>
      </w:r>
      <w:r w:rsidRPr="004B0933">
        <w:rPr>
          <w:rFonts w:ascii="Times New Roman" w:hAnsi="Times New Roman" w:cs="Times New Roman"/>
          <w:i/>
          <w:sz w:val="24"/>
          <w:szCs w:val="24"/>
        </w:rPr>
        <w:t>gōtras</w:t>
      </w:r>
      <w:r>
        <w:rPr>
          <w:rFonts w:ascii="Times New Roman" w:hAnsi="Times New Roman" w:cs="Times New Roman"/>
          <w:sz w:val="24"/>
          <w:szCs w:val="24"/>
        </w:rPr>
        <w:t>. The writer of the document, who was the king’s record-keeper (</w:t>
      </w:r>
      <w:r w:rsidRPr="004B0933">
        <w:rPr>
          <w:rFonts w:ascii="Times New Roman" w:hAnsi="Times New Roman" w:cs="Times New Roman"/>
          <w:i/>
          <w:sz w:val="24"/>
          <w:szCs w:val="24"/>
        </w:rPr>
        <w:t>śāsan</w:t>
      </w:r>
      <w:r>
        <w:rPr>
          <w:rFonts w:ascii="Times New Roman" w:hAnsi="Times New Roman" w:cs="Times New Roman"/>
          <w:sz w:val="24"/>
          <w:szCs w:val="24"/>
        </w:rPr>
        <w:t>-</w:t>
      </w:r>
      <w:r w:rsidRPr="004B0933">
        <w:rPr>
          <w:rFonts w:ascii="Times New Roman" w:hAnsi="Times New Roman" w:cs="Times New Roman"/>
          <w:i/>
          <w:sz w:val="24"/>
          <w:szCs w:val="24"/>
        </w:rPr>
        <w:t>ādhikārin</w:t>
      </w:r>
      <w:r>
        <w:rPr>
          <w:rFonts w:ascii="Times New Roman" w:hAnsi="Times New Roman" w:cs="Times New Roman"/>
          <w:sz w:val="24"/>
          <w:szCs w:val="24"/>
        </w:rPr>
        <w:t>), as well as the engraver of the plates also received their perquisites in land.</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first plot of the gift land was an area originally covered with jungle which had, however, been cleared before the grant was made (cf. </w:t>
      </w:r>
      <w:r w:rsidRPr="0030110B">
        <w:rPr>
          <w:rFonts w:ascii="Times New Roman" w:hAnsi="Times New Roman" w:cs="Times New Roman"/>
          <w:i/>
          <w:sz w:val="24"/>
          <w:szCs w:val="24"/>
        </w:rPr>
        <w:t>kṛitt</w:t>
      </w:r>
      <w:r>
        <w:rPr>
          <w:rFonts w:ascii="Times New Roman" w:hAnsi="Times New Roman" w:cs="Times New Roman"/>
          <w:sz w:val="24"/>
          <w:szCs w:val="24"/>
        </w:rPr>
        <w:t>-</w:t>
      </w:r>
      <w:r w:rsidRPr="0030110B">
        <w:rPr>
          <w:rFonts w:ascii="Times New Roman" w:hAnsi="Times New Roman" w:cs="Times New Roman"/>
          <w:i/>
          <w:sz w:val="24"/>
          <w:szCs w:val="24"/>
        </w:rPr>
        <w:t>āraṇya</w:t>
      </w:r>
      <w:r>
        <w:rPr>
          <w:rFonts w:ascii="Times New Roman" w:hAnsi="Times New Roman" w:cs="Times New Roman"/>
          <w:sz w:val="24"/>
          <w:szCs w:val="24"/>
        </w:rPr>
        <w:t>-</w:t>
      </w:r>
      <w:r w:rsidRPr="0030110B">
        <w:rPr>
          <w:rFonts w:ascii="Times New Roman" w:hAnsi="Times New Roman" w:cs="Times New Roman"/>
          <w:i/>
          <w:sz w:val="24"/>
          <w:szCs w:val="24"/>
        </w:rPr>
        <w:t>bhū</w:t>
      </w:r>
      <w:r>
        <w:rPr>
          <w:rFonts w:ascii="Times New Roman" w:hAnsi="Times New Roman" w:cs="Times New Roman"/>
          <w:sz w:val="24"/>
          <w:szCs w:val="24"/>
        </w:rPr>
        <w:t>-</w:t>
      </w:r>
      <w:r w:rsidRPr="0030110B">
        <w:rPr>
          <w:rFonts w:ascii="Times New Roman" w:hAnsi="Times New Roman" w:cs="Times New Roman"/>
          <w:i/>
          <w:sz w:val="24"/>
          <w:szCs w:val="24"/>
        </w:rPr>
        <w:t>bhāga</w:t>
      </w:r>
      <w:r>
        <w:rPr>
          <w:rFonts w:ascii="Times New Roman" w:hAnsi="Times New Roman" w:cs="Times New Roman"/>
          <w:sz w:val="24"/>
          <w:szCs w:val="24"/>
        </w:rPr>
        <w:t xml:space="preserve">). The area of this piece of land, situated in the Vaṁśōdāchaura </w:t>
      </w:r>
      <w:r w:rsidRPr="0030110B">
        <w:rPr>
          <w:rFonts w:ascii="Times New Roman" w:hAnsi="Times New Roman" w:cs="Times New Roman"/>
          <w:i/>
          <w:sz w:val="24"/>
          <w:szCs w:val="24"/>
        </w:rPr>
        <w:t>vishaya</w:t>
      </w:r>
      <w:r>
        <w:rPr>
          <w:rFonts w:ascii="Times New Roman" w:hAnsi="Times New Roman" w:cs="Times New Roman"/>
          <w:sz w:val="24"/>
          <w:szCs w:val="24"/>
        </w:rPr>
        <w:t xml:space="preserve"> (district), was determined according to the </w:t>
      </w:r>
      <w:r w:rsidRPr="0030110B">
        <w:rPr>
          <w:rFonts w:ascii="Times New Roman" w:hAnsi="Times New Roman" w:cs="Times New Roman"/>
          <w:i/>
          <w:sz w:val="24"/>
          <w:szCs w:val="24"/>
        </w:rPr>
        <w:t>nala</w:t>
      </w:r>
      <w:r>
        <w:rPr>
          <w:rFonts w:ascii="Times New Roman" w:hAnsi="Times New Roman" w:cs="Times New Roman"/>
          <w:sz w:val="24"/>
          <w:szCs w:val="24"/>
        </w:rPr>
        <w:t xml:space="preserve"> (‘measuring rod’ from which in Oriya ‘measurement of area’) of the </w:t>
      </w:r>
      <w:r w:rsidRPr="0030110B">
        <w:rPr>
          <w:rFonts w:ascii="Times New Roman" w:hAnsi="Times New Roman" w:cs="Times New Roman"/>
          <w:i/>
          <w:sz w:val="24"/>
          <w:szCs w:val="24"/>
        </w:rPr>
        <w:t>Purō</w:t>
      </w:r>
      <w:r>
        <w:rPr>
          <w:rFonts w:ascii="Times New Roman" w:hAnsi="Times New Roman" w:cs="Times New Roman"/>
          <w:sz w:val="24"/>
          <w:szCs w:val="24"/>
        </w:rPr>
        <w:t>-</w:t>
      </w:r>
      <w:r>
        <w:rPr>
          <w:rFonts w:ascii="Times New Roman" w:hAnsi="Times New Roman" w:cs="Times New Roman"/>
          <w:i/>
          <w:sz w:val="24"/>
          <w:szCs w:val="24"/>
        </w:rPr>
        <w:t>P</w:t>
      </w:r>
      <w:r w:rsidRPr="0030110B">
        <w:rPr>
          <w:rFonts w:ascii="Times New Roman" w:hAnsi="Times New Roman" w:cs="Times New Roman"/>
          <w:i/>
          <w:sz w:val="24"/>
          <w:szCs w:val="24"/>
        </w:rPr>
        <w:t>ratihasta</w:t>
      </w:r>
      <w:r>
        <w:rPr>
          <w:rFonts w:ascii="Times New Roman" w:hAnsi="Times New Roman" w:cs="Times New Roman"/>
          <w:sz w:val="24"/>
          <w:szCs w:val="24"/>
        </w:rPr>
        <w:t xml:space="preserve"> Allāladāsa karaṇa. Allāladāsa was a </w:t>
      </w:r>
      <w:r w:rsidRPr="00E35806">
        <w:rPr>
          <w:rFonts w:ascii="Times New Roman" w:hAnsi="Times New Roman" w:cs="Times New Roman"/>
          <w:i/>
          <w:sz w:val="24"/>
          <w:szCs w:val="24"/>
        </w:rPr>
        <w:t>karaṇa</w:t>
      </w:r>
      <w:r>
        <w:rPr>
          <w:rFonts w:ascii="Times New Roman" w:hAnsi="Times New Roman" w:cs="Times New Roman"/>
          <w:sz w:val="24"/>
          <w:szCs w:val="24"/>
        </w:rPr>
        <w:t xml:space="preserve"> or scribe or more probably a Karaṇa by caste as the scribe is usually styled in the records as the </w:t>
      </w:r>
      <w:r w:rsidRPr="0030110B">
        <w:rPr>
          <w:rFonts w:ascii="Times New Roman" w:hAnsi="Times New Roman" w:cs="Times New Roman"/>
          <w:i/>
          <w:sz w:val="24"/>
          <w:szCs w:val="24"/>
        </w:rPr>
        <w:t>śrī</w:t>
      </w:r>
      <w:r>
        <w:rPr>
          <w:rFonts w:ascii="Times New Roman" w:hAnsi="Times New Roman" w:cs="Times New Roman"/>
          <w:sz w:val="24"/>
          <w:szCs w:val="24"/>
        </w:rPr>
        <w:t>-</w:t>
      </w:r>
      <w:r w:rsidRPr="0030110B">
        <w:rPr>
          <w:rFonts w:ascii="Times New Roman" w:hAnsi="Times New Roman" w:cs="Times New Roman"/>
          <w:i/>
          <w:sz w:val="24"/>
          <w:szCs w:val="24"/>
        </w:rPr>
        <w:t>karaṇa</w:t>
      </w:r>
      <w:r>
        <w:rPr>
          <w:rFonts w:ascii="Times New Roman" w:hAnsi="Times New Roman" w:cs="Times New Roman"/>
          <w:sz w:val="24"/>
          <w:szCs w:val="24"/>
        </w:rPr>
        <w:t xml:space="preserve">. In the designation </w:t>
      </w:r>
      <w:r w:rsidRPr="0030110B">
        <w:rPr>
          <w:rFonts w:ascii="Times New Roman" w:hAnsi="Times New Roman" w:cs="Times New Roman"/>
          <w:i/>
          <w:sz w:val="24"/>
          <w:szCs w:val="24"/>
        </w:rPr>
        <w:t>Purō</w:t>
      </w:r>
      <w:r>
        <w:rPr>
          <w:rFonts w:ascii="Times New Roman" w:hAnsi="Times New Roman" w:cs="Times New Roman"/>
          <w:sz w:val="24"/>
          <w:szCs w:val="24"/>
        </w:rPr>
        <w:t>-</w:t>
      </w:r>
      <w:r w:rsidRPr="0030110B">
        <w:rPr>
          <w:rFonts w:ascii="Times New Roman" w:hAnsi="Times New Roman" w:cs="Times New Roman"/>
          <w:i/>
          <w:sz w:val="24"/>
          <w:szCs w:val="24"/>
        </w:rPr>
        <w:t>pratihasta</w:t>
      </w:r>
      <w:r>
        <w:rPr>
          <w:rFonts w:ascii="Times New Roman" w:hAnsi="Times New Roman" w:cs="Times New Roman"/>
          <w:sz w:val="24"/>
          <w:szCs w:val="24"/>
        </w:rPr>
        <w:t xml:space="preserve">, the word </w:t>
      </w:r>
      <w:r w:rsidRPr="0030110B">
        <w:rPr>
          <w:rFonts w:ascii="Times New Roman" w:hAnsi="Times New Roman" w:cs="Times New Roman"/>
          <w:i/>
          <w:sz w:val="24"/>
          <w:szCs w:val="24"/>
        </w:rPr>
        <w:t>pratihasta</w:t>
      </w:r>
      <w:r>
        <w:rPr>
          <w:rFonts w:ascii="Times New Roman" w:hAnsi="Times New Roman" w:cs="Times New Roman"/>
          <w:sz w:val="24"/>
          <w:szCs w:val="24"/>
        </w:rPr>
        <w:t xml:space="preserve"> means ‘a </w:t>
      </w:r>
      <w:r>
        <w:rPr>
          <w:rFonts w:ascii="Times New Roman" w:hAnsi="Times New Roman" w:cs="Times New Roman"/>
          <w:sz w:val="24"/>
          <w:szCs w:val="24"/>
        </w:rPr>
        <w:lastRenderedPageBreak/>
        <w:t>representative’. It seems that Allāladāsa-karaṇa was the chief amongst the representatives of the principal officer in charge of the measurement of lands.</w:t>
      </w:r>
      <w:r>
        <w:rPr>
          <w:rStyle w:val="FootnoteReference"/>
          <w:rFonts w:ascii="Times New Roman" w:hAnsi="Times New Roman" w:cs="Times New Roman"/>
          <w:sz w:val="24"/>
          <w:szCs w:val="24"/>
        </w:rPr>
        <w:footnoteReference w:customMarkFollows="1" w:id="106"/>
        <w:t>2</w:t>
      </w:r>
      <w:r>
        <w:rPr>
          <w:rFonts w:ascii="Times New Roman" w:hAnsi="Times New Roman" w:cs="Times New Roman"/>
          <w:sz w:val="24"/>
          <w:szCs w:val="24"/>
        </w:rPr>
        <w:t xml:space="preserve"> The eastern limit of the above piece of reclaimed forest land touched the west of the Vaṁśōdā road, while its western boundary was marked by a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To the south, it</w:t>
      </w:r>
      <w:r w:rsidRPr="003C31B6">
        <w:rPr>
          <w:rFonts w:ascii="Times New Roman" w:hAnsi="Times New Roman" w:cs="Times New Roman"/>
          <w:sz w:val="24"/>
          <w:szCs w:val="24"/>
        </w:rPr>
        <w:t xml:space="preserve"> </w:t>
      </w:r>
      <w:r>
        <w:rPr>
          <w:rFonts w:ascii="Times New Roman" w:hAnsi="Times New Roman" w:cs="Times New Roman"/>
          <w:sz w:val="24"/>
          <w:szCs w:val="24"/>
        </w:rPr>
        <w:t xml:space="preserve">touched the northern limit of Vaṁśōdāgrāma and in the north a plot of land belonging to two persons named Vidāi and Ravī. The land within these boundaries measured 54 </w:t>
      </w:r>
      <w:r w:rsidRPr="003C31B6">
        <w:rPr>
          <w:rFonts w:ascii="Times New Roman" w:hAnsi="Times New Roman" w:cs="Times New Roman"/>
          <w:i/>
          <w:sz w:val="24"/>
          <w:szCs w:val="24"/>
        </w:rPr>
        <w:t>vāṭikās</w:t>
      </w:r>
      <w:r>
        <w:rPr>
          <w:rFonts w:ascii="Times New Roman" w:hAnsi="Times New Roman" w:cs="Times New Roman"/>
          <w:sz w:val="24"/>
          <w:szCs w:val="24"/>
        </w:rPr>
        <w:t>.</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second plot of land was also a reclaimed forest area similar to the above and situated nearby. It had its eastern boundary touching the west of the Vaṁśōdā road, while the western limit was marked by another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In the south, it touched the northern fringe of a piece of land belonging to two persons named Gōvinda-kara and Koṇāi and, in the north, the southern fringe</w:t>
      </w:r>
      <w:r w:rsidRPr="00232014">
        <w:rPr>
          <w:rFonts w:ascii="Times New Roman" w:hAnsi="Times New Roman" w:cs="Times New Roman"/>
          <w:sz w:val="24"/>
          <w:szCs w:val="24"/>
        </w:rPr>
        <w:t xml:space="preserve"> </w:t>
      </w:r>
      <w:r>
        <w:rPr>
          <w:rFonts w:ascii="Times New Roman" w:hAnsi="Times New Roman" w:cs="Times New Roman"/>
          <w:sz w:val="24"/>
          <w:szCs w:val="24"/>
        </w:rPr>
        <w:t>of land of a man named Kitāi or Kitāika. The land within these four boundaries measured 55</w:t>
      </w:r>
      <w:r w:rsidRPr="00232014">
        <w:rPr>
          <w:rFonts w:ascii="Times New Roman" w:hAnsi="Times New Roman" w:cs="Times New Roman"/>
          <w:i/>
          <w:sz w:val="24"/>
          <w:szCs w:val="24"/>
        </w:rPr>
        <w:t xml:space="preserve"> </w:t>
      </w:r>
      <w:r w:rsidRPr="003C31B6">
        <w:rPr>
          <w:rFonts w:ascii="Times New Roman" w:hAnsi="Times New Roman" w:cs="Times New Roman"/>
          <w:i/>
          <w:sz w:val="24"/>
          <w:szCs w:val="24"/>
        </w:rPr>
        <w:t>vāṭikās</w:t>
      </w:r>
      <w:r>
        <w:rPr>
          <w:rFonts w:ascii="Times New Roman" w:hAnsi="Times New Roman" w:cs="Times New Roman"/>
          <w:sz w:val="24"/>
          <w:szCs w:val="24"/>
        </w:rPr>
        <w:t>.</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third plot of the gift land consisted of a locality called Gaṅgēśvarapura which is described as homestead land. It was also situated in the same region and was bounded on the east by the highway (</w:t>
      </w:r>
      <w:r w:rsidRPr="00232014">
        <w:rPr>
          <w:rFonts w:ascii="Times New Roman" w:hAnsi="Times New Roman" w:cs="Times New Roman"/>
          <w:i/>
          <w:sz w:val="24"/>
          <w:szCs w:val="24"/>
        </w:rPr>
        <w:t>rājapatha</w:t>
      </w:r>
      <w:r>
        <w:rPr>
          <w:rFonts w:ascii="Times New Roman" w:hAnsi="Times New Roman" w:cs="Times New Roman"/>
          <w:sz w:val="24"/>
          <w:szCs w:val="24"/>
        </w:rPr>
        <w:t>) to the west of the Vaṁśōdā road and on the west by a</w:t>
      </w:r>
      <w:r w:rsidRPr="00232014">
        <w:rPr>
          <w:rFonts w:ascii="Times New Roman" w:hAnsi="Times New Roman" w:cs="Times New Roman"/>
          <w:i/>
          <w:sz w:val="24"/>
          <w:szCs w:val="24"/>
        </w:rPr>
        <w:t xml:space="preserve">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It is again said that, in the west, it touched a piece of land in the possession of two persons named Gōpāla and Champadāsa, while its eastern limit is said to have been</w:t>
      </w:r>
      <w:r w:rsidRPr="00312392">
        <w:rPr>
          <w:rFonts w:ascii="Times New Roman" w:hAnsi="Times New Roman" w:cs="Times New Roman"/>
          <w:sz w:val="24"/>
          <w:szCs w:val="24"/>
        </w:rPr>
        <w:t xml:space="preserve"> </w:t>
      </w:r>
      <w:r>
        <w:rPr>
          <w:rFonts w:ascii="Times New Roman" w:hAnsi="Times New Roman" w:cs="Times New Roman"/>
          <w:sz w:val="24"/>
          <w:szCs w:val="24"/>
        </w:rPr>
        <w:t>a</w:t>
      </w:r>
      <w:r w:rsidRPr="00232014">
        <w:rPr>
          <w:rFonts w:ascii="Times New Roman" w:hAnsi="Times New Roman" w:cs="Times New Roman"/>
          <w:i/>
          <w:sz w:val="24"/>
          <w:szCs w:val="24"/>
        </w:rPr>
        <w:t xml:space="preserve">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It will be seen that, in the case of Gaṅgēśvarapura, the eastern and western boundaries are separately and differently mentioned, but that the northern and southern boundaries of the place have been omitted. The enumeration of the</w:t>
      </w:r>
      <w:r w:rsidRPr="009013A6">
        <w:rPr>
          <w:rFonts w:ascii="Times New Roman" w:hAnsi="Times New Roman" w:cs="Times New Roman"/>
          <w:sz w:val="24"/>
          <w:szCs w:val="24"/>
        </w:rPr>
        <w:t xml:space="preserve"> </w:t>
      </w:r>
      <w:r>
        <w:rPr>
          <w:rFonts w:ascii="Times New Roman" w:hAnsi="Times New Roman" w:cs="Times New Roman"/>
          <w:sz w:val="24"/>
          <w:szCs w:val="24"/>
        </w:rPr>
        <w:t>boundaries in the other cases would suggest that the reference to the</w:t>
      </w:r>
      <w:r w:rsidRPr="00492B95">
        <w:rPr>
          <w:rFonts w:ascii="Times New Roman" w:hAnsi="Times New Roman" w:cs="Times New Roman"/>
          <w:sz w:val="24"/>
          <w:szCs w:val="24"/>
        </w:rPr>
        <w:t xml:space="preserve"> </w:t>
      </w:r>
      <w:r>
        <w:rPr>
          <w:rFonts w:ascii="Times New Roman" w:hAnsi="Times New Roman" w:cs="Times New Roman"/>
          <w:sz w:val="24"/>
          <w:szCs w:val="24"/>
        </w:rPr>
        <w:t>western and eastern</w:t>
      </w:r>
      <w:r w:rsidRPr="00492B95">
        <w:rPr>
          <w:rFonts w:ascii="Times New Roman" w:hAnsi="Times New Roman" w:cs="Times New Roman"/>
          <w:sz w:val="24"/>
          <w:szCs w:val="24"/>
        </w:rPr>
        <w:t xml:space="preserve"> </w:t>
      </w:r>
      <w:r>
        <w:rPr>
          <w:rFonts w:ascii="Times New Roman" w:hAnsi="Times New Roman" w:cs="Times New Roman"/>
          <w:sz w:val="24"/>
          <w:szCs w:val="24"/>
        </w:rPr>
        <w:t xml:space="preserve">boundaries in the second instance actually means respectively the southern and northern limits of Gaṅgēśvarapura which thus seems to have been bounded in the east by the </w:t>
      </w:r>
      <w:r w:rsidRPr="00492B95">
        <w:rPr>
          <w:rFonts w:ascii="Times New Roman" w:hAnsi="Times New Roman" w:cs="Times New Roman"/>
          <w:i/>
          <w:sz w:val="24"/>
          <w:szCs w:val="24"/>
        </w:rPr>
        <w:t>rājapatha</w:t>
      </w:r>
      <w:r>
        <w:rPr>
          <w:rFonts w:ascii="Times New Roman" w:hAnsi="Times New Roman" w:cs="Times New Roman"/>
          <w:sz w:val="24"/>
          <w:szCs w:val="24"/>
        </w:rPr>
        <w:t xml:space="preserve"> near the Vaṁśōdā road, in the west by a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in the south by the land of Gōpāla and Champadāsa and in the north by another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This piece of land called Gaṅgēśvarapura measured 103</w:t>
      </w:r>
      <w:r w:rsidRPr="00232014">
        <w:rPr>
          <w:rFonts w:ascii="Times New Roman" w:hAnsi="Times New Roman" w:cs="Times New Roman"/>
          <w:i/>
          <w:sz w:val="24"/>
          <w:szCs w:val="24"/>
        </w:rPr>
        <w:t xml:space="preserve"> </w:t>
      </w:r>
      <w:r w:rsidRPr="003C31B6">
        <w:rPr>
          <w:rFonts w:ascii="Times New Roman" w:hAnsi="Times New Roman" w:cs="Times New Roman"/>
          <w:i/>
          <w:sz w:val="24"/>
          <w:szCs w:val="24"/>
        </w:rPr>
        <w:t>vāṭikās</w:t>
      </w:r>
      <w:r>
        <w:rPr>
          <w:rFonts w:ascii="Times New Roman" w:hAnsi="Times New Roman" w:cs="Times New Roman"/>
          <w:i/>
          <w:sz w:val="24"/>
          <w:szCs w:val="24"/>
        </w:rPr>
        <w:t xml:space="preserve"> </w:t>
      </w:r>
      <w:r>
        <w:rPr>
          <w:rFonts w:ascii="Times New Roman" w:hAnsi="Times New Roman" w:cs="Times New Roman"/>
          <w:sz w:val="24"/>
          <w:szCs w:val="24"/>
        </w:rPr>
        <w:t xml:space="preserve">and 8 </w:t>
      </w:r>
      <w:r w:rsidRPr="00492B95">
        <w:rPr>
          <w:rFonts w:ascii="Times New Roman" w:hAnsi="Times New Roman" w:cs="Times New Roman"/>
          <w:i/>
          <w:sz w:val="24"/>
          <w:szCs w:val="24"/>
        </w:rPr>
        <w:t>mānas</w:t>
      </w:r>
      <w:r>
        <w:rPr>
          <w:rFonts w:ascii="Times New Roman" w:hAnsi="Times New Roman" w:cs="Times New Roman"/>
          <w:sz w:val="24"/>
          <w:szCs w:val="24"/>
        </w:rPr>
        <w:t>.</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fourth plot of the gift land touched, in the east, the western limit of the Kumārabhōgya </w:t>
      </w:r>
      <w:r w:rsidRPr="00DA5D3B">
        <w:rPr>
          <w:rFonts w:ascii="Times New Roman" w:hAnsi="Times New Roman" w:cs="Times New Roman"/>
          <w:i/>
          <w:sz w:val="24"/>
          <w:szCs w:val="24"/>
        </w:rPr>
        <w:t>haṭṭa</w:t>
      </w:r>
      <w:r>
        <w:rPr>
          <w:rFonts w:ascii="Times New Roman" w:hAnsi="Times New Roman" w:cs="Times New Roman"/>
          <w:sz w:val="24"/>
          <w:szCs w:val="24"/>
        </w:rPr>
        <w:t xml:space="preserve"> (market-place) lying to the east of the land belonging to two </w:t>
      </w:r>
      <w:r>
        <w:rPr>
          <w:rFonts w:ascii="Times New Roman" w:hAnsi="Times New Roman" w:cs="Times New Roman"/>
          <w:sz w:val="24"/>
          <w:szCs w:val="24"/>
        </w:rPr>
        <w:lastRenderedPageBreak/>
        <w:t xml:space="preserve">persons named Gaṅganārāyaṇa and Purakōṇāi. The western boundary was market by a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In the south, the land reached an </w:t>
      </w:r>
      <w:r w:rsidRPr="00DA5D3B">
        <w:rPr>
          <w:rFonts w:ascii="Times New Roman" w:hAnsi="Times New Roman" w:cs="Times New Roman"/>
          <w:i/>
          <w:sz w:val="24"/>
          <w:szCs w:val="24"/>
        </w:rPr>
        <w:t>aśvattha</w:t>
      </w:r>
      <w:r>
        <w:rPr>
          <w:rFonts w:ascii="Times New Roman" w:hAnsi="Times New Roman" w:cs="Times New Roman"/>
          <w:sz w:val="24"/>
          <w:szCs w:val="24"/>
        </w:rPr>
        <w:t xml:space="preserve"> tree standing at the end of the land of Vidāi-Pānīyagrāhin, while its northern boundary touched a field in the possession of Gopāla and Champadāsa mentioned before in connection with the third plot of land. The expression </w:t>
      </w:r>
      <w:r w:rsidRPr="00DA5D3B">
        <w:rPr>
          <w:rFonts w:ascii="Times New Roman" w:hAnsi="Times New Roman" w:cs="Times New Roman"/>
          <w:i/>
          <w:sz w:val="24"/>
          <w:szCs w:val="24"/>
        </w:rPr>
        <w:t>Pānīya</w:t>
      </w:r>
      <w:r>
        <w:rPr>
          <w:rFonts w:ascii="Times New Roman" w:hAnsi="Times New Roman" w:cs="Times New Roman"/>
          <w:sz w:val="24"/>
          <w:szCs w:val="24"/>
        </w:rPr>
        <w:t>-</w:t>
      </w:r>
      <w:r w:rsidRPr="00DA5D3B">
        <w:rPr>
          <w:rFonts w:ascii="Times New Roman" w:hAnsi="Times New Roman" w:cs="Times New Roman"/>
          <w:i/>
          <w:sz w:val="24"/>
          <w:szCs w:val="24"/>
        </w:rPr>
        <w:t>grāhin</w:t>
      </w:r>
      <w:r>
        <w:rPr>
          <w:rFonts w:ascii="Times New Roman" w:hAnsi="Times New Roman" w:cs="Times New Roman"/>
          <w:sz w:val="24"/>
          <w:szCs w:val="24"/>
        </w:rPr>
        <w:t xml:space="preserve"> (modern </w:t>
      </w:r>
      <w:r w:rsidRPr="00DA5D3B">
        <w:rPr>
          <w:rFonts w:ascii="Times New Roman" w:hAnsi="Times New Roman" w:cs="Times New Roman"/>
          <w:i/>
          <w:sz w:val="24"/>
          <w:szCs w:val="24"/>
        </w:rPr>
        <w:t>pāṇīgrāhī</w:t>
      </w:r>
      <w:r>
        <w:rPr>
          <w:rFonts w:ascii="Times New Roman" w:hAnsi="Times New Roman" w:cs="Times New Roman"/>
          <w:sz w:val="24"/>
          <w:szCs w:val="24"/>
        </w:rPr>
        <w:t xml:space="preserve"> which is a surname among Oriya Brāhmaṇas) means ‘a recipient of water’ literally, but ‘a</w:t>
      </w:r>
      <w:r w:rsidRPr="00DA5D3B">
        <w:rPr>
          <w:rFonts w:ascii="Times New Roman" w:hAnsi="Times New Roman" w:cs="Times New Roman"/>
          <w:sz w:val="24"/>
          <w:szCs w:val="24"/>
        </w:rPr>
        <w:t xml:space="preserve"> </w:t>
      </w:r>
      <w:r>
        <w:rPr>
          <w:rFonts w:ascii="Times New Roman" w:hAnsi="Times New Roman" w:cs="Times New Roman"/>
          <w:sz w:val="24"/>
          <w:szCs w:val="24"/>
        </w:rPr>
        <w:t>recipient of a grant’ actually. This is because, according to Indian custom, a ceremonial gift of land, etc., was solemnised by offering water in the lands of the donee.</w:t>
      </w:r>
      <w:r>
        <w:rPr>
          <w:rStyle w:val="FootnoteReference"/>
          <w:rFonts w:ascii="Times New Roman" w:hAnsi="Times New Roman" w:cs="Times New Roman"/>
          <w:sz w:val="24"/>
          <w:szCs w:val="24"/>
        </w:rPr>
        <w:footnoteReference w:customMarkFollows="1" w:id="107"/>
        <w:t>1</w:t>
      </w:r>
      <w:r>
        <w:rPr>
          <w:rFonts w:ascii="Times New Roman" w:hAnsi="Times New Roman" w:cs="Times New Roman"/>
          <w:sz w:val="24"/>
          <w:szCs w:val="24"/>
        </w:rPr>
        <w:t xml:space="preserve"> When a grant was made to a large number of Brāhmaṇas, the chief amongst the donees seems to have been called </w:t>
      </w:r>
      <w:r w:rsidRPr="003E695B">
        <w:rPr>
          <w:rFonts w:ascii="Times New Roman" w:hAnsi="Times New Roman" w:cs="Times New Roman"/>
          <w:i/>
          <w:sz w:val="24"/>
          <w:szCs w:val="24"/>
        </w:rPr>
        <w:t>Pānīyagrāhin</w:t>
      </w:r>
      <w:r>
        <w:rPr>
          <w:rFonts w:ascii="Times New Roman" w:hAnsi="Times New Roman" w:cs="Times New Roman"/>
          <w:sz w:val="24"/>
          <w:szCs w:val="24"/>
        </w:rPr>
        <w:t xml:space="preserve"> especially. In the present record, though all the donees are referred to as </w:t>
      </w:r>
      <w:r w:rsidRPr="003E695B">
        <w:rPr>
          <w:rFonts w:ascii="Times New Roman" w:hAnsi="Times New Roman" w:cs="Times New Roman"/>
          <w:i/>
          <w:sz w:val="24"/>
          <w:szCs w:val="24"/>
        </w:rPr>
        <w:t>Pā</w:t>
      </w:r>
      <w:r>
        <w:rPr>
          <w:rFonts w:ascii="Times New Roman" w:hAnsi="Times New Roman" w:cs="Times New Roman"/>
          <w:i/>
          <w:sz w:val="24"/>
          <w:szCs w:val="24"/>
        </w:rPr>
        <w:t>ṇi</w:t>
      </w:r>
      <w:r w:rsidRPr="003E695B">
        <w:rPr>
          <w:rFonts w:ascii="Times New Roman" w:hAnsi="Times New Roman" w:cs="Times New Roman"/>
          <w:sz w:val="24"/>
          <w:szCs w:val="24"/>
        </w:rPr>
        <w:t>(</w:t>
      </w:r>
      <w:r>
        <w:rPr>
          <w:rFonts w:ascii="Times New Roman" w:hAnsi="Times New Roman" w:cs="Times New Roman"/>
          <w:i/>
          <w:sz w:val="24"/>
          <w:szCs w:val="24"/>
        </w:rPr>
        <w:t>n</w:t>
      </w:r>
      <w:r w:rsidRPr="003E695B">
        <w:rPr>
          <w:rFonts w:ascii="Times New Roman" w:hAnsi="Times New Roman" w:cs="Times New Roman"/>
          <w:i/>
          <w:sz w:val="24"/>
          <w:szCs w:val="24"/>
        </w:rPr>
        <w:t>īya</w:t>
      </w:r>
      <w:r w:rsidRPr="003E695B">
        <w:rPr>
          <w:rFonts w:ascii="Times New Roman" w:hAnsi="Times New Roman" w:cs="Times New Roman"/>
          <w:sz w:val="24"/>
          <w:szCs w:val="24"/>
        </w:rPr>
        <w:t>)</w:t>
      </w:r>
      <w:r w:rsidRPr="003E695B">
        <w:rPr>
          <w:rFonts w:ascii="Times New Roman" w:hAnsi="Times New Roman" w:cs="Times New Roman"/>
          <w:i/>
          <w:sz w:val="24"/>
          <w:szCs w:val="24"/>
        </w:rPr>
        <w:t>grāhin</w:t>
      </w:r>
      <w:r>
        <w:rPr>
          <w:rFonts w:ascii="Times New Roman" w:hAnsi="Times New Roman" w:cs="Times New Roman"/>
          <w:sz w:val="24"/>
          <w:szCs w:val="24"/>
        </w:rPr>
        <w:t xml:space="preserve">- </w:t>
      </w:r>
      <w:r w:rsidRPr="003E695B">
        <w:rPr>
          <w:rFonts w:ascii="Times New Roman" w:hAnsi="Times New Roman" w:cs="Times New Roman"/>
          <w:i/>
          <w:sz w:val="24"/>
          <w:szCs w:val="24"/>
        </w:rPr>
        <w:t>mahājana</w:t>
      </w:r>
      <w:r>
        <w:rPr>
          <w:rFonts w:ascii="Times New Roman" w:hAnsi="Times New Roman" w:cs="Times New Roman"/>
          <w:sz w:val="24"/>
          <w:szCs w:val="24"/>
        </w:rPr>
        <w:t>, their list is headed by Brāhmaṇa with</w:t>
      </w:r>
      <w:r w:rsidRPr="003E695B">
        <w:rPr>
          <w:rFonts w:ascii="Times New Roman" w:hAnsi="Times New Roman" w:cs="Times New Roman"/>
          <w:i/>
          <w:sz w:val="24"/>
          <w:szCs w:val="24"/>
        </w:rPr>
        <w:t xml:space="preserve"> </w:t>
      </w:r>
      <w:r w:rsidRPr="003E695B">
        <w:rPr>
          <w:rFonts w:ascii="Times New Roman" w:hAnsi="Times New Roman" w:cs="Times New Roman"/>
          <w:sz w:val="24"/>
          <w:szCs w:val="24"/>
        </w:rPr>
        <w:t>Pāṇi(nīya)</w:t>
      </w:r>
      <w:r>
        <w:rPr>
          <w:rFonts w:ascii="Times New Roman" w:hAnsi="Times New Roman" w:cs="Times New Roman"/>
          <w:sz w:val="24"/>
          <w:szCs w:val="24"/>
        </w:rPr>
        <w:t xml:space="preserve">grāhi as his surname. The plot of land in question measured 68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and 4 </w:t>
      </w:r>
      <w:r w:rsidRPr="003E695B">
        <w:rPr>
          <w:rFonts w:ascii="Times New Roman" w:hAnsi="Times New Roman" w:cs="Times New Roman"/>
          <w:i/>
          <w:sz w:val="24"/>
          <w:szCs w:val="24"/>
        </w:rPr>
        <w:t>mānas</w:t>
      </w:r>
      <w:r>
        <w:rPr>
          <w:rFonts w:ascii="Times New Roman" w:hAnsi="Times New Roman" w:cs="Times New Roman"/>
          <w:sz w:val="24"/>
          <w:szCs w:val="24"/>
        </w:rPr>
        <w:t>.</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fifth plot of land comprised the locality called Kumārapura. It was bounded in the east by the highway to the north of Kumārabhōgya (the </w:t>
      </w:r>
      <w:r w:rsidRPr="00192E05">
        <w:rPr>
          <w:rFonts w:ascii="Times New Roman" w:hAnsi="Times New Roman" w:cs="Times New Roman"/>
          <w:i/>
          <w:sz w:val="24"/>
          <w:szCs w:val="24"/>
        </w:rPr>
        <w:t>haṭṭa</w:t>
      </w:r>
      <w:r>
        <w:rPr>
          <w:rFonts w:ascii="Times New Roman" w:hAnsi="Times New Roman" w:cs="Times New Roman"/>
          <w:sz w:val="24"/>
          <w:szCs w:val="24"/>
        </w:rPr>
        <w:t xml:space="preserve"> or market-place of this name mentioned above) and in the west by a </w:t>
      </w:r>
      <w:r w:rsidRPr="00422CD0">
        <w:rPr>
          <w:rFonts w:ascii="Times New Roman" w:hAnsi="Times New Roman" w:cs="Times New Roman"/>
          <w:i/>
          <w:sz w:val="24"/>
          <w:szCs w:val="24"/>
        </w:rPr>
        <w:t>sāla</w:t>
      </w:r>
      <w:r>
        <w:rPr>
          <w:rFonts w:ascii="Times New Roman" w:hAnsi="Times New Roman" w:cs="Times New Roman"/>
          <w:sz w:val="24"/>
          <w:szCs w:val="24"/>
        </w:rPr>
        <w:t xml:space="preserve"> tree.  Its southern boundary touched the northern limit of the land of Gōpāla and Champadāsa mentioned before in connection with the third and fourth plots, while its northern end was marked by a </w:t>
      </w:r>
      <w:r w:rsidRPr="00422CD0">
        <w:rPr>
          <w:rFonts w:ascii="Times New Roman" w:hAnsi="Times New Roman" w:cs="Times New Roman"/>
          <w:i/>
          <w:sz w:val="24"/>
          <w:szCs w:val="24"/>
        </w:rPr>
        <w:t>hijjala</w:t>
      </w:r>
      <w:r>
        <w:rPr>
          <w:rFonts w:ascii="Times New Roman" w:hAnsi="Times New Roman" w:cs="Times New Roman"/>
          <w:sz w:val="24"/>
          <w:szCs w:val="24"/>
        </w:rPr>
        <w:t xml:space="preserve"> tree. The land within these boundaries measured 66</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Thus the five plots, measuring respectively (1) 54</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(2)</w:t>
      </w:r>
      <w:r w:rsidRPr="00BC0804">
        <w:rPr>
          <w:rFonts w:ascii="Times New Roman" w:hAnsi="Times New Roman" w:cs="Times New Roman"/>
          <w:sz w:val="24"/>
          <w:szCs w:val="24"/>
        </w:rPr>
        <w:t xml:space="preserve"> </w:t>
      </w:r>
      <w:r>
        <w:rPr>
          <w:rFonts w:ascii="Times New Roman" w:hAnsi="Times New Roman" w:cs="Times New Roman"/>
          <w:sz w:val="24"/>
          <w:szCs w:val="24"/>
        </w:rPr>
        <w:t>55</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(3) 103</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and 8</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mānas</w:t>
      </w:r>
      <w:r>
        <w:rPr>
          <w:rFonts w:ascii="Times New Roman" w:hAnsi="Times New Roman" w:cs="Times New Roman"/>
          <w:sz w:val="24"/>
          <w:szCs w:val="24"/>
        </w:rPr>
        <w:t>, (4) 68</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and 4</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mānas</w:t>
      </w:r>
      <w:r>
        <w:rPr>
          <w:rFonts w:ascii="Times New Roman" w:hAnsi="Times New Roman" w:cs="Times New Roman"/>
          <w:sz w:val="24"/>
          <w:szCs w:val="24"/>
        </w:rPr>
        <w:t>, and (5) 66</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made a total of 346</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and 12</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mānas</w:t>
      </w:r>
      <w:r>
        <w:rPr>
          <w:rFonts w:ascii="Times New Roman" w:hAnsi="Times New Roman" w:cs="Times New Roman"/>
          <w:sz w:val="24"/>
          <w:szCs w:val="24"/>
        </w:rPr>
        <w:t>. Out of this area, land measuring 5</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w:t>
      </w:r>
      <w:r w:rsidRPr="00BC0804">
        <w:rPr>
          <w:rFonts w:ascii="Times New Roman" w:hAnsi="Times New Roman" w:cs="Times New Roman"/>
          <w:sz w:val="24"/>
          <w:szCs w:val="24"/>
        </w:rPr>
        <w:t xml:space="preserve"> </w:t>
      </w:r>
      <w:r>
        <w:rPr>
          <w:rFonts w:ascii="Times New Roman" w:hAnsi="Times New Roman" w:cs="Times New Roman"/>
          <w:sz w:val="24"/>
          <w:szCs w:val="24"/>
        </w:rPr>
        <w:t>and 12</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mānas</w:t>
      </w:r>
      <w:r>
        <w:rPr>
          <w:rFonts w:ascii="Times New Roman" w:hAnsi="Times New Roman" w:cs="Times New Roman"/>
          <w:sz w:val="24"/>
          <w:szCs w:val="24"/>
        </w:rPr>
        <w:t xml:space="preserve"> was substracted for covering </w:t>
      </w:r>
      <w:r w:rsidRPr="00AE52D7">
        <w:rPr>
          <w:rFonts w:ascii="Times New Roman" w:hAnsi="Times New Roman" w:cs="Times New Roman"/>
          <w:i/>
          <w:sz w:val="24"/>
          <w:szCs w:val="24"/>
        </w:rPr>
        <w:t>gōhari</w:t>
      </w:r>
      <w:r>
        <w:rPr>
          <w:rFonts w:ascii="Times New Roman" w:hAnsi="Times New Roman" w:cs="Times New Roman"/>
          <w:sz w:val="24"/>
          <w:szCs w:val="24"/>
        </w:rPr>
        <w:t xml:space="preserve">, </w:t>
      </w:r>
      <w:r w:rsidRPr="00AE52D7">
        <w:rPr>
          <w:rFonts w:ascii="Times New Roman" w:hAnsi="Times New Roman" w:cs="Times New Roman"/>
          <w:i/>
          <w:sz w:val="24"/>
          <w:szCs w:val="24"/>
        </w:rPr>
        <w:t>gōpatha</w:t>
      </w:r>
      <w:r>
        <w:rPr>
          <w:rFonts w:ascii="Times New Roman" w:hAnsi="Times New Roman" w:cs="Times New Roman"/>
          <w:sz w:val="24"/>
          <w:szCs w:val="24"/>
        </w:rPr>
        <w:t xml:space="preserve"> and </w:t>
      </w:r>
      <w:r w:rsidRPr="00AE52D7">
        <w:rPr>
          <w:rFonts w:ascii="Times New Roman" w:hAnsi="Times New Roman" w:cs="Times New Roman"/>
          <w:i/>
          <w:sz w:val="24"/>
          <w:szCs w:val="24"/>
        </w:rPr>
        <w:t>gō</w:t>
      </w:r>
      <w:r>
        <w:rPr>
          <w:rFonts w:ascii="Times New Roman" w:hAnsi="Times New Roman" w:cs="Times New Roman"/>
          <w:sz w:val="24"/>
          <w:szCs w:val="24"/>
        </w:rPr>
        <w:t>-</w:t>
      </w:r>
      <w:r w:rsidRPr="00AE52D7">
        <w:rPr>
          <w:rFonts w:ascii="Times New Roman" w:hAnsi="Times New Roman" w:cs="Times New Roman"/>
          <w:i/>
          <w:sz w:val="24"/>
          <w:szCs w:val="24"/>
        </w:rPr>
        <w:t>prachāra</w:t>
      </w:r>
      <w:r>
        <w:rPr>
          <w:rFonts w:ascii="Times New Roman" w:hAnsi="Times New Roman" w:cs="Times New Roman"/>
          <w:sz w:val="24"/>
          <w:szCs w:val="24"/>
        </w:rPr>
        <w:t xml:space="preserve">. The word </w:t>
      </w:r>
      <w:r w:rsidRPr="00AE52D7">
        <w:rPr>
          <w:rFonts w:ascii="Times New Roman" w:hAnsi="Times New Roman" w:cs="Times New Roman"/>
          <w:i/>
          <w:sz w:val="24"/>
          <w:szCs w:val="24"/>
        </w:rPr>
        <w:t>go</w:t>
      </w:r>
      <w:r>
        <w:rPr>
          <w:rFonts w:ascii="Times New Roman" w:hAnsi="Times New Roman" w:cs="Times New Roman"/>
          <w:sz w:val="24"/>
          <w:szCs w:val="24"/>
        </w:rPr>
        <w:t>-</w:t>
      </w:r>
      <w:r w:rsidRPr="00AE52D7">
        <w:rPr>
          <w:rFonts w:ascii="Times New Roman" w:hAnsi="Times New Roman" w:cs="Times New Roman"/>
          <w:i/>
          <w:sz w:val="24"/>
          <w:szCs w:val="24"/>
        </w:rPr>
        <w:t>prachāra</w:t>
      </w:r>
      <w:r>
        <w:rPr>
          <w:rFonts w:ascii="Times New Roman" w:hAnsi="Times New Roman" w:cs="Times New Roman"/>
          <w:sz w:val="24"/>
          <w:szCs w:val="24"/>
        </w:rPr>
        <w:t xml:space="preserve"> means pasture land, while both </w:t>
      </w:r>
      <w:r w:rsidRPr="00AE52D7">
        <w:rPr>
          <w:rFonts w:ascii="Times New Roman" w:hAnsi="Times New Roman" w:cs="Times New Roman"/>
          <w:i/>
          <w:sz w:val="24"/>
          <w:szCs w:val="24"/>
        </w:rPr>
        <w:t>gōhari</w:t>
      </w:r>
      <w:r>
        <w:rPr>
          <w:rFonts w:ascii="Times New Roman" w:hAnsi="Times New Roman" w:cs="Times New Roman"/>
          <w:sz w:val="24"/>
          <w:szCs w:val="24"/>
        </w:rPr>
        <w:t xml:space="preserve"> and </w:t>
      </w:r>
      <w:r w:rsidRPr="00AE52D7">
        <w:rPr>
          <w:rFonts w:ascii="Times New Roman" w:hAnsi="Times New Roman" w:cs="Times New Roman"/>
          <w:i/>
          <w:sz w:val="24"/>
          <w:szCs w:val="24"/>
        </w:rPr>
        <w:t>gō</w:t>
      </w:r>
      <w:r>
        <w:rPr>
          <w:rFonts w:ascii="Times New Roman" w:hAnsi="Times New Roman" w:cs="Times New Roman"/>
          <w:sz w:val="24"/>
          <w:szCs w:val="24"/>
        </w:rPr>
        <w:t>-</w:t>
      </w:r>
      <w:r w:rsidRPr="00AE52D7">
        <w:rPr>
          <w:rFonts w:ascii="Times New Roman" w:hAnsi="Times New Roman" w:cs="Times New Roman"/>
          <w:i/>
          <w:sz w:val="24"/>
          <w:szCs w:val="24"/>
        </w:rPr>
        <w:t>patha</w:t>
      </w:r>
      <w:r>
        <w:rPr>
          <w:rFonts w:ascii="Times New Roman" w:hAnsi="Times New Roman" w:cs="Times New Roman"/>
          <w:sz w:val="24"/>
          <w:szCs w:val="24"/>
        </w:rPr>
        <w:t xml:space="preserve"> indicate broad pathways for cattle. The remaining land measured 341</w:t>
      </w:r>
      <w:r w:rsidRPr="00684ED5">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out of which an area of 100</w:t>
      </w:r>
      <w:r w:rsidRPr="00684ED5">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granted in favour of the gos Gaṅgēśvaradēva. Whether this deity was installed in the temple of Gaṅgādēvī at Bhairavapura referred to above or at the locality named above as Gaṅgēśvarapura and whether he was names after the dead prince Gaṅgarājadēva cannot be satisfactorily determined. Of the remaining 241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land, an area of 208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allotted to 104 Brāhmaṇas, each one of them having a share of 2</w:t>
      </w:r>
      <w:r w:rsidRPr="006966E2">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list, however, contains 101 names and 3 names appear to have been omitted inadvertently. That the omission was not detected was possibly due to the fact that often several persons had the same names. To a deity to be installed in a temple in the </w:t>
      </w:r>
      <w:r w:rsidRPr="00AB2A9B">
        <w:rPr>
          <w:rFonts w:ascii="Times New Roman" w:hAnsi="Times New Roman" w:cs="Times New Roman"/>
          <w:i/>
          <w:sz w:val="24"/>
          <w:szCs w:val="24"/>
        </w:rPr>
        <w:t>śāsana</w:t>
      </w:r>
      <w:r>
        <w:rPr>
          <w:rFonts w:ascii="Times New Roman" w:hAnsi="Times New Roman" w:cs="Times New Roman"/>
          <w:sz w:val="24"/>
          <w:szCs w:val="24"/>
        </w:rPr>
        <w:t xml:space="preserve"> (land granted by the charter under discussion) was</w:t>
      </w:r>
      <w:r w:rsidRPr="00AE52D7">
        <w:rPr>
          <w:rFonts w:ascii="Times New Roman" w:hAnsi="Times New Roman" w:cs="Times New Roman"/>
          <w:sz w:val="24"/>
          <w:szCs w:val="24"/>
        </w:rPr>
        <w:t xml:space="preserve"> </w:t>
      </w:r>
      <w:r>
        <w:rPr>
          <w:rFonts w:ascii="Times New Roman" w:hAnsi="Times New Roman" w:cs="Times New Roman"/>
          <w:sz w:val="24"/>
          <w:szCs w:val="24"/>
        </w:rPr>
        <w:t>granted land measuring 4</w:t>
      </w:r>
      <w:r w:rsidRPr="00AE52D7">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Two colleges for Vedic and grammatical studies to be started in the </w:t>
      </w:r>
      <w:r w:rsidRPr="00AB2A9B">
        <w:rPr>
          <w:rFonts w:ascii="Times New Roman" w:hAnsi="Times New Roman" w:cs="Times New Roman"/>
          <w:i/>
          <w:sz w:val="24"/>
          <w:szCs w:val="24"/>
        </w:rPr>
        <w:t>śāsana</w:t>
      </w:r>
      <w:r>
        <w:rPr>
          <w:rFonts w:ascii="Times New Roman" w:hAnsi="Times New Roman" w:cs="Times New Roman"/>
          <w:sz w:val="24"/>
          <w:szCs w:val="24"/>
        </w:rPr>
        <w:t xml:space="preserve"> received respectively 7 and 10</w:t>
      </w:r>
      <w:r w:rsidRPr="00AB2A9B">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For making (or covering periodically with thatch) a </w:t>
      </w:r>
      <w:r w:rsidRPr="00AB2A9B">
        <w:rPr>
          <w:rFonts w:ascii="Times New Roman" w:hAnsi="Times New Roman" w:cs="Times New Roman"/>
          <w:i/>
          <w:sz w:val="24"/>
          <w:szCs w:val="24"/>
        </w:rPr>
        <w:t>maṇḍapa</w:t>
      </w:r>
      <w:r>
        <w:rPr>
          <w:rFonts w:ascii="Times New Roman" w:hAnsi="Times New Roman" w:cs="Times New Roman"/>
          <w:sz w:val="24"/>
          <w:szCs w:val="24"/>
        </w:rPr>
        <w:t xml:space="preserve"> (public building), a grant of 3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made. Another grant of 5</w:t>
      </w:r>
      <w:r w:rsidRPr="00AB2A9B">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made for the excavation of a tank in the </w:t>
      </w:r>
      <w:r w:rsidRPr="00AB2A9B">
        <w:rPr>
          <w:rFonts w:ascii="Times New Roman" w:hAnsi="Times New Roman" w:cs="Times New Roman"/>
          <w:i/>
          <w:sz w:val="24"/>
          <w:szCs w:val="24"/>
        </w:rPr>
        <w:t>śāsana</w:t>
      </w:r>
      <w:r>
        <w:rPr>
          <w:rFonts w:ascii="Times New Roman" w:hAnsi="Times New Roman" w:cs="Times New Roman"/>
          <w:sz w:val="24"/>
          <w:szCs w:val="24"/>
        </w:rPr>
        <w:t xml:space="preserve">. The </w:t>
      </w:r>
      <w:r w:rsidRPr="00AB2A9B">
        <w:rPr>
          <w:rFonts w:ascii="Times New Roman" w:hAnsi="Times New Roman" w:cs="Times New Roman"/>
          <w:i/>
          <w:sz w:val="24"/>
          <w:szCs w:val="24"/>
        </w:rPr>
        <w:t>śāsan</w:t>
      </w:r>
      <w:r>
        <w:rPr>
          <w:rFonts w:ascii="Times New Roman" w:hAnsi="Times New Roman" w:cs="Times New Roman"/>
          <w:sz w:val="24"/>
          <w:szCs w:val="24"/>
        </w:rPr>
        <w:t>-</w:t>
      </w:r>
      <w:r w:rsidRPr="00AB2A9B">
        <w:rPr>
          <w:rFonts w:ascii="Times New Roman" w:hAnsi="Times New Roman" w:cs="Times New Roman"/>
          <w:i/>
          <w:sz w:val="24"/>
          <w:szCs w:val="24"/>
        </w:rPr>
        <w:t>ādhikārin</w:t>
      </w:r>
      <w:r>
        <w:rPr>
          <w:rFonts w:ascii="Times New Roman" w:hAnsi="Times New Roman" w:cs="Times New Roman"/>
          <w:sz w:val="24"/>
          <w:szCs w:val="24"/>
        </w:rPr>
        <w:t xml:space="preserve"> Kāmadēvaśarman who was a Brāhmaṇa belonging to the Pūtimāsha </w:t>
      </w:r>
      <w:r w:rsidRPr="00AB2A9B">
        <w:rPr>
          <w:rFonts w:ascii="Times New Roman" w:hAnsi="Times New Roman" w:cs="Times New Roman"/>
          <w:i/>
          <w:sz w:val="24"/>
          <w:szCs w:val="24"/>
        </w:rPr>
        <w:t>gōtra</w:t>
      </w:r>
      <w:r>
        <w:rPr>
          <w:rFonts w:ascii="Times New Roman" w:hAnsi="Times New Roman" w:cs="Times New Roman"/>
          <w:sz w:val="24"/>
          <w:szCs w:val="24"/>
        </w:rPr>
        <w:t xml:space="preserve"> received 2</w:t>
      </w:r>
      <w:r w:rsidRPr="00AB2A9B">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The </w:t>
      </w:r>
      <w:r w:rsidRPr="00AB2A9B">
        <w:rPr>
          <w:rFonts w:ascii="Times New Roman" w:hAnsi="Times New Roman" w:cs="Times New Roman"/>
          <w:i/>
          <w:sz w:val="24"/>
          <w:szCs w:val="24"/>
        </w:rPr>
        <w:t>śāsan</w:t>
      </w:r>
      <w:r>
        <w:rPr>
          <w:rFonts w:ascii="Times New Roman" w:hAnsi="Times New Roman" w:cs="Times New Roman"/>
          <w:sz w:val="24"/>
          <w:szCs w:val="24"/>
        </w:rPr>
        <w:t>-</w:t>
      </w:r>
      <w:r w:rsidRPr="00AB2A9B">
        <w:rPr>
          <w:rFonts w:ascii="Times New Roman" w:hAnsi="Times New Roman" w:cs="Times New Roman"/>
          <w:i/>
          <w:sz w:val="24"/>
          <w:szCs w:val="24"/>
        </w:rPr>
        <w:t>ādhikārin</w:t>
      </w:r>
      <w:r>
        <w:rPr>
          <w:rFonts w:ascii="Times New Roman" w:hAnsi="Times New Roman" w:cs="Times New Roman"/>
          <w:sz w:val="24"/>
          <w:szCs w:val="24"/>
        </w:rPr>
        <w:t xml:space="preserve"> was apparently the head of the king’s record department, who seems to have written the document. Kāmadēvaśarman, as suggested before, probably received the piece of land as his perquisite. He no doubt succeeded Allālanthaśarman, known front the earlier records of the king including the Alalpur inscription edited above, and appears to have been a member of the same family, as both are said to belong to the Pūtimāsha </w:t>
      </w:r>
      <w:r w:rsidRPr="00AB2A9B">
        <w:rPr>
          <w:rFonts w:ascii="Times New Roman" w:hAnsi="Times New Roman" w:cs="Times New Roman"/>
          <w:i/>
          <w:sz w:val="24"/>
          <w:szCs w:val="24"/>
        </w:rPr>
        <w:t>gōtra</w:t>
      </w:r>
      <w:r>
        <w:rPr>
          <w:rFonts w:ascii="Times New Roman" w:hAnsi="Times New Roman" w:cs="Times New Roman"/>
          <w:sz w:val="24"/>
          <w:szCs w:val="24"/>
        </w:rPr>
        <w:t>. Another area of 2</w:t>
      </w:r>
      <w:r w:rsidRPr="00075447">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allotted to the </w:t>
      </w:r>
      <w:r w:rsidRPr="00075447">
        <w:rPr>
          <w:rFonts w:ascii="Times New Roman" w:hAnsi="Times New Roman" w:cs="Times New Roman"/>
          <w:i/>
          <w:sz w:val="24"/>
          <w:szCs w:val="24"/>
        </w:rPr>
        <w:t>śrīkaraṇa</w:t>
      </w:r>
      <w:r>
        <w:rPr>
          <w:rFonts w:ascii="Times New Roman" w:hAnsi="Times New Roman" w:cs="Times New Roman"/>
          <w:sz w:val="24"/>
          <w:szCs w:val="24"/>
        </w:rPr>
        <w:t xml:space="preserve"> (i.e. scribe) Nāgū-nāyaka, who seems to have engraved the plates or drew the letters on them to facilitate the work of the engraver. Thus altogether 341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of land were granted to gods, Brāhmaṇas and others with the hope that this meritorious act would lead the king’s dead son Gaṅgarājadēva to heaven. The </w:t>
      </w:r>
      <w:r w:rsidRPr="00075447">
        <w:rPr>
          <w:rFonts w:ascii="Times New Roman" w:hAnsi="Times New Roman" w:cs="Times New Roman"/>
          <w:i/>
          <w:sz w:val="24"/>
          <w:szCs w:val="24"/>
        </w:rPr>
        <w:t>śāsana</w:t>
      </w:r>
      <w:r>
        <w:rPr>
          <w:rFonts w:ascii="Times New Roman" w:hAnsi="Times New Roman" w:cs="Times New Roman"/>
          <w:sz w:val="24"/>
          <w:szCs w:val="24"/>
        </w:rPr>
        <w:t xml:space="preserve"> was styled Gaṅgarājadēvapura after the prince and was made a perpetual rent-free holding endowed with the right to enjoy land and water as well as fish, tortoise and old trees. Seven traders belonging to different markets were attached to the grant as rent-paying subjects. But theirs names are not specified.</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mention of the names of the Brāhmaṇa donees, called </w:t>
      </w:r>
      <w:r w:rsidRPr="00C75004">
        <w:rPr>
          <w:rFonts w:ascii="Times New Roman" w:hAnsi="Times New Roman" w:cs="Times New Roman"/>
          <w:i/>
          <w:sz w:val="24"/>
          <w:szCs w:val="24"/>
        </w:rPr>
        <w:t>pāṇigrāhi</w:t>
      </w:r>
      <w:r>
        <w:rPr>
          <w:rFonts w:ascii="Times New Roman" w:hAnsi="Times New Roman" w:cs="Times New Roman"/>
          <w:sz w:val="24"/>
          <w:szCs w:val="24"/>
        </w:rPr>
        <w:t>-</w:t>
      </w:r>
      <w:r w:rsidRPr="00C75004">
        <w:rPr>
          <w:rFonts w:ascii="Times New Roman" w:hAnsi="Times New Roman" w:cs="Times New Roman"/>
          <w:i/>
          <w:sz w:val="24"/>
          <w:szCs w:val="24"/>
        </w:rPr>
        <w:t>mahājana</w:t>
      </w:r>
      <w:r>
        <w:rPr>
          <w:rFonts w:ascii="Times New Roman" w:hAnsi="Times New Roman" w:cs="Times New Roman"/>
          <w:sz w:val="24"/>
          <w:szCs w:val="24"/>
        </w:rPr>
        <w:t>, as well as their</w:t>
      </w:r>
      <w:r w:rsidRPr="00C75004">
        <w:rPr>
          <w:rFonts w:ascii="Times New Roman" w:hAnsi="Times New Roman" w:cs="Times New Roman"/>
          <w:i/>
          <w:sz w:val="24"/>
          <w:szCs w:val="24"/>
        </w:rPr>
        <w:t xml:space="preserve"> </w:t>
      </w:r>
      <w:r w:rsidRPr="00AB2A9B">
        <w:rPr>
          <w:rFonts w:ascii="Times New Roman" w:hAnsi="Times New Roman" w:cs="Times New Roman"/>
          <w:i/>
          <w:sz w:val="24"/>
          <w:szCs w:val="24"/>
        </w:rPr>
        <w:t>gōtra</w:t>
      </w:r>
      <w:r>
        <w:rPr>
          <w:rFonts w:ascii="Times New Roman" w:hAnsi="Times New Roman" w:cs="Times New Roman"/>
          <w:i/>
          <w:sz w:val="24"/>
          <w:szCs w:val="24"/>
        </w:rPr>
        <w:t>s</w:t>
      </w:r>
      <w:r>
        <w:rPr>
          <w:rFonts w:ascii="Times New Roman" w:hAnsi="Times New Roman" w:cs="Times New Roman"/>
          <w:sz w:val="24"/>
          <w:szCs w:val="24"/>
        </w:rPr>
        <w:t xml:space="preserve"> and titles in necessary as they, along with the other personal names mentioned in the charter and referred to above, throw some interesting light on the social history of medieval Orissa. The expression </w:t>
      </w:r>
      <w:r w:rsidRPr="00C75004">
        <w:rPr>
          <w:rFonts w:ascii="Times New Roman" w:hAnsi="Times New Roman" w:cs="Times New Roman"/>
          <w:i/>
          <w:sz w:val="24"/>
          <w:szCs w:val="24"/>
        </w:rPr>
        <w:t>pāṇi</w:t>
      </w:r>
      <w:r w:rsidRPr="00C75004">
        <w:rPr>
          <w:rFonts w:ascii="Times New Roman" w:hAnsi="Times New Roman" w:cs="Times New Roman"/>
          <w:sz w:val="24"/>
          <w:szCs w:val="24"/>
        </w:rPr>
        <w:t>-</w:t>
      </w:r>
      <w:r w:rsidRPr="00C75004">
        <w:rPr>
          <w:rFonts w:ascii="Times New Roman" w:hAnsi="Times New Roman" w:cs="Times New Roman"/>
          <w:i/>
          <w:sz w:val="24"/>
          <w:szCs w:val="24"/>
        </w:rPr>
        <w:t>grāhi</w:t>
      </w:r>
      <w:r>
        <w:rPr>
          <w:rFonts w:ascii="Times New Roman" w:hAnsi="Times New Roman" w:cs="Times New Roman"/>
          <w:i/>
          <w:sz w:val="24"/>
          <w:szCs w:val="24"/>
        </w:rPr>
        <w:t>n</w:t>
      </w:r>
      <w:r>
        <w:rPr>
          <w:rFonts w:ascii="Times New Roman" w:hAnsi="Times New Roman" w:cs="Times New Roman"/>
          <w:sz w:val="24"/>
          <w:szCs w:val="24"/>
        </w:rPr>
        <w:t xml:space="preserve"> is no doubt the Oriya corruption of Sanskrit </w:t>
      </w:r>
      <w:r w:rsidRPr="00C75004">
        <w:rPr>
          <w:rFonts w:ascii="Times New Roman" w:hAnsi="Times New Roman" w:cs="Times New Roman"/>
          <w:i/>
          <w:sz w:val="24"/>
          <w:szCs w:val="24"/>
        </w:rPr>
        <w:t>pā</w:t>
      </w:r>
      <w:r>
        <w:rPr>
          <w:rFonts w:ascii="Times New Roman" w:hAnsi="Times New Roman" w:cs="Times New Roman"/>
          <w:i/>
          <w:sz w:val="24"/>
          <w:szCs w:val="24"/>
        </w:rPr>
        <w:t>nīya</w:t>
      </w:r>
      <w:r w:rsidRPr="00C75004">
        <w:rPr>
          <w:rFonts w:ascii="Times New Roman" w:hAnsi="Times New Roman" w:cs="Times New Roman"/>
          <w:sz w:val="24"/>
          <w:szCs w:val="24"/>
        </w:rPr>
        <w:t>-</w:t>
      </w:r>
      <w:r w:rsidRPr="00C75004">
        <w:rPr>
          <w:rFonts w:ascii="Times New Roman" w:hAnsi="Times New Roman" w:cs="Times New Roman"/>
          <w:i/>
          <w:sz w:val="24"/>
          <w:szCs w:val="24"/>
        </w:rPr>
        <w:t>grāhi</w:t>
      </w:r>
      <w:r>
        <w:rPr>
          <w:rFonts w:ascii="Times New Roman" w:hAnsi="Times New Roman" w:cs="Times New Roman"/>
          <w:i/>
          <w:sz w:val="24"/>
          <w:szCs w:val="24"/>
        </w:rPr>
        <w:t>n</w:t>
      </w:r>
      <w:r>
        <w:rPr>
          <w:rFonts w:ascii="Times New Roman" w:hAnsi="Times New Roman" w:cs="Times New Roman"/>
          <w:sz w:val="24"/>
          <w:szCs w:val="24"/>
        </w:rPr>
        <w:t xml:space="preserve"> explained above. The </w:t>
      </w:r>
      <w:r w:rsidRPr="00AB2A9B">
        <w:rPr>
          <w:rFonts w:ascii="Times New Roman" w:hAnsi="Times New Roman" w:cs="Times New Roman"/>
          <w:i/>
          <w:sz w:val="24"/>
          <w:szCs w:val="24"/>
        </w:rPr>
        <w:t>gōtra</w:t>
      </w:r>
      <w:r>
        <w:rPr>
          <w:rFonts w:ascii="Times New Roman" w:hAnsi="Times New Roman" w:cs="Times New Roman"/>
          <w:i/>
          <w:sz w:val="24"/>
          <w:szCs w:val="24"/>
        </w:rPr>
        <w:t>s</w:t>
      </w:r>
      <w:r>
        <w:rPr>
          <w:rFonts w:ascii="Times New Roman" w:hAnsi="Times New Roman" w:cs="Times New Roman"/>
          <w:sz w:val="24"/>
          <w:szCs w:val="24"/>
        </w:rPr>
        <w:t xml:space="preserve"> represented by the donees are Bhāradvāja, Ātrēya, Vatsa, Gautama, Vaśishṭha, Kauṇḍinya, Pārāśara, Śāṇḍilya, Āṅgirasa, Kṛishṇatrēya, Kauśika, Sāṅkhyāyana, Māṇḍavya, Bhārgava and Aupamanyava. With the exception of Brāhmaṇas of the Bhāradvāja </w:t>
      </w:r>
      <w:r w:rsidRPr="00AB2A9B">
        <w:rPr>
          <w:rFonts w:ascii="Times New Roman" w:hAnsi="Times New Roman" w:cs="Times New Roman"/>
          <w:i/>
          <w:sz w:val="24"/>
          <w:szCs w:val="24"/>
        </w:rPr>
        <w:t>gōtra</w:t>
      </w:r>
      <w:r>
        <w:rPr>
          <w:rFonts w:ascii="Times New Roman" w:hAnsi="Times New Roman" w:cs="Times New Roman"/>
          <w:sz w:val="24"/>
          <w:szCs w:val="24"/>
        </w:rPr>
        <w:t xml:space="preserve">, who are </w:t>
      </w:r>
      <w:r>
        <w:rPr>
          <w:rFonts w:ascii="Times New Roman" w:hAnsi="Times New Roman" w:cs="Times New Roman"/>
          <w:sz w:val="24"/>
          <w:szCs w:val="24"/>
        </w:rPr>
        <w:lastRenderedPageBreak/>
        <w:t xml:space="preserve">mentioned at the beginning and at the end of the list, the names of the other </w:t>
      </w:r>
      <w:r w:rsidRPr="00AB2A9B">
        <w:rPr>
          <w:rFonts w:ascii="Times New Roman" w:hAnsi="Times New Roman" w:cs="Times New Roman"/>
          <w:i/>
          <w:sz w:val="24"/>
          <w:szCs w:val="24"/>
        </w:rPr>
        <w:t>gōtra</w:t>
      </w:r>
      <w:r>
        <w:rPr>
          <w:rFonts w:ascii="Times New Roman" w:hAnsi="Times New Roman" w:cs="Times New Roman"/>
          <w:i/>
          <w:sz w:val="24"/>
          <w:szCs w:val="24"/>
        </w:rPr>
        <w:t>s</w:t>
      </w:r>
      <w:r>
        <w:rPr>
          <w:rFonts w:ascii="Times New Roman" w:hAnsi="Times New Roman" w:cs="Times New Roman"/>
          <w:sz w:val="24"/>
          <w:szCs w:val="24"/>
        </w:rPr>
        <w:t xml:space="preserve"> are only once</w:t>
      </w:r>
      <w:r w:rsidRPr="004A6331">
        <w:rPr>
          <w:rFonts w:ascii="Times New Roman" w:hAnsi="Times New Roman" w:cs="Times New Roman"/>
          <w:sz w:val="24"/>
          <w:szCs w:val="24"/>
        </w:rPr>
        <w:t xml:space="preserve"> </w:t>
      </w:r>
      <w:r>
        <w:rPr>
          <w:rFonts w:ascii="Times New Roman" w:hAnsi="Times New Roman" w:cs="Times New Roman"/>
          <w:sz w:val="24"/>
          <w:szCs w:val="24"/>
        </w:rPr>
        <w:t>mentioned and are followed by the names of the Brāhmaṇas belonging to each one of them. The Brāhmaṇa heading the list of the donees is called Gōpāla-</w:t>
      </w:r>
      <w:r w:rsidRPr="004A6331">
        <w:rPr>
          <w:rFonts w:ascii="Times New Roman" w:hAnsi="Times New Roman" w:cs="Times New Roman"/>
          <w:sz w:val="24"/>
          <w:szCs w:val="24"/>
        </w:rPr>
        <w:t>pāṇigrāh</w:t>
      </w:r>
      <w:r>
        <w:rPr>
          <w:rFonts w:ascii="Times New Roman" w:hAnsi="Times New Roman" w:cs="Times New Roman"/>
          <w:sz w:val="24"/>
          <w:szCs w:val="24"/>
        </w:rPr>
        <w:t xml:space="preserve">ī; but the names of the other donees are invariably preceded by a title or surname. The expression put before the names of most of the Brāhmaṇas is </w:t>
      </w:r>
      <w:r w:rsidRPr="004A6331">
        <w:rPr>
          <w:rFonts w:ascii="Times New Roman" w:hAnsi="Times New Roman" w:cs="Times New Roman"/>
          <w:i/>
          <w:sz w:val="24"/>
          <w:szCs w:val="24"/>
        </w:rPr>
        <w:t>Pāṭhin</w:t>
      </w:r>
      <w:r>
        <w:rPr>
          <w:rFonts w:ascii="Times New Roman" w:hAnsi="Times New Roman" w:cs="Times New Roman"/>
          <w:sz w:val="24"/>
          <w:szCs w:val="24"/>
        </w:rPr>
        <w:t xml:space="preserve"> meaning a student of one Vēda, while expressions </w:t>
      </w:r>
      <w:r w:rsidRPr="004A6331">
        <w:rPr>
          <w:rFonts w:ascii="Times New Roman" w:hAnsi="Times New Roman" w:cs="Times New Roman"/>
          <w:i/>
          <w:sz w:val="24"/>
          <w:szCs w:val="24"/>
        </w:rPr>
        <w:t>Paṇḍita</w:t>
      </w:r>
      <w:r>
        <w:rPr>
          <w:rFonts w:ascii="Times New Roman" w:hAnsi="Times New Roman" w:cs="Times New Roman"/>
          <w:sz w:val="24"/>
          <w:szCs w:val="24"/>
        </w:rPr>
        <w:t xml:space="preserve"> and </w:t>
      </w:r>
      <w:r w:rsidRPr="004A6331">
        <w:rPr>
          <w:rFonts w:ascii="Times New Roman" w:hAnsi="Times New Roman" w:cs="Times New Roman"/>
          <w:i/>
          <w:sz w:val="24"/>
          <w:szCs w:val="24"/>
        </w:rPr>
        <w:t>Tripāṭhin</w:t>
      </w:r>
      <w:r>
        <w:rPr>
          <w:rFonts w:ascii="Times New Roman" w:hAnsi="Times New Roman" w:cs="Times New Roman"/>
          <w:sz w:val="24"/>
          <w:szCs w:val="24"/>
        </w:rPr>
        <w:t xml:space="preserve"> (student of three Vēdas) are prefixed to the names of some. One name is preceded by the word </w:t>
      </w:r>
      <w:r w:rsidRPr="00F84DDA">
        <w:rPr>
          <w:rFonts w:ascii="Times New Roman" w:hAnsi="Times New Roman" w:cs="Times New Roman"/>
          <w:i/>
          <w:sz w:val="24"/>
          <w:szCs w:val="24"/>
        </w:rPr>
        <w:t>Upāsanī</w:t>
      </w:r>
      <w:r>
        <w:rPr>
          <w:rFonts w:ascii="Times New Roman" w:hAnsi="Times New Roman" w:cs="Times New Roman"/>
          <w:sz w:val="24"/>
          <w:szCs w:val="24"/>
        </w:rPr>
        <w:t xml:space="preserve"> and two by </w:t>
      </w:r>
      <w:r w:rsidRPr="00F84DDA">
        <w:rPr>
          <w:rFonts w:ascii="Times New Roman" w:hAnsi="Times New Roman" w:cs="Times New Roman"/>
          <w:i/>
          <w:sz w:val="24"/>
          <w:szCs w:val="24"/>
        </w:rPr>
        <w:t>Vābhī</w:t>
      </w:r>
      <w:r>
        <w:rPr>
          <w:rFonts w:ascii="Times New Roman" w:hAnsi="Times New Roman" w:cs="Times New Roman"/>
          <w:sz w:val="24"/>
          <w:szCs w:val="24"/>
        </w:rPr>
        <w:t xml:space="preserve">. The word </w:t>
      </w:r>
      <w:r w:rsidRPr="00F84DDA">
        <w:rPr>
          <w:rFonts w:ascii="Times New Roman" w:hAnsi="Times New Roman" w:cs="Times New Roman"/>
          <w:i/>
          <w:sz w:val="24"/>
          <w:szCs w:val="24"/>
        </w:rPr>
        <w:t>upāsana</w:t>
      </w:r>
      <w:r w:rsidRPr="00F84DDA">
        <w:rPr>
          <w:rFonts w:ascii="Times New Roman" w:hAnsi="Times New Roman" w:cs="Times New Roman"/>
          <w:sz w:val="24"/>
          <w:szCs w:val="24"/>
        </w:rPr>
        <w:t>, from</w:t>
      </w:r>
      <w:r>
        <w:rPr>
          <w:rFonts w:ascii="Times New Roman" w:hAnsi="Times New Roman" w:cs="Times New Roman"/>
          <w:sz w:val="24"/>
          <w:szCs w:val="24"/>
        </w:rPr>
        <w:t xml:space="preserve"> which </w:t>
      </w:r>
      <w:r w:rsidRPr="00F84DDA">
        <w:rPr>
          <w:rFonts w:ascii="Times New Roman" w:hAnsi="Times New Roman" w:cs="Times New Roman"/>
          <w:i/>
          <w:sz w:val="24"/>
          <w:szCs w:val="24"/>
        </w:rPr>
        <w:t>upāsanī</w:t>
      </w:r>
      <w:r>
        <w:rPr>
          <w:rFonts w:ascii="Times New Roman" w:hAnsi="Times New Roman" w:cs="Times New Roman"/>
          <w:sz w:val="24"/>
          <w:szCs w:val="24"/>
        </w:rPr>
        <w:t xml:space="preserve"> is derived, generally means ‘worship’ and ‘religious meditation’; but according to the </w:t>
      </w:r>
      <w:r w:rsidRPr="00F84DDA">
        <w:rPr>
          <w:rFonts w:ascii="Times New Roman" w:hAnsi="Times New Roman" w:cs="Times New Roman"/>
          <w:i/>
          <w:sz w:val="24"/>
          <w:szCs w:val="24"/>
        </w:rPr>
        <w:t>Yājñavalkya</w:t>
      </w:r>
      <w:r>
        <w:rPr>
          <w:rFonts w:ascii="Times New Roman" w:hAnsi="Times New Roman" w:cs="Times New Roman"/>
          <w:sz w:val="24"/>
          <w:szCs w:val="24"/>
        </w:rPr>
        <w:t>-</w:t>
      </w:r>
      <w:r w:rsidRPr="00F84DDA">
        <w:rPr>
          <w:rFonts w:ascii="Times New Roman" w:hAnsi="Times New Roman" w:cs="Times New Roman"/>
          <w:i/>
          <w:sz w:val="24"/>
          <w:szCs w:val="24"/>
        </w:rPr>
        <w:t>smṛiti</w:t>
      </w:r>
      <w:r>
        <w:rPr>
          <w:rFonts w:ascii="Times New Roman" w:hAnsi="Times New Roman" w:cs="Times New Roman"/>
          <w:sz w:val="24"/>
          <w:szCs w:val="24"/>
        </w:rPr>
        <w:t xml:space="preserve">, III, 45, it also indicates ‘sacred fire’. </w:t>
      </w:r>
      <w:r w:rsidRPr="00F84DDA">
        <w:rPr>
          <w:rFonts w:ascii="Times New Roman" w:hAnsi="Times New Roman" w:cs="Times New Roman"/>
          <w:i/>
          <w:sz w:val="24"/>
          <w:szCs w:val="24"/>
        </w:rPr>
        <w:t>Upāsanī</w:t>
      </w:r>
      <w:r>
        <w:rPr>
          <w:rFonts w:ascii="Times New Roman" w:hAnsi="Times New Roman" w:cs="Times New Roman"/>
          <w:sz w:val="24"/>
          <w:szCs w:val="24"/>
        </w:rPr>
        <w:t xml:space="preserve"> in the present case may be the same as </w:t>
      </w:r>
      <w:r w:rsidRPr="00F84DDA">
        <w:rPr>
          <w:rFonts w:ascii="Times New Roman" w:hAnsi="Times New Roman" w:cs="Times New Roman"/>
          <w:i/>
          <w:sz w:val="24"/>
          <w:szCs w:val="24"/>
        </w:rPr>
        <w:t>Agnihōtrin</w:t>
      </w:r>
      <w:r>
        <w:rPr>
          <w:rFonts w:ascii="Times New Roman" w:hAnsi="Times New Roman" w:cs="Times New Roman"/>
          <w:sz w:val="24"/>
          <w:szCs w:val="24"/>
        </w:rPr>
        <w:t xml:space="preserve"> indicating ‘a Brāhmaṇas maintaining the sacred fire’. </w:t>
      </w:r>
      <w:r w:rsidRPr="00F84DDA">
        <w:rPr>
          <w:rFonts w:ascii="Times New Roman" w:hAnsi="Times New Roman" w:cs="Times New Roman"/>
          <w:i/>
          <w:sz w:val="24"/>
          <w:szCs w:val="24"/>
        </w:rPr>
        <w:t>Upāsanī</w:t>
      </w:r>
      <w:r>
        <w:rPr>
          <w:rFonts w:ascii="Times New Roman" w:hAnsi="Times New Roman" w:cs="Times New Roman"/>
          <w:sz w:val="24"/>
          <w:szCs w:val="24"/>
        </w:rPr>
        <w:t xml:space="preserve"> is known to be a surname among the</w:t>
      </w:r>
      <w:r w:rsidRPr="00F84DDA">
        <w:rPr>
          <w:rFonts w:ascii="Times New Roman" w:hAnsi="Times New Roman" w:cs="Times New Roman"/>
          <w:sz w:val="24"/>
          <w:szCs w:val="24"/>
        </w:rPr>
        <w:t xml:space="preserve"> </w:t>
      </w:r>
      <w:r>
        <w:rPr>
          <w:rFonts w:ascii="Times New Roman" w:hAnsi="Times New Roman" w:cs="Times New Roman"/>
          <w:sz w:val="24"/>
          <w:szCs w:val="24"/>
        </w:rPr>
        <w:t xml:space="preserve">Brāhmaṇas of Mahārāshṭra even today. The word </w:t>
      </w:r>
      <w:r w:rsidRPr="00F84DDA">
        <w:rPr>
          <w:rFonts w:ascii="Times New Roman" w:hAnsi="Times New Roman" w:cs="Times New Roman"/>
          <w:i/>
          <w:sz w:val="24"/>
          <w:szCs w:val="24"/>
        </w:rPr>
        <w:t>vābhī</w:t>
      </w:r>
      <w:r>
        <w:rPr>
          <w:rFonts w:ascii="Times New Roman" w:hAnsi="Times New Roman" w:cs="Times New Roman"/>
          <w:sz w:val="24"/>
          <w:szCs w:val="24"/>
        </w:rPr>
        <w:t xml:space="preserve"> is hard to explain; but, considering the similarity and confusion between the forms of </w:t>
      </w:r>
      <w:r w:rsidRPr="00D13FF9">
        <w:rPr>
          <w:rFonts w:ascii="Times New Roman" w:hAnsi="Times New Roman" w:cs="Times New Roman"/>
          <w:i/>
          <w:sz w:val="24"/>
          <w:szCs w:val="24"/>
        </w:rPr>
        <w:t>v</w:t>
      </w:r>
      <w:r>
        <w:rPr>
          <w:rFonts w:ascii="Times New Roman" w:hAnsi="Times New Roman" w:cs="Times New Roman"/>
          <w:sz w:val="24"/>
          <w:szCs w:val="24"/>
        </w:rPr>
        <w:t xml:space="preserve"> and </w:t>
      </w:r>
      <w:r w:rsidRPr="00D13FF9">
        <w:rPr>
          <w:rFonts w:ascii="Times New Roman" w:hAnsi="Times New Roman" w:cs="Times New Roman"/>
          <w:i/>
          <w:sz w:val="24"/>
          <w:szCs w:val="24"/>
        </w:rPr>
        <w:t>n</w:t>
      </w:r>
      <w:r>
        <w:rPr>
          <w:rFonts w:ascii="Times New Roman" w:hAnsi="Times New Roman" w:cs="Times New Roman"/>
          <w:sz w:val="24"/>
          <w:szCs w:val="24"/>
        </w:rPr>
        <w:t xml:space="preserve"> in some cases, one may suggest the reading </w:t>
      </w:r>
      <w:r w:rsidRPr="00D13FF9">
        <w:rPr>
          <w:rFonts w:ascii="Times New Roman" w:hAnsi="Times New Roman" w:cs="Times New Roman"/>
          <w:i/>
          <w:sz w:val="24"/>
          <w:szCs w:val="24"/>
        </w:rPr>
        <w:t>nābhī</w:t>
      </w:r>
      <w:r>
        <w:rPr>
          <w:rFonts w:ascii="Times New Roman" w:hAnsi="Times New Roman" w:cs="Times New Roman"/>
          <w:sz w:val="24"/>
          <w:szCs w:val="24"/>
        </w:rPr>
        <w:t xml:space="preserve"> possibly indicating the head of community. Beside Gōpāla-</w:t>
      </w:r>
      <w:r w:rsidRPr="004A6331">
        <w:rPr>
          <w:rFonts w:ascii="Times New Roman" w:hAnsi="Times New Roman" w:cs="Times New Roman"/>
          <w:sz w:val="24"/>
          <w:szCs w:val="24"/>
        </w:rPr>
        <w:t>pāṇigrāh</w:t>
      </w:r>
      <w:r>
        <w:rPr>
          <w:rFonts w:ascii="Times New Roman" w:hAnsi="Times New Roman" w:cs="Times New Roman"/>
          <w:sz w:val="24"/>
          <w:szCs w:val="24"/>
        </w:rPr>
        <w:t>ī, the other donees bore the names: Ananta, Gurudāsa, Sahadēva, Raghudāsa, Kēśavadāsa, Haradāsa (borne by two Brāhmaṇas), Jalēśvara (borne by three Brāhmaṇas), Jagannātha, Ganēśvara, Sashṭhidāsa (borne by two Brāhmaṇas), Kūrmadāsa, Vāsudēva, Vidyādhara, Chāmpadāsa, Gōvinda (borne by two Brāhmaṇas), Chaṇḍidāsa, Sannū, Chitrakara,Lakshmīdhara, (borne by two Brāhmaṇas), Vishṇudāsa (borne by three Brāhmaṇas), Ravī (borne by three Brāhmaṇas), Kīrttinātha, Mitāi (borne by five Brāhmaṇas), Gōvindaratha, Svayambhū, Chōdū, Utsavakara, Ramāi,</w:t>
      </w:r>
      <w:r w:rsidRPr="006D31FA">
        <w:rPr>
          <w:rFonts w:ascii="Times New Roman" w:hAnsi="Times New Roman" w:cs="Times New Roman"/>
          <w:sz w:val="24"/>
          <w:szCs w:val="24"/>
        </w:rPr>
        <w:t xml:space="preserve"> </w:t>
      </w:r>
      <w:r>
        <w:rPr>
          <w:rFonts w:ascii="Times New Roman" w:hAnsi="Times New Roman" w:cs="Times New Roman"/>
          <w:sz w:val="24"/>
          <w:szCs w:val="24"/>
        </w:rPr>
        <w:t>Brāhmaṇadāsa, Āptī (borne by two Brāhmaṇas), Priyaṅkara, Dāmōdara, Māṇika, Ganū, Vṛiddhī, Nārāyaṇa (borne by two Brāhmaṇas), Kanū (borne by two Brāhmaṇas), Aḷālū, Mantāi, Mādhavakara, Nākū, Viśvapāṇi, Kōṇāi, Bhānukara, Guṇākara (borne by two Brāhmaṇas), Chāṁdū, Harī, Brahmāi, Sīvakara, Ravidāsa, Gauridāsa,Sarvēśvara, Jāgēśvara, Sātū, Ānandī (Ānandī,</w:t>
      </w:r>
      <w:r w:rsidRPr="00974030">
        <w:rPr>
          <w:rFonts w:ascii="Times New Roman" w:hAnsi="Times New Roman" w:cs="Times New Roman"/>
          <w:sz w:val="24"/>
          <w:szCs w:val="24"/>
        </w:rPr>
        <w:t xml:space="preserve"> </w:t>
      </w:r>
      <w:r>
        <w:rPr>
          <w:rFonts w:ascii="Times New Roman" w:hAnsi="Times New Roman" w:cs="Times New Roman"/>
          <w:sz w:val="24"/>
          <w:szCs w:val="24"/>
        </w:rPr>
        <w:t>borne by two Brāhmaṇas), Kachū (borne by three Brāhmaṇas), Kādū, Hṛidayakara, Dēvidāsa, Jāi, Dharmū, Nāgū, Rudrakara, Bhāskara, Champāi (borne by two Brāhmaṇas), Vasundhara, Purushōttama, Vāmadēva, Ratnākara, Kālidāsa, Māṇikadhara, Sṛishṭi, Śaṅkhadhara, Kitāi, Diśanī, Ruāru, Gaṇapati and Kīrttipāṇi. The popularity of names like Mitāi, Kachū, Champāi, etc., is interesting to note.</w:t>
      </w:r>
    </w:p>
    <w:p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Of the geographical names mentioned in the production, some have already been discussed above</w:t>
      </w:r>
      <w:r>
        <w:rPr>
          <w:rStyle w:val="FootnoteReference"/>
          <w:rFonts w:ascii="Times New Roman" w:hAnsi="Times New Roman" w:cs="Times New Roman"/>
          <w:sz w:val="24"/>
          <w:szCs w:val="24"/>
        </w:rPr>
        <w:footnoteReference w:customMarkFollows="1" w:id="108"/>
        <w:t>1</w:t>
      </w:r>
      <w:r>
        <w:rPr>
          <w:rFonts w:ascii="Times New Roman" w:hAnsi="Times New Roman" w:cs="Times New Roman"/>
          <w:sz w:val="24"/>
          <w:szCs w:val="24"/>
        </w:rPr>
        <w:t xml:space="preserve"> in connection with the Nagarī inscription of Anaṅgabhīma III. Rāḍhā and Varēndra, described indirectly as the land of the Javanas (Yavanas or Muhammadans), have to be identified respectively with South-western and Northern Bengal, while, as already noticed, Kōṇākōṇa, where the temple of the Sun-god was built by Narasiṁha I, is modern Konarak in the Puri District. The Bhairavapura </w:t>
      </w:r>
      <w:r w:rsidRPr="004053F4">
        <w:rPr>
          <w:rFonts w:ascii="Times New Roman" w:hAnsi="Times New Roman" w:cs="Times New Roman"/>
          <w:i/>
          <w:sz w:val="24"/>
          <w:szCs w:val="24"/>
        </w:rPr>
        <w:t>kaṭaka</w:t>
      </w:r>
      <w:r>
        <w:rPr>
          <w:rFonts w:ascii="Times New Roman" w:hAnsi="Times New Roman" w:cs="Times New Roman"/>
          <w:sz w:val="24"/>
          <w:szCs w:val="24"/>
        </w:rPr>
        <w:t xml:space="preserve"> cannot be satisfactorily identified. But Vaṁśōdāgrāma, as Kamakhya Prasad Basu rightly suggested, is apparently the present Basta which is a railway station on the South-Eastern Railway in the Balasore District. The Vaṁśōdāchaura </w:t>
      </w:r>
      <w:r w:rsidRPr="00CF360D">
        <w:rPr>
          <w:rFonts w:ascii="Times New Roman" w:hAnsi="Times New Roman" w:cs="Times New Roman"/>
          <w:i/>
          <w:sz w:val="24"/>
          <w:szCs w:val="24"/>
        </w:rPr>
        <w:t>vishaya</w:t>
      </w:r>
      <w:r>
        <w:rPr>
          <w:rFonts w:ascii="Times New Roman" w:hAnsi="Times New Roman" w:cs="Times New Roman"/>
          <w:sz w:val="24"/>
          <w:szCs w:val="24"/>
        </w:rPr>
        <w:t xml:space="preserve">, in which the five plots of the gift land were situated, was no doubt the district round this locality. Basta seems to be a corruption of Vaṁśōdā through the intermediate form Bānsdā. There is a place called Bansda-Sadanandapur near the Basta railway station. The </w:t>
      </w:r>
      <w:r w:rsidRPr="00CF360D">
        <w:rPr>
          <w:rFonts w:ascii="Times New Roman" w:hAnsi="Times New Roman" w:cs="Times New Roman"/>
          <w:i/>
          <w:sz w:val="24"/>
          <w:szCs w:val="24"/>
        </w:rPr>
        <w:t>rājapatha</w:t>
      </w:r>
      <w:r>
        <w:rPr>
          <w:rFonts w:ascii="Times New Roman" w:hAnsi="Times New Roman" w:cs="Times New Roman"/>
          <w:sz w:val="24"/>
          <w:szCs w:val="24"/>
        </w:rPr>
        <w:t xml:space="preserve"> near Vaṁśōdāgrāma, mentioned in the inscription, seems to be the old Puri road running half a mile to the west of the present Puri road built in the thirties of the nineteenth century by Rājā Sukhamay Rāy and Rāṇī Śaṅkarī Dēvī of Calcutta. The old Puri road passed </w:t>
      </w:r>
      <w:r w:rsidRPr="00CF360D">
        <w:rPr>
          <w:rFonts w:ascii="Times New Roman" w:hAnsi="Times New Roman" w:cs="Times New Roman"/>
          <w:i/>
          <w:sz w:val="24"/>
          <w:szCs w:val="24"/>
        </w:rPr>
        <w:t>via</w:t>
      </w:r>
      <w:r>
        <w:rPr>
          <w:rFonts w:ascii="Times New Roman" w:hAnsi="Times New Roman" w:cs="Times New Roman"/>
          <w:sz w:val="24"/>
          <w:szCs w:val="24"/>
        </w:rPr>
        <w:t xml:space="preserve"> Jalesvar, Khunta, Basta, Rupsa, Ramachandrapur and Rēmuṇā. According to the Bengali works on the life of Chaitanya, the saint reached Rēmuṇā after crossing the Suvarṇarēkhā</w:t>
      </w:r>
      <w:r w:rsidRPr="00CF360D">
        <w:rPr>
          <w:rFonts w:ascii="Times New Roman" w:hAnsi="Times New Roman" w:cs="Times New Roman"/>
          <w:i/>
          <w:sz w:val="24"/>
          <w:szCs w:val="24"/>
        </w:rPr>
        <w:t xml:space="preserve"> via</w:t>
      </w:r>
      <w:r>
        <w:rPr>
          <w:rFonts w:ascii="Times New Roman" w:hAnsi="Times New Roman" w:cs="Times New Roman"/>
          <w:sz w:val="24"/>
          <w:szCs w:val="24"/>
        </w:rPr>
        <w:t xml:space="preserve"> Jalesvar and Bansda. Of the intermediate stations mentioned in this connection, Amarda is a village in the Mayurbhanj District (former Mayurbhanj State) and Ramachandrapur is a village near the Haldipara railway station.</w:t>
      </w:r>
    </w:p>
    <w:p w:rsidR="00201618" w:rsidRDefault="00201618" w:rsidP="00201618">
      <w:pPr>
        <w:tabs>
          <w:tab w:val="left" w:pos="-2977"/>
        </w:tabs>
        <w:spacing w:after="0" w:line="360" w:lineRule="auto"/>
        <w:ind w:firstLine="709"/>
        <w:rPr>
          <w:rFonts w:ascii="Times New Roman" w:hAnsi="Times New Roman" w:cs="Times New Roman"/>
          <w:sz w:val="24"/>
          <w:szCs w:val="24"/>
        </w:rPr>
      </w:pPr>
    </w:p>
    <w:p w:rsidR="00201618" w:rsidRDefault="00201618" w:rsidP="0020161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109"/>
        <w:t>2</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[Metres: Verses 1-3, 5-6, 9-11, 15, 20, 24-31, 33, 40-41, 48, 50, 54, 56-58, 60-61, 64, 67, 73-74, 76-77, 88, 90, 94, 100, 104-05 </w:t>
      </w:r>
      <w:r w:rsidRPr="00A413F2">
        <w:rPr>
          <w:rFonts w:ascii="Times New Roman" w:hAnsi="Times New Roman" w:cs="Times New Roman"/>
          <w:i/>
          <w:sz w:val="24"/>
          <w:szCs w:val="24"/>
        </w:rPr>
        <w:t>Śā</w:t>
      </w:r>
      <w:r>
        <w:rPr>
          <w:rFonts w:ascii="Times New Roman" w:hAnsi="Times New Roman" w:cs="Times New Roman"/>
          <w:i/>
          <w:sz w:val="24"/>
          <w:szCs w:val="24"/>
        </w:rPr>
        <w:t>r</w:t>
      </w:r>
      <w:r w:rsidRPr="00A413F2">
        <w:rPr>
          <w:rFonts w:ascii="Times New Roman" w:hAnsi="Times New Roman" w:cs="Times New Roman"/>
          <w:i/>
          <w:sz w:val="24"/>
          <w:szCs w:val="24"/>
        </w:rPr>
        <w:t>dūlavikrīḍita</w:t>
      </w:r>
      <w:r>
        <w:rPr>
          <w:rFonts w:ascii="Times New Roman" w:hAnsi="Times New Roman" w:cs="Times New Roman"/>
          <w:sz w:val="24"/>
          <w:szCs w:val="24"/>
        </w:rPr>
        <w:t xml:space="preserve">; verses 4, 21, 37, 42, 53, 66, 87 </w:t>
      </w:r>
      <w:r w:rsidRPr="00A413F2">
        <w:rPr>
          <w:rFonts w:ascii="Times New Roman" w:hAnsi="Times New Roman" w:cs="Times New Roman"/>
          <w:i/>
          <w:sz w:val="24"/>
          <w:szCs w:val="24"/>
        </w:rPr>
        <w:t>Sragdharā</w:t>
      </w:r>
      <w:r>
        <w:rPr>
          <w:rFonts w:ascii="Times New Roman" w:hAnsi="Times New Roman" w:cs="Times New Roman"/>
          <w:sz w:val="24"/>
          <w:szCs w:val="24"/>
        </w:rPr>
        <w:t>;</w:t>
      </w:r>
      <w:r w:rsidRPr="00A413F2">
        <w:rPr>
          <w:rFonts w:ascii="Times New Roman" w:hAnsi="Times New Roman" w:cs="Times New Roman"/>
          <w:sz w:val="24"/>
          <w:szCs w:val="24"/>
        </w:rPr>
        <w:t xml:space="preserve"> </w:t>
      </w:r>
      <w:r>
        <w:rPr>
          <w:rFonts w:ascii="Times New Roman" w:hAnsi="Times New Roman" w:cs="Times New Roman"/>
          <w:sz w:val="24"/>
          <w:szCs w:val="24"/>
        </w:rPr>
        <w:t xml:space="preserve">verses 7, 23, 49, 65, 85 </w:t>
      </w:r>
      <w:r w:rsidRPr="00A413F2">
        <w:rPr>
          <w:rFonts w:ascii="Times New Roman" w:hAnsi="Times New Roman" w:cs="Times New Roman"/>
          <w:i/>
          <w:sz w:val="24"/>
          <w:szCs w:val="24"/>
        </w:rPr>
        <w:t>Mālnī</w:t>
      </w:r>
      <w:r>
        <w:rPr>
          <w:rFonts w:ascii="Times New Roman" w:hAnsi="Times New Roman" w:cs="Times New Roman"/>
          <w:sz w:val="24"/>
          <w:szCs w:val="24"/>
        </w:rPr>
        <w:t xml:space="preserve">; verses 8, 13, 34, 38-39, 44-46, 51, 59, 68, 75, 78-79, 83-84, 86, 93, 95, 101-03, 113 </w:t>
      </w:r>
      <w:r w:rsidRPr="00A413F2">
        <w:rPr>
          <w:rFonts w:ascii="Times New Roman" w:hAnsi="Times New Roman" w:cs="Times New Roman"/>
          <w:i/>
          <w:sz w:val="24"/>
          <w:szCs w:val="24"/>
        </w:rPr>
        <w:t>Vasantatilaka</w:t>
      </w:r>
      <w:r>
        <w:rPr>
          <w:rFonts w:ascii="Times New Roman" w:hAnsi="Times New Roman" w:cs="Times New Roman"/>
          <w:sz w:val="24"/>
          <w:szCs w:val="24"/>
        </w:rPr>
        <w:t xml:space="preserve">; verses 12, 16, 18-19, 22, 32, 36, 43, 52, 55, 62-63, 69-71, 80, 96-99, 106-12 </w:t>
      </w:r>
      <w:r w:rsidRPr="00A413F2">
        <w:rPr>
          <w:rFonts w:ascii="Times New Roman" w:hAnsi="Times New Roman" w:cs="Times New Roman"/>
          <w:i/>
          <w:sz w:val="24"/>
          <w:szCs w:val="24"/>
        </w:rPr>
        <w:t>Anushṭubh</w:t>
      </w:r>
      <w:r>
        <w:rPr>
          <w:rFonts w:ascii="Times New Roman" w:hAnsi="Times New Roman" w:cs="Times New Roman"/>
          <w:sz w:val="24"/>
          <w:szCs w:val="24"/>
        </w:rPr>
        <w:t xml:space="preserve">; verses 14, 17, 35, 72 </w:t>
      </w:r>
      <w:r w:rsidRPr="00A413F2">
        <w:rPr>
          <w:rFonts w:ascii="Times New Roman" w:hAnsi="Times New Roman" w:cs="Times New Roman"/>
          <w:i/>
          <w:sz w:val="24"/>
          <w:szCs w:val="24"/>
        </w:rPr>
        <w:t>Upajāti</w:t>
      </w:r>
      <w:r>
        <w:rPr>
          <w:rFonts w:ascii="Times New Roman" w:hAnsi="Times New Roman" w:cs="Times New Roman"/>
          <w:sz w:val="24"/>
          <w:szCs w:val="24"/>
        </w:rPr>
        <w:t xml:space="preserve">; verses 47 </w:t>
      </w:r>
      <w:r w:rsidRPr="00A413F2">
        <w:rPr>
          <w:rFonts w:ascii="Times New Roman" w:hAnsi="Times New Roman" w:cs="Times New Roman"/>
          <w:i/>
          <w:sz w:val="24"/>
          <w:szCs w:val="24"/>
        </w:rPr>
        <w:t>Indravajrā</w:t>
      </w:r>
      <w:r>
        <w:rPr>
          <w:rFonts w:ascii="Times New Roman" w:hAnsi="Times New Roman" w:cs="Times New Roman"/>
          <w:sz w:val="24"/>
          <w:szCs w:val="24"/>
        </w:rPr>
        <w:t xml:space="preserve">; verses 81 </w:t>
      </w:r>
      <w:r w:rsidRPr="00662CED">
        <w:rPr>
          <w:rFonts w:ascii="Times New Roman" w:hAnsi="Times New Roman" w:cs="Times New Roman"/>
          <w:i/>
          <w:sz w:val="24"/>
          <w:szCs w:val="24"/>
        </w:rPr>
        <w:t>Gīti</w:t>
      </w:r>
      <w:r>
        <w:rPr>
          <w:rFonts w:ascii="Times New Roman" w:hAnsi="Times New Roman" w:cs="Times New Roman"/>
          <w:sz w:val="24"/>
          <w:szCs w:val="24"/>
        </w:rPr>
        <w:t xml:space="preserve">; verses 82 </w:t>
      </w:r>
      <w:r w:rsidRPr="00662CED">
        <w:rPr>
          <w:rFonts w:ascii="Times New Roman" w:hAnsi="Times New Roman" w:cs="Times New Roman"/>
          <w:i/>
          <w:sz w:val="24"/>
          <w:szCs w:val="24"/>
        </w:rPr>
        <w:lastRenderedPageBreak/>
        <w:t>Mañjubhāshiṇī</w:t>
      </w:r>
      <w:r>
        <w:rPr>
          <w:rFonts w:ascii="Times New Roman" w:hAnsi="Times New Roman" w:cs="Times New Roman"/>
          <w:sz w:val="24"/>
          <w:szCs w:val="24"/>
        </w:rPr>
        <w:t xml:space="preserve">, </w:t>
      </w:r>
      <w:r w:rsidRPr="00662CED">
        <w:rPr>
          <w:rFonts w:ascii="Times New Roman" w:hAnsi="Times New Roman" w:cs="Times New Roman"/>
          <w:i/>
          <w:sz w:val="24"/>
          <w:szCs w:val="24"/>
        </w:rPr>
        <w:t>Prabōdhitā</w:t>
      </w:r>
      <w:r>
        <w:rPr>
          <w:rFonts w:ascii="Times New Roman" w:hAnsi="Times New Roman" w:cs="Times New Roman"/>
          <w:sz w:val="24"/>
          <w:szCs w:val="24"/>
        </w:rPr>
        <w:t xml:space="preserve"> or </w:t>
      </w:r>
      <w:r w:rsidRPr="00662CED">
        <w:rPr>
          <w:rFonts w:ascii="Times New Roman" w:hAnsi="Times New Roman" w:cs="Times New Roman"/>
          <w:i/>
          <w:sz w:val="24"/>
          <w:szCs w:val="24"/>
        </w:rPr>
        <w:t>Sunandinī</w:t>
      </w:r>
      <w:r>
        <w:rPr>
          <w:rFonts w:ascii="Times New Roman" w:hAnsi="Times New Roman" w:cs="Times New Roman"/>
          <w:sz w:val="24"/>
          <w:szCs w:val="24"/>
        </w:rPr>
        <w:t xml:space="preserve">; verses 89, 92 </w:t>
      </w:r>
      <w:r w:rsidRPr="00662CED">
        <w:rPr>
          <w:rFonts w:ascii="Times New Roman" w:hAnsi="Times New Roman" w:cs="Times New Roman"/>
          <w:i/>
          <w:sz w:val="24"/>
          <w:szCs w:val="24"/>
        </w:rPr>
        <w:t>Mandākrāntā</w:t>
      </w:r>
      <w:r>
        <w:rPr>
          <w:rFonts w:ascii="Times New Roman" w:hAnsi="Times New Roman" w:cs="Times New Roman"/>
          <w:sz w:val="24"/>
          <w:szCs w:val="24"/>
        </w:rPr>
        <w:t xml:space="preserve">; verses 91 </w:t>
      </w:r>
      <w:r w:rsidRPr="00662CED">
        <w:rPr>
          <w:rFonts w:ascii="Times New Roman" w:hAnsi="Times New Roman" w:cs="Times New Roman"/>
          <w:i/>
          <w:sz w:val="24"/>
          <w:szCs w:val="24"/>
        </w:rPr>
        <w:t>Svāgatā</w:t>
      </w:r>
      <w:r>
        <w:rPr>
          <w:rFonts w:ascii="Times New Roman" w:hAnsi="Times New Roman" w:cs="Times New Roman"/>
          <w:sz w:val="24"/>
          <w:szCs w:val="24"/>
        </w:rPr>
        <w:t>.]</w:t>
      </w:r>
    </w:p>
    <w:p w:rsidR="00201618" w:rsidRPr="009E757E" w:rsidRDefault="00201618" w:rsidP="00201618">
      <w:pPr>
        <w:tabs>
          <w:tab w:val="left" w:pos="-2977"/>
        </w:tabs>
        <w:spacing w:after="0" w:line="360" w:lineRule="auto"/>
        <w:ind w:left="567" w:hanging="567"/>
        <w:jc w:val="center"/>
        <w:rPr>
          <w:rFonts w:ascii="Times New Roman" w:hAnsi="Times New Roman" w:cs="Times New Roman"/>
          <w:i/>
          <w:sz w:val="24"/>
          <w:szCs w:val="24"/>
        </w:rPr>
      </w:pPr>
      <w:r w:rsidRPr="009E757E">
        <w:rPr>
          <w:rFonts w:ascii="Times New Roman" w:hAnsi="Times New Roman" w:cs="Times New Roman"/>
          <w:i/>
          <w:sz w:val="24"/>
          <w:szCs w:val="24"/>
        </w:rPr>
        <w:t>First Plate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 [na]mō Nārāyaṇāya || Lakshmī-pāda-sarōruha-dvayam=adaḥ śrēyā[ṁ]si dāsïshṭa vaḥ prasphūrja[n*]-nakha-raśmi-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kēsara-satā(ṭā)-bhāsvan-nakh-ālī-dalaṁ || (lam |) vispashṭa[ṁ] prativimvi(bimbi)taḥ praṇa-manaiḥ krīḍ-āparādh-ōdbhavaiḥ Kṛishṇō 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n-nakha-dīptishu bhramaratān=dhattē sa [La*]kshmī-priyaḥ || [l*] Kshīr-āvdhē(bdhē)r =mmathitāt sur-āsura-gaṇaiḥ prādurbhavantī Ramā Śambh[u]-</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Vra(Bra)hma-Purandara-prabhṛitishu prakhā(khyā)ta-kīrttishv=api  ||  ( | ) paśyatsv= Aṁvu(bu)-janābham=īśam=avṛiṇōl=lōka-tray-āhlādinaṁ bhṛiṅg-ālī sahakāra-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m=ēti hi va[nē] phu[llē]=nya-śākhiny=api  || [2*] Tan-nābhī-sarasīruh-ōdbhava-Vidhēr=Atrir=vva(r=bba)bhūv=āmutaḥ Cha(taś=Cha)ndraś=chandrikayā prakāśi-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ta-jagat saṁbhūtavān=nētrayōḥ || ( | ) trailōkya-grasan-aika-daksha-timira-grāsitva-sāmyē=pi yō lakshma-vyāji dadhat=tamaḥ pra-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tivapuḥ sūryy-ādhikō nirmmalaḥ || [3*] Śrīdēvī-sōdaratvād=amṛita-sakhatayā kalpa-vṛiksh-ānujatvāl=lōk-ānanda[ṁ*] vidhātā ti-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mira-visha-haraḥ sarvvad=aiv=ōpabhōgyaḥ ||( | ) tat-tat-sa[ṁ]sargga-lābhāt=tad-adhigata-guṇaṁ sv-āṁga-nish[ṭha]n=dadhānaḥ svasvai(sy=ai)tan=nirmma-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latvaṁ jagati vijayatē darśayan=nūnam=i[ṁ]duḥ || [4*] Vaṁśē tasya narēśvarāḥ samabha-vana(van) tēshāṁ gu[ṇā]ṁchchha(ṇāś=chha)ndasaḥ prōtphulā(| lā)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iva [ya]t-purāṇa-matagāḥ ta(gās=ta)tr=āpi nō sammitāḥ  || ( | ) tanta(t-ta)t-kāshya (vya)-pi(pa)tha-śritās=tri-bhuvanē mū[r*]ttin=ddhā-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nā iva [bhrāmya]nt=īva sa-chētanā[ḥ*] śruti-gṛihē viśramya</w:t>
      </w:r>
      <w:r w:rsidRPr="00D27BF9">
        <w:rPr>
          <w:rFonts w:ascii="Times New Roman" w:hAnsi="Times New Roman" w:cs="Times New Roman"/>
          <w:sz w:val="24"/>
          <w:szCs w:val="24"/>
        </w:rPr>
        <w:t xml:space="preserve"> </w:t>
      </w:r>
      <w:r>
        <w:rPr>
          <w:rFonts w:ascii="Times New Roman" w:hAnsi="Times New Roman" w:cs="Times New Roman"/>
          <w:sz w:val="24"/>
          <w:szCs w:val="24"/>
        </w:rPr>
        <w:t>viśramya cha || [5*] Pra [tyē]kaṁ śaśi-vaṁśa-bhūpati-bhuja-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vyāpāra-saṅkī[r]tanāṁ(naṁ) kartuṅ=kaḥ [ksha]matē kshitau va(ba)hu-mukhō yatr=Ārjju-naḥ(na)sy=aiva hi || ( | ) dōdra(r-da)ṇḍ-ārjita-kī[r*]tti-varṇṇa[na]-para [ṁ*] tad=Bhā-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rataṁ prābhavat=tasmād=āhvaya-mātrama(m-ā)di-nṛipati-śrēṇi-kramāl=likhyatē  || [6*] tathā hi Chandrād=Vu(d=Bu)dhaḥ  |  Vu(Bu)dhād=Analaḥ  |  Ana-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14 lāt=Purūravāḥ  |  Purūravasō Vvā(Vā)yuḥ  | Vāyōr=Naghu(hu)shaḥ | Naghu(hu) shād= Yajā-(yā)tiḥ | tatas=Turvvasuḥ | tatō Gāṅgēyaḥ | ta-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tō Virōchanaḥ | tataḥ Samvē(Saṁvē)dyaḥ | tatō Bhāsvān | tatō Dattasēnaḥ | tataḥ Saumyaḥ | tatō(taḥ) Aśvadattaḥ</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tataḥ Saurāṅgaḥ | tasmāch=Chitrāṅgadaḥ | tataḥ Sīradhvajaḥ | tatō Dharmmaishī [ | ] tataḥ Parīkshit | tatō Jayasē-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naḥ | tatō [Vi]jayasēnaḥ | tatō Vṛishadhvajaḥ | tataḥ Pragalbhaḥ | tataḥ Śaktiḥ | tataḥ Kōlāhalaḥ [ | ] sa ēv= Ā[na*]ntava[rmmā]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abhavat || Dhana-kanaka-samṛiddhō Gaṅgavāḍiḥ prasiddhaḥ sakala-vishaya-bhūtaḥ svarggi-vargg-ōpabhōgyaḥ | tad-adhipa-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tir=ath=ādyō=nantavarmmā nṛipēndraḥ |</w:t>
      </w:r>
      <w:r>
        <w:rPr>
          <w:rStyle w:val="FootnoteReference"/>
          <w:rFonts w:ascii="Times New Roman" w:hAnsi="Times New Roman" w:cs="Times New Roman"/>
          <w:sz w:val="24"/>
          <w:szCs w:val="24"/>
        </w:rPr>
        <w:footnoteReference w:customMarkFollows="1" w:id="110"/>
        <w:t>1</w:t>
      </w:r>
      <w:r>
        <w:rPr>
          <w:rFonts w:ascii="Times New Roman" w:hAnsi="Times New Roman" w:cs="Times New Roman"/>
          <w:sz w:val="24"/>
          <w:szCs w:val="24"/>
        </w:rPr>
        <w:t xml:space="preserve"> samabhavad=iti rūḍhā</w:t>
      </w:r>
      <w:r>
        <w:rPr>
          <w:rStyle w:val="FootnoteReference"/>
          <w:rFonts w:ascii="Times New Roman" w:hAnsi="Times New Roman" w:cs="Times New Roman"/>
          <w:sz w:val="24"/>
          <w:szCs w:val="24"/>
        </w:rPr>
        <w:footnoteReference w:customMarkFollows="1" w:id="111"/>
        <w:t>2</w:t>
      </w:r>
      <w:r>
        <w:rPr>
          <w:rFonts w:ascii="Times New Roman" w:hAnsi="Times New Roman" w:cs="Times New Roman"/>
          <w:sz w:val="24"/>
          <w:szCs w:val="24"/>
        </w:rPr>
        <w:t xml:space="preserve"> Gaṅga-nāmmā ta-ādyāḥ || [7*] Kōlāhalaḥ samara-m[ū]rddhni tatō nṛi-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pāṇāṁ bhūtō yataḥ sa cha pū(pu)rañ=cha</w:t>
      </w:r>
      <w:r>
        <w:rPr>
          <w:rStyle w:val="FootnoteReference"/>
          <w:rFonts w:ascii="Times New Roman" w:hAnsi="Times New Roman" w:cs="Times New Roman"/>
          <w:sz w:val="24"/>
          <w:szCs w:val="24"/>
        </w:rPr>
        <w:footnoteReference w:customMarkFollows="1" w:id="112"/>
        <w:t>3</w:t>
      </w:r>
      <w:r>
        <w:rPr>
          <w:rFonts w:ascii="Times New Roman" w:hAnsi="Times New Roman" w:cs="Times New Roman"/>
          <w:sz w:val="24"/>
          <w:szCs w:val="24"/>
        </w:rPr>
        <w:t xml:space="preserve"> tadīyam=atra || ( | ) Kōlāhala</w:t>
      </w:r>
      <w:r>
        <w:rPr>
          <w:rStyle w:val="FootnoteReference"/>
          <w:rFonts w:ascii="Times New Roman" w:hAnsi="Times New Roman" w:cs="Times New Roman"/>
          <w:sz w:val="24"/>
          <w:szCs w:val="24"/>
        </w:rPr>
        <w:footnoteReference w:customMarkFollows="1" w:id="113"/>
        <w:t>4</w:t>
      </w:r>
      <w:r>
        <w:rPr>
          <w:rFonts w:ascii="Times New Roman" w:hAnsi="Times New Roman" w:cs="Times New Roman"/>
          <w:sz w:val="24"/>
          <w:szCs w:val="24"/>
        </w:rPr>
        <w:t xml:space="preserve"> (l-ā) hvayam= abhūt sura-sadma-tulyaṁ tasmin kramē nṛipatibhir-vva(r=bba)hu-</w:t>
      </w:r>
    </w:p>
    <w:p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sidRPr="0039442A">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bhir=vva(r=bba)bhūvē  || [8*] Rājya-śrī-bhṛiti Nārasiṁha-nṛipatau jyēshṭhē kim=atr= āsmahē dōr-daṇḍ-ārjita-bhū-tal-ōtthita-Ramā-kaṇṭha-grah-ānandinaḥ | kiṁ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ch=āsmākam=iyaṁ bhuj-āsi-latikā saṁvēshṭatāṁ vē(vai)riṇāṁ kaṇṭ-āraṇyam=iyaṁ cha kīrtti-latikā dyān=nas=samārōhatu || [9*] Bhrāmyadbhiḥ</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vi(bhir=vi)jigīshayā kshiti-talē kv=āpli(pi) dvishad-vanditaiḥ kv=āpi dvēshi-kula-pramāthibir=api prāptāḥ Kaliṅgāḥ kila || ( | ) taiḥ</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Kāmārṇṇava-pañchamair=nṛipa-varair</w:t>
      </w:r>
      <w:r>
        <w:rPr>
          <w:rStyle w:val="FootnoteReference"/>
          <w:rFonts w:ascii="Times New Roman" w:hAnsi="Times New Roman" w:cs="Times New Roman"/>
          <w:sz w:val="24"/>
          <w:szCs w:val="24"/>
        </w:rPr>
        <w:footnoteReference w:customMarkFollows="1" w:id="114"/>
        <w:t>1</w:t>
      </w:r>
      <w:r>
        <w:rPr>
          <w:rFonts w:ascii="Times New Roman" w:hAnsi="Times New Roman" w:cs="Times New Roman"/>
          <w:sz w:val="24"/>
          <w:szCs w:val="24"/>
        </w:rPr>
        <w:t>=yuddhaṁ Kaliṅgaiḥ samaṁ prāptaṁ drashṭum=iv=ārṇṇavād=udagamat Kūrmm-āvatārō Harih || [10*] [Kū]-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rmma-svāmini sākshiṇi Trinayanē tasmin=Mahēndraṁ gate Gōkarṇṇē=pi mah-ōdadhau viyati vā sūryyē tath=ēndāv=api ( | ) Kā-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26 liṅgīm=bhuvam=āharad=bhuja-va(ba)lād=any-ōpanu(bhu)ktāṁ chiraṁ lakshmīṁ v= ēty=atha kā stutir=vvada tatō Gaṅg-ānvayasy=āhavē || [11*] Tatr=āsīd=vaṁśa-ka-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rtt=āsau Kāmārṇṇava-mahipatiḥ [|*] yasy aitat-putra-pautrādyā rājānaḥ khyāta-vi- kramāḥ || [12*] Śāstr-ārtha-nishṭhita-matir=dvishad-anta-kārī[sa]-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rvv-ārthi-varga-paritōshaṇa-hēttu(tu)-va[r]ggaḥ ( | ) āchāratō=pi muni-puṁgava-mārgga-chārī tasmād</w:t>
      </w:r>
      <w:r>
        <w:rPr>
          <w:rStyle w:val="FootnoteReference"/>
          <w:rFonts w:ascii="Times New Roman" w:hAnsi="Times New Roman" w:cs="Times New Roman"/>
          <w:sz w:val="24"/>
          <w:szCs w:val="24"/>
        </w:rPr>
        <w:footnoteReference w:customMarkFollows="1" w:id="115"/>
        <w:t>2</w:t>
      </w:r>
      <w:r>
        <w:rPr>
          <w:rFonts w:ascii="Times New Roman" w:hAnsi="Times New Roman" w:cs="Times New Roman"/>
          <w:sz w:val="24"/>
          <w:szCs w:val="24"/>
        </w:rPr>
        <w:t>=abhūn-nṛipa-varō bhuvi Vajrahastaḥ || [13*] Nna(Na) nāma-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taḥ kēvalam=arthatē(tō)-pi sa Vajrahastaḥ Tri(stas=Tri)kaliṅga-nāthaḥ || ( | ) kō Vajrahastād=aparaḥ pṛithivyāṁ vajraṁ patat(tad)-vārayituṁ samarthaḥ</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 [14*] Vyāptē Gaṅga-kul-ōttamasya yaśasā hi(di)k-chakravālē śaśi-prāyēṇ=ā-malilē(nē)na yasya bhuvana-prahlāda-sa-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mpādinā || ( | ) sindūrair=ati-sāndra-paṅka-paṭalaiḥ ka(ku)mbha-sthalī-paṭakēshv= ālimpanti punaḥ punaś=cha hari-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tām=ādhōraṇā vāraṇān [15*] Mahishī Naṅgamā tasya Pārvvat-īva Pinākinaḥ || ( | ) tasmāt=tasyām=abhūd=vīrō Rājarā-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33 ja-mahīpatiḥ | [16*] Sa Rājarājō dvija-rāja-kāntirbhṛi(r=bhu)jaṅga-rāj-ānana-varṇya-kīrttiḥ || ( | ) śrīmattay=ādha[ḥ*]kṛita-rājarājaḥ sva-vikrama-nya[k*]</w:t>
      </w:r>
      <w:r w:rsidRPr="00254713">
        <w:rPr>
          <w:rFonts w:ascii="Times New Roman" w:hAnsi="Times New Roman" w:cs="Times New Roman"/>
          <w:sz w:val="24"/>
          <w:szCs w:val="24"/>
        </w:rPr>
        <w:t xml:space="preserve"> </w:t>
      </w:r>
      <w:r>
        <w:rPr>
          <w:rFonts w:ascii="Times New Roman" w:hAnsi="Times New Roman" w:cs="Times New Roman"/>
          <w:sz w:val="24"/>
          <w:szCs w:val="24"/>
        </w:rPr>
        <w:t>kṛita-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dēva-rājaḥ | [17*] Tasy=āpra(gra)-mahishī  rājṅo nāmn=ābhūd=Rājasū(su)ndarī | Lakshmīr=Nnārāyaṇasy=ēva Chandrasy=ēva tu Rōhiṇī | [18*] Tatas=tasyām=</w:t>
      </w:r>
      <w:r w:rsidRPr="00121F6F">
        <w:rPr>
          <w:rFonts w:ascii="Times New Roman" w:hAnsi="Times New Roman" w:cs="Times New Roman"/>
          <w:sz w:val="24"/>
          <w:szCs w:val="24"/>
        </w:rPr>
        <w:t xml:space="preserve"> </w:t>
      </w:r>
      <w:r>
        <w:rPr>
          <w:rFonts w:ascii="Times New Roman" w:hAnsi="Times New Roman" w:cs="Times New Roman"/>
          <w:sz w:val="24"/>
          <w:szCs w:val="24"/>
        </w:rPr>
        <w:t>ābhūd=dēvaś=Chō-</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ḍagaṅgō nar-ēśvaraḥ | kshōṇī-bhṛit-paksha-vichchhi[tyau] div=Īndrāt=kuliśa[ṁ*] yathā | [19*] Dhātri tasya Sarasvatī samabhavan=[n]ūna[ṁ*] na vē(chē)t=pītavān tat-sā[ra]-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svatam=āryya-vā(bā)laka-tamaḥ śrī-Chōḍagaṅgaḥ payaḥ || ( | ) tādṛig-Vēda-matiḥ kathaṁ nipuṇatā śāstrēshu tādṛik=kathaṁ</w:t>
      </w:r>
      <w:r w:rsidRPr="00D32011">
        <w:rPr>
          <w:rFonts w:ascii="Times New Roman" w:hAnsi="Times New Roman" w:cs="Times New Roman"/>
          <w:sz w:val="24"/>
          <w:szCs w:val="24"/>
        </w:rPr>
        <w:t xml:space="preserve"> </w:t>
      </w:r>
      <w:r>
        <w:rPr>
          <w:rFonts w:ascii="Times New Roman" w:hAnsi="Times New Roman" w:cs="Times New Roman"/>
          <w:sz w:val="24"/>
          <w:szCs w:val="24"/>
        </w:rPr>
        <w:t>tādṛik kāvyakṛitiḥ katha[ṁ] pa-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riṇatiḥ śilpēshu</w:t>
      </w:r>
      <w:r w:rsidRPr="00D32011">
        <w:rPr>
          <w:rFonts w:ascii="Times New Roman" w:hAnsi="Times New Roman" w:cs="Times New Roman"/>
          <w:sz w:val="24"/>
          <w:szCs w:val="24"/>
        </w:rPr>
        <w:t xml:space="preserve"> </w:t>
      </w:r>
      <w:r>
        <w:rPr>
          <w:rFonts w:ascii="Times New Roman" w:hAnsi="Times New Roman" w:cs="Times New Roman"/>
          <w:sz w:val="24"/>
          <w:szCs w:val="24"/>
        </w:rPr>
        <w:t>tādṛik=kathaṁ | (tham) [20*] Kshōṇī[ṁ] dik-pāla-śēshām=ayam-akṛita pada-dvandvam=ētasya vairi-kshmā-bhṛich-chūḍā-śriy=āptaṁ stutir=iti kiya-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38 tī Chōḍagaṅg-ēśvarasya || ( | ) nūnaṁ pūrṇṇaḥ sudh-āṁśuḥ para-nṛipa-dhavala-chchhatra-vu(bu)dhyā(ddhy=ā) paharttā mām=ity=aṅgasya vṛiddhiṁ tyajati yata iva stra(tra)-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39 sta-chittaḥ p[r]avīrāt || [21*] Gṛih[ṇ]āti sma karaṁ bhūmer=Ggaṅgā-Gautamagaṅgayōḥ | madhyē paśyatsu vīrēshu prauḍhaḥ prauḍha</w:t>
      </w:r>
      <w:r>
        <w:rPr>
          <w:rStyle w:val="FootnoteReference"/>
          <w:rFonts w:ascii="Times New Roman" w:hAnsi="Times New Roman" w:cs="Times New Roman"/>
          <w:sz w:val="24"/>
          <w:szCs w:val="24"/>
        </w:rPr>
        <w:footnoteReference w:customMarkFollows="1" w:id="116"/>
        <w:t>3</w:t>
      </w:r>
      <w:r>
        <w:rPr>
          <w:rFonts w:ascii="Times New Roman" w:hAnsi="Times New Roman" w:cs="Times New Roman"/>
          <w:sz w:val="24"/>
          <w:szCs w:val="24"/>
        </w:rPr>
        <w:t>-[stri]-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40 yā iva || [22*] Pratibhaṭa-kara-śastra-vyāhata-sv-āṅga-niryad-rudhiram=avani-nishṭhaṁ nō bhavēd=yat=tad=niva | nija-kara-dhṛita-śastra-chchhi[nna]-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41 [bhinn-āṅga]m=ētān=akṛita dharaṇi-śayyā[n]=dvandva-yuddhēshu Gaṅgaḥ [23*] Yat-tējaḥ-paribhūta-śatru-nagara-prōdbhūta-dhūm-ōdgamair=bhūyaḥ Khāṇḍa[va]-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42 [dāha-śaṁki]-manasō dēvāḥ kshaṇaṁ bhīra[va]ḥ | svalṭā(r-nnī)tād=asi-dhārayā [ripu-ga]-ṇād=ākarṇṇya vārttām=iva prauḍhin=tasya nuva[nti]</w:t>
      </w:r>
    </w:p>
    <w:p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43 [Gaṁga-nṛipatēr]=bhīti[ṁ] vihāya dhruvaṁ(vam) | [24*] Krödh-ōdya[d*]-dvipa-mēgha-mālini mada-srōtasvatī-durggamē chañchat-khaḍga-taḍitpa(t-pra)bhāva-ninadan-nā-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44 r[ā]cha-vajō(jr-ō)dagē(yē) || ( | ) mat-sainyē jalad-āgama-pratinidhau jētu[ṁ] prava-rttēta kaḥ śūrō=p=īti vada[ṁ]s=Trilōchana-vē(vi)bhur=va(r=ba)ddhō-munā saṅga-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45 rē || [25*] Ni[r*]mmathy=Ōtkala-rāja-sindhum=apara[ṁ] Gaṅg-ēśvara[ḥ] prāptavān= ēkaḥ kīrtti-sudhākara[ṁ] pṛithutama[ṁ] lakshmīn=dharaṇyā sama[ṁ](mam) | mādyad-dapti-saha-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46 sram=aśva-niyutaṁ ratnāny-asa[ṁ*]khyāni vā tat-sindhōḥ kim imaṁ prakarsham= atha vā vrū(brū)mas=tad-unmāthinaḥ || [26*] Pādau yasya dhar-āntariksham=akhi-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47 la[ṁ] nābhiś=cha sarvvā diśaḥ śrōtrē nētra-yuga[ṁ*] rav-īndu-yugalaṁ mūrddh=āpi cha dyaur=asau | ( | ) prāsādaṁ Purushōttamasya nṛipatiḥ kō nāma karttu[ṁ]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48 kshamaḥ ta (mas=ta)sy-ēty-ādya-nṛipair upēkshitam=ayaṁ chakrē=tha Gaṅg-ēśvaraḥ || [27*] Lakshmī-janma-gṛihaṁ payōnidhir=asau pa(sa)mbhāvitasya sthitir=nō dhā-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49 m[n]i śvasu(śu)rasya pu(pū)jyata iti kshīr-āvdhi(bdhi)-vāsā[d*] dhruvaṁ | (vam |) nirvvi-ṇṇaḥ Purushōttamaḥ pramuditaḥ ta(tas=ta)d-dhāma-lābhād=Ram=āpy= ētad-bha[r*]tṛi-gṛihaṁ [vara*]m=pitṛigṛihā-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50 tat(t) prāpya pramōd-ānvitā | [28*] Tva [ṁ] Kū[rmm-ā]dhipa niśehala tvam=api bhō vyām-ē(l-ē)ndra dhauryam=vaha</w:t>
      </w:r>
      <w:r>
        <w:rPr>
          <w:rStyle w:val="FootnoteReference"/>
          <w:rFonts w:ascii="Times New Roman" w:hAnsi="Times New Roman" w:cs="Times New Roman"/>
          <w:sz w:val="24"/>
          <w:szCs w:val="24"/>
        </w:rPr>
        <w:footnoteReference w:customMarkFollows="1" w:id="117"/>
        <w:t>1</w:t>
      </w:r>
      <w:r>
        <w:rPr>
          <w:rFonts w:ascii="Times New Roman" w:hAnsi="Times New Roman" w:cs="Times New Roman"/>
          <w:sz w:val="24"/>
          <w:szCs w:val="24"/>
        </w:rPr>
        <w:t xml:space="preserve"> | tva[ṁ*] pṛigvi (thvi) sthina(ra)tāṁ bhaja tvam-adhunā vra (bra)hmāṇḍa gādaṁ(ḍha)m=bhava || ( | ) śrī-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51 Gaṅg-ādhipa-va(ba)ddha-siṁha-visaraṅgā(d-ghō)shāj jagad-vyāpinō dig-nāgēshu bhayāch=chalatsu jagatī kampēta vā yat kramāt || [29*] Āramyā-nagarāt Kaliṅga-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52 ja-va(ba)la-pratyagra-bhagn-āvṛiti-prākār-āyata-tōraṇa-prabhṛititō Gaṅgā-taṭasthā[t*] tataḥ | Pārth-āstai(strai)r=yudhi jarjarīkṛita-namad-Rādhē-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53 ya-gātā(tr-ā)kṛitir=Mandār-ādhipani(ti)r=ggatō raṇa-bhuvō Gaṅgēśvar-ānudrutaḥ || [30*] Vra(Bra)hmāṇḍādva(d=ba)hē(hi)r=asya kīrttiḥ(tti)-rpa(pa)ya-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54 sā liptaṁ na vā bhāvinē dattaś=ch=ārthi-janāya hēma-nichayaḥ saṅkampa(lpi)nai(nē) vā va(ba)huḥ | nirddagdh-āri-pura</w:t>
      </w:r>
      <w:r>
        <w:rPr>
          <w:rStyle w:val="FootnoteReference"/>
          <w:rFonts w:ascii="Times New Roman" w:hAnsi="Times New Roman" w:cs="Times New Roman"/>
          <w:sz w:val="24"/>
          <w:szCs w:val="24"/>
        </w:rPr>
        <w:footnoteReference w:customMarkFollows="1" w:id="118"/>
        <w:t>2</w:t>
      </w:r>
      <w:r>
        <w:rPr>
          <w:rFonts w:ascii="Times New Roman" w:hAnsi="Times New Roman" w:cs="Times New Roman"/>
          <w:sz w:val="24"/>
          <w:szCs w:val="24"/>
        </w:rPr>
        <w:t>ś= cha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55 bhāvita-navas=tasya pratāpi(pai)r=nna vā kiṁ vā nō kṛitavān=ayaṁ stuti-padaṁ śrī-Chō-ḍagaṅg-ēśvaraḥ || [31*] Varshāṇāṁ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56 saptatiṁ vīraḥ kshōṇī-sambhōgam=ācha[ra*]t | dig-nāyakān pratīhāvā(rā)n=vidhāy= āśäsu sarvvataḥ || [32*] Kiṁ prāptā mahishī ta-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57 pōbhir=attu(tu)laiḥ śrī-Chōḍagaṅgēna sā dēvai[ḥ*] stutya-guṇaiḥ(ṇai)r=vvibhūshita-tanuḥ Kastūrimā(kā)mōdinī | n=ā-Vishṭaḥ(shṇuḥ) pṛithi-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58 vī-patiḥ prabhavat=īty=asmin Harau vā tu(bhu)vō raksh-ārthaṁ dhṛita-janmani svayam=asau Lakshmīḥ prasūt= ātha vā || [33*] Tasyān=tatō=jani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59 jagat-tritay-aika-viraḥ Kāmārṇṇavaḥ tri(vas=tri)-jagadēshu</w:t>
      </w:r>
      <w:r>
        <w:rPr>
          <w:rStyle w:val="FootnoteReference"/>
          <w:rFonts w:ascii="Times New Roman" w:hAnsi="Times New Roman" w:cs="Times New Roman"/>
          <w:sz w:val="24"/>
          <w:szCs w:val="24"/>
        </w:rPr>
        <w:footnoteReference w:customMarkFollows="1" w:id="119"/>
        <w:t>1</w:t>
      </w:r>
      <w:r>
        <w:rPr>
          <w:rFonts w:ascii="Times New Roman" w:hAnsi="Times New Roman" w:cs="Times New Roman"/>
          <w:sz w:val="24"/>
          <w:szCs w:val="24"/>
        </w:rPr>
        <w:t xml:space="preserve"> ēshaḥ | sūryaṁ pratāpa-vibhavēna jagat-p[r]asiddha</w:t>
      </w:r>
      <w:r>
        <w:rPr>
          <w:rStyle w:val="FootnoteReference"/>
          <w:rFonts w:ascii="Times New Roman" w:hAnsi="Times New Roman" w:cs="Times New Roman"/>
          <w:sz w:val="24"/>
          <w:szCs w:val="24"/>
        </w:rPr>
        <w:footnoteReference w:customMarkFollows="1" w:id="120"/>
        <w:t>2</w:t>
      </w:r>
      <w:r>
        <w:rPr>
          <w:rFonts w:ascii="Times New Roman" w:hAnsi="Times New Roman" w:cs="Times New Roman"/>
          <w:sz w:val="24"/>
          <w:szCs w:val="24"/>
        </w:rPr>
        <w:t>-kīrttiḥ</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60 śaśaṅga(ṅka)m=adharīkṛitavān=viśuddhyā [||34*] Gaṅg-ēśa-sūnōr=vviyu(bu)dh-āśrayasya dṛipya[d*]-dviya(sha)d-vaṁśa-vibhēdi-śaktēḥ | Kāmārṇṇava-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61 sya(sy=ā)sya Kumārakatvaṁ na nāmataḥ kēvalam=arthatō=pi || [35*] Prāpy=ōdaya [ṁ*] śaśāṅkasya varddhatāṁ nāma vāridhiḥ | va[r*]ddhatē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62 kīrtti-chandrō=ya[ṁ*] chitraṁ Kāmārṇṇav-ōdayē | [| 36*] Vēd</w:t>
      </w:r>
      <w:r>
        <w:rPr>
          <w:rStyle w:val="FootnoteReference"/>
          <w:rFonts w:ascii="Times New Roman" w:hAnsi="Times New Roman" w:cs="Times New Roman"/>
          <w:sz w:val="24"/>
          <w:szCs w:val="24"/>
        </w:rPr>
        <w:footnoteReference w:customMarkFollows="1" w:id="121"/>
        <w:t>3</w:t>
      </w:r>
      <w:r>
        <w:rPr>
          <w:rFonts w:ascii="Times New Roman" w:hAnsi="Times New Roman" w:cs="Times New Roman"/>
          <w:sz w:val="24"/>
          <w:szCs w:val="24"/>
        </w:rPr>
        <w:t>-artvu(rttu)-vyōma-chandra-pramita-Śaka-samā-prāpta-kālē din-ēśē chāpasthē nya-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63 grah-aughē na(ba)lavati ripushu prakshayaṁ prāptavatsu || ( | ) asmin=mūrddh-ābhishiktē nṛipa-vara</w:t>
      </w:r>
      <w:r>
        <w:rPr>
          <w:rStyle w:val="FootnoteReference"/>
          <w:rFonts w:ascii="Times New Roman" w:hAnsi="Times New Roman" w:cs="Times New Roman"/>
          <w:sz w:val="24"/>
          <w:szCs w:val="24"/>
        </w:rPr>
        <w:footnoteReference w:customMarkFollows="1" w:id="122"/>
        <w:t>4</w:t>
      </w:r>
      <w:r>
        <w:rPr>
          <w:rFonts w:ascii="Times New Roman" w:hAnsi="Times New Roman" w:cs="Times New Roman"/>
          <w:sz w:val="24"/>
          <w:szCs w:val="24"/>
        </w:rPr>
        <w:t>-tanayē sarvva-lōk-aika-rā(nā)tha(thē)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64 śrīmat-Kāmārṇṇav-ēśē jagad=abhavad idaṁ tat-tad-ānanda-pūrṇṇaṁ (rṇṇam) || [37*] Kshīr-ārṇṇavād-ajani Chandra-kal=ēti vā[r*]ttā Kāmarṇṇa-</w:t>
      </w:r>
    </w:p>
    <w:p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65 [vā*]t=tu sakal-ēndu-divākār-ābhaṁ | (bham) |) kīrtti-pratāpa-mithunaṁ sahakāri lōkē ślipya(shya)ty=ahō para-nṛipān=anurāga-śūnyān || [38*] Yasy=āsi-nirvva (rdda)li-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66 ta-vairi-kar-īndra-kumbha-nirmmukta-mauktika-phalāny-asru(sṛi)g-ukshitāni || ( | ) Kāmārṇṇavasya ripu-saṅgha(saṁha)ti-hai(hē)tv-a-kālē(|a)-sa[ṁ]dhyā-prabhāta-bhagaṇā 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67 va bhānti yuddhō(ddhē) || 39) Dṛipyad-vairi-chamūr=mmayā kavalitā n=aiva[ṁ*] may=āsvādit=ēty=anyōnyaṁ kalahē ttu(tu) nirṇṇaya-vidhau khaḍga-pratāp-ēchchhayā || ( | ) mādhyasthya-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68 ṅ=gamit=ēva ni[r]mmalatarā kīrttir=yadīyā vra(bra) vīmy=ālē(lō)chy=ēha mahadbhir =ity=upagatā dhāttu(tu)ḥ śrutī ch=ādarāt || [40*] Asrākshīt sa Hira-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69 ṇyagarbham=aparaṁ(rē) lōkaṁ(kē) Mahēśaḥ pur=ēty=a(ty=u)t panva(nna)ṁ pravadanti yē va(cha) vadana-vrātō niruddhō=dhunā || ( | ) tēsthāṁ yat=tu hiraṇyagarbham=akarō</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70 t=Kāmārṇṇav-ēśas=tataḥ saṁpannaṁ janitaṁ jagad=yata iha pratyakshataḥ prāṇināṁ(nām) || [41*] Sapt-āmbhōdhīn=vahantī kshitir=a</w:t>
      </w:r>
      <w:r>
        <w:rPr>
          <w:rStyle w:val="FootnoteReference"/>
          <w:rFonts w:ascii="Times New Roman" w:hAnsi="Times New Roman" w:cs="Times New Roman"/>
          <w:sz w:val="24"/>
          <w:szCs w:val="24"/>
        </w:rPr>
        <w:footnoteReference w:customMarkFollows="1" w:id="123"/>
        <w:t>5</w:t>
      </w:r>
      <w:r>
        <w:rPr>
          <w:rFonts w:ascii="Times New Roman" w:hAnsi="Times New Roman" w:cs="Times New Roman"/>
          <w:sz w:val="24"/>
          <w:szCs w:val="24"/>
        </w:rPr>
        <w:t>ti=taralā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71 nāga-kūrm-ēśvarāṇāṁ sāhājya(yya)ṁ vāṁchchha(chha)t=iyaṁ tad=api `punar=ayaṁ kal-pitaḥ ta(tas=ta)tra bhāraḥ | Dhātā</w:t>
      </w:r>
      <w:r w:rsidRPr="00EF58D4">
        <w:rPr>
          <w:rFonts w:ascii="Times New Roman" w:hAnsi="Times New Roman" w:cs="Times New Roman"/>
          <w:sz w:val="24"/>
          <w:szCs w:val="24"/>
        </w:rPr>
        <w:t xml:space="preserve"> </w:t>
      </w:r>
      <w:r>
        <w:rPr>
          <w:rFonts w:ascii="Times New Roman" w:hAnsi="Times New Roman" w:cs="Times New Roman"/>
          <w:sz w:val="24"/>
          <w:szCs w:val="24"/>
        </w:rPr>
        <w:t>Kāmārṇṇav-ākhyaḥ sa cha nija-ttu(tu)-</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72 lanāṁ nirdayaḥ svarṇṇa-bhārair=bhūyō bhūyas=tulāyāṁ sthita iti dharaṇēr= bhāra-vā(bā)-halyam=āptuṁ(ptam) || [42*] Hṛishṭa-pushṭa-jan-ākīrṇṇaṁ vidvaj-ja-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73 na-manōharaṁ(ram |) daś-āvdī(bdī)m=akarōd=rājyaṁ Kāmārṇṇava-mahīpatiḥ || [43*] Śrī Chōḍagaṅga-nṛipatēr=mmahishī tatō=nyā tasy=Ēndirā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74 ravi-kul-ōdbhava-rāja-putrī || ( | ) y=ādy=āpi Dhāttu(tu)r=upam=ājani sundarīṇā[ṁ*] s=ēyaṁ sudh-āṁśu-vadanā svayam=ēva jātā || [44*] Yad-rūpa-sī(śī)la-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75 gati-varṇṇanayā prasiddhā dṛishṭānta-bhūd=Gi(r-Gi)risut=ēty=ati-vāda-dōshaḥ [|*] n=āsty=ēva chaṇḍa-ruchi-kā-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76 ma-harō yad-atra tām=Indirām=udavaha[d=bhu]vi</w:t>
      </w:r>
      <w:r w:rsidRPr="004E34F5">
        <w:rPr>
          <w:rFonts w:ascii="Times New Roman" w:hAnsi="Times New Roman" w:cs="Times New Roman"/>
          <w:sz w:val="24"/>
          <w:szCs w:val="24"/>
        </w:rPr>
        <w:t xml:space="preserve"> </w:t>
      </w:r>
      <w:r>
        <w:rPr>
          <w:rFonts w:ascii="Times New Roman" w:hAnsi="Times New Roman" w:cs="Times New Roman"/>
          <w:sz w:val="24"/>
          <w:szCs w:val="24"/>
        </w:rPr>
        <w:t>Chōḍagaṅgaḥ || [45*] Tasyān= tataḥ samajani kshiti-nātha-nātha-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77 ḥ śrī-Rāghavaḥ para-narēśvara-darpa-mardī [|*] yat-paṭṭa-va(ba)ndhana-vidhi-śravaṇa-prabhītāḥ sarvvē nṛipāḥ sva-hṛi-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78 di kampam=avāptavantaḥ || [46*] Śrī-Rāghavē rājani chitram=ētat=tējō-vihīnaḥ kshiti</w:t>
      </w:r>
      <w:r>
        <w:rPr>
          <w:rStyle w:val="FootnoteReference"/>
          <w:rFonts w:ascii="Times New Roman" w:hAnsi="Times New Roman" w:cs="Times New Roman"/>
          <w:sz w:val="24"/>
          <w:szCs w:val="24"/>
        </w:rPr>
        <w:footnoteReference w:customMarkFollows="1" w:id="124"/>
        <w:t>1</w:t>
      </w:r>
      <w:r>
        <w:rPr>
          <w:rFonts w:ascii="Times New Roman" w:hAnsi="Times New Roman" w:cs="Times New Roman"/>
          <w:sz w:val="24"/>
          <w:szCs w:val="24"/>
        </w:rPr>
        <w:t>-pāla-varggaḥ ||( | ) tat-pāda-sēvā-kṛita-dēha-si-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79 ddhir=mitrībhavaty=ēva samasta ēshaḥ ||[47*] Prauḍh-āri-prahati-prakāra-vihita-prāchaṇḍya-mantrīta(bha) varddō(d-dō)rdaṇḍā(ṇḍ-ō)pamiti-praglbha-vishayaḥ-prāg-bhū-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80 tavān=Arjunaḥ ||( | ) sa[mpra]ty āhara-raṅga-saṅgata-ripu-śrēṇī-śiraḥ-kanduka-krīḍ-āsakta-bhujaḥ śar-āsana-bhṛitāṁ chitr-ōpamā Rāghavaḥ [|| 48*] Jagati Va(Pa) raśu-</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81 rāmaḥ prādurāsīd=dvitīyaḥ kimu ripu-kula-hantā sv-ājṅay āchchhanna-lōkaḥ ( | ) kshiti-vitaraṇa-dīksh-āsakta-hastaḥ pratāpād- api daśa-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82 śata-vā(bā)ha(hur)=yasya śatrur=vvināśī || [49*] Bhēdaṁ bhēdaṁ arāti-kuṅjara-ghaṭā-kshōṇ[ī]dhra-paṁkti[ṁ*] raṇē pāyam-asṛik-payāṁsi va(ba)hudhā śrī-Rā-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83 ghav-āsi[ḥ*] kshaṇāta(ṇāt) | śubhraṁ</w:t>
      </w:r>
      <w:r w:rsidRPr="00632B03">
        <w:rPr>
          <w:rFonts w:ascii="Times New Roman" w:hAnsi="Times New Roman" w:cs="Times New Roman"/>
          <w:sz w:val="24"/>
          <w:szCs w:val="24"/>
        </w:rPr>
        <w:t xml:space="preserve"> </w:t>
      </w:r>
      <w:r>
        <w:rPr>
          <w:rFonts w:ascii="Times New Roman" w:hAnsi="Times New Roman" w:cs="Times New Roman"/>
          <w:sz w:val="24"/>
          <w:szCs w:val="24"/>
        </w:rPr>
        <w:t>śubhram=iv ōdvahad-vijayatē kīrtti-pratānam paraṁ chandraś=chandrikayā prapūrṇṇatarayā sa[ṁ*]sēvyamān-ākṛitiṁ(tiḥ)</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84 || [50*] Durggēshu dāva-dahanaḥ kshitibhṛitsu vajraṁ mādyat-kar-īndra-ghaṭanā-vidhi-siṁha ēshaḥ || ( | ) vidvēshi-bhūmi-patayō nivasanti yatra śrī-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85 Rāghavaḥ kshiti-patir=vvitataḥ(ta)-prabhāvaḥ | [51*] Śrī-Rāghava-dharādhīśaḥ kshōṇī-pāla-śirōmaṇiḥ | akarōd=rājyam=avdā(bdā)nām uddā-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86 mō daśa paṁcha cha || [52*] Tasya śrī-Chōḍagaṅga-kshiti-valaya-patēr=vvaṁśa-santāna-vallī-kaṁda-śrī-Chandranō(lē)khā sphuṭam=Aditir-iva pē(prē)-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87 yasī Kasya(śya)pasya || ( | ) tasyām=uddāma-dhāma-kshayita-dinamaṇir-jaj[ṅ]ivānsa (n=Rā)-jarājō rājanya-kshōda-mī(lī)lā-tilaki-</w:t>
      </w:r>
    </w:p>
    <w:p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88 ta-mahima-vyāpta-dik-chakravālaḥ || [53*] Tasmin=dig-vijaya-prayāṇa-rasikē saṁrambha-śumbhach-chamū-saṁkshuṇṇa-kshiti-va(cha)kra-pāṁśu-paṭala-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89 prāg-bhāravaty=amva(mba)rē | bhū-saṁsparśa-ghṛiṇā-vaśād=dinarma(ma)ṇēr= uchchai[ḥ] plū(plu)taṁ saptibhiḥ sv-abhyastaṁ sura-pi(si)ndu(ndhu)rēṇa dharaṇī-paṭṭē rad-ōdghaṭta-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90 naṁ(nam) || [54*] Chōḍagaṅga-narēndrasya sūnur=uddāma-vikramaḥ | Rājarāja iti khyātō rāja-rājō mahīpatiḥ || [55*] Viśvaṁ krōḍayati pragalbha-vayasi prālē-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91 ya-śaila-tyu(dyu)tau yad=yad=yādṛig=abhūd=abhūtaḥ(ta)-sadṛiśaṁ santas=tad= ākarṇṇya-tāṁ ||(tām | ) dhātrī pīṭhatri(ti)</w:t>
      </w:r>
      <w:r>
        <w:rPr>
          <w:rStyle w:val="FootnoteReference"/>
          <w:rFonts w:ascii="Times New Roman" w:hAnsi="Times New Roman" w:cs="Times New Roman"/>
          <w:sz w:val="24"/>
          <w:szCs w:val="24"/>
        </w:rPr>
        <w:footnoteReference w:customMarkFollows="1" w:id="125"/>
        <w:t>2</w:t>
      </w:r>
      <w:r>
        <w:rPr>
          <w:rFonts w:ascii="Times New Roman" w:hAnsi="Times New Roman" w:cs="Times New Roman"/>
          <w:sz w:val="24"/>
          <w:szCs w:val="24"/>
        </w:rPr>
        <w:t xml:space="preserve"> liṅgati svar-achalaḥ prāsādati tvad-yaśō diṅ-nāthāḥ prati-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92 ma(mā)nti yasya paritaḥ srashṭuḥ pada[ṁ*] śṛiṅgati [56*] Ānandaṁ vidadhāti chētasi bhavata-(vat)-kīrttirgga(r=ggu)ṇa-grāhi [ṇas]sūtē dōhadam-arthinaṁ(naḥ) su-manasi śrī-Rājarā-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93 ja dhruvaṁ(vam) | [s=ē]yaṁ karṇṇa-patha[ṁ] samētya hṛidayē śalyāyatē vairiṇā[ṁ] sv-ātmē(m-ī)chchh-ānuvidhāyinā[ṁ*] na hi nijō bhāvaḥ kvachi[d*] dṛiśyatē || [57*] Ētasyā[ṁ*]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94 bhuvi pañchaviṁśati-samāḥ kshmā-pāla-lakshmī-dhavaḥ kṛitvā jitvara-chāpa-chaṁchala-bhujā-daṁbhōlir=u[r*]vvī-patiḥ ( | ) rājyaṁ prājya-yaśaḥ(śas)-</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95 tushāra-kiraṇa-śrēṇī-rasād āsanād u[dga]chchhat-Puru[hū]ta-gīta-charita-śrī-Rājarājō nṛi-paḥ || [58*] Tasy=ānnjō nṛipati-rāja-padē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96 bhishiktaḥ s-ūkti-priyaḥ parimit-ādi-nṛipa[ḥ](pa)-praśastiḥ || ( | ) pṛithvī-[pa]tiḥ kali-mal-ō[jjhi]ta-dharmma-śuddhaḥ kārya-kshamaḥ prabhu-</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97 r=asāv Aniyaṅkabhīmaḥ || [59] Vīr-ādhishṭhita-saṅgar-ādri-śikharē śaṁkha-svan-āsā (śā)sitē kunt-ōdbhinna-mah-ēbha-kumbha-vigalan-mukt-āvala(lī)-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98 puñjitē | harshād agra-nija-pratāpa-dahanē khaḍga-śru(sru)ehā vidvishāṁ rājñām= ānana-paṅkajāni nṛipatiḥ hu(tir-hu)tv-ānayad=ya[ḥ*] śriyaṁ(yam)</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99 || [60*] Kshīr-āvdhē(bdhē)r-amṛitāt sur-āsura-bhuja-vyāpāra-vikshōbhitāch-chandrasy=ā-rddham-abhūt-tad=apy=api(dhi)yayā-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100 dī(v=Ī)śānam=ēkaṁ kila ( | ) chaṁchadvā(d-bā)hu-va(ba)lēna saṅgara-bhuvi tvat-khaḍga-dhārā-jalāj=jātaḥ tv=a(tas=tv=a)shṭu(shṭa)-dig-īśvarā-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101 t(n) pṛithu-yaśaś=chandras=ma(s-sa)māliṅgati [61*] Yat-prayāṇa-samṛi(mu) dbhūta-rajaḥ-sampūritē=mva(mba)rē ( | ) abhūtat-viruda-vājasya</w:t>
      </w:r>
      <w:r>
        <w:rPr>
          <w:rStyle w:val="FootnoteReference"/>
          <w:rFonts w:ascii="Times New Roman" w:hAnsi="Times New Roman" w:cs="Times New Roman"/>
          <w:sz w:val="24"/>
          <w:szCs w:val="24"/>
        </w:rPr>
        <w:footnoteReference w:customMarkFollows="1" w:id="126"/>
        <w:t>1</w:t>
      </w:r>
      <w:r>
        <w:rPr>
          <w:rFonts w:ascii="Times New Roman" w:hAnsi="Times New Roman" w:cs="Times New Roman"/>
          <w:sz w:val="24"/>
          <w:szCs w:val="24"/>
        </w:rPr>
        <w:t xml:space="preserve"> dhūlī-mada-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102 chitā tanuḥ || [62*] Daśa varshāṇi vīrō-sau nirjjit-ārāti-maṇḍalaḥ ( | ) Anaṅgabhīma-bhūpālō dharitrīṁ samapālayat |[| 63*] Prauḍh-ānarggala-vikra-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103 maḥ kula-gṛihaṁ yō daṇḍa-nīti-śriyaḥ saty-āchāra-vichāra-chāru-charitaḥ puṇy-aika-pārāyaṇaḥ ||( | ) tasy=āsīd= Aniyaṅkabhīma-nṛipatē-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104 r=arddh-āṅga-la[kshmī][ḥ*] svayaṁ snēhasy=ātiśayēna paṭṭa-mahishī Vāghalladēvī bhuvi || [64*] Ttu(Tu)lita-pitṛi-ghā(gu)ṇ-aughaḥ sūnur=āpī(sī)d-amupyā(shyā) nirati-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105 śayita-tējā yauvan-āvāpta-rājyaḥ ||( | ) praṇati(ta)-nṛipati-chūḍā-ratna-rōchiḥ-[pi*] śaṅgī-kṛita-charaṇa-sarōjō-Rājarājō nṛipā-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106 laḥ || [65*] Yasy=ōdyad-vāji-vṛinda-prakhara-khura-puṭ-āghāta-nirdārit-ōrvī-sa[ṁ*] bhūtaṁ bhūvi(ri)-bhāsvat-kara-nikara-sagā(mā)sphu(syū)ta-sādra(ndra)ṁ prayāṇē [|*]</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107 vistīrṇṇa[ṁ*] karṇṇa-tāl-āhatibhir=avirat-ōn matta-sēnā-gajānām=ashṭhā(shṭā)nā [ṁ*] dig-gajānā[ṁ*] mukha-paṭa-ttu(tu)lanām=ādadhē dhūli-jālaṁ(lam) || [66*] 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108 smin śāsati śāsit-āri-nikarē samyaka(myak)-samudr-āmva(mba)rā[ṁ*] pṛithvī[ṁ*] pārthiva-puṅgavē naya-guṇai[ḥ] śrī-Rājarājē nṛipē ||( | ) charaṁ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109 Mādhava ēva taikshṇyam=adhika[ṁ] kaukshēyak hintanaṁ śāstr-ābhyāsa-vidhau vidhau cha jaḍatā kālē kaliḥ śru(śrū)yatē || [67*] Yat-kīrtti-du-</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110 gdha-jaladhir=bhuvarā(n-ā)ntarālaṁ sa[ṁ*]plāvya [dū]rataram=utsa(chchha)litaḥ sa bhāti ||( | ) tārā-gaṇaḥ sphuṭa-ruchö gaganē sama-</w:t>
      </w:r>
    </w:p>
    <w:p w:rsidR="00201618" w:rsidRPr="00CA4554"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sidRPr="00CA4554">
        <w:rPr>
          <w:rFonts w:ascii="Times New Roman" w:hAnsi="Times New Roman" w:cs="Times New Roman"/>
          <w:i/>
          <w:sz w:val="24"/>
          <w:szCs w:val="24"/>
        </w:rPr>
        <w:t>First</w:t>
      </w:r>
      <w:r>
        <w:rPr>
          <w:rFonts w:ascii="Times New Roman" w:hAnsi="Times New Roman" w:cs="Times New Roman"/>
          <w:i/>
          <w:sz w:val="24"/>
          <w:szCs w:val="24"/>
        </w:rPr>
        <w:t xml:space="preserve"> Side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111 ntāt sūkshm-āti-sūkshma-tara[lā] iva visphuranti || [68*] Tyāgē śauryyē cha satyē (cha*) Karṇṇ-Ārjuna-Yudhishṭhiraiḥ | sadṛiśō-yaṁ mahā-vīrō 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112 jarājō nar-ādhipaḥ || [69*] Rājarājō nara-patir-ddaśa sapta cha tva(va) tsarān ||( | ) bhuvi rājya-śriyaṁ bhuktvā svārājyāya pratasthivān</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113 || [70*] Chālukya-kula-sambhūtā vēlā saundaryya-vāridhē[ḥ] nāmnā Mahlaṇadēv= īti mahishī tasya bhū-patēḥ || [71*] Tasyām-abhūd=adbha(dbhu)ta-vikra-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114 ma-śrīḥ śrīmān-ayaṁ bhū-bhṛid-Anaṅgabhīmaḥ | virājatē kīrtti-sudhā-taraṅgair= ddhautāsu dig-bhittishu yat-praśastiḥ || [72*] Yasy-ā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115 narggala-dōr-vvilāsa-laharī-lāvaṇya-vairi-vraja-krandat-paura-vadhū-vilō[cha*]na-pu(pa)-yaḥ-pūrair ddharā danturā | kiṁ[chi]-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116 t-[t]yāga-taraṅga-ta(bha)ṅgi-kalanaiḥ pāthōdhi-yā[n]-ōtsavād-vrīḍā-vakrita-kandharaḥ sa bhagavān-mēnē(n-manyē) pu[rā]ṇō mṛi(mu)niḥ || [73*] Ka-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117 s-tvambhaḥ (m=bhōḥ) Kalir=asmi kinnū(n=nu) vimanāḥ kasmai nivēdy-ātmanaḥ śōk-āṁbhōdhim=apāharāmi kalayā kiṁ vētsi nō māṁ Ha-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118 riṁ||(rim | ) yady=ēvaṁ kalay=āsmadiya-samay-ō[t*]kshēpāya Gaṅg-ānvayē jātaḥ śrīmad-Anaṅgabhīma-nṛipatiḥ sō=nartha-bhūtō mama || [74*] Dhyān-ā-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119 va(nu)va(ba)ndhi-nivi(bi)ḍa-prasara-pramōda-mādhvīka-mugdha-masṛiṇaṁ hṛiday-āravin-daṁ||(ndam | ) dēvaḥ purāṇa-pururshah(shaḥ) parirabhya yasya rōla[ṁ]-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120 va(ba)-ḍamva(mba)ra-kalā[ṁ] kalayāṁchakāra || [75*] Lakshmī-rakshaṇa-sauvidalla-padavī[ṁ*] pratyarthi-pṛithvībhujāṁ prā[ṇ-ā]-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121 karshaṇa-rajju-vibhrama-ttu(tu)lāmṛi(m-n)ddāmam-ānandayan ||( | ) saṁgrāma-sthala-kēli-tāṇḍava-kalā-pāṇḍityam-ā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122 maṇḍavan |</w:t>
      </w:r>
      <w:r>
        <w:rPr>
          <w:rStyle w:val="FootnoteReference"/>
          <w:rFonts w:ascii="Times New Roman" w:hAnsi="Times New Roman" w:cs="Times New Roman"/>
          <w:sz w:val="24"/>
          <w:szCs w:val="24"/>
        </w:rPr>
        <w:footnoteReference w:customMarkFollows="1" w:id="127"/>
        <w:t>1</w:t>
      </w:r>
      <w:r>
        <w:rPr>
          <w:rFonts w:ascii="Times New Roman" w:hAnsi="Times New Roman" w:cs="Times New Roman"/>
          <w:sz w:val="24"/>
          <w:szCs w:val="24"/>
        </w:rPr>
        <w:t xml:space="preserve"> yasy=āya[ṁ] jagad-adbhut-aika-vilasat-krīḍā-naṭaḥ sāyakaḥ |[| 76*] Yasy=ānarggala-vikram-ā-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123 rjita-yaśaḥ-kshīr-ōda-dān-ō[r]mmibhir-dātāraḥ kila Kāmagö-prabhṛitayaḥ prōtsāritā dūrataḥ | kiṁ ch=āyaṁ cha hiraṇya-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124 garbha-kalanā-vaidagdhyam-ākarṇṇayan lajjā-lōla-chatur-mukh-ākshi-yugalō manyē mahān Padmabhūḥ || [77*] Yēn=ābhishēka-samayaḥ kalita-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125 trayēṇa nītaḥ tu(tas=tu)lā-purusha-dāna-kal-ānuva(ba)ndhaiḥ ||( | ) lavdhā(bdh=ā)pi na[ḥ] kshitir=amushya mudē that=ābhūt(bhūd)-yāḍṛig=dvijāti-jana-śāsana-dā-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126 na-kēliḥ |[| 78*] Ākarshatā hṛidayam=ēṇa-vilōchanā</w:t>
      </w:r>
      <w:r>
        <w:rPr>
          <w:rStyle w:val="FootnoteReference"/>
          <w:rFonts w:ascii="Times New Roman" w:hAnsi="Times New Roman" w:cs="Times New Roman"/>
          <w:sz w:val="24"/>
          <w:szCs w:val="24"/>
        </w:rPr>
        <w:footnoteReference w:customMarkFollows="1" w:id="128"/>
        <w:t>2</w:t>
      </w:r>
      <w:r>
        <w:rPr>
          <w:rFonts w:ascii="Times New Roman" w:hAnsi="Times New Roman" w:cs="Times New Roman"/>
          <w:sz w:val="24"/>
          <w:szCs w:val="24"/>
        </w:rPr>
        <w:t xml:space="preserve"> nām=ādhunvatā cha paritaḥ prati-pārthivānāṁ||(naṁ | ) arth-ānvayaḥ(ya)-praṇayinā kṛitinā-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127 m-Anaṅgabhīma-prasiddhir=amu[nā] vidadhē nṛipēṇa || [79*] Jagāma dhāma dēvānāṁ sa dēvaḥ sēvaka-priyaḥ | bhuktvā bhuja-pratapēna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128 chatuḥ-tri(tus-tri) ṁśat-samāḥ kshamāṁ (mām) || [80*] Śrī-Kas[tū]rādēvyām= Aditau tasmāch=cha Kaśyapād=urvyāṁ(vyām | ) jagad=uddharttuṁ jātaḥ pātaka-hantā vīra-[Na]-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129 rasiṁhaḥ |[| 81*]</w:t>
      </w:r>
      <w:r>
        <w:rPr>
          <w:rStyle w:val="FootnoteReference"/>
          <w:rFonts w:ascii="Times New Roman" w:hAnsi="Times New Roman" w:cs="Times New Roman"/>
          <w:sz w:val="24"/>
          <w:szCs w:val="24"/>
        </w:rPr>
        <w:footnoteReference w:customMarkFollows="1" w:id="129"/>
        <w:t>1</w:t>
      </w:r>
      <w:r>
        <w:rPr>
          <w:rFonts w:ascii="Times New Roman" w:hAnsi="Times New Roman" w:cs="Times New Roman"/>
          <w:sz w:val="24"/>
          <w:szCs w:val="24"/>
        </w:rPr>
        <w:t xml:space="preserve"> Asur-ēndra-śōṇita-nivēśa-viśra(śru)t-āpaninīshay-aiva vaha</w:t>
      </w:r>
      <w:r>
        <w:rPr>
          <w:rStyle w:val="FootnoteReference"/>
          <w:rFonts w:ascii="Times New Roman" w:hAnsi="Times New Roman" w:cs="Times New Roman"/>
          <w:sz w:val="24"/>
          <w:szCs w:val="24"/>
        </w:rPr>
        <w:footnoteReference w:customMarkFollows="1" w:id="130"/>
        <w:t>2</w:t>
      </w:r>
      <w:r>
        <w:rPr>
          <w:rFonts w:ascii="Times New Roman" w:hAnsi="Times New Roman" w:cs="Times New Roman"/>
          <w:sz w:val="24"/>
          <w:szCs w:val="24"/>
        </w:rPr>
        <w:t>-dāna-vāribhiḥ | karam=ātmanas=tam=adhunā viśō-</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130 dhā(dha)ya[n*] Narasiṁha ēsha jagati sphuṭō=bhavat || [82*] Śvēt-ātapatra-śi(si)ta-chāmara-chāru-mūrttēr=dig-danti-danta-parimaṇḍala-maṇḍapa-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131 sya ||( | ) aṅkē kṛi[ta]</w:t>
      </w:r>
      <w:r>
        <w:rPr>
          <w:rStyle w:val="FootnoteReference"/>
          <w:rFonts w:ascii="Times New Roman" w:hAnsi="Times New Roman" w:cs="Times New Roman"/>
          <w:sz w:val="24"/>
          <w:szCs w:val="24"/>
        </w:rPr>
        <w:footnoteReference w:customMarkFollows="1" w:id="131"/>
        <w:t>3</w:t>
      </w:r>
      <w:r>
        <w:rPr>
          <w:rFonts w:ascii="Times New Roman" w:hAnsi="Times New Roman" w:cs="Times New Roman"/>
          <w:sz w:val="24"/>
          <w:szCs w:val="24"/>
        </w:rPr>
        <w:t xml:space="preserve"> sya suta-bhāvanayā Bhāvanyā siṁh-āsanē jayati yasya padaṁ sad=aiva || [83*] Rāḍhā-Varēndra-Ja(Ya)vanī-nayan-āñja-</w:t>
      </w:r>
    </w:p>
    <w:p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132 n-āśru-pūrēṇa dūra-vinē(ni)vēśita-kālima-śrīḥ | tad-vipra[la]mbha-ta(ka)raṇ-ādbhuta-vi(ni)-staraṅgā Ga[ṅg=ā]pa(pi) nūnam=amunā Yamun-ādhun=ābhūt || [84] Bhuja-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133 bhuvi girayō-shṭau yasya bhūm-īndra-bharttuḥ kshiti</w:t>
      </w:r>
      <w:r>
        <w:rPr>
          <w:rStyle w:val="FootnoteReference"/>
          <w:rFonts w:ascii="Times New Roman" w:hAnsi="Times New Roman" w:cs="Times New Roman"/>
          <w:sz w:val="24"/>
          <w:szCs w:val="24"/>
        </w:rPr>
        <w:footnoteReference w:customMarkFollows="1" w:id="132"/>
        <w:t>4</w:t>
      </w:r>
      <w:r>
        <w:rPr>
          <w:rFonts w:ascii="Times New Roman" w:hAnsi="Times New Roman" w:cs="Times New Roman"/>
          <w:sz w:val="24"/>
          <w:szCs w:val="24"/>
        </w:rPr>
        <w:t>-bharaṇa-samarthāḥ kiñ=cha dik-kuñjar-ēndrāḥ ||( | ) atulayad=iha sa svachchē(ñ-chēt) tulāpūreshēṇa [kva]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134 bhavatu kanak-ādrir=dēvatānā[ṁ*] gṛihā(hō)=bhūt |[| 85*] Kurvva[n| prakāśam= aniśaṁ dvijasāch=cha kṛitvā Mēruṁ ntṛi(tu)lā-purursha(sha)-mukhya-mah-ārtha-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135 dānaiḥ | sthātuṁ surais=saha mahat=kalayatri(y-ātra) Kōṇākōṇē kuṭīrakam= achīkarad=Ushṇaraśmēḥ || [86*] Ashṭ-āśā-chakravāla-bhramaṇa-va(ra)ṇa-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136 mah-āyāsa-saṁbhāvita-kshut kshār-ēksh-ūndavada(d-ā)sy-ōpagamitam=api vā laṁghayitvā sur-āvdhiṁ(bdhim) | sarpiḥ saṁsarpad-āyur=dadhi-madhu-</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137 ram=ath=āsvādya dugdhēna tṛiptā yat-kīrttiḥ kānta-mūrttiḥ śa(sa)lila-nidhim=ath= ā-kāmam=āchāmat=īva || [87*] Kṛitvā nirmmathita=dvishāṁ vasumatī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138 m=avvā(bdā)ṁs=trayastriṁśataṁ bhuktvā bhōgam=anuttamaṁ narapati[r*] -dōr-garvva-sarvaṅkashaḥ ||( | ) snēh-ātyanta-vinā-kṛitō-ntima-dasā(śā)m=āsādya dīp-[ō]-</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139 pamaḥ |</w:t>
      </w:r>
      <w:r>
        <w:rPr>
          <w:rStyle w:val="FootnoteReference"/>
          <w:rFonts w:ascii="Times New Roman" w:hAnsi="Times New Roman" w:cs="Times New Roman"/>
          <w:sz w:val="24"/>
          <w:szCs w:val="24"/>
        </w:rPr>
        <w:footnoteReference w:customMarkFollows="1" w:id="133"/>
        <w:t>5</w:t>
      </w:r>
      <w:r>
        <w:rPr>
          <w:rFonts w:ascii="Times New Roman" w:hAnsi="Times New Roman" w:cs="Times New Roman"/>
          <w:sz w:val="24"/>
          <w:szCs w:val="24"/>
        </w:rPr>
        <w:t xml:space="preserve"> prāptaḥ kāla-pataṅga-puṅgava-vaśu(śaṁ) yātas=sa nirvāṇatāṁ(tām) || [88*] Tasya śrīmān su-dina-vidhayē Mālav-ēndr-ātmajāyā[ṁ*] S[ī]-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140 tādēvyām=ajani tanujō bhānuvat (vad) Bhānudēvaḥ ||( | ) padm-ōllāsaṁ vidadhad= utulā-ṁ kairava-glānim=uchchair-Vṛitra-dhvansī(dhvaṁsī) para-dhara-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141 ṇi-bhṛin-mauli-vinva(nya)sta-pādaḥ || [89*] Pratyujjīvana-kāraṇair=jama(na) padasy=ābhyasta-nīty-āgamair=dṛishṭ-ādṛishṭa-phala-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142 pradēna vidhinā nityaṁ nirast-āribhiḥ | pātraiḥ shōḍaśabhir=viśuddha-charit-āmōgha-pratijñair=ayaṁ sī(sā)-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143 mrājyē mahitō mahā-mahima-bhṛil Lakshmīpatēr=āṅga(jña)yā || [90*] Va(Ba)ddha-mushṭir=api nirbhara-dātā vēpanō= pi sama-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144 r-aika-dhurīṇaḥ | ugra-mūrttir=api kṛishṇa-śarīrō yat-karēṇa kalitaḥ karavālaḥ |[| 91*] Pāyaṁ pāyaṁ havir=avirataṁ prastutē 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145 sya yaṅgē(jṅē) jātē-jirṇṇē Harir-atitarāṁ yāti nidrāṁ samudrē | ( | ) dhūm-ōdgārī lavaṇa-salilaṁ pīyatē vāḍavō-gniḥ prō-</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146 tya(dyach)-chhūlaḥ samajani Śivaḥ kālakūṭ-āśanō-pi || [92*] Vrū(Brū)ma[ḥ] kim= asya tulanā-laghut-ōpanīta-tat-tat-paraḥ(ra)-kshitibhṛitaḥ ki-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147 la dāna-śauryaṁ (ryam | ) sadbhyō-padēśa-kanak-āchala-kāma-dhēnu-kalpa-drumān=adita nirjita-sampadas-tān || [93*] Ā-chandr-ārkka-phal-ōpa-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148 bhōga-sulabhāny aty-uchcha saudh-āvalī-śōbhā-visphuritāni śāsana-śatāny ēsha ksham-ādhīśvaraḥ | su-chchhāyāni rasāla-pūga-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149 kadala-prāyaiḥ(yai)s taru(rū)ṇāṁ gaṇaiḥ kṛitvā tāmra-vilēkhitāni vidhivat sach-chhrō-triyēbhyō dadau [94*] Chintāmaṇan sura-mahī-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150 ruha-kāmadhēnāva(nvōr a) shṭādaś-āṅkam adhitishṭhati Bhā[nu]dēvē ||( | ) jyāyān amīshu bhavitā katamō mam ēti dhātur vichara-vaśa-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151 gō nṛipatirvai(r ha)bhūva [95*] Chālukya kula-sa[ṁ*] bhūtā śrīmaj Jākalladēvikā ||( | ) Lakshmī Nārāyaṇasy ēva Bhī….vasya tā-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152 [dṛi|śi || [96*] Tasyā[ṁ*] sūnur abhūd vīraḥ śrī-Nṛisiṁha-mahīpatiḥ | Gaṅga-vaṁśa-samuddharatā ha [r*] ltā vairi-mahītalaṁ(lam) [97*] Yath-Ā[r*]ju-</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153 nas-tathā śasirē śāstrē Vāchaspatir yathā | dānē Karṇṇō va(ba)lē Bhīmaḥ saundaryē Kusumāyudhaḥ || [98*] Tēna damaṁ dvijā-</w:t>
      </w:r>
    </w:p>
    <w:p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lastRenderedPageBreak/>
        <w:t>Fifth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154 tibhyaḥ śāsanaṁ ga(śa)ta-saṁkhyakaṁ (kam |) mahā-dānāni dānāni śrīman-mātur=anuj[ñ]ayā ||[99*] Vīra-śrī-Narasiṁhadēva-nṛipatau siṁh-ā-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155 san-ādhishṭhitē bhūmī-pāla-kirīṭā-kōṭi-kiraṇa-prayōtit-āṁghri-dvayē | pratya[rthi]-kshitipā vidirṇṇa-hṛidayā tī(bhī)tyā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156 prahīṇa-śrīyaḥ prāṇa triṇa -…yaṇāh samabhavan pṛithvī-dhar-āvāsinaḥ ||[100*] Yasmin praśasati bhuvaṁ kula-bhūdhar-ēndrā-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157 ḥ </w:t>
      </w:r>
      <w:r>
        <w:rPr>
          <w:rStyle w:val="FootnoteReference"/>
          <w:rFonts w:ascii="Times New Roman" w:hAnsi="Times New Roman" w:cs="Times New Roman"/>
          <w:sz w:val="24"/>
          <w:szCs w:val="24"/>
        </w:rPr>
        <w:footnoteReference w:customMarkFollows="1" w:id="134"/>
        <w:t>1</w:t>
      </w:r>
      <w:r>
        <w:rPr>
          <w:rFonts w:ascii="Times New Roman" w:hAnsi="Times New Roman" w:cs="Times New Roman"/>
          <w:sz w:val="24"/>
          <w:szCs w:val="24"/>
        </w:rPr>
        <w:t xml:space="preserve"> Kūrmō bhujaṁgama-patir-dig-anīka-pārśva(ś cha |) bhū-bhāra-gaurava-kṛit-āti-śirō-vikārā viśrānti-lābham abhajanta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158 kṛit-āśishaś=cha || [101*] Vīr-āsanaṁ samadhitishṭhati kuṁjarāṇāṁ vīrō vahēd raṇa-dhurāṁ bhuvi kō tra nāma | indr-āyudha-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159 prabha-[bhu]ja-dvaya-sadvitīyē kampan-tanōti karavāla-lū(la)t=āpi yatra || [102*] Yaḥ khaḍga-chaṇḍa-sa(ma)hasā ripu-rājakānām-āhṛitya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160 sampadam=amartya-tarōḥ samānāṁ(nām) | bhū-dēva[sā]d-akṛita bhūtala-bhūshaṇēna dān-āṁbhas=ā[r*]drita-lasat-kara-pallavēna || [103*] Tasy-ātha kshiti-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161 pāla-mauli-vaḍabhī-vinyasta-pād-āṁvu(bu)jasy=āhō hanta kim=uchyatē=dya mahimā kīrtti[r*] nṛipa-śrī-bhṛitaḥ | yad-[g]ītiṁ ki-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162 la Kmnari-gaṇa-mukhād=dig-dantināṁ śu(śṛi)ṇvatāṁ rōlavā (mbā)-madam=āpida (ba)nti nibhṛitaṁ niḥka(nishka)rṇṇa-tālē mukhē || [104*] Yasy</w:t>
      </w:r>
      <w:r>
        <w:rPr>
          <w:rStyle w:val="FootnoteReference"/>
          <w:rFonts w:ascii="Times New Roman" w:hAnsi="Times New Roman" w:cs="Times New Roman"/>
          <w:sz w:val="24"/>
          <w:szCs w:val="24"/>
        </w:rPr>
        <w:footnoteReference w:customMarkFollows="1" w:id="135"/>
        <w:t>2</w:t>
      </w:r>
      <w:r>
        <w:rPr>
          <w:rFonts w:ascii="Times New Roman" w:hAnsi="Times New Roman" w:cs="Times New Roman"/>
          <w:sz w:val="24"/>
          <w:szCs w:val="24"/>
        </w:rPr>
        <w:t xml:space="preserve"> syō(sy-ā)svā (shṭ-ā)-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163 sa(śa)-dṛiḍha-vratasya vijayī vandyaḥ pratāpaḥ paraṁ |</w:t>
      </w:r>
      <w:r>
        <w:rPr>
          <w:rStyle w:val="FootnoteReference"/>
          <w:rFonts w:ascii="Times New Roman" w:hAnsi="Times New Roman" w:cs="Times New Roman"/>
          <w:sz w:val="24"/>
          <w:szCs w:val="24"/>
        </w:rPr>
        <w:footnoteReference w:customMarkFollows="1" w:id="136"/>
        <w:t>1</w:t>
      </w:r>
      <w:r>
        <w:rPr>
          <w:rFonts w:ascii="Times New Roman" w:hAnsi="Times New Roman" w:cs="Times New Roman"/>
          <w:sz w:val="24"/>
          <w:szCs w:val="24"/>
        </w:rPr>
        <w:t xml:space="preserve"> sach-chhūlā-kriyamāṇa-tapta-tara-sa-prakhyāḥ kula-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164 kshmābhṛitaḥ | sthālī-pākam=upāśrayanti cha yataś=chatvāra ēv=āvdha(bdha)yō dig-trā(g-bhrā)ntiṁ bhajatē yatō=mva(mba)ra-maṇi-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165 r=nnāthaḥ sahasra-tvishāṁ(sham) ||</w:t>
      </w:r>
      <w:r>
        <w:rPr>
          <w:rStyle w:val="FootnoteReference"/>
          <w:rFonts w:ascii="Times New Roman" w:hAnsi="Times New Roman" w:cs="Times New Roman"/>
          <w:sz w:val="24"/>
          <w:szCs w:val="24"/>
        </w:rPr>
        <w:footnoteReference w:customMarkFollows="1" w:id="137"/>
        <w:t>2</w:t>
      </w:r>
      <w:r>
        <w:rPr>
          <w:rFonts w:ascii="Times New Roman" w:hAnsi="Times New Roman" w:cs="Times New Roman"/>
          <w:sz w:val="24"/>
          <w:szCs w:val="24"/>
        </w:rPr>
        <w:t xml:space="preserve"> [105*] || Svasti [||*] Pañchaviṅśō(viṁśaty-u)-ttara-dvādaśa-śata-Śaka-vatsarē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chaturddaśa-bhuvan-ādhipa-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166 t-īty-ādi-virud-āvālī-virājamānaḥ |</w:t>
      </w:r>
      <w:r>
        <w:rPr>
          <w:rFonts w:ascii="Times New Roman" w:hAnsi="Times New Roman" w:cs="Times New Roman"/>
          <w:sz w:val="24"/>
          <w:szCs w:val="24"/>
          <w:vertAlign w:val="superscript"/>
        </w:rPr>
        <w:t>1</w:t>
      </w:r>
      <w:r>
        <w:rPr>
          <w:rFonts w:ascii="Times New Roman" w:hAnsi="Times New Roman" w:cs="Times New Roman"/>
          <w:sz w:val="24"/>
          <w:szCs w:val="24"/>
        </w:rPr>
        <w:t xml:space="preserve"> prauḍha-pratāp-ānala-paripla(plu)shṭ-ārāti-gahanaḥ |</w:t>
      </w:r>
      <w:r>
        <w:rPr>
          <w:rFonts w:ascii="Times New Roman" w:hAnsi="Times New Roman" w:cs="Times New Roman"/>
          <w:sz w:val="24"/>
          <w:szCs w:val="24"/>
          <w:vertAlign w:val="superscript"/>
        </w:rPr>
        <w:t>1</w:t>
      </w:r>
      <w:r>
        <w:rPr>
          <w:rFonts w:ascii="Times New Roman" w:hAnsi="Times New Roman" w:cs="Times New Roman"/>
          <w:sz w:val="24"/>
          <w:szCs w:val="24"/>
        </w:rPr>
        <w:t xml:space="preserve"> śrī-vīra-Narasiṁhadē-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167 va-mahīpatiḥ sva-rājyasy=aikatriṅśa (triṁśa)d-aṅkē=bhilikhyamānē Mēsha-kṛishṇa-shashṭhyāṁ-Maṅgalavārē |</w:t>
      </w:r>
      <w:r>
        <w:rPr>
          <w:rFonts w:ascii="Times New Roman" w:hAnsi="Times New Roman" w:cs="Times New Roman"/>
          <w:sz w:val="24"/>
          <w:szCs w:val="24"/>
          <w:vertAlign w:val="superscript"/>
        </w:rPr>
        <w:t>1</w:t>
      </w:r>
      <w:r>
        <w:rPr>
          <w:rFonts w:ascii="Times New Roman" w:hAnsi="Times New Roman" w:cs="Times New Roman"/>
          <w:sz w:val="24"/>
          <w:szCs w:val="24"/>
        </w:rPr>
        <w:t xml:space="preserve"> Bhairavapura-kaṭakē Gaṅgadēvī-mandir-ānta-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168 r-vvijay-āvasarē Viśvanātha-Mālā-Vidyādhara-gōchar-āvadhārita-purō-pariksha</w:t>
      </w:r>
      <w:r>
        <w:rPr>
          <w:rStyle w:val="FootnoteReference"/>
          <w:rFonts w:ascii="Times New Roman" w:hAnsi="Times New Roman" w:cs="Times New Roman"/>
          <w:sz w:val="24"/>
          <w:szCs w:val="24"/>
        </w:rPr>
        <w:footnoteReference w:customMarkFollows="1" w:id="138"/>
        <w:t>3</w:t>
      </w:r>
      <w:r>
        <w:rPr>
          <w:rFonts w:ascii="Times New Roman" w:hAnsi="Times New Roman" w:cs="Times New Roman"/>
          <w:sz w:val="24"/>
          <w:szCs w:val="24"/>
        </w:rPr>
        <w:t>-pātra-Raṅgū-vājapēyi-mudalēna sakal-āṅganā-guṇa-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169 samuditāyāḥ mahādēvyā[ḥ*] śrī-Hīrādēvyā bhakty[ā] saṁvṛiddh-ānugraha[tayā]</w:t>
      </w:r>
      <w:r>
        <w:rPr>
          <w:rStyle w:val="FootnoteReference"/>
          <w:rFonts w:ascii="Times New Roman" w:hAnsi="Times New Roman" w:cs="Times New Roman"/>
          <w:sz w:val="24"/>
          <w:szCs w:val="24"/>
        </w:rPr>
        <w:footnoteReference w:customMarkFollows="1" w:id="139"/>
        <w:t>4</w:t>
      </w:r>
      <w:r>
        <w:rPr>
          <w:rFonts w:ascii="Times New Roman" w:hAnsi="Times New Roman" w:cs="Times New Roman"/>
          <w:sz w:val="24"/>
          <w:szCs w:val="24"/>
        </w:rPr>
        <w:t xml:space="preserve"> taj-jasya sva-kumārasya Gaṅgarājadēvasya svarga-prāptayē dēvēbhyō Vrā(Brā)-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170 hmaṇēbhyaḥ</w:t>
      </w:r>
      <w:r>
        <w:rPr>
          <w:rStyle w:val="FootnoteReference"/>
          <w:rFonts w:ascii="Times New Roman" w:hAnsi="Times New Roman" w:cs="Times New Roman"/>
          <w:sz w:val="24"/>
          <w:szCs w:val="24"/>
        </w:rPr>
        <w:footnoteReference w:customMarkFollows="1" w:id="140"/>
        <w:t>5</w:t>
      </w:r>
      <w:r>
        <w:rPr>
          <w:rFonts w:ascii="Times New Roman" w:hAnsi="Times New Roman" w:cs="Times New Roman"/>
          <w:sz w:val="24"/>
          <w:szCs w:val="24"/>
        </w:rPr>
        <w:t xml:space="preserve"> tan-nāmnā dēvēbhyō Vrā(Brā)hmaṇēbhyaḥ śāsanīkṛitya ēka-chatvāriṅśa-(riṁśa)d-adhika-bhūmi-vāṭikā-śata-traya-pradānāya Vaṅśō(Vaṁśō) dāchaura-visha-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171 ya-madhyavartti-kṛitt-āraṇya-bhū-bhāgaṁ(gam) | purō-pratihast-Ā[llā]ladāsa-karaṇa-nala-pramāṇēna | ētachchhī(t-sī)mā || pūrvvataḥ | Vaṁśōdā-vartma-paśchim-āvadhi-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172 m=avadhīkṛitya sāla-vṛiksh-āvachchhinna-paśchim-āvachchhēdaṁ(dam) | dakshiṇataḥ | Vaṁśōdāgrāmīy-ōttar-</w:t>
      </w:r>
      <w:r w:rsidRPr="00554752">
        <w:rPr>
          <w:rFonts w:ascii="Times New Roman" w:hAnsi="Times New Roman" w:cs="Times New Roman"/>
          <w:sz w:val="24"/>
          <w:szCs w:val="24"/>
        </w:rPr>
        <w:t xml:space="preserve"> </w:t>
      </w:r>
      <w:r>
        <w:rPr>
          <w:rFonts w:ascii="Times New Roman" w:hAnsi="Times New Roman" w:cs="Times New Roman"/>
          <w:sz w:val="24"/>
          <w:szCs w:val="24"/>
        </w:rPr>
        <w:t>āvadhim=ādīkṛitya Vidāi-Ravīṁ(vī)-nāmnōr=bhū-paryant-ō-</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173 ttar-āvachchhēdam=ēvaṁ chatuḥ-śī(sī)m-āvachchhinnaṁ chatuḥ-pañchāśad-vāṭikā-parimitaṁ(tam) | dvitīya-khaṇḍaṁ cha | pūrvvataḥ | Vaṅśō(Vaṁśō)dā-vartma-paśchim-āvadhim=ārabhya sā-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174 la-vṛiksh-āvachchhinna-paśchima-maryādaṁ(dam) | dakshiṇataḥ | Gōvindakara-Kōṇāi-nāmnōr=bhūmēr=uttar-āvadhim=ārabhya Kitāikasya bhuvō dakshiṇa-śī(sī)m-ō-</w:t>
      </w:r>
    </w:p>
    <w:p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175 ttara-maryādam=ēvaṁ chatuḥ-śī(sī)ma(m-ā)vē(va)chchhinnaṁ pañcha-pañchāśad-vāṭikā-parimitaṁ(tam) || Gaṅgēśvarapur-ābhidhāna-vāstu-bhūmēḥ śī(sī)mā || Va[ṁ*]-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176 śōdā-vartma-paśchima-rājapathaṁ pūrvv-āvadhīkṛitya sāla-vṛiksh-āvachchhinna-</w:t>
      </w:r>
      <w:r w:rsidRPr="0053689F">
        <w:rPr>
          <w:rFonts w:ascii="Times New Roman" w:hAnsi="Times New Roman" w:cs="Times New Roman"/>
          <w:sz w:val="24"/>
          <w:szCs w:val="24"/>
        </w:rPr>
        <w:t xml:space="preserve"> </w:t>
      </w:r>
      <w:r>
        <w:rPr>
          <w:rFonts w:ascii="Times New Roman" w:hAnsi="Times New Roman" w:cs="Times New Roman"/>
          <w:sz w:val="24"/>
          <w:szCs w:val="24"/>
        </w:rPr>
        <w:t>paśchima-śīmānaṁ(sīmānam) || paśchimataḥ | Gōpāla-Champadāsayōr</w:t>
      </w:r>
      <w:r>
        <w:rPr>
          <w:rStyle w:val="FootnoteReference"/>
          <w:rFonts w:ascii="Times New Roman" w:hAnsi="Times New Roman" w:cs="Times New Roman"/>
          <w:sz w:val="24"/>
          <w:szCs w:val="24"/>
        </w:rPr>
        <w:footnoteReference w:customMarkFollows="1" w:id="141"/>
        <w:t>6</w:t>
      </w:r>
      <w:r>
        <w:rPr>
          <w:rFonts w:ascii="Times New Roman" w:hAnsi="Times New Roman" w:cs="Times New Roman"/>
          <w:sz w:val="24"/>
          <w:szCs w:val="24"/>
        </w:rPr>
        <w:t>=bhū-ma-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177 ryādam=ādīkṛitya sāla-vṛiksh-āvachchhinna-pūrvv-āvachchhēdam=ēvaṁ chatuḥ-śī(sī)m-āvachchhinnaṁ mān-āshṭ-ōpēta-trayō(try-u)ttara-vāṭikā-śat-aikaṁ(kam) ||</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178 Gaṁganārāyaṇa-Purakōṇā[i]</w:t>
      </w:r>
      <w:r>
        <w:rPr>
          <w:rStyle w:val="FootnoteReference"/>
          <w:rFonts w:ascii="Times New Roman" w:hAnsi="Times New Roman" w:cs="Times New Roman"/>
          <w:sz w:val="24"/>
          <w:szCs w:val="24"/>
        </w:rPr>
        <w:footnoteReference w:customMarkFollows="1" w:id="142"/>
        <w:t>1</w:t>
      </w:r>
      <w:r>
        <w:rPr>
          <w:rFonts w:ascii="Times New Roman" w:hAnsi="Times New Roman" w:cs="Times New Roman"/>
          <w:sz w:val="24"/>
          <w:szCs w:val="24"/>
        </w:rPr>
        <w:t>-nāmnōr=bhuvaḥ</w:t>
      </w:r>
      <w:r w:rsidRPr="00582225">
        <w:rPr>
          <w:rFonts w:ascii="Times New Roman" w:hAnsi="Times New Roman" w:cs="Times New Roman"/>
          <w:sz w:val="24"/>
          <w:szCs w:val="24"/>
        </w:rPr>
        <w:t xml:space="preserve"> </w:t>
      </w:r>
      <w:r>
        <w:rPr>
          <w:rFonts w:ascii="Times New Roman" w:hAnsi="Times New Roman" w:cs="Times New Roman"/>
          <w:sz w:val="24"/>
          <w:szCs w:val="24"/>
        </w:rPr>
        <w:t>pūrvva-Kumārabhōgya-haṭṭasya</w:t>
      </w:r>
      <w:r w:rsidRPr="00582225">
        <w:rPr>
          <w:rFonts w:ascii="Times New Roman" w:hAnsi="Times New Roman" w:cs="Times New Roman"/>
          <w:sz w:val="24"/>
          <w:szCs w:val="24"/>
        </w:rPr>
        <w:t xml:space="preserve"> </w:t>
      </w:r>
      <w:r>
        <w:rPr>
          <w:rFonts w:ascii="Times New Roman" w:hAnsi="Times New Roman" w:cs="Times New Roman"/>
          <w:sz w:val="24"/>
          <w:szCs w:val="24"/>
        </w:rPr>
        <w:t>paśchimaṁ pūrvv-āvadhīkṛitya sāla-vṛiksha-pachchhima</w:t>
      </w:r>
      <w:r>
        <w:rPr>
          <w:rStyle w:val="FootnoteReference"/>
          <w:rFonts w:ascii="Times New Roman" w:hAnsi="Times New Roman" w:cs="Times New Roman"/>
          <w:sz w:val="24"/>
          <w:szCs w:val="24"/>
        </w:rPr>
        <w:footnoteReference w:customMarkFollows="1" w:id="143"/>
        <w:t>2</w:t>
      </w:r>
      <w:r>
        <w:rPr>
          <w:rFonts w:ascii="Times New Roman" w:hAnsi="Times New Roman" w:cs="Times New Roman"/>
          <w:sz w:val="24"/>
          <w:szCs w:val="24"/>
        </w:rPr>
        <w:t>-maryādāṁ(dam) | dakshiṇa-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179 taḥ | Vidāi-pānīyagrāhiṇaḥ kshētra-śī(sī)m-āśvattha-vṛiksham=avadhīkṛitya</w:t>
      </w:r>
      <w:r w:rsidRPr="002A63BE">
        <w:rPr>
          <w:rFonts w:ascii="Times New Roman" w:hAnsi="Times New Roman" w:cs="Times New Roman"/>
          <w:sz w:val="24"/>
          <w:szCs w:val="24"/>
        </w:rPr>
        <w:t xml:space="preserve"> </w:t>
      </w:r>
      <w:r>
        <w:rPr>
          <w:rFonts w:ascii="Times New Roman" w:hAnsi="Times New Roman" w:cs="Times New Roman"/>
          <w:sz w:val="24"/>
          <w:szCs w:val="24"/>
        </w:rPr>
        <w:t>Gōpāla-</w:t>
      </w:r>
      <w:r w:rsidRPr="002A63BE">
        <w:rPr>
          <w:rFonts w:ascii="Times New Roman" w:hAnsi="Times New Roman" w:cs="Times New Roman"/>
          <w:sz w:val="24"/>
          <w:szCs w:val="24"/>
        </w:rPr>
        <w:t xml:space="preserve"> </w:t>
      </w:r>
      <w:r>
        <w:rPr>
          <w:rFonts w:ascii="Times New Roman" w:hAnsi="Times New Roman" w:cs="Times New Roman"/>
          <w:sz w:val="24"/>
          <w:szCs w:val="24"/>
        </w:rPr>
        <w:t>Champadāsayōr=bhū-paryant-ōttara-śī(sī)mānam=ēvañ=chatuḥ</w:t>
      </w:r>
      <w:r>
        <w:rPr>
          <w:rStyle w:val="FootnoteReference"/>
          <w:rFonts w:ascii="Times New Roman" w:hAnsi="Times New Roman" w:cs="Times New Roman"/>
          <w:sz w:val="24"/>
          <w:szCs w:val="24"/>
        </w:rPr>
        <w:footnoteReference w:customMarkFollows="1" w:id="144"/>
        <w:t>3</w:t>
      </w:r>
      <w:r>
        <w:rPr>
          <w:rFonts w:ascii="Times New Roman" w:hAnsi="Times New Roman" w:cs="Times New Roman"/>
          <w:sz w:val="24"/>
          <w:szCs w:val="24"/>
        </w:rPr>
        <w:t>-</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180 śī(sī)m-āvachchhinnaṁ chatur-mān-ā[dhik-ā]</w:t>
      </w:r>
      <w:r>
        <w:rPr>
          <w:rStyle w:val="FootnoteReference"/>
          <w:rFonts w:ascii="Times New Roman" w:hAnsi="Times New Roman" w:cs="Times New Roman"/>
          <w:sz w:val="24"/>
          <w:szCs w:val="24"/>
        </w:rPr>
        <w:footnoteReference w:customMarkFollows="1" w:id="145"/>
        <w:t>4</w:t>
      </w:r>
      <w:r>
        <w:rPr>
          <w:rFonts w:ascii="Times New Roman" w:hAnsi="Times New Roman" w:cs="Times New Roman"/>
          <w:sz w:val="24"/>
          <w:szCs w:val="24"/>
        </w:rPr>
        <w:t xml:space="preserve"> shṭa-shashṭi-vāṭikā-parimitaṁ(tam) | Kumārapura-śī(sī)mā | Kumārabhōgyō-u(gy-ō)ttara-rājapatha-pūrvv-āvadhīkṛitya sāla-vṛi-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181 ksh-āvachchhinna-paśchim-āvachchhēdaṁ(dam) | dakshiṇataḥ | Gōpāla-</w:t>
      </w:r>
      <w:r w:rsidRPr="002A63BE">
        <w:rPr>
          <w:rFonts w:ascii="Times New Roman" w:hAnsi="Times New Roman" w:cs="Times New Roman"/>
          <w:sz w:val="24"/>
          <w:szCs w:val="24"/>
        </w:rPr>
        <w:t xml:space="preserve"> </w:t>
      </w:r>
      <w:r>
        <w:rPr>
          <w:rFonts w:ascii="Times New Roman" w:hAnsi="Times New Roman" w:cs="Times New Roman"/>
          <w:sz w:val="24"/>
          <w:szCs w:val="24"/>
        </w:rPr>
        <w:t>Champadāsayōr=bhūmēr=uttar-āvadhim=ārabhya hijjala-vṛiksh-āvachchhinn-ōttara-maryādāṁ=ē-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182 vaṁ chatuḥ-śī(sī)m-āvachchhinnaṁ shaṭ-shashṭi-vāṭikā-parimitaṁ(tam) | ēvaṁ khaṇḍa-pañchakēna militvā [dvā]</w:t>
      </w:r>
      <w:r>
        <w:rPr>
          <w:rStyle w:val="FootnoteReference"/>
          <w:rFonts w:ascii="Times New Roman" w:hAnsi="Times New Roman" w:cs="Times New Roman"/>
          <w:sz w:val="24"/>
          <w:szCs w:val="24"/>
        </w:rPr>
        <w:footnoteReference w:customMarkFollows="1" w:id="146"/>
        <w:t>5</w:t>
      </w:r>
      <w:r>
        <w:rPr>
          <w:rFonts w:ascii="Times New Roman" w:hAnsi="Times New Roman" w:cs="Times New Roman"/>
          <w:sz w:val="24"/>
          <w:szCs w:val="24"/>
        </w:rPr>
        <w:t xml:space="preserve"> daśa-mān-ādhika-shaṭ-chatvāriṅśa(riṁśa)d-uttara-vāṭikā-śata-traya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183 madhyāta(dhyāt) gōgari-gōpatha-gōprachāra-dvādaśa-mān-ōpēta-pañcha-vāṭikā va(ba)-hishkṛitya nirava[kar-ōna]</w:t>
      </w:r>
      <w:r>
        <w:rPr>
          <w:rStyle w:val="FootnoteReference"/>
          <w:rFonts w:ascii="Times New Roman" w:hAnsi="Times New Roman" w:cs="Times New Roman"/>
          <w:sz w:val="24"/>
          <w:szCs w:val="24"/>
        </w:rPr>
        <w:footnoteReference w:customMarkFollows="1" w:id="147"/>
        <w:t>6</w:t>
      </w:r>
      <w:r>
        <w:rPr>
          <w:rFonts w:ascii="Times New Roman" w:hAnsi="Times New Roman" w:cs="Times New Roman"/>
          <w:sz w:val="24"/>
          <w:szCs w:val="24"/>
        </w:rPr>
        <w:t xml:space="preserve"> chatvāriṅsō(riṁśad-u)ttara-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184 vāṭikā-śata-traya-madhyē Gaṅgēśvaradēvāya vāṭikā-śat-aikaṁ(kam) | ētach-chhāsana-[pāṇigrāhi]</w:t>
      </w:r>
      <w:r>
        <w:rPr>
          <w:rStyle w:val="FootnoteReference"/>
          <w:rFonts w:ascii="Times New Roman" w:hAnsi="Times New Roman" w:cs="Times New Roman"/>
          <w:sz w:val="24"/>
          <w:szCs w:val="24"/>
        </w:rPr>
        <w:footnoteReference w:customMarkFollows="1" w:id="148"/>
        <w:t>7</w:t>
      </w:r>
      <w:r>
        <w:rPr>
          <w:rFonts w:ascii="Times New Roman" w:hAnsi="Times New Roman" w:cs="Times New Roman"/>
          <w:sz w:val="24"/>
          <w:szCs w:val="24"/>
        </w:rPr>
        <w:t>-mahājanāḥ || Bhāradvāja-sagō-</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185 tra-Gōpāla-pāṇigrāhi |</w:t>
      </w:r>
      <w:r>
        <w:rPr>
          <w:rStyle w:val="FootnoteReference"/>
          <w:rFonts w:ascii="Times New Roman" w:hAnsi="Times New Roman" w:cs="Times New Roman"/>
          <w:sz w:val="24"/>
          <w:szCs w:val="24"/>
        </w:rPr>
        <w:footnoteReference w:customMarkFollows="1" w:id="149"/>
        <w:t>8</w:t>
      </w:r>
      <w:r>
        <w:rPr>
          <w:rFonts w:ascii="Times New Roman" w:hAnsi="Times New Roman" w:cs="Times New Roman"/>
          <w:sz w:val="24"/>
          <w:szCs w:val="24"/>
        </w:rPr>
        <w:t xml:space="preserve"> paṇḍita-Ananta | pāṭhī Gurudāsa | paṇḍita-Sahadēvā | paṇḍita-Raghudāsa | paṇḍi-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186 ta-Kēśavadāsa | paṇḍita-Haradāsa | pāṭhī Jalēśvara | tripāṭhī Jagannātha | pāṭhī Gaṇēś-vara | pāṭhī Shashṭi-</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187 dāsa | pāṭhī Kūrmmadāsa | pāṭhī Vāsudēvā |</w:t>
      </w:r>
      <w:r w:rsidRPr="000A6731">
        <w:rPr>
          <w:rFonts w:ascii="Times New Roman" w:hAnsi="Times New Roman" w:cs="Times New Roman"/>
          <w:sz w:val="24"/>
          <w:szCs w:val="24"/>
        </w:rPr>
        <w:t xml:space="preserve"> </w:t>
      </w:r>
      <w:r>
        <w:rPr>
          <w:rFonts w:ascii="Times New Roman" w:hAnsi="Times New Roman" w:cs="Times New Roman"/>
          <w:sz w:val="24"/>
          <w:szCs w:val="24"/>
        </w:rPr>
        <w:t>paṇḍita-Vidyādhara | Ātrēya-sagōtra | pāṭhī Chāmpadāsa |</w:t>
      </w:r>
      <w:r w:rsidRPr="000A6731">
        <w:rPr>
          <w:rFonts w:ascii="Times New Roman" w:hAnsi="Times New Roman" w:cs="Times New Roman"/>
          <w:sz w:val="24"/>
          <w:szCs w:val="24"/>
        </w:rPr>
        <w:t xml:space="preserve"> </w:t>
      </w:r>
      <w:r>
        <w:rPr>
          <w:rFonts w:ascii="Times New Roman" w:hAnsi="Times New Roman" w:cs="Times New Roman"/>
          <w:sz w:val="24"/>
          <w:szCs w:val="24"/>
        </w:rPr>
        <w:t>pāṭhī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188 Gōvinda | pāṭhī Shashṭidāsa | pāṭhī Chāṇḍidāsa |</w:t>
      </w:r>
      <w:r w:rsidRPr="000A6731">
        <w:rPr>
          <w:rFonts w:ascii="Times New Roman" w:hAnsi="Times New Roman" w:cs="Times New Roman"/>
          <w:sz w:val="24"/>
          <w:szCs w:val="24"/>
        </w:rPr>
        <w:t xml:space="preserve"> </w:t>
      </w:r>
      <w:r>
        <w:rPr>
          <w:rFonts w:ascii="Times New Roman" w:hAnsi="Times New Roman" w:cs="Times New Roman"/>
          <w:sz w:val="24"/>
          <w:szCs w:val="24"/>
        </w:rPr>
        <w:t>pāṭhī Sannū | pāṭhī Chitrakara || Vatsa-sagōtra | upāsanī Lakshmīdhara</w:t>
      </w:r>
      <w:r>
        <w:rPr>
          <w:rStyle w:val="FootnoteReference"/>
          <w:rFonts w:ascii="Times New Roman" w:hAnsi="Times New Roman" w:cs="Times New Roman"/>
          <w:sz w:val="24"/>
          <w:szCs w:val="24"/>
        </w:rPr>
        <w:footnoteReference w:customMarkFollows="1" w:id="150"/>
        <w:t>9</w:t>
      </w:r>
      <w:r>
        <w:rPr>
          <w:rFonts w:ascii="Times New Roman" w:hAnsi="Times New Roman" w:cs="Times New Roman"/>
          <w:sz w:val="24"/>
          <w:szCs w:val="24"/>
        </w:rPr>
        <w:t xml:space="preserve"> |</w:t>
      </w:r>
      <w:r w:rsidRPr="00486935">
        <w:rPr>
          <w:rFonts w:ascii="Times New Roman" w:hAnsi="Times New Roman" w:cs="Times New Roman"/>
          <w:sz w:val="24"/>
          <w:szCs w:val="24"/>
        </w:rPr>
        <w:t xml:space="preserve"> </w:t>
      </w:r>
      <w:r>
        <w:rPr>
          <w:rFonts w:ascii="Times New Roman" w:hAnsi="Times New Roman" w:cs="Times New Roman"/>
          <w:sz w:val="24"/>
          <w:szCs w:val="24"/>
        </w:rPr>
        <w:t>pāṭhī Vishṇudāsa | pā-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189 ṭhī Ravī | tripāṭhī Kīrttinātha |</w:t>
      </w:r>
      <w:r w:rsidRPr="004F2925">
        <w:rPr>
          <w:rFonts w:ascii="Times New Roman" w:hAnsi="Times New Roman" w:cs="Times New Roman"/>
          <w:sz w:val="24"/>
          <w:szCs w:val="24"/>
        </w:rPr>
        <w:t xml:space="preserve"> </w:t>
      </w:r>
      <w:r>
        <w:rPr>
          <w:rFonts w:ascii="Times New Roman" w:hAnsi="Times New Roman" w:cs="Times New Roman"/>
          <w:sz w:val="24"/>
          <w:szCs w:val="24"/>
        </w:rPr>
        <w:t>pāṭhī Mitāi |</w:t>
      </w:r>
      <w:r w:rsidRPr="004F2925">
        <w:rPr>
          <w:rFonts w:ascii="Times New Roman" w:hAnsi="Times New Roman" w:cs="Times New Roman"/>
          <w:sz w:val="24"/>
          <w:szCs w:val="24"/>
        </w:rPr>
        <w:t xml:space="preserve"> </w:t>
      </w:r>
      <w:r>
        <w:rPr>
          <w:rFonts w:ascii="Times New Roman" w:hAnsi="Times New Roman" w:cs="Times New Roman"/>
          <w:sz w:val="24"/>
          <w:szCs w:val="24"/>
        </w:rPr>
        <w:t>tripāṭhī Gōvindaratha |</w:t>
      </w:r>
      <w:r w:rsidRPr="004F2925">
        <w:rPr>
          <w:rFonts w:ascii="Times New Roman" w:hAnsi="Times New Roman" w:cs="Times New Roman"/>
          <w:sz w:val="24"/>
          <w:szCs w:val="24"/>
        </w:rPr>
        <w:t xml:space="preserve"> </w:t>
      </w:r>
      <w:r>
        <w:rPr>
          <w:rFonts w:ascii="Times New Roman" w:hAnsi="Times New Roman" w:cs="Times New Roman"/>
          <w:sz w:val="24"/>
          <w:szCs w:val="24"/>
        </w:rPr>
        <w:t>pāṭhī Svayambhū | pāṭhī Chōdū |</w:t>
      </w:r>
      <w:r w:rsidRPr="00AE36F4">
        <w:rPr>
          <w:rFonts w:ascii="Times New Roman" w:hAnsi="Times New Roman" w:cs="Times New Roman"/>
          <w:sz w:val="24"/>
          <w:szCs w:val="24"/>
        </w:rPr>
        <w:t xml:space="preserve"> </w:t>
      </w:r>
      <w:r>
        <w:rPr>
          <w:rFonts w:ascii="Times New Roman" w:hAnsi="Times New Roman" w:cs="Times New Roman"/>
          <w:sz w:val="24"/>
          <w:szCs w:val="24"/>
        </w:rPr>
        <w:t>pāṭhī Utsavakara |</w:t>
      </w:r>
      <w:r w:rsidRPr="00AE36F4">
        <w:rPr>
          <w:rFonts w:ascii="Times New Roman" w:hAnsi="Times New Roman" w:cs="Times New Roman"/>
          <w:sz w:val="24"/>
          <w:szCs w:val="24"/>
        </w:rPr>
        <w:t xml:space="preserve"> </w:t>
      </w:r>
      <w:r>
        <w:rPr>
          <w:rFonts w:ascii="Times New Roman" w:hAnsi="Times New Roman" w:cs="Times New Roman"/>
          <w:sz w:val="24"/>
          <w:szCs w:val="24"/>
        </w:rPr>
        <w:t>pāṭhī Ramāi|</w:t>
      </w:r>
      <w:r w:rsidRPr="00AE36F4">
        <w:rPr>
          <w:rFonts w:ascii="Times New Roman" w:hAnsi="Times New Roman" w:cs="Times New Roman"/>
          <w:sz w:val="24"/>
          <w:szCs w:val="24"/>
        </w:rPr>
        <w:t xml:space="preserve"> </w:t>
      </w:r>
      <w:r>
        <w:rPr>
          <w:rFonts w:ascii="Times New Roman" w:hAnsi="Times New Roman" w:cs="Times New Roman"/>
          <w:sz w:val="24"/>
          <w:szCs w:val="24"/>
        </w:rPr>
        <w:t>pāṭhī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190 Ravī | Kāśyapa-sagōta(tra)-pāṭhī</w:t>
      </w:r>
      <w:r w:rsidRPr="00AE36F4">
        <w:rPr>
          <w:rFonts w:ascii="Times New Roman" w:hAnsi="Times New Roman" w:cs="Times New Roman"/>
          <w:sz w:val="24"/>
          <w:szCs w:val="24"/>
        </w:rPr>
        <w:t xml:space="preserve"> </w:t>
      </w:r>
      <w:r>
        <w:rPr>
          <w:rFonts w:ascii="Times New Roman" w:hAnsi="Times New Roman" w:cs="Times New Roman"/>
          <w:sz w:val="24"/>
          <w:szCs w:val="24"/>
        </w:rPr>
        <w:t>Jalēśvara |</w:t>
      </w:r>
      <w:r w:rsidRPr="00AE36F4">
        <w:rPr>
          <w:rFonts w:ascii="Times New Roman" w:hAnsi="Times New Roman" w:cs="Times New Roman"/>
          <w:sz w:val="24"/>
          <w:szCs w:val="24"/>
        </w:rPr>
        <w:t xml:space="preserve"> </w:t>
      </w:r>
      <w:r>
        <w:rPr>
          <w:rFonts w:ascii="Times New Roman" w:hAnsi="Times New Roman" w:cs="Times New Roman"/>
          <w:sz w:val="24"/>
          <w:szCs w:val="24"/>
        </w:rPr>
        <w:t>pāṭhī Vrā(Brā)hmaṇadāsa | pāṭhī Āptī | pāṭhī Pariyaṅkara | pāṭhī Dāmōdara |</w:t>
      </w:r>
      <w:r w:rsidRPr="00AE36F4">
        <w:rPr>
          <w:rFonts w:ascii="Times New Roman" w:hAnsi="Times New Roman" w:cs="Times New Roman"/>
          <w:sz w:val="24"/>
          <w:szCs w:val="24"/>
        </w:rPr>
        <w:t xml:space="preserve"> </w:t>
      </w:r>
      <w:r>
        <w:rPr>
          <w:rFonts w:ascii="Times New Roman" w:hAnsi="Times New Roman" w:cs="Times New Roman"/>
          <w:sz w:val="24"/>
          <w:szCs w:val="24"/>
        </w:rPr>
        <w:t>pāṭhī Āptī | pāṭhī Mitā-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191 i | pāṭhī Māṇika |</w:t>
      </w:r>
      <w:r w:rsidRPr="004B5C6C">
        <w:rPr>
          <w:rFonts w:ascii="Times New Roman" w:hAnsi="Times New Roman" w:cs="Times New Roman"/>
          <w:sz w:val="24"/>
          <w:szCs w:val="24"/>
        </w:rPr>
        <w:t xml:space="preserve"> </w:t>
      </w:r>
      <w:r>
        <w:rPr>
          <w:rFonts w:ascii="Times New Roman" w:hAnsi="Times New Roman" w:cs="Times New Roman"/>
          <w:sz w:val="24"/>
          <w:szCs w:val="24"/>
        </w:rPr>
        <w:t>pāṭhī Ganū |</w:t>
      </w:r>
      <w:r w:rsidRPr="004B5C6C">
        <w:rPr>
          <w:rFonts w:ascii="Times New Roman" w:hAnsi="Times New Roman" w:cs="Times New Roman"/>
          <w:sz w:val="24"/>
          <w:szCs w:val="24"/>
        </w:rPr>
        <w:t xml:space="preserve"> </w:t>
      </w:r>
      <w:r>
        <w:rPr>
          <w:rFonts w:ascii="Times New Roman" w:hAnsi="Times New Roman" w:cs="Times New Roman"/>
          <w:sz w:val="24"/>
          <w:szCs w:val="24"/>
        </w:rPr>
        <w:t>pāṭhī Mitāi |</w:t>
      </w:r>
      <w:r w:rsidRPr="004B5C6C">
        <w:rPr>
          <w:rFonts w:ascii="Times New Roman" w:hAnsi="Times New Roman" w:cs="Times New Roman"/>
          <w:sz w:val="24"/>
          <w:szCs w:val="24"/>
        </w:rPr>
        <w:t xml:space="preserve"> </w:t>
      </w:r>
      <w:r>
        <w:rPr>
          <w:rFonts w:ascii="Times New Roman" w:hAnsi="Times New Roman" w:cs="Times New Roman"/>
          <w:sz w:val="24"/>
          <w:szCs w:val="24"/>
        </w:rPr>
        <w:t>pāṭhī Vṛiddhī | pāṭhī Nārāyana | pāṭhī Kanū | pāṭhī Mitāi | paṇḍita-Vishṇudāsa | Gautama-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192 sagōtra-paṇḍita-Aḷā</w:t>
      </w:r>
      <w:r>
        <w:rPr>
          <w:rStyle w:val="FootnoteReference"/>
          <w:rFonts w:ascii="Times New Roman" w:hAnsi="Times New Roman" w:cs="Times New Roman"/>
          <w:sz w:val="24"/>
          <w:szCs w:val="24"/>
        </w:rPr>
        <w:footnoteReference w:customMarkFollows="1" w:id="151"/>
        <w:t>1</w:t>
      </w:r>
      <w:r>
        <w:rPr>
          <w:rFonts w:ascii="Times New Roman" w:hAnsi="Times New Roman" w:cs="Times New Roman"/>
          <w:sz w:val="24"/>
          <w:szCs w:val="24"/>
        </w:rPr>
        <w:t xml:space="preserve"> lū | paṇḍita-Ravī | pāṭhī Mantāi | pāṭhī Mitāi | pāṭhī Mādhavakara | pāṭhī Nākū | pāṭhī Viśvapāṇi | pā-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193 ṭhī Kōṇāi | pāṭhī Bhānukara |</w:t>
      </w:r>
      <w:r w:rsidRPr="003C17CB">
        <w:rPr>
          <w:rFonts w:ascii="Times New Roman" w:hAnsi="Times New Roman" w:cs="Times New Roman"/>
          <w:sz w:val="24"/>
          <w:szCs w:val="24"/>
        </w:rPr>
        <w:t xml:space="preserve"> </w:t>
      </w:r>
      <w:r>
        <w:rPr>
          <w:rFonts w:ascii="Times New Roman" w:hAnsi="Times New Roman" w:cs="Times New Roman"/>
          <w:sz w:val="24"/>
          <w:szCs w:val="24"/>
        </w:rPr>
        <w:t>pāṭhī Vi[shṇu]dāsa | Vaśi(si)shṭha-gōtra-pāṭhī Guṇākara |</w:t>
      </w:r>
      <w:r w:rsidRPr="003C17CB">
        <w:rPr>
          <w:rFonts w:ascii="Times New Roman" w:hAnsi="Times New Roman" w:cs="Times New Roman"/>
          <w:sz w:val="24"/>
          <w:szCs w:val="24"/>
        </w:rPr>
        <w:t xml:space="preserve"> </w:t>
      </w:r>
      <w:r>
        <w:rPr>
          <w:rFonts w:ascii="Times New Roman" w:hAnsi="Times New Roman" w:cs="Times New Roman"/>
          <w:sz w:val="24"/>
          <w:szCs w:val="24"/>
        </w:rPr>
        <w:t>pāṭhī Chāṁdū | pāṭhī Harī | pāṭhī Vra(Bra)hmāi | pā-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194 ṭhī Gōvinda | pāṭhī Śivakara |</w:t>
      </w:r>
      <w:r w:rsidRPr="003C17CB">
        <w:rPr>
          <w:rFonts w:ascii="Times New Roman" w:hAnsi="Times New Roman" w:cs="Times New Roman"/>
          <w:sz w:val="24"/>
          <w:szCs w:val="24"/>
        </w:rPr>
        <w:t xml:space="preserve"> </w:t>
      </w:r>
      <w:r>
        <w:rPr>
          <w:rFonts w:ascii="Times New Roman" w:hAnsi="Times New Roman" w:cs="Times New Roman"/>
          <w:sz w:val="24"/>
          <w:szCs w:val="24"/>
        </w:rPr>
        <w:t>pāṭhī Guṇākara | Kauṇḍinya-gōta(tra) | pāṭhī Ravi-</w:t>
      </w:r>
      <w:r w:rsidRPr="00042421">
        <w:rPr>
          <w:rFonts w:ascii="Times New Roman" w:hAnsi="Times New Roman" w:cs="Times New Roman"/>
          <w:sz w:val="24"/>
          <w:szCs w:val="24"/>
        </w:rPr>
        <w:t xml:space="preserve"> </w:t>
      </w:r>
      <w:r>
        <w:rPr>
          <w:rFonts w:ascii="Times New Roman" w:hAnsi="Times New Roman" w:cs="Times New Roman"/>
          <w:sz w:val="24"/>
          <w:szCs w:val="24"/>
        </w:rPr>
        <w:t>dāsa |</w:t>
      </w:r>
      <w:r w:rsidRPr="00042421">
        <w:rPr>
          <w:rFonts w:ascii="Times New Roman" w:hAnsi="Times New Roman" w:cs="Times New Roman"/>
          <w:sz w:val="24"/>
          <w:szCs w:val="24"/>
        </w:rPr>
        <w:t xml:space="preserve"> </w:t>
      </w:r>
      <w:r>
        <w:rPr>
          <w:rFonts w:ascii="Times New Roman" w:hAnsi="Times New Roman" w:cs="Times New Roman"/>
          <w:sz w:val="24"/>
          <w:szCs w:val="24"/>
        </w:rPr>
        <w:t>pāṭhī Gauridāsa |</w:t>
      </w:r>
      <w:r w:rsidRPr="00042421">
        <w:rPr>
          <w:rFonts w:ascii="Times New Roman" w:hAnsi="Times New Roman" w:cs="Times New Roman"/>
          <w:sz w:val="24"/>
          <w:szCs w:val="24"/>
        </w:rPr>
        <w:t xml:space="preserve"> </w:t>
      </w:r>
      <w:r>
        <w:rPr>
          <w:rFonts w:ascii="Times New Roman" w:hAnsi="Times New Roman" w:cs="Times New Roman"/>
          <w:sz w:val="24"/>
          <w:szCs w:val="24"/>
        </w:rPr>
        <w:t>pāṭhī Sarvvēśvara |</w:t>
      </w:r>
      <w:r w:rsidRPr="00042421">
        <w:rPr>
          <w:rFonts w:ascii="Times New Roman" w:hAnsi="Times New Roman" w:cs="Times New Roman"/>
          <w:sz w:val="24"/>
          <w:szCs w:val="24"/>
        </w:rPr>
        <w:t xml:space="preserve"> </w:t>
      </w:r>
      <w:r>
        <w:rPr>
          <w:rFonts w:ascii="Times New Roman" w:hAnsi="Times New Roman" w:cs="Times New Roman"/>
          <w:sz w:val="24"/>
          <w:szCs w:val="24"/>
        </w:rPr>
        <w:t>[pāṭhī Jāgēsvara]</w:t>
      </w:r>
      <w:r>
        <w:rPr>
          <w:rStyle w:val="FootnoteReference"/>
          <w:rFonts w:ascii="Times New Roman" w:hAnsi="Times New Roman" w:cs="Times New Roman"/>
          <w:sz w:val="24"/>
          <w:szCs w:val="24"/>
        </w:rPr>
        <w:footnoteReference w:customMarkFollows="1" w:id="152"/>
        <w:t>2</w:t>
      </w:r>
      <w:r>
        <w:rPr>
          <w:rFonts w:ascii="Times New Roman" w:hAnsi="Times New Roman" w:cs="Times New Roman"/>
          <w:sz w:val="24"/>
          <w:szCs w:val="24"/>
        </w:rPr>
        <w:t xml:space="preserve"> [|*] pāṭhī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195 Sātū | Pārāsa(śa)ra-gōtra | pāṭhī Āṇandī | pāṭhī Kachū |</w:t>
      </w:r>
      <w:r w:rsidRPr="00042421">
        <w:rPr>
          <w:rFonts w:ascii="Times New Roman" w:hAnsi="Times New Roman" w:cs="Times New Roman"/>
          <w:sz w:val="24"/>
          <w:szCs w:val="24"/>
        </w:rPr>
        <w:t xml:space="preserve"> </w:t>
      </w:r>
      <w:r>
        <w:rPr>
          <w:rFonts w:ascii="Times New Roman" w:hAnsi="Times New Roman" w:cs="Times New Roman"/>
          <w:sz w:val="24"/>
          <w:szCs w:val="24"/>
        </w:rPr>
        <w:t>pāṭhī Kadū | pāṭhī Hṛidayakara | pāṭhī Āṇandī | Śāṇḍa(ṇḍi)lya-sagōtra | vā(nā?)bhī Nā-</w:t>
      </w:r>
    </w:p>
    <w:p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Sixth Plate</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196 rāyaṇa | Ā[ṁ*]girasa-gōtra | pāṭhī Kachū |</w:t>
      </w:r>
      <w:r w:rsidRPr="00042421">
        <w:rPr>
          <w:rFonts w:ascii="Times New Roman" w:hAnsi="Times New Roman" w:cs="Times New Roman"/>
          <w:sz w:val="24"/>
          <w:szCs w:val="24"/>
        </w:rPr>
        <w:t xml:space="preserve"> </w:t>
      </w:r>
      <w:r>
        <w:rPr>
          <w:rFonts w:ascii="Times New Roman" w:hAnsi="Times New Roman" w:cs="Times New Roman"/>
          <w:sz w:val="24"/>
          <w:szCs w:val="24"/>
        </w:rPr>
        <w:t>pāṭhī Dēvidāsa | Kṛishṇātrēya-sagōtra | pāṭhī Jāi | pāṭhī Dharmmū |</w:t>
      </w:r>
      <w:r w:rsidRPr="006B6DF6">
        <w:rPr>
          <w:rFonts w:ascii="Times New Roman" w:hAnsi="Times New Roman" w:cs="Times New Roman"/>
          <w:sz w:val="24"/>
          <w:szCs w:val="24"/>
        </w:rPr>
        <w:t xml:space="preserve"> </w:t>
      </w:r>
      <w:r>
        <w:rPr>
          <w:rFonts w:ascii="Times New Roman" w:hAnsi="Times New Roman" w:cs="Times New Roman"/>
          <w:sz w:val="24"/>
          <w:szCs w:val="24"/>
        </w:rPr>
        <w:t>pāṭhī Nāgū |</w:t>
      </w:r>
      <w:r w:rsidRPr="006B6DF6">
        <w:rPr>
          <w:rFonts w:ascii="Times New Roman" w:hAnsi="Times New Roman" w:cs="Times New Roman"/>
          <w:sz w:val="24"/>
          <w:szCs w:val="24"/>
        </w:rPr>
        <w:t xml:space="preserve"> </w:t>
      </w:r>
      <w:r>
        <w:rPr>
          <w:rFonts w:ascii="Times New Roman" w:hAnsi="Times New Roman" w:cs="Times New Roman"/>
          <w:sz w:val="24"/>
          <w:szCs w:val="24"/>
        </w:rPr>
        <w:t>pāṭhī</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197 Rudrakara | pāṭhī Bhāskara | Kauśika-sagōtra | pāṭhī Champāi | Sā[ṁ*]khyāyana-gōtra-pāṭhī Vasundhara | Māṇḍavya-gōtra |</w:t>
      </w:r>
      <w:r w:rsidRPr="006B6DF6">
        <w:rPr>
          <w:rFonts w:ascii="Times New Roman" w:hAnsi="Times New Roman" w:cs="Times New Roman"/>
          <w:sz w:val="24"/>
          <w:szCs w:val="24"/>
        </w:rPr>
        <w:t xml:space="preserve"> </w:t>
      </w:r>
      <w:r>
        <w:rPr>
          <w:rFonts w:ascii="Times New Roman" w:hAnsi="Times New Roman" w:cs="Times New Roman"/>
          <w:sz w:val="24"/>
          <w:szCs w:val="24"/>
        </w:rPr>
        <w:t>pāṭhī Champāi | Bhā-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198 rggava-gōtra-pāṭhī Haradāsa |</w:t>
      </w:r>
      <w:r w:rsidRPr="00E05CC8">
        <w:rPr>
          <w:rFonts w:ascii="Times New Roman" w:hAnsi="Times New Roman" w:cs="Times New Roman"/>
          <w:sz w:val="24"/>
          <w:szCs w:val="24"/>
        </w:rPr>
        <w:t xml:space="preserve"> </w:t>
      </w:r>
      <w:r>
        <w:rPr>
          <w:rFonts w:ascii="Times New Roman" w:hAnsi="Times New Roman" w:cs="Times New Roman"/>
          <w:sz w:val="24"/>
          <w:szCs w:val="24"/>
        </w:rPr>
        <w:t>pāṭhī Purushōttama |</w:t>
      </w:r>
      <w:r w:rsidRPr="00E05CC8">
        <w:rPr>
          <w:rFonts w:ascii="Times New Roman" w:hAnsi="Times New Roman" w:cs="Times New Roman"/>
          <w:sz w:val="24"/>
          <w:szCs w:val="24"/>
        </w:rPr>
        <w:t xml:space="preserve"> </w:t>
      </w:r>
      <w:r>
        <w:rPr>
          <w:rFonts w:ascii="Times New Roman" w:hAnsi="Times New Roman" w:cs="Times New Roman"/>
          <w:sz w:val="24"/>
          <w:szCs w:val="24"/>
        </w:rPr>
        <w:t>pāṭhī Vāmadēva | Aupamanyava-gōtra | pāṭhī Ratnākara | Bhāradvāja-sagōtra | pā-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199 ṭhī Kālidāsa | pāṭhī Māṇikadhara |</w:t>
      </w:r>
      <w:r w:rsidRPr="00E05CC8">
        <w:rPr>
          <w:rFonts w:ascii="Times New Roman" w:hAnsi="Times New Roman" w:cs="Times New Roman"/>
          <w:sz w:val="24"/>
          <w:szCs w:val="24"/>
        </w:rPr>
        <w:t xml:space="preserve"> </w:t>
      </w:r>
      <w:r>
        <w:rPr>
          <w:rFonts w:ascii="Times New Roman" w:hAnsi="Times New Roman" w:cs="Times New Roman"/>
          <w:sz w:val="24"/>
          <w:szCs w:val="24"/>
        </w:rPr>
        <w:t>pāṭhī Lakshmīdhara | pāṭhī Jalēśvara |</w:t>
      </w:r>
      <w:r w:rsidRPr="00E05CC8">
        <w:rPr>
          <w:rFonts w:ascii="Times New Roman" w:hAnsi="Times New Roman" w:cs="Times New Roman"/>
          <w:sz w:val="24"/>
          <w:szCs w:val="24"/>
        </w:rPr>
        <w:t xml:space="preserve"> </w:t>
      </w:r>
      <w:r>
        <w:rPr>
          <w:rFonts w:ascii="Times New Roman" w:hAnsi="Times New Roman" w:cs="Times New Roman"/>
          <w:sz w:val="24"/>
          <w:szCs w:val="24"/>
        </w:rPr>
        <w:t>pāṭhī Sṛishṭī |</w:t>
      </w:r>
      <w:r w:rsidRPr="0040690F">
        <w:rPr>
          <w:rFonts w:ascii="Times New Roman" w:hAnsi="Times New Roman" w:cs="Times New Roman"/>
          <w:sz w:val="24"/>
          <w:szCs w:val="24"/>
        </w:rPr>
        <w:t xml:space="preserve"> </w:t>
      </w:r>
      <w:r>
        <w:rPr>
          <w:rFonts w:ascii="Times New Roman" w:hAnsi="Times New Roman" w:cs="Times New Roman"/>
          <w:sz w:val="24"/>
          <w:szCs w:val="24"/>
        </w:rPr>
        <w:t>pāṭhī Śaṅkhadhara | pāṭhī Kitāi | pāṭhī Diśa-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200 nī |</w:t>
      </w:r>
      <w:r w:rsidRPr="0040690F">
        <w:rPr>
          <w:rFonts w:ascii="Times New Roman" w:hAnsi="Times New Roman" w:cs="Times New Roman"/>
          <w:sz w:val="24"/>
          <w:szCs w:val="24"/>
        </w:rPr>
        <w:t xml:space="preserve"> </w:t>
      </w:r>
      <w:r>
        <w:rPr>
          <w:rFonts w:ascii="Times New Roman" w:hAnsi="Times New Roman" w:cs="Times New Roman"/>
          <w:sz w:val="24"/>
          <w:szCs w:val="24"/>
        </w:rPr>
        <w:t>pāṭhī Ruāru | vā(nā?)bhī Kanū | paṇḍita-Gaṇapati |</w:t>
      </w:r>
      <w:r w:rsidRPr="0040690F">
        <w:rPr>
          <w:rFonts w:ascii="Times New Roman" w:hAnsi="Times New Roman" w:cs="Times New Roman"/>
          <w:sz w:val="24"/>
          <w:szCs w:val="24"/>
        </w:rPr>
        <w:t xml:space="preserve"> </w:t>
      </w:r>
      <w:r>
        <w:rPr>
          <w:rFonts w:ascii="Times New Roman" w:hAnsi="Times New Roman" w:cs="Times New Roman"/>
          <w:sz w:val="24"/>
          <w:szCs w:val="24"/>
        </w:rPr>
        <w:t>pāṭhī Kīrttipāṇi | pāṭhī Kachū | ētēbhyaś=chatur-adhika-śat-aikēbhyō Vrā(Brā)hmaṇēbhyaḥ</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201 pratibhāgaṁ vāṭikā-dvaya-vyavasthayā ashṭ-ōttara-śata-dvaya-parimitaṁ(tam) || ētach-chhāsana-dēvāya vāṭikā-chatushṭayaṁ(yam) | vēda-maṭh-ārthaṁ sapta-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202 vāṭikā[ḥ*] | vyākaraṇa-maṭh-ārthaṁ daśa vāṭikā[ḥ*] | maṇḍapa-chchhādanāya vāṭikā-trayaṁ(yam) | pushkarīṇy-arthaṁ pañcha-vāṭikā[ḥ*] || Pūtimāsha-gōtrā-</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203 ya śāsan-ādhikāri-Kāmadēvaśarmmaṇē vāṭikā-dvayaṁ [Śrīkaraṇa-Nāgū-nāyaka (kāya) vāṭi[kā*]-dvayaṁ(yam)] ||</w:t>
      </w:r>
      <w:r>
        <w:rPr>
          <w:rStyle w:val="FootnoteReference"/>
          <w:rFonts w:ascii="Times New Roman" w:hAnsi="Times New Roman" w:cs="Times New Roman"/>
          <w:sz w:val="24"/>
          <w:szCs w:val="24"/>
        </w:rPr>
        <w:footnoteReference w:customMarkFollows="1" w:id="153"/>
        <w:t>3</w:t>
      </w:r>
      <w:r>
        <w:rPr>
          <w:rFonts w:ascii="Times New Roman" w:hAnsi="Times New Roman" w:cs="Times New Roman"/>
          <w:sz w:val="24"/>
          <w:szCs w:val="24"/>
        </w:rPr>
        <w:t xml:space="preserve"> dēvēbhyō Vrā(Brā)hmaṇēbhyaḥ Kumāra-Gaṅgarājadē-</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204 vasya su(sva)rgga-prāptayē anyēbhyaḥ [cha*] prasādīkṛitya jala-sthala-machchh (tsya)-kachchhapa-purātanavṛiksha-sahitam=ā-chandr-ārkka-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205 m=akarīkṛitya prādāta(dāt) ||</w:t>
      </w:r>
      <w:r>
        <w:rPr>
          <w:rStyle w:val="FootnoteReference"/>
          <w:rFonts w:ascii="Times New Roman" w:hAnsi="Times New Roman" w:cs="Times New Roman"/>
          <w:sz w:val="24"/>
          <w:szCs w:val="24"/>
        </w:rPr>
        <w:footnoteReference w:customMarkFollows="1" w:id="154"/>
        <w:t>1</w:t>
      </w:r>
      <w:r>
        <w:rPr>
          <w:rFonts w:ascii="Times New Roman" w:hAnsi="Times New Roman" w:cs="Times New Roman"/>
          <w:sz w:val="24"/>
          <w:szCs w:val="24"/>
        </w:rPr>
        <w:t>|| ētattu(sya) Gaṁgarājadēvapura-śāsanasy=āṅgatayā nānā-haptī(ṭṭī)ya-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206 nānāvidhāḥ sapta prajā api</w:t>
      </w:r>
      <w:r w:rsidRPr="002555DD">
        <w:rPr>
          <w:rFonts w:ascii="Times New Roman" w:hAnsi="Times New Roman" w:cs="Times New Roman"/>
          <w:sz w:val="24"/>
          <w:szCs w:val="24"/>
        </w:rPr>
        <w:t xml:space="preserve"> </w:t>
      </w:r>
      <w:r>
        <w:rPr>
          <w:rFonts w:ascii="Times New Roman" w:hAnsi="Times New Roman" w:cs="Times New Roman"/>
          <w:sz w:val="24"/>
          <w:szCs w:val="24"/>
        </w:rPr>
        <w:t>prādāta(dāt) ||0|| Mad-dāna-phala-siddhy-arthaṁ tad-rakshā-phala-siddhayē | mad-dharmmaḥ pa-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207 ripālyō=ya[ṁ*] bhūpair=ā-chandra-tārakaṁ(kam) |[| 106*] Mā bhūd=a-phala-śaṁkā tē para-datt=ēti pārthiva | sva-dattād=adhikaṁ puṇyaṁ para-da-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208 tt-ānupālanaṁ(nam) |[| 107*] Sva-dattām=para-dattām=vā(ttāṁ</w:t>
      </w:r>
      <w:r w:rsidRPr="002555DD">
        <w:rPr>
          <w:rFonts w:ascii="Times New Roman" w:hAnsi="Times New Roman" w:cs="Times New Roman"/>
          <w:sz w:val="24"/>
          <w:szCs w:val="24"/>
        </w:rPr>
        <w:t xml:space="preserve"> </w:t>
      </w:r>
      <w:r>
        <w:rPr>
          <w:rFonts w:ascii="Times New Roman" w:hAnsi="Times New Roman" w:cs="Times New Roman"/>
          <w:sz w:val="24"/>
          <w:szCs w:val="24"/>
        </w:rPr>
        <w:t>vā) yatnād=raksha Yudhishṭhira | mahī[ṁ*] matimatāṁ śrēshṭha dānat | śrēyo</w:t>
      </w:r>
      <w:r>
        <w:rPr>
          <w:rStyle w:val="FootnoteReference"/>
          <w:rFonts w:ascii="Times New Roman" w:hAnsi="Times New Roman" w:cs="Times New Roman"/>
          <w:sz w:val="24"/>
          <w:szCs w:val="24"/>
        </w:rPr>
        <w:footnoteReference w:customMarkFollows="1" w:id="155"/>
        <w:t>2</w:t>
      </w:r>
      <w:r>
        <w:rPr>
          <w:rFonts w:ascii="Times New Roman" w:hAnsi="Times New Roman" w:cs="Times New Roman"/>
          <w:sz w:val="24"/>
          <w:szCs w:val="24"/>
        </w:rPr>
        <w:t>=nupālanaṁ(nam) || [108*]</w:t>
      </w:r>
      <w:r w:rsidRPr="00555C85">
        <w:rPr>
          <w:rFonts w:ascii="Times New Roman" w:hAnsi="Times New Roman" w:cs="Times New Roman"/>
          <w:sz w:val="24"/>
          <w:szCs w:val="24"/>
        </w:rPr>
        <w:t xml:space="preserve"> </w:t>
      </w:r>
      <w:r>
        <w:rPr>
          <w:rFonts w:ascii="Times New Roman" w:hAnsi="Times New Roman" w:cs="Times New Roman"/>
          <w:sz w:val="24"/>
          <w:szCs w:val="24"/>
        </w:rPr>
        <w:t>Sva-dattām=para-dattām=vā(ttāṁ</w:t>
      </w:r>
      <w:r w:rsidRPr="002555DD">
        <w:rPr>
          <w:rFonts w:ascii="Times New Roman" w:hAnsi="Times New Roman" w:cs="Times New Roman"/>
          <w:sz w:val="24"/>
          <w:szCs w:val="24"/>
        </w:rPr>
        <w:t xml:space="preserve"> </w:t>
      </w:r>
      <w:r>
        <w:rPr>
          <w:rFonts w:ascii="Times New Roman" w:hAnsi="Times New Roman" w:cs="Times New Roman"/>
          <w:sz w:val="24"/>
          <w:szCs w:val="24"/>
        </w:rPr>
        <w:t>vā) yō ha-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209 rētta(t=tu) vasundharāṁ(rām) | sa vishṭhāyāṁ kṛimir=bhūtvā pitṛibhiḥ saha pachyatē |[| 109*] Nirjjanē prāntarē dēśē śushka-kōṭara-vāsinaḥ ||( | ) kṛishṇa-sarpā hi jāya-</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210 ntē yē haranti vasundharāṁ(rām) || [110*] Gām=ēka(kā)ṁ sva[r]ṇṇam=ēkaṁ mvā (vā) bhūmēr=apy=arddham=aṅgulaṁ(lam) | haran=[n]arakam=āpto(pnō)ti yāvad= ā-bhūta-saṁplavaṁ(vam) [|] 111*] Śatruṇ=āpi kṛitō</w:t>
      </w:r>
    </w:p>
    <w:p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211 dharmmaḥ pālanīyō manīshibhiḥ ||( | ) śatrur=ēva hi śatruḥ syāt(syād)=dharmmaḥ śatrur=nna kasyachit || [112*] Mad-vaṅś(vaṁśa)jāḥ para-mahīpati-vaṁśajā vā pāpā-</w:t>
      </w:r>
    </w:p>
    <w:p w:rsidR="00201618" w:rsidRPr="002C2CFE"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212 d=apēta-manasō bhuvi bhāvi-bhūpāḥ [|*] yē pālayanti mama dharmmam=idaṁ samastan=tēshāṁ mayā virachitō=ñjalir=ēsha mūrddhni ||</w:t>
      </w:r>
      <w:r>
        <w:rPr>
          <w:rStyle w:val="FootnoteReference"/>
          <w:rFonts w:ascii="Times New Roman" w:hAnsi="Times New Roman" w:cs="Times New Roman"/>
          <w:sz w:val="24"/>
          <w:szCs w:val="24"/>
        </w:rPr>
        <w:footnoteReference w:customMarkFollows="1" w:id="156"/>
        <w:t>3</w:t>
      </w:r>
      <w:r>
        <w:rPr>
          <w:rFonts w:ascii="Times New Roman" w:hAnsi="Times New Roman" w:cs="Times New Roman"/>
          <w:sz w:val="24"/>
          <w:szCs w:val="24"/>
        </w:rPr>
        <w:t xml:space="preserve"> [113*] || 0 ||</w:t>
      </w:r>
    </w:p>
    <w:p w:rsidR="00201618" w:rsidRDefault="00201618" w:rsidP="00201618">
      <w:pPr>
        <w:rPr>
          <w:rFonts w:ascii="Times New Roman" w:hAnsi="Times New Roman" w:cs="Times New Roman"/>
          <w:sz w:val="24"/>
          <w:szCs w:val="24"/>
        </w:rPr>
      </w:pPr>
      <w:r>
        <w:rPr>
          <w:rFonts w:ascii="Times New Roman" w:hAnsi="Times New Roman" w:cs="Times New Roman"/>
          <w:sz w:val="24"/>
          <w:szCs w:val="24"/>
        </w:rPr>
        <w:br w:type="page"/>
      </w:r>
    </w:p>
    <w:p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24—TWO GRANTS FROM GALAVALLI</w:t>
      </w:r>
    </w:p>
    <w:p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BD3C5A">
        <w:rPr>
          <w:rFonts w:ascii="Times New Roman" w:hAnsi="Times New Roman" w:cs="Times New Roman"/>
          <w:i/>
          <w:sz w:val="24"/>
          <w:szCs w:val="24"/>
        </w:rPr>
        <w:t>3 Plates</w:t>
      </w:r>
      <w:r>
        <w:rPr>
          <w:rFonts w:ascii="Times New Roman" w:hAnsi="Times New Roman" w:cs="Times New Roman"/>
          <w:sz w:val="24"/>
          <w:szCs w:val="24"/>
        </w:rPr>
        <w:t>)</w:t>
      </w:r>
    </w:p>
    <w:p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few years ago two sets of copper-plate grants were dug up from the fields belonging to Mr. B. Rajagopala Rao, President of the Panchayat Board of Galavalli, a village in the Bobbili Taluk of the Srikakulam District, Andhra. The priest of the Kāmēśvarasvāmī temple at Galavalli secured them and sent them to Mr. N. Ramesan, then Revenue Divisional Officer of Parvatipuram. Mr. Ramesan presented the inscriptions to the Andhra Historical Research Society, Rajahmundry, and published both the epigraphs in the said Society’s journal, Vol. XX, pp. 161-70, 171-76. As neither the treatment of the earlier inscription nor its published facsimile appeared to me satisfactory, I was eager to examine the original plates. In January 1956 I visited the office of the Andhra Historical Research Society at Rajahmundry and had an opportunity of examining both the inscriptions through the courtesy of Mr. R. Subba Rao, Secretary of the Society Mr. Subba Rao was also kind enough to allow me to take impressions of the two records.</w:t>
      </w:r>
    </w:p>
    <w:p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1. – </w:t>
      </w:r>
      <w:r>
        <w:rPr>
          <w:rFonts w:ascii="Times New Roman" w:hAnsi="Times New Roman" w:cs="Times New Roman"/>
          <w:i/>
          <w:sz w:val="24"/>
          <w:szCs w:val="24"/>
        </w:rPr>
        <w:t xml:space="preserve">Plates </w:t>
      </w:r>
      <w:r w:rsidRPr="00B530B2">
        <w:rPr>
          <w:rFonts w:ascii="Times New Roman" w:hAnsi="Times New Roman" w:cs="Times New Roman"/>
          <w:i/>
          <w:sz w:val="24"/>
          <w:szCs w:val="24"/>
        </w:rPr>
        <w:t>of Gaṅga Year 393</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is written on three plates which measure each 7½" by 2¾". They were strung on a ring which passed through a hole (about ¾" from the left end of the plates and about ¾" in diameter) and the ends of which were soldered beneath a circular seal bearing the usual Eastern Gaṅga emblems of the bull to right, sun, moon, </w:t>
      </w:r>
      <w:r w:rsidRPr="000820F3">
        <w:rPr>
          <w:rFonts w:ascii="Times New Roman" w:hAnsi="Times New Roman" w:cs="Times New Roman"/>
          <w:i/>
          <w:sz w:val="24"/>
          <w:szCs w:val="24"/>
        </w:rPr>
        <w:t>aṅkaśa</w:t>
      </w:r>
      <w:r>
        <w:rPr>
          <w:rFonts w:ascii="Times New Roman" w:hAnsi="Times New Roman" w:cs="Times New Roman"/>
          <w:sz w:val="24"/>
          <w:szCs w:val="24"/>
        </w:rPr>
        <w:t xml:space="preserve"> and </w:t>
      </w:r>
      <w:r w:rsidRPr="000820F3">
        <w:rPr>
          <w:rFonts w:ascii="Times New Roman" w:hAnsi="Times New Roman" w:cs="Times New Roman"/>
          <w:i/>
          <w:sz w:val="24"/>
          <w:szCs w:val="24"/>
        </w:rPr>
        <w:t>chāmara</w:t>
      </w:r>
      <w:r>
        <w:rPr>
          <w:rFonts w:ascii="Times New Roman" w:hAnsi="Times New Roman" w:cs="Times New Roman"/>
          <w:sz w:val="24"/>
          <w:szCs w:val="24"/>
        </w:rPr>
        <w:t xml:space="preserve">. The weight of the plates, without the ring and seal, is 115 </w:t>
      </w:r>
      <w:r w:rsidRPr="005F2D52">
        <w:rPr>
          <w:rFonts w:ascii="Times New Roman" w:hAnsi="Times New Roman" w:cs="Times New Roman"/>
          <w:i/>
          <w:sz w:val="24"/>
          <w:szCs w:val="24"/>
        </w:rPr>
        <w:t>tolas</w:t>
      </w:r>
      <w:r>
        <w:rPr>
          <w:rFonts w:ascii="Times New Roman" w:hAnsi="Times New Roman" w:cs="Times New Roman"/>
          <w:sz w:val="24"/>
          <w:szCs w:val="24"/>
        </w:rPr>
        <w:t>. An interesting fact about the record is that the main document is written on the second (inner) side of the first plate, continued on both sides of the</w:t>
      </w:r>
      <w:r w:rsidRPr="005F2D52">
        <w:rPr>
          <w:rFonts w:ascii="Times New Roman" w:hAnsi="Times New Roman" w:cs="Times New Roman"/>
          <w:sz w:val="24"/>
          <w:szCs w:val="24"/>
        </w:rPr>
        <w:t xml:space="preserve"> </w:t>
      </w:r>
      <w:r>
        <w:rPr>
          <w:rFonts w:ascii="Times New Roman" w:hAnsi="Times New Roman" w:cs="Times New Roman"/>
          <w:sz w:val="24"/>
          <w:szCs w:val="24"/>
        </w:rPr>
        <w:t>second plate and completed on the</w:t>
      </w:r>
      <w:r w:rsidRPr="005F2D52">
        <w:rPr>
          <w:rFonts w:ascii="Times New Roman" w:hAnsi="Times New Roman" w:cs="Times New Roman"/>
          <w:sz w:val="24"/>
          <w:szCs w:val="24"/>
        </w:rPr>
        <w:t xml:space="preserve"> </w:t>
      </w:r>
      <w:r>
        <w:rPr>
          <w:rFonts w:ascii="Times New Roman" w:hAnsi="Times New Roman" w:cs="Times New Roman"/>
          <w:sz w:val="24"/>
          <w:szCs w:val="24"/>
        </w:rPr>
        <w:t>first (inner)</w:t>
      </w:r>
      <w:r w:rsidRPr="005F2D52">
        <w:rPr>
          <w:rFonts w:ascii="Times New Roman" w:hAnsi="Times New Roman" w:cs="Times New Roman"/>
          <w:sz w:val="24"/>
          <w:szCs w:val="24"/>
        </w:rPr>
        <w:t xml:space="preserve"> </w:t>
      </w:r>
      <w:r>
        <w:rPr>
          <w:rFonts w:ascii="Times New Roman" w:hAnsi="Times New Roman" w:cs="Times New Roman"/>
          <w:sz w:val="24"/>
          <w:szCs w:val="24"/>
        </w:rPr>
        <w:t>side of the third</w:t>
      </w:r>
      <w:r w:rsidRPr="005F2D52">
        <w:rPr>
          <w:rFonts w:ascii="Times New Roman" w:hAnsi="Times New Roman" w:cs="Times New Roman"/>
          <w:sz w:val="24"/>
          <w:szCs w:val="24"/>
        </w:rPr>
        <w:t xml:space="preserve"> </w:t>
      </w:r>
      <w:r>
        <w:rPr>
          <w:rFonts w:ascii="Times New Roman" w:hAnsi="Times New Roman" w:cs="Times New Roman"/>
          <w:sz w:val="24"/>
          <w:szCs w:val="24"/>
        </w:rPr>
        <w:t>plate, while there is a interesting endorsement of a later date which had been begun originally on</w:t>
      </w:r>
      <w:r w:rsidRPr="00EF32AE">
        <w:rPr>
          <w:rFonts w:ascii="Times New Roman" w:hAnsi="Times New Roman" w:cs="Times New Roman"/>
          <w:sz w:val="24"/>
          <w:szCs w:val="24"/>
        </w:rPr>
        <w:t xml:space="preserve"> </w:t>
      </w:r>
      <w:r>
        <w:rPr>
          <w:rFonts w:ascii="Times New Roman" w:hAnsi="Times New Roman" w:cs="Times New Roman"/>
          <w:sz w:val="24"/>
          <w:szCs w:val="24"/>
        </w:rPr>
        <w:t>the</w:t>
      </w:r>
      <w:r w:rsidRPr="005F2D52">
        <w:rPr>
          <w:rFonts w:ascii="Times New Roman" w:hAnsi="Times New Roman" w:cs="Times New Roman"/>
          <w:sz w:val="24"/>
          <w:szCs w:val="24"/>
        </w:rPr>
        <w:t xml:space="preserve"> </w:t>
      </w:r>
      <w:r>
        <w:rPr>
          <w:rFonts w:ascii="Times New Roman" w:hAnsi="Times New Roman" w:cs="Times New Roman"/>
          <w:sz w:val="24"/>
          <w:szCs w:val="24"/>
        </w:rPr>
        <w:t>second (outer) side of the third plate but was given up and incised afterwards on</w:t>
      </w:r>
      <w:r w:rsidRPr="005F2D52">
        <w:rPr>
          <w:rFonts w:ascii="Times New Roman" w:hAnsi="Times New Roman" w:cs="Times New Roman"/>
          <w:sz w:val="24"/>
          <w:szCs w:val="24"/>
        </w:rPr>
        <w:t xml:space="preserve"> </w:t>
      </w:r>
      <w:r>
        <w:rPr>
          <w:rFonts w:ascii="Times New Roman" w:hAnsi="Times New Roman" w:cs="Times New Roman"/>
          <w:sz w:val="24"/>
          <w:szCs w:val="24"/>
        </w:rPr>
        <w:t>the</w:t>
      </w:r>
      <w:r w:rsidRPr="005F2D52">
        <w:rPr>
          <w:rFonts w:ascii="Times New Roman" w:hAnsi="Times New Roman" w:cs="Times New Roman"/>
          <w:sz w:val="24"/>
          <w:szCs w:val="24"/>
        </w:rPr>
        <w:t xml:space="preserve"> </w:t>
      </w:r>
      <w:r>
        <w:rPr>
          <w:rFonts w:ascii="Times New Roman" w:hAnsi="Times New Roman" w:cs="Times New Roman"/>
          <w:sz w:val="24"/>
          <w:szCs w:val="24"/>
        </w:rPr>
        <w:t>first (outer) side of the first plate. In this respect, the epigraph under study closely resembles the Terasingha copper-plate inscription of Tushṭikāra, edited above.</w:t>
      </w:r>
      <w:r>
        <w:rPr>
          <w:rStyle w:val="FootnoteReference"/>
          <w:rFonts w:ascii="Times New Roman" w:hAnsi="Times New Roman" w:cs="Times New Roman"/>
          <w:sz w:val="24"/>
          <w:szCs w:val="24"/>
        </w:rPr>
        <w:footnoteReference w:customMarkFollows="1" w:id="157"/>
        <w:t>1</w:t>
      </w:r>
      <w:r>
        <w:rPr>
          <w:rFonts w:ascii="Times New Roman" w:hAnsi="Times New Roman" w:cs="Times New Roman"/>
          <w:sz w:val="24"/>
          <w:szCs w:val="24"/>
        </w:rPr>
        <w:t xml:space="preserve"> Only four </w:t>
      </w:r>
      <w:r w:rsidRPr="00C10C97">
        <w:rPr>
          <w:rFonts w:ascii="Times New Roman" w:hAnsi="Times New Roman" w:cs="Times New Roman"/>
          <w:i/>
          <w:sz w:val="24"/>
          <w:szCs w:val="24"/>
        </w:rPr>
        <w:t>aksharas</w:t>
      </w:r>
      <w:r>
        <w:rPr>
          <w:rFonts w:ascii="Times New Roman" w:hAnsi="Times New Roman" w:cs="Times New Roman"/>
          <w:sz w:val="24"/>
          <w:szCs w:val="24"/>
        </w:rPr>
        <w:t xml:space="preserve"> of the endorsement had been engraved on the outer</w:t>
      </w:r>
      <w:r w:rsidRPr="00C10C97">
        <w:rPr>
          <w:rFonts w:ascii="Times New Roman" w:hAnsi="Times New Roman" w:cs="Times New Roman"/>
          <w:sz w:val="24"/>
          <w:szCs w:val="24"/>
        </w:rPr>
        <w:t xml:space="preserve"> </w:t>
      </w:r>
      <w:r>
        <w:rPr>
          <w:rFonts w:ascii="Times New Roman" w:hAnsi="Times New Roman" w:cs="Times New Roman"/>
          <w:sz w:val="24"/>
          <w:szCs w:val="24"/>
        </w:rPr>
        <w:t>side of the</w:t>
      </w:r>
      <w:r w:rsidRPr="00C10C97">
        <w:rPr>
          <w:rFonts w:ascii="Times New Roman" w:hAnsi="Times New Roman" w:cs="Times New Roman"/>
          <w:sz w:val="24"/>
          <w:szCs w:val="24"/>
        </w:rPr>
        <w:t xml:space="preserve"> </w:t>
      </w:r>
      <w:r>
        <w:rPr>
          <w:rFonts w:ascii="Times New Roman" w:hAnsi="Times New Roman" w:cs="Times New Roman"/>
          <w:sz w:val="24"/>
          <w:szCs w:val="24"/>
        </w:rPr>
        <w:t>third</w:t>
      </w:r>
      <w:r w:rsidRPr="005F2D52">
        <w:rPr>
          <w:rFonts w:ascii="Times New Roman" w:hAnsi="Times New Roman" w:cs="Times New Roman"/>
          <w:sz w:val="24"/>
          <w:szCs w:val="24"/>
        </w:rPr>
        <w:t xml:space="preserve"> </w:t>
      </w:r>
      <w:r>
        <w:rPr>
          <w:rFonts w:ascii="Times New Roman" w:hAnsi="Times New Roman" w:cs="Times New Roman"/>
          <w:sz w:val="24"/>
          <w:szCs w:val="24"/>
        </w:rPr>
        <w:t xml:space="preserve">plate before it was given up. The full text of </w:t>
      </w:r>
      <w:r>
        <w:rPr>
          <w:rFonts w:ascii="Times New Roman" w:hAnsi="Times New Roman" w:cs="Times New Roman"/>
          <w:sz w:val="24"/>
          <w:szCs w:val="24"/>
        </w:rPr>
        <w:lastRenderedPageBreak/>
        <w:t>the endorsement as found on</w:t>
      </w:r>
      <w:r w:rsidRPr="00C10C97">
        <w:rPr>
          <w:rFonts w:ascii="Times New Roman" w:hAnsi="Times New Roman" w:cs="Times New Roman"/>
          <w:sz w:val="24"/>
          <w:szCs w:val="24"/>
        </w:rPr>
        <w:t xml:space="preserve"> </w:t>
      </w:r>
      <w:r>
        <w:rPr>
          <w:rFonts w:ascii="Times New Roman" w:hAnsi="Times New Roman" w:cs="Times New Roman"/>
          <w:sz w:val="24"/>
          <w:szCs w:val="24"/>
        </w:rPr>
        <w:t>the outer</w:t>
      </w:r>
      <w:r w:rsidRPr="00C10C97">
        <w:rPr>
          <w:rFonts w:ascii="Times New Roman" w:hAnsi="Times New Roman" w:cs="Times New Roman"/>
          <w:sz w:val="24"/>
          <w:szCs w:val="24"/>
        </w:rPr>
        <w:t xml:space="preserve"> </w:t>
      </w:r>
      <w:r>
        <w:rPr>
          <w:rFonts w:ascii="Times New Roman" w:hAnsi="Times New Roman" w:cs="Times New Roman"/>
          <w:sz w:val="24"/>
          <w:szCs w:val="24"/>
        </w:rPr>
        <w:t>side of the first plate covers no less than six lines. The original document, incised on the remaining four faces</w:t>
      </w:r>
      <w:r w:rsidRPr="00C10C97">
        <w:rPr>
          <w:rFonts w:ascii="Times New Roman" w:hAnsi="Times New Roman" w:cs="Times New Roman"/>
          <w:sz w:val="24"/>
          <w:szCs w:val="24"/>
        </w:rPr>
        <w:t xml:space="preserve"> </w:t>
      </w:r>
      <w:r>
        <w:rPr>
          <w:rFonts w:ascii="Times New Roman" w:hAnsi="Times New Roman" w:cs="Times New Roman"/>
          <w:sz w:val="24"/>
          <w:szCs w:val="24"/>
        </w:rPr>
        <w:t>of the</w:t>
      </w:r>
      <w:r w:rsidRPr="00C10C97">
        <w:rPr>
          <w:rFonts w:ascii="Times New Roman" w:hAnsi="Times New Roman" w:cs="Times New Roman"/>
          <w:sz w:val="24"/>
          <w:szCs w:val="24"/>
        </w:rPr>
        <w:t xml:space="preserve"> </w:t>
      </w:r>
      <w:r>
        <w:rPr>
          <w:rFonts w:ascii="Times New Roman" w:hAnsi="Times New Roman" w:cs="Times New Roman"/>
          <w:sz w:val="24"/>
          <w:szCs w:val="24"/>
        </w:rPr>
        <w:t>plate, contain 28 lines of writing in the following order: IB—7 lines, IIA—8 lines,</w:t>
      </w:r>
      <w:r w:rsidRPr="00C10C97">
        <w:rPr>
          <w:rFonts w:ascii="Times New Roman" w:hAnsi="Times New Roman" w:cs="Times New Roman"/>
          <w:sz w:val="24"/>
          <w:szCs w:val="24"/>
        </w:rPr>
        <w:t xml:space="preserve"> </w:t>
      </w:r>
      <w:r>
        <w:rPr>
          <w:rFonts w:ascii="Times New Roman" w:hAnsi="Times New Roman" w:cs="Times New Roman"/>
          <w:sz w:val="24"/>
          <w:szCs w:val="24"/>
        </w:rPr>
        <w:t>IIB—7 lines, IIIA—6 lines.</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characters employed in the main document belong to the class known as the later Kaliṅga script and closely resemble those of records like the Chicacole (Srikakulam) plates</w:t>
      </w:r>
      <w:r>
        <w:rPr>
          <w:rStyle w:val="FootnoteReference"/>
          <w:rFonts w:ascii="Times New Roman" w:hAnsi="Times New Roman" w:cs="Times New Roman"/>
          <w:sz w:val="24"/>
          <w:szCs w:val="24"/>
        </w:rPr>
        <w:footnoteReference w:customMarkFollows="1" w:id="158"/>
        <w:t>2</w:t>
      </w:r>
      <w:r>
        <w:rPr>
          <w:rFonts w:ascii="Times New Roman" w:hAnsi="Times New Roman" w:cs="Times New Roman"/>
          <w:sz w:val="24"/>
          <w:szCs w:val="24"/>
        </w:rPr>
        <w:t xml:space="preserve"> of Anantavarman who has been assigned to a date about the beginning of the tenth century A.D. The endorsement is written partly in the East Indian variety of the Northern Alphabet and partly in Telugu-Kannaḍa characters. It begins with </w:t>
      </w:r>
      <w:r w:rsidRPr="00D35B55">
        <w:rPr>
          <w:rFonts w:ascii="Times New Roman" w:hAnsi="Times New Roman" w:cs="Times New Roman"/>
          <w:i/>
          <w:sz w:val="24"/>
          <w:szCs w:val="24"/>
        </w:rPr>
        <w:t>O</w:t>
      </w:r>
      <w:r>
        <w:rPr>
          <w:rFonts w:ascii="Times New Roman" w:hAnsi="Times New Roman" w:cs="Times New Roman"/>
          <w:sz w:val="24"/>
          <w:szCs w:val="24"/>
        </w:rPr>
        <w:t xml:space="preserve"> instead of the symbol for </w:t>
      </w:r>
      <w:r w:rsidRPr="00D35B55">
        <w:rPr>
          <w:rFonts w:ascii="Times New Roman" w:hAnsi="Times New Roman" w:cs="Times New Roman"/>
          <w:i/>
          <w:sz w:val="24"/>
          <w:szCs w:val="24"/>
        </w:rPr>
        <w:t>Siddham</w:t>
      </w:r>
      <w:r>
        <w:rPr>
          <w:rFonts w:ascii="Times New Roman" w:hAnsi="Times New Roman" w:cs="Times New Roman"/>
          <w:sz w:val="24"/>
          <w:szCs w:val="24"/>
        </w:rPr>
        <w:t xml:space="preserve"> usually found in early records. It is well known that the chief characteristic of the later Kaliṅga script is the representation of the same letters in several different forms prevalent in both the Northern and Southern</w:t>
      </w:r>
      <w:r w:rsidRPr="003D082C">
        <w:rPr>
          <w:rFonts w:ascii="Times New Roman" w:hAnsi="Times New Roman" w:cs="Times New Roman"/>
          <w:sz w:val="24"/>
          <w:szCs w:val="24"/>
        </w:rPr>
        <w:t xml:space="preserve"> </w:t>
      </w:r>
      <w:r>
        <w:rPr>
          <w:rFonts w:ascii="Times New Roman" w:hAnsi="Times New Roman" w:cs="Times New Roman"/>
          <w:sz w:val="24"/>
          <w:szCs w:val="24"/>
        </w:rPr>
        <w:t xml:space="preserve">Alphabets. The inscription under study represents almost all the consonants in more than one form. Cf. </w:t>
      </w:r>
      <w:r w:rsidRPr="003D082C">
        <w:rPr>
          <w:rFonts w:ascii="Times New Roman" w:hAnsi="Times New Roman" w:cs="Times New Roman"/>
          <w:i/>
          <w:sz w:val="24"/>
          <w:szCs w:val="24"/>
        </w:rPr>
        <w:t>k</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3D082C">
        <w:rPr>
          <w:rFonts w:ascii="Times New Roman" w:hAnsi="Times New Roman" w:cs="Times New Roman"/>
          <w:i/>
          <w:sz w:val="24"/>
          <w:szCs w:val="24"/>
        </w:rPr>
        <w:t xml:space="preserve">Kaligaṁ </w:t>
      </w:r>
      <w:r>
        <w:rPr>
          <w:rFonts w:ascii="Times New Roman" w:hAnsi="Times New Roman" w:cs="Times New Roman"/>
          <w:sz w:val="24"/>
          <w:szCs w:val="24"/>
        </w:rPr>
        <w:t xml:space="preserve">(line 2); </w:t>
      </w:r>
      <w:r w:rsidRPr="003D082C">
        <w:rPr>
          <w:rFonts w:ascii="Times New Roman" w:hAnsi="Times New Roman" w:cs="Times New Roman"/>
          <w:sz w:val="24"/>
          <w:szCs w:val="24"/>
          <w:u w:val="single"/>
        </w:rPr>
        <w:t>kh</w:t>
      </w:r>
      <w:r>
        <w:rPr>
          <w:rFonts w:ascii="Times New Roman" w:hAnsi="Times New Roman" w:cs="Times New Roman"/>
          <w:sz w:val="24"/>
          <w:szCs w:val="24"/>
        </w:rPr>
        <w:t xml:space="preserve"> in </w:t>
      </w:r>
      <w:r w:rsidRPr="003D082C">
        <w:rPr>
          <w:rFonts w:ascii="Times New Roman" w:hAnsi="Times New Roman" w:cs="Times New Roman"/>
          <w:i/>
          <w:sz w:val="24"/>
          <w:szCs w:val="24"/>
        </w:rPr>
        <w:t>śikharā</w:t>
      </w:r>
      <w:r>
        <w:rPr>
          <w:rFonts w:ascii="Times New Roman" w:hAnsi="Times New Roman" w:cs="Times New Roman"/>
          <w:sz w:val="24"/>
          <w:szCs w:val="24"/>
        </w:rPr>
        <w:t xml:space="preserve"> (line 2), </w:t>
      </w:r>
      <w:r w:rsidRPr="003D082C">
        <w:rPr>
          <w:rFonts w:ascii="Times New Roman" w:hAnsi="Times New Roman" w:cs="Times New Roman"/>
          <w:i/>
          <w:sz w:val="24"/>
          <w:szCs w:val="24"/>
        </w:rPr>
        <w:t>sakala</w:t>
      </w:r>
      <w:r>
        <w:rPr>
          <w:rFonts w:ascii="Times New Roman" w:hAnsi="Times New Roman" w:cs="Times New Roman"/>
          <w:sz w:val="24"/>
          <w:szCs w:val="24"/>
        </w:rPr>
        <w:t xml:space="preserve"> (line 3), </w:t>
      </w:r>
      <w:r w:rsidRPr="003D082C">
        <w:rPr>
          <w:rFonts w:ascii="Times New Roman" w:hAnsi="Times New Roman" w:cs="Times New Roman"/>
          <w:i/>
          <w:sz w:val="24"/>
          <w:szCs w:val="24"/>
        </w:rPr>
        <w:t>Khaṇḍyama</w:t>
      </w:r>
      <w:r>
        <w:rPr>
          <w:rFonts w:ascii="Times New Roman" w:hAnsi="Times New Roman" w:cs="Times New Roman"/>
          <w:sz w:val="24"/>
          <w:szCs w:val="24"/>
        </w:rPr>
        <w:t xml:space="preserve"> (line 28), </w:t>
      </w:r>
      <w:r w:rsidRPr="003D082C">
        <w:rPr>
          <w:rFonts w:ascii="Times New Roman" w:hAnsi="Times New Roman" w:cs="Times New Roman"/>
          <w:i/>
          <w:sz w:val="24"/>
          <w:szCs w:val="24"/>
        </w:rPr>
        <w:t>g</w:t>
      </w:r>
      <w:r>
        <w:rPr>
          <w:rFonts w:ascii="Times New Roman" w:hAnsi="Times New Roman" w:cs="Times New Roman"/>
          <w:sz w:val="24"/>
          <w:szCs w:val="24"/>
        </w:rPr>
        <w:t xml:space="preserve"> in </w:t>
      </w:r>
      <w:r w:rsidRPr="003D082C">
        <w:rPr>
          <w:rFonts w:ascii="Times New Roman" w:hAnsi="Times New Roman" w:cs="Times New Roman"/>
          <w:i/>
          <w:sz w:val="24"/>
          <w:szCs w:val="24"/>
        </w:rPr>
        <w:t>Kaligaṁnagara</w:t>
      </w:r>
      <w:r>
        <w:rPr>
          <w:rFonts w:ascii="Times New Roman" w:hAnsi="Times New Roman" w:cs="Times New Roman"/>
          <w:sz w:val="24"/>
          <w:szCs w:val="24"/>
        </w:rPr>
        <w:t xml:space="preserve"> (line 2), </w:t>
      </w:r>
      <w:r w:rsidRPr="003D082C">
        <w:rPr>
          <w:rFonts w:ascii="Times New Roman" w:hAnsi="Times New Roman" w:cs="Times New Roman"/>
          <w:i/>
          <w:sz w:val="24"/>
          <w:szCs w:val="24"/>
        </w:rPr>
        <w:t>guṇa</w:t>
      </w:r>
      <w:r>
        <w:rPr>
          <w:rFonts w:ascii="Times New Roman" w:hAnsi="Times New Roman" w:cs="Times New Roman"/>
          <w:sz w:val="24"/>
          <w:szCs w:val="24"/>
        </w:rPr>
        <w:t xml:space="preserve"> (line 10), </w:t>
      </w:r>
      <w:r w:rsidRPr="00FC19AA">
        <w:rPr>
          <w:rFonts w:ascii="Times New Roman" w:hAnsi="Times New Roman" w:cs="Times New Roman"/>
          <w:i/>
          <w:sz w:val="24"/>
          <w:szCs w:val="24"/>
        </w:rPr>
        <w:t>Ga</w:t>
      </w:r>
      <w:r>
        <w:rPr>
          <w:rFonts w:ascii="Times New Roman" w:hAnsi="Times New Roman" w:cs="Times New Roman"/>
          <w:i/>
          <w:sz w:val="24"/>
          <w:szCs w:val="24"/>
        </w:rPr>
        <w:t>ṁ</w:t>
      </w:r>
      <w:r w:rsidRPr="00FC19AA">
        <w:rPr>
          <w:rFonts w:ascii="Times New Roman" w:hAnsi="Times New Roman" w:cs="Times New Roman"/>
          <w:i/>
          <w:sz w:val="24"/>
          <w:szCs w:val="24"/>
        </w:rPr>
        <w:t>g</w:t>
      </w:r>
      <w:r>
        <w:rPr>
          <w:rFonts w:ascii="Times New Roman" w:hAnsi="Times New Roman" w:cs="Times New Roman"/>
          <w:sz w:val="24"/>
          <w:szCs w:val="24"/>
        </w:rPr>
        <w:t>-</w:t>
      </w:r>
      <w:r w:rsidRPr="00FC19AA">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12), </w:t>
      </w:r>
      <w:r>
        <w:rPr>
          <w:rFonts w:ascii="Times New Roman" w:hAnsi="Times New Roman" w:cs="Times New Roman"/>
          <w:sz w:val="24"/>
          <w:szCs w:val="24"/>
          <w:u w:val="single"/>
        </w:rPr>
        <w:t>c</w:t>
      </w:r>
      <w:r w:rsidRPr="00FC19AA">
        <w:rPr>
          <w:rFonts w:ascii="Times New Roman" w:hAnsi="Times New Roman" w:cs="Times New Roman"/>
          <w:sz w:val="24"/>
          <w:szCs w:val="24"/>
          <w:u w:val="single"/>
        </w:rPr>
        <w:t>h</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FC19AA">
        <w:rPr>
          <w:rFonts w:ascii="Times New Roman" w:hAnsi="Times New Roman" w:cs="Times New Roman"/>
          <w:i/>
          <w:sz w:val="24"/>
          <w:szCs w:val="24"/>
        </w:rPr>
        <w:t>achal</w:t>
      </w:r>
      <w:r>
        <w:rPr>
          <w:rFonts w:ascii="Times New Roman" w:hAnsi="Times New Roman" w:cs="Times New Roman"/>
          <w:sz w:val="24"/>
          <w:szCs w:val="24"/>
        </w:rPr>
        <w:t>-</w:t>
      </w:r>
      <w:r w:rsidRPr="00FC19AA">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2), </w:t>
      </w:r>
      <w:r w:rsidRPr="00FC19AA">
        <w:rPr>
          <w:rFonts w:ascii="Times New Roman" w:hAnsi="Times New Roman" w:cs="Times New Roman"/>
          <w:i/>
          <w:sz w:val="24"/>
          <w:szCs w:val="24"/>
        </w:rPr>
        <w:t>char</w:t>
      </w:r>
      <w:r>
        <w:rPr>
          <w:rFonts w:ascii="Times New Roman" w:hAnsi="Times New Roman" w:cs="Times New Roman"/>
          <w:sz w:val="24"/>
          <w:szCs w:val="24"/>
        </w:rPr>
        <w:t>-</w:t>
      </w:r>
      <w:r w:rsidRPr="00FC19AA">
        <w:rPr>
          <w:rFonts w:ascii="Times New Roman" w:hAnsi="Times New Roman" w:cs="Times New Roman"/>
          <w:i/>
          <w:sz w:val="24"/>
          <w:szCs w:val="24"/>
        </w:rPr>
        <w:t>āchara</w:t>
      </w:r>
      <w:r>
        <w:rPr>
          <w:rFonts w:ascii="Times New Roman" w:hAnsi="Times New Roman" w:cs="Times New Roman"/>
          <w:sz w:val="24"/>
          <w:szCs w:val="24"/>
        </w:rPr>
        <w:t xml:space="preserve"> (line 3), </w:t>
      </w:r>
      <w:r>
        <w:rPr>
          <w:rFonts w:ascii="Times New Roman" w:hAnsi="Times New Roman" w:cs="Times New Roman"/>
          <w:sz w:val="24"/>
          <w:szCs w:val="24"/>
          <w:vertAlign w:val="superscript"/>
        </w:rPr>
        <w:t>o</w:t>
      </w:r>
      <w:r>
        <w:rPr>
          <w:rFonts w:ascii="Times New Roman" w:hAnsi="Times New Roman" w:cs="Times New Roman"/>
          <w:i/>
          <w:sz w:val="24"/>
          <w:szCs w:val="24"/>
        </w:rPr>
        <w:t>ā</w:t>
      </w:r>
      <w:r w:rsidRPr="00FC19AA">
        <w:rPr>
          <w:rFonts w:ascii="Times New Roman" w:hAnsi="Times New Roman" w:cs="Times New Roman"/>
          <w:i/>
          <w:sz w:val="24"/>
          <w:szCs w:val="24"/>
        </w:rPr>
        <w:t>chal</w:t>
      </w:r>
      <w:r>
        <w:rPr>
          <w:rFonts w:ascii="Times New Roman" w:hAnsi="Times New Roman" w:cs="Times New Roman"/>
          <w:i/>
          <w:sz w:val="24"/>
          <w:szCs w:val="24"/>
        </w:rPr>
        <w:t>ō</w:t>
      </w:r>
      <w:r>
        <w:rPr>
          <w:rFonts w:ascii="Times New Roman" w:hAnsi="Times New Roman" w:cs="Times New Roman"/>
          <w:sz w:val="24"/>
          <w:szCs w:val="24"/>
        </w:rPr>
        <w:t xml:space="preserve"> (line 9); </w:t>
      </w:r>
      <w:r w:rsidRPr="00FC19AA">
        <w:rPr>
          <w:rFonts w:ascii="Times New Roman" w:hAnsi="Times New Roman" w:cs="Times New Roman"/>
          <w:i/>
          <w:sz w:val="24"/>
          <w:szCs w:val="24"/>
        </w:rPr>
        <w:t>j</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Pr>
          <w:rFonts w:ascii="Times New Roman" w:hAnsi="Times New Roman" w:cs="Times New Roman"/>
          <w:i/>
          <w:sz w:val="24"/>
          <w:szCs w:val="24"/>
        </w:rPr>
        <w:t>vijaya</w:t>
      </w:r>
      <w:r>
        <w:rPr>
          <w:rFonts w:ascii="Times New Roman" w:hAnsi="Times New Roman" w:cs="Times New Roman"/>
          <w:sz w:val="24"/>
          <w:szCs w:val="24"/>
        </w:rPr>
        <w:t xml:space="preserve"> (lines 1-2), </w:t>
      </w:r>
      <w:r w:rsidRPr="00FC19AA">
        <w:rPr>
          <w:rFonts w:ascii="Times New Roman" w:hAnsi="Times New Roman" w:cs="Times New Roman"/>
          <w:i/>
          <w:sz w:val="24"/>
          <w:szCs w:val="24"/>
        </w:rPr>
        <w:t>jaya</w:t>
      </w:r>
      <w:r>
        <w:rPr>
          <w:rFonts w:ascii="Times New Roman" w:hAnsi="Times New Roman" w:cs="Times New Roman"/>
          <w:sz w:val="24"/>
          <w:szCs w:val="24"/>
        </w:rPr>
        <w:t xml:space="preserve"> (line 6), </w:t>
      </w:r>
      <w:r w:rsidRPr="00FC19AA">
        <w:rPr>
          <w:rFonts w:ascii="Times New Roman" w:hAnsi="Times New Roman" w:cs="Times New Roman"/>
          <w:i/>
          <w:sz w:val="24"/>
          <w:szCs w:val="24"/>
        </w:rPr>
        <w:t>Manujēdra</w:t>
      </w:r>
      <w:r>
        <w:rPr>
          <w:rFonts w:ascii="Times New Roman" w:hAnsi="Times New Roman" w:cs="Times New Roman"/>
          <w:i/>
          <w:sz w:val="24"/>
          <w:szCs w:val="24"/>
        </w:rPr>
        <w:t>ṁ</w:t>
      </w:r>
      <w:r>
        <w:rPr>
          <w:rFonts w:ascii="Times New Roman" w:hAnsi="Times New Roman" w:cs="Times New Roman"/>
          <w:sz w:val="24"/>
          <w:szCs w:val="24"/>
        </w:rPr>
        <w:t xml:space="preserve"> (line 14), </w:t>
      </w:r>
      <w:r w:rsidRPr="00FC19AA">
        <w:rPr>
          <w:rFonts w:ascii="Times New Roman" w:hAnsi="Times New Roman" w:cs="Times New Roman"/>
          <w:i/>
          <w:sz w:val="24"/>
          <w:szCs w:val="24"/>
        </w:rPr>
        <w:t>vijaya rājya</w:t>
      </w:r>
      <w:r>
        <w:rPr>
          <w:rFonts w:ascii="Times New Roman" w:hAnsi="Times New Roman" w:cs="Times New Roman"/>
          <w:sz w:val="24"/>
          <w:szCs w:val="24"/>
        </w:rPr>
        <w:t xml:space="preserve"> (line 26-27); </w:t>
      </w:r>
      <w:r w:rsidRPr="00F14308">
        <w:rPr>
          <w:rFonts w:ascii="Times New Roman" w:hAnsi="Times New Roman" w:cs="Times New Roman"/>
          <w:i/>
          <w:sz w:val="24"/>
          <w:szCs w:val="24"/>
        </w:rPr>
        <w:t>ṭ</w:t>
      </w:r>
      <w:r>
        <w:rPr>
          <w:rFonts w:ascii="Times New Roman" w:hAnsi="Times New Roman" w:cs="Times New Roman"/>
          <w:sz w:val="24"/>
          <w:szCs w:val="24"/>
        </w:rPr>
        <w:t xml:space="preserve"> in </w:t>
      </w:r>
      <w:r w:rsidRPr="00F14308">
        <w:rPr>
          <w:rFonts w:ascii="Times New Roman" w:hAnsi="Times New Roman" w:cs="Times New Roman"/>
          <w:i/>
          <w:sz w:val="24"/>
          <w:szCs w:val="24"/>
        </w:rPr>
        <w:t>pāṭaka</w:t>
      </w:r>
      <w:r>
        <w:rPr>
          <w:rFonts w:ascii="Times New Roman" w:hAnsi="Times New Roman" w:cs="Times New Roman"/>
          <w:sz w:val="24"/>
          <w:szCs w:val="24"/>
        </w:rPr>
        <w:t xml:space="preserve"> (line 15), </w:t>
      </w:r>
      <w:r w:rsidRPr="00F14308">
        <w:rPr>
          <w:rFonts w:ascii="Times New Roman" w:hAnsi="Times New Roman" w:cs="Times New Roman"/>
          <w:i/>
          <w:sz w:val="24"/>
          <w:szCs w:val="24"/>
        </w:rPr>
        <w:t>trikūṭani</w:t>
      </w:r>
      <w:r>
        <w:rPr>
          <w:rFonts w:ascii="Times New Roman" w:hAnsi="Times New Roman" w:cs="Times New Roman"/>
          <w:i/>
          <w:sz w:val="24"/>
          <w:szCs w:val="24"/>
        </w:rPr>
        <w:t xml:space="preserve"> </w:t>
      </w:r>
      <w:r>
        <w:rPr>
          <w:rFonts w:ascii="Times New Roman" w:hAnsi="Times New Roman" w:cs="Times New Roman"/>
          <w:sz w:val="24"/>
          <w:szCs w:val="24"/>
        </w:rPr>
        <w:t xml:space="preserve">(line 18); </w:t>
      </w:r>
      <w:r>
        <w:rPr>
          <w:rFonts w:ascii="Times New Roman" w:hAnsi="Times New Roman" w:cs="Times New Roman"/>
          <w:i/>
          <w:sz w:val="24"/>
          <w:szCs w:val="24"/>
        </w:rPr>
        <w:t>ḍ</w:t>
      </w:r>
      <w:r>
        <w:rPr>
          <w:rFonts w:ascii="Times New Roman" w:hAnsi="Times New Roman" w:cs="Times New Roman"/>
          <w:sz w:val="24"/>
          <w:szCs w:val="24"/>
        </w:rPr>
        <w:t xml:space="preserve"> in </w:t>
      </w:r>
      <w:r w:rsidRPr="00F14308">
        <w:rPr>
          <w:rFonts w:ascii="Times New Roman" w:hAnsi="Times New Roman" w:cs="Times New Roman"/>
          <w:i/>
          <w:sz w:val="24"/>
          <w:szCs w:val="24"/>
        </w:rPr>
        <w:t>chūḍā</w:t>
      </w:r>
      <w:r>
        <w:rPr>
          <w:rFonts w:ascii="Times New Roman" w:hAnsi="Times New Roman" w:cs="Times New Roman"/>
          <w:sz w:val="24"/>
          <w:szCs w:val="24"/>
        </w:rPr>
        <w:t xml:space="preserve"> (line 4), </w:t>
      </w:r>
      <w:r w:rsidRPr="00F14308">
        <w:rPr>
          <w:rFonts w:ascii="Times New Roman" w:hAnsi="Times New Roman" w:cs="Times New Roman"/>
          <w:i/>
          <w:sz w:val="24"/>
          <w:szCs w:val="24"/>
        </w:rPr>
        <w:t>Baḍavaḍā</w:t>
      </w:r>
      <w:r>
        <w:rPr>
          <w:rFonts w:ascii="Times New Roman" w:hAnsi="Times New Roman" w:cs="Times New Roman"/>
          <w:sz w:val="24"/>
          <w:szCs w:val="24"/>
        </w:rPr>
        <w:t xml:space="preserve"> (line 15; cf. </w:t>
      </w:r>
      <w:r w:rsidRPr="00F14308">
        <w:rPr>
          <w:rFonts w:ascii="Times New Roman" w:hAnsi="Times New Roman" w:cs="Times New Roman"/>
          <w:i/>
          <w:sz w:val="24"/>
          <w:szCs w:val="24"/>
        </w:rPr>
        <w:t>Kauṇḍuka</w:t>
      </w:r>
      <w:r>
        <w:rPr>
          <w:rFonts w:ascii="Times New Roman" w:hAnsi="Times New Roman" w:cs="Times New Roman"/>
          <w:sz w:val="24"/>
          <w:szCs w:val="24"/>
        </w:rPr>
        <w:t>-</w:t>
      </w:r>
      <w:r w:rsidRPr="00F14308">
        <w:rPr>
          <w:rFonts w:ascii="Times New Roman" w:hAnsi="Times New Roman" w:cs="Times New Roman"/>
          <w:i/>
          <w:sz w:val="24"/>
          <w:szCs w:val="24"/>
        </w:rPr>
        <w:t>Guṇḍē</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w:t>
      </w:r>
      <w:r>
        <w:rPr>
          <w:rFonts w:ascii="Times New Roman" w:hAnsi="Times New Roman" w:cs="Times New Roman"/>
          <w:i/>
          <w:sz w:val="24"/>
          <w:szCs w:val="24"/>
        </w:rPr>
        <w:t>l</w:t>
      </w:r>
      <w:r>
        <w:rPr>
          <w:rFonts w:ascii="Times New Roman" w:hAnsi="Times New Roman" w:cs="Times New Roman"/>
          <w:sz w:val="24"/>
          <w:szCs w:val="24"/>
        </w:rPr>
        <w:t xml:space="preserve">. 16); </w:t>
      </w:r>
      <w:r>
        <w:rPr>
          <w:rFonts w:ascii="Times New Roman" w:hAnsi="Times New Roman" w:cs="Times New Roman"/>
          <w:i/>
          <w:sz w:val="24"/>
          <w:szCs w:val="24"/>
        </w:rPr>
        <w:t>ṇ</w:t>
      </w:r>
      <w:r>
        <w:rPr>
          <w:rFonts w:ascii="Times New Roman" w:hAnsi="Times New Roman" w:cs="Times New Roman"/>
          <w:sz w:val="24"/>
          <w:szCs w:val="24"/>
        </w:rPr>
        <w:t xml:space="preserve"> in </w:t>
      </w:r>
      <w:r w:rsidRPr="00F14308">
        <w:rPr>
          <w:rFonts w:ascii="Times New Roman" w:hAnsi="Times New Roman" w:cs="Times New Roman"/>
          <w:i/>
          <w:sz w:val="24"/>
          <w:szCs w:val="24"/>
        </w:rPr>
        <w:t>ramaṇīya</w:t>
      </w:r>
      <w:r>
        <w:rPr>
          <w:rFonts w:ascii="Times New Roman" w:hAnsi="Times New Roman" w:cs="Times New Roman"/>
          <w:sz w:val="24"/>
          <w:szCs w:val="24"/>
        </w:rPr>
        <w:t xml:space="preserve"> (line 1), </w:t>
      </w:r>
      <w:r>
        <w:rPr>
          <w:rFonts w:ascii="Times New Roman" w:hAnsi="Times New Roman" w:cs="Times New Roman"/>
          <w:sz w:val="24"/>
          <w:szCs w:val="24"/>
          <w:vertAlign w:val="superscript"/>
        </w:rPr>
        <w:t>o</w:t>
      </w:r>
      <w:r w:rsidRPr="00F14308">
        <w:rPr>
          <w:rFonts w:ascii="Times New Roman" w:hAnsi="Times New Roman" w:cs="Times New Roman"/>
          <w:i/>
          <w:sz w:val="24"/>
          <w:szCs w:val="24"/>
        </w:rPr>
        <w:t>maṇē</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4), </w:t>
      </w:r>
      <w:r w:rsidRPr="00F14308">
        <w:rPr>
          <w:rFonts w:ascii="Times New Roman" w:hAnsi="Times New Roman" w:cs="Times New Roman"/>
          <w:i/>
          <w:sz w:val="24"/>
          <w:szCs w:val="24"/>
        </w:rPr>
        <w:t>praṇāmā</w:t>
      </w:r>
      <w:r>
        <w:rPr>
          <w:rFonts w:ascii="Times New Roman" w:hAnsi="Times New Roman" w:cs="Times New Roman"/>
          <w:sz w:val="24"/>
          <w:szCs w:val="24"/>
        </w:rPr>
        <w:t xml:space="preserve"> (line 5); </w:t>
      </w:r>
      <w:r>
        <w:rPr>
          <w:rFonts w:ascii="Times New Roman" w:hAnsi="Times New Roman" w:cs="Times New Roman"/>
          <w:i/>
          <w:sz w:val="24"/>
          <w:szCs w:val="24"/>
        </w:rPr>
        <w:t>t</w:t>
      </w:r>
      <w:r>
        <w:rPr>
          <w:rFonts w:ascii="Times New Roman" w:hAnsi="Times New Roman" w:cs="Times New Roman"/>
          <w:sz w:val="24"/>
          <w:szCs w:val="24"/>
        </w:rPr>
        <w:t xml:space="preserve"> in </w:t>
      </w:r>
      <w:r w:rsidRPr="00F14308">
        <w:rPr>
          <w:rFonts w:ascii="Times New Roman" w:hAnsi="Times New Roman" w:cs="Times New Roman"/>
          <w:i/>
          <w:sz w:val="24"/>
          <w:szCs w:val="24"/>
        </w:rPr>
        <w:t>pratishṭhita</w:t>
      </w:r>
      <w:r>
        <w:rPr>
          <w:rFonts w:ascii="Times New Roman" w:hAnsi="Times New Roman" w:cs="Times New Roman"/>
          <w:sz w:val="24"/>
          <w:szCs w:val="24"/>
        </w:rPr>
        <w:t xml:space="preserve"> (line 3), </w:t>
      </w:r>
      <w:r w:rsidRPr="003C0F28">
        <w:rPr>
          <w:rFonts w:ascii="Times New Roman" w:hAnsi="Times New Roman" w:cs="Times New Roman"/>
          <w:i/>
          <w:sz w:val="24"/>
          <w:szCs w:val="24"/>
        </w:rPr>
        <w:t>vigata</w:t>
      </w:r>
      <w:r>
        <w:rPr>
          <w:rFonts w:ascii="Times New Roman" w:hAnsi="Times New Roman" w:cs="Times New Roman"/>
          <w:sz w:val="24"/>
          <w:szCs w:val="24"/>
        </w:rPr>
        <w:t xml:space="preserve"> (line 5), </w:t>
      </w:r>
      <w:r w:rsidRPr="003C0F28">
        <w:rPr>
          <w:rFonts w:ascii="Times New Roman" w:hAnsi="Times New Roman" w:cs="Times New Roman"/>
          <w:i/>
          <w:sz w:val="24"/>
          <w:szCs w:val="24"/>
        </w:rPr>
        <w:t>janita</w:t>
      </w:r>
      <w:r>
        <w:rPr>
          <w:rFonts w:ascii="Times New Roman" w:hAnsi="Times New Roman" w:cs="Times New Roman"/>
          <w:sz w:val="24"/>
          <w:szCs w:val="24"/>
        </w:rPr>
        <w:t xml:space="preserve"> (line 6), </w:t>
      </w:r>
      <w:r w:rsidRPr="003C0F28">
        <w:rPr>
          <w:rFonts w:ascii="Times New Roman" w:hAnsi="Times New Roman" w:cs="Times New Roman"/>
          <w:i/>
          <w:sz w:val="24"/>
          <w:szCs w:val="24"/>
        </w:rPr>
        <w:t>dhvast</w:t>
      </w:r>
      <w:r>
        <w:rPr>
          <w:rFonts w:ascii="Times New Roman" w:hAnsi="Times New Roman" w:cs="Times New Roman"/>
          <w:sz w:val="24"/>
          <w:szCs w:val="24"/>
        </w:rPr>
        <w:t>-</w:t>
      </w:r>
      <w:r w:rsidRPr="003C0F28">
        <w:rPr>
          <w:rFonts w:ascii="Times New Roman" w:hAnsi="Times New Roman" w:cs="Times New Roman"/>
          <w:i/>
          <w:sz w:val="24"/>
          <w:szCs w:val="24"/>
        </w:rPr>
        <w:t>ārāti</w:t>
      </w:r>
      <w:r>
        <w:rPr>
          <w:rFonts w:ascii="Times New Roman" w:hAnsi="Times New Roman" w:cs="Times New Roman"/>
          <w:sz w:val="24"/>
          <w:szCs w:val="24"/>
        </w:rPr>
        <w:t xml:space="preserve"> (line 9), </w:t>
      </w:r>
      <w:r w:rsidRPr="003C0F28">
        <w:rPr>
          <w:rFonts w:ascii="Times New Roman" w:hAnsi="Times New Roman" w:cs="Times New Roman"/>
          <w:i/>
          <w:sz w:val="24"/>
          <w:szCs w:val="24"/>
        </w:rPr>
        <w:t>satya</w:t>
      </w:r>
      <w:r>
        <w:rPr>
          <w:rFonts w:ascii="Times New Roman" w:hAnsi="Times New Roman" w:cs="Times New Roman"/>
          <w:sz w:val="24"/>
          <w:szCs w:val="24"/>
        </w:rPr>
        <w:t>-</w:t>
      </w:r>
      <w:r w:rsidRPr="003C0F28">
        <w:rPr>
          <w:rFonts w:ascii="Times New Roman" w:hAnsi="Times New Roman" w:cs="Times New Roman"/>
          <w:i/>
          <w:sz w:val="24"/>
          <w:szCs w:val="24"/>
        </w:rPr>
        <w:t>tyāga</w:t>
      </w:r>
      <w:r>
        <w:rPr>
          <w:rFonts w:ascii="Times New Roman" w:hAnsi="Times New Roman" w:cs="Times New Roman"/>
          <w:sz w:val="24"/>
          <w:szCs w:val="24"/>
        </w:rPr>
        <w:t xml:space="preserve"> (line 10), </w:t>
      </w:r>
      <w:r w:rsidRPr="003C0F28">
        <w:rPr>
          <w:rFonts w:ascii="Times New Roman" w:hAnsi="Times New Roman" w:cs="Times New Roman"/>
          <w:i/>
          <w:sz w:val="24"/>
          <w:szCs w:val="24"/>
        </w:rPr>
        <w:t>iti</w:t>
      </w:r>
      <w:r>
        <w:rPr>
          <w:rFonts w:ascii="Times New Roman" w:hAnsi="Times New Roman" w:cs="Times New Roman"/>
          <w:sz w:val="24"/>
          <w:szCs w:val="24"/>
        </w:rPr>
        <w:t xml:space="preserve"> (line 28); </w:t>
      </w:r>
      <w:r>
        <w:rPr>
          <w:rFonts w:ascii="Times New Roman" w:hAnsi="Times New Roman" w:cs="Times New Roman"/>
          <w:i/>
          <w:sz w:val="24"/>
          <w:szCs w:val="24"/>
        </w:rPr>
        <w:t>d</w:t>
      </w:r>
      <w:r>
        <w:rPr>
          <w:rFonts w:ascii="Times New Roman" w:hAnsi="Times New Roman" w:cs="Times New Roman"/>
          <w:sz w:val="24"/>
          <w:szCs w:val="24"/>
        </w:rPr>
        <w:t xml:space="preserve"> in </w:t>
      </w:r>
      <w:r w:rsidRPr="003C0F28">
        <w:rPr>
          <w:rFonts w:ascii="Times New Roman" w:hAnsi="Times New Roman" w:cs="Times New Roman"/>
          <w:i/>
          <w:sz w:val="24"/>
          <w:szCs w:val="24"/>
        </w:rPr>
        <w:t>pād</w:t>
      </w:r>
      <w:r>
        <w:rPr>
          <w:rFonts w:ascii="Times New Roman" w:hAnsi="Times New Roman" w:cs="Times New Roman"/>
          <w:sz w:val="24"/>
          <w:szCs w:val="24"/>
        </w:rPr>
        <w:t>-</w:t>
      </w:r>
      <w:r w:rsidRPr="003C0F28">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11), </w:t>
      </w:r>
      <w:r>
        <w:rPr>
          <w:rFonts w:ascii="Times New Roman" w:hAnsi="Times New Roman" w:cs="Times New Roman"/>
          <w:sz w:val="24"/>
          <w:szCs w:val="24"/>
          <w:vertAlign w:val="superscript"/>
        </w:rPr>
        <w:t>o</w:t>
      </w:r>
      <w:r w:rsidRPr="003C0F28">
        <w:rPr>
          <w:rFonts w:ascii="Times New Roman" w:hAnsi="Times New Roman" w:cs="Times New Roman"/>
          <w:i/>
          <w:sz w:val="24"/>
          <w:szCs w:val="24"/>
        </w:rPr>
        <w:t>d</w:t>
      </w:r>
      <w:r>
        <w:rPr>
          <w:rFonts w:ascii="Times New Roman" w:hAnsi="Times New Roman" w:cs="Times New Roman"/>
          <w:sz w:val="24"/>
          <w:szCs w:val="24"/>
        </w:rPr>
        <w:t>-</w:t>
      </w:r>
      <w:r w:rsidRPr="003C0F28">
        <w:rPr>
          <w:rFonts w:ascii="Times New Roman" w:hAnsi="Times New Roman" w:cs="Times New Roman"/>
          <w:i/>
          <w:sz w:val="24"/>
          <w:szCs w:val="24"/>
        </w:rPr>
        <w:t>Dēvēndravarmmadē</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(lines 13-14); </w:t>
      </w:r>
      <w:r w:rsidRPr="003C0F28">
        <w:rPr>
          <w:rFonts w:ascii="Times New Roman" w:hAnsi="Times New Roman" w:cs="Times New Roman"/>
          <w:i/>
          <w:sz w:val="24"/>
          <w:szCs w:val="24"/>
        </w:rPr>
        <w:t>dh</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83440D">
        <w:rPr>
          <w:rFonts w:ascii="Times New Roman" w:hAnsi="Times New Roman" w:cs="Times New Roman"/>
          <w:i/>
          <w:sz w:val="24"/>
          <w:szCs w:val="24"/>
        </w:rPr>
        <w:t>ādhi</w:t>
      </w:r>
      <w:r>
        <w:rPr>
          <w:rFonts w:ascii="Times New Roman" w:hAnsi="Times New Roman" w:cs="Times New Roman"/>
          <w:sz w:val="24"/>
          <w:szCs w:val="24"/>
          <w:vertAlign w:val="superscript"/>
        </w:rPr>
        <w:t>0</w:t>
      </w:r>
      <w:r>
        <w:rPr>
          <w:rFonts w:ascii="Times New Roman" w:hAnsi="Times New Roman" w:cs="Times New Roman"/>
          <w:sz w:val="24"/>
          <w:szCs w:val="24"/>
        </w:rPr>
        <w:t xml:space="preserve"> (line 2), </w:t>
      </w:r>
      <w:r>
        <w:rPr>
          <w:rFonts w:ascii="Times New Roman" w:hAnsi="Times New Roman" w:cs="Times New Roman"/>
          <w:sz w:val="24"/>
          <w:szCs w:val="24"/>
          <w:vertAlign w:val="superscript"/>
        </w:rPr>
        <w:t>o</w:t>
      </w:r>
      <w:r>
        <w:rPr>
          <w:rFonts w:ascii="Times New Roman" w:hAnsi="Times New Roman" w:cs="Times New Roman"/>
          <w:i/>
          <w:sz w:val="24"/>
          <w:szCs w:val="24"/>
        </w:rPr>
        <w:t>ādhāra</w:t>
      </w:r>
      <w:r>
        <w:rPr>
          <w:rFonts w:ascii="Times New Roman" w:hAnsi="Times New Roman" w:cs="Times New Roman"/>
          <w:sz w:val="24"/>
          <w:szCs w:val="24"/>
        </w:rPr>
        <w:t xml:space="preserve"> (line 11), </w:t>
      </w:r>
      <w:r w:rsidRPr="0083440D">
        <w:rPr>
          <w:rFonts w:ascii="Times New Roman" w:hAnsi="Times New Roman" w:cs="Times New Roman"/>
          <w:i/>
          <w:sz w:val="24"/>
          <w:szCs w:val="24"/>
        </w:rPr>
        <w:t>dharma</w:t>
      </w:r>
      <w:r>
        <w:rPr>
          <w:rFonts w:ascii="Times New Roman" w:hAnsi="Times New Roman" w:cs="Times New Roman"/>
          <w:sz w:val="24"/>
          <w:szCs w:val="24"/>
        </w:rPr>
        <w:t xml:space="preserve"> (line 25); </w:t>
      </w:r>
      <w:r w:rsidRPr="0083440D">
        <w:rPr>
          <w:rFonts w:ascii="Times New Roman" w:hAnsi="Times New Roman" w:cs="Times New Roman"/>
          <w:i/>
          <w:sz w:val="24"/>
          <w:szCs w:val="24"/>
        </w:rPr>
        <w:t>n</w:t>
      </w:r>
      <w:r>
        <w:rPr>
          <w:rFonts w:ascii="Times New Roman" w:hAnsi="Times New Roman" w:cs="Times New Roman"/>
          <w:sz w:val="24"/>
          <w:szCs w:val="24"/>
        </w:rPr>
        <w:t xml:space="preserve"> in </w:t>
      </w:r>
      <w:r w:rsidRPr="0083440D">
        <w:rPr>
          <w:rFonts w:ascii="Times New Roman" w:hAnsi="Times New Roman" w:cs="Times New Roman"/>
          <w:i/>
          <w:sz w:val="24"/>
          <w:szCs w:val="24"/>
        </w:rPr>
        <w:t>bhuvana</w:t>
      </w:r>
      <w:r>
        <w:rPr>
          <w:rFonts w:ascii="Times New Roman" w:hAnsi="Times New Roman" w:cs="Times New Roman"/>
          <w:sz w:val="24"/>
          <w:szCs w:val="24"/>
        </w:rPr>
        <w:t xml:space="preserve"> (line 3), </w:t>
      </w:r>
      <w:r w:rsidRPr="0083440D">
        <w:rPr>
          <w:rFonts w:ascii="Times New Roman" w:hAnsi="Times New Roman" w:cs="Times New Roman"/>
          <w:i/>
          <w:sz w:val="24"/>
          <w:szCs w:val="24"/>
        </w:rPr>
        <w:t>naya</w:t>
      </w:r>
      <w:r>
        <w:rPr>
          <w:rFonts w:ascii="Times New Roman" w:hAnsi="Times New Roman" w:cs="Times New Roman"/>
          <w:sz w:val="24"/>
          <w:szCs w:val="24"/>
        </w:rPr>
        <w:t>-</w:t>
      </w:r>
      <w:r w:rsidRPr="0083440D">
        <w:rPr>
          <w:rFonts w:ascii="Times New Roman" w:hAnsi="Times New Roman" w:cs="Times New Roman"/>
          <w:i/>
          <w:sz w:val="24"/>
          <w:szCs w:val="24"/>
        </w:rPr>
        <w:t>vinaya</w:t>
      </w:r>
      <w:r>
        <w:rPr>
          <w:rFonts w:ascii="Times New Roman" w:hAnsi="Times New Roman" w:cs="Times New Roman"/>
          <w:sz w:val="24"/>
          <w:szCs w:val="24"/>
        </w:rPr>
        <w:t xml:space="preserve"> (line 9); </w:t>
      </w:r>
      <w:r w:rsidRPr="0083440D">
        <w:rPr>
          <w:rFonts w:ascii="Times New Roman" w:hAnsi="Times New Roman" w:cs="Times New Roman"/>
          <w:i/>
          <w:sz w:val="24"/>
          <w:szCs w:val="24"/>
        </w:rPr>
        <w:t>p</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83440D">
        <w:rPr>
          <w:rFonts w:ascii="Times New Roman" w:hAnsi="Times New Roman" w:cs="Times New Roman"/>
          <w:i/>
          <w:sz w:val="24"/>
          <w:szCs w:val="24"/>
        </w:rPr>
        <w:t>pur</w:t>
      </w:r>
      <w:r>
        <w:rPr>
          <w:rFonts w:ascii="Times New Roman" w:hAnsi="Times New Roman" w:cs="Times New Roman"/>
          <w:sz w:val="24"/>
          <w:szCs w:val="24"/>
        </w:rPr>
        <w:t>-</w:t>
      </w:r>
      <w:r w:rsidRPr="0083440D">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1), </w:t>
      </w:r>
      <w:r w:rsidRPr="0083440D">
        <w:rPr>
          <w:rFonts w:ascii="Times New Roman" w:hAnsi="Times New Roman" w:cs="Times New Roman"/>
          <w:i/>
          <w:sz w:val="24"/>
          <w:szCs w:val="24"/>
        </w:rPr>
        <w:t>prati</w:t>
      </w:r>
      <w:r w:rsidRPr="0083440D">
        <w:rPr>
          <w:rFonts w:ascii="Times New Roman" w:hAnsi="Times New Roman" w:cs="Times New Roman"/>
          <w:i/>
          <w:sz w:val="24"/>
          <w:szCs w:val="24"/>
          <w:vertAlign w:val="superscript"/>
        </w:rPr>
        <w:t>o</w:t>
      </w:r>
      <w:r>
        <w:rPr>
          <w:rFonts w:ascii="Times New Roman" w:hAnsi="Times New Roman" w:cs="Times New Roman"/>
          <w:sz w:val="24"/>
          <w:szCs w:val="24"/>
        </w:rPr>
        <w:t xml:space="preserve"> (line 3), </w:t>
      </w:r>
      <w:r w:rsidRPr="0083440D">
        <w:rPr>
          <w:rFonts w:ascii="Times New Roman" w:hAnsi="Times New Roman" w:cs="Times New Roman"/>
          <w:i/>
          <w:sz w:val="24"/>
          <w:szCs w:val="24"/>
        </w:rPr>
        <w:t>pratāp</w:t>
      </w:r>
      <w:r>
        <w:rPr>
          <w:rFonts w:ascii="Times New Roman" w:hAnsi="Times New Roman" w:cs="Times New Roman"/>
          <w:sz w:val="24"/>
          <w:szCs w:val="24"/>
        </w:rPr>
        <w:t>-</w:t>
      </w:r>
      <w:r w:rsidRPr="0083440D">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6), </w:t>
      </w:r>
      <w:r w:rsidRPr="0083440D">
        <w:rPr>
          <w:rFonts w:ascii="Times New Roman" w:hAnsi="Times New Roman" w:cs="Times New Roman"/>
          <w:i/>
          <w:sz w:val="24"/>
          <w:szCs w:val="24"/>
        </w:rPr>
        <w:t>parama</w:t>
      </w:r>
      <w:r>
        <w:rPr>
          <w:rFonts w:ascii="Times New Roman" w:hAnsi="Times New Roman" w:cs="Times New Roman"/>
          <w:sz w:val="24"/>
          <w:szCs w:val="24"/>
        </w:rPr>
        <w:t xml:space="preserve"> (line 13); </w:t>
      </w:r>
      <w:r w:rsidRPr="0083440D">
        <w:rPr>
          <w:rFonts w:ascii="Times New Roman" w:hAnsi="Times New Roman" w:cs="Times New Roman"/>
          <w:i/>
          <w:sz w:val="24"/>
          <w:szCs w:val="24"/>
        </w:rPr>
        <w:t>bh</w:t>
      </w:r>
      <w:r>
        <w:rPr>
          <w:rFonts w:ascii="Times New Roman" w:hAnsi="Times New Roman" w:cs="Times New Roman"/>
          <w:sz w:val="24"/>
          <w:szCs w:val="24"/>
        </w:rPr>
        <w:t xml:space="preserve"> in </w:t>
      </w:r>
      <w:r w:rsidRPr="0083440D">
        <w:rPr>
          <w:rFonts w:ascii="Times New Roman" w:hAnsi="Times New Roman" w:cs="Times New Roman"/>
          <w:i/>
          <w:sz w:val="24"/>
          <w:szCs w:val="24"/>
        </w:rPr>
        <w:t>bhuvana</w:t>
      </w:r>
      <w:r>
        <w:rPr>
          <w:rFonts w:ascii="Times New Roman" w:hAnsi="Times New Roman" w:cs="Times New Roman"/>
          <w:sz w:val="24"/>
          <w:szCs w:val="24"/>
        </w:rPr>
        <w:t xml:space="preserve"> (line 3), </w:t>
      </w:r>
      <w:r>
        <w:rPr>
          <w:rFonts w:ascii="Times New Roman" w:hAnsi="Times New Roman" w:cs="Times New Roman"/>
          <w:sz w:val="24"/>
          <w:szCs w:val="24"/>
          <w:vertAlign w:val="superscript"/>
        </w:rPr>
        <w:t>o</w:t>
      </w:r>
      <w:r w:rsidRPr="0083440D">
        <w:rPr>
          <w:rFonts w:ascii="Times New Roman" w:hAnsi="Times New Roman" w:cs="Times New Roman"/>
          <w:i/>
          <w:sz w:val="24"/>
          <w:szCs w:val="24"/>
        </w:rPr>
        <w:t>bhagavatō</w:t>
      </w:r>
      <w:r>
        <w:rPr>
          <w:rFonts w:ascii="Times New Roman" w:hAnsi="Times New Roman" w:cs="Times New Roman"/>
          <w:sz w:val="24"/>
          <w:szCs w:val="24"/>
        </w:rPr>
        <w:t xml:space="preserve"> (line 4), </w:t>
      </w:r>
      <w:r w:rsidRPr="0083440D">
        <w:rPr>
          <w:rFonts w:ascii="Times New Roman" w:hAnsi="Times New Roman" w:cs="Times New Roman"/>
          <w:i/>
          <w:sz w:val="24"/>
          <w:szCs w:val="24"/>
        </w:rPr>
        <w:t>bhūyō bhūyō</w:t>
      </w:r>
      <w:r>
        <w:rPr>
          <w:rFonts w:ascii="Times New Roman" w:hAnsi="Times New Roman" w:cs="Times New Roman"/>
          <w:sz w:val="24"/>
          <w:szCs w:val="24"/>
        </w:rPr>
        <w:t xml:space="preserve"> (line 24); </w:t>
      </w:r>
      <w:r w:rsidRPr="0083440D">
        <w:rPr>
          <w:rFonts w:ascii="Times New Roman" w:hAnsi="Times New Roman" w:cs="Times New Roman"/>
          <w:i/>
          <w:sz w:val="24"/>
          <w:szCs w:val="24"/>
        </w:rPr>
        <w:t>m</w:t>
      </w:r>
      <w:r>
        <w:rPr>
          <w:rFonts w:ascii="Times New Roman" w:hAnsi="Times New Roman" w:cs="Times New Roman"/>
          <w:sz w:val="24"/>
          <w:szCs w:val="24"/>
        </w:rPr>
        <w:t xml:space="preserve"> in </w:t>
      </w:r>
      <w:r w:rsidRPr="0083440D">
        <w:rPr>
          <w:rFonts w:ascii="Times New Roman" w:hAnsi="Times New Roman" w:cs="Times New Roman"/>
          <w:i/>
          <w:sz w:val="24"/>
          <w:szCs w:val="24"/>
        </w:rPr>
        <w:t>ramaṇīya</w:t>
      </w:r>
      <w:r>
        <w:rPr>
          <w:rFonts w:ascii="Times New Roman" w:hAnsi="Times New Roman" w:cs="Times New Roman"/>
          <w:sz w:val="24"/>
          <w:szCs w:val="24"/>
        </w:rPr>
        <w:t xml:space="preserve"> (line 1), </w:t>
      </w:r>
      <w:r>
        <w:rPr>
          <w:rFonts w:ascii="Times New Roman" w:hAnsi="Times New Roman" w:cs="Times New Roman"/>
          <w:sz w:val="24"/>
          <w:szCs w:val="24"/>
          <w:vertAlign w:val="superscript"/>
        </w:rPr>
        <w:t>o</w:t>
      </w:r>
      <w:r w:rsidRPr="00A50221">
        <w:rPr>
          <w:rFonts w:ascii="Times New Roman" w:hAnsi="Times New Roman" w:cs="Times New Roman"/>
          <w:i/>
          <w:sz w:val="24"/>
          <w:szCs w:val="24"/>
        </w:rPr>
        <w:t>āmala</w:t>
      </w:r>
      <w:r>
        <w:rPr>
          <w:rFonts w:ascii="Times New Roman" w:hAnsi="Times New Roman" w:cs="Times New Roman"/>
          <w:sz w:val="24"/>
          <w:szCs w:val="24"/>
        </w:rPr>
        <w:t xml:space="preserve"> (line 2), </w:t>
      </w:r>
      <w:r w:rsidRPr="00524695">
        <w:rPr>
          <w:rFonts w:ascii="Times New Roman" w:hAnsi="Times New Roman" w:cs="Times New Roman"/>
          <w:i/>
          <w:sz w:val="24"/>
          <w:szCs w:val="24"/>
        </w:rPr>
        <w:t>kamala</w:t>
      </w:r>
      <w:r>
        <w:rPr>
          <w:rFonts w:ascii="Times New Roman" w:hAnsi="Times New Roman" w:cs="Times New Roman"/>
          <w:sz w:val="24"/>
          <w:szCs w:val="24"/>
        </w:rPr>
        <w:t xml:space="preserve"> (line 5), </w:t>
      </w:r>
      <w:r w:rsidRPr="00A50221">
        <w:rPr>
          <w:rFonts w:ascii="Times New Roman" w:hAnsi="Times New Roman" w:cs="Times New Roman"/>
          <w:i/>
          <w:sz w:val="24"/>
          <w:szCs w:val="24"/>
        </w:rPr>
        <w:t>parama</w:t>
      </w:r>
      <w:r>
        <w:rPr>
          <w:rFonts w:ascii="Times New Roman" w:hAnsi="Times New Roman" w:cs="Times New Roman"/>
          <w:sz w:val="24"/>
          <w:szCs w:val="24"/>
        </w:rPr>
        <w:t xml:space="preserve"> (line 11); </w:t>
      </w:r>
      <w:r w:rsidRPr="00524695">
        <w:rPr>
          <w:rFonts w:ascii="Times New Roman" w:hAnsi="Times New Roman" w:cs="Times New Roman"/>
          <w:i/>
          <w:sz w:val="24"/>
          <w:szCs w:val="24"/>
        </w:rPr>
        <w:t>y</w:t>
      </w:r>
      <w:r>
        <w:rPr>
          <w:rFonts w:ascii="Times New Roman" w:hAnsi="Times New Roman" w:cs="Times New Roman"/>
          <w:sz w:val="24"/>
          <w:szCs w:val="24"/>
        </w:rPr>
        <w:t xml:space="preserve"> in </w:t>
      </w:r>
      <w:r w:rsidRPr="0083440D">
        <w:rPr>
          <w:rFonts w:ascii="Times New Roman" w:hAnsi="Times New Roman" w:cs="Times New Roman"/>
          <w:i/>
          <w:sz w:val="24"/>
          <w:szCs w:val="24"/>
        </w:rPr>
        <w:t>ramaṇīya</w:t>
      </w:r>
      <w:r>
        <w:rPr>
          <w:rFonts w:ascii="Times New Roman" w:hAnsi="Times New Roman" w:cs="Times New Roman"/>
          <w:sz w:val="24"/>
          <w:szCs w:val="24"/>
        </w:rPr>
        <w:t xml:space="preserve"> (line 1), </w:t>
      </w:r>
      <w:r w:rsidRPr="00A50221">
        <w:rPr>
          <w:rFonts w:ascii="Times New Roman" w:hAnsi="Times New Roman" w:cs="Times New Roman"/>
          <w:i/>
          <w:sz w:val="24"/>
          <w:szCs w:val="24"/>
        </w:rPr>
        <w:t>yugala</w:t>
      </w:r>
      <w:r>
        <w:rPr>
          <w:rFonts w:ascii="Times New Roman" w:hAnsi="Times New Roman" w:cs="Times New Roman"/>
          <w:sz w:val="24"/>
          <w:szCs w:val="24"/>
        </w:rPr>
        <w:t xml:space="preserve"> (line 5), </w:t>
      </w:r>
      <w:r w:rsidRPr="00F61838">
        <w:rPr>
          <w:rFonts w:ascii="Times New Roman" w:hAnsi="Times New Roman" w:cs="Times New Roman"/>
          <w:i/>
          <w:sz w:val="24"/>
          <w:szCs w:val="24"/>
        </w:rPr>
        <w:t>vinaya</w:t>
      </w:r>
      <w:r>
        <w:rPr>
          <w:rFonts w:ascii="Times New Roman" w:hAnsi="Times New Roman" w:cs="Times New Roman"/>
          <w:sz w:val="24"/>
          <w:szCs w:val="24"/>
        </w:rPr>
        <w:t>-</w:t>
      </w:r>
      <w:r w:rsidRPr="00F61838">
        <w:rPr>
          <w:rFonts w:ascii="Times New Roman" w:hAnsi="Times New Roman" w:cs="Times New Roman"/>
          <w:i/>
          <w:sz w:val="24"/>
          <w:szCs w:val="24"/>
        </w:rPr>
        <w:t>dayā</w:t>
      </w:r>
      <w:r>
        <w:rPr>
          <w:rFonts w:ascii="Times New Roman" w:hAnsi="Times New Roman" w:cs="Times New Roman"/>
          <w:sz w:val="24"/>
          <w:szCs w:val="24"/>
        </w:rPr>
        <w:t xml:space="preserve"> (line 9), </w:t>
      </w:r>
      <w:r>
        <w:rPr>
          <w:rFonts w:ascii="Times New Roman" w:hAnsi="Times New Roman" w:cs="Times New Roman"/>
          <w:sz w:val="24"/>
          <w:szCs w:val="24"/>
          <w:vertAlign w:val="superscript"/>
        </w:rPr>
        <w:t>o</w:t>
      </w:r>
      <w:r w:rsidRPr="00F61838">
        <w:rPr>
          <w:rFonts w:ascii="Times New Roman" w:hAnsi="Times New Roman" w:cs="Times New Roman"/>
          <w:i/>
          <w:sz w:val="24"/>
          <w:szCs w:val="24"/>
        </w:rPr>
        <w:t>audārya</w:t>
      </w:r>
      <w:r>
        <w:rPr>
          <w:rFonts w:ascii="Times New Roman" w:hAnsi="Times New Roman" w:cs="Times New Roman"/>
          <w:sz w:val="24"/>
          <w:szCs w:val="24"/>
        </w:rPr>
        <w:t xml:space="preserve"> (line 10), </w:t>
      </w:r>
      <w:r w:rsidRPr="0083440D">
        <w:rPr>
          <w:rFonts w:ascii="Times New Roman" w:hAnsi="Times New Roman" w:cs="Times New Roman"/>
          <w:i/>
          <w:sz w:val="24"/>
          <w:szCs w:val="24"/>
        </w:rPr>
        <w:t>bhūyō bhūyō</w:t>
      </w:r>
      <w:r>
        <w:rPr>
          <w:rFonts w:ascii="Times New Roman" w:hAnsi="Times New Roman" w:cs="Times New Roman"/>
          <w:sz w:val="24"/>
          <w:szCs w:val="24"/>
        </w:rPr>
        <w:t xml:space="preserve"> (line 24); </w:t>
      </w:r>
      <w:r>
        <w:rPr>
          <w:rFonts w:ascii="Times New Roman" w:hAnsi="Times New Roman" w:cs="Times New Roman"/>
          <w:i/>
          <w:sz w:val="24"/>
          <w:szCs w:val="24"/>
        </w:rPr>
        <w:t>r</w:t>
      </w:r>
      <w:r>
        <w:rPr>
          <w:rFonts w:ascii="Times New Roman" w:hAnsi="Times New Roman" w:cs="Times New Roman"/>
          <w:sz w:val="24"/>
          <w:szCs w:val="24"/>
        </w:rPr>
        <w:t xml:space="preserve"> in </w:t>
      </w:r>
      <w:r w:rsidRPr="00F61838">
        <w:rPr>
          <w:rFonts w:ascii="Times New Roman" w:hAnsi="Times New Roman" w:cs="Times New Roman"/>
          <w:i/>
          <w:sz w:val="24"/>
          <w:szCs w:val="24"/>
        </w:rPr>
        <w:t>nagar</w:t>
      </w:r>
      <w:r>
        <w:rPr>
          <w:rFonts w:ascii="Times New Roman" w:hAnsi="Times New Roman" w:cs="Times New Roman"/>
          <w:sz w:val="24"/>
          <w:szCs w:val="24"/>
        </w:rPr>
        <w:t>-</w:t>
      </w:r>
      <w:r w:rsidRPr="00A50221">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2), </w:t>
      </w:r>
      <w:r w:rsidRPr="00F61838">
        <w:rPr>
          <w:rFonts w:ascii="Times New Roman" w:hAnsi="Times New Roman" w:cs="Times New Roman"/>
          <w:i/>
          <w:sz w:val="24"/>
          <w:szCs w:val="24"/>
        </w:rPr>
        <w:t>sachar</w:t>
      </w:r>
      <w:r>
        <w:rPr>
          <w:rFonts w:ascii="Times New Roman" w:hAnsi="Times New Roman" w:cs="Times New Roman"/>
          <w:sz w:val="24"/>
          <w:szCs w:val="24"/>
        </w:rPr>
        <w:t>-</w:t>
      </w:r>
      <w:r w:rsidRPr="00F61838">
        <w:rPr>
          <w:rFonts w:ascii="Times New Roman" w:hAnsi="Times New Roman" w:cs="Times New Roman"/>
          <w:i/>
          <w:sz w:val="24"/>
          <w:szCs w:val="24"/>
        </w:rPr>
        <w:t>āchara</w:t>
      </w:r>
      <w:r>
        <w:rPr>
          <w:rFonts w:ascii="Times New Roman" w:hAnsi="Times New Roman" w:cs="Times New Roman"/>
          <w:sz w:val="24"/>
          <w:szCs w:val="24"/>
        </w:rPr>
        <w:t>-</w:t>
      </w:r>
      <w:r w:rsidRPr="00F61838">
        <w:rPr>
          <w:rFonts w:ascii="Times New Roman" w:hAnsi="Times New Roman" w:cs="Times New Roman"/>
          <w:i/>
          <w:sz w:val="24"/>
          <w:szCs w:val="24"/>
        </w:rPr>
        <w:t>gurō</w:t>
      </w:r>
      <w:r>
        <w:rPr>
          <w:rFonts w:ascii="Times New Roman" w:hAnsi="Times New Roman" w:cs="Times New Roman"/>
          <w:sz w:val="24"/>
          <w:szCs w:val="24"/>
        </w:rPr>
        <w:t xml:space="preserve"> (line 3), </w:t>
      </w:r>
      <w:r>
        <w:rPr>
          <w:rFonts w:ascii="Times New Roman" w:hAnsi="Times New Roman" w:cs="Times New Roman"/>
          <w:sz w:val="24"/>
          <w:szCs w:val="24"/>
          <w:vertAlign w:val="superscript"/>
        </w:rPr>
        <w:t>o</w:t>
      </w:r>
      <w:r w:rsidRPr="00F61838">
        <w:rPr>
          <w:rFonts w:ascii="Times New Roman" w:hAnsi="Times New Roman" w:cs="Times New Roman"/>
          <w:i/>
          <w:sz w:val="24"/>
          <w:szCs w:val="24"/>
        </w:rPr>
        <w:t>śvarāya</w:t>
      </w:r>
      <w:r>
        <w:rPr>
          <w:rFonts w:ascii="Times New Roman" w:hAnsi="Times New Roman" w:cs="Times New Roman"/>
          <w:sz w:val="24"/>
          <w:szCs w:val="24"/>
        </w:rPr>
        <w:t xml:space="preserve"> (line 16); </w:t>
      </w:r>
      <w:r>
        <w:rPr>
          <w:rFonts w:ascii="Times New Roman" w:hAnsi="Times New Roman" w:cs="Times New Roman"/>
          <w:i/>
          <w:sz w:val="24"/>
          <w:szCs w:val="24"/>
        </w:rPr>
        <w:t>l</w:t>
      </w:r>
      <w:r>
        <w:rPr>
          <w:rFonts w:ascii="Times New Roman" w:hAnsi="Times New Roman" w:cs="Times New Roman"/>
          <w:sz w:val="24"/>
          <w:szCs w:val="24"/>
        </w:rPr>
        <w:t xml:space="preserve"> in </w:t>
      </w:r>
      <w:r w:rsidRPr="00CD0E74">
        <w:rPr>
          <w:rFonts w:ascii="Times New Roman" w:hAnsi="Times New Roman" w:cs="Times New Roman"/>
          <w:i/>
          <w:sz w:val="24"/>
          <w:szCs w:val="24"/>
        </w:rPr>
        <w:t>Kaligaṁ</w:t>
      </w:r>
      <w:r>
        <w:rPr>
          <w:rFonts w:ascii="Times New Roman" w:hAnsi="Times New Roman" w:cs="Times New Roman"/>
          <w:sz w:val="24"/>
          <w:szCs w:val="24"/>
        </w:rPr>
        <w:t xml:space="preserve">, </w:t>
      </w:r>
      <w:r>
        <w:rPr>
          <w:rFonts w:ascii="Times New Roman" w:hAnsi="Times New Roman" w:cs="Times New Roman"/>
          <w:sz w:val="24"/>
          <w:szCs w:val="24"/>
          <w:vertAlign w:val="superscript"/>
        </w:rPr>
        <w:t>o</w:t>
      </w:r>
      <w:r w:rsidRPr="00F61838">
        <w:rPr>
          <w:rFonts w:ascii="Times New Roman" w:hAnsi="Times New Roman" w:cs="Times New Roman"/>
          <w:i/>
          <w:sz w:val="24"/>
          <w:szCs w:val="24"/>
        </w:rPr>
        <w:t>āchal</w:t>
      </w:r>
      <w:r>
        <w:rPr>
          <w:rFonts w:ascii="Times New Roman" w:hAnsi="Times New Roman" w:cs="Times New Roman"/>
          <w:sz w:val="24"/>
          <w:szCs w:val="24"/>
        </w:rPr>
        <w:t>-</w:t>
      </w:r>
      <w:r w:rsidRPr="00F61838">
        <w:rPr>
          <w:rFonts w:ascii="Times New Roman" w:hAnsi="Times New Roman" w:cs="Times New Roman"/>
          <w:i/>
          <w:sz w:val="24"/>
          <w:szCs w:val="24"/>
        </w:rPr>
        <w:t>āmala</w:t>
      </w:r>
      <w:r>
        <w:rPr>
          <w:rFonts w:ascii="Times New Roman" w:hAnsi="Times New Roman" w:cs="Times New Roman"/>
          <w:sz w:val="24"/>
          <w:szCs w:val="24"/>
        </w:rPr>
        <w:t xml:space="preserve"> (line 2),</w:t>
      </w:r>
      <w:r w:rsidRPr="00A50221">
        <w:rPr>
          <w:rFonts w:ascii="Times New Roman" w:hAnsi="Times New Roman" w:cs="Times New Roman"/>
          <w:i/>
          <w:sz w:val="24"/>
          <w:szCs w:val="24"/>
        </w:rPr>
        <w:t xml:space="preserve"> yugala</w:t>
      </w:r>
      <w:r>
        <w:rPr>
          <w:rFonts w:ascii="Times New Roman" w:hAnsi="Times New Roman" w:cs="Times New Roman"/>
          <w:sz w:val="24"/>
          <w:szCs w:val="24"/>
        </w:rPr>
        <w:t xml:space="preserve"> (line 5), </w:t>
      </w:r>
      <w:r w:rsidRPr="00234D3C">
        <w:rPr>
          <w:rFonts w:ascii="Times New Roman" w:hAnsi="Times New Roman" w:cs="Times New Roman"/>
          <w:i/>
          <w:sz w:val="24"/>
          <w:szCs w:val="24"/>
        </w:rPr>
        <w:t>likhitaṁ</w:t>
      </w:r>
      <w:r>
        <w:rPr>
          <w:rFonts w:ascii="Times New Roman" w:hAnsi="Times New Roman" w:cs="Times New Roman"/>
          <w:sz w:val="24"/>
          <w:szCs w:val="24"/>
        </w:rPr>
        <w:t xml:space="preserve"> (line 27); </w:t>
      </w:r>
      <w:r>
        <w:rPr>
          <w:rFonts w:ascii="Times New Roman" w:hAnsi="Times New Roman" w:cs="Times New Roman"/>
          <w:i/>
          <w:sz w:val="24"/>
          <w:szCs w:val="24"/>
        </w:rPr>
        <w:t>v</w:t>
      </w:r>
      <w:r>
        <w:rPr>
          <w:rFonts w:ascii="Times New Roman" w:hAnsi="Times New Roman" w:cs="Times New Roman"/>
          <w:sz w:val="24"/>
          <w:szCs w:val="24"/>
        </w:rPr>
        <w:t xml:space="preserve"> in </w:t>
      </w:r>
      <w:r w:rsidRPr="00234D3C">
        <w:rPr>
          <w:rFonts w:ascii="Times New Roman" w:hAnsi="Times New Roman" w:cs="Times New Roman"/>
          <w:i/>
          <w:sz w:val="24"/>
          <w:szCs w:val="24"/>
        </w:rPr>
        <w:t>sarva</w:t>
      </w:r>
      <w:r>
        <w:rPr>
          <w:rFonts w:ascii="Times New Roman" w:hAnsi="Times New Roman" w:cs="Times New Roman"/>
          <w:sz w:val="24"/>
          <w:szCs w:val="24"/>
        </w:rPr>
        <w:t xml:space="preserve"> (line 1), </w:t>
      </w:r>
      <w:r>
        <w:rPr>
          <w:rFonts w:ascii="Times New Roman" w:hAnsi="Times New Roman" w:cs="Times New Roman"/>
          <w:sz w:val="24"/>
          <w:szCs w:val="24"/>
          <w:vertAlign w:val="superscript"/>
        </w:rPr>
        <w:t>o</w:t>
      </w:r>
      <w:r w:rsidRPr="00234D3C">
        <w:rPr>
          <w:rFonts w:ascii="Times New Roman" w:hAnsi="Times New Roman" w:cs="Times New Roman"/>
          <w:i/>
          <w:sz w:val="24"/>
          <w:szCs w:val="24"/>
        </w:rPr>
        <w:t>vat</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2), </w:t>
      </w:r>
      <w:r w:rsidRPr="00234D3C">
        <w:rPr>
          <w:rFonts w:ascii="Times New Roman" w:hAnsi="Times New Roman" w:cs="Times New Roman"/>
          <w:i/>
          <w:sz w:val="24"/>
          <w:szCs w:val="24"/>
        </w:rPr>
        <w:t>vigata</w:t>
      </w:r>
      <w:r>
        <w:rPr>
          <w:rFonts w:ascii="Times New Roman" w:hAnsi="Times New Roman" w:cs="Times New Roman"/>
          <w:sz w:val="24"/>
          <w:szCs w:val="24"/>
        </w:rPr>
        <w:t xml:space="preserve"> (line 5), </w:t>
      </w:r>
      <w:r w:rsidRPr="00234D3C">
        <w:rPr>
          <w:rFonts w:ascii="Times New Roman" w:hAnsi="Times New Roman" w:cs="Times New Roman"/>
          <w:i/>
          <w:sz w:val="24"/>
          <w:szCs w:val="24"/>
        </w:rPr>
        <w:t>pratāp</w:t>
      </w:r>
      <w:r>
        <w:rPr>
          <w:rFonts w:ascii="Times New Roman" w:hAnsi="Times New Roman" w:cs="Times New Roman"/>
          <w:sz w:val="24"/>
          <w:szCs w:val="24"/>
        </w:rPr>
        <w:t>-</w:t>
      </w:r>
      <w:r w:rsidRPr="00234D3C">
        <w:rPr>
          <w:rFonts w:ascii="Times New Roman" w:hAnsi="Times New Roman" w:cs="Times New Roman"/>
          <w:i/>
          <w:sz w:val="24"/>
          <w:szCs w:val="24"/>
        </w:rPr>
        <w:t>āva</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6), </w:t>
      </w:r>
      <w:r w:rsidRPr="00234D3C">
        <w:rPr>
          <w:rFonts w:ascii="Times New Roman" w:hAnsi="Times New Roman" w:cs="Times New Roman"/>
          <w:i/>
          <w:sz w:val="24"/>
          <w:szCs w:val="24"/>
        </w:rPr>
        <w:t>vara</w:t>
      </w:r>
      <w:r>
        <w:rPr>
          <w:rFonts w:ascii="Times New Roman" w:hAnsi="Times New Roman" w:cs="Times New Roman"/>
          <w:sz w:val="24"/>
          <w:szCs w:val="24"/>
        </w:rPr>
        <w:t xml:space="preserve"> (line 8), </w:t>
      </w:r>
      <w:r w:rsidRPr="00234D3C">
        <w:rPr>
          <w:rFonts w:ascii="Times New Roman" w:hAnsi="Times New Roman" w:cs="Times New Roman"/>
          <w:i/>
          <w:sz w:val="24"/>
          <w:szCs w:val="24"/>
        </w:rPr>
        <w:t>daivika</w:t>
      </w:r>
      <w:r>
        <w:rPr>
          <w:rFonts w:ascii="Times New Roman" w:hAnsi="Times New Roman" w:cs="Times New Roman"/>
          <w:sz w:val="24"/>
          <w:szCs w:val="24"/>
        </w:rPr>
        <w:t xml:space="preserve"> (line 23); </w:t>
      </w:r>
      <w:r>
        <w:rPr>
          <w:rFonts w:ascii="Times New Roman" w:hAnsi="Times New Roman" w:cs="Times New Roman"/>
          <w:i/>
          <w:sz w:val="24"/>
          <w:szCs w:val="24"/>
        </w:rPr>
        <w:t>ś</w:t>
      </w:r>
      <w:r>
        <w:rPr>
          <w:rFonts w:ascii="Times New Roman" w:hAnsi="Times New Roman" w:cs="Times New Roman"/>
          <w:sz w:val="24"/>
          <w:szCs w:val="24"/>
        </w:rPr>
        <w:t xml:space="preserve"> in </w:t>
      </w:r>
      <w:r w:rsidRPr="00234D3C">
        <w:rPr>
          <w:rFonts w:ascii="Times New Roman" w:hAnsi="Times New Roman" w:cs="Times New Roman"/>
          <w:i/>
          <w:sz w:val="24"/>
          <w:szCs w:val="24"/>
        </w:rPr>
        <w:t>śikhara</w:t>
      </w:r>
      <w:r>
        <w:rPr>
          <w:rFonts w:ascii="Times New Roman" w:hAnsi="Times New Roman" w:cs="Times New Roman"/>
          <w:sz w:val="24"/>
          <w:szCs w:val="24"/>
        </w:rPr>
        <w:t xml:space="preserve"> (line 2), </w:t>
      </w:r>
      <w:r w:rsidRPr="00234D3C">
        <w:rPr>
          <w:rFonts w:ascii="Times New Roman" w:hAnsi="Times New Roman" w:cs="Times New Roman"/>
          <w:i/>
          <w:sz w:val="24"/>
          <w:szCs w:val="24"/>
        </w:rPr>
        <w:t>śaśāṅka</w:t>
      </w:r>
      <w:r>
        <w:rPr>
          <w:rFonts w:ascii="Times New Roman" w:hAnsi="Times New Roman" w:cs="Times New Roman"/>
          <w:sz w:val="24"/>
          <w:szCs w:val="24"/>
        </w:rPr>
        <w:t xml:space="preserve"> (line 4); </w:t>
      </w:r>
      <w:r>
        <w:rPr>
          <w:rFonts w:ascii="Times New Roman" w:hAnsi="Times New Roman" w:cs="Times New Roman"/>
          <w:i/>
          <w:sz w:val="24"/>
          <w:szCs w:val="24"/>
        </w:rPr>
        <w:t>sh</w:t>
      </w:r>
      <w:r>
        <w:rPr>
          <w:rFonts w:ascii="Times New Roman" w:hAnsi="Times New Roman" w:cs="Times New Roman"/>
          <w:sz w:val="24"/>
          <w:szCs w:val="24"/>
        </w:rPr>
        <w:t xml:space="preserve"> in </w:t>
      </w:r>
      <w:r w:rsidRPr="00234D3C">
        <w:rPr>
          <w:rFonts w:ascii="Times New Roman" w:hAnsi="Times New Roman" w:cs="Times New Roman"/>
          <w:i/>
          <w:sz w:val="24"/>
          <w:szCs w:val="24"/>
        </w:rPr>
        <w:t>vishaya</w:t>
      </w:r>
      <w:r>
        <w:rPr>
          <w:rFonts w:ascii="Times New Roman" w:hAnsi="Times New Roman" w:cs="Times New Roman"/>
          <w:sz w:val="24"/>
          <w:szCs w:val="24"/>
        </w:rPr>
        <w:t xml:space="preserve"> (line 14, 15, 18); </w:t>
      </w:r>
      <w:r>
        <w:rPr>
          <w:rFonts w:ascii="Times New Roman" w:hAnsi="Times New Roman" w:cs="Times New Roman"/>
          <w:i/>
          <w:sz w:val="24"/>
          <w:szCs w:val="24"/>
        </w:rPr>
        <w:t>s</w:t>
      </w:r>
      <w:r>
        <w:rPr>
          <w:rFonts w:ascii="Times New Roman" w:hAnsi="Times New Roman" w:cs="Times New Roman"/>
          <w:sz w:val="24"/>
          <w:szCs w:val="24"/>
        </w:rPr>
        <w:t xml:space="preserve"> in </w:t>
      </w:r>
      <w:r w:rsidRPr="00234D3C">
        <w:rPr>
          <w:rFonts w:ascii="Times New Roman" w:hAnsi="Times New Roman" w:cs="Times New Roman"/>
          <w:i/>
          <w:sz w:val="24"/>
          <w:szCs w:val="24"/>
        </w:rPr>
        <w:t>sabda</w:t>
      </w:r>
      <w:r>
        <w:rPr>
          <w:rFonts w:ascii="Times New Roman" w:hAnsi="Times New Roman" w:cs="Times New Roman"/>
          <w:sz w:val="24"/>
          <w:szCs w:val="24"/>
        </w:rPr>
        <w:t xml:space="preserve"> (line 6), </w:t>
      </w:r>
      <w:r w:rsidRPr="00CD0E74">
        <w:rPr>
          <w:rFonts w:ascii="Times New Roman" w:hAnsi="Times New Roman" w:cs="Times New Roman"/>
          <w:i/>
          <w:sz w:val="24"/>
          <w:szCs w:val="24"/>
        </w:rPr>
        <w:t>samasta</w:t>
      </w:r>
      <w:r>
        <w:rPr>
          <w:rFonts w:ascii="Times New Roman" w:hAnsi="Times New Roman" w:cs="Times New Roman"/>
          <w:sz w:val="24"/>
          <w:szCs w:val="24"/>
        </w:rPr>
        <w:t>-</w:t>
      </w:r>
      <w:r w:rsidRPr="00CD0E74">
        <w:rPr>
          <w:rFonts w:ascii="Times New Roman" w:hAnsi="Times New Roman" w:cs="Times New Roman"/>
          <w:i/>
          <w:sz w:val="24"/>
          <w:szCs w:val="24"/>
        </w:rPr>
        <w:t>sāmanta</w:t>
      </w:r>
      <w:r>
        <w:rPr>
          <w:rFonts w:ascii="Times New Roman" w:hAnsi="Times New Roman" w:cs="Times New Roman"/>
          <w:sz w:val="24"/>
          <w:szCs w:val="24"/>
        </w:rPr>
        <w:t xml:space="preserve"> (line 7); </w:t>
      </w:r>
      <w:r>
        <w:rPr>
          <w:rFonts w:ascii="Times New Roman" w:hAnsi="Times New Roman" w:cs="Times New Roman"/>
          <w:i/>
          <w:sz w:val="24"/>
          <w:szCs w:val="24"/>
        </w:rPr>
        <w:t>h</w:t>
      </w:r>
      <w:r>
        <w:rPr>
          <w:rFonts w:ascii="Times New Roman" w:hAnsi="Times New Roman" w:cs="Times New Roman"/>
          <w:sz w:val="24"/>
          <w:szCs w:val="24"/>
        </w:rPr>
        <w:t xml:space="preserve"> in </w:t>
      </w:r>
      <w:r w:rsidRPr="00CD0E74">
        <w:rPr>
          <w:rFonts w:ascii="Times New Roman" w:hAnsi="Times New Roman" w:cs="Times New Roman"/>
          <w:i/>
          <w:sz w:val="24"/>
          <w:szCs w:val="24"/>
        </w:rPr>
        <w:t>Mahēndra</w:t>
      </w:r>
      <w:r>
        <w:rPr>
          <w:rFonts w:ascii="Times New Roman" w:hAnsi="Times New Roman" w:cs="Times New Roman"/>
          <w:sz w:val="24"/>
          <w:szCs w:val="24"/>
        </w:rPr>
        <w:t xml:space="preserve"> (line 2), </w:t>
      </w:r>
      <w:r w:rsidRPr="00CD0E74">
        <w:rPr>
          <w:rFonts w:ascii="Times New Roman" w:hAnsi="Times New Roman" w:cs="Times New Roman"/>
          <w:i/>
          <w:sz w:val="24"/>
          <w:szCs w:val="24"/>
        </w:rPr>
        <w:t>māhēśvara</w:t>
      </w:r>
      <w:r>
        <w:rPr>
          <w:rFonts w:ascii="Times New Roman" w:hAnsi="Times New Roman" w:cs="Times New Roman"/>
          <w:sz w:val="24"/>
          <w:szCs w:val="24"/>
        </w:rPr>
        <w:t xml:space="preserve"> (line 11), </w:t>
      </w:r>
      <w:r w:rsidRPr="00CD0E74">
        <w:rPr>
          <w:rFonts w:ascii="Times New Roman" w:hAnsi="Times New Roman" w:cs="Times New Roman"/>
          <w:i/>
          <w:sz w:val="24"/>
          <w:szCs w:val="24"/>
        </w:rPr>
        <w:t>mahārāja</w:t>
      </w:r>
      <w:r>
        <w:rPr>
          <w:rFonts w:ascii="Times New Roman" w:hAnsi="Times New Roman" w:cs="Times New Roman"/>
          <w:sz w:val="24"/>
          <w:szCs w:val="24"/>
        </w:rPr>
        <w:t xml:space="preserve"> (line 14). Sometimes two letters are almost </w:t>
      </w:r>
      <w:r>
        <w:rPr>
          <w:rFonts w:ascii="Times New Roman" w:hAnsi="Times New Roman" w:cs="Times New Roman"/>
          <w:sz w:val="24"/>
          <w:szCs w:val="24"/>
        </w:rPr>
        <w:lastRenderedPageBreak/>
        <w:t xml:space="preserve">undistinguishable from each other; e.g. </w:t>
      </w:r>
      <w:r w:rsidRPr="00CD6DED">
        <w:rPr>
          <w:rFonts w:ascii="Times New Roman" w:hAnsi="Times New Roman" w:cs="Times New Roman"/>
          <w:i/>
          <w:sz w:val="24"/>
          <w:szCs w:val="24"/>
        </w:rPr>
        <w:t>ch</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CD0E74">
        <w:rPr>
          <w:rFonts w:ascii="Times New Roman" w:hAnsi="Times New Roman" w:cs="Times New Roman"/>
          <w:i/>
          <w:sz w:val="24"/>
          <w:szCs w:val="24"/>
        </w:rPr>
        <w:t>chala</w:t>
      </w:r>
      <w:r>
        <w:rPr>
          <w:rFonts w:ascii="Times New Roman" w:hAnsi="Times New Roman" w:cs="Times New Roman"/>
          <w:sz w:val="24"/>
          <w:szCs w:val="24"/>
        </w:rPr>
        <w:t xml:space="preserve"> (line 2) and </w:t>
      </w:r>
      <w:r>
        <w:rPr>
          <w:rFonts w:ascii="Times New Roman" w:hAnsi="Times New Roman" w:cs="Times New Roman"/>
          <w:i/>
          <w:sz w:val="24"/>
          <w:szCs w:val="24"/>
        </w:rPr>
        <w:t>y</w:t>
      </w:r>
      <w:r>
        <w:rPr>
          <w:rFonts w:ascii="Times New Roman" w:hAnsi="Times New Roman" w:cs="Times New Roman"/>
          <w:sz w:val="24"/>
          <w:szCs w:val="24"/>
        </w:rPr>
        <w:t xml:space="preserve"> in </w:t>
      </w:r>
      <w:r w:rsidRPr="00CD0E74">
        <w:rPr>
          <w:rFonts w:ascii="Times New Roman" w:hAnsi="Times New Roman" w:cs="Times New Roman"/>
          <w:i/>
          <w:sz w:val="24"/>
          <w:szCs w:val="24"/>
        </w:rPr>
        <w:t>yaśō</w:t>
      </w:r>
      <w:r>
        <w:rPr>
          <w:rFonts w:ascii="Times New Roman" w:hAnsi="Times New Roman" w:cs="Times New Roman"/>
          <w:sz w:val="24"/>
          <w:szCs w:val="24"/>
        </w:rPr>
        <w:t xml:space="preserve"> (line 7); ch in </w:t>
      </w:r>
      <w:r>
        <w:rPr>
          <w:rFonts w:ascii="Times New Roman" w:hAnsi="Times New Roman" w:cs="Times New Roman"/>
          <w:sz w:val="24"/>
          <w:szCs w:val="24"/>
          <w:vertAlign w:val="superscript"/>
        </w:rPr>
        <w:t>o</w:t>
      </w:r>
      <w:r w:rsidRPr="00CD0E74">
        <w:rPr>
          <w:rFonts w:ascii="Times New Roman" w:hAnsi="Times New Roman" w:cs="Times New Roman"/>
          <w:i/>
          <w:sz w:val="24"/>
          <w:szCs w:val="24"/>
        </w:rPr>
        <w:t>chalō</w:t>
      </w:r>
      <w:r>
        <w:rPr>
          <w:rFonts w:ascii="Times New Roman" w:hAnsi="Times New Roman" w:cs="Times New Roman"/>
          <w:sz w:val="24"/>
          <w:szCs w:val="24"/>
        </w:rPr>
        <w:t xml:space="preserve"> (line 9) and </w:t>
      </w:r>
      <w:r>
        <w:rPr>
          <w:rFonts w:ascii="Times New Roman" w:hAnsi="Times New Roman" w:cs="Times New Roman"/>
          <w:i/>
          <w:sz w:val="24"/>
          <w:szCs w:val="24"/>
        </w:rPr>
        <w:t>v</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CD0E74">
        <w:rPr>
          <w:rFonts w:ascii="Times New Roman" w:hAnsi="Times New Roman" w:cs="Times New Roman"/>
          <w:i/>
          <w:sz w:val="24"/>
          <w:szCs w:val="24"/>
        </w:rPr>
        <w:t>vatō</w:t>
      </w:r>
      <w:r>
        <w:rPr>
          <w:rFonts w:ascii="Times New Roman" w:hAnsi="Times New Roman" w:cs="Times New Roman"/>
          <w:sz w:val="24"/>
          <w:szCs w:val="24"/>
        </w:rPr>
        <w:t xml:space="preserve"> (line 4); </w:t>
      </w:r>
      <w:r>
        <w:rPr>
          <w:rFonts w:ascii="Times New Roman" w:hAnsi="Times New Roman" w:cs="Times New Roman"/>
          <w:i/>
          <w:sz w:val="24"/>
          <w:szCs w:val="24"/>
        </w:rPr>
        <w:t>t</w:t>
      </w:r>
      <w:r>
        <w:rPr>
          <w:rFonts w:ascii="Times New Roman" w:hAnsi="Times New Roman" w:cs="Times New Roman"/>
          <w:sz w:val="24"/>
          <w:szCs w:val="24"/>
        </w:rPr>
        <w:t xml:space="preserve"> and </w:t>
      </w:r>
      <w:r w:rsidRPr="00CD0E74">
        <w:rPr>
          <w:rFonts w:ascii="Times New Roman" w:hAnsi="Times New Roman" w:cs="Times New Roman"/>
          <w:i/>
          <w:sz w:val="24"/>
          <w:szCs w:val="24"/>
        </w:rPr>
        <w:t>n</w:t>
      </w:r>
      <w:r>
        <w:rPr>
          <w:rFonts w:ascii="Times New Roman" w:hAnsi="Times New Roman" w:cs="Times New Roman"/>
          <w:sz w:val="24"/>
          <w:szCs w:val="24"/>
        </w:rPr>
        <w:t xml:space="preserve"> in </w:t>
      </w:r>
      <w:r w:rsidRPr="00CD0E74">
        <w:rPr>
          <w:rFonts w:ascii="Times New Roman" w:hAnsi="Times New Roman" w:cs="Times New Roman"/>
          <w:i/>
          <w:sz w:val="24"/>
          <w:szCs w:val="24"/>
        </w:rPr>
        <w:t>janita</w:t>
      </w:r>
      <w:r>
        <w:rPr>
          <w:rFonts w:ascii="Times New Roman" w:hAnsi="Times New Roman" w:cs="Times New Roman"/>
          <w:sz w:val="24"/>
          <w:szCs w:val="24"/>
        </w:rPr>
        <w:t xml:space="preserve"> (line 6) and respectively in </w:t>
      </w:r>
      <w:r w:rsidRPr="00CD0E74">
        <w:rPr>
          <w:rFonts w:ascii="Times New Roman" w:hAnsi="Times New Roman" w:cs="Times New Roman"/>
          <w:i/>
          <w:sz w:val="24"/>
          <w:szCs w:val="24"/>
        </w:rPr>
        <w:t>śita</w:t>
      </w:r>
      <w:r>
        <w:rPr>
          <w:rFonts w:ascii="Times New Roman" w:hAnsi="Times New Roman" w:cs="Times New Roman"/>
          <w:sz w:val="24"/>
          <w:szCs w:val="24"/>
        </w:rPr>
        <w:t xml:space="preserve"> (line 8) and </w:t>
      </w:r>
      <w:r w:rsidRPr="00CD0E74">
        <w:rPr>
          <w:rFonts w:ascii="Times New Roman" w:hAnsi="Times New Roman" w:cs="Times New Roman"/>
          <w:i/>
          <w:sz w:val="24"/>
          <w:szCs w:val="24"/>
        </w:rPr>
        <w:t>dākshinya</w:t>
      </w:r>
      <w:r>
        <w:rPr>
          <w:rFonts w:ascii="Times New Roman" w:hAnsi="Times New Roman" w:cs="Times New Roman"/>
          <w:sz w:val="24"/>
          <w:szCs w:val="24"/>
        </w:rPr>
        <w:t xml:space="preserve"> (line 10). In some cases, the same sign of the medial vowel is differently represented; e.g. ū in </w:t>
      </w:r>
      <w:r w:rsidRPr="00CD0E74">
        <w:rPr>
          <w:rFonts w:ascii="Times New Roman" w:hAnsi="Times New Roman" w:cs="Times New Roman"/>
          <w:i/>
          <w:sz w:val="24"/>
          <w:szCs w:val="24"/>
        </w:rPr>
        <w:t>bhū</w:t>
      </w:r>
      <w:r>
        <w:rPr>
          <w:rFonts w:ascii="Times New Roman" w:hAnsi="Times New Roman" w:cs="Times New Roman"/>
          <w:sz w:val="24"/>
          <w:szCs w:val="24"/>
        </w:rPr>
        <w:t xml:space="preserve"> in </w:t>
      </w:r>
      <w:r w:rsidRPr="00CD0E74">
        <w:rPr>
          <w:rFonts w:ascii="Times New Roman" w:hAnsi="Times New Roman" w:cs="Times New Roman"/>
          <w:i/>
          <w:sz w:val="24"/>
          <w:szCs w:val="24"/>
        </w:rPr>
        <w:t>bhūyō bhūyō</w:t>
      </w:r>
      <w:r>
        <w:rPr>
          <w:rFonts w:ascii="Times New Roman" w:hAnsi="Times New Roman" w:cs="Times New Roman"/>
          <w:sz w:val="24"/>
          <w:szCs w:val="24"/>
        </w:rPr>
        <w:t xml:space="preserve"> (line 24). There are instances of </w:t>
      </w:r>
      <w:r w:rsidRPr="00CD0E74">
        <w:rPr>
          <w:rFonts w:ascii="Times New Roman" w:hAnsi="Times New Roman" w:cs="Times New Roman"/>
          <w:i/>
          <w:sz w:val="24"/>
          <w:szCs w:val="24"/>
        </w:rPr>
        <w:t>ṅga</w:t>
      </w:r>
      <w:r>
        <w:rPr>
          <w:rFonts w:ascii="Times New Roman" w:hAnsi="Times New Roman" w:cs="Times New Roman"/>
          <w:sz w:val="24"/>
          <w:szCs w:val="24"/>
        </w:rPr>
        <w:t xml:space="preserve"> represented by </w:t>
      </w:r>
      <w:r w:rsidRPr="00CD0E74">
        <w:rPr>
          <w:rFonts w:ascii="Times New Roman" w:hAnsi="Times New Roman" w:cs="Times New Roman"/>
          <w:i/>
          <w:sz w:val="24"/>
          <w:szCs w:val="24"/>
        </w:rPr>
        <w:t>gaṁ</w:t>
      </w:r>
      <w:r>
        <w:rPr>
          <w:rFonts w:ascii="Times New Roman" w:hAnsi="Times New Roman" w:cs="Times New Roman"/>
          <w:sz w:val="24"/>
          <w:szCs w:val="24"/>
        </w:rPr>
        <w:t xml:space="preserve"> (cf. lines 2, 26).</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language of the record is Sanskrit. The main document is written in prose except for the usual imprecatory and benedictory stanzas about the end. The endorsement is, however, entirely written in verse. There are really two stanzas in this section; but one of them has been quoted twice. It appears that the engraver of the</w:t>
      </w:r>
      <w:r w:rsidRPr="00AA4A03">
        <w:rPr>
          <w:rFonts w:ascii="Times New Roman" w:hAnsi="Times New Roman" w:cs="Times New Roman"/>
          <w:sz w:val="24"/>
          <w:szCs w:val="24"/>
        </w:rPr>
        <w:t xml:space="preserve"> </w:t>
      </w:r>
      <w:r>
        <w:rPr>
          <w:rFonts w:ascii="Times New Roman" w:hAnsi="Times New Roman" w:cs="Times New Roman"/>
          <w:sz w:val="24"/>
          <w:szCs w:val="24"/>
        </w:rPr>
        <w:t>endorsement began to incise the stanzas in the East Indian alphabet with which he was not quite at case. After completing the first</w:t>
      </w:r>
      <w:r w:rsidRPr="00AA4A03">
        <w:rPr>
          <w:rFonts w:ascii="Times New Roman" w:hAnsi="Times New Roman" w:cs="Times New Roman"/>
          <w:sz w:val="24"/>
          <w:szCs w:val="24"/>
        </w:rPr>
        <w:t xml:space="preserve"> </w:t>
      </w:r>
      <w:r>
        <w:rPr>
          <w:rFonts w:ascii="Times New Roman" w:hAnsi="Times New Roman" w:cs="Times New Roman"/>
          <w:sz w:val="24"/>
          <w:szCs w:val="24"/>
        </w:rPr>
        <w:t xml:space="preserve">stanzas, he gave up that script and engraved both the stanzas in the Telugu-Kannaḍa alphabet. That is how the first verse of the endorsement was incised twice. As regards orthography, the inscription resembles other epigraphs of the time and area in question. Final </w:t>
      </w:r>
      <w:r w:rsidRPr="00514459">
        <w:rPr>
          <w:rFonts w:ascii="Times New Roman" w:hAnsi="Times New Roman" w:cs="Times New Roman"/>
          <w:i/>
          <w:sz w:val="24"/>
          <w:szCs w:val="24"/>
        </w:rPr>
        <w:t>n</w:t>
      </w:r>
      <w:r>
        <w:rPr>
          <w:rFonts w:ascii="Times New Roman" w:hAnsi="Times New Roman" w:cs="Times New Roman"/>
          <w:sz w:val="24"/>
          <w:szCs w:val="24"/>
        </w:rPr>
        <w:t xml:space="preserve"> has occasionally been changed wrongly to </w:t>
      </w:r>
      <w:r w:rsidRPr="00514459">
        <w:rPr>
          <w:rFonts w:ascii="Times New Roman" w:hAnsi="Times New Roman" w:cs="Times New Roman"/>
          <w:i/>
          <w:sz w:val="24"/>
          <w:szCs w:val="24"/>
        </w:rPr>
        <w:t>anusvāra</w:t>
      </w:r>
      <w:r>
        <w:rPr>
          <w:rFonts w:ascii="Times New Roman" w:hAnsi="Times New Roman" w:cs="Times New Roman"/>
          <w:sz w:val="24"/>
          <w:szCs w:val="24"/>
        </w:rPr>
        <w:t xml:space="preserve"> (cf. line 24) which also takes the place of final </w:t>
      </w:r>
      <w:r w:rsidRPr="00514459">
        <w:rPr>
          <w:rFonts w:ascii="Times New Roman" w:hAnsi="Times New Roman" w:cs="Times New Roman"/>
          <w:i/>
          <w:sz w:val="24"/>
          <w:szCs w:val="24"/>
        </w:rPr>
        <w:t>m</w:t>
      </w:r>
      <w:r>
        <w:rPr>
          <w:rFonts w:ascii="Times New Roman" w:hAnsi="Times New Roman" w:cs="Times New Roman"/>
          <w:sz w:val="24"/>
          <w:szCs w:val="24"/>
        </w:rPr>
        <w:t xml:space="preserve"> at the end of the second and fourth feet of verses. The charter is dated in the Gaṅga year 393 (889-91 A.D.).</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main document begin with the </w:t>
      </w:r>
      <w:r w:rsidRPr="00514459">
        <w:rPr>
          <w:rFonts w:ascii="Times New Roman" w:hAnsi="Times New Roman" w:cs="Times New Roman"/>
          <w:i/>
          <w:sz w:val="24"/>
          <w:szCs w:val="24"/>
        </w:rPr>
        <w:t>Siddham</w:t>
      </w:r>
      <w:r>
        <w:rPr>
          <w:rFonts w:ascii="Times New Roman" w:hAnsi="Times New Roman" w:cs="Times New Roman"/>
          <w:sz w:val="24"/>
          <w:szCs w:val="24"/>
        </w:rPr>
        <w:t xml:space="preserve"> symbol and the usual </w:t>
      </w:r>
      <w:r w:rsidRPr="00514459">
        <w:rPr>
          <w:rFonts w:ascii="Times New Roman" w:hAnsi="Times New Roman" w:cs="Times New Roman"/>
          <w:i/>
          <w:sz w:val="24"/>
          <w:szCs w:val="24"/>
        </w:rPr>
        <w:t>praśasti</w:t>
      </w:r>
      <w:r>
        <w:rPr>
          <w:rFonts w:ascii="Times New Roman" w:hAnsi="Times New Roman" w:cs="Times New Roman"/>
          <w:sz w:val="24"/>
          <w:szCs w:val="24"/>
        </w:rPr>
        <w:t xml:space="preserve"> of the Early Eastern Gaṅgas in line 1-11, referring to the issue of the charter from the </w:t>
      </w:r>
      <w:r w:rsidRPr="00A17EC5">
        <w:rPr>
          <w:rFonts w:ascii="Times New Roman" w:hAnsi="Times New Roman" w:cs="Times New Roman"/>
          <w:i/>
          <w:sz w:val="24"/>
          <w:szCs w:val="24"/>
        </w:rPr>
        <w:t>adhirāsaka</w:t>
      </w:r>
      <w:r>
        <w:rPr>
          <w:rFonts w:ascii="Times New Roman" w:hAnsi="Times New Roman" w:cs="Times New Roman"/>
          <w:sz w:val="24"/>
          <w:szCs w:val="24"/>
        </w:rPr>
        <w:t xml:space="preserve"> (royal residence) at Kaliṅganagara resembling Amarapura (the city of the gods) and to the devotion of the issuer of the grant to the god, </w:t>
      </w:r>
      <w:r w:rsidRPr="00A17EC5">
        <w:rPr>
          <w:rFonts w:ascii="Times New Roman" w:hAnsi="Times New Roman" w:cs="Times New Roman"/>
          <w:i/>
          <w:sz w:val="24"/>
          <w:szCs w:val="24"/>
        </w:rPr>
        <w:t>Bhagavat</w:t>
      </w:r>
      <w:r>
        <w:rPr>
          <w:rFonts w:ascii="Times New Roman" w:hAnsi="Times New Roman" w:cs="Times New Roman"/>
          <w:sz w:val="24"/>
          <w:szCs w:val="24"/>
        </w:rPr>
        <w:t xml:space="preserve"> Gōkarṇasvāmin (Śiva), installed on the peak of Mount Mahēndra. As usual, the issuer of the charter is described (lines 11-12) as a devout worshipper of the god Mahēśvara (Śiva), as meditating on (or favoured by) the feet of his parents, and as an ornament of the spotless family of the Gaṅgas. He is further introduced in lines 12-14 as the son of </w:t>
      </w:r>
      <w:r w:rsidRPr="00A17EC5">
        <w:rPr>
          <w:rFonts w:ascii="Times New Roman" w:hAnsi="Times New Roman" w:cs="Times New Roman"/>
          <w:i/>
          <w:sz w:val="24"/>
          <w:szCs w:val="24"/>
        </w:rPr>
        <w:t>Mahārājādhirāja Paramēśvara Paramabhaṭṭāraka śrīmad</w:t>
      </w:r>
      <w:r>
        <w:rPr>
          <w:rFonts w:ascii="Times New Roman" w:hAnsi="Times New Roman" w:cs="Times New Roman"/>
          <w:sz w:val="24"/>
          <w:szCs w:val="24"/>
        </w:rPr>
        <w:t>-Dēvēndravarmadēva. Curiously enough, the passage in line 14, containing the name of the issuer of the grant and the district in which the gift land was situated, reads</w:t>
      </w:r>
      <w:r w:rsidRPr="0000538B">
        <w:rPr>
          <w:rFonts w:ascii="Times New Roman" w:hAnsi="Times New Roman" w:cs="Times New Roman"/>
          <w:sz w:val="24"/>
          <w:szCs w:val="24"/>
        </w:rPr>
        <w:t xml:space="preserve">: </w:t>
      </w:r>
      <w:r w:rsidRPr="0000538B">
        <w:rPr>
          <w:rFonts w:ascii="Times New Roman" w:hAnsi="Times New Roman" w:cs="Times New Roman"/>
          <w:sz w:val="24"/>
          <w:szCs w:val="24"/>
          <w:vertAlign w:val="superscript"/>
        </w:rPr>
        <w:t>o</w:t>
      </w:r>
      <w:r w:rsidRPr="0000538B">
        <w:rPr>
          <w:rFonts w:ascii="Times New Roman" w:hAnsi="Times New Roman" w:cs="Times New Roman"/>
          <w:i/>
          <w:sz w:val="24"/>
          <w:szCs w:val="24"/>
        </w:rPr>
        <w:t>mahārāj</w:t>
      </w:r>
      <w:r>
        <w:rPr>
          <w:rFonts w:ascii="Times New Roman" w:hAnsi="Times New Roman" w:cs="Times New Roman"/>
          <w:i/>
          <w:sz w:val="24"/>
          <w:szCs w:val="24"/>
        </w:rPr>
        <w:t>a-Manujēdraṁ</w:t>
      </w:r>
      <w:r>
        <w:rPr>
          <w:rFonts w:ascii="Times New Roman" w:hAnsi="Times New Roman" w:cs="Times New Roman"/>
          <w:sz w:val="24"/>
          <w:szCs w:val="24"/>
        </w:rPr>
        <w:t xml:space="preserve">(ndra) </w:t>
      </w:r>
      <w:r w:rsidRPr="00514459">
        <w:rPr>
          <w:rFonts w:ascii="Times New Roman" w:hAnsi="Times New Roman" w:cs="Times New Roman"/>
          <w:i/>
          <w:sz w:val="24"/>
          <w:szCs w:val="24"/>
        </w:rPr>
        <w:t>vagalēla</w:t>
      </w:r>
      <w:r>
        <w:rPr>
          <w:rFonts w:ascii="Times New Roman" w:hAnsi="Times New Roman" w:cs="Times New Roman"/>
          <w:sz w:val="24"/>
          <w:szCs w:val="24"/>
        </w:rPr>
        <w:t>-</w:t>
      </w:r>
      <w:r w:rsidRPr="00514459">
        <w:rPr>
          <w:rFonts w:ascii="Times New Roman" w:hAnsi="Times New Roman" w:cs="Times New Roman"/>
          <w:i/>
          <w:sz w:val="24"/>
          <w:szCs w:val="24"/>
        </w:rPr>
        <w:t>vishayē</w:t>
      </w:r>
      <w:r>
        <w:rPr>
          <w:rFonts w:ascii="Times New Roman" w:hAnsi="Times New Roman" w:cs="Times New Roman"/>
          <w:sz w:val="24"/>
          <w:szCs w:val="24"/>
        </w:rPr>
        <w:t xml:space="preserve">. It has to be noticed that while the father is endowed with full imperial titles, the son is represented as a </w:t>
      </w:r>
      <w:r w:rsidRPr="0000538B">
        <w:rPr>
          <w:rFonts w:ascii="Times New Roman" w:hAnsi="Times New Roman" w:cs="Times New Roman"/>
          <w:i/>
          <w:sz w:val="24"/>
          <w:szCs w:val="24"/>
        </w:rPr>
        <w:t>Mahārāja</w:t>
      </w:r>
      <w:r>
        <w:rPr>
          <w:rFonts w:ascii="Times New Roman" w:hAnsi="Times New Roman" w:cs="Times New Roman"/>
          <w:sz w:val="24"/>
          <w:szCs w:val="24"/>
        </w:rPr>
        <w:t xml:space="preserve"> and with </w:t>
      </w:r>
      <w:r w:rsidRPr="00514459">
        <w:rPr>
          <w:rFonts w:ascii="Times New Roman" w:hAnsi="Times New Roman" w:cs="Times New Roman"/>
          <w:i/>
          <w:sz w:val="24"/>
          <w:szCs w:val="24"/>
        </w:rPr>
        <w:t>śrī</w:t>
      </w:r>
      <w:r>
        <w:rPr>
          <w:rFonts w:ascii="Times New Roman" w:hAnsi="Times New Roman" w:cs="Times New Roman"/>
          <w:sz w:val="24"/>
          <w:szCs w:val="24"/>
        </w:rPr>
        <w:t xml:space="preserve"> instead of </w:t>
      </w:r>
      <w:r w:rsidRPr="00514459">
        <w:rPr>
          <w:rFonts w:ascii="Times New Roman" w:hAnsi="Times New Roman" w:cs="Times New Roman"/>
          <w:i/>
          <w:sz w:val="24"/>
          <w:szCs w:val="24"/>
        </w:rPr>
        <w:t>śrīmat</w:t>
      </w:r>
      <w:r>
        <w:rPr>
          <w:rFonts w:ascii="Times New Roman" w:hAnsi="Times New Roman" w:cs="Times New Roman"/>
          <w:sz w:val="24"/>
          <w:szCs w:val="24"/>
        </w:rPr>
        <w:t xml:space="preserve">. Some letters moreover appear to be lost in the passage and its intended reading may have been </w:t>
      </w:r>
      <w:r w:rsidRPr="00514459">
        <w:rPr>
          <w:rFonts w:ascii="Times New Roman" w:hAnsi="Times New Roman" w:cs="Times New Roman"/>
          <w:i/>
          <w:sz w:val="24"/>
          <w:szCs w:val="24"/>
        </w:rPr>
        <w:lastRenderedPageBreak/>
        <w:t>Manujēṁdrava</w:t>
      </w:r>
      <w:r>
        <w:rPr>
          <w:rFonts w:ascii="Times New Roman" w:hAnsi="Times New Roman" w:cs="Times New Roman"/>
          <w:sz w:val="24"/>
          <w:szCs w:val="24"/>
        </w:rPr>
        <w:t>[</w:t>
      </w:r>
      <w:r w:rsidRPr="00FB6A8C">
        <w:rPr>
          <w:rFonts w:ascii="Times New Roman" w:hAnsi="Times New Roman" w:cs="Times New Roman"/>
          <w:i/>
          <w:sz w:val="24"/>
          <w:szCs w:val="24"/>
        </w:rPr>
        <w:t>rmadēvaḥ kuśalī</w:t>
      </w:r>
      <w:r>
        <w:rPr>
          <w:rFonts w:ascii="Times New Roman" w:hAnsi="Times New Roman" w:cs="Times New Roman"/>
          <w:sz w:val="24"/>
          <w:szCs w:val="24"/>
        </w:rPr>
        <w:t xml:space="preserve">*] </w:t>
      </w:r>
      <w:r w:rsidRPr="00FB6A8C">
        <w:rPr>
          <w:rFonts w:ascii="Times New Roman" w:hAnsi="Times New Roman" w:cs="Times New Roman"/>
          <w:i/>
          <w:sz w:val="24"/>
          <w:szCs w:val="24"/>
        </w:rPr>
        <w:t>Galēla</w:t>
      </w:r>
      <w:r>
        <w:rPr>
          <w:rFonts w:ascii="Times New Roman" w:hAnsi="Times New Roman" w:cs="Times New Roman"/>
          <w:sz w:val="24"/>
          <w:szCs w:val="24"/>
        </w:rPr>
        <w:t>-</w:t>
      </w:r>
      <w:r w:rsidRPr="00FB6A8C">
        <w:rPr>
          <w:rFonts w:ascii="Times New Roman" w:hAnsi="Times New Roman" w:cs="Times New Roman"/>
          <w:i/>
          <w:sz w:val="24"/>
          <w:szCs w:val="24"/>
        </w:rPr>
        <w:t>vishayē</w:t>
      </w:r>
      <w:r>
        <w:rPr>
          <w:rFonts w:ascii="Times New Roman" w:hAnsi="Times New Roman" w:cs="Times New Roman"/>
          <w:sz w:val="24"/>
          <w:szCs w:val="24"/>
        </w:rPr>
        <w:t xml:space="preserve">. Wether the intention of the scribe was to include here a passage containing the usual address of the issuer of a grant to the officers and subordinates is impossible to determine. But it appears that </w:t>
      </w:r>
      <w:r w:rsidRPr="009F703A">
        <w:rPr>
          <w:rFonts w:ascii="Times New Roman" w:hAnsi="Times New Roman" w:cs="Times New Roman"/>
          <w:i/>
          <w:sz w:val="24"/>
          <w:szCs w:val="24"/>
        </w:rPr>
        <w:t>Mahārāja</w:t>
      </w:r>
      <w:r>
        <w:rPr>
          <w:rFonts w:ascii="Times New Roman" w:hAnsi="Times New Roman" w:cs="Times New Roman"/>
          <w:sz w:val="24"/>
          <w:szCs w:val="24"/>
        </w:rPr>
        <w:t xml:space="preserve"> Manujēndra or Manujēndravarman issued the charter during the rule of his father, </w:t>
      </w:r>
      <w:r w:rsidRPr="009F703A">
        <w:rPr>
          <w:rFonts w:ascii="Times New Roman" w:hAnsi="Times New Roman" w:cs="Times New Roman"/>
          <w:i/>
          <w:sz w:val="24"/>
          <w:szCs w:val="24"/>
        </w:rPr>
        <w:t>Mahārāj</w:t>
      </w:r>
      <w:r>
        <w:rPr>
          <w:rFonts w:ascii="Times New Roman" w:hAnsi="Times New Roman" w:cs="Times New Roman"/>
          <w:i/>
          <w:sz w:val="24"/>
          <w:szCs w:val="24"/>
        </w:rPr>
        <w:t>ādhi</w:t>
      </w:r>
      <w:r w:rsidRPr="009F703A">
        <w:rPr>
          <w:rFonts w:ascii="Times New Roman" w:hAnsi="Times New Roman" w:cs="Times New Roman"/>
          <w:i/>
          <w:sz w:val="24"/>
          <w:szCs w:val="24"/>
        </w:rPr>
        <w:t>rāja</w:t>
      </w:r>
      <w:r>
        <w:rPr>
          <w:rFonts w:ascii="Times New Roman" w:hAnsi="Times New Roman" w:cs="Times New Roman"/>
          <w:i/>
          <w:sz w:val="24"/>
          <w:szCs w:val="24"/>
        </w:rPr>
        <w:t xml:space="preserve"> Paramēśvara Paramabhaṭṭāraka</w:t>
      </w:r>
      <w:r>
        <w:rPr>
          <w:rFonts w:ascii="Times New Roman" w:hAnsi="Times New Roman" w:cs="Times New Roman"/>
          <w:sz w:val="24"/>
          <w:szCs w:val="24"/>
        </w:rPr>
        <w:t xml:space="preserve"> Dēvēndravarman. He may have therefore been a sub-king under his father during the latter’s old age. A similar instance is offered by the passage introducing the issuer of a grant as </w:t>
      </w:r>
      <w:r w:rsidRPr="009F703A">
        <w:rPr>
          <w:rFonts w:ascii="Times New Roman" w:hAnsi="Times New Roman" w:cs="Times New Roman"/>
          <w:i/>
          <w:sz w:val="24"/>
          <w:szCs w:val="24"/>
        </w:rPr>
        <w:t>mahārājādhirāja</w:t>
      </w:r>
      <w:r>
        <w:rPr>
          <w:rFonts w:ascii="Times New Roman" w:hAnsi="Times New Roman" w:cs="Times New Roman"/>
          <w:sz w:val="24"/>
          <w:szCs w:val="24"/>
        </w:rPr>
        <w:t>-</w:t>
      </w:r>
      <w:r>
        <w:rPr>
          <w:rFonts w:ascii="Times New Roman" w:hAnsi="Times New Roman" w:cs="Times New Roman"/>
          <w:i/>
          <w:sz w:val="24"/>
          <w:szCs w:val="24"/>
        </w:rPr>
        <w:t xml:space="preserve"> paramēśvara</w:t>
      </w:r>
      <w:r>
        <w:rPr>
          <w:rFonts w:ascii="Times New Roman" w:hAnsi="Times New Roman" w:cs="Times New Roman"/>
          <w:sz w:val="24"/>
          <w:szCs w:val="24"/>
        </w:rPr>
        <w:t>-</w:t>
      </w:r>
      <w:r w:rsidRPr="009F703A">
        <w:rPr>
          <w:rFonts w:ascii="Times New Roman" w:hAnsi="Times New Roman" w:cs="Times New Roman"/>
          <w:i/>
          <w:sz w:val="24"/>
          <w:szCs w:val="24"/>
        </w:rPr>
        <w:t>paramabhaṭṭāraka</w:t>
      </w:r>
      <w:r>
        <w:rPr>
          <w:rFonts w:ascii="Times New Roman" w:hAnsi="Times New Roman" w:cs="Times New Roman"/>
          <w:sz w:val="24"/>
          <w:szCs w:val="24"/>
        </w:rPr>
        <w:t>-</w:t>
      </w:r>
      <w:r w:rsidRPr="005D0947">
        <w:rPr>
          <w:rFonts w:ascii="Times New Roman" w:hAnsi="Times New Roman" w:cs="Times New Roman"/>
          <w:i/>
          <w:sz w:val="24"/>
          <w:szCs w:val="24"/>
        </w:rPr>
        <w:t>śrī</w:t>
      </w:r>
      <w:r>
        <w:rPr>
          <w:rFonts w:ascii="Times New Roman" w:hAnsi="Times New Roman" w:cs="Times New Roman"/>
          <w:sz w:val="24"/>
          <w:szCs w:val="24"/>
        </w:rPr>
        <w:t>-</w:t>
      </w:r>
      <w:r w:rsidRPr="005D0947">
        <w:rPr>
          <w:rFonts w:ascii="Times New Roman" w:hAnsi="Times New Roman" w:cs="Times New Roman"/>
          <w:i/>
          <w:sz w:val="24"/>
          <w:szCs w:val="24"/>
        </w:rPr>
        <w:t>Ananatavarmadēva</w:t>
      </w:r>
      <w:r>
        <w:rPr>
          <w:rFonts w:ascii="Times New Roman" w:hAnsi="Times New Roman" w:cs="Times New Roman"/>
          <w:sz w:val="24"/>
          <w:szCs w:val="24"/>
        </w:rPr>
        <w:t>-</w:t>
      </w:r>
      <w:r w:rsidRPr="005D0947">
        <w:rPr>
          <w:rFonts w:ascii="Times New Roman" w:hAnsi="Times New Roman" w:cs="Times New Roman"/>
          <w:i/>
          <w:sz w:val="24"/>
          <w:szCs w:val="24"/>
        </w:rPr>
        <w:t>sa</w:t>
      </w:r>
      <w:r>
        <w:rPr>
          <w:rFonts w:ascii="Times New Roman" w:hAnsi="Times New Roman" w:cs="Times New Roman"/>
          <w:sz w:val="24"/>
          <w:szCs w:val="24"/>
        </w:rPr>
        <w:t>(</w:t>
      </w:r>
      <w:r w:rsidRPr="005D0947">
        <w:rPr>
          <w:rFonts w:ascii="Times New Roman" w:hAnsi="Times New Roman" w:cs="Times New Roman"/>
          <w:i/>
          <w:sz w:val="24"/>
          <w:szCs w:val="24"/>
        </w:rPr>
        <w:t>sū</w:t>
      </w:r>
      <w:r>
        <w:rPr>
          <w:rFonts w:ascii="Times New Roman" w:hAnsi="Times New Roman" w:cs="Times New Roman"/>
          <w:sz w:val="24"/>
          <w:szCs w:val="24"/>
        </w:rPr>
        <w:t>)</w:t>
      </w:r>
      <w:r w:rsidRPr="005D0947">
        <w:rPr>
          <w:rFonts w:ascii="Times New Roman" w:hAnsi="Times New Roman" w:cs="Times New Roman"/>
          <w:i/>
          <w:sz w:val="24"/>
          <w:szCs w:val="24"/>
        </w:rPr>
        <w:t>nu</w:t>
      </w:r>
      <w:r>
        <w:rPr>
          <w:rFonts w:ascii="Times New Roman" w:hAnsi="Times New Roman" w:cs="Times New Roman"/>
          <w:sz w:val="24"/>
          <w:szCs w:val="24"/>
        </w:rPr>
        <w:t>-</w:t>
      </w:r>
      <w:r w:rsidRPr="005D0947">
        <w:rPr>
          <w:rFonts w:ascii="Times New Roman" w:hAnsi="Times New Roman" w:cs="Times New Roman"/>
          <w:i/>
          <w:sz w:val="24"/>
          <w:szCs w:val="24"/>
        </w:rPr>
        <w:t>yuvarāja</w:t>
      </w:r>
      <w:r>
        <w:rPr>
          <w:rFonts w:ascii="Times New Roman" w:hAnsi="Times New Roman" w:cs="Times New Roman"/>
          <w:sz w:val="24"/>
          <w:szCs w:val="24"/>
        </w:rPr>
        <w:t>-</w:t>
      </w:r>
      <w:r w:rsidRPr="005D0947">
        <w:rPr>
          <w:rFonts w:ascii="Times New Roman" w:hAnsi="Times New Roman" w:cs="Times New Roman"/>
          <w:i/>
          <w:sz w:val="24"/>
          <w:szCs w:val="24"/>
        </w:rPr>
        <w:t>śrī</w:t>
      </w:r>
      <w:r>
        <w:rPr>
          <w:rFonts w:ascii="Times New Roman" w:hAnsi="Times New Roman" w:cs="Times New Roman"/>
          <w:sz w:val="24"/>
          <w:szCs w:val="24"/>
        </w:rPr>
        <w:t>-</w:t>
      </w:r>
      <w:r w:rsidRPr="005D0947">
        <w:rPr>
          <w:rFonts w:ascii="Times New Roman" w:hAnsi="Times New Roman" w:cs="Times New Roman"/>
          <w:i/>
          <w:sz w:val="24"/>
          <w:szCs w:val="24"/>
        </w:rPr>
        <w:t>Rājēndravarma</w:t>
      </w:r>
      <w:r>
        <w:rPr>
          <w:rFonts w:ascii="Times New Roman" w:hAnsi="Times New Roman" w:cs="Times New Roman"/>
          <w:sz w:val="24"/>
          <w:szCs w:val="24"/>
        </w:rPr>
        <w:t>(</w:t>
      </w:r>
      <w:r w:rsidRPr="005D0947">
        <w:rPr>
          <w:rFonts w:ascii="Times New Roman" w:hAnsi="Times New Roman" w:cs="Times New Roman"/>
          <w:i/>
          <w:sz w:val="24"/>
          <w:szCs w:val="24"/>
        </w:rPr>
        <w:t>rmā</w:t>
      </w:r>
      <w:r>
        <w:rPr>
          <w:rFonts w:ascii="Times New Roman" w:hAnsi="Times New Roman" w:cs="Times New Roman"/>
          <w:sz w:val="24"/>
          <w:szCs w:val="24"/>
        </w:rPr>
        <w:t xml:space="preserve">) </w:t>
      </w:r>
      <w:r w:rsidRPr="005D0947">
        <w:rPr>
          <w:rFonts w:ascii="Times New Roman" w:hAnsi="Times New Roman" w:cs="Times New Roman"/>
          <w:i/>
          <w:sz w:val="24"/>
          <w:szCs w:val="24"/>
        </w:rPr>
        <w:t>kuśala</w:t>
      </w:r>
      <w:r>
        <w:rPr>
          <w:rFonts w:ascii="Times New Roman" w:hAnsi="Times New Roman" w:cs="Times New Roman"/>
          <w:sz w:val="24"/>
          <w:szCs w:val="24"/>
        </w:rPr>
        <w:t>(</w:t>
      </w:r>
      <w:r w:rsidRPr="005D0947">
        <w:rPr>
          <w:rFonts w:ascii="Times New Roman" w:hAnsi="Times New Roman" w:cs="Times New Roman"/>
          <w:i/>
          <w:sz w:val="24"/>
          <w:szCs w:val="24"/>
        </w:rPr>
        <w:t>lī</w:t>
      </w:r>
      <w:r>
        <w:rPr>
          <w:rFonts w:ascii="Times New Roman" w:hAnsi="Times New Roman" w:cs="Times New Roman"/>
          <w:sz w:val="24"/>
          <w:szCs w:val="24"/>
        </w:rPr>
        <w:t>) occurring in an Eastern Gaṅga charter</w:t>
      </w:r>
      <w:r>
        <w:rPr>
          <w:rStyle w:val="FootnoteReference"/>
          <w:rFonts w:ascii="Times New Roman" w:hAnsi="Times New Roman" w:cs="Times New Roman"/>
          <w:sz w:val="24"/>
          <w:szCs w:val="24"/>
        </w:rPr>
        <w:footnoteReference w:customMarkFollows="1" w:id="159"/>
        <w:t>1</w:t>
      </w:r>
      <w:r>
        <w:rPr>
          <w:rFonts w:ascii="Times New Roman" w:hAnsi="Times New Roman" w:cs="Times New Roman"/>
          <w:sz w:val="24"/>
          <w:szCs w:val="24"/>
        </w:rPr>
        <w:t xml:space="preserve"> of the year 313 (809-11 A.D.). Althought a confusion is sometimes noticed in the grants of this family in respect of the use of the titles </w:t>
      </w:r>
      <w:r w:rsidRPr="005D0947">
        <w:rPr>
          <w:rFonts w:ascii="Times New Roman" w:hAnsi="Times New Roman" w:cs="Times New Roman"/>
          <w:i/>
          <w:sz w:val="24"/>
          <w:szCs w:val="24"/>
        </w:rPr>
        <w:t>Mahārāja</w:t>
      </w:r>
      <w:r>
        <w:rPr>
          <w:rFonts w:ascii="Times New Roman" w:hAnsi="Times New Roman" w:cs="Times New Roman"/>
          <w:sz w:val="24"/>
          <w:szCs w:val="24"/>
        </w:rPr>
        <w:t xml:space="preserve"> and </w:t>
      </w:r>
      <w:r w:rsidRPr="009F703A">
        <w:rPr>
          <w:rFonts w:ascii="Times New Roman" w:hAnsi="Times New Roman" w:cs="Times New Roman"/>
          <w:i/>
          <w:sz w:val="24"/>
          <w:szCs w:val="24"/>
        </w:rPr>
        <w:t>Mahārāj</w:t>
      </w:r>
      <w:r>
        <w:rPr>
          <w:rFonts w:ascii="Times New Roman" w:hAnsi="Times New Roman" w:cs="Times New Roman"/>
          <w:i/>
          <w:sz w:val="24"/>
          <w:szCs w:val="24"/>
        </w:rPr>
        <w:t>ādhi</w:t>
      </w:r>
      <w:r w:rsidRPr="009F703A">
        <w:rPr>
          <w:rFonts w:ascii="Times New Roman" w:hAnsi="Times New Roman" w:cs="Times New Roman"/>
          <w:i/>
          <w:sz w:val="24"/>
          <w:szCs w:val="24"/>
        </w:rPr>
        <w:t>rāja</w:t>
      </w:r>
      <w:r>
        <w:rPr>
          <w:rFonts w:ascii="Times New Roman" w:hAnsi="Times New Roman" w:cs="Times New Roman"/>
          <w:sz w:val="24"/>
          <w:szCs w:val="24"/>
        </w:rPr>
        <w:t xml:space="preserve"> with the name of the issuer and that of his father,</w:t>
      </w:r>
      <w:r>
        <w:rPr>
          <w:rStyle w:val="FootnoteReference"/>
          <w:rFonts w:ascii="Times New Roman" w:hAnsi="Times New Roman" w:cs="Times New Roman"/>
          <w:sz w:val="24"/>
          <w:szCs w:val="24"/>
        </w:rPr>
        <w:footnoteReference w:customMarkFollows="1" w:id="160"/>
        <w:t>1</w:t>
      </w:r>
      <w:r>
        <w:rPr>
          <w:rFonts w:ascii="Times New Roman" w:hAnsi="Times New Roman" w:cs="Times New Roman"/>
          <w:sz w:val="24"/>
          <w:szCs w:val="24"/>
        </w:rPr>
        <w:t xml:space="preserve"> the above suggestion regarding the relation of Manujēndra with his father seems to be supported by other considerations. In the first place, the date of the record under study, viz. the Gaṅga</w:t>
      </w:r>
      <w:r w:rsidRPr="000E4AD7">
        <w:rPr>
          <w:rFonts w:ascii="Times New Roman" w:hAnsi="Times New Roman" w:cs="Times New Roman"/>
          <w:sz w:val="24"/>
          <w:szCs w:val="24"/>
        </w:rPr>
        <w:t xml:space="preserve"> </w:t>
      </w:r>
      <w:r>
        <w:rPr>
          <w:rFonts w:ascii="Times New Roman" w:hAnsi="Times New Roman" w:cs="Times New Roman"/>
          <w:sz w:val="24"/>
          <w:szCs w:val="24"/>
        </w:rPr>
        <w:t>year 393, suggest the identification of king Dēvēndravarman of our record with the king of the same name who issued the Chidivalasa plates</w:t>
      </w:r>
      <w:r>
        <w:rPr>
          <w:rStyle w:val="FootnoteReference"/>
          <w:rFonts w:ascii="Times New Roman" w:hAnsi="Times New Roman" w:cs="Times New Roman"/>
          <w:sz w:val="24"/>
          <w:szCs w:val="24"/>
        </w:rPr>
        <w:footnoteReference w:customMarkFollows="1" w:id="161"/>
        <w:t>2</w:t>
      </w:r>
      <w:r>
        <w:rPr>
          <w:rFonts w:ascii="Times New Roman" w:hAnsi="Times New Roman" w:cs="Times New Roman"/>
          <w:sz w:val="24"/>
          <w:szCs w:val="24"/>
        </w:rPr>
        <w:t xml:space="preserve"> in the Gaṅga</w:t>
      </w:r>
      <w:r w:rsidRPr="000E4AD7">
        <w:rPr>
          <w:rFonts w:ascii="Times New Roman" w:hAnsi="Times New Roman" w:cs="Times New Roman"/>
          <w:sz w:val="24"/>
          <w:szCs w:val="24"/>
        </w:rPr>
        <w:t xml:space="preserve"> </w:t>
      </w:r>
      <w:r>
        <w:rPr>
          <w:rFonts w:ascii="Times New Roman" w:hAnsi="Times New Roman" w:cs="Times New Roman"/>
          <w:sz w:val="24"/>
          <w:szCs w:val="24"/>
        </w:rPr>
        <w:t>year 397 (893-95 A.D.), since it is not possible to argue that the latter was a son and grandson respectively of Manujēndra and Dēvēndravarman of the epigraph under study. Secondly, as will be shown below, the endorsement to the main document would suggest that it was a king named Dēvēndravarman who was responsible for the grants recorded in both of them. It is therefore possible to think that Manujēndra made the grant under orders of his father, although some words to this effect are lost in the document.</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object of the record (lines 14 ff.) was the grant of three villages, viz. Nuṁkapāṭaka-grāma and Baḍavaḍā-grāma, both situated in the Galēla-</w:t>
      </w:r>
      <w:r w:rsidRPr="00B65A0B">
        <w:rPr>
          <w:rFonts w:ascii="Times New Roman" w:hAnsi="Times New Roman" w:cs="Times New Roman"/>
          <w:i/>
          <w:sz w:val="24"/>
          <w:szCs w:val="24"/>
        </w:rPr>
        <w:t>vishaya</w:t>
      </w:r>
      <w:r>
        <w:rPr>
          <w:rFonts w:ascii="Times New Roman" w:hAnsi="Times New Roman" w:cs="Times New Roman"/>
          <w:sz w:val="24"/>
          <w:szCs w:val="24"/>
        </w:rPr>
        <w:t>, and Chintachēḍu-grāma in Hōmva-</w:t>
      </w:r>
      <w:r w:rsidRPr="00B65A0B">
        <w:rPr>
          <w:rFonts w:ascii="Times New Roman" w:hAnsi="Times New Roman" w:cs="Times New Roman"/>
          <w:sz w:val="24"/>
          <w:szCs w:val="24"/>
        </w:rPr>
        <w:t>vishaya</w:t>
      </w:r>
      <w:r>
        <w:rPr>
          <w:rFonts w:ascii="Times New Roman" w:hAnsi="Times New Roman" w:cs="Times New Roman"/>
          <w:sz w:val="24"/>
          <w:szCs w:val="24"/>
        </w:rPr>
        <w:t>. The grant was made in favour Kauṇḍuka-Guṇḍēśvara, probably a deity called Guṇḍēśvara worshipped at a locality called Kuṇḍuka or</w:t>
      </w:r>
      <w:r w:rsidRPr="00B65A0B">
        <w:rPr>
          <w:rFonts w:ascii="Times New Roman" w:hAnsi="Times New Roman" w:cs="Times New Roman"/>
          <w:sz w:val="24"/>
          <w:szCs w:val="24"/>
        </w:rPr>
        <w:t xml:space="preserve"> </w:t>
      </w:r>
      <w:r>
        <w:rPr>
          <w:rFonts w:ascii="Times New Roman" w:hAnsi="Times New Roman" w:cs="Times New Roman"/>
          <w:sz w:val="24"/>
          <w:szCs w:val="24"/>
        </w:rPr>
        <w:t xml:space="preserve">Kōṇḍuka. The gift was received on behalf of the deity by Sāmavēda-bhagavanta who was the son of Brahmātma-bhagavanta of Vallakōnda (or, Challakōnda) and probably the priest in charge of the temple of Guṇḍēśvara. The </w:t>
      </w:r>
      <w:r>
        <w:rPr>
          <w:rFonts w:ascii="Times New Roman" w:hAnsi="Times New Roman" w:cs="Times New Roman"/>
          <w:sz w:val="24"/>
          <w:szCs w:val="24"/>
        </w:rPr>
        <w:lastRenderedPageBreak/>
        <w:t>boundaries of the gift villages were indicated by a causeway (</w:t>
      </w:r>
      <w:r w:rsidRPr="00B65A0B">
        <w:rPr>
          <w:rFonts w:ascii="Times New Roman" w:hAnsi="Times New Roman" w:cs="Times New Roman"/>
          <w:i/>
          <w:sz w:val="24"/>
          <w:szCs w:val="24"/>
        </w:rPr>
        <w:t>sētu</w:t>
      </w:r>
      <w:r>
        <w:rPr>
          <w:rFonts w:ascii="Times New Roman" w:hAnsi="Times New Roman" w:cs="Times New Roman"/>
          <w:sz w:val="24"/>
          <w:szCs w:val="24"/>
        </w:rPr>
        <w:t xml:space="preserve">) and certain </w:t>
      </w:r>
      <w:r w:rsidRPr="003A04F1">
        <w:rPr>
          <w:rFonts w:ascii="Times New Roman" w:hAnsi="Times New Roman" w:cs="Times New Roman"/>
          <w:i/>
          <w:sz w:val="24"/>
          <w:szCs w:val="24"/>
        </w:rPr>
        <w:t>trikūṭas</w:t>
      </w:r>
      <w:r>
        <w:rPr>
          <w:rStyle w:val="FootnoteReference"/>
          <w:rFonts w:ascii="Times New Roman" w:hAnsi="Times New Roman" w:cs="Times New Roman"/>
          <w:sz w:val="24"/>
          <w:szCs w:val="24"/>
        </w:rPr>
        <w:footnoteReference w:customMarkFollows="1" w:id="162"/>
        <w:t>3</w:t>
      </w:r>
      <w:r>
        <w:rPr>
          <w:rFonts w:ascii="Times New Roman" w:hAnsi="Times New Roman" w:cs="Times New Roman"/>
          <w:sz w:val="24"/>
          <w:szCs w:val="24"/>
        </w:rPr>
        <w:t xml:space="preserve"> which are stated to have been wellknown to the people of the district (line 18). Some of the usual imprecatory and benedictory stanzas are quoted in lines 19-26. The date of the charter, viz. year 393 of the increasingly victorious sovereignty of the Gāṅgēya dynasty, is quoted in words in lines 26-27. The document is stated to have been written by Chīḍapa who was the son of </w:t>
      </w:r>
      <w:r w:rsidRPr="00C23F11">
        <w:rPr>
          <w:rFonts w:ascii="Times New Roman" w:hAnsi="Times New Roman" w:cs="Times New Roman"/>
          <w:i/>
          <w:sz w:val="24"/>
          <w:szCs w:val="24"/>
        </w:rPr>
        <w:t>Kāyastha</w:t>
      </w:r>
      <w:r>
        <w:rPr>
          <w:rFonts w:ascii="Times New Roman" w:hAnsi="Times New Roman" w:cs="Times New Roman"/>
          <w:sz w:val="24"/>
          <w:szCs w:val="24"/>
        </w:rPr>
        <w:t xml:space="preserve"> Khaṇḍayama called a </w:t>
      </w:r>
      <w:r w:rsidRPr="003A04F1">
        <w:rPr>
          <w:rFonts w:ascii="Times New Roman" w:hAnsi="Times New Roman" w:cs="Times New Roman"/>
          <w:i/>
          <w:sz w:val="24"/>
          <w:szCs w:val="24"/>
        </w:rPr>
        <w:t>Rahasya</w:t>
      </w:r>
      <w:r>
        <w:rPr>
          <w:rFonts w:ascii="Times New Roman" w:hAnsi="Times New Roman" w:cs="Times New Roman"/>
          <w:sz w:val="24"/>
          <w:szCs w:val="24"/>
        </w:rPr>
        <w:t xml:space="preserve">. The expression </w:t>
      </w:r>
      <w:r w:rsidRPr="003A04F1">
        <w:rPr>
          <w:rFonts w:ascii="Times New Roman" w:hAnsi="Times New Roman" w:cs="Times New Roman"/>
          <w:i/>
          <w:sz w:val="24"/>
          <w:szCs w:val="24"/>
        </w:rPr>
        <w:t>rahasya</w:t>
      </w:r>
      <w:r>
        <w:rPr>
          <w:rFonts w:ascii="Times New Roman" w:hAnsi="Times New Roman" w:cs="Times New Roman"/>
          <w:sz w:val="24"/>
          <w:szCs w:val="24"/>
        </w:rPr>
        <w:t xml:space="preserve"> indicates the official designation of a Privy Councillor also called </w:t>
      </w:r>
      <w:r w:rsidRPr="004D6CA6">
        <w:rPr>
          <w:rFonts w:ascii="Times New Roman" w:hAnsi="Times New Roman" w:cs="Times New Roman"/>
          <w:i/>
          <w:sz w:val="24"/>
          <w:szCs w:val="24"/>
        </w:rPr>
        <w:t>Rahasi</w:t>
      </w:r>
      <w:r>
        <w:rPr>
          <w:rFonts w:ascii="Times New Roman" w:hAnsi="Times New Roman" w:cs="Times New Roman"/>
          <w:sz w:val="24"/>
          <w:szCs w:val="24"/>
        </w:rPr>
        <w:t xml:space="preserve"> </w:t>
      </w:r>
      <w:r w:rsidRPr="004D6CA6">
        <w:rPr>
          <w:rFonts w:ascii="Times New Roman" w:hAnsi="Times New Roman" w:cs="Times New Roman"/>
          <w:i/>
          <w:sz w:val="24"/>
          <w:szCs w:val="24"/>
        </w:rPr>
        <w:t>niyuka</w:t>
      </w:r>
      <w:r>
        <w:rPr>
          <w:rFonts w:ascii="Times New Roman" w:hAnsi="Times New Roman" w:cs="Times New Roman"/>
          <w:sz w:val="24"/>
          <w:szCs w:val="24"/>
        </w:rPr>
        <w:t xml:space="preserve">, </w:t>
      </w:r>
      <w:r w:rsidRPr="004D6CA6">
        <w:rPr>
          <w:rFonts w:ascii="Times New Roman" w:hAnsi="Times New Roman" w:cs="Times New Roman"/>
          <w:i/>
          <w:sz w:val="24"/>
          <w:szCs w:val="24"/>
        </w:rPr>
        <w:t>Rāhasika</w:t>
      </w:r>
      <w:r>
        <w:rPr>
          <w:rFonts w:ascii="Times New Roman" w:hAnsi="Times New Roman" w:cs="Times New Roman"/>
          <w:sz w:val="24"/>
          <w:szCs w:val="24"/>
        </w:rPr>
        <w:t xml:space="preserve"> or </w:t>
      </w:r>
      <w:r w:rsidRPr="004D6CA6">
        <w:rPr>
          <w:rFonts w:ascii="Times New Roman" w:hAnsi="Times New Roman" w:cs="Times New Roman"/>
          <w:i/>
          <w:sz w:val="24"/>
          <w:szCs w:val="24"/>
        </w:rPr>
        <w:t>Rahasyādhikṛita</w:t>
      </w:r>
      <w:r>
        <w:rPr>
          <w:rFonts w:ascii="Times New Roman" w:hAnsi="Times New Roman" w:cs="Times New Roman"/>
          <w:sz w:val="24"/>
          <w:szCs w:val="24"/>
        </w:rPr>
        <w:t xml:space="preserve"> in inscriptions.</w:t>
      </w:r>
      <w:r>
        <w:rPr>
          <w:rStyle w:val="FootnoteReference"/>
          <w:rFonts w:ascii="Times New Roman" w:hAnsi="Times New Roman" w:cs="Times New Roman"/>
          <w:sz w:val="24"/>
          <w:szCs w:val="24"/>
        </w:rPr>
        <w:footnoteReference w:customMarkFollows="1" w:id="163"/>
        <w:t>4</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As indicates above, the endorsement engraved on the first side of the first plate consists of two stanzas. The first of these, which has been repeated, says that the illustrious Dēvēndravarman, lord of Kaliṅga, received blessings from the god Śiva and that he granted two localities called Yēgū or Ēgū and Mahanta, collectively known as Giṇṭi was really granted in favour of Guṇḍīśvara, no doubt the same as the deity called Guṇḍēśvara in the original document, and it further states that the grant was made by king Dēvēndravarman ‘afterwards in his presence’ (</w:t>
      </w:r>
      <w:r w:rsidRPr="00E37B7E">
        <w:rPr>
          <w:rFonts w:ascii="Times New Roman" w:hAnsi="Times New Roman" w:cs="Times New Roman"/>
          <w:i/>
          <w:sz w:val="24"/>
          <w:szCs w:val="24"/>
        </w:rPr>
        <w:t>pa</w:t>
      </w:r>
      <w:r>
        <w:rPr>
          <w:rFonts w:ascii="Times New Roman" w:hAnsi="Times New Roman" w:cs="Times New Roman"/>
          <w:i/>
          <w:sz w:val="24"/>
          <w:szCs w:val="24"/>
        </w:rPr>
        <w:t>śchāt tasya samīpataḥ</w:t>
      </w:r>
      <w:r>
        <w:rPr>
          <w:rFonts w:ascii="Times New Roman" w:hAnsi="Times New Roman" w:cs="Times New Roman"/>
          <w:sz w:val="24"/>
          <w:szCs w:val="24"/>
        </w:rPr>
        <w:t>). The implication is that king Dēvēndravarman ratified the grant in the presence of the deity Guṇḍīśvara at a later date. Yōgātman seems to have been a successor of Sāmavēda-bhagavanta in the office of the priest of the Guṇḍīśvara or</w:t>
      </w:r>
      <w:r w:rsidRPr="008C5328">
        <w:rPr>
          <w:rFonts w:ascii="Times New Roman" w:hAnsi="Times New Roman" w:cs="Times New Roman"/>
          <w:sz w:val="24"/>
          <w:szCs w:val="24"/>
        </w:rPr>
        <w:t xml:space="preserve"> </w:t>
      </w:r>
      <w:r>
        <w:rPr>
          <w:rFonts w:ascii="Times New Roman" w:hAnsi="Times New Roman" w:cs="Times New Roman"/>
          <w:sz w:val="24"/>
          <w:szCs w:val="24"/>
        </w:rPr>
        <w:t>Guṇḍēśvara temple. The formation of his name reminds us that of the name of Brahmātma-bhagavanta, father of Sāmavēda-bhagavanta. There is no doubt that the endorsement was engraved at a later date. But whether it was a forgery or a genuine addition to the original record, approved by royal authority, is difficult to determine. Since, however, the palaeography of the endorsement seems to suggest a later date than that of</w:t>
      </w:r>
      <w:r w:rsidRPr="008C5328">
        <w:rPr>
          <w:rFonts w:ascii="Times New Roman" w:hAnsi="Times New Roman" w:cs="Times New Roman"/>
          <w:sz w:val="24"/>
          <w:szCs w:val="24"/>
        </w:rPr>
        <w:t xml:space="preserve"> </w:t>
      </w:r>
      <w:r>
        <w:rPr>
          <w:rFonts w:ascii="Times New Roman" w:hAnsi="Times New Roman" w:cs="Times New Roman"/>
          <w:sz w:val="24"/>
          <w:szCs w:val="24"/>
        </w:rPr>
        <w:t>the original grant, the first alternative looks more probable.</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gift villages mentioned in</w:t>
      </w:r>
      <w:r w:rsidRPr="008C5328">
        <w:rPr>
          <w:rFonts w:ascii="Times New Roman" w:hAnsi="Times New Roman" w:cs="Times New Roman"/>
          <w:sz w:val="24"/>
          <w:szCs w:val="24"/>
        </w:rPr>
        <w:t xml:space="preserve"> </w:t>
      </w:r>
      <w:r>
        <w:rPr>
          <w:rFonts w:ascii="Times New Roman" w:hAnsi="Times New Roman" w:cs="Times New Roman"/>
          <w:sz w:val="24"/>
          <w:szCs w:val="24"/>
        </w:rPr>
        <w:t xml:space="preserve">the original document and the endorsement are difficult to identify. We are not sure if the name of the Galēla </w:t>
      </w:r>
      <w:r w:rsidRPr="00E81D36">
        <w:rPr>
          <w:rFonts w:ascii="Times New Roman" w:hAnsi="Times New Roman" w:cs="Times New Roman"/>
          <w:i/>
          <w:sz w:val="24"/>
          <w:szCs w:val="24"/>
        </w:rPr>
        <w:t>vishaya</w:t>
      </w:r>
      <w:r>
        <w:rPr>
          <w:rFonts w:ascii="Times New Roman" w:hAnsi="Times New Roman" w:cs="Times New Roman"/>
          <w:sz w:val="24"/>
          <w:szCs w:val="24"/>
        </w:rPr>
        <w:t xml:space="preserve"> is preserved in that of modern Galavalli where the plates were discovered.</w:t>
      </w:r>
    </w:p>
    <w:p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TEXT</w:t>
      </w:r>
      <w:r>
        <w:rPr>
          <w:rStyle w:val="FootnoteReference"/>
          <w:rFonts w:ascii="Times New Roman" w:hAnsi="Times New Roman" w:cs="Times New Roman"/>
          <w:sz w:val="24"/>
          <w:szCs w:val="24"/>
        </w:rPr>
        <w:footnoteReference w:customMarkFollows="1" w:id="164"/>
        <w:t>1</w:t>
      </w:r>
    </w:p>
    <w:p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 [||*] Dēvēndravarma Śiva-lavdha(bdha)-sa(śa)rmā śrīmā[n]=Kali[ṁ*]g-ādhipatir= varēṇya-[ḥ |*]</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Yōgātmanē Kōṇḍaguḍāv=adāsīt(t-sa) Yēgu(gū)-Maha-</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ntau khalu Giṇṭi-sa[ṁ*]jñau [|| 1*]</w:t>
      </w:r>
      <w:r>
        <w:rPr>
          <w:rStyle w:val="FootnoteReference"/>
          <w:rFonts w:ascii="Times New Roman" w:hAnsi="Times New Roman" w:cs="Times New Roman"/>
          <w:sz w:val="24"/>
          <w:szCs w:val="24"/>
        </w:rPr>
        <w:footnoteReference w:customMarkFollows="1" w:id="165"/>
        <w:t>2</w:t>
      </w:r>
      <w:r w:rsidRPr="00CC0C40">
        <w:rPr>
          <w:rFonts w:ascii="Times New Roman" w:hAnsi="Times New Roman" w:cs="Times New Roman"/>
          <w:sz w:val="24"/>
          <w:szCs w:val="24"/>
        </w:rPr>
        <w:t xml:space="preserve"> </w:t>
      </w:r>
      <w:r>
        <w:rPr>
          <w:rFonts w:ascii="Times New Roman" w:hAnsi="Times New Roman" w:cs="Times New Roman"/>
          <w:sz w:val="24"/>
          <w:szCs w:val="24"/>
        </w:rPr>
        <w:t>Dēvēndravarmmā  Si(Śi) valabdha-śarmmā śrī-</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mān=Kali[ṁ*]g-[ā]dhipatir=varēṇya[ḥ |*] Yōgātmanē Kōṇḍaguḍāv-adā-</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sīt(t=sa) Ēgu(gū)-Mahantau kha[lu Gi]ṇṭi-[śa]yijñau</w:t>
      </w:r>
      <w:r>
        <w:rPr>
          <w:rStyle w:val="FootnoteReference"/>
          <w:rFonts w:ascii="Times New Roman" w:hAnsi="Times New Roman" w:cs="Times New Roman"/>
          <w:sz w:val="24"/>
          <w:szCs w:val="24"/>
        </w:rPr>
        <w:footnoteReference w:customMarkFollows="1" w:id="166"/>
        <w:t>3</w:t>
      </w:r>
      <w:r>
        <w:rPr>
          <w:rFonts w:ascii="Times New Roman" w:hAnsi="Times New Roman" w:cs="Times New Roman"/>
          <w:sz w:val="24"/>
          <w:szCs w:val="24"/>
        </w:rPr>
        <w:t xml:space="preserve"> [| 2*] Dattavān Giṇṭi-nā-</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mānaṁ grāmaṁ Guṇḍīsva(śva)rāya vō(vai |) Dēvēndravarmma-rājēndra[ḥ*] paśchā[t*] tasya samīpataḥ [|| 3*]</w:t>
      </w:r>
    </w:p>
    <w:p w:rsidR="005B18D8" w:rsidRDefault="005B18D8" w:rsidP="005B18D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First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Siddham</w:t>
      </w:r>
      <w:r>
        <w:rPr>
          <w:rStyle w:val="FootnoteReference"/>
          <w:rFonts w:ascii="Times New Roman" w:hAnsi="Times New Roman" w:cs="Times New Roman"/>
          <w:sz w:val="24"/>
          <w:szCs w:val="24"/>
        </w:rPr>
        <w:footnoteReference w:customMarkFollows="1" w:id="167"/>
        <w:t>4</w:t>
      </w:r>
      <w:r>
        <w:rPr>
          <w:rFonts w:ascii="Times New Roman" w:hAnsi="Times New Roman" w:cs="Times New Roman"/>
          <w:sz w:val="24"/>
          <w:szCs w:val="24"/>
        </w:rPr>
        <w:t xml:space="preserve"> [|*] Svasty-Amarapur-ānukāriṇas=sarvata(rtu)-sukha-ramaṇīyād=vija-</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yavat-Kaligaṁ(ṅga)nagar-ādhivāsakān=Mahēndr-āchal-āmala-śikharā(ra)-</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pratishṭhitasya sa-char-āchara-gurō[ḥ*] sakala-bhuvana-nirmā-</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ṇ-aika-sūtradhāra[sya*] śaśāṅka-chūḍā-maṇēr-bhagavatō Gōkarna(rṇa)sv[ā]-</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minaś=charaṇa-kamala-yugala-praṇāmāt[t*] vigataḥ(ta)-Kali-</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ka[lusha*]-kalaṅkō-nēk-āhava-saṁkshōbha-janita-jaya-sa(śa)bda[ḥ*] pratāp-āva-</w:t>
      </w:r>
    </w:p>
    <w:p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nataḥ(ta)-dig-dēśa-vinirggata-yaśō(śāḥ) samasta-sāmanta-chakra-</w:t>
      </w:r>
    </w:p>
    <w:p w:rsidR="005B18D8" w:rsidRDefault="005B18D8" w:rsidP="005B18D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w:t>
      </w:r>
      <w:r w:rsidRPr="0080461D">
        <w:rPr>
          <w:rFonts w:ascii="Times New Roman" w:hAnsi="Times New Roman" w:cs="Times New Roman"/>
          <w:i/>
          <w:sz w:val="24"/>
          <w:szCs w:val="24"/>
        </w:rPr>
        <w:t xml:space="preserve"> </w:t>
      </w:r>
      <w:r>
        <w:rPr>
          <w:rFonts w:ascii="Times New Roman" w:hAnsi="Times New Roman" w:cs="Times New Roman"/>
          <w:i/>
          <w:sz w:val="24"/>
          <w:szCs w:val="24"/>
        </w:rPr>
        <w:t>Plate</w:t>
      </w:r>
      <w:r>
        <w:rPr>
          <w:rFonts w:ascii="Times New Roman" w:hAnsi="Times New Roman" w:cs="Times New Roman"/>
          <w:sz w:val="24"/>
          <w:szCs w:val="24"/>
        </w:rPr>
        <w:t>,</w:t>
      </w:r>
      <w:r w:rsidRPr="0080461D">
        <w:rPr>
          <w:rFonts w:ascii="Times New Roman" w:hAnsi="Times New Roman" w:cs="Times New Roman"/>
          <w:i/>
          <w:sz w:val="24"/>
          <w:szCs w:val="24"/>
        </w:rPr>
        <w:t xml:space="preserve"> </w:t>
      </w:r>
      <w:r>
        <w:rPr>
          <w:rFonts w:ascii="Times New Roman" w:hAnsi="Times New Roman" w:cs="Times New Roman"/>
          <w:i/>
          <w:sz w:val="24"/>
          <w:szCs w:val="24"/>
        </w:rPr>
        <w:t>First</w:t>
      </w:r>
      <w:r w:rsidRPr="0080461D">
        <w:rPr>
          <w:rFonts w:ascii="Times New Roman" w:hAnsi="Times New Roman" w:cs="Times New Roman"/>
          <w:i/>
          <w:sz w:val="24"/>
          <w:szCs w:val="24"/>
        </w:rPr>
        <w:t xml:space="preserve"> </w:t>
      </w:r>
      <w:r>
        <w:rPr>
          <w:rFonts w:ascii="Times New Roman" w:hAnsi="Times New Roman" w:cs="Times New Roman"/>
          <w:i/>
          <w:sz w:val="24"/>
          <w:szCs w:val="24"/>
        </w:rPr>
        <w:t>Side</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chūḍā-maṇē(ṇi)-prabhā-mañjarī-puñja-rañjita-vara-charaṇa[ḥ*] śi(si)ta-kumu-</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da-kund-ēndā(dv-a) vadāta[ḥ*] dhvast-ārāti-kul-āchalō naya-vinaya-dayā-dā-</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[na]-dākshinya(ṇya)-sau(śau)ry-[au]dārya-satya-tyāg-ādi-guṇa-sam[p]a-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d-ādhāra-bha(bhū)tō(taḥ) paramamāhēśvarō mātā-pitṛi-pād-ā-</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nudhyātō Gaṁg-āmala-kula-tilaka[ḥ*] mahārājādhirājā-pa-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ramēśvara-paramabhaṭa(ṭṭā)raka-śrīmad-Dēvēndravarmma-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dēva-sūnu-mahārāja-śrī-Manujēdraṁ(ndra)va</w:t>
      </w:r>
      <w:r>
        <w:rPr>
          <w:rStyle w:val="FootnoteReference"/>
          <w:rFonts w:ascii="Times New Roman" w:hAnsi="Times New Roman" w:cs="Times New Roman"/>
          <w:sz w:val="24"/>
          <w:szCs w:val="24"/>
        </w:rPr>
        <w:footnoteReference w:customMarkFollows="1" w:id="168"/>
        <w:t>5</w:t>
      </w:r>
      <w:r>
        <w:rPr>
          <w:rFonts w:ascii="Times New Roman" w:hAnsi="Times New Roman" w:cs="Times New Roman"/>
          <w:sz w:val="24"/>
          <w:szCs w:val="24"/>
        </w:rPr>
        <w:t xml:space="preserve"> Galēla-vishayē</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15 Nuṁkapāṭakagrāma-Baḍavaḍāgrāma(mau) Hōmva-vishayē Chintachē</w:t>
      </w:r>
    </w:p>
    <w:p w:rsidR="005B18D8" w:rsidRDefault="005B18D8" w:rsidP="005B18D8">
      <w:pPr>
        <w:tabs>
          <w:tab w:val="left" w:pos="-2977"/>
          <w:tab w:val="left" w:pos="1775"/>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ḍugrāma[ṁ cha*] Kauṇḍuka-Guṇḍēśvarāya daṁtta(dattavān |) śrīmad (mad)-Vallakōnda</w:t>
      </w:r>
      <w:r>
        <w:rPr>
          <w:rStyle w:val="FootnoteReference"/>
          <w:rFonts w:ascii="Times New Roman" w:hAnsi="Times New Roman" w:cs="Times New Roman"/>
          <w:sz w:val="24"/>
          <w:szCs w:val="24"/>
        </w:rPr>
        <w:footnoteReference w:customMarkFollows="1" w:id="169"/>
        <w:t>6</w:t>
      </w:r>
      <w:r>
        <w:rPr>
          <w:rFonts w:ascii="Times New Roman" w:hAnsi="Times New Roman" w:cs="Times New Roman"/>
          <w:sz w:val="24"/>
          <w:szCs w:val="24"/>
        </w:rPr>
        <w:t>-Brahmātma-bha-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gavanta[ḥ*] tasya sūnu[ḥ*] Sāmavēda-bhagavanta[ḥ*] tēna labdhāni (nāṁ) grāma-trayā-</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ṇi(nāṁ) sīmā sētu-trikūṭāni lōka-vishaya</w:t>
      </w:r>
      <w:r>
        <w:rPr>
          <w:rStyle w:val="FootnoteReference"/>
          <w:rFonts w:ascii="Times New Roman" w:hAnsi="Times New Roman" w:cs="Times New Roman"/>
          <w:sz w:val="24"/>
          <w:szCs w:val="24"/>
        </w:rPr>
        <w:footnoteReference w:customMarkFollows="1" w:id="170"/>
        <w:t>1</w:t>
      </w:r>
      <w:r>
        <w:rPr>
          <w:rFonts w:ascii="Times New Roman" w:hAnsi="Times New Roman" w:cs="Times New Roman"/>
          <w:sz w:val="24"/>
          <w:szCs w:val="24"/>
        </w:rPr>
        <w:t>-gamyāni [|*] atra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Vyāsa-gītāni(gītāḥ ślōkāḥ) bhavanti [|*] Bahubhir=vasudhā dattā rāja-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bhis=Sagar-ādibhiḥ[|*] yasya yasya yadā bhūmi[s*]=tasya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tasya tadā phalaṁ(lam ||) Sva-dataṁ(ttāṁ) para-datta(ttā)ṁ  vā  yō  harēta vasuṁdharāṁ-(rām |) sa  vi-</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shṭā(shṭhā)yāṁ kṛimir=bhūtvā pitri(tṛi)bhis=saha pachyatē [||*] Mad-dattaṁ sa[d*]-dvijā-tīnāṁ</w:t>
      </w:r>
    </w:p>
    <w:p w:rsidR="005B18D8" w:rsidRDefault="005B18D8" w:rsidP="005B18D8">
      <w:pPr>
        <w:tabs>
          <w:tab w:val="left" w:pos="-2977"/>
          <w:tab w:val="left" w:pos="1775"/>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pātu(ti) vō(ya) iha daivikaṁ(kam |) matsi(ch-chhi)raṁ(rō)-makuṭa-nyasta[ṁ*] tasya rājñaḥ pada-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dvayaṁ|(yam ||) Sarvvān=ētāṁ(tān) bhāvinaḥ pārtthivēndrāṁ(drān) bhūyō</w:t>
      </w:r>
      <w:r w:rsidRPr="001C7801">
        <w:rPr>
          <w:rFonts w:ascii="Times New Roman" w:hAnsi="Times New Roman" w:cs="Times New Roman"/>
          <w:sz w:val="24"/>
          <w:szCs w:val="24"/>
        </w:rPr>
        <w:t xml:space="preserve"> </w:t>
      </w:r>
      <w:r>
        <w:rPr>
          <w:rFonts w:ascii="Times New Roman" w:hAnsi="Times New Roman" w:cs="Times New Roman"/>
          <w:sz w:val="24"/>
          <w:szCs w:val="24"/>
        </w:rPr>
        <w:t>bhūyō yāchatē  Rā-</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mabhadra[ḥ |*] sāmānyō=yaṁ dharma-sētur=nṛipāṇāṁ kālē</w:t>
      </w:r>
      <w:r w:rsidRPr="001C7801">
        <w:rPr>
          <w:rFonts w:ascii="Times New Roman" w:hAnsi="Times New Roman" w:cs="Times New Roman"/>
          <w:sz w:val="24"/>
          <w:szCs w:val="24"/>
        </w:rPr>
        <w:t xml:space="preserve"> </w:t>
      </w:r>
      <w:r>
        <w:rPr>
          <w:rFonts w:ascii="Times New Roman" w:hAnsi="Times New Roman" w:cs="Times New Roman"/>
          <w:sz w:val="24"/>
          <w:szCs w:val="24"/>
        </w:rPr>
        <w:t>kālē</w:t>
      </w:r>
      <w:r w:rsidRPr="001C7801">
        <w:rPr>
          <w:rFonts w:ascii="Times New Roman" w:hAnsi="Times New Roman" w:cs="Times New Roman"/>
          <w:sz w:val="24"/>
          <w:szCs w:val="24"/>
        </w:rPr>
        <w:t xml:space="preserve"> </w:t>
      </w:r>
      <w:r>
        <w:rPr>
          <w:rFonts w:ascii="Times New Roman" w:hAnsi="Times New Roman" w:cs="Times New Roman"/>
          <w:sz w:val="24"/>
          <w:szCs w:val="24"/>
        </w:rPr>
        <w:t>pā-</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lanīyō bhavadbhi[ḥ ||*] Gāgēṁ(ṅgē)ya-vaṁśa-pravarddhamāna-vija-</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ya-rājya-samvachha(saṁvatsa)ra-śata-traya(yē) tṛi(tri)-navaty=ādhikaṁ(kē) likhitaṁ</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Kāyastha-rahasya-Khaṇḍyamasya sūnu-Chīḍapa(pēna) iti ||</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p>
    <w:p w:rsidR="005B18D8" w:rsidRDefault="005B18D8" w:rsidP="005B18D8">
      <w:pPr>
        <w:tabs>
          <w:tab w:val="left" w:pos="-2977"/>
          <w:tab w:val="left" w:pos="1775"/>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sidRPr="002A29BA">
        <w:rPr>
          <w:rFonts w:ascii="Times New Roman" w:hAnsi="Times New Roman" w:cs="Times New Roman"/>
          <w:i/>
          <w:sz w:val="24"/>
          <w:szCs w:val="24"/>
        </w:rPr>
        <w:t>Second</w:t>
      </w:r>
      <w:r>
        <w:rPr>
          <w:rFonts w:ascii="Times New Roman" w:hAnsi="Times New Roman" w:cs="Times New Roman"/>
          <w:i/>
          <w:sz w:val="24"/>
          <w:szCs w:val="24"/>
        </w:rPr>
        <w:t xml:space="preserve"> Side</w:t>
      </w:r>
    </w:p>
    <w:p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 Dēvēndra</w:t>
      </w:r>
      <w:r>
        <w:rPr>
          <w:rStyle w:val="FootnoteReference"/>
          <w:rFonts w:ascii="Times New Roman" w:hAnsi="Times New Roman" w:cs="Times New Roman"/>
          <w:sz w:val="24"/>
          <w:szCs w:val="24"/>
        </w:rPr>
        <w:footnoteReference w:customMarkFollows="1" w:id="171"/>
        <w:t>2</w:t>
      </w:r>
      <w:r>
        <w:rPr>
          <w:rFonts w:ascii="Times New Roman" w:hAnsi="Times New Roman" w:cs="Times New Roman"/>
          <w:sz w:val="24"/>
          <w:szCs w:val="24"/>
        </w:rPr>
        <w:br w:type="page"/>
      </w:r>
    </w:p>
    <w:p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24 TWO GRANTS FROM GALAVALLI</w:t>
      </w:r>
    </w:p>
    <w:p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536D80">
        <w:rPr>
          <w:rFonts w:ascii="Times New Roman" w:hAnsi="Times New Roman" w:cs="Times New Roman"/>
          <w:i/>
          <w:sz w:val="24"/>
          <w:szCs w:val="24"/>
        </w:rPr>
        <w:t>Grant of Rājarāja I Dēvēndravarman, Śaka 998</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is written on four plates, each measuring 9¼ inches by 4</w:t>
      </w:r>
      <w:r w:rsidRPr="00883278">
        <w:rPr>
          <w:rFonts w:ascii="Times New Roman" w:hAnsi="Times New Roman" w:cs="Times New Roman"/>
          <w:sz w:val="24"/>
          <w:szCs w:val="24"/>
        </w:rPr>
        <w:t xml:space="preserve"> </w:t>
      </w:r>
      <w:r>
        <w:rPr>
          <w:rFonts w:ascii="Times New Roman" w:hAnsi="Times New Roman" w:cs="Times New Roman"/>
          <w:sz w:val="24"/>
          <w:szCs w:val="24"/>
        </w:rPr>
        <w:t>inches. They were strung together on a ring, the ends of which were soldered beneath the king’s seal bearing the bull emblem and other symbols. The first plate is inscribed only on the inner side while the other three plates have inscription on both the sides. There are altogether fifty two lines of writing, their distribution on the various faces of the plates being as follows: IB—9 lines, IIA—9 lines, IIB—8 lines,</w:t>
      </w:r>
      <w:r w:rsidRPr="00FD5CFC">
        <w:rPr>
          <w:rFonts w:ascii="Times New Roman" w:hAnsi="Times New Roman" w:cs="Times New Roman"/>
          <w:sz w:val="24"/>
          <w:szCs w:val="24"/>
        </w:rPr>
        <w:t xml:space="preserve"> </w:t>
      </w:r>
      <w:r>
        <w:rPr>
          <w:rFonts w:ascii="Times New Roman" w:hAnsi="Times New Roman" w:cs="Times New Roman"/>
          <w:sz w:val="24"/>
          <w:szCs w:val="24"/>
        </w:rPr>
        <w:t>IIIA—8 lines, IIIB—8 lines, IVA—8 lines,</w:t>
      </w:r>
      <w:r w:rsidRPr="00FD5CFC">
        <w:rPr>
          <w:rFonts w:ascii="Times New Roman" w:hAnsi="Times New Roman" w:cs="Times New Roman"/>
          <w:sz w:val="24"/>
          <w:szCs w:val="24"/>
        </w:rPr>
        <w:t xml:space="preserve"> </w:t>
      </w:r>
      <w:r>
        <w:rPr>
          <w:rFonts w:ascii="Times New Roman" w:hAnsi="Times New Roman" w:cs="Times New Roman"/>
          <w:sz w:val="24"/>
          <w:szCs w:val="24"/>
        </w:rPr>
        <w:t xml:space="preserve">IVB—2 lines. The four plates together, without the ring and seal, weigh 166 </w:t>
      </w:r>
      <w:r w:rsidRPr="00FD5CFC">
        <w:rPr>
          <w:rFonts w:ascii="Times New Roman" w:hAnsi="Times New Roman" w:cs="Times New Roman"/>
          <w:i/>
          <w:sz w:val="24"/>
          <w:szCs w:val="24"/>
        </w:rPr>
        <w:t>tolas</w:t>
      </w:r>
      <w:r>
        <w:rPr>
          <w:rFonts w:ascii="Times New Roman" w:hAnsi="Times New Roman" w:cs="Times New Roman"/>
          <w:sz w:val="24"/>
          <w:szCs w:val="24"/>
        </w:rPr>
        <w:t>.</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characters belong to the </w:t>
      </w:r>
      <w:r w:rsidRPr="00A42287">
        <w:rPr>
          <w:rFonts w:ascii="Times New Roman" w:hAnsi="Times New Roman" w:cs="Times New Roman"/>
          <w:sz w:val="24"/>
          <w:szCs w:val="24"/>
        </w:rPr>
        <w:t>Gauḍīya</w:t>
      </w:r>
      <w:r>
        <w:rPr>
          <w:rFonts w:ascii="Times New Roman" w:hAnsi="Times New Roman" w:cs="Times New Roman"/>
          <w:sz w:val="24"/>
          <w:szCs w:val="24"/>
        </w:rPr>
        <w:t xml:space="preserve"> class and closely resemble those of some of the copper-plate grants of the early members of the Imperial Gaṅga family</w:t>
      </w:r>
      <w:r>
        <w:rPr>
          <w:rStyle w:val="FootnoteReference"/>
          <w:rFonts w:ascii="Times New Roman" w:hAnsi="Times New Roman" w:cs="Times New Roman"/>
          <w:sz w:val="24"/>
          <w:szCs w:val="24"/>
        </w:rPr>
        <w:footnoteReference w:customMarkFollows="1" w:id="172"/>
        <w:t>3</w:t>
      </w:r>
      <w:r>
        <w:rPr>
          <w:rFonts w:ascii="Times New Roman" w:hAnsi="Times New Roman" w:cs="Times New Roman"/>
          <w:sz w:val="24"/>
          <w:szCs w:val="24"/>
        </w:rPr>
        <w:t xml:space="preserve"> as well as of the later members of the Sōma-vaṁśa of Kōsala and Utkala</w:t>
      </w:r>
      <w:r>
        <w:rPr>
          <w:rStyle w:val="FootnoteReference"/>
          <w:rFonts w:ascii="Times New Roman" w:hAnsi="Times New Roman" w:cs="Times New Roman"/>
          <w:sz w:val="24"/>
          <w:szCs w:val="24"/>
        </w:rPr>
        <w:footnoteReference w:customMarkFollows="1" w:id="173"/>
        <w:t>4</w:t>
      </w:r>
      <w:r>
        <w:rPr>
          <w:rFonts w:ascii="Times New Roman" w:hAnsi="Times New Roman" w:cs="Times New Roman"/>
          <w:sz w:val="24"/>
          <w:szCs w:val="24"/>
        </w:rPr>
        <w:t xml:space="preserve"> and the Bhauma-Kara dynasty of Tōsalī.</w:t>
      </w:r>
      <w:r>
        <w:rPr>
          <w:rStyle w:val="FootnoteReference"/>
          <w:rFonts w:ascii="Times New Roman" w:hAnsi="Times New Roman" w:cs="Times New Roman"/>
          <w:sz w:val="24"/>
          <w:szCs w:val="24"/>
        </w:rPr>
        <w:footnoteReference w:customMarkFollows="1" w:id="174"/>
        <w:t>5</w:t>
      </w:r>
      <w:r>
        <w:rPr>
          <w:rFonts w:ascii="Times New Roman" w:hAnsi="Times New Roman" w:cs="Times New Roman"/>
          <w:sz w:val="24"/>
          <w:szCs w:val="24"/>
        </w:rPr>
        <w:t xml:space="preserve"> The sign for </w:t>
      </w:r>
      <w:r w:rsidRPr="00AF5516">
        <w:rPr>
          <w:rFonts w:ascii="Times New Roman" w:hAnsi="Times New Roman" w:cs="Times New Roman"/>
          <w:i/>
          <w:sz w:val="24"/>
          <w:szCs w:val="24"/>
        </w:rPr>
        <w:t>v</w:t>
      </w:r>
      <w:r>
        <w:rPr>
          <w:rFonts w:ascii="Times New Roman" w:hAnsi="Times New Roman" w:cs="Times New Roman"/>
          <w:sz w:val="24"/>
          <w:szCs w:val="24"/>
        </w:rPr>
        <w:t xml:space="preserve"> has been used to indicate the letter </w:t>
      </w:r>
      <w:r w:rsidRPr="00AF5516">
        <w:rPr>
          <w:rFonts w:ascii="Times New Roman" w:hAnsi="Times New Roman" w:cs="Times New Roman"/>
          <w:i/>
          <w:sz w:val="24"/>
          <w:szCs w:val="24"/>
        </w:rPr>
        <w:t>b</w:t>
      </w:r>
      <w:r>
        <w:rPr>
          <w:rFonts w:ascii="Times New Roman" w:hAnsi="Times New Roman" w:cs="Times New Roman"/>
          <w:sz w:val="24"/>
          <w:szCs w:val="24"/>
        </w:rPr>
        <w:t xml:space="preserve">. The language is Sanskrit and the epigraph is composed in both prose and verse. As regards orthography also, the inscription closely resembles other records of the area and age in question. Final </w:t>
      </w:r>
      <w:r w:rsidRPr="00AF5516">
        <w:rPr>
          <w:rFonts w:ascii="Times New Roman" w:hAnsi="Times New Roman" w:cs="Times New Roman"/>
          <w:i/>
          <w:sz w:val="24"/>
          <w:szCs w:val="24"/>
        </w:rPr>
        <w:t>m</w:t>
      </w:r>
      <w:r>
        <w:rPr>
          <w:rFonts w:ascii="Times New Roman" w:hAnsi="Times New Roman" w:cs="Times New Roman"/>
          <w:sz w:val="24"/>
          <w:szCs w:val="24"/>
        </w:rPr>
        <w:t xml:space="preserve"> has been wrongly changed to </w:t>
      </w:r>
      <w:r w:rsidRPr="00151A0A">
        <w:rPr>
          <w:rFonts w:ascii="Times New Roman" w:hAnsi="Times New Roman" w:cs="Times New Roman"/>
          <w:i/>
          <w:sz w:val="24"/>
          <w:szCs w:val="24"/>
        </w:rPr>
        <w:t>anusvāra</w:t>
      </w:r>
      <w:r>
        <w:rPr>
          <w:rFonts w:ascii="Times New Roman" w:hAnsi="Times New Roman" w:cs="Times New Roman"/>
          <w:sz w:val="24"/>
          <w:szCs w:val="24"/>
        </w:rPr>
        <w:t xml:space="preserve"> at the end of the second and fourth feet of verses. In the place of </w:t>
      </w:r>
      <w:r w:rsidRPr="00AF5516">
        <w:rPr>
          <w:rFonts w:ascii="Times New Roman" w:hAnsi="Times New Roman" w:cs="Times New Roman"/>
          <w:i/>
          <w:sz w:val="24"/>
          <w:szCs w:val="24"/>
        </w:rPr>
        <w:t>rbbh</w:t>
      </w:r>
      <w:r>
        <w:rPr>
          <w:rFonts w:ascii="Times New Roman" w:hAnsi="Times New Roman" w:cs="Times New Roman"/>
          <w:sz w:val="24"/>
          <w:szCs w:val="24"/>
        </w:rPr>
        <w:t xml:space="preserve">, </w:t>
      </w:r>
      <w:r w:rsidRPr="00AF5516">
        <w:rPr>
          <w:rFonts w:ascii="Times New Roman" w:hAnsi="Times New Roman" w:cs="Times New Roman"/>
          <w:i/>
          <w:sz w:val="24"/>
          <w:szCs w:val="24"/>
        </w:rPr>
        <w:t>rbhbh</w:t>
      </w:r>
      <w:r>
        <w:rPr>
          <w:rFonts w:ascii="Times New Roman" w:hAnsi="Times New Roman" w:cs="Times New Roman"/>
          <w:sz w:val="24"/>
          <w:szCs w:val="24"/>
        </w:rPr>
        <w:t xml:space="preserve"> has</w:t>
      </w:r>
      <w:r w:rsidRPr="00AF5516">
        <w:rPr>
          <w:rFonts w:ascii="Times New Roman" w:hAnsi="Times New Roman" w:cs="Times New Roman"/>
          <w:sz w:val="24"/>
          <w:szCs w:val="24"/>
        </w:rPr>
        <w:t xml:space="preserve"> </w:t>
      </w:r>
      <w:r>
        <w:rPr>
          <w:rFonts w:ascii="Times New Roman" w:hAnsi="Times New Roman" w:cs="Times New Roman"/>
          <w:sz w:val="24"/>
          <w:szCs w:val="24"/>
        </w:rPr>
        <w:t xml:space="preserve">been wrongly written in more than one case (cf. lines 5, 20). There are also some other cases of wrong spelling such as </w:t>
      </w:r>
      <w:r w:rsidRPr="00AF5516">
        <w:rPr>
          <w:rFonts w:ascii="Times New Roman" w:hAnsi="Times New Roman" w:cs="Times New Roman"/>
          <w:i/>
          <w:sz w:val="24"/>
          <w:szCs w:val="24"/>
        </w:rPr>
        <w:t>siṅgha</w:t>
      </w:r>
      <w:r>
        <w:rPr>
          <w:rFonts w:ascii="Times New Roman" w:hAnsi="Times New Roman" w:cs="Times New Roman"/>
          <w:sz w:val="24"/>
          <w:szCs w:val="24"/>
        </w:rPr>
        <w:t xml:space="preserve"> for </w:t>
      </w:r>
      <w:r w:rsidRPr="00AF5516">
        <w:rPr>
          <w:rFonts w:ascii="Times New Roman" w:hAnsi="Times New Roman" w:cs="Times New Roman"/>
          <w:i/>
          <w:sz w:val="24"/>
          <w:szCs w:val="24"/>
        </w:rPr>
        <w:t>siṁha</w:t>
      </w:r>
      <w:r>
        <w:rPr>
          <w:rFonts w:ascii="Times New Roman" w:hAnsi="Times New Roman" w:cs="Times New Roman"/>
          <w:sz w:val="24"/>
          <w:szCs w:val="24"/>
        </w:rPr>
        <w:t xml:space="preserve">, </w:t>
      </w:r>
      <w:r w:rsidRPr="00AF5516">
        <w:rPr>
          <w:rFonts w:ascii="Times New Roman" w:hAnsi="Times New Roman" w:cs="Times New Roman"/>
          <w:i/>
          <w:sz w:val="24"/>
          <w:szCs w:val="24"/>
        </w:rPr>
        <w:t>subha</w:t>
      </w:r>
      <w:r>
        <w:rPr>
          <w:rFonts w:ascii="Times New Roman" w:hAnsi="Times New Roman" w:cs="Times New Roman"/>
          <w:sz w:val="24"/>
          <w:szCs w:val="24"/>
        </w:rPr>
        <w:t xml:space="preserve"> for </w:t>
      </w:r>
      <w:r w:rsidRPr="007D34F0">
        <w:rPr>
          <w:rFonts w:ascii="Times New Roman" w:hAnsi="Times New Roman" w:cs="Times New Roman"/>
          <w:i/>
          <w:sz w:val="24"/>
          <w:szCs w:val="24"/>
        </w:rPr>
        <w:t>śubha</w:t>
      </w:r>
      <w:r>
        <w:rPr>
          <w:rFonts w:ascii="Times New Roman" w:hAnsi="Times New Roman" w:cs="Times New Roman"/>
          <w:sz w:val="24"/>
          <w:szCs w:val="24"/>
        </w:rPr>
        <w:t xml:space="preserve"> and </w:t>
      </w:r>
      <w:r w:rsidRPr="007D34F0">
        <w:rPr>
          <w:rFonts w:ascii="Times New Roman" w:hAnsi="Times New Roman" w:cs="Times New Roman"/>
          <w:i/>
          <w:sz w:val="24"/>
          <w:szCs w:val="24"/>
        </w:rPr>
        <w:t>saṁśikta</w:t>
      </w:r>
      <w:r>
        <w:rPr>
          <w:rFonts w:ascii="Times New Roman" w:hAnsi="Times New Roman" w:cs="Times New Roman"/>
          <w:sz w:val="24"/>
          <w:szCs w:val="24"/>
        </w:rPr>
        <w:t xml:space="preserve"> for </w:t>
      </w:r>
      <w:r w:rsidRPr="007D34F0">
        <w:rPr>
          <w:rFonts w:ascii="Times New Roman" w:hAnsi="Times New Roman" w:cs="Times New Roman"/>
          <w:i/>
          <w:sz w:val="24"/>
          <w:szCs w:val="24"/>
        </w:rPr>
        <w:t>saṁsikta</w:t>
      </w:r>
      <w:r>
        <w:rPr>
          <w:rFonts w:ascii="Times New Roman" w:hAnsi="Times New Roman" w:cs="Times New Roman"/>
          <w:sz w:val="24"/>
          <w:szCs w:val="24"/>
        </w:rPr>
        <w:t xml:space="preserve"> (cf. lines 7, 20, 41-43). Consonants are not only often reduplicated in conjunction with superscript </w:t>
      </w:r>
      <w:r w:rsidRPr="007D34F0">
        <w:rPr>
          <w:rFonts w:ascii="Times New Roman" w:hAnsi="Times New Roman" w:cs="Times New Roman"/>
          <w:i/>
          <w:sz w:val="24"/>
          <w:szCs w:val="24"/>
        </w:rPr>
        <w:t>r</w:t>
      </w:r>
      <w:r>
        <w:rPr>
          <w:rFonts w:ascii="Times New Roman" w:hAnsi="Times New Roman" w:cs="Times New Roman"/>
          <w:sz w:val="24"/>
          <w:szCs w:val="24"/>
        </w:rPr>
        <w:t xml:space="preserve"> but in one case also in that of subscript </w:t>
      </w:r>
      <w:r w:rsidRPr="007D34F0">
        <w:rPr>
          <w:rFonts w:ascii="Times New Roman" w:hAnsi="Times New Roman" w:cs="Times New Roman"/>
          <w:i/>
          <w:sz w:val="24"/>
          <w:szCs w:val="24"/>
        </w:rPr>
        <w:t>y</w:t>
      </w:r>
      <w:r>
        <w:rPr>
          <w:rFonts w:ascii="Times New Roman" w:hAnsi="Times New Roman" w:cs="Times New Roman"/>
          <w:sz w:val="24"/>
          <w:szCs w:val="24"/>
        </w:rPr>
        <w:t xml:space="preserve"> (cf. </w:t>
      </w:r>
      <w:r>
        <w:rPr>
          <w:rFonts w:ascii="Times New Roman" w:hAnsi="Times New Roman" w:cs="Times New Roman"/>
          <w:sz w:val="24"/>
          <w:szCs w:val="24"/>
          <w:vertAlign w:val="superscript"/>
        </w:rPr>
        <w:t>o</w:t>
      </w:r>
      <w:r w:rsidRPr="007D34F0">
        <w:rPr>
          <w:rFonts w:ascii="Times New Roman" w:hAnsi="Times New Roman" w:cs="Times New Roman"/>
          <w:i/>
          <w:sz w:val="24"/>
          <w:szCs w:val="24"/>
        </w:rPr>
        <w:t>mattyaḥ</w:t>
      </w:r>
      <w:r>
        <w:rPr>
          <w:rFonts w:ascii="Times New Roman" w:hAnsi="Times New Roman" w:cs="Times New Roman"/>
          <w:sz w:val="24"/>
          <w:szCs w:val="24"/>
        </w:rPr>
        <w:t xml:space="preserve"> in lines 30-31). The date of the charter is given in the chronogram </w:t>
      </w:r>
      <w:r w:rsidRPr="007D34F0">
        <w:rPr>
          <w:rFonts w:ascii="Times New Roman" w:hAnsi="Times New Roman" w:cs="Times New Roman"/>
          <w:i/>
          <w:sz w:val="24"/>
          <w:szCs w:val="24"/>
        </w:rPr>
        <w:t>vasu</w:t>
      </w:r>
      <w:r>
        <w:rPr>
          <w:rFonts w:ascii="Times New Roman" w:hAnsi="Times New Roman" w:cs="Times New Roman"/>
          <w:sz w:val="24"/>
          <w:szCs w:val="24"/>
        </w:rPr>
        <w:t>-</w:t>
      </w:r>
      <w:r w:rsidRPr="007D34F0">
        <w:rPr>
          <w:rFonts w:ascii="Times New Roman" w:hAnsi="Times New Roman" w:cs="Times New Roman"/>
          <w:i/>
          <w:sz w:val="24"/>
          <w:szCs w:val="24"/>
        </w:rPr>
        <w:t>nanda</w:t>
      </w:r>
      <w:r>
        <w:rPr>
          <w:rFonts w:ascii="Times New Roman" w:hAnsi="Times New Roman" w:cs="Times New Roman"/>
          <w:sz w:val="24"/>
          <w:szCs w:val="24"/>
        </w:rPr>
        <w:t>-</w:t>
      </w:r>
      <w:r w:rsidRPr="007D34F0">
        <w:rPr>
          <w:rFonts w:ascii="Times New Roman" w:hAnsi="Times New Roman" w:cs="Times New Roman"/>
          <w:i/>
          <w:sz w:val="24"/>
          <w:szCs w:val="24"/>
        </w:rPr>
        <w:t>nidhi</w:t>
      </w:r>
      <w:r>
        <w:rPr>
          <w:rFonts w:ascii="Times New Roman" w:hAnsi="Times New Roman" w:cs="Times New Roman"/>
          <w:sz w:val="24"/>
          <w:szCs w:val="24"/>
        </w:rPr>
        <w:t xml:space="preserve"> of the Śaka era, i.e. Śaka 998, while the details of the date quoted are the Vishuva-saṅkrānti in the month of Chaitra, i.e. the day of the vernal equinox. The date of the charter thus appears to be March 23, 1077 A.D.</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We know that the later members of the Eastern Gaṅga family began their charters with the </w:t>
      </w:r>
      <w:r w:rsidRPr="007D34F0">
        <w:rPr>
          <w:rFonts w:ascii="Times New Roman" w:hAnsi="Times New Roman" w:cs="Times New Roman"/>
          <w:i/>
          <w:sz w:val="24"/>
          <w:szCs w:val="24"/>
        </w:rPr>
        <w:t>praiasti</w:t>
      </w:r>
      <w:r>
        <w:rPr>
          <w:rFonts w:ascii="Times New Roman" w:hAnsi="Times New Roman" w:cs="Times New Roman"/>
          <w:sz w:val="24"/>
          <w:szCs w:val="24"/>
        </w:rPr>
        <w:t xml:space="preserve">: </w:t>
      </w:r>
      <w:r w:rsidRPr="007D34F0">
        <w:rPr>
          <w:rFonts w:ascii="Times New Roman" w:hAnsi="Times New Roman" w:cs="Times New Roman"/>
          <w:i/>
          <w:sz w:val="24"/>
          <w:szCs w:val="24"/>
        </w:rPr>
        <w:t>svasty</w:t>
      </w:r>
      <w:r>
        <w:rPr>
          <w:rFonts w:ascii="Times New Roman" w:hAnsi="Times New Roman" w:cs="Times New Roman"/>
          <w:sz w:val="24"/>
          <w:szCs w:val="24"/>
        </w:rPr>
        <w:t>=</w:t>
      </w:r>
      <w:r w:rsidRPr="007D34F0">
        <w:rPr>
          <w:rFonts w:ascii="Times New Roman" w:hAnsi="Times New Roman" w:cs="Times New Roman"/>
          <w:i/>
          <w:sz w:val="24"/>
          <w:szCs w:val="24"/>
        </w:rPr>
        <w:t>Amarapur</w:t>
      </w:r>
      <w:r>
        <w:rPr>
          <w:rFonts w:ascii="Times New Roman" w:hAnsi="Times New Roman" w:cs="Times New Roman"/>
          <w:sz w:val="24"/>
          <w:szCs w:val="24"/>
        </w:rPr>
        <w:t>-</w:t>
      </w:r>
      <w:r w:rsidRPr="007D34F0">
        <w:rPr>
          <w:rFonts w:ascii="Times New Roman" w:hAnsi="Times New Roman" w:cs="Times New Roman"/>
          <w:i/>
          <w:sz w:val="24"/>
          <w:szCs w:val="24"/>
        </w:rPr>
        <w:t>ānukāriṇaḥ</w:t>
      </w:r>
      <w:r>
        <w:rPr>
          <w:rFonts w:ascii="Times New Roman" w:hAnsi="Times New Roman" w:cs="Times New Roman"/>
          <w:sz w:val="24"/>
          <w:szCs w:val="24"/>
        </w:rPr>
        <w:t>, etc., in prose as in</w:t>
      </w:r>
      <w:r w:rsidRPr="007D34F0">
        <w:rPr>
          <w:rFonts w:ascii="Times New Roman" w:hAnsi="Times New Roman" w:cs="Times New Roman"/>
          <w:sz w:val="24"/>
          <w:szCs w:val="24"/>
        </w:rPr>
        <w:t xml:space="preserve"> </w:t>
      </w:r>
      <w:r>
        <w:rPr>
          <w:rFonts w:ascii="Times New Roman" w:hAnsi="Times New Roman" w:cs="Times New Roman"/>
          <w:sz w:val="24"/>
          <w:szCs w:val="24"/>
        </w:rPr>
        <w:t>the charter of the Gaṅga year 393, edited above. The early members of the imperial branch of the</w:t>
      </w:r>
      <w:r w:rsidRPr="0078440F">
        <w:rPr>
          <w:rFonts w:ascii="Times New Roman" w:hAnsi="Times New Roman" w:cs="Times New Roman"/>
          <w:sz w:val="24"/>
          <w:szCs w:val="24"/>
        </w:rPr>
        <w:t xml:space="preserve"> </w:t>
      </w:r>
      <w:r>
        <w:rPr>
          <w:rFonts w:ascii="Times New Roman" w:hAnsi="Times New Roman" w:cs="Times New Roman"/>
          <w:sz w:val="24"/>
          <w:szCs w:val="24"/>
        </w:rPr>
        <w:t xml:space="preserve">family adopted the same </w:t>
      </w:r>
      <w:r w:rsidRPr="0078440F">
        <w:rPr>
          <w:rFonts w:ascii="Times New Roman" w:hAnsi="Times New Roman" w:cs="Times New Roman"/>
          <w:i/>
          <w:sz w:val="24"/>
          <w:szCs w:val="24"/>
        </w:rPr>
        <w:t>praśasti</w:t>
      </w:r>
      <w:r>
        <w:rPr>
          <w:rFonts w:ascii="Times New Roman" w:hAnsi="Times New Roman" w:cs="Times New Roman"/>
          <w:sz w:val="24"/>
          <w:szCs w:val="24"/>
        </w:rPr>
        <w:t xml:space="preserve"> for the introduction of their grants.</w:t>
      </w:r>
      <w:r>
        <w:rPr>
          <w:rStyle w:val="FootnoteReference"/>
          <w:rFonts w:ascii="Times New Roman" w:hAnsi="Times New Roman" w:cs="Times New Roman"/>
          <w:sz w:val="24"/>
          <w:szCs w:val="24"/>
        </w:rPr>
        <w:footnoteReference w:customMarkFollows="1" w:id="175"/>
        <w:t>1</w:t>
      </w:r>
      <w:r>
        <w:rPr>
          <w:rFonts w:ascii="Times New Roman" w:hAnsi="Times New Roman" w:cs="Times New Roman"/>
          <w:sz w:val="24"/>
          <w:szCs w:val="24"/>
        </w:rPr>
        <w:t xml:space="preserve"> But Vajrahasta III (1038-70 A.D.) introduced a new </w:t>
      </w:r>
      <w:r w:rsidRPr="0078440F">
        <w:rPr>
          <w:rFonts w:ascii="Times New Roman" w:hAnsi="Times New Roman" w:cs="Times New Roman"/>
          <w:i/>
          <w:sz w:val="24"/>
          <w:szCs w:val="24"/>
        </w:rPr>
        <w:t>praśasti</w:t>
      </w:r>
      <w:r>
        <w:rPr>
          <w:rFonts w:ascii="Times New Roman" w:hAnsi="Times New Roman" w:cs="Times New Roman"/>
          <w:sz w:val="24"/>
          <w:szCs w:val="24"/>
        </w:rPr>
        <w:t xml:space="preserve"> beginning with </w:t>
      </w:r>
      <w:r w:rsidRPr="0078440F">
        <w:rPr>
          <w:rFonts w:ascii="Times New Roman" w:hAnsi="Times New Roman" w:cs="Times New Roman"/>
          <w:i/>
          <w:sz w:val="24"/>
          <w:szCs w:val="24"/>
        </w:rPr>
        <w:t>śrīmatām</w:t>
      </w:r>
      <w:r>
        <w:rPr>
          <w:rFonts w:ascii="Times New Roman" w:hAnsi="Times New Roman" w:cs="Times New Roman"/>
          <w:sz w:val="24"/>
          <w:szCs w:val="24"/>
        </w:rPr>
        <w:t>=</w:t>
      </w:r>
      <w:r w:rsidRPr="0078440F">
        <w:rPr>
          <w:rFonts w:ascii="Times New Roman" w:hAnsi="Times New Roman" w:cs="Times New Roman"/>
          <w:i/>
          <w:sz w:val="24"/>
          <w:szCs w:val="24"/>
        </w:rPr>
        <w:t>akhila</w:t>
      </w:r>
      <w:r>
        <w:rPr>
          <w:rFonts w:ascii="Times New Roman" w:hAnsi="Times New Roman" w:cs="Times New Roman"/>
          <w:sz w:val="24"/>
          <w:szCs w:val="24"/>
        </w:rPr>
        <w:t>-</w:t>
      </w:r>
      <w:r w:rsidRPr="0078440F">
        <w:rPr>
          <w:rFonts w:ascii="Times New Roman" w:hAnsi="Times New Roman" w:cs="Times New Roman"/>
          <w:i/>
          <w:sz w:val="24"/>
          <w:szCs w:val="24"/>
        </w:rPr>
        <w:t>bhuvana</w:t>
      </w:r>
      <w:r>
        <w:rPr>
          <w:rFonts w:ascii="Times New Roman" w:hAnsi="Times New Roman" w:cs="Times New Roman"/>
          <w:sz w:val="24"/>
          <w:szCs w:val="24"/>
        </w:rPr>
        <w:t>-</w:t>
      </w:r>
      <w:r w:rsidRPr="0078440F">
        <w:rPr>
          <w:rFonts w:ascii="Times New Roman" w:hAnsi="Times New Roman" w:cs="Times New Roman"/>
          <w:i/>
          <w:sz w:val="24"/>
          <w:szCs w:val="24"/>
        </w:rPr>
        <w:t>vinuta</w:t>
      </w:r>
      <w:r>
        <w:rPr>
          <w:rFonts w:ascii="Times New Roman" w:hAnsi="Times New Roman" w:cs="Times New Roman"/>
          <w:sz w:val="24"/>
          <w:szCs w:val="24"/>
        </w:rPr>
        <w:t>-</w:t>
      </w:r>
      <w:r w:rsidRPr="0078440F">
        <w:rPr>
          <w:rFonts w:ascii="Times New Roman" w:hAnsi="Times New Roman" w:cs="Times New Roman"/>
          <w:i/>
          <w:sz w:val="24"/>
          <w:szCs w:val="24"/>
        </w:rPr>
        <w:t>naya</w:t>
      </w:r>
      <w:r>
        <w:rPr>
          <w:rFonts w:ascii="Times New Roman" w:hAnsi="Times New Roman" w:cs="Times New Roman"/>
          <w:sz w:val="24"/>
          <w:szCs w:val="24"/>
        </w:rPr>
        <w:t>-</w:t>
      </w:r>
      <w:r w:rsidRPr="0078440F">
        <w:rPr>
          <w:rFonts w:ascii="Times New Roman" w:hAnsi="Times New Roman" w:cs="Times New Roman"/>
          <w:i/>
          <w:sz w:val="24"/>
          <w:szCs w:val="24"/>
        </w:rPr>
        <w:t>vinaya</w:t>
      </w:r>
      <w:r>
        <w:rPr>
          <w:rFonts w:ascii="Times New Roman" w:hAnsi="Times New Roman" w:cs="Times New Roman"/>
          <w:sz w:val="24"/>
          <w:szCs w:val="24"/>
        </w:rPr>
        <w:t xml:space="preserve">, etc., in prose and verse. This eulogy contains no less than twelve stanzas, five in the description of the reigning monarch (Vajrahasta III), one each in that of his father and the latter’s two younger brothers, two in that of his grandfather and one in that of his great-grandfather. The entire </w:t>
      </w:r>
      <w:r w:rsidRPr="0078440F">
        <w:rPr>
          <w:rFonts w:ascii="Times New Roman" w:hAnsi="Times New Roman" w:cs="Times New Roman"/>
          <w:i/>
          <w:sz w:val="24"/>
          <w:szCs w:val="24"/>
        </w:rPr>
        <w:t>praśasti</w:t>
      </w:r>
      <w:r>
        <w:rPr>
          <w:rFonts w:ascii="Times New Roman" w:hAnsi="Times New Roman" w:cs="Times New Roman"/>
          <w:sz w:val="24"/>
          <w:szCs w:val="24"/>
        </w:rPr>
        <w:t xml:space="preserve"> was copied in the charters of his son and successor Rājarāja I Dēvēndravarman (1070-78 A.D.) who issued the grant under study. This king, however, added four new stanzas to the introduction, one referring to the end of his father’s rule and three in his own eulogy. The great Anantavarman Chōḍagaṅga (1078-1147</w:t>
      </w:r>
      <w:r w:rsidRPr="001B27F7">
        <w:rPr>
          <w:rFonts w:ascii="Times New Roman" w:hAnsi="Times New Roman" w:cs="Times New Roman"/>
          <w:sz w:val="24"/>
          <w:szCs w:val="24"/>
        </w:rPr>
        <w:t xml:space="preserve"> </w:t>
      </w:r>
      <w:r>
        <w:rPr>
          <w:rFonts w:ascii="Times New Roman" w:hAnsi="Times New Roman" w:cs="Times New Roman"/>
          <w:sz w:val="24"/>
          <w:szCs w:val="24"/>
        </w:rPr>
        <w:t>A.D.), son and</w:t>
      </w:r>
      <w:r w:rsidRPr="001B27F7">
        <w:rPr>
          <w:rFonts w:ascii="Times New Roman" w:hAnsi="Times New Roman" w:cs="Times New Roman"/>
          <w:sz w:val="24"/>
          <w:szCs w:val="24"/>
        </w:rPr>
        <w:t xml:space="preserve"> </w:t>
      </w:r>
      <w:r>
        <w:rPr>
          <w:rFonts w:ascii="Times New Roman" w:hAnsi="Times New Roman" w:cs="Times New Roman"/>
          <w:sz w:val="24"/>
          <w:szCs w:val="24"/>
        </w:rPr>
        <w:t>successor of Rājarāja I, used the same introduction, as found in his father’s charters, in his earlier grants with the omission of most of the stanzas, although in his later records containing a modified but elaborate account of the early members of the family</w:t>
      </w:r>
      <w:r>
        <w:rPr>
          <w:rStyle w:val="FootnoteReference"/>
          <w:rFonts w:ascii="Times New Roman" w:hAnsi="Times New Roman" w:cs="Times New Roman"/>
          <w:sz w:val="24"/>
          <w:szCs w:val="24"/>
        </w:rPr>
        <w:footnoteReference w:customMarkFollows="1" w:id="176"/>
        <w:t>2</w:t>
      </w:r>
      <w:r>
        <w:rPr>
          <w:rFonts w:ascii="Times New Roman" w:hAnsi="Times New Roman" w:cs="Times New Roman"/>
          <w:sz w:val="24"/>
          <w:szCs w:val="24"/>
        </w:rPr>
        <w:t xml:space="preserve"> he re-introduced a few of the verses.</w:t>
      </w:r>
    </w:p>
    <w:p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begins with the </w:t>
      </w:r>
      <w:r w:rsidRPr="00E509DD">
        <w:rPr>
          <w:rFonts w:ascii="Times New Roman" w:hAnsi="Times New Roman" w:cs="Times New Roman"/>
          <w:i/>
          <w:sz w:val="24"/>
          <w:szCs w:val="24"/>
        </w:rPr>
        <w:t>Siddham</w:t>
      </w:r>
      <w:r>
        <w:rPr>
          <w:rFonts w:ascii="Times New Roman" w:hAnsi="Times New Roman" w:cs="Times New Roman"/>
          <w:sz w:val="24"/>
          <w:szCs w:val="24"/>
        </w:rPr>
        <w:t xml:space="preserve"> symbol and the word </w:t>
      </w:r>
      <w:r w:rsidRPr="00E509DD">
        <w:rPr>
          <w:rFonts w:ascii="Times New Roman" w:hAnsi="Times New Roman" w:cs="Times New Roman"/>
          <w:i/>
          <w:sz w:val="24"/>
          <w:szCs w:val="24"/>
        </w:rPr>
        <w:t>svasti</w:t>
      </w:r>
      <w:r>
        <w:rPr>
          <w:rFonts w:ascii="Times New Roman" w:hAnsi="Times New Roman" w:cs="Times New Roman"/>
          <w:sz w:val="24"/>
          <w:szCs w:val="24"/>
        </w:rPr>
        <w:t xml:space="preserve"> followed by a prose passage (lines 1-10) referring to the son of Guṇamahārṇava (Guṇārṇava)-mahārāja (</w:t>
      </w:r>
      <w:r w:rsidRPr="00E509DD">
        <w:rPr>
          <w:rFonts w:ascii="Times New Roman" w:hAnsi="Times New Roman" w:cs="Times New Roman"/>
          <w:i/>
          <w:sz w:val="24"/>
          <w:szCs w:val="24"/>
        </w:rPr>
        <w:t>circa</w:t>
      </w:r>
      <w:r>
        <w:rPr>
          <w:rFonts w:ascii="Times New Roman" w:hAnsi="Times New Roman" w:cs="Times New Roman"/>
          <w:sz w:val="24"/>
          <w:szCs w:val="24"/>
        </w:rPr>
        <w:t xml:space="preserve"> 879-96 A.D.) who belonged to the family of the Gaṅga lords of Trikaliṅga. These Gaṅgas are described as belonging to the </w:t>
      </w:r>
      <w:r w:rsidRPr="00E509DD">
        <w:rPr>
          <w:rFonts w:ascii="Times New Roman" w:hAnsi="Times New Roman" w:cs="Times New Roman"/>
          <w:i/>
          <w:sz w:val="24"/>
          <w:szCs w:val="24"/>
        </w:rPr>
        <w:t>Ātrēya gōtra</w:t>
      </w:r>
      <w:r>
        <w:rPr>
          <w:rFonts w:ascii="Times New Roman" w:hAnsi="Times New Roman" w:cs="Times New Roman"/>
          <w:sz w:val="24"/>
          <w:szCs w:val="24"/>
        </w:rPr>
        <w:t xml:space="preserve"> and as having obtained, through the grace of lord Gōkarṇasvāmin (Śiva), the unique conch-shell and drum, the ‘five great sounds’, the white umbrella, the golden fly-whisk and the bull emblem or crest. It has to be noticed that the possession of the five </w:t>
      </w:r>
      <w:r w:rsidRPr="000357A4">
        <w:rPr>
          <w:rFonts w:ascii="Times New Roman" w:hAnsi="Times New Roman" w:cs="Times New Roman"/>
          <w:i/>
          <w:sz w:val="24"/>
          <w:szCs w:val="24"/>
        </w:rPr>
        <w:t>mahā</w:t>
      </w:r>
      <w:r>
        <w:rPr>
          <w:rFonts w:ascii="Times New Roman" w:hAnsi="Times New Roman" w:cs="Times New Roman"/>
          <w:sz w:val="24"/>
          <w:szCs w:val="24"/>
        </w:rPr>
        <w:t>-</w:t>
      </w:r>
      <w:r w:rsidRPr="000357A4">
        <w:rPr>
          <w:rFonts w:ascii="Times New Roman" w:hAnsi="Times New Roman" w:cs="Times New Roman"/>
          <w:i/>
          <w:sz w:val="24"/>
          <w:szCs w:val="24"/>
        </w:rPr>
        <w:t>śabdas</w:t>
      </w:r>
      <w:r>
        <w:rPr>
          <w:rFonts w:ascii="Times New Roman" w:hAnsi="Times New Roman" w:cs="Times New Roman"/>
          <w:sz w:val="24"/>
          <w:szCs w:val="24"/>
        </w:rPr>
        <w:t xml:space="preserve">, explained with reference to North Indian rulers as the enjoyment of five official desginations beginning with the word </w:t>
      </w:r>
      <w:r w:rsidRPr="000357A4">
        <w:rPr>
          <w:rFonts w:ascii="Times New Roman" w:hAnsi="Times New Roman" w:cs="Times New Roman"/>
          <w:i/>
          <w:sz w:val="24"/>
          <w:szCs w:val="24"/>
        </w:rPr>
        <w:t>mahat</w:t>
      </w:r>
      <w:r>
        <w:rPr>
          <w:rFonts w:ascii="Times New Roman" w:hAnsi="Times New Roman" w:cs="Times New Roman"/>
          <w:sz w:val="24"/>
          <w:szCs w:val="24"/>
        </w:rPr>
        <w:t xml:space="preserve"> and in regard to South</w:t>
      </w:r>
      <w:r w:rsidRPr="005A28D4">
        <w:rPr>
          <w:rFonts w:ascii="Times New Roman" w:hAnsi="Times New Roman" w:cs="Times New Roman"/>
          <w:sz w:val="24"/>
          <w:szCs w:val="24"/>
        </w:rPr>
        <w:t xml:space="preserve"> </w:t>
      </w:r>
      <w:r>
        <w:rPr>
          <w:rFonts w:ascii="Times New Roman" w:hAnsi="Times New Roman" w:cs="Times New Roman"/>
          <w:sz w:val="24"/>
          <w:szCs w:val="24"/>
        </w:rPr>
        <w:t>Indian kings as the privilege of enjoying the sounds of five musical instruments,</w:t>
      </w:r>
      <w:r>
        <w:rPr>
          <w:rStyle w:val="FootnoteReference"/>
          <w:rFonts w:ascii="Times New Roman" w:hAnsi="Times New Roman" w:cs="Times New Roman"/>
          <w:sz w:val="24"/>
          <w:szCs w:val="24"/>
        </w:rPr>
        <w:footnoteReference w:customMarkFollows="1" w:id="177"/>
        <w:t>3</w:t>
      </w:r>
      <w:r>
        <w:rPr>
          <w:rFonts w:ascii="Times New Roman" w:hAnsi="Times New Roman" w:cs="Times New Roman"/>
          <w:sz w:val="24"/>
          <w:szCs w:val="24"/>
        </w:rPr>
        <w:t xml:space="preserve"> is usually associated with feudatories. Some early medieval South</w:t>
      </w:r>
      <w:r w:rsidRPr="005A28D4">
        <w:rPr>
          <w:rFonts w:ascii="Times New Roman" w:hAnsi="Times New Roman" w:cs="Times New Roman"/>
          <w:sz w:val="24"/>
          <w:szCs w:val="24"/>
        </w:rPr>
        <w:t xml:space="preserve"> </w:t>
      </w:r>
      <w:r>
        <w:rPr>
          <w:rFonts w:ascii="Times New Roman" w:hAnsi="Times New Roman" w:cs="Times New Roman"/>
          <w:sz w:val="24"/>
          <w:szCs w:val="24"/>
        </w:rPr>
        <w:t xml:space="preserve">Indian dynasties, however, associated the </w:t>
      </w:r>
      <w:r>
        <w:rPr>
          <w:rFonts w:ascii="Times New Roman" w:hAnsi="Times New Roman" w:cs="Times New Roman"/>
          <w:sz w:val="24"/>
          <w:szCs w:val="24"/>
        </w:rPr>
        <w:lastRenderedPageBreak/>
        <w:t>privilege with imperial dignity and the claim of The Imperial Gaṅgas reminds us of a similar one on behalf of their western neighbours, the Eastern Chālukyas of Vēngī.</w:t>
      </w:r>
      <w:r>
        <w:rPr>
          <w:rStyle w:val="FootnoteReference"/>
          <w:rFonts w:ascii="Times New Roman" w:hAnsi="Times New Roman" w:cs="Times New Roman"/>
          <w:sz w:val="24"/>
          <w:szCs w:val="24"/>
        </w:rPr>
        <w:footnoteReference w:customMarkFollows="1" w:id="178"/>
        <w:t>4</w:t>
      </w:r>
    </w:p>
    <w:p w:rsidR="00757A92"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son of Guṇamahārṇava was Vajrahasta I (</w:t>
      </w:r>
      <w:r w:rsidRPr="008F5AD0">
        <w:rPr>
          <w:rFonts w:ascii="Times New Roman" w:hAnsi="Times New Roman" w:cs="Times New Roman"/>
          <w:i/>
          <w:sz w:val="24"/>
          <w:szCs w:val="24"/>
        </w:rPr>
        <w:t>circa</w:t>
      </w:r>
      <w:r>
        <w:rPr>
          <w:rFonts w:ascii="Times New Roman" w:hAnsi="Times New Roman" w:cs="Times New Roman"/>
          <w:sz w:val="24"/>
          <w:szCs w:val="24"/>
        </w:rPr>
        <w:t xml:space="preserve"> 896-940 A.D.) who is next described in a stanza (verse 1) saying that he united under his rule the earth (i.e. the Gaṅga kingdom), which had been previously divided into five parts ruled separately by different kings, and reigned for fortyfour years. Then comes a section in prose (lines 13-15) speaking of the three sons of Vajrahasta</w:t>
      </w:r>
    </w:p>
    <w:p w:rsidR="005B18D8" w:rsidRDefault="005B18D8" w:rsidP="005B18D8">
      <w:pPr>
        <w:tabs>
          <w:tab w:val="left" w:pos="-2977"/>
        </w:tabs>
        <w:spacing w:after="0" w:line="360" w:lineRule="auto"/>
        <w:rPr>
          <w:rFonts w:ascii="Times New Roman" w:hAnsi="Times New Roman" w:cs="Times New Roman"/>
          <w:sz w:val="24"/>
          <w:szCs w:val="24"/>
        </w:rPr>
      </w:pPr>
    </w:p>
    <w:p w:rsidR="005B18D8" w:rsidRDefault="005B18D8">
      <w:pPr>
        <w:rPr>
          <w:rFonts w:ascii="Times New Roman" w:hAnsi="Times New Roman" w:cs="Times New Roman"/>
          <w:sz w:val="24"/>
          <w:szCs w:val="24"/>
        </w:rPr>
      </w:pPr>
      <w:r>
        <w:rPr>
          <w:rFonts w:ascii="Times New Roman" w:hAnsi="Times New Roman" w:cs="Times New Roman"/>
          <w:sz w:val="24"/>
          <w:szCs w:val="24"/>
        </w:rPr>
        <w:br w:type="page"/>
      </w:r>
    </w:p>
    <w:p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26—TWO EASTERN GANGA GRANTS FROM ANDHAVARAM</w:t>
      </w:r>
    </w:p>
    <w:p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2 Plates</w:t>
      </w:r>
      <w:r>
        <w:rPr>
          <w:rFonts w:ascii="Times New Roman" w:hAnsi="Times New Roman" w:cs="Times New Roman"/>
          <w:sz w:val="24"/>
          <w:szCs w:val="24"/>
        </w:rPr>
        <w:t>)</w:t>
      </w:r>
    </w:p>
    <w:p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 Subrahmanyam, Guntur</w:t>
      </w:r>
    </w:p>
    <w:p w:rsidR="007C3A8A" w:rsidRDefault="007C3A8A" w:rsidP="007C3A8A">
      <w:pPr>
        <w:spacing w:after="0" w:line="360" w:lineRule="auto"/>
        <w:jc w:val="center"/>
        <w:rPr>
          <w:rFonts w:ascii="Times New Roman" w:hAnsi="Times New Roman" w:cs="Times New Roman"/>
          <w:sz w:val="24"/>
          <w:szCs w:val="24"/>
        </w:rPr>
      </w:pPr>
      <w:r w:rsidRPr="001C46E1">
        <w:rPr>
          <w:rFonts w:ascii="Times New Roman" w:hAnsi="Times New Roman" w:cs="Times New Roman"/>
          <w:i/>
          <w:sz w:val="24"/>
          <w:szCs w:val="24"/>
        </w:rPr>
        <w:t>A. Plates</w:t>
      </w:r>
      <w:r>
        <w:rPr>
          <w:rFonts w:ascii="Times New Roman" w:hAnsi="Times New Roman" w:cs="Times New Roman"/>
          <w:i/>
          <w:sz w:val="24"/>
          <w:szCs w:val="24"/>
        </w:rPr>
        <w:t xml:space="preserve"> of Anantavarmadēva</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set of three copper plates was discovered at Andhavaram</w:t>
      </w:r>
      <w:r>
        <w:rPr>
          <w:rStyle w:val="FootnoteReference"/>
          <w:rFonts w:ascii="Times New Roman" w:hAnsi="Times New Roman" w:cs="Times New Roman"/>
          <w:sz w:val="24"/>
          <w:szCs w:val="24"/>
        </w:rPr>
        <w:footnoteReference w:customMarkFollows="1" w:id="179"/>
        <w:t>1</w:t>
      </w:r>
      <w:r>
        <w:rPr>
          <w:rFonts w:ascii="Times New Roman" w:hAnsi="Times New Roman" w:cs="Times New Roman"/>
          <w:sz w:val="24"/>
          <w:szCs w:val="24"/>
        </w:rPr>
        <w:t xml:space="preserve"> in the Narasannapeta Taluk of the Śrīkākulam District, Andhra State. Each of the plate measures about 6⅜" by 2⅜". They are fastened together by means of a circular ring (4⅜" in diameter), the two ends of which are secured below an elliptical seal which bears in relief a crude representation of the couchant bull or </w:t>
      </w:r>
      <w:r w:rsidRPr="00595BE0">
        <w:rPr>
          <w:rFonts w:ascii="Times New Roman" w:hAnsi="Times New Roman" w:cs="Times New Roman"/>
          <w:i/>
          <w:sz w:val="24"/>
          <w:szCs w:val="24"/>
        </w:rPr>
        <w:t>nandin</w:t>
      </w:r>
      <w:r>
        <w:rPr>
          <w:rFonts w:ascii="Times New Roman" w:hAnsi="Times New Roman" w:cs="Times New Roman"/>
          <w:sz w:val="24"/>
          <w:szCs w:val="24"/>
        </w:rPr>
        <w:t xml:space="preserve"> facing the proper right with a crescent above and a floral design (perhaps a lotus) below. The ring was cut by me for taking impressions. The first and third plates are inscribed on one side only and the second on both the sides. Each side contains eight lines of writing. Though the edges of the plates are not raised into rims, the preservation of the inscription is quite satisfactory.</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script of</w:t>
      </w:r>
      <w:r w:rsidRPr="00A10585">
        <w:rPr>
          <w:rFonts w:ascii="Times New Roman" w:hAnsi="Times New Roman" w:cs="Times New Roman"/>
          <w:sz w:val="24"/>
          <w:szCs w:val="24"/>
        </w:rPr>
        <w:t xml:space="preserve"> </w:t>
      </w:r>
      <w:r>
        <w:rPr>
          <w:rFonts w:ascii="Times New Roman" w:hAnsi="Times New Roman" w:cs="Times New Roman"/>
          <w:sz w:val="24"/>
          <w:szCs w:val="24"/>
        </w:rPr>
        <w:t>the inscription bears close resemblance to that employed in the Siddhāntam plates of Dēvēndravarman</w:t>
      </w:r>
      <w:r>
        <w:rPr>
          <w:rStyle w:val="FootnoteReference"/>
          <w:rFonts w:ascii="Times New Roman" w:hAnsi="Times New Roman" w:cs="Times New Roman"/>
          <w:sz w:val="24"/>
          <w:szCs w:val="24"/>
        </w:rPr>
        <w:footnoteReference w:customMarkFollows="1" w:id="180"/>
        <w:t>2</w:t>
      </w:r>
      <w:r>
        <w:rPr>
          <w:rFonts w:ascii="Times New Roman" w:hAnsi="Times New Roman" w:cs="Times New Roman"/>
          <w:sz w:val="24"/>
          <w:szCs w:val="24"/>
        </w:rPr>
        <w:t xml:space="preserve"> and other records of the early Eastern Gaṅga kings. The engraving is carelessly done. The carelessness of the scribe is responsible for several mistakes of omission and commission. Medial </w:t>
      </w:r>
      <w:r>
        <w:rPr>
          <w:rFonts w:ascii="Times New Roman" w:hAnsi="Times New Roman" w:cs="Times New Roman"/>
          <w:i/>
          <w:sz w:val="24"/>
          <w:szCs w:val="24"/>
        </w:rPr>
        <w:t>i</w:t>
      </w:r>
      <w:r>
        <w:rPr>
          <w:rFonts w:ascii="Times New Roman" w:hAnsi="Times New Roman" w:cs="Times New Roman"/>
          <w:sz w:val="24"/>
          <w:szCs w:val="24"/>
        </w:rPr>
        <w:t xml:space="preserve"> and </w:t>
      </w:r>
      <w:r>
        <w:rPr>
          <w:rFonts w:ascii="Times New Roman" w:hAnsi="Times New Roman" w:cs="Times New Roman"/>
          <w:i/>
          <w:sz w:val="24"/>
          <w:szCs w:val="24"/>
        </w:rPr>
        <w:t>ī</w:t>
      </w:r>
      <w:r>
        <w:rPr>
          <w:rFonts w:ascii="Times New Roman" w:hAnsi="Times New Roman" w:cs="Times New Roman"/>
          <w:sz w:val="24"/>
          <w:szCs w:val="24"/>
        </w:rPr>
        <w:t xml:space="preserve"> are not clearly distinguished in many cases. Often </w:t>
      </w:r>
      <w:r>
        <w:rPr>
          <w:rFonts w:ascii="Times New Roman" w:hAnsi="Times New Roman" w:cs="Times New Roman"/>
          <w:i/>
          <w:sz w:val="24"/>
          <w:szCs w:val="24"/>
        </w:rPr>
        <w:t>p</w:t>
      </w:r>
      <w:r>
        <w:rPr>
          <w:rFonts w:ascii="Times New Roman" w:hAnsi="Times New Roman" w:cs="Times New Roman"/>
          <w:sz w:val="24"/>
          <w:szCs w:val="24"/>
        </w:rPr>
        <w:t xml:space="preserve"> is written likes </w:t>
      </w:r>
      <w:r>
        <w:rPr>
          <w:rFonts w:ascii="Times New Roman" w:hAnsi="Times New Roman" w:cs="Times New Roman"/>
          <w:i/>
          <w:sz w:val="24"/>
          <w:szCs w:val="24"/>
        </w:rPr>
        <w:t>s</w:t>
      </w:r>
      <w:r>
        <w:rPr>
          <w:rFonts w:ascii="Times New Roman" w:hAnsi="Times New Roman" w:cs="Times New Roman"/>
          <w:sz w:val="24"/>
          <w:szCs w:val="24"/>
        </w:rPr>
        <w:t xml:space="preserve"> (cf. </w:t>
      </w:r>
      <w:r w:rsidRPr="00DB5499">
        <w:rPr>
          <w:rFonts w:ascii="Times New Roman" w:hAnsi="Times New Roman" w:cs="Times New Roman"/>
          <w:i/>
          <w:sz w:val="24"/>
          <w:szCs w:val="24"/>
        </w:rPr>
        <w:t>prati</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2 and </w:t>
      </w:r>
      <w:r w:rsidRPr="00DB5499">
        <w:rPr>
          <w:rFonts w:ascii="Times New Roman" w:hAnsi="Times New Roman" w:cs="Times New Roman"/>
          <w:i/>
          <w:sz w:val="24"/>
          <w:szCs w:val="24"/>
        </w:rPr>
        <w:t>praṇāmā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3) and </w:t>
      </w:r>
      <w:r>
        <w:rPr>
          <w:rFonts w:ascii="Times New Roman" w:hAnsi="Times New Roman" w:cs="Times New Roman"/>
          <w:i/>
          <w:sz w:val="24"/>
          <w:szCs w:val="24"/>
        </w:rPr>
        <w:t>s</w:t>
      </w:r>
      <w:r>
        <w:rPr>
          <w:rFonts w:ascii="Times New Roman" w:hAnsi="Times New Roman" w:cs="Times New Roman"/>
          <w:sz w:val="24"/>
          <w:szCs w:val="24"/>
        </w:rPr>
        <w:t xml:space="preserve"> like </w:t>
      </w:r>
      <w:r>
        <w:rPr>
          <w:rFonts w:ascii="Times New Roman" w:hAnsi="Times New Roman" w:cs="Times New Roman"/>
          <w:i/>
          <w:sz w:val="24"/>
          <w:szCs w:val="24"/>
        </w:rPr>
        <w:t>p</w:t>
      </w:r>
      <w:r>
        <w:rPr>
          <w:rFonts w:ascii="Times New Roman" w:hAnsi="Times New Roman" w:cs="Times New Roman"/>
          <w:sz w:val="24"/>
          <w:szCs w:val="24"/>
        </w:rPr>
        <w:t xml:space="preserve"> (cf. </w:t>
      </w:r>
      <w:r w:rsidRPr="00DB5499">
        <w:rPr>
          <w:rFonts w:ascii="Times New Roman" w:hAnsi="Times New Roman" w:cs="Times New Roman"/>
          <w:i/>
          <w:sz w:val="24"/>
          <w:szCs w:val="24"/>
        </w:rPr>
        <w:t>sarvvasa</w:t>
      </w:r>
      <w:r w:rsidRPr="00DB5499">
        <w:rPr>
          <w:rFonts w:ascii="Times New Roman" w:hAnsi="Times New Roman" w:cs="Times New Roman"/>
          <w:sz w:val="24"/>
          <w:szCs w:val="24"/>
        </w:rPr>
        <w:t xml:space="preserve"> </w:t>
      </w:r>
      <w:r>
        <w:rPr>
          <w:rFonts w:ascii="Times New Roman" w:hAnsi="Times New Roman" w:cs="Times New Roman"/>
          <w:sz w:val="24"/>
          <w:szCs w:val="24"/>
        </w:rPr>
        <w:t xml:space="preserve">in line 9). The letter </w:t>
      </w:r>
      <w:r w:rsidRPr="00DB5499">
        <w:rPr>
          <w:rFonts w:ascii="Times New Roman" w:hAnsi="Times New Roman" w:cs="Times New Roman"/>
          <w:i/>
          <w:sz w:val="24"/>
          <w:szCs w:val="24"/>
        </w:rPr>
        <w:t>bh</w:t>
      </w:r>
      <w:r>
        <w:rPr>
          <w:rFonts w:ascii="Times New Roman" w:hAnsi="Times New Roman" w:cs="Times New Roman"/>
          <w:sz w:val="24"/>
          <w:szCs w:val="24"/>
        </w:rPr>
        <w:t xml:space="preserve"> often looks like </w:t>
      </w:r>
      <w:r>
        <w:rPr>
          <w:rFonts w:ascii="Times New Roman" w:hAnsi="Times New Roman" w:cs="Times New Roman"/>
          <w:i/>
          <w:sz w:val="24"/>
          <w:szCs w:val="24"/>
        </w:rPr>
        <w:t>t</w:t>
      </w:r>
      <w:r>
        <w:rPr>
          <w:rFonts w:ascii="Times New Roman" w:hAnsi="Times New Roman" w:cs="Times New Roman"/>
          <w:sz w:val="24"/>
          <w:szCs w:val="24"/>
        </w:rPr>
        <w:t xml:space="preserve"> (cf. </w:t>
      </w:r>
      <w:r w:rsidRPr="004F02A1">
        <w:rPr>
          <w:rFonts w:ascii="Times New Roman" w:hAnsi="Times New Roman" w:cs="Times New Roman"/>
          <w:i/>
          <w:sz w:val="24"/>
          <w:szCs w:val="24"/>
        </w:rPr>
        <w:t>saṁkshōbha</w:t>
      </w:r>
      <w:r>
        <w:rPr>
          <w:rFonts w:ascii="Times New Roman" w:hAnsi="Times New Roman" w:cs="Times New Roman"/>
          <w:sz w:val="24"/>
          <w:szCs w:val="24"/>
        </w:rPr>
        <w:t xml:space="preserve"> in line 6) and </w:t>
      </w:r>
      <w:r>
        <w:rPr>
          <w:rFonts w:ascii="Times New Roman" w:hAnsi="Times New Roman" w:cs="Times New Roman"/>
          <w:i/>
          <w:sz w:val="24"/>
          <w:szCs w:val="24"/>
        </w:rPr>
        <w:t>t</w:t>
      </w:r>
      <w:r>
        <w:rPr>
          <w:rFonts w:ascii="Times New Roman" w:hAnsi="Times New Roman" w:cs="Times New Roman"/>
          <w:sz w:val="24"/>
          <w:szCs w:val="24"/>
        </w:rPr>
        <w:t xml:space="preserve"> like </w:t>
      </w:r>
      <w:r>
        <w:rPr>
          <w:rFonts w:ascii="Times New Roman" w:hAnsi="Times New Roman" w:cs="Times New Roman"/>
          <w:i/>
          <w:sz w:val="24"/>
          <w:szCs w:val="24"/>
        </w:rPr>
        <w:t>n</w:t>
      </w:r>
      <w:r>
        <w:rPr>
          <w:rFonts w:ascii="Times New Roman" w:hAnsi="Times New Roman" w:cs="Times New Roman"/>
          <w:sz w:val="24"/>
          <w:szCs w:val="24"/>
        </w:rPr>
        <w:t xml:space="preserve"> (cf. </w:t>
      </w:r>
      <w:r w:rsidRPr="00DB5499">
        <w:rPr>
          <w:rFonts w:ascii="Times New Roman" w:hAnsi="Times New Roman" w:cs="Times New Roman"/>
          <w:i/>
          <w:sz w:val="24"/>
          <w:szCs w:val="24"/>
        </w:rPr>
        <w:t>bhagavatō</w:t>
      </w:r>
      <w:r>
        <w:rPr>
          <w:rFonts w:ascii="Times New Roman" w:hAnsi="Times New Roman" w:cs="Times New Roman"/>
          <w:sz w:val="24"/>
          <w:szCs w:val="24"/>
        </w:rPr>
        <w:t xml:space="preserve">, </w:t>
      </w:r>
      <w:r w:rsidRPr="00DB5499">
        <w:rPr>
          <w:rFonts w:ascii="Times New Roman" w:hAnsi="Times New Roman" w:cs="Times New Roman"/>
          <w:i/>
          <w:sz w:val="24"/>
          <w:szCs w:val="24"/>
        </w:rPr>
        <w:t>svāminō</w:t>
      </w:r>
      <w:r>
        <w:rPr>
          <w:rFonts w:ascii="Times New Roman" w:hAnsi="Times New Roman" w:cs="Times New Roman"/>
          <w:sz w:val="24"/>
          <w:szCs w:val="24"/>
        </w:rPr>
        <w:t>=</w:t>
      </w:r>
      <w:r w:rsidRPr="00DB5499">
        <w:rPr>
          <w:rFonts w:ascii="Times New Roman" w:hAnsi="Times New Roman" w:cs="Times New Roman"/>
          <w:i/>
          <w:sz w:val="24"/>
          <w:szCs w:val="24"/>
        </w:rPr>
        <w:t>nāvarata</w:t>
      </w:r>
      <w:r>
        <w:rPr>
          <w:rFonts w:ascii="Times New Roman" w:hAnsi="Times New Roman" w:cs="Times New Roman"/>
          <w:sz w:val="24"/>
          <w:szCs w:val="24"/>
        </w:rPr>
        <w:t xml:space="preserve"> in line 3). The consonant after </w:t>
      </w:r>
      <w:r>
        <w:rPr>
          <w:rFonts w:ascii="Times New Roman" w:hAnsi="Times New Roman" w:cs="Times New Roman"/>
          <w:i/>
          <w:sz w:val="24"/>
          <w:szCs w:val="24"/>
        </w:rPr>
        <w:t>r</w:t>
      </w:r>
      <w:r>
        <w:rPr>
          <w:rFonts w:ascii="Times New Roman" w:hAnsi="Times New Roman" w:cs="Times New Roman"/>
          <w:sz w:val="24"/>
          <w:szCs w:val="24"/>
        </w:rPr>
        <w:t xml:space="preserve"> is doubled in some cases (cf. </w:t>
      </w:r>
      <w:r w:rsidRPr="004F02A1">
        <w:rPr>
          <w:rFonts w:ascii="Times New Roman" w:hAnsi="Times New Roman" w:cs="Times New Roman"/>
          <w:i/>
          <w:sz w:val="24"/>
          <w:szCs w:val="24"/>
        </w:rPr>
        <w:t>sarvvartu</w:t>
      </w:r>
      <w:r>
        <w:rPr>
          <w:rFonts w:ascii="Times New Roman" w:hAnsi="Times New Roman" w:cs="Times New Roman"/>
          <w:sz w:val="24"/>
          <w:szCs w:val="24"/>
        </w:rPr>
        <w:t xml:space="preserve"> in line 1). The use of </w:t>
      </w:r>
      <w:r w:rsidRPr="004F02A1">
        <w:rPr>
          <w:rFonts w:ascii="Times New Roman" w:hAnsi="Times New Roman" w:cs="Times New Roman"/>
          <w:i/>
          <w:sz w:val="24"/>
          <w:szCs w:val="24"/>
        </w:rPr>
        <w:t>anusvāra</w:t>
      </w:r>
      <w:r>
        <w:rPr>
          <w:rFonts w:ascii="Times New Roman" w:hAnsi="Times New Roman" w:cs="Times New Roman"/>
          <w:sz w:val="24"/>
          <w:szCs w:val="24"/>
        </w:rPr>
        <w:t xml:space="preserve"> for class nasal in </w:t>
      </w:r>
      <w:r w:rsidRPr="004F02A1">
        <w:rPr>
          <w:rFonts w:ascii="Times New Roman" w:hAnsi="Times New Roman" w:cs="Times New Roman"/>
          <w:i/>
          <w:sz w:val="24"/>
          <w:szCs w:val="24"/>
        </w:rPr>
        <w:t>saṁkshōbha</w:t>
      </w:r>
      <w:r>
        <w:rPr>
          <w:rFonts w:ascii="Times New Roman" w:hAnsi="Times New Roman" w:cs="Times New Roman"/>
          <w:sz w:val="24"/>
          <w:szCs w:val="24"/>
        </w:rPr>
        <w:t xml:space="preserve"> and </w:t>
      </w:r>
      <w:r>
        <w:rPr>
          <w:rFonts w:ascii="Times New Roman" w:hAnsi="Times New Roman" w:cs="Times New Roman"/>
          <w:i/>
          <w:sz w:val="24"/>
          <w:szCs w:val="24"/>
        </w:rPr>
        <w:t>v</w:t>
      </w:r>
      <w:r>
        <w:rPr>
          <w:rFonts w:ascii="Times New Roman" w:hAnsi="Times New Roman" w:cs="Times New Roman"/>
          <w:sz w:val="24"/>
          <w:szCs w:val="24"/>
        </w:rPr>
        <w:t xml:space="preserve"> for </w:t>
      </w:r>
      <w:r>
        <w:rPr>
          <w:rFonts w:ascii="Times New Roman" w:hAnsi="Times New Roman" w:cs="Times New Roman"/>
          <w:i/>
          <w:sz w:val="24"/>
          <w:szCs w:val="24"/>
        </w:rPr>
        <w:t>b</w:t>
      </w:r>
      <w:r>
        <w:rPr>
          <w:rFonts w:ascii="Times New Roman" w:hAnsi="Times New Roman" w:cs="Times New Roman"/>
          <w:sz w:val="24"/>
          <w:szCs w:val="24"/>
        </w:rPr>
        <w:t xml:space="preserve"> in many places is noteworthy. The language is Sanskrit and except for the customary verses quoted at the end (lines 24-30) the inscription is in prose.</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charter records the gift of the village Kālamaḍambiśakuna in the Varāhavartanī </w:t>
      </w:r>
      <w:r w:rsidRPr="004F02A1">
        <w:rPr>
          <w:rFonts w:ascii="Times New Roman" w:hAnsi="Times New Roman" w:cs="Times New Roman"/>
          <w:i/>
          <w:sz w:val="24"/>
          <w:szCs w:val="24"/>
        </w:rPr>
        <w:t>vishaya</w:t>
      </w:r>
      <w:r>
        <w:rPr>
          <w:rFonts w:ascii="Times New Roman" w:hAnsi="Times New Roman" w:cs="Times New Roman"/>
          <w:sz w:val="24"/>
          <w:szCs w:val="24"/>
        </w:rPr>
        <w:t xml:space="preserve">, after making it into an </w:t>
      </w:r>
      <w:r w:rsidRPr="004F02A1">
        <w:rPr>
          <w:rFonts w:ascii="Times New Roman" w:hAnsi="Times New Roman" w:cs="Times New Roman"/>
          <w:i/>
          <w:sz w:val="24"/>
          <w:szCs w:val="24"/>
        </w:rPr>
        <w:t>agrahāra</w:t>
      </w:r>
      <w:r>
        <w:rPr>
          <w:rFonts w:ascii="Times New Roman" w:hAnsi="Times New Roman" w:cs="Times New Roman"/>
          <w:sz w:val="24"/>
          <w:szCs w:val="24"/>
        </w:rPr>
        <w:t xml:space="preserve"> and exempting it from all taxes, </w:t>
      </w:r>
      <w:r>
        <w:rPr>
          <w:rFonts w:ascii="Times New Roman" w:hAnsi="Times New Roman" w:cs="Times New Roman"/>
          <w:sz w:val="24"/>
          <w:szCs w:val="24"/>
        </w:rPr>
        <w:lastRenderedPageBreak/>
        <w:t xml:space="preserve">to the Brāhmaṇa residents of Ānandapura, who belonged to different </w:t>
      </w:r>
      <w:r w:rsidRPr="00714DF3">
        <w:rPr>
          <w:rFonts w:ascii="Times New Roman" w:hAnsi="Times New Roman" w:cs="Times New Roman"/>
          <w:i/>
          <w:sz w:val="24"/>
          <w:szCs w:val="24"/>
        </w:rPr>
        <w:t>gōtras</w:t>
      </w:r>
      <w:r>
        <w:rPr>
          <w:rFonts w:ascii="Times New Roman" w:hAnsi="Times New Roman" w:cs="Times New Roman"/>
          <w:sz w:val="24"/>
          <w:szCs w:val="24"/>
        </w:rPr>
        <w:t xml:space="preserve"> and were well-versed in the Vēdāṅgas, by </w:t>
      </w:r>
      <w:r w:rsidRPr="008563A2">
        <w:rPr>
          <w:rFonts w:ascii="Times New Roman" w:hAnsi="Times New Roman" w:cs="Times New Roman"/>
          <w:i/>
          <w:sz w:val="24"/>
          <w:szCs w:val="24"/>
        </w:rPr>
        <w:t>Mahārāja</w:t>
      </w:r>
      <w:r>
        <w:rPr>
          <w:rFonts w:ascii="Times New Roman" w:hAnsi="Times New Roman" w:cs="Times New Roman"/>
          <w:sz w:val="24"/>
          <w:szCs w:val="24"/>
        </w:rPr>
        <w:t xml:space="preserve"> Anantavarman of the Gaṅga family for the merit of his parents. The grant was issued from Kaliṅganagara on the eleventh day of the dark half of Jyēshṭha of the year 216 in the victorious reign of the king. This date of the grant is written both in words and numerical symbols: but there is some disparity between the two. While it is clearly stated in words as </w:t>
      </w:r>
      <w:r w:rsidRPr="00FB21D8">
        <w:rPr>
          <w:rFonts w:ascii="Times New Roman" w:hAnsi="Times New Roman" w:cs="Times New Roman"/>
          <w:i/>
          <w:sz w:val="24"/>
          <w:szCs w:val="24"/>
        </w:rPr>
        <w:t>śata</w:t>
      </w:r>
      <w:r>
        <w:rPr>
          <w:rFonts w:ascii="Times New Roman" w:hAnsi="Times New Roman" w:cs="Times New Roman"/>
          <w:sz w:val="24"/>
          <w:szCs w:val="24"/>
        </w:rPr>
        <w:t>-</w:t>
      </w:r>
      <w:r w:rsidRPr="00FB21D8">
        <w:rPr>
          <w:rFonts w:ascii="Times New Roman" w:hAnsi="Times New Roman" w:cs="Times New Roman"/>
          <w:i/>
          <w:sz w:val="24"/>
          <w:szCs w:val="24"/>
        </w:rPr>
        <w:t>dvaya</w:t>
      </w:r>
      <w:r>
        <w:rPr>
          <w:rFonts w:ascii="Times New Roman" w:hAnsi="Times New Roman" w:cs="Times New Roman"/>
          <w:sz w:val="24"/>
          <w:szCs w:val="24"/>
        </w:rPr>
        <w:t>-</w:t>
      </w:r>
      <w:r w:rsidRPr="00FB21D8">
        <w:rPr>
          <w:rFonts w:ascii="Times New Roman" w:hAnsi="Times New Roman" w:cs="Times New Roman"/>
          <w:i/>
          <w:sz w:val="24"/>
          <w:szCs w:val="24"/>
        </w:rPr>
        <w:t>shōḍaś</w:t>
      </w:r>
      <w:r>
        <w:rPr>
          <w:rFonts w:ascii="Times New Roman" w:hAnsi="Times New Roman" w:cs="Times New Roman"/>
          <w:sz w:val="24"/>
          <w:szCs w:val="24"/>
        </w:rPr>
        <w:t>-</w:t>
      </w:r>
      <w:r w:rsidRPr="00FB21D8">
        <w:rPr>
          <w:rFonts w:ascii="Times New Roman" w:hAnsi="Times New Roman" w:cs="Times New Roman"/>
          <w:i/>
          <w:sz w:val="24"/>
          <w:szCs w:val="24"/>
        </w:rPr>
        <w:t>ōttarē</w:t>
      </w:r>
      <w:r>
        <w:rPr>
          <w:rFonts w:ascii="Times New Roman" w:hAnsi="Times New Roman" w:cs="Times New Roman"/>
          <w:sz w:val="24"/>
          <w:szCs w:val="24"/>
        </w:rPr>
        <w:t>, numerical symbol 2 in the hundred’s place and 6 in the ten’s place alone are written.</w:t>
      </w:r>
      <w:r>
        <w:rPr>
          <w:rStyle w:val="FootnoteReference"/>
          <w:rFonts w:ascii="Times New Roman" w:hAnsi="Times New Roman" w:cs="Times New Roman"/>
          <w:sz w:val="24"/>
          <w:szCs w:val="24"/>
        </w:rPr>
        <w:footnoteReference w:customMarkFollows="1" w:id="181"/>
        <w:t>3</w:t>
      </w:r>
      <w:r>
        <w:rPr>
          <w:rFonts w:ascii="Times New Roman" w:hAnsi="Times New Roman" w:cs="Times New Roman"/>
          <w:sz w:val="24"/>
          <w:szCs w:val="24"/>
        </w:rPr>
        <w:t xml:space="preserve"> This appears to be the engraver’s mistake. The grant was drafted at the oral order of the king by Guṇag-ōpādhyāya and engraved by Mātṛichandra.</w:t>
      </w:r>
      <w:r>
        <w:rPr>
          <w:rStyle w:val="FootnoteReference"/>
          <w:rFonts w:ascii="Times New Roman" w:hAnsi="Times New Roman" w:cs="Times New Roman"/>
          <w:sz w:val="24"/>
          <w:szCs w:val="24"/>
        </w:rPr>
        <w:footnoteReference w:customMarkFollows="1" w:id="182"/>
        <w:t>4</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royal </w:t>
      </w:r>
      <w:r w:rsidRPr="00FB21D8">
        <w:rPr>
          <w:rFonts w:ascii="Times New Roman" w:hAnsi="Times New Roman" w:cs="Times New Roman"/>
          <w:i/>
          <w:sz w:val="24"/>
          <w:szCs w:val="24"/>
        </w:rPr>
        <w:t>praśasti</w:t>
      </w:r>
      <w:r>
        <w:rPr>
          <w:rFonts w:ascii="Times New Roman" w:hAnsi="Times New Roman" w:cs="Times New Roman"/>
          <w:sz w:val="24"/>
          <w:szCs w:val="24"/>
        </w:rPr>
        <w:t xml:space="preserve"> set forth in the record under review does not materially differ from that found in the records of Dēvēndravarman, dated in year 183 and 195.</w:t>
      </w:r>
      <w:r>
        <w:rPr>
          <w:rStyle w:val="FootnoteReference"/>
          <w:rFonts w:ascii="Times New Roman" w:hAnsi="Times New Roman" w:cs="Times New Roman"/>
          <w:sz w:val="24"/>
          <w:szCs w:val="24"/>
        </w:rPr>
        <w:footnoteReference w:customMarkFollows="1" w:id="183"/>
        <w:t>5</w:t>
      </w:r>
      <w:r>
        <w:rPr>
          <w:rFonts w:ascii="Times New Roman" w:hAnsi="Times New Roman" w:cs="Times New Roman"/>
          <w:sz w:val="24"/>
          <w:szCs w:val="24"/>
        </w:rPr>
        <w:t xml:space="preserve"> One Anantavarman is known from an earlier record</w:t>
      </w:r>
      <w:r>
        <w:rPr>
          <w:rStyle w:val="FootnoteReference"/>
          <w:rFonts w:ascii="Times New Roman" w:hAnsi="Times New Roman" w:cs="Times New Roman"/>
          <w:sz w:val="24"/>
          <w:szCs w:val="24"/>
        </w:rPr>
        <w:footnoteReference w:customMarkFollows="1" w:id="184"/>
        <w:t>6</w:t>
      </w:r>
      <w:r>
        <w:rPr>
          <w:rFonts w:ascii="Times New Roman" w:hAnsi="Times New Roman" w:cs="Times New Roman"/>
          <w:sz w:val="24"/>
          <w:szCs w:val="24"/>
        </w:rPr>
        <w:t xml:space="preserve"> discovered in the village of Gurandi near Parlakimidi. This record, dated in year 204, mentions Anantavarman as the son of Dēvēndravarman. Though our record does not mention the name of Dēvēndravarman as the father of the donor, since it is dated only twelve years later, and since the Santabommali plates,</w:t>
      </w:r>
      <w:r>
        <w:rPr>
          <w:rStyle w:val="FootnoteReference"/>
          <w:rFonts w:ascii="Times New Roman" w:hAnsi="Times New Roman" w:cs="Times New Roman"/>
          <w:sz w:val="24"/>
          <w:szCs w:val="24"/>
        </w:rPr>
        <w:footnoteReference w:customMarkFollows="1" w:id="185"/>
        <w:t>1</w:t>
      </w:r>
      <w:r>
        <w:rPr>
          <w:rFonts w:ascii="Times New Roman" w:hAnsi="Times New Roman" w:cs="Times New Roman"/>
          <w:sz w:val="24"/>
          <w:szCs w:val="24"/>
        </w:rPr>
        <w:t xml:space="preserve"> dated in year 221 record a gift of Nandavarman, son of Anantavarman, it is reasonable to identify Anantavarman of our plates with Anantavarman,</w:t>
      </w:r>
      <w:r w:rsidRPr="00F374C2">
        <w:rPr>
          <w:rFonts w:ascii="Times New Roman" w:hAnsi="Times New Roman" w:cs="Times New Roman"/>
          <w:sz w:val="24"/>
          <w:szCs w:val="24"/>
        </w:rPr>
        <w:t xml:space="preserve"> </w:t>
      </w:r>
      <w:r>
        <w:rPr>
          <w:rFonts w:ascii="Times New Roman" w:hAnsi="Times New Roman" w:cs="Times New Roman"/>
          <w:sz w:val="24"/>
          <w:szCs w:val="24"/>
        </w:rPr>
        <w:t>son of Dēvēndravarman</w:t>
      </w:r>
      <w:r w:rsidRPr="00F374C2">
        <w:rPr>
          <w:rFonts w:ascii="Times New Roman" w:hAnsi="Times New Roman" w:cs="Times New Roman"/>
          <w:sz w:val="24"/>
          <w:szCs w:val="24"/>
        </w:rPr>
        <w:t xml:space="preserve"> </w:t>
      </w:r>
      <w:r>
        <w:rPr>
          <w:rFonts w:ascii="Times New Roman" w:hAnsi="Times New Roman" w:cs="Times New Roman"/>
          <w:sz w:val="24"/>
          <w:szCs w:val="24"/>
        </w:rPr>
        <w:t>of the above epigraph. If this identification is accepted,</w:t>
      </w:r>
      <w:r w:rsidRPr="00F374C2">
        <w:rPr>
          <w:rFonts w:ascii="Times New Roman" w:hAnsi="Times New Roman" w:cs="Times New Roman"/>
          <w:sz w:val="24"/>
          <w:szCs w:val="24"/>
        </w:rPr>
        <w:t xml:space="preserve"> </w:t>
      </w:r>
      <w:r>
        <w:rPr>
          <w:rFonts w:ascii="Times New Roman" w:hAnsi="Times New Roman" w:cs="Times New Roman"/>
          <w:sz w:val="24"/>
          <w:szCs w:val="24"/>
        </w:rPr>
        <w:t>Anantavarman of our record should have ruled over Kaliṅga at least upto the 216</w:t>
      </w:r>
      <w:r w:rsidRPr="00136620">
        <w:rPr>
          <w:rFonts w:ascii="Times New Roman" w:hAnsi="Times New Roman" w:cs="Times New Roman"/>
          <w:sz w:val="24"/>
          <w:szCs w:val="24"/>
          <w:vertAlign w:val="superscript"/>
        </w:rPr>
        <w:t>th</w:t>
      </w:r>
      <w:r>
        <w:rPr>
          <w:rFonts w:ascii="Times New Roman" w:hAnsi="Times New Roman" w:cs="Times New Roman"/>
          <w:sz w:val="24"/>
          <w:szCs w:val="24"/>
        </w:rPr>
        <w:t xml:space="preserve"> year of the Gaṅga era. Calculating from the starting point of the era as fixed by Mr. Somasekhara Sarma, this charter can be said to have been issued on Tuesday, the 6</w:t>
      </w:r>
      <w:r w:rsidRPr="00136620">
        <w:rPr>
          <w:rFonts w:ascii="Times New Roman" w:hAnsi="Times New Roman" w:cs="Times New Roman"/>
          <w:sz w:val="24"/>
          <w:szCs w:val="24"/>
          <w:vertAlign w:val="superscript"/>
        </w:rPr>
        <w:t>th</w:t>
      </w:r>
      <w:r>
        <w:rPr>
          <w:rFonts w:ascii="Times New Roman" w:hAnsi="Times New Roman" w:cs="Times New Roman"/>
          <w:sz w:val="24"/>
          <w:szCs w:val="24"/>
        </w:rPr>
        <w:t xml:space="preserve"> June, 720 A.D.</w:t>
      </w:r>
      <w:r>
        <w:rPr>
          <w:rStyle w:val="FootnoteReference"/>
          <w:rFonts w:ascii="Times New Roman" w:hAnsi="Times New Roman" w:cs="Times New Roman"/>
          <w:sz w:val="24"/>
          <w:szCs w:val="24"/>
        </w:rPr>
        <w:footnoteReference w:customMarkFollows="1" w:id="186"/>
        <w:t>2</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Of the localities mentioned in the inscription, Kālamaḍambiśakuna-grāma appears to be the Sanskritized form of some village name which I am not able to identify. Varāhavartanī-vishaya appears in many early Gaṅga records and has been </w:t>
      </w:r>
      <w:r>
        <w:rPr>
          <w:rFonts w:ascii="Times New Roman" w:hAnsi="Times New Roman" w:cs="Times New Roman"/>
          <w:sz w:val="24"/>
          <w:szCs w:val="24"/>
        </w:rPr>
        <w:lastRenderedPageBreak/>
        <w:t>identified with the region between the rivers Vaṁśadhārā and Nāgāvaḷī, i.e. the modern Srikakulam and Narasannapeta Taluks of the Srikakulam District. Of the other localities mentioned in the record, Dantapura has been cited as the capital of the Gaṅga of Kaliṅga in many of their records</w:t>
      </w:r>
      <w:r>
        <w:rPr>
          <w:rStyle w:val="FootnoteReference"/>
          <w:rFonts w:ascii="Times New Roman" w:hAnsi="Times New Roman" w:cs="Times New Roman"/>
          <w:sz w:val="24"/>
          <w:szCs w:val="24"/>
        </w:rPr>
        <w:footnoteReference w:customMarkFollows="1" w:id="187"/>
        <w:t>3</w:t>
      </w:r>
      <w:r>
        <w:rPr>
          <w:rFonts w:ascii="Times New Roman" w:hAnsi="Times New Roman" w:cs="Times New Roman"/>
          <w:sz w:val="24"/>
          <w:szCs w:val="24"/>
        </w:rPr>
        <w:t xml:space="preserve"> and it has been identified with Dantavarapukōṭa on the banks of the Vaṁśadhārā in the Narasannapeta Taluk.</w:t>
      </w:r>
    </w:p>
    <w:p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p>
    <w:p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Ōm</w:t>
      </w:r>
      <w:r>
        <w:rPr>
          <w:rStyle w:val="FootnoteReference"/>
          <w:rFonts w:ascii="Times New Roman" w:hAnsi="Times New Roman" w:cs="Times New Roman"/>
          <w:sz w:val="24"/>
          <w:szCs w:val="24"/>
        </w:rPr>
        <w:footnoteReference w:customMarkFollows="1" w:id="188"/>
        <w:t>5</w:t>
      </w:r>
      <w:r>
        <w:rPr>
          <w:rFonts w:ascii="Times New Roman" w:hAnsi="Times New Roman" w:cs="Times New Roman"/>
          <w:sz w:val="24"/>
          <w:szCs w:val="24"/>
        </w:rPr>
        <w:t xml:space="preserve"> svasti [|*] Sarvv-artu-sukha-ramaṇīyād=vijayavatāḥ(taḥ) Kaliṅga-na[ga*] rān= Mahēndr-āchal-āmala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śikhara-pratipṭhi(shṭhi)tasya-char-āchara-gurōh [sa*]kala-su(bhu)vana-ki(nir)rmmāṇ-aika-sūtradhā-</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rasya bhagavatō Gōkarṇṇa-svāminō=nā(na)varata-praṇāmād=apagata-sakala-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Kali-kalaṅkō nija-nistṛi(striṁ)śa-dhār-ōpārjjita-sakala-Kaliṅg-ādhirā-</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[shya](jyaḥ) prava(vi)tata-chatur-udadhi-taraṅga-mālā-mēkhal-āvanital-āmala-yaśā</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anēk-āhava-saṁkshōbha-janita-jaya-śavda(bdaḥ) pratāp-āvanata-samasta-sāmanta-cha-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kra-chūḍāmaṇi-prabhā-mañjarī-puñja-rañjī(ñji)ta-charaṇa-kamalaḥ parama-māhēśva-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rō mātā-pitṛi-pād-ānuddhyātaḥ śrīmad-Gāṅg-āmala-kul-ōdga(dbha)vō mahārājaḥ</w:t>
      </w:r>
    </w:p>
    <w:p w:rsidR="007C3A8A" w:rsidRDefault="007C3A8A" w:rsidP="007C3A8A">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śrīmān=A[na*]ntavarmmā  Vā(Va)rāhavartta[nyā][ṁ*] Kālamaḍamvi(mbi)śakuna-grāmē sarvva-samavētā[n]=kuṭumvi(mbi)nāḥ(naḥ)</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samājñāpayati [|*] viditam=astu bhavatā[ṁ*] yath=āya[ṁ*] grāmaḥ</w:t>
      </w:r>
      <w:r w:rsidRPr="008A749D">
        <w:rPr>
          <w:rFonts w:ascii="Times New Roman" w:hAnsi="Times New Roman" w:cs="Times New Roman"/>
          <w:sz w:val="24"/>
          <w:szCs w:val="24"/>
        </w:rPr>
        <w:t xml:space="preserve"> </w:t>
      </w:r>
      <w:r>
        <w:rPr>
          <w:rFonts w:ascii="Times New Roman" w:hAnsi="Times New Roman" w:cs="Times New Roman"/>
          <w:sz w:val="24"/>
          <w:szCs w:val="24"/>
        </w:rPr>
        <w:t>sarvva-kara-bharāt=pra-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timuchy=ā-chandr-ārkka-pratishṭham=udaka-pūrvva[ṁ*] kṛitvā mātā-pittrōḥ puṇy-ābhivṛiddna-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yē visa[r*] jana-dāna-nimittaṁ Jya(Jyē)shṭha-mās-āsita-paksh-aikādaśyā[ṁ*] Ānandapu-</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ra-vāstavyai(vya)-nānā-gōttrēbhyō  Va(Vē)dāṅga-pāragēbhyaḥ sarvva(rvvē)</w:t>
      </w:r>
      <w:r w:rsidRPr="000422A4">
        <w:rPr>
          <w:rFonts w:ascii="Times New Roman" w:hAnsi="Times New Roman" w:cs="Times New Roman"/>
          <w:sz w:val="24"/>
          <w:szCs w:val="24"/>
        </w:rPr>
        <w:t xml:space="preserve"> </w:t>
      </w:r>
      <w:r>
        <w:rPr>
          <w:rFonts w:ascii="Times New Roman" w:hAnsi="Times New Roman" w:cs="Times New Roman"/>
          <w:sz w:val="24"/>
          <w:szCs w:val="24"/>
        </w:rPr>
        <w:t>bhyō Brā-hmaṇēbhya[ḥ*]</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14 [syaṁ](saṁ)pradattas=tad=ēvaṁ viditvā yathā(th-ō)cha(chi)ta-bhāga-bhōgamuṁ (m=n)-panayantaḥ [su]kha[ṁ*] pra-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tivasatē(th=ē)ti [|*] simā-sitahi</w:t>
      </w:r>
      <w:r>
        <w:rPr>
          <w:rStyle w:val="FootnoteReference"/>
          <w:rFonts w:ascii="Times New Roman" w:hAnsi="Times New Roman" w:cs="Times New Roman"/>
          <w:sz w:val="24"/>
          <w:szCs w:val="24"/>
        </w:rPr>
        <w:footnoteReference w:customMarkFollows="1" w:id="189"/>
        <w:t>1</w:t>
      </w:r>
      <w:r>
        <w:rPr>
          <w:rFonts w:ascii="Times New Roman" w:hAnsi="Times New Roman" w:cs="Times New Roman"/>
          <w:sz w:val="24"/>
          <w:szCs w:val="24"/>
        </w:rPr>
        <w:t xml:space="preserve"> la(li)khyanta(ntē) [|*] grāma-pūrvvēṇa Indrapura-chi(sī)m-ā-</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ntē Sindhi[vā]sē sarvva-pālyāṁ(lyām) [a]śvat[tha]-vṛikshaḥ tatō dakshiṇā(ṇa)-ma(mu)khā va[na*]rāji[ḥ*] I-</w:t>
      </w:r>
    </w:p>
    <w:p w:rsidR="007C3A8A" w:rsidRDefault="007C3A8A" w:rsidP="007C3A8A">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ndrapura-Dantapura-grāma-tṛi(tri)kūṭē jala-mārggaḥ arddha-chandra iva dakshiṇa(ṇē)-ṇa(na) vakra-[sthi]-</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tas=tatā(tō) vanarāji[ḥ*] paśchimā(ma)-mukhā Dirpikavāṭaśakuna-grā[ma*]-si(sī)m-āntaḥ ku(kū)pā(p-ō)-</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ttara-hala[ḥ*] tatō dakshiṇa-[mukhā*] vakra-vana-rāji[ḥ*]</w:t>
      </w:r>
      <w:r w:rsidRPr="00172578">
        <w:rPr>
          <w:rFonts w:ascii="Times New Roman" w:hAnsi="Times New Roman" w:cs="Times New Roman"/>
          <w:sz w:val="24"/>
          <w:szCs w:val="24"/>
        </w:rPr>
        <w:t xml:space="preserve"> </w:t>
      </w:r>
      <w:r>
        <w:rPr>
          <w:rFonts w:ascii="Times New Roman" w:hAnsi="Times New Roman" w:cs="Times New Roman"/>
          <w:sz w:val="24"/>
          <w:szCs w:val="24"/>
        </w:rPr>
        <w:t>dakshiṇa-pū[r*]vvēṇa gata(tō) nandi-taruh[ḥ]</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tatō(taḥ) pūrvvā(rvva)-mukhā Tivadrāhali</w:t>
      </w:r>
      <w:r>
        <w:rPr>
          <w:rStyle w:val="FootnoteReference"/>
          <w:rFonts w:ascii="Times New Roman" w:hAnsi="Times New Roman" w:cs="Times New Roman"/>
          <w:sz w:val="24"/>
          <w:szCs w:val="24"/>
        </w:rPr>
        <w:footnoteReference w:customMarkFollows="1" w:id="190"/>
        <w:t>2</w:t>
      </w:r>
      <w:r w:rsidRPr="00172578">
        <w:rPr>
          <w:rFonts w:ascii="Times New Roman" w:hAnsi="Times New Roman" w:cs="Times New Roman"/>
          <w:sz w:val="24"/>
          <w:szCs w:val="24"/>
        </w:rPr>
        <w:t xml:space="preserve"> </w:t>
      </w:r>
      <w:r>
        <w:rPr>
          <w:rFonts w:ascii="Times New Roman" w:hAnsi="Times New Roman" w:cs="Times New Roman"/>
          <w:sz w:val="24"/>
          <w:szCs w:val="24"/>
        </w:rPr>
        <w:t>da[kshi]ṇā(ṇa)-mukhā vana-rāji[ḥ*] punaḥ paśchima-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mukhā vana-rāji[ḥ*] Ōruvaṅgapāḍā-Śakunagrāma-sīm-āntō(ntē) jala-mārgga-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sahitā [va*]na-rāji[ḥ*]</w:t>
      </w:r>
      <w:r w:rsidRPr="007B37CF">
        <w:rPr>
          <w:rFonts w:ascii="Times New Roman" w:hAnsi="Times New Roman" w:cs="Times New Roman"/>
          <w:sz w:val="24"/>
          <w:szCs w:val="24"/>
        </w:rPr>
        <w:t xml:space="preserve"> </w:t>
      </w:r>
      <w:r>
        <w:rPr>
          <w:rFonts w:ascii="Times New Roman" w:hAnsi="Times New Roman" w:cs="Times New Roman"/>
          <w:sz w:val="24"/>
          <w:szCs w:val="24"/>
        </w:rPr>
        <w:t>paśchimāyāṁ diśi Piśāhali-Vukaḍapāṭaka-[Sā]ma-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ntapāṭaka-Śra (Śa)kunagrāma-tṛi(tri)ku(kū)ṭaḥ tata uttarēṇa vanana</w:t>
      </w:r>
      <w:r>
        <w:rPr>
          <w:rStyle w:val="FootnoteReference"/>
          <w:rFonts w:ascii="Times New Roman" w:hAnsi="Times New Roman" w:cs="Times New Roman"/>
          <w:sz w:val="24"/>
          <w:szCs w:val="24"/>
        </w:rPr>
        <w:footnoteReference w:customMarkFollows="1" w:id="191"/>
        <w:t>3</w:t>
      </w:r>
      <w:r>
        <w:rPr>
          <w:rFonts w:ascii="Times New Roman" w:hAnsi="Times New Roman" w:cs="Times New Roman"/>
          <w:sz w:val="24"/>
          <w:szCs w:val="24"/>
        </w:rPr>
        <w:t>-rāji[ḥ*] pūrdhyāsā-</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[yaṁ]</w:t>
      </w:r>
      <w:r>
        <w:rPr>
          <w:rStyle w:val="FootnoteReference"/>
          <w:rFonts w:ascii="Times New Roman" w:hAnsi="Times New Roman" w:cs="Times New Roman"/>
          <w:sz w:val="24"/>
          <w:szCs w:val="24"/>
        </w:rPr>
        <w:footnoteReference w:customMarkFollows="1" w:id="192"/>
        <w:t>4</w:t>
      </w:r>
      <w:r>
        <w:rPr>
          <w:rFonts w:ascii="Times New Roman" w:hAnsi="Times New Roman" w:cs="Times New Roman"/>
          <w:sz w:val="24"/>
          <w:szCs w:val="24"/>
        </w:rPr>
        <w:t xml:space="preserve"> yāvad=iti [|*] bhavi[shya]taś=cha rajñaḥ</w:t>
      </w:r>
      <w:r>
        <w:rPr>
          <w:rStyle w:val="FootnoteReference"/>
          <w:rFonts w:ascii="Times New Roman" w:hAnsi="Times New Roman" w:cs="Times New Roman"/>
          <w:sz w:val="24"/>
          <w:szCs w:val="24"/>
        </w:rPr>
        <w:footnoteReference w:customMarkFollows="1" w:id="193"/>
        <w:t>5</w:t>
      </w:r>
      <w:r>
        <w:rPr>
          <w:rFonts w:ascii="Times New Roman" w:hAnsi="Times New Roman" w:cs="Times New Roman"/>
          <w:sz w:val="24"/>
          <w:szCs w:val="24"/>
        </w:rPr>
        <w:t>prajñāpati [|*]</w:t>
      </w:r>
      <w:r>
        <w:rPr>
          <w:rStyle w:val="FootnoteReference"/>
          <w:rFonts w:ascii="Times New Roman" w:hAnsi="Times New Roman" w:cs="Times New Roman"/>
          <w:sz w:val="24"/>
          <w:szCs w:val="24"/>
        </w:rPr>
        <w:footnoteReference w:customMarkFollows="1" w:id="194"/>
        <w:t>6</w:t>
      </w:r>
      <w:r>
        <w:rPr>
          <w:rFonts w:ascii="Times New Roman" w:hAnsi="Times New Roman" w:cs="Times New Roman"/>
          <w:sz w:val="24"/>
          <w:szCs w:val="24"/>
        </w:rPr>
        <w:t xml:space="preserve"> Āyuryyā(r=yyau)va-</w:t>
      </w:r>
    </w:p>
    <w:p w:rsidR="007C3A8A" w:rsidRDefault="007C3A8A" w:rsidP="007C3A8A">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nam=ālōlaṁ lakshmīñ=ch=āpy=ati-chañchalāṁ(lām) [|*] vijñāy=aivaṁ nṛipaiḥ shā(pā)lyō dharmmaḥ sā-</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dhāraṇ-ōdya[ma]</w:t>
      </w:r>
      <w:r>
        <w:rPr>
          <w:rStyle w:val="FootnoteReference"/>
          <w:rFonts w:ascii="Times New Roman" w:hAnsi="Times New Roman" w:cs="Times New Roman"/>
          <w:sz w:val="24"/>
          <w:szCs w:val="24"/>
        </w:rPr>
        <w:footnoteReference w:customMarkFollows="1" w:id="195"/>
        <w:t>7</w:t>
      </w:r>
      <w:r>
        <w:rPr>
          <w:rFonts w:ascii="Times New Roman" w:hAnsi="Times New Roman" w:cs="Times New Roman"/>
          <w:sz w:val="24"/>
          <w:szCs w:val="24"/>
        </w:rPr>
        <w:t>ḥ || [1*] Tathā cha Vyāsa-gītā || Va(Ba)hubhir=vvasudhā data rājabhiḥ Sa-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27 gar-ādibhiḥ [|*] yasya</w:t>
      </w:r>
      <w:r w:rsidRPr="008D3A7E">
        <w:rPr>
          <w:rFonts w:ascii="Times New Roman" w:hAnsi="Times New Roman" w:cs="Times New Roman"/>
          <w:sz w:val="24"/>
          <w:szCs w:val="24"/>
        </w:rPr>
        <w:t xml:space="preserve"> </w:t>
      </w:r>
      <w:r>
        <w:rPr>
          <w:rFonts w:ascii="Times New Roman" w:hAnsi="Times New Roman" w:cs="Times New Roman"/>
          <w:sz w:val="24"/>
          <w:szCs w:val="24"/>
        </w:rPr>
        <w:t>yasya yadā bhūmis=tasya</w:t>
      </w:r>
      <w:r w:rsidRPr="008D3A7E">
        <w:rPr>
          <w:rFonts w:ascii="Times New Roman" w:hAnsi="Times New Roman" w:cs="Times New Roman"/>
          <w:sz w:val="24"/>
          <w:szCs w:val="24"/>
        </w:rPr>
        <w:t xml:space="preserve"> </w:t>
      </w:r>
      <w:r>
        <w:rPr>
          <w:rFonts w:ascii="Times New Roman" w:hAnsi="Times New Roman" w:cs="Times New Roman"/>
          <w:sz w:val="24"/>
          <w:szCs w:val="24"/>
        </w:rPr>
        <w:t>tasya tadā da(pha)laṁ(lam) [|| 2*] Sva-dattā[ṁ*] [pa]-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ra-dattām=vā(ttāṁ vā) yatnād=raksha Yudhishṭhira [|*] mahī[ṁ*] mahīmatāṁ śrēshṭha dānāchchhra(ch=chhrē)yō=na(nu)-</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pālana[m || 3*] Shashṭi-vashsha(rsha)-sahas[r*]āṇi svarggē mōdati bhūmidaḥ [|*] ākshēptā</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ch=ānumantā cha tāny=ēva narakē vasēd=iti(vasēt [|| 4*] iti) pravarddhamāna-vijaya-rājyē sa-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[mva](saṁva)tsara-śata-dvaya-shōda(ḍa)ś-ōttarē  26</w:t>
      </w:r>
      <w:r>
        <w:rPr>
          <w:rStyle w:val="FootnoteReference"/>
          <w:rFonts w:ascii="Times New Roman" w:hAnsi="Times New Roman" w:cs="Times New Roman"/>
          <w:sz w:val="24"/>
          <w:szCs w:val="24"/>
        </w:rPr>
        <w:footnoteReference w:customMarkFollows="1" w:id="196"/>
        <w:t>1</w:t>
      </w:r>
      <w:r>
        <w:rPr>
          <w:rFonts w:ascii="Times New Roman" w:hAnsi="Times New Roman" w:cs="Times New Roman"/>
          <w:sz w:val="24"/>
          <w:szCs w:val="24"/>
        </w:rPr>
        <w:t xml:space="preserve"> svamukh-ājñayā likhitam=idaṁ śāsa-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nama(naṁ) Guṇag-ōpādhyāyēn=ōtkīrṇṇañ=cha Mātra(ṭri)chandra-nā[ma](m-ā) kshaśālikēn=ēti mava</w:t>
      </w:r>
      <w:r>
        <w:rPr>
          <w:rStyle w:val="FootnoteReference"/>
          <w:rFonts w:ascii="Times New Roman" w:hAnsi="Times New Roman" w:cs="Times New Roman"/>
          <w:sz w:val="24"/>
          <w:szCs w:val="24"/>
        </w:rPr>
        <w:footnoteReference w:customMarkFollows="1" w:id="197"/>
        <w:t>2</w:t>
      </w:r>
      <w:r>
        <w:rPr>
          <w:rFonts w:ascii="Times New Roman" w:hAnsi="Times New Roman" w:cs="Times New Roman"/>
          <w:sz w:val="24"/>
          <w:szCs w:val="24"/>
        </w:rPr>
        <w:t xml:space="preserve"> [||*]</w:t>
      </w:r>
    </w:p>
    <w:p w:rsidR="007C3A8A" w:rsidRDefault="007C3A8A" w:rsidP="007C3A8A">
      <w:pPr>
        <w:spacing w:after="0"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i/>
          <w:sz w:val="24"/>
          <w:szCs w:val="24"/>
        </w:rPr>
        <w:t>Plates of Vajrahastadēva</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These plates were also discovered at Andhavaram. The set consists of three plates of which the first and the last are engraved on one side only, while the second on both the sides. Examination of the plates shows that they had an earlier inscription on them which was completely erased before the present inscription was</w:t>
      </w:r>
      <w:r w:rsidRPr="00BE1A21">
        <w:rPr>
          <w:rFonts w:ascii="Times New Roman" w:hAnsi="Times New Roman" w:cs="Times New Roman"/>
          <w:sz w:val="24"/>
          <w:szCs w:val="24"/>
        </w:rPr>
        <w:t xml:space="preserve"> </w:t>
      </w:r>
      <w:r>
        <w:rPr>
          <w:rFonts w:ascii="Times New Roman" w:hAnsi="Times New Roman" w:cs="Times New Roman"/>
          <w:sz w:val="24"/>
          <w:szCs w:val="24"/>
        </w:rPr>
        <w:t>engraved. But the surface was not smoothened before engraving the later record and this has caused considerable difficulty in deciphering it.</w:t>
      </w:r>
      <w:r>
        <w:rPr>
          <w:rStyle w:val="FootnoteReference"/>
          <w:rFonts w:ascii="Times New Roman" w:hAnsi="Times New Roman" w:cs="Times New Roman"/>
          <w:sz w:val="24"/>
          <w:szCs w:val="24"/>
        </w:rPr>
        <w:footnoteReference w:customMarkFollows="1" w:id="198"/>
        <w:t>3</w:t>
      </w:r>
      <w:r>
        <w:rPr>
          <w:rFonts w:ascii="Times New Roman" w:hAnsi="Times New Roman" w:cs="Times New Roman"/>
          <w:sz w:val="24"/>
          <w:szCs w:val="24"/>
        </w:rPr>
        <w:t xml:space="preserve"> The edges of the plates have been raised into rima. The plates are of a fairly uniform size measuring 7¾" by 3¾" and about ¼" thick at the edges. The longer sides have a slight inward curve. The plates were strung on a solid copper ring ¾" thick and fairly circular in shape with a diameter of 4". The two ends of this ring are secured under a circular bronze seal, 2¼" in diameter. On this seal are seen the figures of a couchant bull with the crescent on the top, a conch in the rear and a lotus bud with its stalk in a vertical position in front. Below the bull are the figures of an elephant, goad, a small</w:t>
      </w:r>
      <w:r w:rsidRPr="004C5CB6">
        <w:rPr>
          <w:rFonts w:ascii="Times New Roman" w:hAnsi="Times New Roman" w:cs="Times New Roman"/>
          <w:sz w:val="24"/>
          <w:szCs w:val="24"/>
        </w:rPr>
        <w:t xml:space="preserve"> </w:t>
      </w:r>
      <w:r>
        <w:rPr>
          <w:rFonts w:ascii="Times New Roman" w:hAnsi="Times New Roman" w:cs="Times New Roman"/>
          <w:sz w:val="24"/>
          <w:szCs w:val="24"/>
        </w:rPr>
        <w:t xml:space="preserve">circular disc divided into eight sectors, probably a representation of the sun, and a </w:t>
      </w:r>
      <w:r w:rsidRPr="004C5CB6">
        <w:rPr>
          <w:rFonts w:ascii="Times New Roman" w:hAnsi="Times New Roman" w:cs="Times New Roman"/>
          <w:i/>
          <w:sz w:val="24"/>
          <w:szCs w:val="24"/>
        </w:rPr>
        <w:t>pūrṇa</w:t>
      </w:r>
      <w:r>
        <w:rPr>
          <w:rFonts w:ascii="Times New Roman" w:hAnsi="Times New Roman" w:cs="Times New Roman"/>
          <w:sz w:val="24"/>
          <w:szCs w:val="24"/>
        </w:rPr>
        <w:t>-</w:t>
      </w:r>
      <w:r w:rsidRPr="004C5CB6">
        <w:rPr>
          <w:rFonts w:ascii="Times New Roman" w:hAnsi="Times New Roman" w:cs="Times New Roman"/>
          <w:i/>
          <w:sz w:val="24"/>
          <w:szCs w:val="24"/>
        </w:rPr>
        <w:t>ghaṭa</w:t>
      </w:r>
      <w:r>
        <w:rPr>
          <w:rFonts w:ascii="Times New Roman" w:hAnsi="Times New Roman" w:cs="Times New Roman"/>
          <w:sz w:val="24"/>
          <w:szCs w:val="24"/>
        </w:rPr>
        <w:t xml:space="preserve">. All these figures are cast in high relief. The ring with the seal weighs 94 </w:t>
      </w:r>
      <w:r w:rsidRPr="004C5CB6">
        <w:rPr>
          <w:rFonts w:ascii="Times New Roman" w:hAnsi="Times New Roman" w:cs="Times New Roman"/>
          <w:i/>
          <w:sz w:val="24"/>
          <w:szCs w:val="24"/>
        </w:rPr>
        <w:t>tolas</w:t>
      </w:r>
      <w:r>
        <w:rPr>
          <w:rFonts w:ascii="Times New Roman" w:hAnsi="Times New Roman" w:cs="Times New Roman"/>
          <w:sz w:val="24"/>
          <w:szCs w:val="24"/>
        </w:rPr>
        <w:t xml:space="preserve"> while the three plates together weigh 186</w:t>
      </w:r>
      <w:r w:rsidRPr="004C5CB6">
        <w:rPr>
          <w:rFonts w:ascii="Times New Roman" w:hAnsi="Times New Roman" w:cs="Times New Roman"/>
          <w:i/>
          <w:sz w:val="24"/>
          <w:szCs w:val="24"/>
        </w:rPr>
        <w:t xml:space="preserve"> tolas</w:t>
      </w:r>
      <w:r>
        <w:rPr>
          <w:rFonts w:ascii="Times New Roman" w:hAnsi="Times New Roman" w:cs="Times New Roman"/>
          <w:sz w:val="24"/>
          <w:szCs w:val="24"/>
        </w:rPr>
        <w:t>.</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The script of the inscription is old Nāgarī and bears close resemblance to that of the Ponduru plates</w:t>
      </w:r>
      <w:r>
        <w:rPr>
          <w:rStyle w:val="FootnoteReference"/>
          <w:rFonts w:ascii="Times New Roman" w:hAnsi="Times New Roman" w:cs="Times New Roman"/>
          <w:sz w:val="24"/>
          <w:szCs w:val="24"/>
        </w:rPr>
        <w:footnoteReference w:customMarkFollows="1" w:id="199"/>
        <w:t>4</w:t>
      </w:r>
      <w:r>
        <w:rPr>
          <w:rFonts w:ascii="Times New Roman" w:hAnsi="Times New Roman" w:cs="Times New Roman"/>
          <w:sz w:val="24"/>
          <w:szCs w:val="24"/>
        </w:rPr>
        <w:t xml:space="preserve"> of Vajrahasta and the Chicacole plates</w:t>
      </w:r>
      <w:r>
        <w:rPr>
          <w:rStyle w:val="FootnoteReference"/>
          <w:rFonts w:ascii="Times New Roman" w:hAnsi="Times New Roman" w:cs="Times New Roman"/>
          <w:sz w:val="24"/>
          <w:szCs w:val="24"/>
        </w:rPr>
        <w:footnoteReference w:customMarkFollows="1" w:id="200"/>
        <w:t>5</w:t>
      </w:r>
      <w:r>
        <w:rPr>
          <w:rFonts w:ascii="Times New Roman" w:hAnsi="Times New Roman" w:cs="Times New Roman"/>
          <w:sz w:val="24"/>
          <w:szCs w:val="24"/>
        </w:rPr>
        <w:t xml:space="preserve"> of Madhukāmārṇava. The language is Sanskrit and the record is all in prose. As regards orthography, the sign of </w:t>
      </w:r>
      <w:r>
        <w:rPr>
          <w:rFonts w:ascii="Times New Roman" w:hAnsi="Times New Roman" w:cs="Times New Roman"/>
          <w:i/>
          <w:sz w:val="24"/>
          <w:szCs w:val="24"/>
        </w:rPr>
        <w:t>v</w:t>
      </w:r>
      <w:r>
        <w:rPr>
          <w:rFonts w:ascii="Times New Roman" w:hAnsi="Times New Roman" w:cs="Times New Roman"/>
          <w:sz w:val="24"/>
          <w:szCs w:val="24"/>
        </w:rPr>
        <w:t xml:space="preserve"> is used for </w:t>
      </w:r>
      <w:r>
        <w:rPr>
          <w:rFonts w:ascii="Times New Roman" w:hAnsi="Times New Roman" w:cs="Times New Roman"/>
          <w:i/>
          <w:sz w:val="24"/>
          <w:szCs w:val="24"/>
        </w:rPr>
        <w:t>b</w:t>
      </w:r>
      <w:r>
        <w:rPr>
          <w:rFonts w:ascii="Times New Roman" w:hAnsi="Times New Roman" w:cs="Times New Roman"/>
          <w:sz w:val="24"/>
          <w:szCs w:val="24"/>
        </w:rPr>
        <w:t xml:space="preserve"> (cf. </w:t>
      </w:r>
      <w:r w:rsidRPr="002F0B89">
        <w:rPr>
          <w:rFonts w:ascii="Times New Roman" w:hAnsi="Times New Roman" w:cs="Times New Roman"/>
          <w:i/>
          <w:sz w:val="24"/>
          <w:szCs w:val="24"/>
        </w:rPr>
        <w:t>śavda</w:t>
      </w:r>
      <w:r>
        <w:rPr>
          <w:rFonts w:ascii="Times New Roman" w:hAnsi="Times New Roman" w:cs="Times New Roman"/>
          <w:sz w:val="24"/>
          <w:szCs w:val="24"/>
        </w:rPr>
        <w:t xml:space="preserve"> in line 11) and rarely that of </w:t>
      </w:r>
      <w:r>
        <w:rPr>
          <w:rFonts w:ascii="Times New Roman" w:hAnsi="Times New Roman" w:cs="Times New Roman"/>
          <w:i/>
          <w:sz w:val="24"/>
          <w:szCs w:val="24"/>
        </w:rPr>
        <w:t>ś</w:t>
      </w:r>
      <w:r>
        <w:rPr>
          <w:rFonts w:ascii="Times New Roman" w:hAnsi="Times New Roman" w:cs="Times New Roman"/>
          <w:sz w:val="24"/>
          <w:szCs w:val="24"/>
        </w:rPr>
        <w:t xml:space="preserve"> for </w:t>
      </w:r>
      <w:r>
        <w:rPr>
          <w:rFonts w:ascii="Times New Roman" w:hAnsi="Times New Roman" w:cs="Times New Roman"/>
          <w:i/>
          <w:sz w:val="24"/>
          <w:szCs w:val="24"/>
        </w:rPr>
        <w:t>s</w:t>
      </w:r>
      <w:r>
        <w:rPr>
          <w:rFonts w:ascii="Times New Roman" w:hAnsi="Times New Roman" w:cs="Times New Roman"/>
          <w:sz w:val="24"/>
          <w:szCs w:val="24"/>
        </w:rPr>
        <w:t xml:space="preserve"> (cf. </w:t>
      </w:r>
      <w:r w:rsidRPr="002F0B89">
        <w:rPr>
          <w:rFonts w:ascii="Times New Roman" w:hAnsi="Times New Roman" w:cs="Times New Roman"/>
          <w:i/>
          <w:sz w:val="24"/>
          <w:szCs w:val="24"/>
        </w:rPr>
        <w:t>ś</w:t>
      </w:r>
      <w:r>
        <w:rPr>
          <w:rFonts w:ascii="Times New Roman" w:hAnsi="Times New Roman" w:cs="Times New Roman"/>
          <w:i/>
          <w:sz w:val="24"/>
          <w:szCs w:val="24"/>
        </w:rPr>
        <w:t>īmā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26). The usual imprecatory and benedictory verses are conspicuous by their absence in this record.</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charter was issued from Dantipura. It records the gift of the village of Gōshṭhavāḍa or Gōṭhavāḍa in the Krōshṭukavartanī </w:t>
      </w:r>
      <w:r w:rsidRPr="00104A9A">
        <w:rPr>
          <w:rFonts w:ascii="Times New Roman" w:hAnsi="Times New Roman" w:cs="Times New Roman"/>
          <w:i/>
          <w:sz w:val="24"/>
          <w:szCs w:val="24"/>
        </w:rPr>
        <w:t>vishaya</w:t>
      </w:r>
      <w:r>
        <w:rPr>
          <w:rFonts w:ascii="Times New Roman" w:hAnsi="Times New Roman" w:cs="Times New Roman"/>
          <w:sz w:val="24"/>
          <w:szCs w:val="24"/>
        </w:rPr>
        <w:t xml:space="preserve"> by Vajrahasta, son of Kāmārṇṇava, to Maḍapa Bhīmana, son of Dhaṇḍanayāka of Vēmma-kula. The date and the grant are not stated in the record. The charter, however, may be assigned to the 10</w:t>
      </w:r>
      <w:r w:rsidRPr="00104A9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on palaeographic grounds. The inscription contains the usual </w:t>
      </w:r>
      <w:r w:rsidRPr="00507322">
        <w:rPr>
          <w:rFonts w:ascii="Times New Roman" w:hAnsi="Times New Roman" w:cs="Times New Roman"/>
          <w:i/>
          <w:sz w:val="24"/>
          <w:szCs w:val="24"/>
        </w:rPr>
        <w:t>praśasti</w:t>
      </w:r>
      <w:r>
        <w:rPr>
          <w:rFonts w:ascii="Times New Roman" w:hAnsi="Times New Roman" w:cs="Times New Roman"/>
          <w:sz w:val="24"/>
          <w:szCs w:val="24"/>
        </w:rPr>
        <w:t xml:space="preserve"> of the Eastern Gaṅga family to which the donor belonged. The gift villages was declared out of bounds for the police and military personnel and exempted from all kinds of taxes.</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Like the present plates, the Ponduru plates</w:t>
      </w:r>
      <w:r>
        <w:rPr>
          <w:rStyle w:val="FootnoteReference"/>
          <w:rFonts w:ascii="Times New Roman" w:hAnsi="Times New Roman" w:cs="Times New Roman"/>
          <w:sz w:val="24"/>
          <w:szCs w:val="24"/>
        </w:rPr>
        <w:footnoteReference w:customMarkFollows="1" w:id="201"/>
        <w:t>6</w:t>
      </w:r>
      <w:r>
        <w:rPr>
          <w:rFonts w:ascii="Times New Roman" w:hAnsi="Times New Roman" w:cs="Times New Roman"/>
          <w:sz w:val="24"/>
          <w:szCs w:val="24"/>
        </w:rPr>
        <w:t xml:space="preserve"> also mention one Vajrahasta as the son of Kāmārṇava. According to B.V. Krishnarao</w:t>
      </w:r>
      <w:r>
        <w:rPr>
          <w:rStyle w:val="FootnoteReference"/>
          <w:rFonts w:ascii="Times New Roman" w:hAnsi="Times New Roman" w:cs="Times New Roman"/>
          <w:sz w:val="24"/>
          <w:szCs w:val="24"/>
        </w:rPr>
        <w:footnoteReference w:customMarkFollows="1" w:id="202"/>
        <w:t>7</w:t>
      </w:r>
      <w:r>
        <w:rPr>
          <w:rFonts w:ascii="Times New Roman" w:hAnsi="Times New Roman" w:cs="Times New Roman"/>
          <w:sz w:val="24"/>
          <w:szCs w:val="24"/>
        </w:rPr>
        <w:t xml:space="preserve"> and others</w:t>
      </w:r>
      <w:r>
        <w:rPr>
          <w:rStyle w:val="FootnoteReference"/>
          <w:rFonts w:ascii="Times New Roman" w:hAnsi="Times New Roman" w:cs="Times New Roman"/>
          <w:sz w:val="24"/>
          <w:szCs w:val="24"/>
        </w:rPr>
        <w:footnoteReference w:customMarkFollows="1" w:id="203"/>
        <w:t>8</w:t>
      </w:r>
      <w:r>
        <w:rPr>
          <w:rFonts w:ascii="Times New Roman" w:hAnsi="Times New Roman" w:cs="Times New Roman"/>
          <w:sz w:val="24"/>
          <w:szCs w:val="24"/>
        </w:rPr>
        <w:t>, the Pondūru plates which belong to Vajrahasta II, are dated in year 500. The donor of the present record may be identified with Vajrahasta II, son of Kāmārṇava I.</w:t>
      </w:r>
    </w:p>
    <w:p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gift village Gōshṭhavāḍa or Gōṭhavāḍa appears to</w:t>
      </w:r>
      <w:r w:rsidRPr="00F86B41">
        <w:rPr>
          <w:rFonts w:ascii="Times New Roman" w:hAnsi="Times New Roman" w:cs="Times New Roman"/>
          <w:sz w:val="24"/>
          <w:szCs w:val="24"/>
        </w:rPr>
        <w:t xml:space="preserve"> </w:t>
      </w:r>
      <w:r>
        <w:rPr>
          <w:rFonts w:ascii="Times New Roman" w:hAnsi="Times New Roman" w:cs="Times New Roman"/>
          <w:sz w:val="24"/>
          <w:szCs w:val="24"/>
        </w:rPr>
        <w:t>be identical with Gottivāḍa in the Srikakulam Taluk of the Districk of that name. This, however, cannot be verified as its boundaries are not specified.</w:t>
      </w:r>
    </w:p>
    <w:p w:rsidR="00F849DA" w:rsidRDefault="00F849DA">
      <w:pPr>
        <w:rPr>
          <w:rFonts w:ascii="Times New Roman" w:hAnsi="Times New Roman" w:cs="Times New Roman"/>
          <w:sz w:val="24"/>
          <w:szCs w:val="24"/>
        </w:rPr>
      </w:pPr>
      <w:r>
        <w:rPr>
          <w:rFonts w:ascii="Times New Roman" w:hAnsi="Times New Roman" w:cs="Times New Roman"/>
          <w:sz w:val="24"/>
          <w:szCs w:val="24"/>
        </w:rPr>
        <w:br w:type="page"/>
      </w:r>
    </w:p>
    <w:p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TEXT</w:t>
      </w:r>
    </w:p>
    <w:p w:rsidR="007C3A8A" w:rsidRPr="00EA0411" w:rsidRDefault="007C3A8A" w:rsidP="007C3A8A">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First Plate</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 Svasty=Amarapur-ānukāriṇaḥ sarvv-artu-śu(su)kha-rama-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 ṇīyād=vijaya-va[dh-ū*]dvahana-sudhā-dhavalaya(lita)-śrī-</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3 prāsāda-mālā-[da](sv-a)dhi[sh]ṭhita-vara-vilāsinī-</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4 lalita-lāsyād=urda(dda)ṇḍa-paṇḍita-kul-ālaṁkṛita-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5 śrī-Dantipura-vāsakāt prasiddha-siddha-tāva(pa)-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6 [s-ā]dhyāsita-kaṁda[r-ō]darē(ra)-Mahēṁdr-āchal-āma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7 [la]-kanaka-śikhara-pratishṭhitasya-char-āchara-gu-</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8 rōḥ sakala-bhuvana-nirmāṇ-aika-sūra(tra)dhārasya</w:t>
      </w:r>
    </w:p>
    <w:p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9 śaśāṁka-chūḍāmaṇēr=bhagavatō Gōkarṇasvaminaś=cha-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10 ra[ṇa]-kamala-yugala-praṇāmā[d=vi]gata-sakala-Kala(li)-</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11 kalaṁkō-nēk-āhava-saṁ[kshō]bha-janita-jaya-śavda(bda)[ḥ] pratā-</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12 p-āvanata-samasta-sāmanta-chakra-chūḍāmaṇi-pra-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13 bhā-ma[ṁ*]jarī-puṁja-ra[ṁji]ta-vara-charaṇa-kamala-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14 yugala[ḥ*] sakala-Kaliṁg-ādhipati[ḥ*] Gaṁg-āmala-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15 kula-tilaka[ḥ*] mā(ma)hārājādhirāja-paramēśvara[ḥ*] mā-</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16 tā-pitṛi-pād-ānudhyātā(taḥ) naya-vinaya-daya(yā)-dāna-</w:t>
      </w:r>
    </w:p>
    <w:p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w:t>
      </w:r>
      <w:r w:rsidRPr="00907F9C">
        <w:rPr>
          <w:rFonts w:ascii="Times New Roman" w:hAnsi="Times New Roman" w:cs="Times New Roman"/>
          <w:i/>
          <w:sz w:val="24"/>
          <w:szCs w:val="24"/>
        </w:rPr>
        <w:t xml:space="preserve"> </w:t>
      </w:r>
      <w:r>
        <w:rPr>
          <w:rFonts w:ascii="Times New Roman" w:hAnsi="Times New Roman" w:cs="Times New Roman"/>
          <w:i/>
          <w:sz w:val="24"/>
          <w:szCs w:val="24"/>
        </w:rPr>
        <w:t>Second</w:t>
      </w:r>
      <w:r w:rsidRPr="00907F9C">
        <w:rPr>
          <w:rFonts w:ascii="Times New Roman" w:hAnsi="Times New Roman" w:cs="Times New Roman"/>
          <w:i/>
          <w:sz w:val="24"/>
          <w:szCs w:val="24"/>
        </w:rPr>
        <w:t xml:space="preserve"> </w:t>
      </w:r>
      <w:r>
        <w:rPr>
          <w:rFonts w:ascii="Times New Roman" w:hAnsi="Times New Roman" w:cs="Times New Roman"/>
          <w:i/>
          <w:sz w:val="24"/>
          <w:szCs w:val="24"/>
        </w:rPr>
        <w:t>Side</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17 dā[kshi]ṇa(ṇya)-śauryyō(ryy-au)</w:t>
      </w:r>
      <w:r w:rsidRPr="002A4909">
        <w:rPr>
          <w:rFonts w:ascii="Times New Roman" w:hAnsi="Times New Roman" w:cs="Times New Roman"/>
          <w:sz w:val="24"/>
          <w:szCs w:val="24"/>
        </w:rPr>
        <w:t xml:space="preserve"> </w:t>
      </w:r>
      <w:r>
        <w:rPr>
          <w:rFonts w:ascii="Times New Roman" w:hAnsi="Times New Roman" w:cs="Times New Roman"/>
          <w:sz w:val="24"/>
          <w:szCs w:val="24"/>
        </w:rPr>
        <w:t>dāryya-satya-tyāg-ādi-guṇa-saṁpad-ādhāra-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18 bhūtaḥ śrīmat-Kāmārṇṇavadēva[s=ta*]sya sūnu[r=vipu]la-vikram-ō-</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19 nna[ta](t-ā)nēka-bhūpāla-mauli-maṇi-marīchī(chi)-raṁjita-pāda-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20 padma-yugala[ḥ*] vimala-chi[tt-ā]rchita-bhagavan-Mārttaṇḍa-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21 vara-charaṇa-kamala-yugala[ḥ*] Surasari[d=i*]v=āśēsha-di-</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22 g-[mu]kha-vyāpi-pratāpa[ḥ*] Surasarit-kul-āmala-sa-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23 kala-mā(ma)hārāja-tilaka[ḥ*] mamārarājamiva</w:t>
      </w:r>
      <w:r>
        <w:rPr>
          <w:rStyle w:val="FootnoteReference"/>
          <w:rFonts w:ascii="Times New Roman" w:hAnsi="Times New Roman" w:cs="Times New Roman"/>
          <w:sz w:val="24"/>
          <w:szCs w:val="24"/>
        </w:rPr>
        <w:footnoteReference w:customMarkFollows="1" w:id="204"/>
        <w:t>1</w:t>
      </w:r>
      <w:r>
        <w:rPr>
          <w:rFonts w:ascii="Times New Roman" w:hAnsi="Times New Roman" w:cs="Times New Roman"/>
          <w:sz w:val="24"/>
          <w:szCs w:val="24"/>
        </w:rPr>
        <w:t xml:space="preserve"> vikhyā-</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24 ta-vīryya mū(ū)rjita śrīmad-Vajrahastadēva[ḥ*] Krōshṭukavartanyāṁ Gō-</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25 shṭhavāḍa-niva(vā) sinaḥ kuṭuṁvi(bi)naṁ(naḥ) samājñāpayati vi-</w:t>
      </w:r>
    </w:p>
    <w:p w:rsidR="00567D99" w:rsidRDefault="00567D99" w:rsidP="007C3A8A">
      <w:pPr>
        <w:spacing w:after="0" w:line="360" w:lineRule="auto"/>
        <w:rPr>
          <w:rFonts w:ascii="Times New Roman" w:hAnsi="Times New Roman" w:cs="Times New Roman"/>
          <w:sz w:val="24"/>
          <w:szCs w:val="24"/>
        </w:rPr>
      </w:pPr>
    </w:p>
    <w:p w:rsidR="00567D99" w:rsidRPr="00567D99" w:rsidRDefault="00567D99" w:rsidP="00567D99">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Third Plate</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26 ditam=astu vō yath=āyaṁ grāmaḥ chatu[ḥ*]-śī(sī)m-ābhyaṁtara-jala-</w:t>
      </w:r>
    </w:p>
    <w:p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27 samētya(ta)[ḥ*] sarva-pīḍā-vā(bā)dha-varjita[ḥ*] a-chaṭṭa-bhaṭṭa-sarva-ka-</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ra-parihāra[matya]</w:t>
      </w:r>
      <w:r>
        <w:rPr>
          <w:rStyle w:val="FootnoteReference"/>
          <w:rFonts w:ascii="Times New Roman" w:hAnsi="Times New Roman" w:cs="Times New Roman"/>
          <w:sz w:val="24"/>
          <w:szCs w:val="24"/>
        </w:rPr>
        <w:footnoteReference w:customMarkFollows="1" w:id="205"/>
        <w:t>1</w:t>
      </w:r>
      <w:r>
        <w:rPr>
          <w:rFonts w:ascii="Times New Roman" w:hAnsi="Times New Roman" w:cs="Times New Roman"/>
          <w:sz w:val="24"/>
          <w:szCs w:val="24"/>
        </w:rPr>
        <w:t xml:space="preserve"> dēva-dvija-guru-pu(pū)jakaḥ(kasya) su[hṛit]-vaṁ(d-vaṁ)sa(śa)-di-</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na-jan-āśraya[sya*] Vē[mma]-kula-dīpaka-[Dhaṇḍa]nā-</w:t>
      </w:r>
    </w:p>
    <w:p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yakasya putra[sya*] śrī-Maḍapa-Bhīmanashya(sya) udaka-pū-</w:t>
      </w:r>
    </w:p>
    <w:p w:rsidR="005B18D8" w:rsidRDefault="007C3A8A" w:rsidP="007C3A8A">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31 rvakēna</w:t>
      </w:r>
      <w:r>
        <w:rPr>
          <w:rStyle w:val="FootnoteReference"/>
          <w:rFonts w:ascii="Times New Roman" w:hAnsi="Times New Roman" w:cs="Times New Roman"/>
          <w:sz w:val="24"/>
          <w:szCs w:val="24"/>
        </w:rPr>
        <w:footnoteReference w:customMarkFollows="1" w:id="206"/>
        <w:t>2</w:t>
      </w:r>
      <w:r>
        <w:rPr>
          <w:rFonts w:ascii="Times New Roman" w:hAnsi="Times New Roman" w:cs="Times New Roman"/>
          <w:sz w:val="24"/>
          <w:szCs w:val="24"/>
        </w:rPr>
        <w:t xml:space="preserve"> Gōṭhavāḍa[ḥ*] saṁpradatta iti ||</w:t>
      </w:r>
    </w:p>
    <w:p w:rsidR="007C3A8A" w:rsidRDefault="007C3A8A" w:rsidP="007C3A8A">
      <w:pPr>
        <w:tabs>
          <w:tab w:val="left" w:pos="-2977"/>
        </w:tabs>
        <w:spacing w:after="0" w:line="360" w:lineRule="auto"/>
        <w:rPr>
          <w:rFonts w:ascii="Times New Roman" w:hAnsi="Times New Roman" w:cs="Times New Roman"/>
          <w:sz w:val="24"/>
          <w:szCs w:val="24"/>
        </w:rPr>
      </w:pPr>
    </w:p>
    <w:p w:rsidR="007C3A8A" w:rsidRDefault="007C3A8A">
      <w:pPr>
        <w:rPr>
          <w:rFonts w:ascii="Times New Roman" w:hAnsi="Times New Roman" w:cs="Times New Roman"/>
          <w:sz w:val="24"/>
          <w:szCs w:val="24"/>
        </w:rPr>
      </w:pPr>
      <w:r>
        <w:rPr>
          <w:rFonts w:ascii="Times New Roman" w:hAnsi="Times New Roman" w:cs="Times New Roman"/>
          <w:sz w:val="24"/>
          <w:szCs w:val="24"/>
        </w:rPr>
        <w:br w:type="page"/>
      </w:r>
    </w:p>
    <w:p w:rsidR="00BA2984" w:rsidRDefault="00BA2984" w:rsidP="00BA2984">
      <w:pPr>
        <w:spacing w:after="0" w:line="360" w:lineRule="auto"/>
        <w:jc w:val="center"/>
        <w:rPr>
          <w:rFonts w:ascii="Times New Roman" w:hAnsi="Times New Roman" w:cs="Times New Roman"/>
          <w:sz w:val="24"/>
          <w:szCs w:val="24"/>
        </w:rPr>
      </w:pPr>
      <w:r w:rsidRPr="00550878">
        <w:rPr>
          <w:rFonts w:ascii="Times New Roman" w:hAnsi="Times New Roman" w:cs="Times New Roman"/>
          <w:b/>
          <w:sz w:val="24"/>
          <w:szCs w:val="24"/>
        </w:rPr>
        <w:lastRenderedPageBreak/>
        <w:t>No</w:t>
      </w:r>
      <w:r>
        <w:rPr>
          <w:rFonts w:ascii="Times New Roman" w:hAnsi="Times New Roman" w:cs="Times New Roman"/>
          <w:sz w:val="24"/>
          <w:szCs w:val="24"/>
        </w:rPr>
        <w:t xml:space="preserve">. </w:t>
      </w:r>
      <w:r w:rsidRPr="00550878">
        <w:rPr>
          <w:rFonts w:ascii="Times New Roman" w:hAnsi="Times New Roman" w:cs="Times New Roman"/>
          <w:b/>
          <w:sz w:val="24"/>
          <w:szCs w:val="24"/>
        </w:rPr>
        <w:t>34</w:t>
      </w:r>
      <w:r>
        <w:rPr>
          <w:rFonts w:ascii="Times New Roman" w:hAnsi="Times New Roman" w:cs="Times New Roman"/>
          <w:sz w:val="24"/>
          <w:szCs w:val="24"/>
        </w:rPr>
        <w:t>—</w:t>
      </w:r>
      <w:r w:rsidRPr="00550878">
        <w:rPr>
          <w:rFonts w:ascii="Times New Roman" w:hAnsi="Times New Roman" w:cs="Times New Roman"/>
          <w:b/>
          <w:sz w:val="24"/>
          <w:szCs w:val="24"/>
        </w:rPr>
        <w:t>DASGOBA PLATES OF RAJARAJA III, SAKA 112O</w:t>
      </w:r>
    </w:p>
    <w:p w:rsidR="00BA2984" w:rsidRDefault="00BA2984" w:rsidP="00BA2984">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550878">
        <w:rPr>
          <w:rFonts w:ascii="Times New Roman" w:hAnsi="Times New Roman" w:cs="Times New Roman"/>
          <w:i/>
          <w:sz w:val="24"/>
          <w:szCs w:val="24"/>
        </w:rPr>
        <w:t>3 Plates</w:t>
      </w:r>
      <w:r>
        <w:rPr>
          <w:rFonts w:ascii="Times New Roman" w:hAnsi="Times New Roman" w:cs="Times New Roman"/>
          <w:sz w:val="24"/>
          <w:szCs w:val="24"/>
        </w:rPr>
        <w:t>)</w:t>
      </w:r>
    </w:p>
    <w:p w:rsidR="00BA2984" w:rsidRDefault="00BA2984" w:rsidP="00BA2984">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 and Sadasiva Ratha Sarma, Puri</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copper-plate inscription published below was recovered from the house of Sri Kshetramohan Das in the village of Dāsgōbā within the Chandanpur Police Station in the Puri District of Orissa.</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set consists of five thick plates held together by a ring with a seal soldered to it. Each of the plates measures about 13¾" X 8½". The ring, which is of considerable thickness, passes through the hole made about the middle of the left margin of each plate. The diameter of the hole in the first, third and fourth plates is 1" while it is 9" in the second and fifth</w:t>
      </w:r>
      <w:r w:rsidRPr="00B76DB5">
        <w:rPr>
          <w:rFonts w:ascii="Times New Roman" w:hAnsi="Times New Roman" w:cs="Times New Roman"/>
          <w:sz w:val="24"/>
          <w:szCs w:val="24"/>
        </w:rPr>
        <w:t xml:space="preserve"> </w:t>
      </w:r>
      <w:r>
        <w:rPr>
          <w:rFonts w:ascii="Times New Roman" w:hAnsi="Times New Roman" w:cs="Times New Roman"/>
          <w:sz w:val="24"/>
          <w:szCs w:val="24"/>
        </w:rPr>
        <w:t xml:space="preserve">plates. The seal (about 4" in diameter) has the form of an expanded lotus and has in the centre an embossed figure of a seated bull caparisoned and bedecked with ornaments, facing front and having raised neck and head. To the proper right of the bull, there are the emblems of a conch, the crescent moon, a battle-axe, a flywhisk, a </w:t>
      </w:r>
      <w:r w:rsidRPr="00B76DB5">
        <w:rPr>
          <w:rFonts w:ascii="Times New Roman" w:hAnsi="Times New Roman" w:cs="Times New Roman"/>
          <w:i/>
          <w:sz w:val="24"/>
          <w:szCs w:val="24"/>
        </w:rPr>
        <w:t>ḍamaru</w:t>
      </w:r>
      <w:r>
        <w:rPr>
          <w:rFonts w:ascii="Times New Roman" w:hAnsi="Times New Roman" w:cs="Times New Roman"/>
          <w:sz w:val="24"/>
          <w:szCs w:val="24"/>
        </w:rPr>
        <w:t xml:space="preserve"> and an indefinite object, and to its left are similarly an </w:t>
      </w:r>
      <w:r w:rsidRPr="00B76DB5">
        <w:rPr>
          <w:rFonts w:ascii="Times New Roman" w:hAnsi="Times New Roman" w:cs="Times New Roman"/>
          <w:i/>
          <w:sz w:val="24"/>
          <w:szCs w:val="24"/>
        </w:rPr>
        <w:t>aṅkuśa</w:t>
      </w:r>
      <w:r>
        <w:rPr>
          <w:rFonts w:ascii="Times New Roman" w:hAnsi="Times New Roman" w:cs="Times New Roman"/>
          <w:sz w:val="24"/>
          <w:szCs w:val="24"/>
        </w:rPr>
        <w:t xml:space="preserve"> and a </w:t>
      </w:r>
      <w:r w:rsidRPr="000D40C8">
        <w:rPr>
          <w:rFonts w:ascii="Times New Roman" w:hAnsi="Times New Roman" w:cs="Times New Roman"/>
          <w:i/>
          <w:sz w:val="24"/>
          <w:szCs w:val="24"/>
        </w:rPr>
        <w:t>da</w:t>
      </w:r>
      <w:r>
        <w:rPr>
          <w:rFonts w:ascii="Times New Roman" w:hAnsi="Times New Roman" w:cs="Times New Roman"/>
          <w:i/>
          <w:sz w:val="24"/>
          <w:szCs w:val="24"/>
        </w:rPr>
        <w:t>ṇ</w:t>
      </w:r>
      <w:r w:rsidRPr="000D40C8">
        <w:rPr>
          <w:rFonts w:ascii="Times New Roman" w:hAnsi="Times New Roman" w:cs="Times New Roman"/>
          <w:i/>
          <w:sz w:val="24"/>
          <w:szCs w:val="24"/>
        </w:rPr>
        <w:t>ḍa</w:t>
      </w:r>
      <w:r>
        <w:rPr>
          <w:rFonts w:ascii="Times New Roman" w:hAnsi="Times New Roman" w:cs="Times New Roman"/>
          <w:sz w:val="24"/>
          <w:szCs w:val="24"/>
        </w:rPr>
        <w:t xml:space="preserve"> or </w:t>
      </w:r>
      <w:r w:rsidRPr="000D40C8">
        <w:rPr>
          <w:rFonts w:ascii="Times New Roman" w:hAnsi="Times New Roman" w:cs="Times New Roman"/>
          <w:i/>
          <w:sz w:val="24"/>
          <w:szCs w:val="24"/>
        </w:rPr>
        <w:t>gadā</w:t>
      </w:r>
      <w:r>
        <w:rPr>
          <w:rFonts w:ascii="Times New Roman" w:hAnsi="Times New Roman" w:cs="Times New Roman"/>
          <w:sz w:val="24"/>
          <w:szCs w:val="24"/>
        </w:rPr>
        <w:t xml:space="preserve">. The borders of the plates are slightly raised. The first plate has writing only on the inner side, the others being engraved on both the sides. There are altogether 155 lines of writing in the following order: IB—18, IIA—19, IIB—20, IIIA—19, IIIB—20, IVA—19, IVB—19, VA—19, VB—2. The five plates together weigh 537 </w:t>
      </w:r>
      <w:r w:rsidRPr="00AC5D59">
        <w:rPr>
          <w:rFonts w:ascii="Times New Roman" w:hAnsi="Times New Roman" w:cs="Times New Roman"/>
          <w:i/>
          <w:sz w:val="24"/>
          <w:szCs w:val="24"/>
        </w:rPr>
        <w:t>tolas</w:t>
      </w:r>
      <w:r>
        <w:rPr>
          <w:rFonts w:ascii="Times New Roman" w:hAnsi="Times New Roman" w:cs="Times New Roman"/>
          <w:sz w:val="24"/>
          <w:szCs w:val="24"/>
        </w:rPr>
        <w:t xml:space="preserve"> while the</w:t>
      </w:r>
      <w:r w:rsidRPr="00AC5D59">
        <w:rPr>
          <w:rFonts w:ascii="Times New Roman" w:hAnsi="Times New Roman" w:cs="Times New Roman"/>
          <w:sz w:val="24"/>
          <w:szCs w:val="24"/>
        </w:rPr>
        <w:t xml:space="preserve"> </w:t>
      </w:r>
      <w:r>
        <w:rPr>
          <w:rFonts w:ascii="Times New Roman" w:hAnsi="Times New Roman" w:cs="Times New Roman"/>
          <w:sz w:val="24"/>
          <w:szCs w:val="24"/>
        </w:rPr>
        <w:t>weight of the ring with the seal is 154</w:t>
      </w:r>
      <w:r w:rsidRPr="00AC5D59">
        <w:rPr>
          <w:rFonts w:ascii="Times New Roman" w:hAnsi="Times New Roman" w:cs="Times New Roman"/>
          <w:i/>
          <w:sz w:val="24"/>
          <w:szCs w:val="24"/>
        </w:rPr>
        <w:t xml:space="preserve"> tolas</w:t>
      </w:r>
      <w:r>
        <w:rPr>
          <w:rFonts w:ascii="Times New Roman" w:hAnsi="Times New Roman" w:cs="Times New Roman"/>
          <w:sz w:val="24"/>
          <w:szCs w:val="24"/>
        </w:rPr>
        <w:t>.</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charter was issued by king Rājarāja III (c. 1198-1211 A.D.) of the imperial branch of the Eastern Gaṅga family of Orissa and closely resembles the recently published Nagarī plates</w:t>
      </w:r>
      <w:r>
        <w:rPr>
          <w:rStyle w:val="FootnoteReference"/>
          <w:rFonts w:ascii="Times New Roman" w:hAnsi="Times New Roman" w:cs="Times New Roman"/>
          <w:sz w:val="24"/>
          <w:szCs w:val="24"/>
        </w:rPr>
        <w:footnoteReference w:customMarkFollows="1" w:id="207"/>
        <w:t>1</w:t>
      </w:r>
      <w:r>
        <w:rPr>
          <w:rFonts w:ascii="Times New Roman" w:hAnsi="Times New Roman" w:cs="Times New Roman"/>
          <w:sz w:val="24"/>
          <w:szCs w:val="24"/>
        </w:rPr>
        <w:t xml:space="preserve">, issued by his son Anaṅgabhīma III in 1230-31 A.D., in respect of </w:t>
      </w:r>
      <w:r w:rsidRPr="000A5D52">
        <w:rPr>
          <w:rFonts w:ascii="Times New Roman" w:hAnsi="Times New Roman" w:cs="Times New Roman"/>
          <w:sz w:val="24"/>
          <w:szCs w:val="24"/>
        </w:rPr>
        <w:t xml:space="preserve">palaeography, orthography </w:t>
      </w:r>
      <w:r>
        <w:rPr>
          <w:rFonts w:ascii="Times New Roman" w:hAnsi="Times New Roman" w:cs="Times New Roman"/>
          <w:sz w:val="24"/>
          <w:szCs w:val="24"/>
        </w:rPr>
        <w:t>and style. The date of our grant is Śaka 1120 corresponding to 1198-99 A.D. It was therefore issued about 32 years before the Nagarī plates. Rājarāja III was the son of Anaṅgabhīma II (c. 1190-96 A.D.) and grandson of the great Anantavarman Chōḍagaṅga (1078-1147</w:t>
      </w:r>
      <w:r w:rsidRPr="00A55E5A">
        <w:rPr>
          <w:rFonts w:ascii="Times New Roman" w:hAnsi="Times New Roman" w:cs="Times New Roman"/>
          <w:sz w:val="24"/>
          <w:szCs w:val="24"/>
        </w:rPr>
        <w:t xml:space="preserve"> </w:t>
      </w:r>
      <w:r>
        <w:rPr>
          <w:rFonts w:ascii="Times New Roman" w:hAnsi="Times New Roman" w:cs="Times New Roman"/>
          <w:sz w:val="24"/>
          <w:szCs w:val="24"/>
        </w:rPr>
        <w:t xml:space="preserve">A.D.). The importance of the inscription lies in the fact that it is the only copper-plate charter of the king so far discovered. It is specially interesting in view of the fact that as yet we have copper-plate grants of none of the four sons of Anantavarman Chōḍagaṅga, viz. Kāmārṇava III </w:t>
      </w:r>
      <w:r>
        <w:rPr>
          <w:rFonts w:ascii="Times New Roman" w:hAnsi="Times New Roman" w:cs="Times New Roman"/>
          <w:sz w:val="24"/>
          <w:szCs w:val="24"/>
        </w:rPr>
        <w:lastRenderedPageBreak/>
        <w:t>(1147-56 A.D.), Rāghava (c. 1156-70</w:t>
      </w:r>
      <w:r w:rsidRPr="00F15CBB">
        <w:rPr>
          <w:rFonts w:ascii="Times New Roman" w:hAnsi="Times New Roman" w:cs="Times New Roman"/>
          <w:sz w:val="24"/>
          <w:szCs w:val="24"/>
        </w:rPr>
        <w:t xml:space="preserve"> </w:t>
      </w:r>
      <w:r>
        <w:rPr>
          <w:rFonts w:ascii="Times New Roman" w:hAnsi="Times New Roman" w:cs="Times New Roman"/>
          <w:sz w:val="24"/>
          <w:szCs w:val="24"/>
        </w:rPr>
        <w:t>A.D.), Rājarāja II (c. 1170-90</w:t>
      </w:r>
      <w:r w:rsidRPr="00F15CBB">
        <w:rPr>
          <w:rFonts w:ascii="Times New Roman" w:hAnsi="Times New Roman" w:cs="Times New Roman"/>
          <w:sz w:val="24"/>
          <w:szCs w:val="24"/>
        </w:rPr>
        <w:t xml:space="preserve"> </w:t>
      </w:r>
      <w:r>
        <w:rPr>
          <w:rFonts w:ascii="Times New Roman" w:hAnsi="Times New Roman" w:cs="Times New Roman"/>
          <w:sz w:val="24"/>
          <w:szCs w:val="24"/>
        </w:rPr>
        <w:t>A.D.), and Anaṅgabhīma II who was the father and predecessor of the issuer of the present charter.</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introductory part of the record contains seventy verses with a string of personal names between verses 6 and 7 in lines 12-16. This part was copied in the Nagarī plates with slight modifications</w:t>
      </w:r>
      <w:r>
        <w:rPr>
          <w:rStyle w:val="FootnoteReference"/>
          <w:rFonts w:ascii="Times New Roman" w:hAnsi="Times New Roman" w:cs="Times New Roman"/>
          <w:sz w:val="24"/>
          <w:szCs w:val="24"/>
        </w:rPr>
        <w:footnoteReference w:customMarkFollows="1" w:id="208"/>
        <w:t>2</w:t>
      </w:r>
      <w:r>
        <w:rPr>
          <w:rFonts w:ascii="Times New Roman" w:hAnsi="Times New Roman" w:cs="Times New Roman"/>
          <w:sz w:val="24"/>
          <w:szCs w:val="24"/>
        </w:rPr>
        <w:t xml:space="preserve"> and with the omission of only one stanza (verse 63) in the description of</w:t>
      </w:r>
      <w:r w:rsidRPr="000674AE">
        <w:rPr>
          <w:rFonts w:ascii="Times New Roman" w:hAnsi="Times New Roman" w:cs="Times New Roman"/>
          <w:sz w:val="24"/>
          <w:szCs w:val="24"/>
        </w:rPr>
        <w:t xml:space="preserve"> </w:t>
      </w:r>
      <w:r>
        <w:rPr>
          <w:rFonts w:ascii="Times New Roman" w:hAnsi="Times New Roman" w:cs="Times New Roman"/>
          <w:sz w:val="24"/>
          <w:szCs w:val="24"/>
        </w:rPr>
        <w:t>Anaṅgabhīma II. The importance of this portion has already been discussed in our article on the</w:t>
      </w:r>
      <w:r w:rsidRPr="000674AE">
        <w:rPr>
          <w:rFonts w:ascii="Times New Roman" w:hAnsi="Times New Roman" w:cs="Times New Roman"/>
          <w:sz w:val="24"/>
          <w:szCs w:val="24"/>
        </w:rPr>
        <w:t xml:space="preserve"> </w:t>
      </w:r>
      <w:r>
        <w:rPr>
          <w:rFonts w:ascii="Times New Roman" w:hAnsi="Times New Roman" w:cs="Times New Roman"/>
          <w:sz w:val="24"/>
          <w:szCs w:val="24"/>
        </w:rPr>
        <w:t xml:space="preserve">Nagarī plates. It has to be noted that verses 37 quotes the correct date of Kāmārṇava’s accession to the throne as </w:t>
      </w:r>
      <w:r w:rsidRPr="000674AE">
        <w:rPr>
          <w:rFonts w:ascii="Times New Roman" w:hAnsi="Times New Roman" w:cs="Times New Roman"/>
          <w:i/>
          <w:sz w:val="24"/>
          <w:szCs w:val="24"/>
        </w:rPr>
        <w:t>nand</w:t>
      </w:r>
      <w:r>
        <w:rPr>
          <w:rFonts w:ascii="Times New Roman" w:hAnsi="Times New Roman" w:cs="Times New Roman"/>
          <w:sz w:val="24"/>
          <w:szCs w:val="24"/>
        </w:rPr>
        <w:t>-</w:t>
      </w:r>
      <w:r w:rsidRPr="000674AE">
        <w:rPr>
          <w:rFonts w:ascii="Times New Roman" w:hAnsi="Times New Roman" w:cs="Times New Roman"/>
          <w:i/>
          <w:sz w:val="24"/>
          <w:szCs w:val="24"/>
        </w:rPr>
        <w:t>artu</w:t>
      </w:r>
      <w:r>
        <w:rPr>
          <w:rFonts w:ascii="Times New Roman" w:hAnsi="Times New Roman" w:cs="Times New Roman"/>
          <w:sz w:val="24"/>
          <w:szCs w:val="24"/>
        </w:rPr>
        <w:t>-</w:t>
      </w:r>
      <w:r w:rsidRPr="000674AE">
        <w:rPr>
          <w:rFonts w:ascii="Times New Roman" w:hAnsi="Times New Roman" w:cs="Times New Roman"/>
          <w:i/>
          <w:sz w:val="24"/>
          <w:szCs w:val="24"/>
        </w:rPr>
        <w:t>vy</w:t>
      </w:r>
      <w:r>
        <w:rPr>
          <w:rFonts w:ascii="Times New Roman" w:hAnsi="Times New Roman" w:cs="Times New Roman"/>
          <w:i/>
          <w:sz w:val="24"/>
          <w:szCs w:val="24"/>
        </w:rPr>
        <w:t>ō</w:t>
      </w:r>
      <w:r w:rsidRPr="000674AE">
        <w:rPr>
          <w:rFonts w:ascii="Times New Roman" w:hAnsi="Times New Roman" w:cs="Times New Roman"/>
          <w:i/>
          <w:sz w:val="24"/>
          <w:szCs w:val="24"/>
        </w:rPr>
        <w:t>ma</w:t>
      </w:r>
      <w:r>
        <w:rPr>
          <w:rFonts w:ascii="Times New Roman" w:hAnsi="Times New Roman" w:cs="Times New Roman"/>
          <w:sz w:val="24"/>
          <w:szCs w:val="24"/>
        </w:rPr>
        <w:t>-</w:t>
      </w:r>
      <w:r w:rsidRPr="000674AE">
        <w:rPr>
          <w:rFonts w:ascii="Times New Roman" w:hAnsi="Times New Roman" w:cs="Times New Roman"/>
          <w:i/>
          <w:sz w:val="24"/>
          <w:szCs w:val="24"/>
        </w:rPr>
        <w:t>chandra</w:t>
      </w:r>
      <w:r>
        <w:rPr>
          <w:rFonts w:ascii="Times New Roman" w:hAnsi="Times New Roman" w:cs="Times New Roman"/>
          <w:sz w:val="24"/>
          <w:szCs w:val="24"/>
        </w:rPr>
        <w:t>-</w:t>
      </w:r>
      <w:r w:rsidRPr="000674AE">
        <w:rPr>
          <w:rFonts w:ascii="Times New Roman" w:hAnsi="Times New Roman" w:cs="Times New Roman"/>
          <w:i/>
          <w:sz w:val="24"/>
          <w:szCs w:val="24"/>
        </w:rPr>
        <w:t>paramita</w:t>
      </w:r>
      <w:r>
        <w:rPr>
          <w:rFonts w:ascii="Times New Roman" w:hAnsi="Times New Roman" w:cs="Times New Roman"/>
          <w:sz w:val="24"/>
          <w:szCs w:val="24"/>
        </w:rPr>
        <w:t>-</w:t>
      </w:r>
      <w:r w:rsidRPr="000674AE">
        <w:rPr>
          <w:rFonts w:ascii="Times New Roman" w:hAnsi="Times New Roman" w:cs="Times New Roman"/>
          <w:i/>
          <w:sz w:val="24"/>
          <w:szCs w:val="24"/>
        </w:rPr>
        <w:t>Śaka</w:t>
      </w:r>
      <w:r>
        <w:rPr>
          <w:rFonts w:ascii="Times New Roman" w:hAnsi="Times New Roman" w:cs="Times New Roman"/>
          <w:sz w:val="24"/>
          <w:szCs w:val="24"/>
        </w:rPr>
        <w:t>-</w:t>
      </w:r>
      <w:r w:rsidRPr="00AD79A2">
        <w:rPr>
          <w:rFonts w:ascii="Times New Roman" w:hAnsi="Times New Roman" w:cs="Times New Roman"/>
          <w:i/>
          <w:sz w:val="24"/>
          <w:szCs w:val="24"/>
        </w:rPr>
        <w:t>samā</w:t>
      </w:r>
      <w:r>
        <w:rPr>
          <w:rFonts w:ascii="Times New Roman" w:hAnsi="Times New Roman" w:cs="Times New Roman"/>
          <w:sz w:val="24"/>
          <w:szCs w:val="24"/>
        </w:rPr>
        <w:t>-</w:t>
      </w:r>
      <w:r w:rsidRPr="00AD79A2">
        <w:rPr>
          <w:rFonts w:ascii="Times New Roman" w:hAnsi="Times New Roman" w:cs="Times New Roman"/>
          <w:i/>
          <w:sz w:val="24"/>
          <w:szCs w:val="24"/>
        </w:rPr>
        <w:t>vyāpta</w:t>
      </w:r>
      <w:r>
        <w:rPr>
          <w:rFonts w:ascii="Times New Roman" w:hAnsi="Times New Roman" w:cs="Times New Roman"/>
          <w:sz w:val="24"/>
          <w:szCs w:val="24"/>
        </w:rPr>
        <w:t>-</w:t>
      </w:r>
      <w:r w:rsidRPr="00AD79A2">
        <w:rPr>
          <w:rFonts w:ascii="Times New Roman" w:hAnsi="Times New Roman" w:cs="Times New Roman"/>
          <w:i/>
          <w:sz w:val="24"/>
          <w:szCs w:val="24"/>
        </w:rPr>
        <w:t>kālē</w:t>
      </w:r>
      <w:r>
        <w:rPr>
          <w:rFonts w:ascii="Times New Roman" w:hAnsi="Times New Roman" w:cs="Times New Roman"/>
          <w:sz w:val="24"/>
          <w:szCs w:val="24"/>
        </w:rPr>
        <w:t xml:space="preserve"> </w:t>
      </w:r>
      <w:r w:rsidRPr="00AD79A2">
        <w:rPr>
          <w:rFonts w:ascii="Times New Roman" w:hAnsi="Times New Roman" w:cs="Times New Roman"/>
          <w:i/>
          <w:sz w:val="24"/>
          <w:szCs w:val="24"/>
        </w:rPr>
        <w:t>dinēśē</w:t>
      </w:r>
      <w:r>
        <w:rPr>
          <w:rFonts w:ascii="Times New Roman" w:hAnsi="Times New Roman" w:cs="Times New Roman"/>
          <w:sz w:val="24"/>
          <w:szCs w:val="24"/>
        </w:rPr>
        <w:t xml:space="preserve"> </w:t>
      </w:r>
      <w:r w:rsidRPr="00AD79A2">
        <w:rPr>
          <w:rFonts w:ascii="Times New Roman" w:hAnsi="Times New Roman" w:cs="Times New Roman"/>
          <w:i/>
          <w:sz w:val="24"/>
          <w:szCs w:val="24"/>
        </w:rPr>
        <w:t>chāpasthē</w:t>
      </w:r>
      <w:r>
        <w:rPr>
          <w:rFonts w:ascii="Times New Roman" w:hAnsi="Times New Roman" w:cs="Times New Roman"/>
          <w:sz w:val="24"/>
          <w:szCs w:val="24"/>
        </w:rPr>
        <w:t xml:space="preserve">. This refers to the solar month of Dhanus (Pausha) in the </w:t>
      </w:r>
      <w:r w:rsidRPr="00EE49B9">
        <w:rPr>
          <w:rFonts w:ascii="Times New Roman" w:hAnsi="Times New Roman" w:cs="Times New Roman"/>
          <w:sz w:val="24"/>
          <w:szCs w:val="24"/>
        </w:rPr>
        <w:t>Śaka</w:t>
      </w:r>
      <w:r>
        <w:rPr>
          <w:rFonts w:ascii="Times New Roman" w:hAnsi="Times New Roman" w:cs="Times New Roman"/>
          <w:sz w:val="24"/>
          <w:szCs w:val="24"/>
        </w:rPr>
        <w:t xml:space="preserve"> year 1069 corresponding to 1147A.D. While editing the</w:t>
      </w:r>
      <w:r w:rsidRPr="000674AE">
        <w:rPr>
          <w:rFonts w:ascii="Times New Roman" w:hAnsi="Times New Roman" w:cs="Times New Roman"/>
          <w:sz w:val="24"/>
          <w:szCs w:val="24"/>
        </w:rPr>
        <w:t xml:space="preserve"> </w:t>
      </w:r>
      <w:r>
        <w:rPr>
          <w:rFonts w:ascii="Times New Roman" w:hAnsi="Times New Roman" w:cs="Times New Roman"/>
          <w:sz w:val="24"/>
          <w:szCs w:val="24"/>
        </w:rPr>
        <w:t xml:space="preserve">Nagarī plates, verse 8 was taken to speak of Sarapura as the original name of Kōlāhala, capital of the mythical prince Kōlāhala Anantavarman. But the correct reading of the passage </w:t>
      </w:r>
      <w:r w:rsidRPr="00C002C8">
        <w:rPr>
          <w:rFonts w:ascii="Times New Roman" w:hAnsi="Times New Roman" w:cs="Times New Roman"/>
          <w:i/>
          <w:sz w:val="24"/>
          <w:szCs w:val="24"/>
        </w:rPr>
        <w:t>Sarapurañ</w:t>
      </w:r>
      <w:r>
        <w:rPr>
          <w:rFonts w:ascii="Times New Roman" w:hAnsi="Times New Roman" w:cs="Times New Roman"/>
          <w:sz w:val="24"/>
          <w:szCs w:val="24"/>
        </w:rPr>
        <w:t>=</w:t>
      </w:r>
      <w:r w:rsidRPr="00C002C8">
        <w:rPr>
          <w:rFonts w:ascii="Times New Roman" w:hAnsi="Times New Roman" w:cs="Times New Roman"/>
          <w:i/>
          <w:sz w:val="24"/>
          <w:szCs w:val="24"/>
        </w:rPr>
        <w:t>cha</w:t>
      </w:r>
      <w:r>
        <w:rPr>
          <w:rFonts w:ascii="Times New Roman" w:hAnsi="Times New Roman" w:cs="Times New Roman"/>
          <w:sz w:val="24"/>
          <w:szCs w:val="24"/>
        </w:rPr>
        <w:t xml:space="preserve"> </w:t>
      </w:r>
      <w:r w:rsidRPr="00C002C8">
        <w:rPr>
          <w:rFonts w:ascii="Times New Roman" w:hAnsi="Times New Roman" w:cs="Times New Roman"/>
          <w:i/>
          <w:sz w:val="24"/>
          <w:szCs w:val="24"/>
        </w:rPr>
        <w:t>tadīyam</w:t>
      </w:r>
      <w:r>
        <w:rPr>
          <w:rFonts w:ascii="Times New Roman" w:hAnsi="Times New Roman" w:cs="Times New Roman"/>
          <w:sz w:val="24"/>
          <w:szCs w:val="24"/>
        </w:rPr>
        <w:t xml:space="preserve"> seems to be </w:t>
      </w:r>
      <w:r w:rsidRPr="00C002C8">
        <w:rPr>
          <w:rFonts w:ascii="Times New Roman" w:hAnsi="Times New Roman" w:cs="Times New Roman"/>
          <w:i/>
          <w:sz w:val="24"/>
          <w:szCs w:val="24"/>
        </w:rPr>
        <w:t>sa</w:t>
      </w:r>
      <w:r>
        <w:rPr>
          <w:rFonts w:ascii="Times New Roman" w:hAnsi="Times New Roman" w:cs="Times New Roman"/>
          <w:sz w:val="24"/>
          <w:szCs w:val="24"/>
        </w:rPr>
        <w:t xml:space="preserve"> </w:t>
      </w:r>
      <w:r w:rsidRPr="00C002C8">
        <w:rPr>
          <w:rFonts w:ascii="Times New Roman" w:hAnsi="Times New Roman" w:cs="Times New Roman"/>
          <w:i/>
          <w:sz w:val="24"/>
          <w:szCs w:val="24"/>
        </w:rPr>
        <w:t>cha</w:t>
      </w:r>
      <w:r>
        <w:rPr>
          <w:rFonts w:ascii="Times New Roman" w:hAnsi="Times New Roman" w:cs="Times New Roman"/>
          <w:i/>
          <w:sz w:val="24"/>
          <w:szCs w:val="24"/>
        </w:rPr>
        <w:t xml:space="preserve"> </w:t>
      </w:r>
      <w:r w:rsidRPr="00C002C8">
        <w:rPr>
          <w:rFonts w:ascii="Times New Roman" w:hAnsi="Times New Roman" w:cs="Times New Roman"/>
          <w:i/>
          <w:sz w:val="24"/>
          <w:szCs w:val="24"/>
        </w:rPr>
        <w:t>purañ</w:t>
      </w:r>
      <w:r>
        <w:rPr>
          <w:rFonts w:ascii="Times New Roman" w:hAnsi="Times New Roman" w:cs="Times New Roman"/>
          <w:sz w:val="24"/>
          <w:szCs w:val="24"/>
        </w:rPr>
        <w:t>=</w:t>
      </w:r>
      <w:r w:rsidRPr="00C002C8">
        <w:rPr>
          <w:rFonts w:ascii="Times New Roman" w:hAnsi="Times New Roman" w:cs="Times New Roman"/>
          <w:i/>
          <w:sz w:val="24"/>
          <w:szCs w:val="24"/>
        </w:rPr>
        <w:t>cha tadīyam</w:t>
      </w:r>
      <w:r>
        <w:rPr>
          <w:rFonts w:ascii="Times New Roman" w:hAnsi="Times New Roman" w:cs="Times New Roman"/>
          <w:sz w:val="24"/>
          <w:szCs w:val="24"/>
        </w:rPr>
        <w:t>. This says that both Anantavarman and his capital city became famous under the name Kōlāhala but does not refer to the original name of the city.</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grant portion of the inscription begins in line 122. Lines 122-27 state that, on the occasion of a solar eclipse in the Śaka year 1120, king Rājarāja III, apparently when he was staying at Śrī Purushōttama-kshētra on the shore of the ocean, granted the village of Kōrada or</w:t>
      </w:r>
      <w:r w:rsidRPr="00B76608">
        <w:rPr>
          <w:rFonts w:ascii="Times New Roman" w:hAnsi="Times New Roman" w:cs="Times New Roman"/>
          <w:sz w:val="24"/>
          <w:szCs w:val="24"/>
        </w:rPr>
        <w:t xml:space="preserve"> </w:t>
      </w:r>
      <w:r>
        <w:rPr>
          <w:rFonts w:ascii="Times New Roman" w:hAnsi="Times New Roman" w:cs="Times New Roman"/>
          <w:sz w:val="24"/>
          <w:szCs w:val="24"/>
        </w:rPr>
        <w:t xml:space="preserve">Kōradā in the Aṭṭhāyisa </w:t>
      </w:r>
      <w:r w:rsidRPr="00B76608">
        <w:rPr>
          <w:rFonts w:ascii="Times New Roman" w:hAnsi="Times New Roman" w:cs="Times New Roman"/>
          <w:i/>
          <w:sz w:val="24"/>
          <w:szCs w:val="24"/>
        </w:rPr>
        <w:t>khaṇḍa</w:t>
      </w:r>
      <w:r>
        <w:rPr>
          <w:rFonts w:ascii="Times New Roman" w:hAnsi="Times New Roman" w:cs="Times New Roman"/>
          <w:sz w:val="24"/>
          <w:szCs w:val="24"/>
        </w:rPr>
        <w:t xml:space="preserve"> (sub-division) within the </w:t>
      </w:r>
      <w:r w:rsidRPr="00B76608">
        <w:rPr>
          <w:rFonts w:ascii="Times New Roman" w:hAnsi="Times New Roman" w:cs="Times New Roman"/>
          <w:i/>
          <w:sz w:val="24"/>
          <w:szCs w:val="24"/>
        </w:rPr>
        <w:t>vishaya</w:t>
      </w:r>
      <w:r>
        <w:rPr>
          <w:rFonts w:ascii="Times New Roman" w:hAnsi="Times New Roman" w:cs="Times New Roman"/>
          <w:sz w:val="24"/>
          <w:szCs w:val="24"/>
        </w:rPr>
        <w:t xml:space="preserve"> (district) of Sāyilō in Utkala-dēśa as a rent-free holding in favour of a number of Brāhmaṇas of various </w:t>
      </w:r>
      <w:r w:rsidRPr="007E4C43">
        <w:rPr>
          <w:rFonts w:ascii="Times New Roman" w:hAnsi="Times New Roman" w:cs="Times New Roman"/>
          <w:i/>
          <w:sz w:val="24"/>
          <w:szCs w:val="24"/>
        </w:rPr>
        <w:t>gōtras</w:t>
      </w:r>
      <w:r>
        <w:rPr>
          <w:rFonts w:ascii="Times New Roman" w:hAnsi="Times New Roman" w:cs="Times New Roman"/>
          <w:sz w:val="24"/>
          <w:szCs w:val="24"/>
        </w:rPr>
        <w:t>. The grant is stated to have been made for the merit of the king’s mother Vāghalladēvī. It is not impossible that the king and his mother went to Śrī-Purushōttama-kshētra (i.e. Purī) on pilgrimage for taking a bath in holy waters of the Bay of Bengal on the occasion of the eclipse.</w:t>
      </w:r>
      <w:r>
        <w:rPr>
          <w:rStyle w:val="FootnoteReference"/>
          <w:rFonts w:ascii="Times New Roman" w:hAnsi="Times New Roman" w:cs="Times New Roman"/>
          <w:sz w:val="24"/>
          <w:szCs w:val="24"/>
        </w:rPr>
        <w:footnoteReference w:customMarkFollows="1" w:id="209"/>
        <w:t>1</w:t>
      </w:r>
      <w:r>
        <w:rPr>
          <w:rFonts w:ascii="Times New Roman" w:hAnsi="Times New Roman" w:cs="Times New Roman"/>
          <w:sz w:val="24"/>
          <w:szCs w:val="24"/>
        </w:rPr>
        <w:t xml:space="preserve"> In Śaka 1120 there was only one solar eclipse occurring on Thursday the 28</w:t>
      </w:r>
      <w:r w:rsidRPr="00A23E1F">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1199 A.D. The grant, therefore, was made on the said date.</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donees are enumerated in lines 128-45. The names of the Brāhmaṇas are quoted along with their respective </w:t>
      </w:r>
      <w:r w:rsidRPr="000D1D14">
        <w:rPr>
          <w:rFonts w:ascii="Times New Roman" w:hAnsi="Times New Roman" w:cs="Times New Roman"/>
          <w:i/>
          <w:sz w:val="24"/>
          <w:szCs w:val="24"/>
        </w:rPr>
        <w:t>gōtra</w:t>
      </w:r>
      <w:r>
        <w:rPr>
          <w:rFonts w:ascii="Times New Roman" w:hAnsi="Times New Roman" w:cs="Times New Roman"/>
          <w:sz w:val="24"/>
          <w:szCs w:val="24"/>
        </w:rPr>
        <w:t xml:space="preserve"> as well as the area of land granted to each of them. Twelve of the Brāhmaṇas received 102 </w:t>
      </w:r>
      <w:r w:rsidRPr="000D1D14">
        <w:rPr>
          <w:rFonts w:ascii="Times New Roman" w:hAnsi="Times New Roman" w:cs="Times New Roman"/>
          <w:i/>
          <w:sz w:val="24"/>
          <w:szCs w:val="24"/>
        </w:rPr>
        <w:t>Vāṭīs</w:t>
      </w:r>
      <w:r>
        <w:rPr>
          <w:rFonts w:ascii="Times New Roman" w:hAnsi="Times New Roman" w:cs="Times New Roman"/>
          <w:sz w:val="24"/>
          <w:szCs w:val="24"/>
        </w:rPr>
        <w:t xml:space="preserve"> of land,</w:t>
      </w:r>
      <w:r w:rsidRPr="000D1D14">
        <w:rPr>
          <w:rFonts w:ascii="Times New Roman" w:hAnsi="Times New Roman" w:cs="Times New Roman"/>
          <w:i/>
          <w:sz w:val="24"/>
          <w:szCs w:val="24"/>
        </w:rPr>
        <w:t xml:space="preserve"> Vāṭī</w:t>
      </w:r>
      <w:r>
        <w:rPr>
          <w:rFonts w:ascii="Times New Roman" w:hAnsi="Times New Roman" w:cs="Times New Roman"/>
          <w:sz w:val="24"/>
          <w:szCs w:val="24"/>
        </w:rPr>
        <w:t xml:space="preserve"> measuring about 20 </w:t>
      </w:r>
      <w:r>
        <w:rPr>
          <w:rFonts w:ascii="Times New Roman" w:hAnsi="Times New Roman" w:cs="Times New Roman"/>
          <w:sz w:val="24"/>
          <w:szCs w:val="24"/>
        </w:rPr>
        <w:lastRenderedPageBreak/>
        <w:t xml:space="preserve">acres. Sixty-two other Brāhmaṇas received one </w:t>
      </w:r>
      <w:r w:rsidRPr="000D1D14">
        <w:rPr>
          <w:rFonts w:ascii="Times New Roman" w:hAnsi="Times New Roman" w:cs="Times New Roman"/>
          <w:i/>
          <w:sz w:val="24"/>
          <w:szCs w:val="24"/>
        </w:rPr>
        <w:t>Gṛiha</w:t>
      </w:r>
      <w:r>
        <w:rPr>
          <w:rFonts w:ascii="Times New Roman" w:hAnsi="Times New Roman" w:cs="Times New Roman"/>
          <w:sz w:val="24"/>
          <w:szCs w:val="24"/>
        </w:rPr>
        <w:t>-</w:t>
      </w:r>
      <w:r w:rsidRPr="000D1D14">
        <w:rPr>
          <w:rFonts w:ascii="Times New Roman" w:hAnsi="Times New Roman" w:cs="Times New Roman"/>
          <w:i/>
          <w:sz w:val="24"/>
          <w:szCs w:val="24"/>
        </w:rPr>
        <w:t>vāṭī</w:t>
      </w:r>
      <w:r>
        <w:rPr>
          <w:rFonts w:ascii="Times New Roman" w:hAnsi="Times New Roman" w:cs="Times New Roman"/>
          <w:sz w:val="24"/>
          <w:szCs w:val="24"/>
        </w:rPr>
        <w:t xml:space="preserve"> or house-site each, while a Brāhmaṇas named Dharmū alone received four </w:t>
      </w:r>
      <w:r w:rsidRPr="000D1D14">
        <w:rPr>
          <w:rFonts w:ascii="Times New Roman" w:hAnsi="Times New Roman" w:cs="Times New Roman"/>
          <w:i/>
          <w:sz w:val="24"/>
          <w:szCs w:val="24"/>
        </w:rPr>
        <w:t>Gṛiha</w:t>
      </w:r>
      <w:r>
        <w:rPr>
          <w:rFonts w:ascii="Times New Roman" w:hAnsi="Times New Roman" w:cs="Times New Roman"/>
          <w:sz w:val="24"/>
          <w:szCs w:val="24"/>
        </w:rPr>
        <w:t>-</w:t>
      </w:r>
      <w:r w:rsidRPr="000D1D14">
        <w:rPr>
          <w:rFonts w:ascii="Times New Roman" w:hAnsi="Times New Roman" w:cs="Times New Roman"/>
          <w:i/>
          <w:sz w:val="24"/>
          <w:szCs w:val="24"/>
        </w:rPr>
        <w:t>vāṭī</w:t>
      </w:r>
      <w:r>
        <w:rPr>
          <w:rFonts w:ascii="Times New Roman" w:hAnsi="Times New Roman" w:cs="Times New Roman"/>
          <w:i/>
          <w:sz w:val="24"/>
          <w:szCs w:val="24"/>
        </w:rPr>
        <w:t>s</w:t>
      </w:r>
      <w:r>
        <w:rPr>
          <w:rFonts w:ascii="Times New Roman" w:hAnsi="Times New Roman" w:cs="Times New Roman"/>
          <w:sz w:val="24"/>
          <w:szCs w:val="24"/>
        </w:rPr>
        <w:t xml:space="preserve">. It is stated that the </w:t>
      </w:r>
      <w:r w:rsidRPr="000D1D14">
        <w:rPr>
          <w:rFonts w:ascii="Times New Roman" w:hAnsi="Times New Roman" w:cs="Times New Roman"/>
          <w:i/>
          <w:sz w:val="24"/>
          <w:szCs w:val="24"/>
        </w:rPr>
        <w:t>Gṛiha</w:t>
      </w:r>
      <w:r>
        <w:rPr>
          <w:rFonts w:ascii="Times New Roman" w:hAnsi="Times New Roman" w:cs="Times New Roman"/>
          <w:sz w:val="24"/>
          <w:szCs w:val="24"/>
        </w:rPr>
        <w:t>-</w:t>
      </w:r>
      <w:r w:rsidRPr="000D1D14">
        <w:rPr>
          <w:rFonts w:ascii="Times New Roman" w:hAnsi="Times New Roman" w:cs="Times New Roman"/>
          <w:i/>
          <w:sz w:val="24"/>
          <w:szCs w:val="24"/>
        </w:rPr>
        <w:t>vāṭī</w:t>
      </w:r>
      <w:r>
        <w:rPr>
          <w:rFonts w:ascii="Times New Roman" w:hAnsi="Times New Roman" w:cs="Times New Roman"/>
          <w:i/>
          <w:sz w:val="24"/>
          <w:szCs w:val="24"/>
        </w:rPr>
        <w:t>s</w:t>
      </w:r>
      <w:r>
        <w:rPr>
          <w:rFonts w:ascii="Times New Roman" w:hAnsi="Times New Roman" w:cs="Times New Roman"/>
          <w:sz w:val="24"/>
          <w:szCs w:val="24"/>
        </w:rPr>
        <w:t xml:space="preserve"> granted to these Brāhmaṇas amounted to fifteen </w:t>
      </w:r>
      <w:r>
        <w:rPr>
          <w:rFonts w:ascii="Times New Roman" w:hAnsi="Times New Roman" w:cs="Times New Roman"/>
          <w:i/>
          <w:sz w:val="24"/>
          <w:szCs w:val="24"/>
        </w:rPr>
        <w:t>V</w:t>
      </w:r>
      <w:r w:rsidRPr="000D1D14">
        <w:rPr>
          <w:rFonts w:ascii="Times New Roman" w:hAnsi="Times New Roman" w:cs="Times New Roman"/>
          <w:i/>
          <w:sz w:val="24"/>
          <w:szCs w:val="24"/>
        </w:rPr>
        <w:t>āṭī</w:t>
      </w:r>
      <w:r>
        <w:rPr>
          <w:rFonts w:ascii="Times New Roman" w:hAnsi="Times New Roman" w:cs="Times New Roman"/>
          <w:i/>
          <w:sz w:val="24"/>
          <w:szCs w:val="24"/>
        </w:rPr>
        <w:t>s</w:t>
      </w:r>
      <w:r>
        <w:rPr>
          <w:rFonts w:ascii="Times New Roman" w:hAnsi="Times New Roman" w:cs="Times New Roman"/>
          <w:sz w:val="24"/>
          <w:szCs w:val="24"/>
        </w:rPr>
        <w:t xml:space="preserve"> in area. Vidyākarāryya of the Kauśika </w:t>
      </w:r>
      <w:r w:rsidRPr="00DC6FB1">
        <w:rPr>
          <w:rFonts w:ascii="Times New Roman" w:hAnsi="Times New Roman" w:cs="Times New Roman"/>
          <w:i/>
          <w:sz w:val="24"/>
          <w:szCs w:val="24"/>
        </w:rPr>
        <w:t>gōtra</w:t>
      </w:r>
      <w:r>
        <w:rPr>
          <w:rFonts w:ascii="Times New Roman" w:hAnsi="Times New Roman" w:cs="Times New Roman"/>
          <w:sz w:val="24"/>
          <w:szCs w:val="24"/>
        </w:rPr>
        <w:t xml:space="preserve"> was the </w:t>
      </w:r>
      <w:r w:rsidRPr="00DC6FB1">
        <w:rPr>
          <w:rFonts w:ascii="Times New Roman" w:hAnsi="Times New Roman" w:cs="Times New Roman"/>
          <w:i/>
          <w:sz w:val="24"/>
          <w:szCs w:val="24"/>
        </w:rPr>
        <w:t>pānīya</w:t>
      </w:r>
      <w:r>
        <w:rPr>
          <w:rFonts w:ascii="Times New Roman" w:hAnsi="Times New Roman" w:cs="Times New Roman"/>
          <w:sz w:val="24"/>
          <w:szCs w:val="24"/>
        </w:rPr>
        <w:t>-</w:t>
      </w:r>
      <w:r w:rsidRPr="00DC6FB1">
        <w:rPr>
          <w:rFonts w:ascii="Times New Roman" w:hAnsi="Times New Roman" w:cs="Times New Roman"/>
          <w:i/>
          <w:sz w:val="24"/>
          <w:szCs w:val="24"/>
        </w:rPr>
        <w:t>grāhin</w:t>
      </w:r>
      <w:r>
        <w:rPr>
          <w:rFonts w:ascii="Times New Roman" w:hAnsi="Times New Roman" w:cs="Times New Roman"/>
          <w:sz w:val="24"/>
          <w:szCs w:val="24"/>
        </w:rPr>
        <w:t xml:space="preserve"> or the principal donee who seems to have received the ceremonial water from the donor on behalf of the</w:t>
      </w:r>
      <w:r w:rsidRPr="00DC6FB1">
        <w:rPr>
          <w:rFonts w:ascii="Times New Roman" w:hAnsi="Times New Roman" w:cs="Times New Roman"/>
          <w:sz w:val="24"/>
          <w:szCs w:val="24"/>
        </w:rPr>
        <w:t xml:space="preserve"> </w:t>
      </w:r>
      <w:r>
        <w:rPr>
          <w:rFonts w:ascii="Times New Roman" w:hAnsi="Times New Roman" w:cs="Times New Roman"/>
          <w:sz w:val="24"/>
          <w:szCs w:val="24"/>
        </w:rPr>
        <w:t>donees.</w:t>
      </w:r>
      <w:r>
        <w:rPr>
          <w:rStyle w:val="FootnoteReference"/>
          <w:rFonts w:ascii="Times New Roman" w:hAnsi="Times New Roman" w:cs="Times New Roman"/>
          <w:sz w:val="24"/>
          <w:szCs w:val="24"/>
        </w:rPr>
        <w:footnoteReference w:customMarkFollows="1" w:id="210"/>
        <w:t>2</w:t>
      </w:r>
      <w:r>
        <w:rPr>
          <w:rFonts w:ascii="Times New Roman" w:hAnsi="Times New Roman" w:cs="Times New Roman"/>
          <w:sz w:val="24"/>
          <w:szCs w:val="24"/>
        </w:rPr>
        <w:t xml:space="preserve"> He received 20</w:t>
      </w:r>
      <w:r w:rsidRPr="00DC6FB1">
        <w:rPr>
          <w:rFonts w:ascii="Times New Roman" w:hAnsi="Times New Roman" w:cs="Times New Roman"/>
          <w:i/>
          <w:sz w:val="24"/>
          <w:szCs w:val="24"/>
        </w:rPr>
        <w:t xml:space="preserve"> </w:t>
      </w:r>
      <w:r>
        <w:rPr>
          <w:rFonts w:ascii="Times New Roman" w:hAnsi="Times New Roman" w:cs="Times New Roman"/>
          <w:i/>
          <w:sz w:val="24"/>
          <w:szCs w:val="24"/>
        </w:rPr>
        <w:t>V</w:t>
      </w:r>
      <w:r w:rsidRPr="000D1D14">
        <w:rPr>
          <w:rFonts w:ascii="Times New Roman" w:hAnsi="Times New Roman" w:cs="Times New Roman"/>
          <w:i/>
          <w:sz w:val="24"/>
          <w:szCs w:val="24"/>
        </w:rPr>
        <w:t>āṭī</w:t>
      </w:r>
      <w:r>
        <w:rPr>
          <w:rFonts w:ascii="Times New Roman" w:hAnsi="Times New Roman" w:cs="Times New Roman"/>
          <w:i/>
          <w:sz w:val="24"/>
          <w:szCs w:val="24"/>
        </w:rPr>
        <w:t>s</w:t>
      </w:r>
      <w:r>
        <w:rPr>
          <w:rFonts w:ascii="Times New Roman" w:hAnsi="Times New Roman" w:cs="Times New Roman"/>
          <w:sz w:val="24"/>
          <w:szCs w:val="24"/>
        </w:rPr>
        <w:t xml:space="preserve"> out of 30</w:t>
      </w:r>
      <w:r w:rsidRPr="00DC6FB1">
        <w:rPr>
          <w:rFonts w:ascii="Times New Roman" w:hAnsi="Times New Roman" w:cs="Times New Roman"/>
          <w:i/>
          <w:sz w:val="24"/>
          <w:szCs w:val="24"/>
        </w:rPr>
        <w:t xml:space="preserve"> </w:t>
      </w:r>
      <w:r>
        <w:rPr>
          <w:rFonts w:ascii="Times New Roman" w:hAnsi="Times New Roman" w:cs="Times New Roman"/>
          <w:i/>
          <w:sz w:val="24"/>
          <w:szCs w:val="24"/>
        </w:rPr>
        <w:t>V</w:t>
      </w:r>
      <w:r w:rsidRPr="000D1D14">
        <w:rPr>
          <w:rFonts w:ascii="Times New Roman" w:hAnsi="Times New Roman" w:cs="Times New Roman"/>
          <w:i/>
          <w:sz w:val="24"/>
          <w:szCs w:val="24"/>
        </w:rPr>
        <w:t>āṭī</w:t>
      </w:r>
      <w:r>
        <w:rPr>
          <w:rFonts w:ascii="Times New Roman" w:hAnsi="Times New Roman" w:cs="Times New Roman"/>
          <w:i/>
          <w:sz w:val="24"/>
          <w:szCs w:val="24"/>
        </w:rPr>
        <w:t>s</w:t>
      </w:r>
      <w:r>
        <w:rPr>
          <w:rFonts w:ascii="Times New Roman" w:hAnsi="Times New Roman" w:cs="Times New Roman"/>
          <w:sz w:val="24"/>
          <w:szCs w:val="24"/>
        </w:rPr>
        <w:t xml:space="preserve"> of land granted to Viddanāryya. The details of the grant are quoted below in a tabular form. The last name of the list may be that of the God of Purī.</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No.</w:t>
      </w:r>
      <w:r w:rsidRPr="004833F0">
        <w:rPr>
          <w:rFonts w:ascii="Times New Roman" w:hAnsi="Times New Roman" w:cs="Times New Roman"/>
          <w:sz w:val="24"/>
          <w:szCs w:val="24"/>
        </w:rPr>
        <w:t xml:space="preserve"> </w:t>
      </w:r>
      <w:r>
        <w:rPr>
          <w:rFonts w:ascii="Times New Roman" w:hAnsi="Times New Roman" w:cs="Times New Roman"/>
          <w:sz w:val="24"/>
          <w:szCs w:val="24"/>
        </w:rPr>
        <w:tab/>
        <w:t>Donee</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Gōtra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Land</w:t>
      </w:r>
    </w:p>
    <w:p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Viddanārya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Kāśyapa</w:t>
      </w:r>
      <w:r>
        <w:rPr>
          <w:rFonts w:ascii="Times New Roman" w:hAnsi="Times New Roman" w:cs="Times New Roman"/>
          <w:sz w:val="24"/>
          <w:szCs w:val="24"/>
        </w:rPr>
        <w:tab/>
      </w:r>
      <w:r>
        <w:rPr>
          <w:rFonts w:ascii="Times New Roman" w:hAnsi="Times New Roman" w:cs="Times New Roman"/>
          <w:sz w:val="24"/>
          <w:szCs w:val="24"/>
        </w:rPr>
        <w:tab/>
        <w:t xml:space="preserve">10 </w:t>
      </w:r>
      <w:r>
        <w:rPr>
          <w:rFonts w:ascii="Times New Roman" w:hAnsi="Times New Roman" w:cs="Times New Roman"/>
          <w:i/>
          <w:sz w:val="24"/>
          <w:szCs w:val="24"/>
        </w:rPr>
        <w:t>V</w:t>
      </w:r>
      <w:r w:rsidRPr="000D1D14">
        <w:rPr>
          <w:rFonts w:ascii="Times New Roman" w:hAnsi="Times New Roman" w:cs="Times New Roman"/>
          <w:i/>
          <w:sz w:val="24"/>
          <w:szCs w:val="24"/>
        </w:rPr>
        <w:t>āṭī</w:t>
      </w:r>
      <w:r>
        <w:rPr>
          <w:rFonts w:ascii="Times New Roman" w:hAnsi="Times New Roman" w:cs="Times New Roman"/>
          <w:i/>
          <w:sz w:val="24"/>
          <w:szCs w:val="24"/>
        </w:rPr>
        <w:t>s</w:t>
      </w:r>
      <w:r>
        <w:rPr>
          <w:rFonts w:ascii="Times New Roman" w:hAnsi="Times New Roman" w:cs="Times New Roman"/>
          <w:sz w:val="24"/>
          <w:szCs w:val="24"/>
        </w:rPr>
        <w:t xml:space="preserve"> </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4833F0">
        <w:rPr>
          <w:rFonts w:ascii="Times New Roman" w:hAnsi="Times New Roman" w:cs="Times New Roman"/>
          <w:sz w:val="24"/>
          <w:szCs w:val="24"/>
        </w:rPr>
        <w:t xml:space="preserve"> </w:t>
      </w:r>
      <w:r>
        <w:rPr>
          <w:rFonts w:ascii="Times New Roman" w:hAnsi="Times New Roman" w:cs="Times New Roman"/>
          <w:sz w:val="24"/>
          <w:szCs w:val="24"/>
        </w:rPr>
        <w:tab/>
        <w:t>Vidyākarārya (</w:t>
      </w:r>
      <w:r w:rsidRPr="00493AF4">
        <w:rPr>
          <w:rFonts w:ascii="Times New Roman" w:hAnsi="Times New Roman" w:cs="Times New Roman"/>
          <w:i/>
          <w:sz w:val="24"/>
          <w:szCs w:val="24"/>
        </w:rPr>
        <w:t>Pānīya</w:t>
      </w:r>
      <w:r>
        <w:rPr>
          <w:rFonts w:ascii="Times New Roman" w:hAnsi="Times New Roman" w:cs="Times New Roman"/>
          <w:sz w:val="24"/>
          <w:szCs w:val="24"/>
        </w:rPr>
        <w:t>-</w:t>
      </w:r>
      <w:r w:rsidRPr="00493AF4">
        <w:rPr>
          <w:rFonts w:ascii="Times New Roman" w:hAnsi="Times New Roman" w:cs="Times New Roman"/>
          <w:i/>
          <w:sz w:val="24"/>
          <w:szCs w:val="24"/>
        </w:rPr>
        <w:t>grāhin</w:t>
      </w:r>
      <w:r>
        <w:rPr>
          <w:rFonts w:ascii="Times New Roman" w:hAnsi="Times New Roman" w:cs="Times New Roman"/>
          <w:sz w:val="24"/>
          <w:szCs w:val="24"/>
        </w:rPr>
        <w:t>)</w:t>
      </w:r>
      <w:r w:rsidRPr="004833F0">
        <w:rPr>
          <w:rFonts w:ascii="Times New Roman" w:hAnsi="Times New Roman" w:cs="Times New Roman"/>
          <w:sz w:val="24"/>
          <w:szCs w:val="24"/>
        </w:rPr>
        <w:t xml:space="preserve"> </w:t>
      </w:r>
      <w:r>
        <w:rPr>
          <w:rFonts w:ascii="Times New Roman" w:hAnsi="Times New Roman" w:cs="Times New Roman"/>
          <w:sz w:val="24"/>
          <w:szCs w:val="24"/>
        </w:rPr>
        <w:tab/>
        <w:t>Kauśika</w:t>
      </w:r>
      <w:r>
        <w:rPr>
          <w:rFonts w:ascii="Times New Roman" w:hAnsi="Times New Roman" w:cs="Times New Roman"/>
          <w:sz w:val="24"/>
          <w:szCs w:val="24"/>
        </w:rPr>
        <w:tab/>
      </w:r>
      <w:r>
        <w:rPr>
          <w:rFonts w:ascii="Times New Roman" w:hAnsi="Times New Roman" w:cs="Times New Roman"/>
          <w:sz w:val="24"/>
          <w:szCs w:val="24"/>
        </w:rPr>
        <w:tab/>
        <w:t>20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4833F0">
        <w:rPr>
          <w:rFonts w:ascii="Times New Roman" w:hAnsi="Times New Roman" w:cs="Times New Roman"/>
          <w:sz w:val="24"/>
          <w:szCs w:val="24"/>
        </w:rPr>
        <w:t xml:space="preserve"> </w:t>
      </w:r>
      <w:r>
        <w:rPr>
          <w:rFonts w:ascii="Times New Roman" w:hAnsi="Times New Roman" w:cs="Times New Roman"/>
          <w:sz w:val="24"/>
          <w:szCs w:val="24"/>
        </w:rPr>
        <w:tab/>
        <w:t>Rudrakarārya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w:t>
      </w:r>
      <w:r w:rsidRPr="004833F0">
        <w:rPr>
          <w:rFonts w:ascii="Times New Roman" w:hAnsi="Times New Roman" w:cs="Times New Roman"/>
          <w:sz w:val="24"/>
          <w:szCs w:val="24"/>
        </w:rPr>
        <w:t xml:space="preserve"> </w:t>
      </w:r>
      <w:r>
        <w:rPr>
          <w:rFonts w:ascii="Times New Roman" w:hAnsi="Times New Roman" w:cs="Times New Roman"/>
          <w:sz w:val="24"/>
          <w:szCs w:val="24"/>
        </w:rPr>
        <w:tab/>
        <w:t>Śivakarārya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w:t>
      </w:r>
      <w:r w:rsidRPr="00EC5324">
        <w:rPr>
          <w:rFonts w:ascii="Times New Roman" w:hAnsi="Times New Roman" w:cs="Times New Roman"/>
          <w:sz w:val="24"/>
          <w:szCs w:val="24"/>
        </w:rPr>
        <w:t xml:space="preserve"> </w:t>
      </w:r>
      <w:r>
        <w:rPr>
          <w:rFonts w:ascii="Times New Roman" w:hAnsi="Times New Roman" w:cs="Times New Roman"/>
          <w:sz w:val="24"/>
          <w:szCs w:val="24"/>
        </w:rPr>
        <w:tab/>
        <w:t>Mādhavakarārya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Narasiṁhārya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w:t>
      </w:r>
      <w:r w:rsidRPr="00EC5324">
        <w:rPr>
          <w:rFonts w:ascii="Times New Roman" w:hAnsi="Times New Roman" w:cs="Times New Roman"/>
          <w:sz w:val="24"/>
          <w:szCs w:val="24"/>
        </w:rPr>
        <w:t xml:space="preserve"> </w:t>
      </w:r>
      <w:r>
        <w:rPr>
          <w:rFonts w:ascii="Times New Roman" w:hAnsi="Times New Roman" w:cs="Times New Roman"/>
          <w:sz w:val="24"/>
          <w:szCs w:val="24"/>
        </w:rPr>
        <w:tab/>
        <w:t>Hariharārya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8</w:t>
      </w:r>
      <w:r w:rsidRPr="00EC5324">
        <w:rPr>
          <w:rFonts w:ascii="Times New Roman" w:hAnsi="Times New Roman" w:cs="Times New Roman"/>
          <w:sz w:val="24"/>
          <w:szCs w:val="24"/>
        </w:rPr>
        <w:t xml:space="preserve"> </w:t>
      </w:r>
      <w:r>
        <w:rPr>
          <w:rFonts w:ascii="Times New Roman" w:hAnsi="Times New Roman" w:cs="Times New Roman"/>
          <w:sz w:val="24"/>
          <w:szCs w:val="24"/>
        </w:rPr>
        <w:tab/>
        <w:t>Kēśavārya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Hauṇḍinya</w:t>
      </w:r>
      <w:r>
        <w:rPr>
          <w:rFonts w:ascii="Times New Roman" w:hAnsi="Times New Roman" w:cs="Times New Roman"/>
          <w:sz w:val="24"/>
          <w:szCs w:val="24"/>
        </w:rPr>
        <w:tab/>
      </w:r>
      <w:r>
        <w:rPr>
          <w:rFonts w:ascii="Times New Roman" w:hAnsi="Times New Roman" w:cs="Times New Roman"/>
          <w:sz w:val="24"/>
          <w:szCs w:val="24"/>
        </w:rPr>
        <w:tab/>
        <w:t>10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9</w:t>
      </w:r>
      <w:r w:rsidRPr="00EC5324">
        <w:rPr>
          <w:rFonts w:ascii="Times New Roman" w:hAnsi="Times New Roman" w:cs="Times New Roman"/>
          <w:sz w:val="24"/>
          <w:szCs w:val="24"/>
        </w:rPr>
        <w:t xml:space="preserve"> </w:t>
      </w:r>
      <w:r>
        <w:rPr>
          <w:rFonts w:ascii="Times New Roman" w:hAnsi="Times New Roman" w:cs="Times New Roman"/>
          <w:sz w:val="24"/>
          <w:szCs w:val="24"/>
        </w:rPr>
        <w:tab/>
        <w:t>Ādityārya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10</w:t>
      </w:r>
      <w:r w:rsidRPr="00EC5324">
        <w:rPr>
          <w:rFonts w:ascii="Times New Roman" w:hAnsi="Times New Roman" w:cs="Times New Roman"/>
          <w:sz w:val="24"/>
          <w:szCs w:val="24"/>
        </w:rPr>
        <w:t xml:space="preserve"> </w:t>
      </w:r>
      <w:r>
        <w:rPr>
          <w:rFonts w:ascii="Times New Roman" w:hAnsi="Times New Roman" w:cs="Times New Roman"/>
          <w:sz w:val="24"/>
          <w:szCs w:val="24"/>
        </w:rPr>
        <w:tab/>
        <w:t>Chandrakarārya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Kāśyapa</w:t>
      </w:r>
      <w:r>
        <w:rPr>
          <w:rFonts w:ascii="Times New Roman" w:hAnsi="Times New Roman" w:cs="Times New Roman"/>
          <w:sz w:val="24"/>
          <w:szCs w:val="24"/>
        </w:rPr>
        <w:tab/>
      </w:r>
      <w:r>
        <w:rPr>
          <w:rFonts w:ascii="Times New Roman" w:hAnsi="Times New Roman" w:cs="Times New Roman"/>
          <w:sz w:val="24"/>
          <w:szCs w:val="24"/>
        </w:rPr>
        <w:tab/>
        <w:t>5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11</w:t>
      </w:r>
      <w:r w:rsidRPr="00EC5324">
        <w:rPr>
          <w:rFonts w:ascii="Times New Roman" w:hAnsi="Times New Roman" w:cs="Times New Roman"/>
          <w:sz w:val="24"/>
          <w:szCs w:val="24"/>
        </w:rPr>
        <w:t xml:space="preserve"> </w:t>
      </w:r>
      <w:r>
        <w:rPr>
          <w:rFonts w:ascii="Times New Roman" w:hAnsi="Times New Roman" w:cs="Times New Roman"/>
          <w:sz w:val="24"/>
          <w:szCs w:val="24"/>
        </w:rPr>
        <w:tab/>
        <w:t>Nārāyaṇārya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Bhāradvāja</w:t>
      </w:r>
      <w:r>
        <w:rPr>
          <w:rFonts w:ascii="Times New Roman" w:hAnsi="Times New Roman" w:cs="Times New Roman"/>
          <w:sz w:val="24"/>
          <w:szCs w:val="24"/>
        </w:rPr>
        <w:tab/>
      </w:r>
      <w:r>
        <w:rPr>
          <w:rFonts w:ascii="Times New Roman" w:hAnsi="Times New Roman" w:cs="Times New Roman"/>
          <w:sz w:val="24"/>
          <w:szCs w:val="24"/>
        </w:rPr>
        <w:tab/>
        <w:t xml:space="preserve">1 </w:t>
      </w:r>
      <w:r w:rsidRPr="00864D8E">
        <w:rPr>
          <w:rFonts w:ascii="Times New Roman" w:hAnsi="Times New Roman" w:cs="Times New Roman"/>
          <w:i/>
          <w:sz w:val="24"/>
          <w:szCs w:val="24"/>
        </w:rPr>
        <w:t>Gṛiha</w:t>
      </w:r>
      <w:r>
        <w:rPr>
          <w:rFonts w:ascii="Times New Roman" w:hAnsi="Times New Roman" w:cs="Times New Roman"/>
          <w:sz w:val="24"/>
          <w:szCs w:val="24"/>
        </w:rPr>
        <w:t>-</w:t>
      </w:r>
      <w:r w:rsidRPr="00864D8E">
        <w:rPr>
          <w:rFonts w:ascii="Times New Roman" w:hAnsi="Times New Roman" w:cs="Times New Roman"/>
          <w:i/>
          <w:sz w:val="24"/>
          <w:szCs w:val="24"/>
        </w:rPr>
        <w:t>vāṭī</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12</w:t>
      </w:r>
      <w:r w:rsidRPr="00EC5324">
        <w:rPr>
          <w:rFonts w:ascii="Times New Roman" w:hAnsi="Times New Roman" w:cs="Times New Roman"/>
          <w:sz w:val="24"/>
          <w:szCs w:val="24"/>
        </w:rPr>
        <w:t xml:space="preserve"> </w:t>
      </w:r>
      <w:r>
        <w:rPr>
          <w:rFonts w:ascii="Times New Roman" w:hAnsi="Times New Roman" w:cs="Times New Roman"/>
          <w:sz w:val="24"/>
          <w:szCs w:val="24"/>
        </w:rPr>
        <w:tab/>
        <w:t>Gadādharārya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13</w:t>
      </w:r>
      <w:r w:rsidRPr="00EC5324">
        <w:rPr>
          <w:rFonts w:ascii="Times New Roman" w:hAnsi="Times New Roman" w:cs="Times New Roman"/>
          <w:sz w:val="24"/>
          <w:szCs w:val="24"/>
        </w:rPr>
        <w:t xml:space="preserve"> </w:t>
      </w:r>
      <w:r>
        <w:rPr>
          <w:rFonts w:ascii="Times New Roman" w:hAnsi="Times New Roman" w:cs="Times New Roman"/>
          <w:sz w:val="24"/>
          <w:szCs w:val="24"/>
        </w:rPr>
        <w:tab/>
        <w:t>Nārāyaṇaśarman</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14</w:t>
      </w:r>
      <w:r w:rsidRPr="00EC5324">
        <w:rPr>
          <w:rFonts w:ascii="Times New Roman" w:hAnsi="Times New Roman" w:cs="Times New Roman"/>
          <w:sz w:val="24"/>
          <w:szCs w:val="24"/>
        </w:rPr>
        <w:t xml:space="preserve"> </w:t>
      </w:r>
      <w:r>
        <w:rPr>
          <w:rFonts w:ascii="Times New Roman" w:hAnsi="Times New Roman" w:cs="Times New Roman"/>
          <w:sz w:val="24"/>
          <w:szCs w:val="24"/>
        </w:rPr>
        <w:tab/>
        <w:t>Siddhēśvaraśarman</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15</w:t>
      </w:r>
      <w:r w:rsidRPr="00EC5324">
        <w:rPr>
          <w:rFonts w:ascii="Times New Roman" w:hAnsi="Times New Roman" w:cs="Times New Roman"/>
          <w:sz w:val="24"/>
          <w:szCs w:val="24"/>
        </w:rPr>
        <w:t xml:space="preserve"> </w:t>
      </w:r>
      <w:r>
        <w:rPr>
          <w:rFonts w:ascii="Times New Roman" w:hAnsi="Times New Roman" w:cs="Times New Roman"/>
          <w:sz w:val="24"/>
          <w:szCs w:val="24"/>
        </w:rPr>
        <w:tab/>
        <w:t>Rāmadēvārya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16</w:t>
      </w:r>
      <w:r w:rsidRPr="00EC5324">
        <w:rPr>
          <w:rFonts w:ascii="Times New Roman" w:hAnsi="Times New Roman" w:cs="Times New Roman"/>
          <w:sz w:val="24"/>
          <w:szCs w:val="24"/>
        </w:rPr>
        <w:t xml:space="preserve"> </w:t>
      </w:r>
      <w:r>
        <w:rPr>
          <w:rFonts w:ascii="Times New Roman" w:hAnsi="Times New Roman" w:cs="Times New Roman"/>
          <w:sz w:val="24"/>
          <w:szCs w:val="24"/>
        </w:rPr>
        <w:tab/>
        <w:t>Gaṇēśvaraśarman</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Dhanakaraśarman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Bhāradvāja</w:t>
      </w:r>
      <w:r>
        <w:rPr>
          <w:rFonts w:ascii="Times New Roman" w:hAnsi="Times New Roman" w:cs="Times New Roman"/>
          <w:sz w:val="24"/>
          <w:szCs w:val="24"/>
        </w:rPr>
        <w:tab/>
      </w:r>
      <w:r>
        <w:rPr>
          <w:rFonts w:ascii="Times New Roman" w:hAnsi="Times New Roman" w:cs="Times New Roman"/>
          <w:sz w:val="24"/>
          <w:szCs w:val="24"/>
        </w:rPr>
        <w:tab/>
        <w:t xml:space="preserve">1 </w:t>
      </w:r>
      <w:r w:rsidRPr="00864D8E">
        <w:rPr>
          <w:rFonts w:ascii="Times New Roman" w:hAnsi="Times New Roman" w:cs="Times New Roman"/>
          <w:i/>
          <w:sz w:val="24"/>
          <w:szCs w:val="24"/>
        </w:rPr>
        <w:t>Gṛiha</w:t>
      </w:r>
      <w:r>
        <w:rPr>
          <w:rFonts w:ascii="Times New Roman" w:hAnsi="Times New Roman" w:cs="Times New Roman"/>
          <w:sz w:val="24"/>
          <w:szCs w:val="24"/>
        </w:rPr>
        <w:t>-</w:t>
      </w:r>
      <w:r w:rsidRPr="00864D8E">
        <w:rPr>
          <w:rFonts w:ascii="Times New Roman" w:hAnsi="Times New Roman" w:cs="Times New Roman"/>
          <w:i/>
          <w:sz w:val="24"/>
          <w:szCs w:val="24"/>
        </w:rPr>
        <w:t>vāṭī</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Rudraśarman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Kēśavaśarman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Jayakaśarman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w:t>
      </w:r>
    </w:p>
    <w:p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No.</w:t>
      </w:r>
      <w:r w:rsidRPr="004833F0">
        <w:rPr>
          <w:rFonts w:ascii="Times New Roman" w:hAnsi="Times New Roman" w:cs="Times New Roman"/>
          <w:sz w:val="24"/>
          <w:szCs w:val="24"/>
        </w:rPr>
        <w:t xml:space="preserve"> </w:t>
      </w:r>
      <w:r>
        <w:rPr>
          <w:rFonts w:ascii="Times New Roman" w:hAnsi="Times New Roman" w:cs="Times New Roman"/>
          <w:sz w:val="24"/>
          <w:szCs w:val="24"/>
        </w:rPr>
        <w:tab/>
        <w:t>Donee</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Gōtra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Land</w:t>
      </w:r>
    </w:p>
    <w:p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Āllōyiśarman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Payānundaśarman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Hōtṛi-Mādhavaśarman</w:t>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Vāsudēvaśarman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Buddhaśarman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Nāgūśarman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Pītāmbarārya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Parāśara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t>Maduśarman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t>Gaṇēśvaraśarman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t>Rudraśarman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Kṛishṇayajvan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Kāśyapa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Kāmadēvaśarman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Vishṇuyajvan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Budhaśarman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Gadādharaśarman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Kāmadēvaśarman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Chaṇḍōśarman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t>Anantaśarman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Rāthītara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t>Padmākarārya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Kauśika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40</w:t>
      </w:r>
      <w:r>
        <w:rPr>
          <w:rFonts w:ascii="Times New Roman" w:hAnsi="Times New Roman" w:cs="Times New Roman"/>
          <w:sz w:val="24"/>
          <w:szCs w:val="24"/>
        </w:rPr>
        <w:tab/>
        <w:t>Bhōgayajvan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Gadādharahōtṛi</w:t>
      </w:r>
      <w:r w:rsidRPr="002B122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Brahmaśarman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Vāṅkaśarman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Gadādharārya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Kṛishṇātrēya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Chandrakaraśarman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Kālōśarman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Sujjāyiyajvan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Kuddālaka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t>Dēvapālaśarman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Udgātṛi-Purushōttamaśarman</w:t>
      </w:r>
      <w:r>
        <w:rPr>
          <w:rFonts w:ascii="Times New Roman" w:hAnsi="Times New Roman" w:cs="Times New Roman"/>
          <w:sz w:val="24"/>
          <w:szCs w:val="24"/>
        </w:rPr>
        <w:tab/>
      </w:r>
      <w:r>
        <w:rPr>
          <w:rFonts w:ascii="Times New Roman" w:hAnsi="Times New Roman" w:cs="Times New Roman"/>
          <w:sz w:val="24"/>
          <w:szCs w:val="24"/>
        </w:rPr>
        <w:tab/>
        <w:t>Vatsa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w:t>
      </w:r>
    </w:p>
    <w:p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No.</w:t>
      </w:r>
      <w:r w:rsidRPr="004833F0">
        <w:rPr>
          <w:rFonts w:ascii="Times New Roman" w:hAnsi="Times New Roman" w:cs="Times New Roman"/>
          <w:sz w:val="24"/>
          <w:szCs w:val="24"/>
        </w:rPr>
        <w:t xml:space="preserve"> </w:t>
      </w:r>
      <w:r>
        <w:rPr>
          <w:rFonts w:ascii="Times New Roman" w:hAnsi="Times New Roman" w:cs="Times New Roman"/>
          <w:sz w:val="24"/>
          <w:szCs w:val="24"/>
        </w:rPr>
        <w:tab/>
        <w:t>Donee</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Gōtra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Land</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sz w:val="24"/>
          <w:szCs w:val="24"/>
        </w:rPr>
        <w:tab/>
        <w:t>Hariśarman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Hariharaśarman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Pajjunaśarman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w:t>
      </w:r>
      <w:r w:rsidRPr="00BB40D2">
        <w:rPr>
          <w:rFonts w:ascii="Times New Roman" w:hAnsi="Times New Roman" w:cs="Times New Roman"/>
          <w:i/>
          <w:sz w:val="24"/>
          <w:szCs w:val="24"/>
        </w:rPr>
        <w:t>Gṛiha</w:t>
      </w:r>
      <w:r>
        <w:rPr>
          <w:rFonts w:ascii="Times New Roman" w:hAnsi="Times New Roman" w:cs="Times New Roman"/>
          <w:sz w:val="24"/>
          <w:szCs w:val="24"/>
        </w:rPr>
        <w:t>-</w:t>
      </w:r>
      <w:r w:rsidRPr="00BB40D2">
        <w:rPr>
          <w:rFonts w:ascii="Times New Roman" w:hAnsi="Times New Roman" w:cs="Times New Roman"/>
          <w:i/>
          <w:sz w:val="24"/>
          <w:szCs w:val="24"/>
        </w:rPr>
        <w:t>vāṭī</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Trilōchanārya(?)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Pūrṇakarārya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Kauṇḍinya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t>Gōvindaśarman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t>Mannāyiśarman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Kapi(?)</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57</w:t>
      </w:r>
      <w:r>
        <w:rPr>
          <w:rFonts w:ascii="Times New Roman" w:hAnsi="Times New Roman" w:cs="Times New Roman"/>
          <w:sz w:val="24"/>
          <w:szCs w:val="24"/>
        </w:rPr>
        <w:tab/>
        <w:t>Kēśavaśarman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ab/>
        <w:t>Tantōyajvan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Kṛishṇātrēya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59</w:t>
      </w:r>
      <w:r>
        <w:rPr>
          <w:rFonts w:ascii="Times New Roman" w:hAnsi="Times New Roman" w:cs="Times New Roman"/>
          <w:sz w:val="24"/>
          <w:szCs w:val="24"/>
        </w:rPr>
        <w:tab/>
        <w:t>Kēśavaśarman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60</w:t>
      </w:r>
      <w:r>
        <w:rPr>
          <w:rFonts w:ascii="Times New Roman" w:hAnsi="Times New Roman" w:cs="Times New Roman"/>
          <w:sz w:val="24"/>
          <w:szCs w:val="24"/>
        </w:rPr>
        <w:tab/>
        <w:t>Jagēśvar-āhitāgni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t>Pannāyiśarman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62</w:t>
      </w:r>
      <w:r>
        <w:rPr>
          <w:rFonts w:ascii="Times New Roman" w:hAnsi="Times New Roman" w:cs="Times New Roman"/>
          <w:sz w:val="24"/>
          <w:szCs w:val="24"/>
        </w:rPr>
        <w:tab/>
        <w:t>Sujāyiśarman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63</w:t>
      </w:r>
      <w:r>
        <w:rPr>
          <w:rFonts w:ascii="Times New Roman" w:hAnsi="Times New Roman" w:cs="Times New Roman"/>
          <w:sz w:val="24"/>
          <w:szCs w:val="24"/>
        </w:rPr>
        <w:tab/>
        <w:t>Purushōttamārya</w:t>
      </w:r>
      <w:r w:rsidRPr="00F87E6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ab/>
        <w:t>Dāmōdaraśarman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65</w:t>
      </w:r>
      <w:r>
        <w:rPr>
          <w:rFonts w:ascii="Times New Roman" w:hAnsi="Times New Roman" w:cs="Times New Roman"/>
          <w:sz w:val="24"/>
          <w:szCs w:val="24"/>
        </w:rPr>
        <w:tab/>
        <w:t>Rāmadēvaśarman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66</w:t>
      </w:r>
      <w:r>
        <w:rPr>
          <w:rFonts w:ascii="Times New Roman" w:hAnsi="Times New Roman" w:cs="Times New Roman"/>
          <w:sz w:val="24"/>
          <w:szCs w:val="24"/>
        </w:rPr>
        <w:tab/>
        <w:t>Padmanābhārya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Gārgya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67</w:t>
      </w:r>
      <w:r>
        <w:rPr>
          <w:rFonts w:ascii="Times New Roman" w:hAnsi="Times New Roman" w:cs="Times New Roman"/>
          <w:sz w:val="24"/>
          <w:szCs w:val="24"/>
        </w:rPr>
        <w:tab/>
        <w:t>Kṛishṇāśarman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68</w:t>
      </w:r>
      <w:r>
        <w:rPr>
          <w:rFonts w:ascii="Times New Roman" w:hAnsi="Times New Roman" w:cs="Times New Roman"/>
          <w:sz w:val="24"/>
          <w:szCs w:val="24"/>
        </w:rPr>
        <w:tab/>
        <w:t>Kituśarman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Ghṛitakauśika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69</w:t>
      </w:r>
      <w:r>
        <w:rPr>
          <w:rFonts w:ascii="Times New Roman" w:hAnsi="Times New Roman" w:cs="Times New Roman"/>
          <w:sz w:val="24"/>
          <w:szCs w:val="24"/>
        </w:rPr>
        <w:tab/>
        <w:t>Ālōiśarman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Kāśyapa</w:t>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70</w:t>
      </w:r>
      <w:r>
        <w:rPr>
          <w:rFonts w:ascii="Times New Roman" w:hAnsi="Times New Roman" w:cs="Times New Roman"/>
          <w:sz w:val="24"/>
          <w:szCs w:val="24"/>
        </w:rPr>
        <w:tab/>
        <w:t>Dāmōdaraśarman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71</w:t>
      </w:r>
      <w:r>
        <w:rPr>
          <w:rFonts w:ascii="Times New Roman" w:hAnsi="Times New Roman" w:cs="Times New Roman"/>
          <w:sz w:val="24"/>
          <w:szCs w:val="24"/>
        </w:rPr>
        <w:tab/>
        <w:t>Dhṛitikaraśarman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Vārshagaṇa</w:t>
      </w:r>
      <w:r>
        <w:rPr>
          <w:rFonts w:ascii="Times New Roman" w:hAnsi="Times New Roman" w:cs="Times New Roman"/>
          <w:sz w:val="24"/>
          <w:szCs w:val="24"/>
        </w:rPr>
        <w:tab/>
      </w:r>
      <w:r>
        <w:rPr>
          <w:rFonts w:ascii="Times New Roman" w:hAnsi="Times New Roman" w:cs="Times New Roman"/>
          <w:sz w:val="24"/>
          <w:szCs w:val="24"/>
        </w:rPr>
        <w:tab/>
        <w:t xml:space="preserve">1 </w:t>
      </w:r>
      <w:r w:rsidRPr="00F87E6F">
        <w:rPr>
          <w:rFonts w:ascii="Times New Roman" w:hAnsi="Times New Roman" w:cs="Times New Roman"/>
          <w:i/>
          <w:sz w:val="24"/>
          <w:szCs w:val="24"/>
        </w:rPr>
        <w:t>Vāṭī</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ab/>
        <w:t>Viyudēvārya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73</w:t>
      </w:r>
      <w:r>
        <w:rPr>
          <w:rFonts w:ascii="Times New Roman" w:hAnsi="Times New Roman" w:cs="Times New Roman"/>
          <w:sz w:val="24"/>
          <w:szCs w:val="24"/>
        </w:rPr>
        <w:tab/>
        <w:t>Kēśavārya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Ālaṁvāyana</w:t>
      </w:r>
      <w:r>
        <w:rPr>
          <w:rFonts w:ascii="Times New Roman" w:hAnsi="Times New Roman" w:cs="Times New Roman"/>
          <w:sz w:val="24"/>
          <w:szCs w:val="24"/>
        </w:rPr>
        <w:tab/>
      </w:r>
      <w:r>
        <w:rPr>
          <w:rFonts w:ascii="Times New Roman" w:hAnsi="Times New Roman" w:cs="Times New Roman"/>
          <w:sz w:val="24"/>
          <w:szCs w:val="24"/>
        </w:rPr>
        <w:tab/>
        <w:t>10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74</w:t>
      </w:r>
      <w:r>
        <w:rPr>
          <w:rFonts w:ascii="Times New Roman" w:hAnsi="Times New Roman" w:cs="Times New Roman"/>
          <w:sz w:val="24"/>
          <w:szCs w:val="24"/>
        </w:rPr>
        <w:tab/>
        <w:t>Dharmū</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w:t>
      </w:r>
      <w:r w:rsidRPr="00BB40D2">
        <w:rPr>
          <w:rFonts w:ascii="Times New Roman" w:hAnsi="Times New Roman" w:cs="Times New Roman"/>
          <w:i/>
          <w:sz w:val="24"/>
          <w:szCs w:val="24"/>
        </w:rPr>
        <w:t>Gṛiha</w:t>
      </w:r>
      <w:r>
        <w:rPr>
          <w:rFonts w:ascii="Times New Roman" w:hAnsi="Times New Roman" w:cs="Times New Roman"/>
          <w:sz w:val="24"/>
          <w:szCs w:val="24"/>
        </w:rPr>
        <w:t>-</w:t>
      </w:r>
      <w:r w:rsidRPr="00BB40D2">
        <w:rPr>
          <w:rFonts w:ascii="Times New Roman" w:hAnsi="Times New Roman" w:cs="Times New Roman"/>
          <w:i/>
          <w:sz w:val="24"/>
          <w:szCs w:val="24"/>
        </w:rPr>
        <w:t>vāṭī</w:t>
      </w:r>
      <w:r>
        <w:rPr>
          <w:rFonts w:ascii="Times New Roman" w:hAnsi="Times New Roman" w:cs="Times New Roman"/>
          <w:i/>
          <w:sz w:val="24"/>
          <w:szCs w:val="24"/>
        </w:rPr>
        <w:t>s</w:t>
      </w:r>
    </w:p>
    <w:p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75</w:t>
      </w:r>
      <w:r>
        <w:rPr>
          <w:rFonts w:ascii="Times New Roman" w:hAnsi="Times New Roman" w:cs="Times New Roman"/>
          <w:sz w:val="24"/>
          <w:szCs w:val="24"/>
        </w:rPr>
        <w:tab/>
        <w:t>Śrī-Purushōttamadēva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concluding part (lines 146 ff.) of the inscription contains the usual imprecatory and benedictory stanzas, many of which are found in the Nagarī plates and </w:t>
      </w:r>
      <w:r>
        <w:rPr>
          <w:rFonts w:ascii="Times New Roman" w:hAnsi="Times New Roman" w:cs="Times New Roman"/>
          <w:sz w:val="24"/>
          <w:szCs w:val="24"/>
        </w:rPr>
        <w:lastRenderedPageBreak/>
        <w:t xml:space="preserve">other inscriptions of the family. Verse 77 praying for the everlasting fame and prowess of king Rājarāja III is an interesting new stanza. Verse 78, also found in the Nagarī plates, states that the </w:t>
      </w:r>
      <w:r w:rsidRPr="00E44016">
        <w:rPr>
          <w:rFonts w:ascii="Times New Roman" w:hAnsi="Times New Roman" w:cs="Times New Roman"/>
          <w:i/>
          <w:sz w:val="24"/>
          <w:szCs w:val="24"/>
        </w:rPr>
        <w:t>praśasti</w:t>
      </w:r>
      <w:r>
        <w:rPr>
          <w:rFonts w:ascii="Times New Roman" w:hAnsi="Times New Roman" w:cs="Times New Roman"/>
          <w:sz w:val="24"/>
          <w:szCs w:val="24"/>
        </w:rPr>
        <w:t xml:space="preserve"> was composed by Appa(yya?)na. This poet therefore adorned the court both of</w:t>
      </w:r>
      <w:r w:rsidRPr="00E44016">
        <w:rPr>
          <w:rFonts w:ascii="Times New Roman" w:hAnsi="Times New Roman" w:cs="Times New Roman"/>
          <w:sz w:val="24"/>
          <w:szCs w:val="24"/>
        </w:rPr>
        <w:t xml:space="preserve"> </w:t>
      </w:r>
      <w:r>
        <w:rPr>
          <w:rFonts w:ascii="Times New Roman" w:hAnsi="Times New Roman" w:cs="Times New Roman"/>
          <w:sz w:val="24"/>
          <w:szCs w:val="24"/>
        </w:rPr>
        <w:t xml:space="preserve">Rājarāja III and his son Anaṅgabhīma III. Line 154 speaks of the artisan Lōkāyi who engraved the record. The inscription ends with a reference to Kēśavārya of the Ālaṁvāyana </w:t>
      </w:r>
      <w:r w:rsidRPr="00E44016">
        <w:rPr>
          <w:rFonts w:ascii="Times New Roman" w:hAnsi="Times New Roman" w:cs="Times New Roman"/>
          <w:i/>
          <w:sz w:val="24"/>
          <w:szCs w:val="24"/>
        </w:rPr>
        <w:t>gōtra</w:t>
      </w:r>
      <w:r>
        <w:rPr>
          <w:rFonts w:ascii="Times New Roman" w:hAnsi="Times New Roman" w:cs="Times New Roman"/>
          <w:sz w:val="24"/>
          <w:szCs w:val="24"/>
        </w:rPr>
        <w:t xml:space="preserve"> receiving 10 </w:t>
      </w:r>
      <w:r w:rsidRPr="00E44016">
        <w:rPr>
          <w:rFonts w:ascii="Times New Roman" w:hAnsi="Times New Roman" w:cs="Times New Roman"/>
          <w:i/>
          <w:sz w:val="24"/>
          <w:szCs w:val="24"/>
        </w:rPr>
        <w:t>Vāṭīs</w:t>
      </w:r>
      <w:r>
        <w:rPr>
          <w:rFonts w:ascii="Times New Roman" w:hAnsi="Times New Roman" w:cs="Times New Roman"/>
          <w:sz w:val="24"/>
          <w:szCs w:val="24"/>
        </w:rPr>
        <w:t xml:space="preserve"> of land. The name of this donee was apparently omitted from its proper place through oversight.</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As to the geographical names in the grant portion of the record, Sāyilō-</w:t>
      </w:r>
      <w:r w:rsidRPr="00CE23AD">
        <w:rPr>
          <w:rFonts w:ascii="Times New Roman" w:hAnsi="Times New Roman" w:cs="Times New Roman"/>
          <w:sz w:val="24"/>
          <w:szCs w:val="24"/>
        </w:rPr>
        <w:t>vishaya</w:t>
      </w:r>
      <w:r>
        <w:rPr>
          <w:rFonts w:ascii="Times New Roman" w:hAnsi="Times New Roman" w:cs="Times New Roman"/>
          <w:sz w:val="24"/>
          <w:szCs w:val="24"/>
        </w:rPr>
        <w:t xml:space="preserve"> in Utkaladēśa is the present Sailo Pargana in the Cuttack Districk of Orissa. Aṭṭhāyisa-khaṇḍa (literally, ‘the subdivision of 28 [villages]’), in which the gift village of Kōrada or Kōradā was situated, seems to have formed a part of the Pargana in question. There is a Pargana called Aṭhāisī comprising the Konarak region of the Puri District. The inclusion of this in the old Sāyilō-</w:t>
      </w:r>
      <w:r w:rsidRPr="005E4510">
        <w:rPr>
          <w:rFonts w:ascii="Times New Roman" w:hAnsi="Times New Roman" w:cs="Times New Roman"/>
          <w:i/>
          <w:sz w:val="24"/>
          <w:szCs w:val="24"/>
        </w:rPr>
        <w:t>vishaya</w:t>
      </w:r>
      <w:r>
        <w:rPr>
          <w:rFonts w:ascii="Times New Roman" w:hAnsi="Times New Roman" w:cs="Times New Roman"/>
          <w:sz w:val="24"/>
          <w:szCs w:val="24"/>
        </w:rPr>
        <w:t xml:space="preserve"> would suggest that the latter extended from the Kathjuri river to the sea. Mr.P. Acharya is inclined to associate Aṭṭhāyisa-khaṇḍa with modern Aṭṭhāspur in sheet map No. 73/L/4.</w:t>
      </w:r>
    </w:p>
    <w:p w:rsidR="00BA2984" w:rsidRDefault="00BA2984" w:rsidP="00BA2984">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211"/>
        <w:t>1</w:t>
      </w:r>
    </w:p>
    <w:p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[Metres: Verses 1-3, 5-6, 9-11, 15, 20, 24-31, 33, 40-41, 48, 50, 54, 56-58, 60-61, 65, 68 </w:t>
      </w:r>
      <w:r w:rsidRPr="00974A0C">
        <w:rPr>
          <w:rFonts w:ascii="Times New Roman" w:hAnsi="Times New Roman" w:cs="Times New Roman"/>
          <w:i/>
          <w:sz w:val="24"/>
          <w:szCs w:val="24"/>
        </w:rPr>
        <w:t>śārdū</w:t>
      </w:r>
      <w:r>
        <w:rPr>
          <w:rFonts w:ascii="Times New Roman" w:hAnsi="Times New Roman" w:cs="Times New Roman"/>
          <w:i/>
          <w:sz w:val="24"/>
          <w:szCs w:val="24"/>
        </w:rPr>
        <w:t>-</w:t>
      </w:r>
      <w:r w:rsidRPr="00974A0C">
        <w:rPr>
          <w:rFonts w:ascii="Times New Roman" w:hAnsi="Times New Roman" w:cs="Times New Roman"/>
          <w:i/>
          <w:sz w:val="24"/>
          <w:szCs w:val="24"/>
        </w:rPr>
        <w:t>lavikrīḍita</w:t>
      </w:r>
      <w:r>
        <w:rPr>
          <w:rFonts w:ascii="Times New Roman" w:hAnsi="Times New Roman" w:cs="Times New Roman"/>
          <w:sz w:val="24"/>
          <w:szCs w:val="24"/>
        </w:rPr>
        <w:t xml:space="preserve">; verses 4, 21, 37, 42, 53, 67, 77 </w:t>
      </w:r>
      <w:r w:rsidRPr="00974A0C">
        <w:rPr>
          <w:rFonts w:ascii="Times New Roman" w:hAnsi="Times New Roman" w:cs="Times New Roman"/>
          <w:i/>
          <w:sz w:val="24"/>
          <w:szCs w:val="24"/>
        </w:rPr>
        <w:t>Sragdharā</w:t>
      </w:r>
      <w:r>
        <w:rPr>
          <w:rFonts w:ascii="Times New Roman" w:hAnsi="Times New Roman" w:cs="Times New Roman"/>
          <w:sz w:val="24"/>
          <w:szCs w:val="24"/>
        </w:rPr>
        <w:t xml:space="preserve">; verses 7, 23, 49, 66 </w:t>
      </w:r>
      <w:r w:rsidRPr="00974A0C">
        <w:rPr>
          <w:rFonts w:ascii="Times New Roman" w:hAnsi="Times New Roman" w:cs="Times New Roman"/>
          <w:i/>
          <w:sz w:val="24"/>
          <w:szCs w:val="24"/>
        </w:rPr>
        <w:t>Mālinī</w:t>
      </w:r>
      <w:r>
        <w:rPr>
          <w:rFonts w:ascii="Times New Roman" w:hAnsi="Times New Roman" w:cs="Times New Roman"/>
          <w:sz w:val="24"/>
          <w:szCs w:val="24"/>
        </w:rPr>
        <w:t>;</w:t>
      </w:r>
      <w:r w:rsidRPr="00974A0C">
        <w:rPr>
          <w:rFonts w:ascii="Times New Roman" w:hAnsi="Times New Roman" w:cs="Times New Roman"/>
          <w:sz w:val="24"/>
          <w:szCs w:val="24"/>
        </w:rPr>
        <w:t xml:space="preserve"> </w:t>
      </w:r>
      <w:r>
        <w:rPr>
          <w:rFonts w:ascii="Times New Roman" w:hAnsi="Times New Roman" w:cs="Times New Roman"/>
          <w:sz w:val="24"/>
          <w:szCs w:val="24"/>
        </w:rPr>
        <w:t xml:space="preserve">verses 8, 13, 34, 38-39, 44-46, 51, 59, 69 </w:t>
      </w:r>
      <w:r w:rsidRPr="00974A0C">
        <w:rPr>
          <w:rFonts w:ascii="Times New Roman" w:hAnsi="Times New Roman" w:cs="Times New Roman"/>
          <w:i/>
          <w:sz w:val="24"/>
          <w:szCs w:val="24"/>
        </w:rPr>
        <w:t>Vasantatilaka</w:t>
      </w:r>
      <w:r>
        <w:rPr>
          <w:rFonts w:ascii="Times New Roman" w:hAnsi="Times New Roman" w:cs="Times New Roman"/>
          <w:sz w:val="24"/>
          <w:szCs w:val="24"/>
        </w:rPr>
        <w:t xml:space="preserve">; verses 12, 16, 18-19, 22, 32, 36, 43, 52, 55, 62, 64, 70-76, 78 </w:t>
      </w:r>
      <w:r w:rsidRPr="00974A0C">
        <w:rPr>
          <w:rFonts w:ascii="Times New Roman" w:hAnsi="Times New Roman" w:cs="Times New Roman"/>
          <w:i/>
          <w:sz w:val="24"/>
          <w:szCs w:val="24"/>
        </w:rPr>
        <w:t>Anushṭubh</w:t>
      </w:r>
      <w:r>
        <w:rPr>
          <w:rFonts w:ascii="Times New Roman" w:hAnsi="Times New Roman" w:cs="Times New Roman"/>
          <w:sz w:val="24"/>
          <w:szCs w:val="24"/>
        </w:rPr>
        <w:t xml:space="preserve">; verses 14, 17, 35 </w:t>
      </w:r>
      <w:r w:rsidRPr="00974A0C">
        <w:rPr>
          <w:rFonts w:ascii="Times New Roman" w:hAnsi="Times New Roman" w:cs="Times New Roman"/>
          <w:i/>
          <w:sz w:val="24"/>
          <w:szCs w:val="24"/>
        </w:rPr>
        <w:t>Upajāti</w:t>
      </w:r>
      <w:r>
        <w:rPr>
          <w:rFonts w:ascii="Times New Roman" w:hAnsi="Times New Roman" w:cs="Times New Roman"/>
          <w:sz w:val="24"/>
          <w:szCs w:val="24"/>
        </w:rPr>
        <w:t xml:space="preserve">; verses 47, 63 </w:t>
      </w:r>
      <w:r w:rsidRPr="00CE23AD">
        <w:rPr>
          <w:rFonts w:ascii="Times New Roman" w:hAnsi="Times New Roman" w:cs="Times New Roman"/>
          <w:i/>
          <w:sz w:val="24"/>
          <w:szCs w:val="24"/>
        </w:rPr>
        <w:t>Indravajrā</w:t>
      </w:r>
      <w:r>
        <w:rPr>
          <w:rFonts w:ascii="Times New Roman" w:hAnsi="Times New Roman" w:cs="Times New Roman"/>
          <w:sz w:val="24"/>
          <w:szCs w:val="24"/>
        </w:rPr>
        <w:t>.]</w:t>
      </w:r>
    </w:p>
    <w:p w:rsidR="00BA2984" w:rsidRPr="00974A0C" w:rsidRDefault="00BA2984" w:rsidP="00BA2984">
      <w:pPr>
        <w:tabs>
          <w:tab w:val="left" w:pos="-2977"/>
        </w:tabs>
        <w:spacing w:after="0" w:line="360" w:lineRule="auto"/>
        <w:jc w:val="center"/>
        <w:rPr>
          <w:rFonts w:ascii="Times New Roman" w:hAnsi="Times New Roman" w:cs="Times New Roman"/>
          <w:i/>
          <w:sz w:val="24"/>
          <w:szCs w:val="24"/>
        </w:rPr>
      </w:pPr>
      <w:r w:rsidRPr="00974A0C">
        <w:rPr>
          <w:rFonts w:ascii="Times New Roman" w:hAnsi="Times New Roman" w:cs="Times New Roman"/>
          <w:i/>
          <w:sz w:val="24"/>
          <w:szCs w:val="24"/>
        </w:rPr>
        <w:t>First Plate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Siddham</w:t>
      </w:r>
      <w:r>
        <w:rPr>
          <w:rStyle w:val="FootnoteReference"/>
          <w:rFonts w:ascii="Times New Roman" w:hAnsi="Times New Roman" w:cs="Times New Roman"/>
          <w:sz w:val="24"/>
          <w:szCs w:val="24"/>
        </w:rPr>
        <w:footnoteReference w:customMarkFollows="1" w:id="212"/>
        <w:t>2</w:t>
      </w:r>
      <w:r>
        <w:rPr>
          <w:rFonts w:ascii="Times New Roman" w:hAnsi="Times New Roman" w:cs="Times New Roman"/>
          <w:sz w:val="24"/>
          <w:szCs w:val="24"/>
        </w:rPr>
        <w:t xml:space="preserve"> Õ [||*] Lakshmī-pāda-sarōruha-dvayam=adaḥ śrēyānsi(yāṁsi) dāsīshṭa vaḥ pra-sphūrjjan-nakha-raśmi-kēsara-saṭaṁ bhāsvan-nakh-ālī-dalaṁ(lam)</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 vispashṭaṁ prativiṁ(bi)taḥ praṇamanaiḥ krīḍ-āparādh-ōdbhavaiḥ Kṛishṇō yan-nakha-dīptishu bhramaratān=dhattē sa [La*]kshmī-priyaḥ || [1*] Kshī-</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r-āvdhē(bdhē)r=mmathitāt=sur-āsura-gaṇaiḥ prādurbhavantī Ramā Śambhu-Vra(Bra)-hma-Puranda[ra*]=prabhṛitishu prakhyāta-kīrttishv=api | paśyatsv=Amvu(mbu) janābha-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4 m=īśam=avṛiṇōl=lōka-tray-āhlādinaṁ bhṛing-ālī sahakāram=ēti hi vanē phullā(llē)= nya-śākhiny=api || [2*] Tan-nābhī-sarasī-ruh-ōdbhava-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Vidhēr=Atrirvva(r=bba)bhūv=āmutaś=Chandraś=chandrikayā prakāsi(śi)ta-jagat= sambhū-takā(vā)n=nētrataḥ | trailōkya-ga(gra)san-aika-daksha-timira-grāsitva-sā-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myē=pi yō lakshma-vyāji dadhat=tamaḥ prati-vapuḥ sūryy-ādhiko nirmmalaḥ || [3*] Śrīvē-(dē)vi-sōdaratvād=amṛita-sakhatayā Kalpa-vṛiksh-ā-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bh[u](nu)jatvā[|*]=lōk-ānandaṁ vidhātā timira-visha-haraḥ sarvva-dēv-aika-bhōgyaḥ | tat-tat-saṁsargga-lābhāt=tad-anugata-guṇaṁ sv-āṅga-nishṭhaṁ da-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dhānaḥ svasy=[ai]tan=nirmmalatvaṁ jagati vijayatē darśayan=nūnam=induḥ || [4*] Vanśē-(Vaṁśē) tasya nṛip-ēśvarāḥ samabhavan=yēshāṁ guṇāś=chhanda-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saḥ prōtpūrṇṇā</w:t>
      </w:r>
      <w:r>
        <w:rPr>
          <w:rStyle w:val="FootnoteReference"/>
          <w:rFonts w:ascii="Times New Roman" w:hAnsi="Times New Roman" w:cs="Times New Roman"/>
          <w:sz w:val="24"/>
          <w:szCs w:val="24"/>
        </w:rPr>
        <w:footnoteReference w:customMarkFollows="1" w:id="213"/>
        <w:t>3</w:t>
      </w:r>
      <w:r>
        <w:rPr>
          <w:rFonts w:ascii="Times New Roman" w:hAnsi="Times New Roman" w:cs="Times New Roman"/>
          <w:sz w:val="24"/>
          <w:szCs w:val="24"/>
        </w:rPr>
        <w:t xml:space="preserve"> iva yat=purāṇa-pathagās=tatr=āpi nō sammitāḥ</w:t>
      </w:r>
      <w:r>
        <w:rPr>
          <w:rStyle w:val="FootnoteReference"/>
          <w:rFonts w:ascii="Times New Roman" w:hAnsi="Times New Roman" w:cs="Times New Roman"/>
          <w:sz w:val="24"/>
          <w:szCs w:val="24"/>
        </w:rPr>
        <w:footnoteReference w:customMarkFollows="1" w:id="214"/>
        <w:t>4</w:t>
      </w:r>
      <w:r>
        <w:rPr>
          <w:rFonts w:ascii="Times New Roman" w:hAnsi="Times New Roman" w:cs="Times New Roman"/>
          <w:sz w:val="24"/>
          <w:szCs w:val="24"/>
        </w:rPr>
        <w:t xml:space="preserve"> | tat-tat-kāvya-pathaṁ śritās=tri-bhuvanam</w:t>
      </w:r>
      <w:r>
        <w:rPr>
          <w:rStyle w:val="FootnoteReference"/>
          <w:rFonts w:ascii="Times New Roman" w:hAnsi="Times New Roman" w:cs="Times New Roman"/>
          <w:sz w:val="24"/>
          <w:szCs w:val="24"/>
        </w:rPr>
        <w:footnoteReference w:customMarkFollows="1" w:id="215"/>
        <w:t>5</w:t>
      </w:r>
      <w:r>
        <w:rPr>
          <w:rFonts w:ascii="Times New Roman" w:hAnsi="Times New Roman" w:cs="Times New Roman"/>
          <w:sz w:val="24"/>
          <w:szCs w:val="24"/>
        </w:rPr>
        <w:t>=mūrttin=dadhānā 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va bhrāmyant=īsva(va) sa-chētanāḥ śruti-gṛihē viśramya viśramya cha || [5*] Praty-ēkaṁ śaśi-vanśa(vaṁśa)-bhūpati-bhuja-vyāpāra-saṅkīrttanaṁ ka-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rttuṅ=kaḥ kavir=īhatē</w:t>
      </w:r>
      <w:r>
        <w:rPr>
          <w:rStyle w:val="FootnoteReference"/>
          <w:rFonts w:ascii="Times New Roman" w:hAnsi="Times New Roman" w:cs="Times New Roman"/>
          <w:sz w:val="24"/>
          <w:szCs w:val="24"/>
        </w:rPr>
        <w:footnoteReference w:customMarkFollows="1" w:id="216"/>
        <w:t>6</w:t>
      </w:r>
      <w:r>
        <w:rPr>
          <w:rFonts w:ascii="Times New Roman" w:hAnsi="Times New Roman" w:cs="Times New Roman"/>
          <w:sz w:val="24"/>
          <w:szCs w:val="24"/>
        </w:rPr>
        <w:t xml:space="preserve"> va(ba)hu-mukhō yatr=Ārjjunasy=aiva hi | dōr-ddaṇḍ-ā[r*] jjita-kīrtti-varṇṇana paraṁ tad=Bhārataṁ prābhavat=tasmād=āhvaya-mātra-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m=ādi nṛipatē(ti)-śrēṇi-kramāl=likhyatē || [6*] tathā hi Chandrād=Vu(d=Bu)dhaḥ | Vu(Bu)dhāt=Purūravāḥ | tasmād=Āyuḥ | tatō Nahushaḥ |</w:t>
      </w:r>
      <w:r w:rsidRPr="001F1F5F">
        <w:rPr>
          <w:rFonts w:ascii="Times New Roman" w:hAnsi="Times New Roman" w:cs="Times New Roman"/>
          <w:sz w:val="24"/>
          <w:szCs w:val="24"/>
        </w:rPr>
        <w:t xml:space="preserve"> </w:t>
      </w:r>
      <w:r>
        <w:rPr>
          <w:rFonts w:ascii="Times New Roman" w:hAnsi="Times New Roman" w:cs="Times New Roman"/>
          <w:sz w:val="24"/>
          <w:szCs w:val="24"/>
        </w:rPr>
        <w:t>tatō Yayātiḥ [|*]</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tataḥ(ta)s=Turvvashuḥ(suḥ) | tatō Gāṅgēyaḥ | tatō Virōchanaḥ [|*] tat-sutaḥ Samvē-(Saṁvē)dyaḥ | tatō</w:t>
      </w:r>
      <w:r w:rsidRPr="00A8574F">
        <w:rPr>
          <w:rFonts w:ascii="Times New Roman" w:hAnsi="Times New Roman" w:cs="Times New Roman"/>
          <w:sz w:val="24"/>
          <w:szCs w:val="24"/>
        </w:rPr>
        <w:t xml:space="preserve"> </w:t>
      </w:r>
      <w:r>
        <w:rPr>
          <w:rFonts w:ascii="Times New Roman" w:hAnsi="Times New Roman" w:cs="Times New Roman"/>
          <w:sz w:val="24"/>
          <w:szCs w:val="24"/>
        </w:rPr>
        <w:t>Bhāsvān | tatō Dattasēnaḥ [|*] tataḥ</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Saumyaḥ | tatō=nśudattaḥ</w:t>
      </w:r>
      <w:r>
        <w:rPr>
          <w:rStyle w:val="FootnoteReference"/>
          <w:rFonts w:ascii="Times New Roman" w:hAnsi="Times New Roman" w:cs="Times New Roman"/>
          <w:sz w:val="24"/>
          <w:szCs w:val="24"/>
        </w:rPr>
        <w:footnoteReference w:customMarkFollows="1" w:id="217"/>
        <w:t>1</w:t>
      </w:r>
      <w:r>
        <w:rPr>
          <w:rFonts w:ascii="Times New Roman" w:hAnsi="Times New Roman" w:cs="Times New Roman"/>
          <w:sz w:val="24"/>
          <w:szCs w:val="24"/>
        </w:rPr>
        <w:t xml:space="preserve"> | tataḥ Saurāṅgaḥ | tasmāch=Chitrāṅgadaḥ [|*] tat-sūnuḥ Sāradhvajaḥ | tatō Dharmmaishī | tatō Pa-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rikshita(kshit) |</w:t>
      </w:r>
      <w:r w:rsidRPr="003B4ABF">
        <w:rPr>
          <w:rFonts w:ascii="Times New Roman" w:hAnsi="Times New Roman" w:cs="Times New Roman"/>
          <w:sz w:val="24"/>
          <w:szCs w:val="24"/>
        </w:rPr>
        <w:t xml:space="preserve"> </w:t>
      </w:r>
      <w:r>
        <w:rPr>
          <w:rFonts w:ascii="Times New Roman" w:hAnsi="Times New Roman" w:cs="Times New Roman"/>
          <w:sz w:val="24"/>
          <w:szCs w:val="24"/>
        </w:rPr>
        <w:t>tatō Jayasēnaḥ | tat-sutō=pi Jayā(ya)sa(sē)naḥ | tatō Vṛishadhvajaḥ [|*] tataḥ Śaktiḥ |</w:t>
      </w:r>
      <w:r w:rsidRPr="003B4ABF">
        <w:rPr>
          <w:rFonts w:ascii="Times New Roman" w:hAnsi="Times New Roman" w:cs="Times New Roman"/>
          <w:sz w:val="24"/>
          <w:szCs w:val="24"/>
        </w:rPr>
        <w:t xml:space="preserve"> </w:t>
      </w:r>
      <w:r>
        <w:rPr>
          <w:rFonts w:ascii="Times New Roman" w:hAnsi="Times New Roman" w:cs="Times New Roman"/>
          <w:sz w:val="24"/>
          <w:szCs w:val="24"/>
        </w:rPr>
        <w:t>tataḥ Pragalbhaḥ | tataḥ Kōlā-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halaḥ sa ēv=Ānantavarman=ābhavata(vat) || Dhana-kanaka-samṛiddhō Gaṅgavāḍiḥ prasi-ddhaḥ sakala-vishaya-bhūshā</w:t>
      </w:r>
      <w:r>
        <w:rPr>
          <w:rStyle w:val="FootnoteReference"/>
          <w:rFonts w:ascii="Times New Roman" w:hAnsi="Times New Roman" w:cs="Times New Roman"/>
          <w:sz w:val="24"/>
          <w:szCs w:val="24"/>
        </w:rPr>
        <w:footnoteReference w:customMarkFollows="1" w:id="218"/>
        <w:t>2</w:t>
      </w:r>
      <w:r>
        <w:rPr>
          <w:rFonts w:ascii="Times New Roman" w:hAnsi="Times New Roman" w:cs="Times New Roman"/>
          <w:sz w:val="24"/>
          <w:szCs w:val="24"/>
        </w:rPr>
        <w:t xml:space="preserve"> svargga-bhōg-ōpabhōgya-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17 ḥ</w:t>
      </w:r>
      <w:r>
        <w:rPr>
          <w:rStyle w:val="FootnoteReference"/>
          <w:rFonts w:ascii="Times New Roman" w:hAnsi="Times New Roman" w:cs="Times New Roman"/>
          <w:sz w:val="24"/>
          <w:szCs w:val="24"/>
        </w:rPr>
        <w:footnoteReference w:customMarkFollows="1" w:id="219"/>
        <w:t>3</w:t>
      </w:r>
      <w:r>
        <w:rPr>
          <w:rFonts w:ascii="Times New Roman" w:hAnsi="Times New Roman" w:cs="Times New Roman"/>
          <w:sz w:val="24"/>
          <w:szCs w:val="24"/>
        </w:rPr>
        <w:t xml:space="preserve"> | tad-adhipatir=ath=ādyō=nantavarmmā nṛip-ēndraḥ samabhavad=iti rūḍhā Gaṅga-nāmnā tad-ādyāḥ || [7*] Kōlāhalaḥ samara-mū[r*]dhni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tatō nṛipāṇāṁ bhūtō yataḥ sa cha</w:t>
      </w:r>
      <w:r>
        <w:rPr>
          <w:rStyle w:val="FootnoteReference"/>
          <w:rFonts w:ascii="Times New Roman" w:hAnsi="Times New Roman" w:cs="Times New Roman"/>
          <w:sz w:val="24"/>
          <w:szCs w:val="24"/>
        </w:rPr>
        <w:footnoteReference w:customMarkFollows="1" w:id="220"/>
        <w:t>4</w:t>
      </w:r>
      <w:r>
        <w:rPr>
          <w:rFonts w:ascii="Times New Roman" w:hAnsi="Times New Roman" w:cs="Times New Roman"/>
          <w:sz w:val="24"/>
          <w:szCs w:val="24"/>
        </w:rPr>
        <w:t xml:space="preserve"> purañ=cha tadīyam=atra | Kōlāhal-āhvayam=abhūt =sura-sadma-tulyaṁ tasmin=kra-</w:t>
      </w:r>
    </w:p>
    <w:p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mēṇa patibhir=vva(r=bba)hubhir=vva(r=bba)bhūvē || [8*] Rājyaḥ(jya)-śrī-bhṛiti Mārasiṁ-[ha*]-nṛipatau jyēshṭhē kim=atr=āsmahē dōr-ddaṇḍ-ārjjita-bhūtal-ōtthita-Ramā-ka-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ṇṭha-grah-ānandinaḥ | kin=na syāma vayaṁ</w:t>
      </w:r>
      <w:r>
        <w:rPr>
          <w:rStyle w:val="FootnoteReference"/>
          <w:rFonts w:ascii="Times New Roman" w:hAnsi="Times New Roman" w:cs="Times New Roman"/>
          <w:sz w:val="24"/>
          <w:szCs w:val="24"/>
        </w:rPr>
        <w:footnoteReference w:customMarkFollows="1" w:id="221"/>
        <w:t>5</w:t>
      </w:r>
      <w:r>
        <w:rPr>
          <w:rFonts w:ascii="Times New Roman" w:hAnsi="Times New Roman" w:cs="Times New Roman"/>
          <w:sz w:val="24"/>
          <w:szCs w:val="24"/>
        </w:rPr>
        <w:t xml:space="preserve"> bhuj-āsi-latikā samvē(saṁvē)shṭatāṁ vairiṇā[ṁ*] kaṇṭh-āraṇyam=iyañ=cha kīrti-latikā dyān=naḥ samā-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rōhatu || [9*] Bhrāmyadbhir=vvijigīshayā ski(kshi)titalaṁ kv=āpi dvishad-vanditaiḥ</w:t>
      </w:r>
      <w:r w:rsidRPr="003A13C6">
        <w:rPr>
          <w:rFonts w:ascii="Times New Roman" w:hAnsi="Times New Roman" w:cs="Times New Roman"/>
          <w:sz w:val="24"/>
          <w:szCs w:val="24"/>
        </w:rPr>
        <w:t xml:space="preserve"> </w:t>
      </w:r>
      <w:r>
        <w:rPr>
          <w:rFonts w:ascii="Times New Roman" w:hAnsi="Times New Roman" w:cs="Times New Roman"/>
          <w:sz w:val="24"/>
          <w:szCs w:val="24"/>
        </w:rPr>
        <w:t>kv=āpi dvēpi</w:t>
      </w:r>
      <w:r w:rsidRPr="003A13C6">
        <w:rPr>
          <w:rFonts w:ascii="Times New Roman" w:hAnsi="Times New Roman" w:cs="Times New Roman"/>
          <w:sz w:val="24"/>
          <w:szCs w:val="24"/>
        </w:rPr>
        <w:t xml:space="preserve"> </w:t>
      </w:r>
      <w:r>
        <w:rPr>
          <w:rFonts w:ascii="Times New Roman" w:hAnsi="Times New Roman" w:cs="Times New Roman"/>
          <w:sz w:val="24"/>
          <w:szCs w:val="24"/>
        </w:rPr>
        <w:t>dvēpi</w:t>
      </w:r>
      <w:r>
        <w:rPr>
          <w:rStyle w:val="FootnoteReference"/>
          <w:rFonts w:ascii="Times New Roman" w:hAnsi="Times New Roman" w:cs="Times New Roman"/>
          <w:sz w:val="24"/>
          <w:szCs w:val="24"/>
        </w:rPr>
        <w:footnoteReference w:customMarkFollows="1" w:id="222"/>
        <w:t>6</w:t>
      </w:r>
      <w:r>
        <w:rPr>
          <w:rFonts w:ascii="Times New Roman" w:hAnsi="Times New Roman" w:cs="Times New Roman"/>
          <w:sz w:val="24"/>
          <w:szCs w:val="24"/>
        </w:rPr>
        <w:t>-kula-pramāthibhir=api prāptāḥ Kali-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ṅgāḥ kila | taiḥ Kāmārṇṇava-pañchamai[r*]=nnṛipa-varair-yyuddhaṁ Kaliṅgaiḥ samaṁ prāpta[ṁ*] drashu(shṭu)m=iv=ārṇṇavād=udagamat-Kūrmm-āvatārō Hariḥ || [10*]</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Kūrmma-svāmini sākshiṇi Trinayanē tasmin=Mahēndraṁ gatē Gōkarṇṇē=pi mahōdadhau viyati vā sūryyē tath=ēndāv=api | Kā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liṅgīm bhuvam=āharad=bhuja-va(ba)lād-any-ōpabhuktāñ=chira(rā)l-lakshmīñ=ch= ēty=atha kā stutir=vvadata hē</w:t>
      </w:r>
      <w:r>
        <w:rPr>
          <w:rStyle w:val="FootnoteReference"/>
          <w:rFonts w:ascii="Times New Roman" w:hAnsi="Times New Roman" w:cs="Times New Roman"/>
          <w:sz w:val="24"/>
          <w:szCs w:val="24"/>
        </w:rPr>
        <w:footnoteReference w:customMarkFollows="1" w:id="223"/>
        <w:t>7</w:t>
      </w:r>
      <w:r>
        <w:rPr>
          <w:rFonts w:ascii="Times New Roman" w:hAnsi="Times New Roman" w:cs="Times New Roman"/>
          <w:sz w:val="24"/>
          <w:szCs w:val="24"/>
        </w:rPr>
        <w:t xml:space="preserve"> Gaṅg-ānvayasy=āhavē || [11*] Tatr=āsīd=vanśa (vaṁśa)-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kartt=āsau</w:t>
      </w:r>
      <w:r w:rsidRPr="0053600E">
        <w:rPr>
          <w:rFonts w:ascii="Times New Roman" w:hAnsi="Times New Roman" w:cs="Times New Roman"/>
          <w:sz w:val="24"/>
          <w:szCs w:val="24"/>
        </w:rPr>
        <w:t xml:space="preserve"> </w:t>
      </w:r>
      <w:r>
        <w:rPr>
          <w:rFonts w:ascii="Times New Roman" w:hAnsi="Times New Roman" w:cs="Times New Roman"/>
          <w:sz w:val="24"/>
          <w:szCs w:val="24"/>
        </w:rPr>
        <w:t>Kāmārṇṇava-mahīpatiḥ | yasy=aitē putra-pautr-ādyā rājānaḥ khyāta-vikra-māḥ || [12*] Śāst-ārtha</w:t>
      </w:r>
      <w:r>
        <w:rPr>
          <w:rStyle w:val="FootnoteReference"/>
          <w:rFonts w:ascii="Times New Roman" w:hAnsi="Times New Roman" w:cs="Times New Roman"/>
          <w:sz w:val="24"/>
          <w:szCs w:val="24"/>
        </w:rPr>
        <w:footnoteReference w:customMarkFollows="1" w:id="224"/>
        <w:t>8</w:t>
      </w:r>
      <w:r>
        <w:rPr>
          <w:rFonts w:ascii="Times New Roman" w:hAnsi="Times New Roman" w:cs="Times New Roman"/>
          <w:sz w:val="24"/>
          <w:szCs w:val="24"/>
        </w:rPr>
        <w:t>-nishṭhita-matir=dvi-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shad-anta-kārī sarvv-ārthi-vargga-paritōshaṇa-hētur=ēkaḥ</w:t>
      </w:r>
      <w:r>
        <w:rPr>
          <w:rStyle w:val="FootnoteReference"/>
          <w:rFonts w:ascii="Times New Roman" w:hAnsi="Times New Roman" w:cs="Times New Roman"/>
          <w:sz w:val="24"/>
          <w:szCs w:val="24"/>
        </w:rPr>
        <w:footnoteReference w:customMarkFollows="1" w:id="225"/>
        <w:t>9</w:t>
      </w:r>
      <w:r>
        <w:rPr>
          <w:rFonts w:ascii="Times New Roman" w:hAnsi="Times New Roman" w:cs="Times New Roman"/>
          <w:sz w:val="24"/>
          <w:szCs w:val="24"/>
        </w:rPr>
        <w:t xml:space="preserve"> | āchāratō=pi muni-puṅgava-ma-(mā)rgga-chārī tasmād=abhūn=nṛipa-varō</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bhuvi Vajrahastaḥ || [13*] Na nāmataḥ kēvalam=arthatō=pi sa vajra-hastas= Trikaliṅga-nāthaḥ | kō Vajrahastā=a-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28 paraḥ pṛithivyāṁ vajraṁ patad=vārayituṁ samarthaḥ || [14*] [Vyā]ptē Gaṅga-ka(ku)l-ōttamasya yaśasā dik-chakravālē śaśi-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pradyōt-ā</w:t>
      </w:r>
      <w:r>
        <w:rPr>
          <w:rStyle w:val="FootnoteReference"/>
          <w:rFonts w:ascii="Times New Roman" w:hAnsi="Times New Roman" w:cs="Times New Roman"/>
          <w:sz w:val="24"/>
          <w:szCs w:val="24"/>
        </w:rPr>
        <w:footnoteReference w:customMarkFollows="1" w:id="226"/>
        <w:t>10</w:t>
      </w:r>
      <w:r>
        <w:rPr>
          <w:rFonts w:ascii="Times New Roman" w:hAnsi="Times New Roman" w:cs="Times New Roman"/>
          <w:sz w:val="24"/>
          <w:szCs w:val="24"/>
        </w:rPr>
        <w:t xml:space="preserve"> malinēna yasya bhuvana-prahlāda-sampādinā | sindūrair=ati-sāndra-paṅka-paṭa-laiḥ kumbha-sthalī-pa-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ṭṭakēshv=āliṁpanti puna[ḥ*] punaś=cha haritām=ādhōraṇā vāraṇāna(ṇān) || [15*] Mahishī Naṅgamā tasya Pārvvat=īva Pinākinaḥ | tasmāt=ta-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syām=abhūd=vīrō [Rā*]jarājō mahīpatiḥ || [16*] Sa Rājarājō dvijarāja-kāntir= bhujaṅga-rāja(j-ā)nana-varṇṇya-kā(kī)rttiḥ | śrīmattay=ādhaḥ-kṛita-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[Rāja*]rājaḥ sva-vikrama-nyakṛita-Dēvarājaḥ || [17*] Tasy=āgra-mahishī rājñō nāmnā yā Rājasundarī | Lakshmīr=Nnārāyaṇasy=ēva Cha-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33 ndrasy=ēva cha Rōhiṇī || [18*] Tatas=tasyām=abhūd=dēvaś=Chōḍagaṅgō nar-ēśvaraḥ | kshō[ṇī*]bhṛiṅga(d-ga)ndha-vichchhi[tyai]</w:t>
      </w:r>
      <w:r>
        <w:rPr>
          <w:rStyle w:val="FootnoteReference"/>
          <w:rFonts w:ascii="Times New Roman" w:hAnsi="Times New Roman" w:cs="Times New Roman"/>
          <w:sz w:val="24"/>
          <w:szCs w:val="24"/>
        </w:rPr>
        <w:footnoteReference w:customMarkFollows="1" w:id="227"/>
        <w:t>1</w:t>
      </w:r>
      <w:r>
        <w:rPr>
          <w:rFonts w:ascii="Times New Roman" w:hAnsi="Times New Roman" w:cs="Times New Roman"/>
          <w:sz w:val="24"/>
          <w:szCs w:val="24"/>
        </w:rPr>
        <w:t xml:space="preserve"> div-Īndrāt=kuliśaṁ yathā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 [19*] Dhātrī tasya Sarasvatī samabhavan=nūnan=na chēt=pītavāṁs=tat= sārasvatam=āryya-vā(bā)lakatamaḥ śrī-Chōḍagaṅgaḥ payaḥ | tādṛi-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g=Vēda-matiḥ kathaṁ nipuṇatā śāstrēshu tādṛik=kathaṁ tādṛik-kāvya-kṛitiḥ</w:t>
      </w:r>
      <w:r w:rsidRPr="0003545F">
        <w:rPr>
          <w:rFonts w:ascii="Times New Roman" w:hAnsi="Times New Roman" w:cs="Times New Roman"/>
          <w:sz w:val="24"/>
          <w:szCs w:val="24"/>
        </w:rPr>
        <w:t xml:space="preserve"> </w:t>
      </w:r>
      <w:r>
        <w:rPr>
          <w:rFonts w:ascii="Times New Roman" w:hAnsi="Times New Roman" w:cs="Times New Roman"/>
          <w:sz w:val="24"/>
          <w:szCs w:val="24"/>
        </w:rPr>
        <w:t>kathaṁ pariṇati[ḥ*] śilpēshu tādṛik=kathaṁ(tham) || [20*] Kshōṇīṁ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dikpāla-śēshām=ayam=akṛita pada-dvandvam=ētasya vairi-kshmābhṛich-chūḍā-śriy=āptaṁ stutir=iti kiyatī Chōḍagaṅg-ē[śva*]rasya | nū-</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naṁ pūrṇṇaḥ sudhāṁśuḥ para-nṛipa-dhavala-chchhatra-vu(bu)ddhy=āpaharttā mām=ity=aṅgasya vṛiddhiṁ tyajati yata iva trasta-chittaḥ pravīrā-</w:t>
      </w:r>
    </w:p>
    <w:p w:rsidR="00BA2984" w:rsidRPr="006B4996"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38 t || [21*] Gṛihṇāti sma karaṁ bhūmēr-Ggaṅgā-Gautamagaṅgayōḥ | madhyē paśyatsu vīrēshu prauḍhaḥ prauḍha-striyā iva || [22*] Pratibhaṭa-ka-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39 [ra*]-śastra-vyāhata-sv-āṅga-niryyad-rudhiram=avani-nishṭhan=nō bhavēd=yāvad= ēva</w:t>
      </w:r>
      <w:r>
        <w:rPr>
          <w:rStyle w:val="FootnoteReference"/>
          <w:rFonts w:ascii="Times New Roman" w:hAnsi="Times New Roman" w:cs="Times New Roman"/>
          <w:sz w:val="24"/>
          <w:szCs w:val="24"/>
        </w:rPr>
        <w:footnoteReference w:customMarkFollows="1" w:id="228"/>
        <w:t>2</w:t>
      </w:r>
      <w:r>
        <w:rPr>
          <w:rFonts w:ascii="Times New Roman" w:hAnsi="Times New Roman" w:cs="Times New Roman"/>
          <w:sz w:val="24"/>
          <w:szCs w:val="24"/>
        </w:rPr>
        <w:t xml:space="preserve"> | nija-kara-dhṛita-śastra-chchhanna</w:t>
      </w:r>
      <w:r>
        <w:rPr>
          <w:rFonts w:ascii="Times New Roman" w:hAnsi="Times New Roman" w:cs="Times New Roman"/>
          <w:sz w:val="24"/>
          <w:szCs w:val="24"/>
          <w:vertAlign w:val="superscript"/>
        </w:rPr>
        <w:t>2</w:t>
      </w:r>
      <w:r>
        <w:rPr>
          <w:rFonts w:ascii="Times New Roman" w:hAnsi="Times New Roman" w:cs="Times New Roman"/>
          <w:sz w:val="24"/>
          <w:szCs w:val="24"/>
        </w:rPr>
        <w:t>-bhinn-āṅgam=ētān=akṛita dharaṇi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40 śayyāṁ(yyān) dvandva-yuddhēshu Gaṅgaḥ || [23*] Yat-tējaḥ-paribhūta-śatru-nagara-prōd bhūta-dhūm-ōṅga(dga)mair=bhūyaḥ Khāṇḍava-dāha-śaṅki-manasō dēvāḥ ksha-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41 ṇaṁ bhīravaḥ ||( | ) svar-ṇṇītād=asi-dhārayā ripu-gaṇād=vṛittāntam=ākarṇṇya cha prō (prau) ḍhin=tasya nuvanti Gaṅga=nṛipatēr=bhītiṁ vihāya dhruvaṁ(vam) || [24*]</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42 Krōdhā(dh-ō)dya[d*]-dvipa-mēgha-vṛindini mada-śrō(srō)tasvatō(tī)-durggamē chañcha-[t*]-khaḍga-taṭi(ḍi)t-prabhāvati nadaṁ(dan)-nārācha-vaj[r*]-ōdayē [|*] mat-sainyē jalad-āga[ma*]-pra-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43 tinidhau jētuṁ pravarttēta kaḥ |</w:t>
      </w:r>
      <w:r>
        <w:rPr>
          <w:rStyle w:val="FootnoteReference"/>
          <w:rFonts w:ascii="Times New Roman" w:hAnsi="Times New Roman" w:cs="Times New Roman"/>
          <w:sz w:val="24"/>
          <w:szCs w:val="24"/>
        </w:rPr>
        <w:footnoteReference w:customMarkFollows="1" w:id="229"/>
        <w:t>3</w:t>
      </w:r>
      <w:r>
        <w:rPr>
          <w:rFonts w:ascii="Times New Roman" w:hAnsi="Times New Roman" w:cs="Times New Roman"/>
          <w:sz w:val="24"/>
          <w:szCs w:val="24"/>
        </w:rPr>
        <w:t xml:space="preserve"> śūrō=pā(p=ī)ti vadaṁs=Trilōchana-vibhur=vva(r= bba)-ddhō=munā saṁ(sa)ṅgarē || [25*] Nirmmathy=Ōtkala-rāja-sindhum=apa-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44 raṁ Gaṅg-ēsva(śva)raḥ prāptavān=eka[ḥ]</w:t>
      </w:r>
      <w:r>
        <w:rPr>
          <w:rStyle w:val="FootnoteReference"/>
          <w:rFonts w:ascii="Times New Roman" w:hAnsi="Times New Roman" w:cs="Times New Roman"/>
          <w:sz w:val="24"/>
          <w:szCs w:val="24"/>
        </w:rPr>
        <w:footnoteReference w:customMarkFollows="1" w:id="230"/>
        <w:t>4</w:t>
      </w:r>
      <w:r>
        <w:rPr>
          <w:rFonts w:ascii="Times New Roman" w:hAnsi="Times New Roman" w:cs="Times New Roman"/>
          <w:sz w:val="24"/>
          <w:szCs w:val="24"/>
        </w:rPr>
        <w:t xml:space="preserve"> kīrtta(rtti)-sudhākaraṁ pṛithutamaṁ lakshmīn=dharaṇyā samaṁ(mam) | mādyad-danti-sahaśra(sra)m=aśva-niyutaṁ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45 rannā(tnā)ny=asaṅkhyāni vā tat-sindhōḥ kigi(m=i)maṁ prakarsham=athavā vrū(brū) mas=tad-unmāthinaḥ || [26*] Pādau yasya dhar-āntarikshasha(m=a)khilan= nā[bhi]-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46 ś=cha sar[vv]ā diśa[ḥ*] śrōtrē nētra-yugaṁ rav-īndu-yugala[ṁ*] mūrddh=āpi vā dyaur=asau [|*] prāsādaṁ Pura(ru)shōttamasya nṛipatiḥ kō nā-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47 ma karttuṁ ksha[ma*]s=tasy=ēty=ādya nṛipair=upēkshitam=ayaṁ chakrē=tha Gaṅg-ēśva-raḥ || [27*] Lakhsmī-janma-gṛihaṁ payōni-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48 dhir=asau sambhāvitasya sthitir=nnō dhāmni svasu(śvaśu)rasya pūjyata iti kshīr-āvdhi-(bdhi)-vāsā[d*]=dhruvaṁ(vam |) nirvviṇṇaḥ Purushō-</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49 ttamaḥ pramuditas=tad-dhāma-lābhād=Ram=āpy=ētad=bharṭri-gṛihaṁ varaṁ piṭri-gṛihāt=prāpya pramōd-ānvitā || [28*] Tvaṁ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50 [Kū]rmm-ādhipa niśchala tvam=api bhō vyāl-ēndra dhairyyaṁ vaha tva[ṁ*] pṛithvi sthira-tām=bhaja tvam=adhunā vra(bra)[hmā]ṇḍa dyā(gā)ḍhaṁ bhava | śrī-Gā(Ga)ṅg-ā-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51 dhipa-va(ba)ddha-siṁha-visarad-ghōshāj=jagad</w:t>
      </w:r>
      <w:r>
        <w:rPr>
          <w:rStyle w:val="FootnoteReference"/>
          <w:rFonts w:ascii="Times New Roman" w:hAnsi="Times New Roman" w:cs="Times New Roman"/>
          <w:sz w:val="24"/>
          <w:szCs w:val="24"/>
        </w:rPr>
        <w:footnoteReference w:customMarkFollows="1" w:id="231"/>
        <w:t>1</w:t>
      </w:r>
      <w:r>
        <w:rPr>
          <w:rFonts w:ascii="Times New Roman" w:hAnsi="Times New Roman" w:cs="Times New Roman"/>
          <w:sz w:val="24"/>
          <w:szCs w:val="24"/>
        </w:rPr>
        <w:t>-vyāpinō diṅ-nāgēshu bhayāch= chalatsu jagatī kampēta vā yat=kramāt || [29*] Āra-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52 myā-nagarāt=Kaliṅgaja-va(ba)la-pratyagra-bhagn-āvṛiti-prākār-ārpaṇa</w:t>
      </w:r>
      <w:r>
        <w:rPr>
          <w:rStyle w:val="FootnoteReference"/>
          <w:rFonts w:ascii="Times New Roman" w:hAnsi="Times New Roman" w:cs="Times New Roman"/>
          <w:sz w:val="24"/>
          <w:szCs w:val="24"/>
        </w:rPr>
        <w:footnoteReference w:customMarkFollows="1" w:id="232"/>
        <w:t>2</w:t>
      </w:r>
      <w:r>
        <w:rPr>
          <w:rFonts w:ascii="Times New Roman" w:hAnsi="Times New Roman" w:cs="Times New Roman"/>
          <w:sz w:val="24"/>
          <w:szCs w:val="24"/>
        </w:rPr>
        <w:t>-tōraṇa-prabhṛi-tiyō(tō) [Ga]ṅgā-taṭasthāt-tataḥ | Pārth-āstrai-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53 r=yyudhi jarjjarīkṛita-namad-Rādhēya-gātr-ākṛitir=Mandār-ādri-patir=ggatō raṇa-bhuvō Gaṅg-ēśvar-ānudrutaḥ |[| 30*] Vra(Bra)hmā-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54 ṇḍādva(d=ba)hir=asya kīrtti-payu(ya)sā liptan=na vā bhāvinē dattaḥ prārthi</w:t>
      </w:r>
      <w:r>
        <w:rPr>
          <w:rStyle w:val="FootnoteReference"/>
          <w:rFonts w:ascii="Times New Roman" w:hAnsi="Times New Roman" w:cs="Times New Roman"/>
          <w:sz w:val="24"/>
          <w:szCs w:val="24"/>
        </w:rPr>
        <w:footnoteReference w:customMarkFollows="1" w:id="233"/>
        <w:t>3</w:t>
      </w:r>
      <w:r>
        <w:rPr>
          <w:rFonts w:ascii="Times New Roman" w:hAnsi="Times New Roman" w:cs="Times New Roman"/>
          <w:sz w:val="24"/>
          <w:szCs w:val="24"/>
        </w:rPr>
        <w:t>-gaṇāya hēma-nichayaḥ saṅkalpinō(nē) vā va(ba)hu || ( | )</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55 nirdagdh-āri-pava(pura)ś=cha bhāvita-ra(na)vas=tasya pratāpairṇṇa(r=nna) vā kin= n=ānya-[t*]</w:t>
      </w:r>
      <w:r>
        <w:rPr>
          <w:rStyle w:val="FootnoteReference"/>
          <w:rFonts w:ascii="Times New Roman" w:hAnsi="Times New Roman" w:cs="Times New Roman"/>
          <w:sz w:val="24"/>
          <w:szCs w:val="24"/>
        </w:rPr>
        <w:footnoteReference w:customMarkFollows="1" w:id="234"/>
        <w:t>4</w:t>
      </w:r>
      <w:r>
        <w:rPr>
          <w:rFonts w:ascii="Times New Roman" w:hAnsi="Times New Roman" w:cs="Times New Roman"/>
          <w:sz w:val="24"/>
          <w:szCs w:val="24"/>
        </w:rPr>
        <w:t xml:space="preserve"> kṛitavān=asau stuti-padaṁ śrī-Chōḍagaṅg-ēśvaraḥ || [31*]</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56 Varshāṇāṁ saptatiṁ vīraḥ kshōṇī-sambhōgam=ācharat | diṅ-nāyakān=pratīhārān= vidhāy=āśāmu(su) sarvva-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57 taḥ [|| 32*] Kiṁ prāptā mahishī tapōbhir=atulaiḥ śrī-Chōḍagaṅgēna sā dēvai=stutya-guṇair=vvibhūshita-vapuḥ Ka-</w:t>
      </w:r>
    </w:p>
    <w:p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sidRPr="00F16565">
        <w:rPr>
          <w:rFonts w:ascii="Times New Roman" w:hAnsi="Times New Roman" w:cs="Times New Roman"/>
          <w:i/>
          <w:sz w:val="24"/>
          <w:szCs w:val="24"/>
        </w:rPr>
        <w:t>First</w:t>
      </w:r>
      <w:r>
        <w:rPr>
          <w:rFonts w:ascii="Times New Roman" w:hAnsi="Times New Roman" w:cs="Times New Roman"/>
          <w:i/>
          <w:sz w:val="24"/>
          <w:szCs w:val="24"/>
        </w:rPr>
        <w:t xml:space="preserve"> Side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58 stūrikāmōdinī | n=ā-Vishṇuḥ pṛithivī-patiḥ prabhavat=īty=asmin=Harau vā bhuvō raksh-ārthaṁ dhṛita-janmani svayam=asau Lakshmīḥ prasūt=ātha vā || [33*]</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59 Tasyān=tatō=jani jagat-tritay-aika-vīraḥ Kāmārṇṇavas=tri-jatā(ga)d-ēka-vadānya ēshaḥ || ( | ) sūryaḥ pratā-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60 pa-vibhavēna jagat-prasiddhaḥ(ddha)-kirttēḥ(rttiḥ) śaśāṅkam=adharīkṛitavān= viśuddhyā || [34*] Gaṅg-ēśa-sūnōr=vvivu(bu)dh-āśraya-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61 sya dṛipyad-dvishad-vanśa(vaṁśa)-vibhēdi-śaktēḥ [|*] Kāmārṇṇavasy=āsya Kumārakatvaṁ nanāmataḥ kēvalam=arthatō=pi [|| 35*]</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62 Prāpy=ōdayaṁ śaśāṅkasya vardhatā[ṁ*] nāma vāridhiḥ | varddhatē kīrtti-chandrō= yaṁ chitraṁ Kāmārṇṇav-ō[dayē]</w:t>
      </w:r>
      <w:r>
        <w:rPr>
          <w:rStyle w:val="FootnoteReference"/>
          <w:rFonts w:ascii="Times New Roman" w:hAnsi="Times New Roman" w:cs="Times New Roman"/>
          <w:sz w:val="24"/>
          <w:szCs w:val="24"/>
        </w:rPr>
        <w:footnoteReference w:customMarkFollows="1" w:id="235"/>
        <w:t>5</w:t>
      </w:r>
      <w:r w:rsidRPr="00A81A85">
        <w:rPr>
          <w:rFonts w:ascii="Times New Roman" w:hAnsi="Times New Roman" w:cs="Times New Roman"/>
          <w:sz w:val="24"/>
          <w:szCs w:val="24"/>
        </w:rPr>
        <w:t xml:space="preserve"> </w:t>
      </w:r>
      <w:r>
        <w:rPr>
          <w:rFonts w:ascii="Times New Roman" w:hAnsi="Times New Roman" w:cs="Times New Roman"/>
          <w:sz w:val="24"/>
          <w:szCs w:val="24"/>
        </w:rPr>
        <w:t>dayē || [36*] Nand-artu-</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63 vyōma-chandra-pramita-Śaka-samā-vyāpta-kālē dinēśē chāpasthē=nya-grah-aughē</w:t>
      </w:r>
      <w:r>
        <w:rPr>
          <w:rStyle w:val="FootnoteReference"/>
          <w:rFonts w:ascii="Times New Roman" w:hAnsi="Times New Roman" w:cs="Times New Roman"/>
          <w:sz w:val="24"/>
          <w:szCs w:val="24"/>
        </w:rPr>
        <w:footnoteReference w:customMarkFollows="1" w:id="236"/>
        <w:t>6</w:t>
      </w:r>
      <w:r>
        <w:rPr>
          <w:rFonts w:ascii="Times New Roman" w:hAnsi="Times New Roman" w:cs="Times New Roman"/>
          <w:sz w:val="24"/>
          <w:szCs w:val="24"/>
        </w:rPr>
        <w:t xml:space="preserve"> va(ba)lavati ripushu</w:t>
      </w:r>
      <w:r>
        <w:rPr>
          <w:rStyle w:val="FootnoteReference"/>
          <w:rFonts w:ascii="Times New Roman" w:hAnsi="Times New Roman" w:cs="Times New Roman"/>
          <w:sz w:val="24"/>
          <w:szCs w:val="24"/>
        </w:rPr>
        <w:footnoteReference w:customMarkFollows="1" w:id="237"/>
        <w:t>7</w:t>
      </w:r>
      <w:r>
        <w:rPr>
          <w:rFonts w:ascii="Times New Roman" w:hAnsi="Times New Roman" w:cs="Times New Roman"/>
          <w:sz w:val="24"/>
          <w:szCs w:val="24"/>
        </w:rPr>
        <w:t xml:space="preserve"> prakshayaṁ prāpta-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64 vatsu [|*] asmin=mūrddh-ābhishiktē nṛipa-vara-tanayē sarvva-lōk-aika-nāthē śrīma[t]-</w:t>
      </w:r>
      <w:r w:rsidRPr="00031172">
        <w:rPr>
          <w:rFonts w:ascii="Times New Roman" w:hAnsi="Times New Roman" w:cs="Times New Roman"/>
          <w:sz w:val="24"/>
          <w:szCs w:val="24"/>
        </w:rPr>
        <w:t xml:space="preserve"> </w:t>
      </w:r>
      <w:r>
        <w:rPr>
          <w:rFonts w:ascii="Times New Roman" w:hAnsi="Times New Roman" w:cs="Times New Roman"/>
          <w:sz w:val="24"/>
          <w:szCs w:val="24"/>
        </w:rPr>
        <w:t>Kāmārṇṇav-ēśē jagad=abhavad=idan=tat-tad-ā-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65 nanda-pūrṇṇaṁ(rṇṇam) || [37*] Kshīr-ārṇṇavād=ajani chandra-kal=ēti vārttā</w:t>
      </w:r>
      <w:r w:rsidRPr="00031172">
        <w:rPr>
          <w:rFonts w:ascii="Times New Roman" w:hAnsi="Times New Roman" w:cs="Times New Roman"/>
          <w:sz w:val="24"/>
          <w:szCs w:val="24"/>
        </w:rPr>
        <w:t xml:space="preserve"> </w:t>
      </w:r>
      <w:r>
        <w:rPr>
          <w:rFonts w:ascii="Times New Roman" w:hAnsi="Times New Roman" w:cs="Times New Roman"/>
          <w:sz w:val="24"/>
          <w:szCs w:val="24"/>
        </w:rPr>
        <w:t>Kāmārṇṇa-vāt=tu sakal-ēndu-divākar-ābhaṁ(bham) kīrtti-pratāpa-mithunaṁ saha-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66 chāri lōkē ślishyaty-ahō para-nṛipān-anurāga-śūnyān || [38*] Yasy=āsi niḥ(ni)rdalita-vairi-karīndra-kumbha-ni-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67 rmmukta-mauktika-phalāny=asṛig-ukshitāni [|*] Kāmārṇṇavasya ripu-saṁhati-hētv-a-kāla</w:t>
      </w:r>
      <w:r>
        <w:rPr>
          <w:rStyle w:val="FootnoteReference"/>
          <w:rFonts w:ascii="Times New Roman" w:hAnsi="Times New Roman" w:cs="Times New Roman"/>
          <w:sz w:val="24"/>
          <w:szCs w:val="24"/>
        </w:rPr>
        <w:footnoteReference w:customMarkFollows="1" w:id="238"/>
        <w:t>1</w:t>
      </w:r>
      <w:r>
        <w:rPr>
          <w:rFonts w:ascii="Times New Roman" w:hAnsi="Times New Roman" w:cs="Times New Roman"/>
          <w:sz w:val="24"/>
          <w:szCs w:val="24"/>
        </w:rPr>
        <w:t>-sandhyā-prabh-āpta-bha-ga-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68 ṇā iva bhānti yuddhē || [39*] Dṛipyad-vairi-chamūr=mmayā kavalitā n=aivaṁ may= āsvā-dit=ēty=anyōnyaṁ kalahē</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69 tu nirṇṇaya-vidhau khaḍga-pratāp-ēchchhayā || ( | ) mādhyasthyaṁ gamit=ēvan</w:t>
      </w:r>
      <w:r>
        <w:rPr>
          <w:rStyle w:val="FootnoteReference"/>
          <w:rFonts w:ascii="Times New Roman" w:hAnsi="Times New Roman" w:cs="Times New Roman"/>
          <w:sz w:val="24"/>
          <w:szCs w:val="24"/>
        </w:rPr>
        <w:footnoteReference w:customMarkFollows="1" w:id="239"/>
        <w:t>2</w:t>
      </w:r>
      <w:r>
        <w:rPr>
          <w:rFonts w:ascii="Times New Roman" w:hAnsi="Times New Roman" w:cs="Times New Roman"/>
          <w:sz w:val="24"/>
          <w:szCs w:val="24"/>
        </w:rPr>
        <w:t>-nirmalatarā kīrttir=yadīyā vra(bra)vīmy=ālōchy=ēha mahadbhir=i-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70 ty=u[pa*]gatā Dhātuḥ śrutī ch=ā</w:t>
      </w:r>
      <w:r>
        <w:rPr>
          <w:rStyle w:val="FootnoteReference"/>
          <w:rFonts w:ascii="Times New Roman" w:hAnsi="Times New Roman" w:cs="Times New Roman"/>
          <w:sz w:val="24"/>
          <w:szCs w:val="24"/>
        </w:rPr>
        <w:footnoteReference w:customMarkFollows="1" w:id="240"/>
        <w:t>3</w:t>
      </w:r>
      <w:r>
        <w:rPr>
          <w:rFonts w:ascii="Times New Roman" w:hAnsi="Times New Roman" w:cs="Times New Roman"/>
          <w:sz w:val="24"/>
          <w:szCs w:val="24"/>
        </w:rPr>
        <w:t>darāta(rāt) || [40*] Asrākshīt=sa Hiraṇyagarbham= aparaṁ lōkaṁ</w:t>
      </w:r>
      <w:r>
        <w:rPr>
          <w:rStyle w:val="FootnoteReference"/>
          <w:rFonts w:ascii="Times New Roman" w:hAnsi="Times New Roman" w:cs="Times New Roman"/>
          <w:sz w:val="24"/>
          <w:szCs w:val="24"/>
        </w:rPr>
        <w:footnoteReference w:customMarkFollows="1" w:id="241"/>
        <w:t>4</w:t>
      </w:r>
      <w:r>
        <w:rPr>
          <w:rFonts w:ascii="Times New Roman" w:hAnsi="Times New Roman" w:cs="Times New Roman"/>
          <w:sz w:val="24"/>
          <w:szCs w:val="24"/>
        </w:rPr>
        <w:t xml:space="preserve"> Mahēśaḥ pur=ēty</w:t>
      </w:r>
      <w:r>
        <w:rPr>
          <w:rStyle w:val="FootnoteReference"/>
          <w:rFonts w:ascii="Times New Roman" w:hAnsi="Times New Roman" w:cs="Times New Roman"/>
          <w:sz w:val="24"/>
          <w:szCs w:val="24"/>
        </w:rPr>
        <w:footnoteReference w:customMarkFollows="1" w:id="242"/>
        <w:t>5</w:t>
      </w:r>
      <w:r>
        <w:rPr>
          <w:rFonts w:ascii="Times New Roman" w:hAnsi="Times New Roman" w:cs="Times New Roman"/>
          <w:sz w:val="24"/>
          <w:szCs w:val="24"/>
        </w:rPr>
        <w:t>=arthō yaṁ vivadanta ēva</w:t>
      </w:r>
      <w:r>
        <w:rPr>
          <w:rStyle w:val="FootnoteReference"/>
          <w:rFonts w:ascii="Times New Roman" w:hAnsi="Times New Roman" w:cs="Times New Roman"/>
          <w:sz w:val="24"/>
          <w:szCs w:val="24"/>
        </w:rPr>
        <w:footnoteReference w:customMarkFollows="1" w:id="243"/>
        <w:t>6</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71 vadana-vrātas-tadīyō=dhunā [|*] kruddhō</w:t>
      </w:r>
      <w:r>
        <w:rPr>
          <w:rStyle w:val="FootnoteReference"/>
          <w:rFonts w:ascii="Times New Roman" w:hAnsi="Times New Roman" w:cs="Times New Roman"/>
          <w:sz w:val="24"/>
          <w:szCs w:val="24"/>
        </w:rPr>
        <w:footnoteReference w:customMarkFollows="1" w:id="244"/>
        <w:t>7</w:t>
      </w:r>
      <w:r>
        <w:rPr>
          <w:rFonts w:ascii="Times New Roman" w:hAnsi="Times New Roman" w:cs="Times New Roman"/>
          <w:sz w:val="24"/>
          <w:szCs w:val="24"/>
        </w:rPr>
        <w:t xml:space="preserve"> yat=tu Hiraṇyagarbham=akarōt-</w:t>
      </w:r>
      <w:r w:rsidRPr="006C6BD0">
        <w:rPr>
          <w:rFonts w:ascii="Times New Roman" w:hAnsi="Times New Roman" w:cs="Times New Roman"/>
          <w:sz w:val="24"/>
          <w:szCs w:val="24"/>
        </w:rPr>
        <w:t xml:space="preserve"> </w:t>
      </w:r>
      <w:r>
        <w:rPr>
          <w:rFonts w:ascii="Times New Roman" w:hAnsi="Times New Roman" w:cs="Times New Roman"/>
          <w:sz w:val="24"/>
          <w:szCs w:val="24"/>
        </w:rPr>
        <w:t>Kāmār-ṇṇav-ēśas=tataḥ saṁpannaṁ janitaṁ jagad=yata iha pratyaksha-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72 taḥ prāṇināṁ(nām) |[| 41*| Sapt-āmbhōdhīn=vahantī kshitir-ati-taralā nāga-kūrmm-ēśvarāṇāṁ sāhāyyaṁ vaṁchchha(chha)t=īyan=tad=api punar-ayaṁ ka-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73 lpitas=tatra bhāraḥ ( | ) Dhātrā</w:t>
      </w:r>
      <w:r>
        <w:rPr>
          <w:rStyle w:val="FootnoteReference"/>
          <w:rFonts w:ascii="Times New Roman" w:hAnsi="Times New Roman" w:cs="Times New Roman"/>
          <w:sz w:val="24"/>
          <w:szCs w:val="24"/>
        </w:rPr>
        <w:footnoteReference w:customMarkFollows="1" w:id="245"/>
        <w:t>8</w:t>
      </w:r>
      <w:r w:rsidRPr="006F71F6">
        <w:rPr>
          <w:rFonts w:ascii="Times New Roman" w:hAnsi="Times New Roman" w:cs="Times New Roman"/>
          <w:sz w:val="24"/>
          <w:szCs w:val="24"/>
        </w:rPr>
        <w:t xml:space="preserve"> </w:t>
      </w:r>
      <w:r>
        <w:rPr>
          <w:rFonts w:ascii="Times New Roman" w:hAnsi="Times New Roman" w:cs="Times New Roman"/>
          <w:sz w:val="24"/>
          <w:szCs w:val="24"/>
        </w:rPr>
        <w:t>Kāmārṇṇav-ākhyaḥ sa cha</w:t>
      </w:r>
      <w:r>
        <w:rPr>
          <w:rStyle w:val="FootnoteReference"/>
          <w:rFonts w:ascii="Times New Roman" w:hAnsi="Times New Roman" w:cs="Times New Roman"/>
          <w:sz w:val="24"/>
          <w:szCs w:val="24"/>
        </w:rPr>
        <w:footnoteReference w:customMarkFollows="1" w:id="246"/>
        <w:t>9</w:t>
      </w:r>
      <w:r>
        <w:rPr>
          <w:rFonts w:ascii="Times New Roman" w:hAnsi="Times New Roman" w:cs="Times New Roman"/>
          <w:sz w:val="24"/>
          <w:szCs w:val="24"/>
        </w:rPr>
        <w:t xml:space="preserve"> nija-tulanā[ṁ] nirjjayat= svarṇṇa-bhārair=bhūyō bhūyas-tulāyāṁ sthita-i-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74 ti dharaṇēr-bhāra-vā(ba)hulyam=āptaṁ(ptam) || [42*] Hṛishṭa-pushṭa-jan-ākīrṇṇa-vidvaj-jana-manōhara[ṁ  |*]</w:t>
      </w:r>
      <w:r>
        <w:rPr>
          <w:rStyle w:val="FootnoteReference"/>
          <w:rFonts w:ascii="Times New Roman" w:hAnsi="Times New Roman" w:cs="Times New Roman"/>
          <w:sz w:val="24"/>
          <w:szCs w:val="24"/>
        </w:rPr>
        <w:footnoteReference w:customMarkFollows="1" w:id="247"/>
        <w:t>10</w:t>
      </w:r>
      <w:r>
        <w:rPr>
          <w:rFonts w:ascii="Times New Roman" w:hAnsi="Times New Roman" w:cs="Times New Roman"/>
          <w:sz w:val="24"/>
          <w:szCs w:val="24"/>
        </w:rPr>
        <w:t xml:space="preserve"> daś-āvdī(bdī)m=akarōd=rājyaṅ=Kāmā-</w:t>
      </w:r>
    </w:p>
    <w:p w:rsidR="00BA2984" w:rsidRPr="00F16565"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75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Word.Document.12 "D:\\EFEO\\Indica No.7-43.docx" OLE_LINK1 \a \r </w:instrText>
      </w:r>
      <w:r>
        <w:rPr>
          <w:rFonts w:ascii="Times New Roman" w:hAnsi="Times New Roman" w:cs="Times New Roman"/>
          <w:sz w:val="24"/>
          <w:szCs w:val="24"/>
        </w:rPr>
        <w:fldChar w:fldCharType="separate"/>
      </w:r>
      <w:r>
        <w:rPr>
          <w:rFonts w:ascii="Times New Roman" w:hAnsi="Times New Roman"/>
          <w:sz w:val="24"/>
          <w:szCs w:val="24"/>
        </w:rPr>
        <w:t>rṇṇav</w:t>
      </w:r>
      <w:r>
        <w:rPr>
          <w:rFonts w:ascii="Times New Roman" w:hAnsi="Times New Roman" w:cs="Times New Roman"/>
          <w:sz w:val="24"/>
          <w:szCs w:val="24"/>
        </w:rPr>
        <w:fldChar w:fldCharType="end"/>
      </w:r>
      <w:r>
        <w:rPr>
          <w:rFonts w:ascii="Times New Roman" w:hAnsi="Times New Roman" w:cs="Times New Roman"/>
          <w:sz w:val="24"/>
          <w:szCs w:val="24"/>
        </w:rPr>
        <w:t>a-mahīpatiḥ || [43*] Śrī-Chōḍagaṅga-nṛipatēr-mmahishī tatō nyā tasy=Ēndirā Ravi-kul-ōdbhava-rāja-putrī [|*] y=ādy=āpi Dhātu-</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76 r=upam=ājani sundarīṇāṁ  s=ēyaṁ sudhānśu(dhāṁśu)-vadanā svayam-ēva jātā || [44*] Yad-rūpa-śīla-gati-varṇṇanayā prasiddhā</w:t>
      </w:r>
    </w:p>
    <w:p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sidRPr="00ED2087">
        <w:rPr>
          <w:rFonts w:ascii="Times New Roman" w:hAnsi="Times New Roman" w:cs="Times New Roman"/>
          <w:i/>
          <w:sz w:val="24"/>
          <w:szCs w:val="24"/>
        </w:rPr>
        <w:lastRenderedPageBreak/>
        <w:t>Third</w:t>
      </w:r>
      <w:r>
        <w:rPr>
          <w:rFonts w:ascii="Times New Roman" w:hAnsi="Times New Roman" w:cs="Times New Roman"/>
          <w:i/>
          <w:sz w:val="24"/>
          <w:szCs w:val="24"/>
        </w:rPr>
        <w:t xml:space="preserve">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77 dṛishṭānta-bhūr=Ggirisut=ēty=ati-vāda-dōshaḥ | n=āsty=ēva chaṇḍa-ripu</w:t>
      </w:r>
      <w:r>
        <w:rPr>
          <w:rStyle w:val="FootnoteReference"/>
          <w:rFonts w:ascii="Times New Roman" w:hAnsi="Times New Roman" w:cs="Times New Roman"/>
          <w:sz w:val="24"/>
          <w:szCs w:val="24"/>
        </w:rPr>
        <w:footnoteReference w:customMarkFollows="1" w:id="248"/>
        <w:t>11</w:t>
      </w:r>
      <w:r>
        <w:rPr>
          <w:rFonts w:ascii="Times New Roman" w:hAnsi="Times New Roman" w:cs="Times New Roman"/>
          <w:sz w:val="24"/>
          <w:szCs w:val="24"/>
        </w:rPr>
        <w:t>-kāma-harō yad=atra tām=Indirām-udavahad=bhuvi-Chō-</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78 ḍagaṅgaḥ || [45*] Tasyāṁ tataḥ samajani kshiti-nātha-nāthaḥ śrī-Rāghavaḥ para-dhar-ēśvara-</w:t>
      </w:r>
      <w:r>
        <w:rPr>
          <w:rStyle w:val="FootnoteReference"/>
          <w:rFonts w:ascii="Times New Roman" w:hAnsi="Times New Roman" w:cs="Times New Roman"/>
          <w:sz w:val="24"/>
          <w:szCs w:val="24"/>
        </w:rPr>
        <w:footnoteReference w:customMarkFollows="1" w:id="249"/>
        <w:t>12</w:t>
      </w:r>
      <w:r>
        <w:rPr>
          <w:rFonts w:ascii="Times New Roman" w:hAnsi="Times New Roman" w:cs="Times New Roman"/>
          <w:sz w:val="24"/>
          <w:szCs w:val="24"/>
        </w:rPr>
        <w:t xml:space="preserve">  darppa-marddī  | yat-pa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79 ṭṭa-va(ba)ndhana</w:t>
      </w:r>
      <w:r>
        <w:rPr>
          <w:rStyle w:val="FootnoteReference"/>
          <w:rFonts w:ascii="Times New Roman" w:hAnsi="Times New Roman" w:cs="Times New Roman"/>
          <w:sz w:val="24"/>
          <w:szCs w:val="24"/>
        </w:rPr>
        <w:footnoteReference w:customMarkFollows="1" w:id="250"/>
        <w:t>13</w:t>
      </w:r>
      <w:r>
        <w:rPr>
          <w:rFonts w:ascii="Times New Roman" w:hAnsi="Times New Roman" w:cs="Times New Roman"/>
          <w:sz w:val="24"/>
          <w:szCs w:val="24"/>
        </w:rPr>
        <w:t>-vidhi-śravaṇa-pratītāḥ</w:t>
      </w:r>
      <w:r>
        <w:rPr>
          <w:rStyle w:val="FootnoteReference"/>
          <w:rFonts w:ascii="Times New Roman" w:hAnsi="Times New Roman" w:cs="Times New Roman"/>
          <w:sz w:val="24"/>
          <w:szCs w:val="24"/>
        </w:rPr>
        <w:footnoteReference w:customMarkFollows="1" w:id="251"/>
        <w:t>14</w:t>
      </w:r>
      <w:r>
        <w:rPr>
          <w:rFonts w:ascii="Times New Roman" w:hAnsi="Times New Roman" w:cs="Times New Roman"/>
          <w:sz w:val="24"/>
          <w:szCs w:val="24"/>
        </w:rPr>
        <w:t xml:space="preserve"> sarvvē nṛipāḥ sva-hṛidi kampam= avāptavantaḥ || [46*] Śrī-Rāghavē rājani chitram=ētat=tējō-</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80 vihīnaḥ kshiti-pāla-varggaḥ || ( | ) tat-pāda-sēvā-kṛita-dēha-siddhir=mmitrībhavaty= ēva sana</w:t>
      </w:r>
      <w:r>
        <w:rPr>
          <w:rStyle w:val="FootnoteReference"/>
          <w:rFonts w:ascii="Times New Roman" w:hAnsi="Times New Roman" w:cs="Times New Roman"/>
          <w:sz w:val="24"/>
          <w:szCs w:val="24"/>
        </w:rPr>
        <w:footnoteReference w:customMarkFollows="1" w:id="252"/>
        <w:t>1</w:t>
      </w:r>
      <w:r>
        <w:rPr>
          <w:rFonts w:ascii="Times New Roman" w:hAnsi="Times New Roman" w:cs="Times New Roman"/>
          <w:sz w:val="24"/>
          <w:szCs w:val="24"/>
        </w:rPr>
        <w:t xml:space="preserve"> masta ēshaḥ [|| 47*]</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81 Prauḍh-āri-prahati-prakāra-vihita-prāchaṇḍya-sandarbhavat(vad)-dōrddaṇḍ-ōpamiti-pragalbha-vishayaḥ</w:t>
      </w:r>
      <w:r>
        <w:rPr>
          <w:rStyle w:val="FootnoteReference"/>
          <w:rFonts w:ascii="Times New Roman" w:hAnsi="Times New Roman" w:cs="Times New Roman"/>
          <w:sz w:val="24"/>
          <w:szCs w:val="24"/>
        </w:rPr>
        <w:footnoteReference w:customMarkFollows="1" w:id="253"/>
        <w:t>2</w:t>
      </w:r>
      <w:r>
        <w:rPr>
          <w:rFonts w:ascii="Times New Roman" w:hAnsi="Times New Roman" w:cs="Times New Roman"/>
          <w:sz w:val="24"/>
          <w:szCs w:val="24"/>
        </w:rPr>
        <w:t xml:space="preserve">  prāg=bhūtvavān=Arjjunaḥ [|*]</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82 sampraty=āhava-ra</w:t>
      </w:r>
      <w:r>
        <w:rPr>
          <w:rStyle w:val="FootnoteReference"/>
          <w:rFonts w:ascii="Times New Roman" w:hAnsi="Times New Roman" w:cs="Times New Roman"/>
          <w:sz w:val="24"/>
          <w:szCs w:val="24"/>
        </w:rPr>
        <w:footnoteReference w:customMarkFollows="1" w:id="254"/>
        <w:t>3</w:t>
      </w:r>
      <w:r>
        <w:rPr>
          <w:rFonts w:ascii="Times New Roman" w:hAnsi="Times New Roman" w:cs="Times New Roman"/>
          <w:sz w:val="24"/>
          <w:szCs w:val="24"/>
        </w:rPr>
        <w:t>ṅga-saṅgata-ripu-śrēṇī-śiraḥ-ka[r*]ttana</w:t>
      </w:r>
      <w:r>
        <w:rPr>
          <w:rStyle w:val="FootnoteReference"/>
          <w:rFonts w:ascii="Times New Roman" w:hAnsi="Times New Roman" w:cs="Times New Roman"/>
          <w:sz w:val="24"/>
          <w:szCs w:val="24"/>
        </w:rPr>
        <w:footnoteReference w:customMarkFollows="1" w:id="255"/>
        <w:t>4</w:t>
      </w:r>
      <w:r>
        <w:rPr>
          <w:rFonts w:ascii="Times New Roman" w:hAnsi="Times New Roman" w:cs="Times New Roman"/>
          <w:sz w:val="24"/>
          <w:szCs w:val="24"/>
        </w:rPr>
        <w:t>-krīḍā-sakta-bhujaḥ śar-āsana-bhṛitāṁ chitr-ōpamā Rāghavaḥ || [48*]-</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83 Jagati Paraśurāmaḥ prādurāsī[d*]=dvitīyaḥ kimu ripu-kula-hantā sv-ājñay= āchchhanna-</w:t>
      </w:r>
      <w:r>
        <w:rPr>
          <w:rStyle w:val="FootnoteReference"/>
          <w:rFonts w:ascii="Times New Roman" w:hAnsi="Times New Roman" w:cs="Times New Roman"/>
          <w:sz w:val="24"/>
          <w:szCs w:val="24"/>
        </w:rPr>
        <w:footnoteReference w:customMarkFollows="1" w:id="256"/>
        <w:t>5</w:t>
      </w:r>
      <w:r>
        <w:rPr>
          <w:rFonts w:ascii="Times New Roman" w:hAnsi="Times New Roman" w:cs="Times New Roman"/>
          <w:sz w:val="24"/>
          <w:szCs w:val="24"/>
        </w:rPr>
        <w:t xml:space="preserve"> lōkaḥ | kshiti-vitaraṇa-dīkshā-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84 sakta-hastaḥ pratāpād=api</w:t>
      </w:r>
      <w:r>
        <w:rPr>
          <w:rStyle w:val="FootnoteReference"/>
          <w:rFonts w:ascii="Times New Roman" w:hAnsi="Times New Roman" w:cs="Times New Roman"/>
          <w:sz w:val="24"/>
          <w:szCs w:val="24"/>
        </w:rPr>
        <w:footnoteReference w:customMarkFollows="1" w:id="257"/>
        <w:t>6</w:t>
      </w:r>
      <w:r>
        <w:rPr>
          <w:rFonts w:ascii="Times New Roman" w:hAnsi="Times New Roman" w:cs="Times New Roman"/>
          <w:sz w:val="24"/>
          <w:szCs w:val="24"/>
        </w:rPr>
        <w:t xml:space="preserve"> Daśaśatavā(bā)hur=yyasya śatrur=vvināśī || [49*] Bhēda [ṁ*]-bhēdam=arāti-kuñjara-ghaṭā</w:t>
      </w:r>
      <w:r>
        <w:rPr>
          <w:rStyle w:val="FootnoteReference"/>
          <w:rFonts w:ascii="Times New Roman" w:hAnsi="Times New Roman" w:cs="Times New Roman"/>
          <w:sz w:val="24"/>
          <w:szCs w:val="24"/>
        </w:rPr>
        <w:footnoteReference w:customMarkFollows="1" w:id="258"/>
        <w:t>7</w:t>
      </w:r>
      <w:r>
        <w:rPr>
          <w:rFonts w:ascii="Times New Roman" w:hAnsi="Times New Roman" w:cs="Times New Roman"/>
          <w:sz w:val="24"/>
          <w:szCs w:val="24"/>
        </w:rPr>
        <w:t>-kshōṇīdhra-paṁ-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85 ktiṁ raṇē pāya[ṁ*] pāyam=asṛik-payāṁsi va(ba)hudhā śrī-Rāghav -āsiḥ kshaṇāta (ṇāt) ||( | ) śubhraṁ śubhram=iv=ōdva-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86 man=vijayatē kīrtti-pratānaṁ parañ=chandraṁ chandra(ndri)kayā prapūrṇṇatarayā saṁsēvyamān-ākṛi-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87 tuṁ(tim) || [50*] Durggēshu dāva-dahanaḥ kshitibhṛitsu vajraṁ mādyan(dyat)-karīndra-ghaṭanāsu cha siṁha ēshaḥ [|*] vi-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88 dvōsha(dvēshi)-bhūmipatayō nivasanti yatra śrī-Rāghava-kshitipatir=vvitata-pratāpaḥ |[| 51*]</w:t>
      </w:r>
      <w:r w:rsidRPr="002520D9">
        <w:rPr>
          <w:rFonts w:ascii="Times New Roman" w:hAnsi="Times New Roman" w:cs="Times New Roman"/>
          <w:sz w:val="24"/>
          <w:szCs w:val="24"/>
        </w:rPr>
        <w:t xml:space="preserve"> </w:t>
      </w:r>
      <w:r>
        <w:rPr>
          <w:rFonts w:ascii="Times New Roman" w:hAnsi="Times New Roman" w:cs="Times New Roman"/>
          <w:sz w:val="24"/>
          <w:szCs w:val="24"/>
        </w:rPr>
        <w:t>Śrī-Rāghava-dharādhī-</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89 śaḥ kshōṇī-nātha-si(śi)rōmaṇiḥ | akarōd-rāyi(jya)mu(m=a)vya(bdā)nām=uddamō daśa paṁcha cha || [52*] Tasya śrī-Chōḍa-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90 gaṅga-kshiti-valaya-patēr=vvatsa</w:t>
      </w:r>
      <w:r>
        <w:rPr>
          <w:rStyle w:val="FootnoteReference"/>
          <w:rFonts w:ascii="Times New Roman" w:hAnsi="Times New Roman" w:cs="Times New Roman"/>
          <w:sz w:val="24"/>
          <w:szCs w:val="24"/>
        </w:rPr>
        <w:footnoteReference w:customMarkFollows="1" w:id="259"/>
        <w:t>8</w:t>
      </w:r>
      <w:r>
        <w:rPr>
          <w:rFonts w:ascii="Times New Roman" w:hAnsi="Times New Roman" w:cs="Times New Roman"/>
          <w:sz w:val="24"/>
          <w:szCs w:val="24"/>
        </w:rPr>
        <w:t>-saṁ(sa)ntāna-vallī-kanda-śrīś</w:t>
      </w:r>
      <w:r>
        <w:rPr>
          <w:rStyle w:val="FootnoteReference"/>
          <w:rFonts w:ascii="Times New Roman" w:hAnsi="Times New Roman" w:cs="Times New Roman"/>
          <w:sz w:val="24"/>
          <w:szCs w:val="24"/>
        </w:rPr>
        <w:footnoteReference w:customMarkFollows="1" w:id="260"/>
        <w:t>9</w:t>
      </w:r>
      <w:r>
        <w:rPr>
          <w:rFonts w:ascii="Times New Roman" w:hAnsi="Times New Roman" w:cs="Times New Roman"/>
          <w:sz w:val="24"/>
          <w:szCs w:val="24"/>
        </w:rPr>
        <w:t>-Chandralēkhā sphuṭam=Aditir=iva prēyasī Kaśyapasya [|*]</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91 tasyām=uddāma-dhāma-kshapita-dinamaṇir=jjajñivān=Rājarājō rājanya-kshōda-kēlī- tila-kita-mahima-vyā-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92 pta-dik-chakravālaḥ || [53*] Tasmin=dig-vijaya-prayāṇa-rasa(si)kē saṁrambha-śumbhach-chamū-saṁkshuṇṇa-kshiti-chakra-pāṁśu-paṭala-prāgbhā-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93 ravaty=amva(mba)rē || ( | ) bhū-saṁsparśa-ghṛiṇā-vaśād-dinamaṇēr=uchchaiḥ pu(plu)taṁ saptibhiḥ sv-abhyastaṁ sura-sindurēṇa</w:t>
      </w:r>
      <w:r>
        <w:rPr>
          <w:rStyle w:val="FootnoteReference"/>
          <w:rFonts w:ascii="Times New Roman" w:hAnsi="Times New Roman" w:cs="Times New Roman"/>
          <w:sz w:val="24"/>
          <w:szCs w:val="24"/>
        </w:rPr>
        <w:footnoteReference w:customMarkFollows="1" w:id="261"/>
        <w:t>10</w:t>
      </w:r>
      <w:r>
        <w:rPr>
          <w:rFonts w:ascii="Times New Roman" w:hAnsi="Times New Roman" w:cs="Times New Roman"/>
          <w:sz w:val="24"/>
          <w:szCs w:val="24"/>
        </w:rPr>
        <w:t xml:space="preserve"> dharaṇī-</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94 paṭṭē rajō(d-ō)dghaṭṭanaḥ (nam) || [54*] Chōḍagaṅga-narēndrasya sūnur=uddāma-vikramaḥ [|*] Rājarāja iti khyātaḥ(tas)=Trikaṅga-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95 mahī-patiḥ || [55*] Viśvaṁ krōḍayati pragalbha-yaśasi Prālēyaśaila-tvishi yad=yad- yādṛig=abhūd=abhūta-sadṛiśaṁ santaḥ</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96 samākarṇṇyatāṁ(tām |) dhātrī pīṭhati liṅgati svar-achalaḥ prāsādati tvad-yaśō diṅ-nāthāḥ pratima(mā)nti yasya pa-</w:t>
      </w:r>
    </w:p>
    <w:p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97 ritaḥ srashṭaḥ(shṭuḥ) padaṁ śṛiṅgati [|| 56*] Ānandaṁ vidadhāti chētasi bhavat-kīrttir=gguṇa-grāhinaḥ sūtē dōha-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98 dam=arthinaś=cha manasi</w:t>
      </w:r>
      <w:r>
        <w:rPr>
          <w:rStyle w:val="FootnoteReference"/>
          <w:rFonts w:ascii="Times New Roman" w:hAnsi="Times New Roman" w:cs="Times New Roman"/>
          <w:sz w:val="24"/>
          <w:szCs w:val="24"/>
        </w:rPr>
        <w:footnoteReference w:customMarkFollows="1" w:id="262"/>
        <w:t>1</w:t>
      </w:r>
      <w:r>
        <w:rPr>
          <w:rFonts w:ascii="Times New Roman" w:hAnsi="Times New Roman" w:cs="Times New Roman"/>
          <w:sz w:val="24"/>
          <w:szCs w:val="24"/>
        </w:rPr>
        <w:t xml:space="preserve"> śrī-Rājara(rā)ja dhruvaṁ(vam) || ( | ) s=ēyaṁ karṇṇa-pathaṁ samētya hṛidayē śalyāya-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99 tē vairiṇaḥ svām-ī</w:t>
      </w:r>
      <w:r>
        <w:rPr>
          <w:rStyle w:val="FootnoteReference"/>
          <w:rFonts w:ascii="Times New Roman" w:hAnsi="Times New Roman" w:cs="Times New Roman"/>
          <w:sz w:val="24"/>
          <w:szCs w:val="24"/>
        </w:rPr>
        <w:footnoteReference w:customMarkFollows="1" w:id="263"/>
        <w:t>2</w:t>
      </w:r>
      <w:r>
        <w:rPr>
          <w:rFonts w:ascii="Times New Roman" w:hAnsi="Times New Roman" w:cs="Times New Roman"/>
          <w:sz w:val="24"/>
          <w:szCs w:val="24"/>
        </w:rPr>
        <w:t>chchh-ānuvidhāyināṁ nahi nijō bhāvaḥ kvachid-dṛiśyatē | [| 57*] Ētasyāṁ bhuvi pañchavinśa(viṁśa)ti-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100 samāḥ kshām-āri-lakshmī-madaḥ</w:t>
      </w:r>
      <w:r>
        <w:rPr>
          <w:rStyle w:val="FootnoteReference"/>
          <w:rFonts w:ascii="Times New Roman" w:hAnsi="Times New Roman" w:cs="Times New Roman"/>
          <w:sz w:val="24"/>
          <w:szCs w:val="24"/>
        </w:rPr>
        <w:footnoteReference w:customMarkFollows="1" w:id="264"/>
        <w:t>3</w:t>
      </w:r>
      <w:r>
        <w:rPr>
          <w:rFonts w:ascii="Times New Roman" w:hAnsi="Times New Roman" w:cs="Times New Roman"/>
          <w:sz w:val="24"/>
          <w:szCs w:val="24"/>
        </w:rPr>
        <w:t xml:space="preserve"> kṛitvā jitvara-chāpa-chañchala-bhujā-dam-bhōlir=urvvī-patiḥ [|*] rājyaṁ prājya-yaśa-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101 sta(s-tu)shāra-kiraṇaḥ(ṇa)-śrēṇī-raśā(sā)d=āsanād=udgachchhat=Pu(n=Pu)ruhūta-gīta-charitaḥ śrī-Rājarājō nṛipaḥ || [58*] Tasy-ānujō</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102 nṛipati-rāja-padē-bhishiktaḥ sūkti-priyaḥ parimit-ādi-nṛipa-praśastiḥ [|*] pa(pṛi)thvī-patiḥ kali-malī(l-ō)hi(jjhi)ta-dharmma-śu-</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103 ddhō(ddhaḥ) kārya-kshamaḥ prabhur=asāv=Aniyaṅkabhīmaḥ || [59*] Chī(Vī)r-ādhishṭhita-saṅgar-ādri-śikharē śaṅkha-svan-āśāsitē  k[u]ṁ(ku)-</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104 ntē(nt-ō)dbhinna-mad-ēbha-kumbha-vigalan-mukt-āvalī-pu[ṁ*]jitē  [|*] harshād-ngra-nija-pratāpa-dahanē khaḍga-sruga(chā) vidvishāṁ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105 rājñām=ānana-paṅkajāni nṛipatirdga(r=gga)tv=ānayad=yaḥ śriyaṁ(yam) || [60*] Kshīr-āvdhē(bdhē)r=amṛitaḥ</w:t>
      </w:r>
      <w:r>
        <w:rPr>
          <w:rStyle w:val="FootnoteReference"/>
          <w:rFonts w:ascii="Times New Roman" w:hAnsi="Times New Roman" w:cs="Times New Roman"/>
          <w:sz w:val="24"/>
          <w:szCs w:val="24"/>
        </w:rPr>
        <w:footnoteReference w:customMarkFollows="1" w:id="265"/>
        <w:t>4</w:t>
      </w:r>
      <w:r>
        <w:rPr>
          <w:rFonts w:ascii="Times New Roman" w:hAnsi="Times New Roman" w:cs="Times New Roman"/>
          <w:sz w:val="24"/>
          <w:szCs w:val="24"/>
        </w:rPr>
        <w:t xml:space="preserve"> sur-āsura-bhuja-vyāpāra-vikshō-</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106 bhitach=chandrasy=ārddham=abhūt=tad=apy=adhiyayāv=Īśānam=ēkaṁ kila | chañcha[dvā]-(d-bā)hu-va(ba)lēna saṅgara-bhuvi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107 tvat-khaḍga-dhārā-jalāj=jātas=tv-ashṭa-dig-īśvarān=pṛithu-yaśaś-chandraḥ samāliṅgati || [61*] Yat-prayāṇa-samu-</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108 dbhūta-bhū-rajaḥ-pūritē</w:t>
      </w:r>
      <w:r>
        <w:rPr>
          <w:rStyle w:val="FootnoteReference"/>
          <w:rFonts w:ascii="Times New Roman" w:hAnsi="Times New Roman" w:cs="Times New Roman"/>
          <w:sz w:val="24"/>
          <w:szCs w:val="24"/>
        </w:rPr>
        <w:footnoteReference w:customMarkFollows="1" w:id="266"/>
        <w:t>5</w:t>
      </w:r>
      <w:r>
        <w:rPr>
          <w:rFonts w:ascii="Times New Roman" w:hAnsi="Times New Roman" w:cs="Times New Roman"/>
          <w:sz w:val="24"/>
          <w:szCs w:val="24"/>
        </w:rPr>
        <w:t>= mva(mba)rē  | abhū[d*]=dvirada-rājasya dhūlī-mada-chitā tanuḥ || [62*] Śrīnātha-pād-āmva(mbu)ja-chañcharīka(kō) dṛipya[d*]-dvishad-ga-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109 ndha-karīndra-si[ṁ]haḥ | Lakshmī-ha(hṛi)d-ākarshaṇa-mantra-siddhir=nnityas= tvam=āsīr=</w:t>
      </w:r>
      <w:r w:rsidRPr="00056209">
        <w:rPr>
          <w:rFonts w:ascii="Times New Roman" w:hAnsi="Times New Roman" w:cs="Times New Roman"/>
          <w:sz w:val="24"/>
          <w:szCs w:val="24"/>
        </w:rPr>
        <w:t xml:space="preserve"> </w:t>
      </w:r>
      <w:r>
        <w:rPr>
          <w:rFonts w:ascii="Times New Roman" w:hAnsi="Times New Roman" w:cs="Times New Roman"/>
          <w:sz w:val="24"/>
          <w:szCs w:val="24"/>
        </w:rPr>
        <w:t>Aniyaṅkabhīmaḥ(ma) || [63*]</w:t>
      </w:r>
      <w:r>
        <w:rPr>
          <w:rStyle w:val="FootnoteReference"/>
          <w:rFonts w:ascii="Times New Roman" w:hAnsi="Times New Roman" w:cs="Times New Roman"/>
          <w:sz w:val="24"/>
          <w:szCs w:val="24"/>
        </w:rPr>
        <w:footnoteReference w:customMarkFollows="1" w:id="267"/>
        <w:t>6</w:t>
      </w:r>
      <w:r>
        <w:rPr>
          <w:rFonts w:ascii="Times New Roman" w:hAnsi="Times New Roman" w:cs="Times New Roman"/>
          <w:sz w:val="24"/>
          <w:szCs w:val="24"/>
        </w:rPr>
        <w:t xml:space="preserve"> Daśa-varshāṇi vīrō-sau nirjjit-ā-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110 rāti-maṇḍalaḥ | Anaṅgabhīma-bhūpālō dharitrīṁ samapālayat || [64*] Prauḍh-ānarggala-vikramaḥ kula-gṛihaṁ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111 yō daṇḍa-nīti-śriyaḥ |</w:t>
      </w:r>
      <w:r>
        <w:rPr>
          <w:rStyle w:val="FootnoteReference"/>
          <w:rFonts w:ascii="Times New Roman" w:hAnsi="Times New Roman" w:cs="Times New Roman"/>
          <w:sz w:val="24"/>
          <w:szCs w:val="24"/>
        </w:rPr>
        <w:footnoteReference w:customMarkFollows="1" w:id="268"/>
        <w:t>7</w:t>
      </w:r>
      <w:r>
        <w:rPr>
          <w:rFonts w:ascii="Times New Roman" w:hAnsi="Times New Roman" w:cs="Times New Roman"/>
          <w:sz w:val="24"/>
          <w:szCs w:val="24"/>
        </w:rPr>
        <w:t xml:space="preserve"> saty-āchāra-vichāra-chāru-charitaḥ puṇyē(ṇy-ai)ka-shā(pā) rāyaṇaḥ | tasy=āsīd=A-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112 na(ni)yaṅkabhīma-nṛipatēr=arddh-āṅga-lakshmīḥ ska(sva)yaṁ  s[n]ēhasy= ātiśayēna paṭṭa-mahishī Vāghalla-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113 dēvī bhuvi || [65*] Tulita-pitṛi-guṇ-aughaḥ sūnur-āsīd=amushyā niratiśayita-tējō</w:t>
      </w:r>
      <w:r>
        <w:rPr>
          <w:rStyle w:val="FootnoteReference"/>
          <w:rFonts w:ascii="Times New Roman" w:hAnsi="Times New Roman" w:cs="Times New Roman"/>
          <w:sz w:val="24"/>
          <w:szCs w:val="24"/>
        </w:rPr>
        <w:footnoteReference w:customMarkFollows="1" w:id="269"/>
        <w:t>1</w:t>
      </w:r>
      <w:r>
        <w:rPr>
          <w:rFonts w:ascii="Times New Roman" w:hAnsi="Times New Roman" w:cs="Times New Roman"/>
          <w:sz w:val="24"/>
          <w:szCs w:val="24"/>
        </w:rPr>
        <w:t>-yauvan-ā-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114 vāpta-rājyaḥ | praṇata-nṛipati-chūḍā-ratna-rōchiḥ-piśaṅgīkṛita-charaṇa-sarōjō Rājarā-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115 jō</w:t>
      </w:r>
      <w:r w:rsidRPr="00780BB1">
        <w:rPr>
          <w:rFonts w:ascii="Times New Roman" w:hAnsi="Times New Roman" w:cs="Times New Roman"/>
          <w:sz w:val="24"/>
          <w:szCs w:val="24"/>
        </w:rPr>
        <w:t xml:space="preserve"> </w:t>
      </w:r>
      <w:r>
        <w:rPr>
          <w:rFonts w:ascii="Times New Roman" w:hAnsi="Times New Roman" w:cs="Times New Roman"/>
          <w:sz w:val="24"/>
          <w:szCs w:val="24"/>
        </w:rPr>
        <w:t>nṛipālaḥ || [66*] Yasy=ōdyad-vāji-vṛinda-prakhara-khura-puṭ-āghāta-nirddārit-ōrvvī-sambhūtaṁ bhūri bhāsva-</w:t>
      </w:r>
    </w:p>
    <w:p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116 t-kara-nikara-guṇaḥ(ṇa)</w:t>
      </w:r>
      <w:r>
        <w:rPr>
          <w:rStyle w:val="FootnoteReference"/>
          <w:rFonts w:ascii="Times New Roman" w:hAnsi="Times New Roman" w:cs="Times New Roman"/>
          <w:sz w:val="24"/>
          <w:szCs w:val="24"/>
        </w:rPr>
        <w:footnoteReference w:customMarkFollows="1" w:id="270"/>
        <w:t>2</w:t>
      </w:r>
      <w:r>
        <w:rPr>
          <w:rFonts w:ascii="Times New Roman" w:hAnsi="Times New Roman" w:cs="Times New Roman"/>
          <w:sz w:val="24"/>
          <w:szCs w:val="24"/>
        </w:rPr>
        <w:t>-syūta-sāndraṁ</w:t>
      </w:r>
      <w:r>
        <w:rPr>
          <w:rStyle w:val="FootnoteReference"/>
          <w:rFonts w:ascii="Times New Roman" w:hAnsi="Times New Roman" w:cs="Times New Roman"/>
          <w:sz w:val="24"/>
          <w:szCs w:val="24"/>
        </w:rPr>
        <w:footnoteReference w:customMarkFollows="1" w:id="271"/>
        <w:t>3</w:t>
      </w:r>
      <w:r>
        <w:rPr>
          <w:rFonts w:ascii="Times New Roman" w:hAnsi="Times New Roman" w:cs="Times New Roman"/>
          <w:sz w:val="24"/>
          <w:szCs w:val="24"/>
        </w:rPr>
        <w:t xml:space="preserve"> prayāṇō(ṇē | ) vistīrṇṇaṁ-tāl-āhatibhē (bhi)-r=avirat-ōnmatta-sēnā-gajānna(nā)m=a-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117 shṭānāṁ dig-gajānām=mukha-paṭa-tulanām=ādadhē dhūli-jālaṁ(lam) || [67*] Yasmin=śāsati śāsit-āri-nikaraiḥ</w:t>
      </w:r>
      <w:r>
        <w:rPr>
          <w:rStyle w:val="FootnoteReference"/>
          <w:rFonts w:ascii="Times New Roman" w:hAnsi="Times New Roman" w:cs="Times New Roman"/>
          <w:sz w:val="24"/>
          <w:szCs w:val="24"/>
        </w:rPr>
        <w:footnoteReference w:customMarkFollows="1" w:id="272"/>
        <w:t>4</w:t>
      </w:r>
      <w:r>
        <w:rPr>
          <w:rFonts w:ascii="Times New Roman" w:hAnsi="Times New Roman" w:cs="Times New Roman"/>
          <w:sz w:val="24"/>
          <w:szCs w:val="24"/>
        </w:rPr>
        <w:t xml:space="preserve"> sa-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118 myak=samudr-āvma(mba)rāṁ pṛithvīṁ pārthiva-puṅgavē naya-guṇaiḥ śrī-Rājarājē nṛipē | chakram=Mādhava ēva taikshṇya-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119 m=adhikaṁ kaukshēyakē chintanaṁ śāstr-ābhyāsa-vidhau Vidhau cha jaḍatā kālē Kali(lēḥ) śrūyatē || [68*] Yat-kīrtti-dugdha-ja-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120 lai (dhēr)=bhuvan-āntarālaṁ sa[ṁ*]plāvya dūrataram=unsa(chchha)litasya bhānti | tārā-gaṇā[ḥ*] sphuṭa-ruchō gaganē sa-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121 mantānsū(t-sū)kshm-ātisūkshma-taralā iva viprushas-tē ||</w:t>
      </w:r>
      <w:r>
        <w:rPr>
          <w:rStyle w:val="FootnoteReference"/>
          <w:rFonts w:ascii="Times New Roman" w:hAnsi="Times New Roman" w:cs="Times New Roman"/>
          <w:sz w:val="24"/>
          <w:szCs w:val="24"/>
        </w:rPr>
        <w:footnoteReference w:customMarkFollows="1" w:id="273"/>
        <w:t>5</w:t>
      </w:r>
      <w:r>
        <w:rPr>
          <w:rFonts w:ascii="Times New Roman" w:hAnsi="Times New Roman" w:cs="Times New Roman"/>
          <w:sz w:val="24"/>
          <w:szCs w:val="24"/>
        </w:rPr>
        <w:t xml:space="preserve"> [69*] Tyāgē śauryyē cha satyē cha Karṇṇ-Ārjjuna-Yudhishṭhirai-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122 ḥ | sadṛiśō=yam=mahāvīrō Rājarājō narādhipaḥ || [70*] Sō=yaṁ śrī-Rājarāja-narēndraḥ sakala-jagan-nata-sama-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123 sta-guṇ-ālaṁkṛita-diganta-viśrānta-viśāla-kīrttēr=Aditēr=iva sva-matuḥ śrī-Vāghalladēvyāḥ puṇy-ā-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124 bhivṛiddhy-arthaṁ Śākāvdē(bdē) vinśa(viṁśa)ty-adhik-aikādaśa-śatē(ta)tame śrī-Purushōttama-ksha(kshē)trē sāgara-tīrē sū-</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125 ryy-ōparāgē Utkala-dēśē Sāyilō-vishayē Aṭṭhāyisa-khaṇḍē Kōrad-ākhya-grāmaṁ sa-jala-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126 sthala-kshētra[ṁ*] sa-machchhya(tsya)-kachchhapa[ṁ*] sa-viṭap-āraṇyaṁ pu(pū) rvva-siddha-chatuḥ-sīm-ānvitan=nana-gōtrē-</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127 bhyō Vrā(Brā)hmaṇēbhyaḥ dhārā-pūrvvakam-ā-chandr-ārkk-ōpabhōgāy= ākarīkṛitya prā dāta(dāt) || atra Vrā(Brā)hmaṇa-nāmā-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128 ni likhyantē || Ka(Kā)śyapa-gōtraḥ Viddanāryyas-tinsa(s=triṁśa)d-vāṭy-adhikārī [|*] ētan-madhyē Kauśika-gōtraḥ</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129 Vidyākarāryyō vinśa(vaṁśa)ti-vāṭy-adhikārī [|*] Rudrakarāryyaḥ Śivakarāryyaḥ Mādha-vakarāryyaḥ Narasiṁhā-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130 ryyaḥ Harē(ri)harāryyaḥ ētē pratyēkaṁ sapta-sapta-vāṭy-adhikāriṇaḥ [|*] ētē Kauśika-gōtrāḥ [|*] Kēśava(vā)ryyō daśa-vāṭy-adha(dhi).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131 kārī [|*] Ādityāryyō daśa-vāṭy-adhikārī [|*] [ētau*] Kauṇḍinya-gōtraḥ(trau | ) Chandra-karāryyaḥ pañcha-vāṭy-adhikārī Kāśyapa-gōtraḥ [|*] Nārāyaṇā-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132 ryyaḥ Gadādharāryyaḥ Nārāyaṇaśa[r*]mmā Siddē(ddhē)śvaraśarmmā Rāmadēvāryyaḥ Gaṇēśvaraśarmmā Dhanakaraśarmmā Rudraśarmma (rmmā) Kēṇa(śa)-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133 vaśa[r*]mmā Jayakaraśasmā(rmmā) Āllōyigarsmā(śarmmā) Payān[u]ndaśarmmā hōṭti-Mādhavaśarmsā(rmmā) Vāsudēvaśarmmā Vu(Bu)ddhaśarmmā Nāgūśa-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134 rmmā ētē Bhāradvāja-gōtrāḥ [|*] Pitāmva(mba)vā(rār)yyaḥ Madhuśarmmā Gaṇēśvara-śarmmā Rudraśarmmā ētē Pārāśara-sagōtrāḥ [|*]</w:t>
      </w:r>
    </w:p>
    <w:p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135 Kṛishṇayajvā Kāmadē[va*]śarmmā Vishṇuyajvā Vu(Bu)dhaśarmmā Gadādharaśarmmā Kāmadēvaśarmmā Chaṇḍōśarmmā ētē Kāśyapa-gōtrāḥ [|*] [Ana]-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136 ntaśamma(rmmā) Rāthītara-gōtraḥ [|*] Padmākarāryyaḥ Bhōgayajvā Gadādharahōtā Vra(Bra)hmaśarmmā Vāṅkaśarmmā</w:t>
      </w:r>
      <w:r w:rsidRPr="00C7362F">
        <w:rPr>
          <w:rFonts w:ascii="Times New Roman" w:hAnsi="Times New Roman" w:cs="Times New Roman"/>
          <w:sz w:val="24"/>
          <w:szCs w:val="24"/>
        </w:rPr>
        <w:t xml:space="preserve"> </w:t>
      </w:r>
      <w:r>
        <w:rPr>
          <w:rFonts w:ascii="Times New Roman" w:hAnsi="Times New Roman" w:cs="Times New Roman"/>
          <w:sz w:val="24"/>
          <w:szCs w:val="24"/>
        </w:rPr>
        <w:t>ētē Kauśika-gōtrāḥ [|*] Gadā-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137 dharāryyaḥ Chandrakaraśa [r*]mmā Kālōśarmmā</w:t>
      </w:r>
      <w:r w:rsidRPr="00C7362F">
        <w:rPr>
          <w:rFonts w:ascii="Times New Roman" w:hAnsi="Times New Roman" w:cs="Times New Roman"/>
          <w:sz w:val="24"/>
          <w:szCs w:val="24"/>
        </w:rPr>
        <w:t xml:space="preserve"> </w:t>
      </w:r>
      <w:r>
        <w:rPr>
          <w:rFonts w:ascii="Times New Roman" w:hAnsi="Times New Roman" w:cs="Times New Roman"/>
          <w:sz w:val="24"/>
          <w:szCs w:val="24"/>
        </w:rPr>
        <w:t>ētē Kṛishṇātrēya-sagōtrāḥ [|*] Sujjāy[i]-yajā(jvā) Dēvapālaśarmmā ātō(tau) Kuddālaka-gōtrō(trau | )</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138 udgātṛi-Purushō[tta]maśarmmā Hariśarmmā Hariharaśarmmā Pajjunaśarmmā Trilōchē-trāḥ</w:t>
      </w:r>
      <w:r>
        <w:rPr>
          <w:rStyle w:val="FootnoteReference"/>
          <w:rFonts w:ascii="Times New Roman" w:hAnsi="Times New Roman" w:cs="Times New Roman"/>
          <w:sz w:val="24"/>
          <w:szCs w:val="24"/>
        </w:rPr>
        <w:footnoteReference w:customMarkFollows="1" w:id="274"/>
        <w:t>1</w:t>
      </w:r>
      <w:r>
        <w:rPr>
          <w:rFonts w:ascii="Times New Roman" w:hAnsi="Times New Roman" w:cs="Times New Roman"/>
          <w:sz w:val="24"/>
          <w:szCs w:val="24"/>
        </w:rPr>
        <w:t xml:space="preserve"> ētē Vatsa-gōtrāḥ [|*] Pūrṇṇakarā-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139 ryyas=tathā Govē(vi)ndaśarmm[ā*] Kō(Kau)ṇḍinya-gōtraḥ(trau) [|*] Mannāyiśar-mmā Kēśavaśarmmā ētau Kāpī</w:t>
      </w:r>
      <w:r>
        <w:rPr>
          <w:rStyle w:val="FootnoteReference"/>
          <w:rFonts w:ascii="Times New Roman" w:hAnsi="Times New Roman" w:cs="Times New Roman"/>
          <w:sz w:val="24"/>
          <w:szCs w:val="24"/>
        </w:rPr>
        <w:footnoteReference w:customMarkFollows="1" w:id="275"/>
        <w:t>2</w:t>
      </w:r>
      <w:r>
        <w:rPr>
          <w:rFonts w:ascii="Times New Roman" w:hAnsi="Times New Roman" w:cs="Times New Roman"/>
          <w:sz w:val="24"/>
          <w:szCs w:val="24"/>
        </w:rPr>
        <w:t>-gau(gō)trau [|*] Tantōyajvā</w:t>
      </w:r>
      <w:r w:rsidRPr="003D00E8">
        <w:rPr>
          <w:rFonts w:ascii="Times New Roman" w:hAnsi="Times New Roman" w:cs="Times New Roman"/>
          <w:sz w:val="24"/>
          <w:szCs w:val="24"/>
        </w:rPr>
        <w:t xml:space="preserve"> </w:t>
      </w:r>
      <w:r>
        <w:rPr>
          <w:rFonts w:ascii="Times New Roman" w:hAnsi="Times New Roman" w:cs="Times New Roman"/>
          <w:sz w:val="24"/>
          <w:szCs w:val="24"/>
        </w:rPr>
        <w:t>Kē[śava*]śarmmā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140 Jagēśvar-āhitāgniḥ Pannāyiśarmmā Sujāyiśarmmā Purushōttamāryyaḥ Dāmōdaraśarmmā Rāmadēvaśa[rmmā]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141 ē[tē*] Kṛishṇātrēya-gōtrāḥ [|*] Padmanābhāryā(ryyaḥ) Gārgga-gōtraḥ [|*] Kṛisha (shṇa)-śarmmā Vatsa-gōtraḥ [|*] Kituśarmmā Ghṛitakōśa(kauśi)-</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142 ka-mō(gō)traḥ [|*] Ālōiśarmmā Dāmōdaraśarmmā ētau Kāśya[pa*]-gōtrau [|*] Dhṛitikara-śarmmā Vā-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143 [r*]shagaṇa-gōtraḥ [|*] ētē pratyēka[ṁ*] gṛiha-vāṭī-mātr-ātha(dhi)kārā(ri)ṇaḥ [|*] Viy[u]dēvāryō Vatsa-gō</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144 trō dvi-vāṭy-adhikārī [|*] Dharmū-nāmō(mnō) gṛiha-vāṭyaś=chatasraḥ [|*]gṛiha-vāṭī</w:t>
      </w:r>
      <w:r>
        <w:rPr>
          <w:rStyle w:val="FootnoteReference"/>
          <w:rFonts w:ascii="Times New Roman" w:hAnsi="Times New Roman" w:cs="Times New Roman"/>
          <w:sz w:val="24"/>
          <w:szCs w:val="24"/>
        </w:rPr>
        <w:footnoteReference w:customMarkFollows="1" w:id="276"/>
        <w:t>3</w:t>
      </w:r>
      <w:r>
        <w:rPr>
          <w:rFonts w:ascii="Times New Roman" w:hAnsi="Times New Roman" w:cs="Times New Roman"/>
          <w:sz w:val="24"/>
          <w:szCs w:val="24"/>
        </w:rPr>
        <w:t>-bhūmiḥ pañchadaśa-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145 vāṭī-parima(mi)tā [|*] tatra Vidyākarāryaḥ pānīya-grāhī [|*] śrī-Purushōttamadēvāya ēkā gṛiha-vāṭī [|*]</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146 Mad-dāna-phala-siddhy-arthan=tad-rakshā-phala-siddhayē | mad-dharmmaḥ paripālyō=yaṁ bhūpair=ā-chandra-tārakaṁ(kam) || [71*] Mā bhūd=a-pha-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147 la-śaṅkā tē para-datt=ēti pārthiva | sva-dattād=adhikaṁ puṇyaṁ para-datt-ānupālanaṁ-(nam) || [72*] Sva-dattāṁ para-dattāṁ vā ya-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148 tnād=raksha Yudhishṭhira | bhūmiṁ dēva-dvijātīnāṁ dānāch=chh[r*]ēyō= nupālanaṁ(nam) || [73*] Sva-dattāṁ para-dattā[ṁ*] vā yō harēta vasu-</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149 ndharāṁ(rām) | sa vishṭhāyāṁ kṛimir=bhūtvā pitṛibhbhēḥ(bhiḥ) saha pachī(chya)tē || 74*] Nirjjalē prāntarē dēśē śushka-kōṭara-vāsinaḥ | kṛishṇa-</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150 sarppā hi jāyantē vra(bra)hmadēy-āpahārakāḥ || [75*] Gām=ēkāṁ svarṇṇam=ēkaṁ vā bhūmēr-apy=ardham-aṅgulaṁ(lam) | haran=narakam=āpnō-</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151 ti yāvavā(d=ā)-bhūta-saṁplavaṁ(vam) || [76*] Yāvad=Gai(Gau)ri-Mahēśau jagad-adhika-raṇaṁ yāvad=avdhau(bdhau) prahashṭhau(hṛishṭhau) Latyaḥ | (kshmī)-Paṅkēruhākshau</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152 dyuti-divasa-patī yāvad=ētau vibhātaḥ | va(vā)g-arthau yāvad=āptau bhuvana-niyaminaṁ m[v]i(bi)bhratō(tau) bhāvam=ādyaṁ tā-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153 vat=kīrtti-pratāpau jagati viya(ja)chhā(ya)tāṁ Rājarājasya rājñaḥ | [77*] Tasy ājñayā yathā-jñānaṁ Gaṅg-ānvaya-gaṇā-</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p>
    <w:p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lastRenderedPageBreak/>
        <w:t>Fifth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154 n=prati | praśasti-rachanāḥ(nā)-ślōkān=Appanaḥ</w:t>
      </w:r>
      <w:r>
        <w:rPr>
          <w:rStyle w:val="FootnoteReference"/>
          <w:rFonts w:ascii="Times New Roman" w:hAnsi="Times New Roman" w:cs="Times New Roman"/>
          <w:sz w:val="24"/>
          <w:szCs w:val="24"/>
        </w:rPr>
        <w:footnoteReference w:customMarkFollows="1" w:id="277"/>
        <w:t>1</w:t>
      </w:r>
      <w:r>
        <w:rPr>
          <w:rFonts w:ascii="Times New Roman" w:hAnsi="Times New Roman" w:cs="Times New Roman"/>
          <w:sz w:val="24"/>
          <w:szCs w:val="24"/>
        </w:rPr>
        <w:t xml:space="preserve"> kṛitavān=kṛitī || [78*] ||</w:t>
      </w:r>
      <w:r>
        <w:rPr>
          <w:rStyle w:val="FootnoteReference"/>
          <w:rFonts w:ascii="Times New Roman" w:hAnsi="Times New Roman" w:cs="Times New Roman"/>
          <w:sz w:val="24"/>
          <w:szCs w:val="24"/>
        </w:rPr>
        <w:footnoteReference w:customMarkFollows="1" w:id="278"/>
        <w:t>2</w:t>
      </w:r>
      <w:r>
        <w:rPr>
          <w:rFonts w:ascii="Times New Roman" w:hAnsi="Times New Roman" w:cs="Times New Roman"/>
          <w:sz w:val="24"/>
          <w:szCs w:val="24"/>
        </w:rPr>
        <w:t xml:space="preserve"> śilpinā Lōkāyin=ōtkīrṇṇam=iti [||*] Ālamvā(laṁvā)yana-gō[traḥ]</w:t>
      </w:r>
    </w:p>
    <w:p w:rsidR="00BA2984" w:rsidRPr="001A30C6"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155 </w:t>
      </w:r>
      <w:r>
        <w:rPr>
          <w:rStyle w:val="FootnoteReference"/>
          <w:rFonts w:ascii="Times New Roman" w:hAnsi="Times New Roman" w:cs="Times New Roman"/>
          <w:sz w:val="24"/>
          <w:szCs w:val="24"/>
        </w:rPr>
        <w:footnoteReference w:customMarkFollows="1" w:id="279"/>
        <w:t>3</w:t>
      </w:r>
      <w:r>
        <w:rPr>
          <w:rFonts w:ascii="Times New Roman" w:hAnsi="Times New Roman" w:cs="Times New Roman"/>
          <w:sz w:val="24"/>
          <w:szCs w:val="24"/>
        </w:rPr>
        <w:t xml:space="preserve">Ki(Kē)śavāryyō daśa-vāṭy-adhikārī || </w:t>
      </w:r>
    </w:p>
    <w:p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EA6F16" w:rsidRDefault="00EA6F16" w:rsidP="00EA6F16">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40—PEDDABAMMIDI PLATES OF VAJRAHASTA III, SAKA 982</w:t>
      </w:r>
    </w:p>
    <w:p w:rsidR="00EA6F16" w:rsidRPr="00FF3CCD" w:rsidRDefault="00EA6F16" w:rsidP="00EA6F16">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2 Plates</w:t>
      </w:r>
      <w:r>
        <w:rPr>
          <w:rFonts w:ascii="Times New Roman" w:hAnsi="Times New Roman" w:cs="Times New Roman"/>
          <w:sz w:val="24"/>
          <w:szCs w:val="24"/>
        </w:rPr>
        <w:t>)</w:t>
      </w:r>
    </w:p>
    <w:p w:rsidR="00EA6F16" w:rsidRDefault="00EA6F16" w:rsidP="00EA6F16">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R.C. Majumdar, Nagpur</w:t>
      </w:r>
    </w:p>
    <w:p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This set of four copper plates was found at </w:t>
      </w:r>
      <w:r w:rsidRPr="003C0FE1">
        <w:rPr>
          <w:rFonts w:ascii="Times New Roman" w:hAnsi="Times New Roman" w:cs="Times New Roman"/>
          <w:sz w:val="24"/>
          <w:szCs w:val="24"/>
        </w:rPr>
        <w:t>Peddabammiḍi</w:t>
      </w:r>
      <w:r>
        <w:rPr>
          <w:rFonts w:ascii="Times New Roman" w:hAnsi="Times New Roman" w:cs="Times New Roman"/>
          <w:sz w:val="24"/>
          <w:szCs w:val="24"/>
        </w:rPr>
        <w:t xml:space="preserve"> in the Narasannapet Taluk of the Srikakulam District, Andhra. They were forwarded by Deputy Commissioner of Commercial Taxes, Guntur, to the Government Epigraphist for India. I edit he grant from a set of excellent estampages kindly supplied by the latter. The plates are now in the possession of the</w:t>
      </w:r>
      <w:r w:rsidRPr="0091717D">
        <w:rPr>
          <w:rFonts w:ascii="Times New Roman" w:hAnsi="Times New Roman" w:cs="Times New Roman"/>
          <w:sz w:val="24"/>
          <w:szCs w:val="24"/>
        </w:rPr>
        <w:t xml:space="preserve"> </w:t>
      </w:r>
      <w:r>
        <w:rPr>
          <w:rFonts w:ascii="Times New Roman" w:hAnsi="Times New Roman" w:cs="Times New Roman"/>
          <w:sz w:val="24"/>
          <w:szCs w:val="24"/>
        </w:rPr>
        <w:t>Andhra University, Waltair.</w:t>
      </w:r>
    </w:p>
    <w:p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Each of the plates is 8" long and slightly less wide in the middle (3") than at ends (3</w:t>
      </w:r>
      <w:r>
        <w:rPr>
          <w:rFonts w:ascii="Times New Roman" w:hAnsi="Times New Roman" w:cs="Times New Roman"/>
          <w:sz w:val="24"/>
          <w:szCs w:val="24"/>
          <w:vertAlign w:val="superscript"/>
        </w:rPr>
        <w:t>o</w:t>
      </w:r>
      <w:r>
        <w:rPr>
          <w:rFonts w:ascii="Times New Roman" w:hAnsi="Times New Roman" w:cs="Times New Roman"/>
          <w:sz w:val="24"/>
          <w:szCs w:val="24"/>
        </w:rPr>
        <w:t>2"). They are held by a circular ring with a diameter of 3</w:t>
      </w:r>
      <w:r>
        <w:rPr>
          <w:rFonts w:ascii="Times New Roman" w:hAnsi="Times New Roman" w:cs="Times New Roman"/>
          <w:sz w:val="24"/>
          <w:szCs w:val="24"/>
          <w:vertAlign w:val="superscript"/>
        </w:rPr>
        <w:t>o</w:t>
      </w:r>
      <w:r>
        <w:rPr>
          <w:rFonts w:ascii="Times New Roman" w:hAnsi="Times New Roman" w:cs="Times New Roman"/>
          <w:sz w:val="24"/>
          <w:szCs w:val="24"/>
        </w:rPr>
        <w:t xml:space="preserve">5". The seal soldered to the ring has on its surface the emblems of a bull, a conch, the moon, a goad, a fly-whisk, a flag and a tortoise. The plates and the ring with the seal weigh respectively 94 and 54 </w:t>
      </w:r>
      <w:r w:rsidRPr="009A2A00">
        <w:rPr>
          <w:rFonts w:ascii="Times New Roman" w:hAnsi="Times New Roman" w:cs="Times New Roman"/>
          <w:i/>
          <w:sz w:val="24"/>
          <w:szCs w:val="24"/>
        </w:rPr>
        <w:t>tolas</w:t>
      </w:r>
      <w:r>
        <w:rPr>
          <w:rFonts w:ascii="Times New Roman" w:hAnsi="Times New Roman" w:cs="Times New Roman"/>
          <w:sz w:val="24"/>
          <w:szCs w:val="24"/>
        </w:rPr>
        <w:t>. The outer side of the first</w:t>
      </w:r>
      <w:r w:rsidRPr="00776941">
        <w:rPr>
          <w:rFonts w:ascii="Times New Roman" w:hAnsi="Times New Roman" w:cs="Times New Roman"/>
          <w:sz w:val="24"/>
          <w:szCs w:val="24"/>
        </w:rPr>
        <w:t xml:space="preserve"> </w:t>
      </w:r>
      <w:r>
        <w:rPr>
          <w:rFonts w:ascii="Times New Roman" w:hAnsi="Times New Roman" w:cs="Times New Roman"/>
          <w:sz w:val="24"/>
          <w:szCs w:val="24"/>
        </w:rPr>
        <w:t>plate has no writing. The inner</w:t>
      </w:r>
      <w:r w:rsidRPr="001C339D">
        <w:rPr>
          <w:rFonts w:ascii="Times New Roman" w:hAnsi="Times New Roman" w:cs="Times New Roman"/>
          <w:sz w:val="24"/>
          <w:szCs w:val="24"/>
        </w:rPr>
        <w:t xml:space="preserve"> </w:t>
      </w:r>
      <w:r>
        <w:rPr>
          <w:rFonts w:ascii="Times New Roman" w:hAnsi="Times New Roman" w:cs="Times New Roman"/>
          <w:sz w:val="24"/>
          <w:szCs w:val="24"/>
        </w:rPr>
        <w:t>side of the first</w:t>
      </w:r>
      <w:r w:rsidRPr="00776941">
        <w:rPr>
          <w:rFonts w:ascii="Times New Roman" w:hAnsi="Times New Roman" w:cs="Times New Roman"/>
          <w:sz w:val="24"/>
          <w:szCs w:val="24"/>
        </w:rPr>
        <w:t xml:space="preserve"> </w:t>
      </w:r>
      <w:r>
        <w:rPr>
          <w:rFonts w:ascii="Times New Roman" w:hAnsi="Times New Roman" w:cs="Times New Roman"/>
          <w:sz w:val="24"/>
          <w:szCs w:val="24"/>
        </w:rPr>
        <w:t>plate and both sides of the second and third plates have eight lines of writing each. The fourth plate has seven</w:t>
      </w:r>
      <w:r w:rsidRPr="00776941">
        <w:rPr>
          <w:rFonts w:ascii="Times New Roman" w:hAnsi="Times New Roman" w:cs="Times New Roman"/>
          <w:sz w:val="24"/>
          <w:szCs w:val="24"/>
        </w:rPr>
        <w:t xml:space="preserve"> </w:t>
      </w:r>
      <w:r>
        <w:rPr>
          <w:rFonts w:ascii="Times New Roman" w:hAnsi="Times New Roman" w:cs="Times New Roman"/>
          <w:sz w:val="24"/>
          <w:szCs w:val="24"/>
        </w:rPr>
        <w:t>lines of writing on the first side. The second side of this plate has traces of writing: but, though individual letters can be read here and there, no sense of this part can be made out; hence no attempt has been made to read it.</w:t>
      </w:r>
      <w:r>
        <w:rPr>
          <w:rStyle w:val="FootnoteReference"/>
          <w:rFonts w:ascii="Times New Roman" w:hAnsi="Times New Roman" w:cs="Times New Roman"/>
          <w:sz w:val="24"/>
          <w:szCs w:val="24"/>
        </w:rPr>
        <w:footnoteReference w:customMarkFollows="1" w:id="280"/>
        <w:t>1</w:t>
      </w:r>
      <w:r>
        <w:rPr>
          <w:rFonts w:ascii="Times New Roman" w:hAnsi="Times New Roman" w:cs="Times New Roman"/>
          <w:sz w:val="24"/>
          <w:szCs w:val="24"/>
        </w:rPr>
        <w:t xml:space="preserve"> There are thus altogether 17 lines of legible writing which are in a good state of preservation.</w:t>
      </w:r>
    </w:p>
    <w:p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alphabet belongs to the same type of the Gauḍīya script as is used in the Nadagam,</w:t>
      </w:r>
      <w:r>
        <w:rPr>
          <w:rStyle w:val="FootnoteReference"/>
          <w:rFonts w:ascii="Times New Roman" w:hAnsi="Times New Roman" w:cs="Times New Roman"/>
          <w:sz w:val="24"/>
          <w:szCs w:val="24"/>
        </w:rPr>
        <w:footnoteReference w:customMarkFollows="1" w:id="281"/>
        <w:t>2</w:t>
      </w:r>
      <w:r>
        <w:rPr>
          <w:rFonts w:ascii="Times New Roman" w:hAnsi="Times New Roman" w:cs="Times New Roman"/>
          <w:sz w:val="24"/>
          <w:szCs w:val="24"/>
        </w:rPr>
        <w:t xml:space="preserve"> Madras Museum</w:t>
      </w:r>
      <w:r>
        <w:rPr>
          <w:rStyle w:val="FootnoteReference"/>
          <w:rFonts w:ascii="Times New Roman" w:hAnsi="Times New Roman" w:cs="Times New Roman"/>
          <w:sz w:val="24"/>
          <w:szCs w:val="24"/>
        </w:rPr>
        <w:footnoteReference w:customMarkFollows="1" w:id="282"/>
        <w:t>3</w:t>
      </w:r>
      <w:r>
        <w:rPr>
          <w:rFonts w:ascii="Times New Roman" w:hAnsi="Times New Roman" w:cs="Times New Roman"/>
          <w:sz w:val="24"/>
          <w:szCs w:val="24"/>
        </w:rPr>
        <w:t xml:space="preserve"> and Narasapatam</w:t>
      </w:r>
      <w:r>
        <w:rPr>
          <w:rStyle w:val="FootnoteReference"/>
          <w:rFonts w:ascii="Times New Roman" w:hAnsi="Times New Roman" w:cs="Times New Roman"/>
          <w:sz w:val="24"/>
          <w:szCs w:val="24"/>
        </w:rPr>
        <w:footnoteReference w:customMarkFollows="1" w:id="283"/>
        <w:t>4</w:t>
      </w:r>
      <w:r>
        <w:rPr>
          <w:rFonts w:ascii="Times New Roman" w:hAnsi="Times New Roman" w:cs="Times New Roman"/>
          <w:sz w:val="24"/>
          <w:szCs w:val="24"/>
        </w:rPr>
        <w:t xml:space="preserve"> plates and many other Eastern Gaṅga grants.</w:t>
      </w:r>
      <w:r>
        <w:rPr>
          <w:rStyle w:val="FootnoteReference"/>
          <w:rFonts w:ascii="Times New Roman" w:hAnsi="Times New Roman" w:cs="Times New Roman"/>
          <w:sz w:val="24"/>
          <w:szCs w:val="24"/>
        </w:rPr>
        <w:footnoteReference w:customMarkFollows="1" w:id="284"/>
        <w:t>5</w:t>
      </w:r>
      <w:r>
        <w:rPr>
          <w:rFonts w:ascii="Times New Roman" w:hAnsi="Times New Roman" w:cs="Times New Roman"/>
          <w:sz w:val="24"/>
          <w:szCs w:val="24"/>
        </w:rPr>
        <w:t xml:space="preserve"> Interesting are the forms of </w:t>
      </w:r>
      <w:r w:rsidRPr="003F7C73">
        <w:rPr>
          <w:rFonts w:ascii="Times New Roman" w:hAnsi="Times New Roman" w:cs="Times New Roman"/>
          <w:i/>
          <w:sz w:val="24"/>
          <w:szCs w:val="24"/>
        </w:rPr>
        <w:t>ñch</w:t>
      </w:r>
      <w:r>
        <w:rPr>
          <w:rFonts w:ascii="Times New Roman" w:hAnsi="Times New Roman" w:cs="Times New Roman"/>
          <w:sz w:val="24"/>
          <w:szCs w:val="24"/>
        </w:rPr>
        <w:t xml:space="preserve"> and</w:t>
      </w:r>
      <w:r w:rsidRPr="003F7C73">
        <w:rPr>
          <w:rFonts w:ascii="Times New Roman" w:hAnsi="Times New Roman" w:cs="Times New Roman"/>
          <w:sz w:val="24"/>
          <w:szCs w:val="24"/>
        </w:rPr>
        <w:t xml:space="preserve"> </w:t>
      </w:r>
      <w:r w:rsidRPr="003F7C73">
        <w:rPr>
          <w:rFonts w:ascii="Times New Roman" w:hAnsi="Times New Roman" w:cs="Times New Roman"/>
          <w:i/>
          <w:sz w:val="24"/>
          <w:szCs w:val="24"/>
        </w:rPr>
        <w:t>ñchh</w:t>
      </w:r>
      <w:r>
        <w:rPr>
          <w:rFonts w:ascii="Times New Roman" w:hAnsi="Times New Roman" w:cs="Times New Roman"/>
          <w:sz w:val="24"/>
          <w:szCs w:val="24"/>
        </w:rPr>
        <w:t xml:space="preserve">. The sign for </w:t>
      </w:r>
      <w:r w:rsidRPr="003F7C73">
        <w:rPr>
          <w:rFonts w:ascii="Times New Roman" w:hAnsi="Times New Roman" w:cs="Times New Roman"/>
          <w:i/>
          <w:sz w:val="24"/>
          <w:szCs w:val="24"/>
        </w:rPr>
        <w:t>v</w:t>
      </w:r>
      <w:r>
        <w:rPr>
          <w:rFonts w:ascii="Times New Roman" w:hAnsi="Times New Roman" w:cs="Times New Roman"/>
          <w:sz w:val="24"/>
          <w:szCs w:val="24"/>
        </w:rPr>
        <w:t xml:space="preserve"> has been used to indicate </w:t>
      </w:r>
      <w:r w:rsidRPr="003F7C73">
        <w:rPr>
          <w:rFonts w:ascii="Times New Roman" w:hAnsi="Times New Roman" w:cs="Times New Roman"/>
          <w:i/>
          <w:sz w:val="24"/>
          <w:szCs w:val="24"/>
        </w:rPr>
        <w:t>b</w:t>
      </w:r>
      <w:r>
        <w:rPr>
          <w:rFonts w:ascii="Times New Roman" w:hAnsi="Times New Roman" w:cs="Times New Roman"/>
          <w:sz w:val="24"/>
          <w:szCs w:val="24"/>
        </w:rPr>
        <w:t>.</w:t>
      </w:r>
    </w:p>
    <w:p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The language is Sanskrit and the legible portion of the inscription is written in prose with the same twelve verses in the introductory portion, which are found in several other copper-plate grants of the king who issued the charter. As a matter of fact, the whole of the introduction (lines 1-41) is a verbatim reproduction of that in the </w:t>
      </w:r>
      <w:r>
        <w:rPr>
          <w:rFonts w:ascii="Times New Roman" w:hAnsi="Times New Roman" w:cs="Times New Roman"/>
          <w:sz w:val="24"/>
          <w:szCs w:val="24"/>
        </w:rPr>
        <w:lastRenderedPageBreak/>
        <w:t>Nadagam and Madras Museum plates and varies very slightly from that in the Narasapatam</w:t>
      </w:r>
      <w:r w:rsidRPr="00061CC2">
        <w:rPr>
          <w:rFonts w:ascii="Times New Roman" w:hAnsi="Times New Roman" w:cs="Times New Roman"/>
          <w:sz w:val="24"/>
          <w:szCs w:val="24"/>
        </w:rPr>
        <w:t xml:space="preserve"> </w:t>
      </w:r>
      <w:r>
        <w:rPr>
          <w:rFonts w:ascii="Times New Roman" w:hAnsi="Times New Roman" w:cs="Times New Roman"/>
          <w:sz w:val="24"/>
          <w:szCs w:val="24"/>
        </w:rPr>
        <w:t>plates.</w:t>
      </w:r>
    </w:p>
    <w:p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With regard to </w:t>
      </w:r>
      <w:r w:rsidRPr="005F064D">
        <w:rPr>
          <w:rFonts w:ascii="Times New Roman" w:hAnsi="Times New Roman" w:cs="Times New Roman"/>
          <w:sz w:val="24"/>
          <w:szCs w:val="24"/>
        </w:rPr>
        <w:t>orthography</w:t>
      </w:r>
      <w:r>
        <w:rPr>
          <w:rFonts w:ascii="Times New Roman" w:hAnsi="Times New Roman" w:cs="Times New Roman"/>
          <w:sz w:val="24"/>
          <w:szCs w:val="24"/>
        </w:rPr>
        <w:t xml:space="preserve">, we may note that the class nasal is used instead of </w:t>
      </w:r>
      <w:r w:rsidRPr="007B5C56">
        <w:rPr>
          <w:rFonts w:ascii="Times New Roman" w:hAnsi="Times New Roman" w:cs="Times New Roman"/>
          <w:i/>
          <w:sz w:val="24"/>
          <w:szCs w:val="24"/>
        </w:rPr>
        <w:t>anusvāra</w:t>
      </w:r>
      <w:r>
        <w:rPr>
          <w:rFonts w:ascii="Times New Roman" w:hAnsi="Times New Roman" w:cs="Times New Roman"/>
          <w:sz w:val="24"/>
          <w:szCs w:val="24"/>
        </w:rPr>
        <w:t xml:space="preserve">, although there are a few exceptions. Many of the consonants are doubled after </w:t>
      </w:r>
      <w:r w:rsidRPr="00E629E4">
        <w:rPr>
          <w:rFonts w:ascii="Times New Roman" w:hAnsi="Times New Roman" w:cs="Times New Roman"/>
          <w:i/>
          <w:sz w:val="24"/>
          <w:szCs w:val="24"/>
        </w:rPr>
        <w:t>r</w:t>
      </w:r>
      <w:r>
        <w:rPr>
          <w:rFonts w:ascii="Times New Roman" w:hAnsi="Times New Roman" w:cs="Times New Roman"/>
          <w:sz w:val="24"/>
          <w:szCs w:val="24"/>
        </w:rPr>
        <w:t xml:space="preserve">. </w:t>
      </w:r>
      <w:r w:rsidRPr="00E629E4">
        <w:rPr>
          <w:rFonts w:ascii="Times New Roman" w:hAnsi="Times New Roman" w:cs="Times New Roman"/>
          <w:i/>
          <w:sz w:val="24"/>
          <w:szCs w:val="24"/>
        </w:rPr>
        <w:t>T</w:t>
      </w:r>
      <w:r>
        <w:rPr>
          <w:rFonts w:ascii="Times New Roman" w:hAnsi="Times New Roman" w:cs="Times New Roman"/>
          <w:sz w:val="24"/>
          <w:szCs w:val="24"/>
        </w:rPr>
        <w:t xml:space="preserve"> is sometimes</w:t>
      </w:r>
      <w:r w:rsidRPr="00E629E4">
        <w:rPr>
          <w:rFonts w:ascii="Times New Roman" w:hAnsi="Times New Roman" w:cs="Times New Roman"/>
          <w:sz w:val="24"/>
          <w:szCs w:val="24"/>
        </w:rPr>
        <w:t xml:space="preserve"> </w:t>
      </w:r>
      <w:r>
        <w:rPr>
          <w:rFonts w:ascii="Times New Roman" w:hAnsi="Times New Roman" w:cs="Times New Roman"/>
          <w:sz w:val="24"/>
          <w:szCs w:val="24"/>
        </w:rPr>
        <w:t xml:space="preserve">doubled before </w:t>
      </w:r>
      <w:r w:rsidRPr="00E629E4">
        <w:rPr>
          <w:rFonts w:ascii="Times New Roman" w:hAnsi="Times New Roman" w:cs="Times New Roman"/>
          <w:i/>
          <w:sz w:val="24"/>
          <w:szCs w:val="24"/>
        </w:rPr>
        <w:t>r</w:t>
      </w:r>
      <w:r>
        <w:rPr>
          <w:rFonts w:ascii="Times New Roman" w:hAnsi="Times New Roman" w:cs="Times New Roman"/>
          <w:sz w:val="24"/>
          <w:szCs w:val="24"/>
        </w:rPr>
        <w:t xml:space="preserve">; but usually we have the form </w:t>
      </w:r>
      <w:r w:rsidRPr="00E629E4">
        <w:rPr>
          <w:rFonts w:ascii="Times New Roman" w:hAnsi="Times New Roman" w:cs="Times New Roman"/>
          <w:i/>
          <w:sz w:val="24"/>
          <w:szCs w:val="24"/>
        </w:rPr>
        <w:t>tra</w:t>
      </w:r>
      <w:r>
        <w:rPr>
          <w:rFonts w:ascii="Times New Roman" w:hAnsi="Times New Roman" w:cs="Times New Roman"/>
          <w:sz w:val="24"/>
          <w:szCs w:val="24"/>
        </w:rPr>
        <w:t xml:space="preserve">. There are many mistakes in the text of the document. Often one letter is put for another and the vowel signs are omitted or wrongly put. Sometimes letters and even words are omitted while the </w:t>
      </w:r>
      <w:r w:rsidRPr="00E629E4">
        <w:rPr>
          <w:rFonts w:ascii="Times New Roman" w:hAnsi="Times New Roman" w:cs="Times New Roman"/>
          <w:i/>
          <w:sz w:val="24"/>
          <w:szCs w:val="24"/>
        </w:rPr>
        <w:t>visarga</w:t>
      </w:r>
      <w:r>
        <w:rPr>
          <w:rFonts w:ascii="Times New Roman" w:hAnsi="Times New Roman" w:cs="Times New Roman"/>
          <w:sz w:val="24"/>
          <w:szCs w:val="24"/>
        </w:rPr>
        <w:t xml:space="preserve"> sign is frequently omitted.</w:t>
      </w:r>
    </w:p>
    <w:p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grant was issued from a place, the name of which begins with </w:t>
      </w:r>
      <w:r w:rsidRPr="00E629E4">
        <w:rPr>
          <w:rFonts w:ascii="Times New Roman" w:hAnsi="Times New Roman" w:cs="Times New Roman"/>
          <w:i/>
          <w:sz w:val="24"/>
          <w:szCs w:val="24"/>
        </w:rPr>
        <w:t>ka</w:t>
      </w:r>
      <w:r>
        <w:rPr>
          <w:rFonts w:ascii="Times New Roman" w:hAnsi="Times New Roman" w:cs="Times New Roman"/>
          <w:sz w:val="24"/>
          <w:szCs w:val="24"/>
        </w:rPr>
        <w:t xml:space="preserve"> and ends in </w:t>
      </w:r>
      <w:r w:rsidRPr="00E629E4">
        <w:rPr>
          <w:rFonts w:ascii="Times New Roman" w:hAnsi="Times New Roman" w:cs="Times New Roman"/>
          <w:i/>
          <w:sz w:val="24"/>
          <w:szCs w:val="24"/>
        </w:rPr>
        <w:t>nagara</w:t>
      </w:r>
      <w:r>
        <w:rPr>
          <w:rFonts w:ascii="Times New Roman" w:hAnsi="Times New Roman" w:cs="Times New Roman"/>
          <w:sz w:val="24"/>
          <w:szCs w:val="24"/>
        </w:rPr>
        <w:t xml:space="preserve">. The second letter is doubtful, and there is no room for a third letter before </w:t>
      </w:r>
      <w:r w:rsidRPr="00E629E4">
        <w:rPr>
          <w:rFonts w:ascii="Times New Roman" w:hAnsi="Times New Roman" w:cs="Times New Roman"/>
          <w:i/>
          <w:sz w:val="24"/>
          <w:szCs w:val="24"/>
        </w:rPr>
        <w:t>nagara</w:t>
      </w:r>
      <w:r>
        <w:rPr>
          <w:rFonts w:ascii="Times New Roman" w:hAnsi="Times New Roman" w:cs="Times New Roman"/>
          <w:sz w:val="24"/>
          <w:szCs w:val="24"/>
        </w:rPr>
        <w:t xml:space="preserve">. The name may be a mistake for </w:t>
      </w:r>
      <w:r w:rsidRPr="00E629E4">
        <w:rPr>
          <w:rFonts w:ascii="Times New Roman" w:hAnsi="Times New Roman" w:cs="Times New Roman"/>
          <w:i/>
          <w:sz w:val="24"/>
          <w:szCs w:val="24"/>
        </w:rPr>
        <w:t>Kaliṅganagara</w:t>
      </w:r>
      <w:r>
        <w:rPr>
          <w:rFonts w:ascii="Times New Roman" w:hAnsi="Times New Roman" w:cs="Times New Roman"/>
          <w:sz w:val="24"/>
          <w:szCs w:val="24"/>
        </w:rPr>
        <w:t>.</w:t>
      </w:r>
    </w:p>
    <w:p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grant was issued by </w:t>
      </w:r>
      <w:r w:rsidRPr="001C5A84">
        <w:rPr>
          <w:rFonts w:ascii="Times New Roman" w:hAnsi="Times New Roman" w:cs="Times New Roman"/>
          <w:i/>
          <w:sz w:val="24"/>
          <w:szCs w:val="24"/>
        </w:rPr>
        <w:t>Paramabhaṭṭāraka</w:t>
      </w:r>
      <w:r>
        <w:rPr>
          <w:rFonts w:ascii="Times New Roman" w:hAnsi="Times New Roman" w:cs="Times New Roman"/>
          <w:sz w:val="24"/>
          <w:szCs w:val="24"/>
        </w:rPr>
        <w:t xml:space="preserve">. </w:t>
      </w:r>
      <w:r w:rsidRPr="001C5A84">
        <w:rPr>
          <w:rFonts w:ascii="Times New Roman" w:hAnsi="Times New Roman" w:cs="Times New Roman"/>
          <w:i/>
          <w:sz w:val="24"/>
          <w:szCs w:val="24"/>
        </w:rPr>
        <w:t>Mahārājādhirāja</w:t>
      </w:r>
      <w:r>
        <w:rPr>
          <w:rFonts w:ascii="Times New Roman" w:hAnsi="Times New Roman" w:cs="Times New Roman"/>
          <w:sz w:val="24"/>
          <w:szCs w:val="24"/>
        </w:rPr>
        <w:t xml:space="preserve"> </w:t>
      </w:r>
      <w:r w:rsidRPr="005F064D">
        <w:rPr>
          <w:rFonts w:ascii="Times New Roman" w:hAnsi="Times New Roman" w:cs="Times New Roman"/>
          <w:sz w:val="24"/>
          <w:szCs w:val="24"/>
        </w:rPr>
        <w:t>Vajrahasta</w:t>
      </w:r>
      <w:r>
        <w:rPr>
          <w:rFonts w:ascii="Times New Roman" w:hAnsi="Times New Roman" w:cs="Times New Roman"/>
          <w:sz w:val="24"/>
          <w:szCs w:val="24"/>
        </w:rPr>
        <w:t xml:space="preserve"> (III), the overlord of the three </w:t>
      </w:r>
      <w:r w:rsidRPr="001C5A84">
        <w:rPr>
          <w:rFonts w:ascii="Times New Roman" w:hAnsi="Times New Roman" w:cs="Times New Roman"/>
          <w:sz w:val="24"/>
          <w:szCs w:val="24"/>
        </w:rPr>
        <w:t>Kaliṅga</w:t>
      </w:r>
      <w:r>
        <w:rPr>
          <w:rFonts w:ascii="Times New Roman" w:hAnsi="Times New Roman" w:cs="Times New Roman"/>
          <w:sz w:val="24"/>
          <w:szCs w:val="24"/>
        </w:rPr>
        <w:t xml:space="preserve">s and a devout worshipper of Mahēśvara, and records the grant of the village of </w:t>
      </w:r>
      <w:r w:rsidRPr="005F064D">
        <w:rPr>
          <w:rFonts w:ascii="Times New Roman" w:hAnsi="Times New Roman" w:cs="Times New Roman"/>
          <w:sz w:val="24"/>
          <w:szCs w:val="24"/>
        </w:rPr>
        <w:t>Santarama</w:t>
      </w:r>
      <w:r>
        <w:rPr>
          <w:rFonts w:ascii="Times New Roman" w:hAnsi="Times New Roman" w:cs="Times New Roman"/>
          <w:sz w:val="24"/>
          <w:szCs w:val="24"/>
        </w:rPr>
        <w:t xml:space="preserve"> (line 42) in favour of Palayya, son of Dādōrēvāna and his wife Dalēmavā (line 45-46). The village was situated in the district (</w:t>
      </w:r>
      <w:r w:rsidRPr="001C5A84">
        <w:rPr>
          <w:rFonts w:ascii="Times New Roman" w:hAnsi="Times New Roman" w:cs="Times New Roman"/>
          <w:i/>
          <w:sz w:val="24"/>
          <w:szCs w:val="24"/>
        </w:rPr>
        <w:t>vishaya</w:t>
      </w:r>
      <w:r>
        <w:rPr>
          <w:rFonts w:ascii="Times New Roman" w:hAnsi="Times New Roman" w:cs="Times New Roman"/>
          <w:sz w:val="24"/>
          <w:szCs w:val="24"/>
        </w:rPr>
        <w:t xml:space="preserve">) of </w:t>
      </w:r>
      <w:r w:rsidRPr="005F064D">
        <w:rPr>
          <w:rFonts w:ascii="Times New Roman" w:hAnsi="Times New Roman" w:cs="Times New Roman"/>
          <w:sz w:val="24"/>
          <w:szCs w:val="24"/>
        </w:rPr>
        <w:t>Kōluvarttani</w:t>
      </w:r>
      <w:r>
        <w:rPr>
          <w:rFonts w:ascii="Times New Roman" w:hAnsi="Times New Roman" w:cs="Times New Roman"/>
          <w:sz w:val="24"/>
          <w:szCs w:val="24"/>
        </w:rPr>
        <w:t xml:space="preserve">, a name which also occurs in the Nadagam plates (line 57). The epitet </w:t>
      </w:r>
      <w:r w:rsidRPr="001C5A84">
        <w:rPr>
          <w:rFonts w:ascii="Times New Roman" w:hAnsi="Times New Roman" w:cs="Times New Roman"/>
          <w:i/>
          <w:sz w:val="24"/>
          <w:szCs w:val="24"/>
        </w:rPr>
        <w:t>sva</w:t>
      </w:r>
      <w:r>
        <w:rPr>
          <w:rFonts w:ascii="Times New Roman" w:hAnsi="Times New Roman" w:cs="Times New Roman"/>
          <w:sz w:val="24"/>
          <w:szCs w:val="24"/>
        </w:rPr>
        <w:t>-</w:t>
      </w:r>
      <w:r w:rsidRPr="001C5A84">
        <w:rPr>
          <w:rFonts w:ascii="Times New Roman" w:hAnsi="Times New Roman" w:cs="Times New Roman"/>
          <w:i/>
          <w:sz w:val="24"/>
          <w:szCs w:val="24"/>
        </w:rPr>
        <w:t>paurusha</w:t>
      </w:r>
      <w:r>
        <w:rPr>
          <w:rFonts w:ascii="Times New Roman" w:hAnsi="Times New Roman" w:cs="Times New Roman"/>
          <w:sz w:val="24"/>
          <w:szCs w:val="24"/>
        </w:rPr>
        <w:t>-</w:t>
      </w:r>
      <w:r w:rsidRPr="001C5A84">
        <w:rPr>
          <w:rFonts w:ascii="Times New Roman" w:hAnsi="Times New Roman" w:cs="Times New Roman"/>
          <w:i/>
          <w:sz w:val="24"/>
          <w:szCs w:val="24"/>
        </w:rPr>
        <w:t>parit</w:t>
      </w:r>
      <w:r>
        <w:rPr>
          <w:rFonts w:ascii="Times New Roman" w:hAnsi="Times New Roman" w:cs="Times New Roman"/>
          <w:i/>
          <w:sz w:val="24"/>
          <w:szCs w:val="24"/>
        </w:rPr>
        <w:t>ō</w:t>
      </w:r>
      <w:r w:rsidRPr="001C5A84">
        <w:rPr>
          <w:rFonts w:ascii="Times New Roman" w:hAnsi="Times New Roman" w:cs="Times New Roman"/>
          <w:i/>
          <w:sz w:val="24"/>
          <w:szCs w:val="24"/>
        </w:rPr>
        <w:t>shita</w:t>
      </w:r>
      <w:r>
        <w:rPr>
          <w:rFonts w:ascii="Times New Roman" w:hAnsi="Times New Roman" w:cs="Times New Roman"/>
          <w:sz w:val="24"/>
          <w:szCs w:val="24"/>
        </w:rPr>
        <w:t>, applied to the donee, perhaps alludes to some deeds of valour performed by him, and the grant may be a reward for that. The illegible portion presumably contained the boundaries of the land granted together with the imprecatory verses.</w:t>
      </w:r>
      <w:r>
        <w:rPr>
          <w:rStyle w:val="FootnoteReference"/>
          <w:rFonts w:ascii="Times New Roman" w:hAnsi="Times New Roman" w:cs="Times New Roman"/>
          <w:sz w:val="24"/>
          <w:szCs w:val="24"/>
        </w:rPr>
        <w:footnoteReference w:customMarkFollows="1" w:id="285"/>
        <w:t>1</w:t>
      </w:r>
    </w:p>
    <w:p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grant was made in the Śaka year 982 (line 44) on Thursday the fifth of the bright fortnight in the month of Makara. The date regularly corresponds to the 28</w:t>
      </w:r>
      <w:r w:rsidRPr="00122E6B">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1060 A.D.</w:t>
      </w:r>
      <w:r>
        <w:rPr>
          <w:rStyle w:val="FootnoteReference"/>
          <w:rFonts w:ascii="Times New Roman" w:hAnsi="Times New Roman" w:cs="Times New Roman"/>
          <w:sz w:val="24"/>
          <w:szCs w:val="24"/>
        </w:rPr>
        <w:footnoteReference w:customMarkFollows="1" w:id="286"/>
        <w:t>2</w:t>
      </w:r>
      <w:r>
        <w:rPr>
          <w:rFonts w:ascii="Times New Roman" w:hAnsi="Times New Roman" w:cs="Times New Roman"/>
          <w:sz w:val="24"/>
          <w:szCs w:val="24"/>
        </w:rPr>
        <w:t xml:space="preserve"> The donee is said to belong to the Vēsyā family (line 45).</w:t>
      </w:r>
      <w:r w:rsidRPr="00122E6B">
        <w:rPr>
          <w:rFonts w:ascii="Times New Roman" w:hAnsi="Times New Roman" w:cs="Times New Roman"/>
          <w:sz w:val="24"/>
          <w:szCs w:val="24"/>
        </w:rPr>
        <w:t xml:space="preserve"> </w:t>
      </w:r>
      <w:r w:rsidRPr="00122E6B">
        <w:rPr>
          <w:rFonts w:ascii="Times New Roman" w:hAnsi="Times New Roman" w:cs="Times New Roman"/>
          <w:i/>
          <w:sz w:val="24"/>
          <w:szCs w:val="24"/>
        </w:rPr>
        <w:t>Vēsyā</w:t>
      </w:r>
      <w:r>
        <w:rPr>
          <w:rFonts w:ascii="Times New Roman" w:hAnsi="Times New Roman" w:cs="Times New Roman"/>
          <w:sz w:val="24"/>
          <w:szCs w:val="24"/>
        </w:rPr>
        <w:t xml:space="preserve"> may be taken as an error for </w:t>
      </w:r>
      <w:r w:rsidRPr="00173198">
        <w:rPr>
          <w:rFonts w:ascii="Times New Roman" w:hAnsi="Times New Roman" w:cs="Times New Roman"/>
          <w:i/>
          <w:sz w:val="24"/>
          <w:szCs w:val="24"/>
        </w:rPr>
        <w:t>vēśyā</w:t>
      </w:r>
      <w:r>
        <w:rPr>
          <w:rFonts w:ascii="Times New Roman" w:hAnsi="Times New Roman" w:cs="Times New Roman"/>
          <w:sz w:val="24"/>
          <w:szCs w:val="24"/>
        </w:rPr>
        <w:t xml:space="preserve"> (prostitute), for the interchange of </w:t>
      </w:r>
      <w:r>
        <w:rPr>
          <w:rFonts w:ascii="Times New Roman" w:hAnsi="Times New Roman" w:cs="Times New Roman"/>
          <w:i/>
          <w:sz w:val="24"/>
          <w:szCs w:val="24"/>
        </w:rPr>
        <w:t>ś</w:t>
      </w:r>
      <w:r>
        <w:rPr>
          <w:rFonts w:ascii="Times New Roman" w:hAnsi="Times New Roman" w:cs="Times New Roman"/>
          <w:sz w:val="24"/>
          <w:szCs w:val="24"/>
        </w:rPr>
        <w:t xml:space="preserve"> with </w:t>
      </w:r>
      <w:r>
        <w:rPr>
          <w:rFonts w:ascii="Times New Roman" w:hAnsi="Times New Roman" w:cs="Times New Roman"/>
          <w:i/>
          <w:sz w:val="24"/>
          <w:szCs w:val="24"/>
        </w:rPr>
        <w:t>s</w:t>
      </w:r>
      <w:r>
        <w:rPr>
          <w:rFonts w:ascii="Times New Roman" w:hAnsi="Times New Roman" w:cs="Times New Roman"/>
          <w:sz w:val="24"/>
          <w:szCs w:val="24"/>
        </w:rPr>
        <w:t xml:space="preserve"> frequently occurs in this record. But it is hardly likely that a man’s ancestry should be traced to a prostitute in a public document. So it may be suggested that the word stands for </w:t>
      </w:r>
      <w:r w:rsidRPr="00173198">
        <w:rPr>
          <w:rFonts w:ascii="Times New Roman" w:hAnsi="Times New Roman" w:cs="Times New Roman"/>
          <w:i/>
          <w:sz w:val="24"/>
          <w:szCs w:val="24"/>
        </w:rPr>
        <w:t>Vaiśya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287"/>
        <w:t>3</w:t>
      </w:r>
    </w:p>
    <w:p w:rsidR="00EA6F16" w:rsidRDefault="00EA6F16" w:rsidP="00EA6F16">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288"/>
        <w:t>4</w:t>
      </w:r>
    </w:p>
    <w:p w:rsidR="00EA6F16" w:rsidRDefault="00EA6F16" w:rsidP="00EA6F16">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[Metres: verses 2, 6, 12 </w:t>
      </w:r>
      <w:r w:rsidRPr="00173198">
        <w:rPr>
          <w:rFonts w:ascii="Times New Roman" w:hAnsi="Times New Roman" w:cs="Times New Roman"/>
          <w:i/>
          <w:sz w:val="24"/>
          <w:szCs w:val="24"/>
        </w:rPr>
        <w:t>Anushṭubh</w:t>
      </w:r>
      <w:r>
        <w:rPr>
          <w:rFonts w:ascii="Times New Roman" w:hAnsi="Times New Roman" w:cs="Times New Roman"/>
          <w:sz w:val="24"/>
          <w:szCs w:val="24"/>
        </w:rPr>
        <w:t xml:space="preserve">; verses 7, 8 </w:t>
      </w:r>
      <w:r w:rsidRPr="00173198">
        <w:rPr>
          <w:rFonts w:ascii="Times New Roman" w:hAnsi="Times New Roman" w:cs="Times New Roman"/>
          <w:i/>
          <w:sz w:val="24"/>
          <w:szCs w:val="24"/>
        </w:rPr>
        <w:t>Gīti</w:t>
      </w:r>
      <w:r>
        <w:rPr>
          <w:rFonts w:ascii="Times New Roman" w:hAnsi="Times New Roman" w:cs="Times New Roman"/>
          <w:sz w:val="24"/>
          <w:szCs w:val="24"/>
        </w:rPr>
        <w:t xml:space="preserve">; verses 5, 9 </w:t>
      </w:r>
      <w:r w:rsidRPr="00173198">
        <w:rPr>
          <w:rFonts w:ascii="Times New Roman" w:hAnsi="Times New Roman" w:cs="Times New Roman"/>
          <w:i/>
          <w:sz w:val="24"/>
          <w:szCs w:val="24"/>
        </w:rPr>
        <w:t>Mālinī</w:t>
      </w:r>
      <w:r>
        <w:rPr>
          <w:rFonts w:ascii="Times New Roman" w:hAnsi="Times New Roman" w:cs="Times New Roman"/>
          <w:sz w:val="24"/>
          <w:szCs w:val="24"/>
        </w:rPr>
        <w:t xml:space="preserve">; verses 1, 3, 11 </w:t>
      </w:r>
      <w:r w:rsidRPr="00173198">
        <w:rPr>
          <w:rFonts w:ascii="Times New Roman" w:hAnsi="Times New Roman" w:cs="Times New Roman"/>
          <w:i/>
          <w:sz w:val="24"/>
          <w:szCs w:val="24"/>
        </w:rPr>
        <w:t>Śārdūiavikrīḍita</w:t>
      </w:r>
      <w:r>
        <w:rPr>
          <w:rFonts w:ascii="Times New Roman" w:hAnsi="Times New Roman" w:cs="Times New Roman"/>
          <w:sz w:val="24"/>
          <w:szCs w:val="24"/>
        </w:rPr>
        <w:t xml:space="preserve">; verse 4 </w:t>
      </w:r>
      <w:r w:rsidRPr="00173198">
        <w:rPr>
          <w:rFonts w:ascii="Times New Roman" w:hAnsi="Times New Roman" w:cs="Times New Roman"/>
          <w:i/>
          <w:sz w:val="24"/>
          <w:szCs w:val="24"/>
        </w:rPr>
        <w:t>Vaṁśastha</w:t>
      </w:r>
      <w:r>
        <w:rPr>
          <w:rFonts w:ascii="Times New Roman" w:hAnsi="Times New Roman" w:cs="Times New Roman"/>
          <w:sz w:val="24"/>
          <w:szCs w:val="24"/>
        </w:rPr>
        <w:t xml:space="preserve">; verse 10 </w:t>
      </w:r>
      <w:r w:rsidRPr="00173198">
        <w:rPr>
          <w:rFonts w:ascii="Times New Roman" w:hAnsi="Times New Roman" w:cs="Times New Roman"/>
          <w:i/>
          <w:sz w:val="24"/>
          <w:szCs w:val="24"/>
        </w:rPr>
        <w:t>Vasantatilakā</w:t>
      </w:r>
      <w:r>
        <w:rPr>
          <w:rFonts w:ascii="Times New Roman" w:hAnsi="Times New Roman" w:cs="Times New Roman"/>
          <w:sz w:val="24"/>
          <w:szCs w:val="24"/>
        </w:rPr>
        <w:t>]</w:t>
      </w:r>
    </w:p>
    <w:p w:rsidR="00EA6F16" w:rsidRPr="00F73939" w:rsidRDefault="00EA6F16" w:rsidP="00EA6F16">
      <w:pPr>
        <w:tabs>
          <w:tab w:val="left" w:pos="-2977"/>
        </w:tabs>
        <w:spacing w:after="0" w:line="360" w:lineRule="auto"/>
        <w:jc w:val="center"/>
        <w:rPr>
          <w:rFonts w:ascii="Times New Roman" w:hAnsi="Times New Roman" w:cs="Times New Roman"/>
          <w:i/>
          <w:sz w:val="24"/>
          <w:szCs w:val="24"/>
        </w:rPr>
      </w:pPr>
      <w:r w:rsidRPr="00F73939">
        <w:rPr>
          <w:rFonts w:ascii="Times New Roman" w:hAnsi="Times New Roman" w:cs="Times New Roman"/>
          <w:i/>
          <w:sz w:val="24"/>
          <w:szCs w:val="24"/>
        </w:rPr>
        <w:t>First Plate</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Õṁ</w:t>
      </w:r>
      <w:r>
        <w:rPr>
          <w:rStyle w:val="FootnoteReference"/>
          <w:rFonts w:ascii="Times New Roman" w:hAnsi="Times New Roman" w:cs="Times New Roman"/>
          <w:sz w:val="24"/>
          <w:szCs w:val="24"/>
        </w:rPr>
        <w:footnoteReference w:customMarkFollows="1" w:id="289"/>
        <w:t>5</w:t>
      </w:r>
      <w:r>
        <w:rPr>
          <w:rFonts w:ascii="Times New Roman" w:hAnsi="Times New Roman" w:cs="Times New Roman"/>
          <w:sz w:val="24"/>
          <w:szCs w:val="24"/>
        </w:rPr>
        <w:t xml:space="preserve"> svasti [ | ] [śrī]matām=akh[i]la-bhuvana-vinuta-naya-vinaya-dayā-dāna-dākshiṇya-satya-śaucha-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śauryya-dhairyy-ādi-guṇa-ratna-pavitrak[ā*]ṇām=Ātrē[ya*]-gōtrāṇāṁ vimala-visā(chā)r-āsā(chā)ra-puṇya-śa(sa)-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lila-pra[kshā]lita-Kali-kāla-kalma[shā(sha) ]-mashīṇāṁ mahā-Mahēndr-āchala-śikhara-prati-</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shṭhitasya sa-char-āchara-gūrōḥ  sakala-bhuvana-nirmmāṇ-aika-sūtradhāra-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sya śaśāṅka-chūḍāmaṇērbhbha(r=bbha)gavatō Gōkarṇṇasvāminaḥ prasādā[t*]</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samāsādit-aikaśansa(ṅkha)bhērī-pañchamahāśavda(bda)-dhavalachchhattra-hēmachā-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mara-varavṛishabhalāñchhana-samujva(jjva)la-samasta-sāmrājya-mahimnām=anē-</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ka-samara-saṅghaṭṭa-samupalavdha(bdha)-vijaya-lakshmī-samāliṅgit-ōtaṁ(ttuṁ)ga-bhu-</w:t>
      </w:r>
    </w:p>
    <w:p w:rsidR="00EA6F16" w:rsidRDefault="00EA6F16" w:rsidP="00EA6F16">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ja-daṇḍa-maṇḍitānāṁ Trikaliṅga-mahībhujāṁ Gaṅgānām=anvayam=alaṅka-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rishṇō[ḥ*] Vishṇōr=iva vikram-ākrānta-dharā-maṇḍalasya Guṇamahārṇṇava-maha(hā)-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rājasya putraḥ || 0 || Pūrvvaṁ bhūpatibhir=vvibhajya vasudhā yā pañchabhiḥ pa-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ñchadhā bhuktā bhūri-parākramō bhuja-va(ba)lāt=tām=ēka  ēva svayaṁ(yam | ) ē-</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kīkṛitya vijitya sa(śa)ttru-nivahān śrī-Vajrahastaś=chatuśchatvāri-</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ṁśa[ta*]m=aty-udāra-charitaḥ sarvvām=arakshīt=samāḥ ||[1*] Tasya tanayō Guṇḍama-ra(rā)-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jā(jō) [ha(va)][r*]sha-trayam=apālayata mahīṁ(hīm) || tad-anujaḥ Kāmārṇnavadēvaḥ pañcha-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triṁśatam=avda(bda)kān || tasy=ānujō Vinayāditya[ḥ*] samās=tisra[ḥ*] || tataḥ Kā-</w:t>
      </w:r>
    </w:p>
    <w:p w:rsidR="00EA6F16" w:rsidRDefault="00EA6F16" w:rsidP="00EA6F16">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mārṇṇavāj=jātō jagatī-Kalpabhūruhaḥ || yō=rājad=rājitaḥ(ta)-chchhāyō Va-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18 jrahastō=vani</w:t>
      </w:r>
      <w:r>
        <w:rPr>
          <w:rStyle w:val="FootnoteReference"/>
          <w:rFonts w:ascii="Times New Roman" w:hAnsi="Times New Roman" w:cs="Times New Roman"/>
          <w:sz w:val="24"/>
          <w:szCs w:val="24"/>
        </w:rPr>
        <w:footnoteReference w:customMarkFollows="1" w:id="290"/>
        <w:t>1</w:t>
      </w:r>
      <w:r>
        <w:rPr>
          <w:rFonts w:ascii="Times New Roman" w:hAnsi="Times New Roman" w:cs="Times New Roman"/>
          <w:sz w:val="24"/>
          <w:szCs w:val="24"/>
        </w:rPr>
        <w:t>-patiḥ [||2*] praśchyōda(ta)n-mada-gandha-luvdha(bdha)-madhupa-vyālīḍha-gaṇḍā-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n=gajān=artthibhyas=samadāt=sahasram=atulō yas=tyāginām=agraṇī[ḥ |*] saḥ(sa) śrīmā-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n=Aniyaṅkabhi(bhī)ma-nṛipatir=Ggaṅg-ānvay-ōttaṁsakaḥ pañchatriṁśatam=a-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vda(bda)kān=samabhunakpri(k=pṛi)thvīṁ stutaḥ pārthivaiḥ || [3*] Tad-agra-sūnuḥ Surarāja-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sūnunā | samaḥ] samastāṁ sa(śa)ma(mi)t-āri-maṇḍalaḥ [|*] sma pāti Kāmārṇṇava-bhūpatir=bhuvaṁ sa-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mṛiddhima(mā)n=ardha-samāṁ samujva(jjva)laḥ || [4*] Tad-anu tad-anujanmā Chi-ttajanm-ōpama(mā)-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nō guṇa-nidhir=aṇa(na)vadyā(dyō) Guṇḍam-ākhyō mahīsa(śa)ḥ [|*] sakalam-idam-ara-</w:t>
      </w:r>
    </w:p>
    <w:p w:rsidR="00EA6F16" w:rsidRDefault="00EA6F16" w:rsidP="00EA6F16">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kshat=trīṇi varshāṇi dhātrī-valayam=alaghu-jē(tē)jō-nirjjit-ārati-chakraḥ || [5*] Tatō</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dvē(dvai)māturas=tata(sya) Madhukā[mā*]rṇṇavō nṛipaḥ [|*] ā(a)vati sm=āvanīm= ētām=avdā(bdā) mē(n=ē)-</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kāṇṇa(n-na)-viṁśatiṁ(tim) ||0|| [6*] Atha Vajrahasta-nṛipatēr-agra-sutād=akhila-guṇi-jan-āgra-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[ga*]ṇya | ḥ  [*] Kāmārṇṇavā[t*] kavē(vī)ndra-pragīyamān-āvadāta-śubha-kīrttiḥ || [7*] Śriya iva Vaidumva(mb-ā)-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nvaya-payaḥ-payōnidhi-samudbhavāyāś=cha [ |*] yaḥ samajani Vinaya-mahādē-</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vyāḥ śrī-Vajrahasta iti tanā(na)yaḥ || [8*] Viyad-ṛitu-nidhi-saṁkhyāṁ yāti Śāk-āvda(bda)-sa-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ṅghē dinakṛiti Vṛishaba-sthē  tē</w:t>
      </w:r>
      <w:r>
        <w:rPr>
          <w:rStyle w:val="FootnoteReference"/>
          <w:rFonts w:ascii="Times New Roman" w:hAnsi="Times New Roman" w:cs="Times New Roman"/>
          <w:sz w:val="24"/>
          <w:szCs w:val="24"/>
        </w:rPr>
        <w:footnoteReference w:customMarkFollows="1" w:id="291"/>
        <w:t>2</w:t>
      </w:r>
      <w:r>
        <w:rPr>
          <w:rFonts w:ascii="Times New Roman" w:hAnsi="Times New Roman" w:cs="Times New Roman"/>
          <w:sz w:val="24"/>
          <w:szCs w:val="24"/>
        </w:rPr>
        <w:t xml:space="preserve"> Rōhiṇī-bhē su-lagnē [ |*] Dhanusi cha sita-pakshē Sūryya-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vārē tṛitīyaṁ(yā)-yuji sakala-dharitri(trī)ṁ rakshituṁ yō=bhishiktaḥ || [9*] Nyāyē(yyē)na</w:t>
      </w:r>
    </w:p>
    <w:p w:rsidR="00EA6F16" w:rsidRDefault="00EA6F16" w:rsidP="00EA6F16">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33 yatra samam=ācharituṁ tri-vārgga(varggaṁ) ma(mā)rggēṇa rakshati mahīṁ mahita-pratāpē [ |*] nirvvyā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dhayaś=cha</w:t>
      </w:r>
      <w:r>
        <w:rPr>
          <w:rStyle w:val="FootnoteReference"/>
          <w:rFonts w:ascii="Times New Roman" w:hAnsi="Times New Roman" w:cs="Times New Roman"/>
          <w:sz w:val="24"/>
          <w:szCs w:val="24"/>
        </w:rPr>
        <w:footnoteReference w:customMarkFollows="1" w:id="292"/>
        <w:t>3</w:t>
      </w:r>
      <w:r>
        <w:rPr>
          <w:rFonts w:ascii="Times New Roman" w:hAnsi="Times New Roman" w:cs="Times New Roman"/>
          <w:sz w:val="24"/>
          <w:szCs w:val="24"/>
        </w:rPr>
        <w:t xml:space="preserve"> nirāpadaś=cha śachachha-prajā</w:t>
      </w:r>
      <w:r>
        <w:rPr>
          <w:rStyle w:val="FootnoteReference"/>
          <w:rFonts w:ascii="Times New Roman" w:hAnsi="Times New Roman" w:cs="Times New Roman"/>
          <w:sz w:val="24"/>
          <w:szCs w:val="24"/>
        </w:rPr>
        <w:footnoteReference w:customMarkFollows="1" w:id="293"/>
        <w:t>4</w:t>
      </w:r>
      <w:r>
        <w:rPr>
          <w:rFonts w:ascii="Times New Roman" w:hAnsi="Times New Roman" w:cs="Times New Roman"/>
          <w:sz w:val="24"/>
          <w:szCs w:val="24"/>
        </w:rPr>
        <w:t xml:space="preserve"> bhuvi bhavanti vibhu (bhū)timattyaḥ || [10*] Vyāpē Ga-</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ṅga-kul-ōttamasya yasa(śa)śā(sā) dik-cha[kra*]va(vā)la(lē) sachi(śi)-pradyōta(t-ā) malinēna yasyā(sya) bhuvaniḥ(na)-prahlā</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da-sampādinā [ |*] se(sai)ndūrair=ati-sāndra-paṅka-paṭalē(laiḥ) kumbha-sthalī-paṭṭakēśā-(shv=ā)limpanti</w:t>
      </w:r>
    </w:p>
    <w:p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punaḥ punaś=cha haritām=ādhu(dhō)raṇā vāraṇān || [11*] Ā(A)nura(rā)gēṇē(ṇa) guṇinō yasya</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4"/>
          <w:szCs w:val="24"/>
        </w:rPr>
        <w:t>38 vakshō-mukh-āvja(bja)yōḥ [ |*] āśī(sī)nē  Śrī-Sarasvatyāv=anukūlē virājata[ḥ*</w:t>
      </w:r>
      <w:r>
        <w:rPr>
          <w:rFonts w:ascii="Times New Roman" w:hAnsi="Times New Roman" w:cs="Times New Roman"/>
          <w:sz w:val="26"/>
          <w:szCs w:val="24"/>
        </w:rPr>
        <w:t>]  ||0|| [12*] Ka[si]-</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39 nagarā</w:t>
      </w:r>
      <w:r>
        <w:rPr>
          <w:rStyle w:val="FootnoteReference"/>
          <w:rFonts w:ascii="Times New Roman" w:hAnsi="Times New Roman" w:cs="Times New Roman"/>
          <w:sz w:val="26"/>
          <w:szCs w:val="24"/>
        </w:rPr>
        <w:footnoteReference w:customMarkFollows="1" w:id="294"/>
        <w:t>1</w:t>
      </w:r>
      <w:r>
        <w:rPr>
          <w:rFonts w:ascii="Times New Roman" w:hAnsi="Times New Roman" w:cs="Times New Roman"/>
          <w:sz w:val="26"/>
          <w:szCs w:val="24"/>
        </w:rPr>
        <w:t xml:space="preserve"> paramamāhēsva(śva)ra-paramabhaṭṭāraka-mahārājādhirāja-Trikaliṅgādhi-</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40 pati-śrimadva Vajra</w:t>
      </w:r>
      <w:r>
        <w:rPr>
          <w:rStyle w:val="FootnoteReference"/>
          <w:rFonts w:ascii="Times New Roman" w:hAnsi="Times New Roman" w:cs="Times New Roman"/>
          <w:sz w:val="26"/>
          <w:szCs w:val="24"/>
        </w:rPr>
        <w:footnoteReference w:customMarkFollows="1" w:id="295"/>
        <w:t>2</w:t>
      </w:r>
      <w:r>
        <w:rPr>
          <w:rFonts w:ascii="Times New Roman" w:hAnsi="Times New Roman" w:cs="Times New Roman"/>
          <w:sz w:val="26"/>
          <w:szCs w:val="24"/>
        </w:rPr>
        <w:t>hastadēva[ḥ*] kuśalī samast-āmātya-pramukha-jana-</w:t>
      </w:r>
    </w:p>
    <w:p w:rsidR="00EA6F16" w:rsidRDefault="00EA6F16" w:rsidP="00EA6F16">
      <w:pPr>
        <w:tabs>
          <w:tab w:val="left" w:pos="-2977"/>
        </w:tabs>
        <w:spacing w:after="0" w:line="360" w:lineRule="auto"/>
        <w:ind w:left="567" w:hanging="567"/>
        <w:jc w:val="center"/>
        <w:rPr>
          <w:rFonts w:ascii="Times New Roman" w:hAnsi="Times New Roman" w:cs="Times New Roman"/>
          <w:sz w:val="26"/>
          <w:szCs w:val="24"/>
        </w:rPr>
      </w:pPr>
      <w:r>
        <w:rPr>
          <w:rFonts w:ascii="Times New Roman" w:hAnsi="Times New Roman" w:cs="Times New Roman"/>
          <w:i/>
          <w:sz w:val="26"/>
          <w:szCs w:val="24"/>
        </w:rPr>
        <w:t>Fourth Plate</w:t>
      </w:r>
      <w:r>
        <w:rPr>
          <w:rFonts w:ascii="Times New Roman" w:hAnsi="Times New Roman" w:cs="Times New Roman"/>
          <w:sz w:val="26"/>
          <w:szCs w:val="24"/>
        </w:rPr>
        <w:t xml:space="preserve">, </w:t>
      </w:r>
      <w:r>
        <w:rPr>
          <w:rFonts w:ascii="Times New Roman" w:hAnsi="Times New Roman" w:cs="Times New Roman"/>
          <w:i/>
          <w:sz w:val="26"/>
          <w:szCs w:val="24"/>
        </w:rPr>
        <w:t>First Side</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41 padān=sam[āhū]ya samājñāpayati viditam-astu bhavā(va)tāṁ Kōluvarttani-vi-</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42 shayë Santaram-ākhya-grāmaś=chatuḥ-sīm-āvachchhinnas=sa-jala-sthala [ḥ*] [sa*]-[rvva]-pī</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43 ḍā-vivarjjitam=ā-chandr-ārkha-ksha(kshi)ti-sama-kālaṁ yāvan=mātā-pitrōr= ātmanaḥ</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44 puṇya-yaśō-bhivṛiddhayē  kara-vasu-nidhi-Śākāvdē(bdē)  Makara-māsa-śu</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45 kla-paksha-paṁchamyāṁ  Guru-vārē || Vēsyā(Vaiśya)-vaṁś-ōdbhavaḥ |</w:t>
      </w:r>
      <w:r>
        <w:rPr>
          <w:rStyle w:val="FootnoteReference"/>
          <w:rFonts w:ascii="Times New Roman" w:hAnsi="Times New Roman" w:cs="Times New Roman"/>
          <w:sz w:val="26"/>
          <w:szCs w:val="24"/>
        </w:rPr>
        <w:footnoteReference w:customMarkFollows="1" w:id="296"/>
        <w:t>3</w:t>
      </w:r>
      <w:r>
        <w:rPr>
          <w:rFonts w:ascii="Times New Roman" w:hAnsi="Times New Roman" w:cs="Times New Roman"/>
          <w:sz w:val="26"/>
          <w:szCs w:val="24"/>
        </w:rPr>
        <w:t xml:space="preserve"> Dādōrēvā</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46 nas=tasya bhāryyā Dalēmavā | tayōḥ putrāya Pallayāya chira-kālam=ārā-</w:t>
      </w:r>
    </w:p>
    <w:p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47 dhya sva-paurusha-paritōshitāya data iti ||</w:t>
      </w:r>
      <w:r>
        <w:rPr>
          <w:rStyle w:val="FootnoteReference"/>
          <w:rFonts w:ascii="Times New Roman" w:hAnsi="Times New Roman" w:cs="Times New Roman"/>
          <w:sz w:val="26"/>
          <w:szCs w:val="24"/>
        </w:rPr>
        <w:footnoteReference w:customMarkFollows="1" w:id="297"/>
        <w:t>4</w:t>
      </w:r>
      <w:r>
        <w:rPr>
          <w:rFonts w:ascii="Times New Roman" w:hAnsi="Times New Roman" w:cs="Times New Roman"/>
          <w:sz w:val="26"/>
          <w:szCs w:val="24"/>
        </w:rPr>
        <w:t xml:space="preserve"> </w:t>
      </w:r>
    </w:p>
    <w:p w:rsidR="00EA6F16" w:rsidRDefault="00EA6F16">
      <w:pPr>
        <w:rPr>
          <w:rFonts w:ascii="Times New Roman" w:hAnsi="Times New Roman" w:cs="Times New Roman"/>
          <w:sz w:val="26"/>
          <w:szCs w:val="24"/>
        </w:rPr>
      </w:pPr>
      <w:r>
        <w:rPr>
          <w:rFonts w:ascii="Times New Roman" w:hAnsi="Times New Roman" w:cs="Times New Roman"/>
          <w:sz w:val="26"/>
          <w:szCs w:val="24"/>
        </w:rPr>
        <w:lastRenderedPageBreak/>
        <w:br w:type="page"/>
      </w:r>
    </w:p>
    <w:p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43—KALAHANDI PLATES OF ANANTAVARMAN VAJRAHASTA,</w:t>
      </w:r>
    </w:p>
    <w:p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GANGA YEAR 383</w:t>
      </w:r>
    </w:p>
    <w:p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825D30">
        <w:rPr>
          <w:rFonts w:ascii="Times New Roman" w:hAnsi="Times New Roman" w:cs="Times New Roman"/>
          <w:i/>
          <w:sz w:val="24"/>
          <w:szCs w:val="24"/>
        </w:rPr>
        <w:t xml:space="preserve">1 </w:t>
      </w:r>
      <w:r>
        <w:rPr>
          <w:rFonts w:ascii="Times New Roman" w:hAnsi="Times New Roman" w:cs="Times New Roman"/>
          <w:i/>
          <w:sz w:val="24"/>
          <w:szCs w:val="24"/>
        </w:rPr>
        <w:t>Plate</w:t>
      </w:r>
      <w:r>
        <w:rPr>
          <w:rFonts w:ascii="Times New Roman" w:hAnsi="Times New Roman" w:cs="Times New Roman"/>
          <w:sz w:val="24"/>
          <w:szCs w:val="24"/>
        </w:rPr>
        <w:t>)</w:t>
      </w:r>
    </w:p>
    <w:p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 Banerjee, New Delhi</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This set of three copper plates belongs to the Maharaja of Kalahandi in Orissa. The plates were published by Mr. Satyanarayana Rajaguru in the </w:t>
      </w:r>
      <w:r w:rsidRPr="00AB52AD">
        <w:rPr>
          <w:rFonts w:ascii="Times New Roman" w:hAnsi="Times New Roman" w:cs="Times New Roman"/>
          <w:i/>
          <w:sz w:val="24"/>
          <w:szCs w:val="24"/>
        </w:rPr>
        <w:t>Journal</w:t>
      </w:r>
      <w:r>
        <w:rPr>
          <w:rFonts w:ascii="Times New Roman" w:hAnsi="Times New Roman" w:cs="Times New Roman"/>
          <w:i/>
          <w:sz w:val="24"/>
          <w:szCs w:val="24"/>
        </w:rPr>
        <w:t xml:space="preserve"> of the Bihar Research Society</w:t>
      </w:r>
      <w:r>
        <w:rPr>
          <w:rFonts w:ascii="Times New Roman" w:hAnsi="Times New Roman" w:cs="Times New Roman"/>
          <w:sz w:val="24"/>
          <w:szCs w:val="24"/>
        </w:rPr>
        <w:t>, Vol. XXXV, pp. 10-27. According to Mr.</w:t>
      </w:r>
      <w:r w:rsidRPr="00AB52AD">
        <w:rPr>
          <w:rFonts w:ascii="Times New Roman" w:hAnsi="Times New Roman" w:cs="Times New Roman"/>
          <w:sz w:val="24"/>
          <w:szCs w:val="24"/>
        </w:rPr>
        <w:t xml:space="preserve"> </w:t>
      </w:r>
      <w:r>
        <w:rPr>
          <w:rFonts w:ascii="Times New Roman" w:hAnsi="Times New Roman" w:cs="Times New Roman"/>
          <w:sz w:val="24"/>
          <w:szCs w:val="24"/>
        </w:rPr>
        <w:t>Rajaguru, they were originally found in a village called Chīpurupalli about sixteen miles to the east of Parlakimedi in the Ganjam District, Orissa. The plates were received for examination by the Government Epigraphist for India from the Maharaja of Kalahandi in 1952-53. I edit them from a nice set of inked impressions kindly supplied to me by the Government Epigraphist for India.</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plates measure 7½" X 2⅝" each. They were strung originally on a ring with a seal; but the ring had already been cut open before the inscription reached the Government Epigraphist for India. The seal attached thereto is very much obliterated. Of the three plates, the first and third are written on their inner side only, while the second contains writing on both the sides. There are altogether 24 lines of writing in the inscription. The last line contains only three </w:t>
      </w:r>
      <w:r w:rsidRPr="008719D6">
        <w:rPr>
          <w:rFonts w:ascii="Times New Roman" w:hAnsi="Times New Roman" w:cs="Times New Roman"/>
          <w:i/>
          <w:sz w:val="24"/>
          <w:szCs w:val="24"/>
        </w:rPr>
        <w:t>aksharas</w:t>
      </w:r>
      <w:r>
        <w:rPr>
          <w:rFonts w:ascii="Times New Roman" w:hAnsi="Times New Roman" w:cs="Times New Roman"/>
          <w:sz w:val="24"/>
          <w:szCs w:val="24"/>
        </w:rPr>
        <w:t>.</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characters belong to the Kaliṅga alphabet of about the 9</w:t>
      </w:r>
      <w:r w:rsidRPr="008719D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A.D. and resemble those of the Alamanda plates</w:t>
      </w:r>
      <w:r>
        <w:rPr>
          <w:rStyle w:val="FootnoteReference"/>
          <w:rFonts w:ascii="Times New Roman" w:hAnsi="Times New Roman" w:cs="Times New Roman"/>
          <w:sz w:val="24"/>
          <w:szCs w:val="24"/>
        </w:rPr>
        <w:footnoteReference w:customMarkFollows="1" w:id="298"/>
        <w:t>1</w:t>
      </w:r>
      <w:r>
        <w:rPr>
          <w:rFonts w:ascii="Times New Roman" w:hAnsi="Times New Roman" w:cs="Times New Roman"/>
          <w:sz w:val="24"/>
          <w:szCs w:val="24"/>
        </w:rPr>
        <w:t xml:space="preserve"> of Anantavarman (Gaṅga year 304). Indian Museum</w:t>
      </w:r>
      <w:r>
        <w:rPr>
          <w:rStyle w:val="FootnoteReference"/>
          <w:rFonts w:ascii="Times New Roman" w:hAnsi="Times New Roman" w:cs="Times New Roman"/>
          <w:sz w:val="24"/>
          <w:szCs w:val="24"/>
        </w:rPr>
        <w:footnoteReference w:customMarkFollows="1" w:id="299"/>
        <w:t>2</w:t>
      </w:r>
      <w:r w:rsidRPr="008719D6">
        <w:rPr>
          <w:rFonts w:ascii="Times New Roman" w:hAnsi="Times New Roman" w:cs="Times New Roman"/>
          <w:sz w:val="24"/>
          <w:szCs w:val="24"/>
        </w:rPr>
        <w:t xml:space="preserve"> </w:t>
      </w:r>
      <w:r>
        <w:rPr>
          <w:rFonts w:ascii="Times New Roman" w:hAnsi="Times New Roman" w:cs="Times New Roman"/>
          <w:sz w:val="24"/>
          <w:szCs w:val="24"/>
        </w:rPr>
        <w:t>plates of Dēvēndravarman (Gaṅga year 308), Chicacole</w:t>
      </w:r>
      <w:r>
        <w:rPr>
          <w:rStyle w:val="FootnoteReference"/>
          <w:rFonts w:ascii="Times New Roman" w:hAnsi="Times New Roman" w:cs="Times New Roman"/>
          <w:sz w:val="24"/>
          <w:szCs w:val="24"/>
        </w:rPr>
        <w:footnoteReference w:customMarkFollows="1" w:id="300"/>
        <w:t>3</w:t>
      </w:r>
      <w:r w:rsidRPr="008719D6">
        <w:rPr>
          <w:rFonts w:ascii="Times New Roman" w:hAnsi="Times New Roman" w:cs="Times New Roman"/>
          <w:sz w:val="24"/>
          <w:szCs w:val="24"/>
        </w:rPr>
        <w:t xml:space="preserve"> </w:t>
      </w:r>
      <w:r>
        <w:rPr>
          <w:rFonts w:ascii="Times New Roman" w:hAnsi="Times New Roman" w:cs="Times New Roman"/>
          <w:sz w:val="24"/>
          <w:szCs w:val="24"/>
        </w:rPr>
        <w:t>plates of Satyavarman (Gaṅga year 351), Tekkali</w:t>
      </w:r>
      <w:r w:rsidRPr="008719D6">
        <w:rPr>
          <w:rFonts w:ascii="Times New Roman" w:hAnsi="Times New Roman" w:cs="Times New Roman"/>
          <w:sz w:val="24"/>
          <w:szCs w:val="24"/>
        </w:rPr>
        <w:t xml:space="preserve"> </w:t>
      </w:r>
      <w:r>
        <w:rPr>
          <w:rFonts w:ascii="Times New Roman" w:hAnsi="Times New Roman" w:cs="Times New Roman"/>
          <w:sz w:val="24"/>
          <w:szCs w:val="24"/>
        </w:rPr>
        <w:t>plates</w:t>
      </w:r>
      <w:r>
        <w:rPr>
          <w:rStyle w:val="FootnoteReference"/>
          <w:rFonts w:ascii="Times New Roman" w:hAnsi="Times New Roman" w:cs="Times New Roman"/>
          <w:sz w:val="24"/>
          <w:szCs w:val="24"/>
        </w:rPr>
        <w:footnoteReference w:customMarkFollows="1" w:id="301"/>
        <w:t>4</w:t>
      </w:r>
      <w:r>
        <w:rPr>
          <w:rFonts w:ascii="Times New Roman" w:hAnsi="Times New Roman" w:cs="Times New Roman"/>
          <w:sz w:val="24"/>
          <w:szCs w:val="24"/>
        </w:rPr>
        <w:t xml:space="preserve"> of Anantavarman (Gaṅga year 358), etc. Some of the letters show varying forms; cf. </w:t>
      </w:r>
      <w:r>
        <w:rPr>
          <w:rFonts w:ascii="Times New Roman" w:hAnsi="Times New Roman" w:cs="Times New Roman"/>
          <w:i/>
          <w:sz w:val="24"/>
          <w:szCs w:val="24"/>
        </w:rPr>
        <w:t>k</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Pr>
          <w:rFonts w:ascii="Times New Roman" w:hAnsi="Times New Roman" w:cs="Times New Roman"/>
          <w:i/>
          <w:sz w:val="24"/>
          <w:szCs w:val="24"/>
        </w:rPr>
        <w:t>kāriṇaḥ</w:t>
      </w:r>
      <w:r>
        <w:rPr>
          <w:rFonts w:ascii="Times New Roman" w:hAnsi="Times New Roman" w:cs="Times New Roman"/>
          <w:sz w:val="24"/>
          <w:szCs w:val="24"/>
        </w:rPr>
        <w:t xml:space="preserve"> in line 1, </w:t>
      </w:r>
      <w:r>
        <w:rPr>
          <w:rFonts w:ascii="Times New Roman" w:hAnsi="Times New Roman" w:cs="Times New Roman"/>
          <w:i/>
          <w:sz w:val="24"/>
          <w:szCs w:val="24"/>
        </w:rPr>
        <w:t>sakala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3, and </w:t>
      </w:r>
      <w:r>
        <w:rPr>
          <w:rFonts w:ascii="Times New Roman" w:hAnsi="Times New Roman" w:cs="Times New Roman"/>
          <w:i/>
          <w:sz w:val="24"/>
          <w:szCs w:val="24"/>
        </w:rPr>
        <w:t>kamala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4; </w:t>
      </w:r>
      <w:r>
        <w:rPr>
          <w:rFonts w:ascii="Times New Roman" w:hAnsi="Times New Roman" w:cs="Times New Roman"/>
          <w:i/>
          <w:sz w:val="24"/>
          <w:szCs w:val="24"/>
        </w:rPr>
        <w:t>m</w:t>
      </w:r>
      <w:r>
        <w:rPr>
          <w:rFonts w:ascii="Times New Roman" w:hAnsi="Times New Roman" w:cs="Times New Roman"/>
          <w:sz w:val="24"/>
          <w:szCs w:val="24"/>
        </w:rPr>
        <w:t xml:space="preserve"> in </w:t>
      </w:r>
      <w:r>
        <w:rPr>
          <w:rFonts w:ascii="Times New Roman" w:hAnsi="Times New Roman" w:cs="Times New Roman"/>
          <w:i/>
          <w:sz w:val="24"/>
          <w:szCs w:val="24"/>
        </w:rPr>
        <w:t>Amara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1, </w:t>
      </w:r>
      <w:r>
        <w:rPr>
          <w:rFonts w:ascii="Times New Roman" w:hAnsi="Times New Roman" w:cs="Times New Roman"/>
          <w:i/>
          <w:sz w:val="24"/>
          <w:szCs w:val="24"/>
        </w:rPr>
        <w:t>Mahēndrā</w:t>
      </w:r>
      <w:r>
        <w:rPr>
          <w:rFonts w:ascii="Times New Roman" w:hAnsi="Times New Roman" w:cs="Times New Roman"/>
          <w:sz w:val="24"/>
          <w:szCs w:val="24"/>
          <w:vertAlign w:val="superscript"/>
        </w:rPr>
        <w:t xml:space="preserve">o </w:t>
      </w:r>
      <w:r>
        <w:rPr>
          <w:rFonts w:ascii="Times New Roman" w:hAnsi="Times New Roman" w:cs="Times New Roman"/>
          <w:sz w:val="24"/>
          <w:szCs w:val="24"/>
        </w:rPr>
        <w:t xml:space="preserve">in line 2, </w:t>
      </w:r>
      <w:r>
        <w:rPr>
          <w:rFonts w:ascii="Times New Roman" w:hAnsi="Times New Roman" w:cs="Times New Roman"/>
          <w:i/>
          <w:sz w:val="24"/>
          <w:szCs w:val="24"/>
        </w:rPr>
        <w:t>Bhūpēndravarmma</w:t>
      </w:r>
      <w:r>
        <w:rPr>
          <w:rFonts w:ascii="Times New Roman" w:hAnsi="Times New Roman" w:cs="Times New Roman"/>
          <w:sz w:val="24"/>
          <w:szCs w:val="24"/>
          <w:vertAlign w:val="superscript"/>
        </w:rPr>
        <w:t>o</w:t>
      </w:r>
      <w:r>
        <w:rPr>
          <w:rFonts w:ascii="Times New Roman" w:hAnsi="Times New Roman" w:cs="Times New Roman"/>
          <w:sz w:val="24"/>
          <w:szCs w:val="24"/>
        </w:rPr>
        <w:t xml:space="preserve"> and </w:t>
      </w:r>
      <w:r>
        <w:rPr>
          <w:rFonts w:ascii="Times New Roman" w:hAnsi="Times New Roman" w:cs="Times New Roman"/>
          <w:i/>
          <w:sz w:val="24"/>
          <w:szCs w:val="24"/>
        </w:rPr>
        <w:t>Anantavarmma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11, </w:t>
      </w:r>
      <w:r>
        <w:rPr>
          <w:rFonts w:ascii="Times New Roman" w:hAnsi="Times New Roman" w:cs="Times New Roman"/>
          <w:i/>
          <w:sz w:val="24"/>
          <w:szCs w:val="24"/>
        </w:rPr>
        <w:t>vālmika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17, and </w:t>
      </w:r>
      <w:r w:rsidRPr="00AD3014">
        <w:rPr>
          <w:rFonts w:ascii="Times New Roman" w:hAnsi="Times New Roman" w:cs="Times New Roman"/>
          <w:i/>
          <w:sz w:val="24"/>
          <w:szCs w:val="24"/>
        </w:rPr>
        <w:t>Mahāragrāma</w:t>
      </w:r>
      <w:r>
        <w:rPr>
          <w:rFonts w:ascii="Times New Roman" w:hAnsi="Times New Roman" w:cs="Times New Roman"/>
          <w:sz w:val="24"/>
          <w:szCs w:val="24"/>
        </w:rPr>
        <w:t xml:space="preserve"> in line 23; </w:t>
      </w:r>
      <w:r>
        <w:rPr>
          <w:rFonts w:ascii="Times New Roman" w:hAnsi="Times New Roman" w:cs="Times New Roman"/>
          <w:i/>
          <w:sz w:val="24"/>
          <w:szCs w:val="24"/>
        </w:rPr>
        <w:t>r</w:t>
      </w:r>
      <w:r>
        <w:rPr>
          <w:rFonts w:ascii="Times New Roman" w:hAnsi="Times New Roman" w:cs="Times New Roman"/>
          <w:sz w:val="24"/>
          <w:szCs w:val="24"/>
        </w:rPr>
        <w:t xml:space="preserve"> in </w:t>
      </w:r>
      <w:r w:rsidRPr="00AD3014">
        <w:rPr>
          <w:rFonts w:ascii="Times New Roman" w:hAnsi="Times New Roman" w:cs="Times New Roman"/>
          <w:i/>
          <w:sz w:val="24"/>
          <w:szCs w:val="24"/>
        </w:rPr>
        <w:t>gurō</w:t>
      </w:r>
      <w:r w:rsidRPr="00AD3014">
        <w:rPr>
          <w:rFonts w:ascii="Times New Roman" w:hAnsi="Times New Roman" w:cs="Times New Roman"/>
          <w:sz w:val="24"/>
          <w:szCs w:val="24"/>
        </w:rPr>
        <w:t xml:space="preserve"> </w:t>
      </w:r>
      <w:r>
        <w:rPr>
          <w:rFonts w:ascii="Times New Roman" w:hAnsi="Times New Roman" w:cs="Times New Roman"/>
          <w:sz w:val="24"/>
          <w:szCs w:val="24"/>
        </w:rPr>
        <w:t xml:space="preserve">in line 3, </w:t>
      </w:r>
      <w:r w:rsidRPr="00AD3014">
        <w:rPr>
          <w:rFonts w:ascii="Times New Roman" w:hAnsi="Times New Roman" w:cs="Times New Roman"/>
          <w:i/>
          <w:sz w:val="24"/>
          <w:szCs w:val="24"/>
        </w:rPr>
        <w:t>vara</w:t>
      </w:r>
      <w:r>
        <w:rPr>
          <w:rFonts w:ascii="Times New Roman" w:hAnsi="Times New Roman" w:cs="Times New Roman"/>
          <w:sz w:val="24"/>
          <w:szCs w:val="24"/>
        </w:rPr>
        <w:t xml:space="preserve"> and </w:t>
      </w:r>
      <w:r w:rsidRPr="00AD3014">
        <w:rPr>
          <w:rFonts w:ascii="Times New Roman" w:hAnsi="Times New Roman" w:cs="Times New Roman"/>
          <w:i/>
          <w:sz w:val="24"/>
          <w:szCs w:val="24"/>
        </w:rPr>
        <w:t>charaṇa</w:t>
      </w:r>
      <w:r w:rsidRPr="00AD3014">
        <w:rPr>
          <w:rFonts w:ascii="Times New Roman" w:hAnsi="Times New Roman" w:cs="Times New Roman"/>
          <w:sz w:val="24"/>
          <w:szCs w:val="24"/>
        </w:rPr>
        <w:t xml:space="preserve"> </w:t>
      </w:r>
      <w:r>
        <w:rPr>
          <w:rFonts w:ascii="Times New Roman" w:hAnsi="Times New Roman" w:cs="Times New Roman"/>
          <w:sz w:val="24"/>
          <w:szCs w:val="24"/>
        </w:rPr>
        <w:t xml:space="preserve">in line 7 and </w:t>
      </w:r>
      <w:r w:rsidRPr="008F3F19">
        <w:rPr>
          <w:rFonts w:ascii="Times New Roman" w:hAnsi="Times New Roman" w:cs="Times New Roman"/>
          <w:i/>
          <w:sz w:val="24"/>
          <w:szCs w:val="24"/>
        </w:rPr>
        <w:t>taruḥ</w:t>
      </w:r>
      <w:r w:rsidRPr="00AD3014">
        <w:rPr>
          <w:rFonts w:ascii="Times New Roman" w:hAnsi="Times New Roman" w:cs="Times New Roman"/>
          <w:sz w:val="24"/>
          <w:szCs w:val="24"/>
        </w:rPr>
        <w:t xml:space="preserve"> </w:t>
      </w:r>
      <w:r>
        <w:rPr>
          <w:rFonts w:ascii="Times New Roman" w:hAnsi="Times New Roman" w:cs="Times New Roman"/>
          <w:sz w:val="24"/>
          <w:szCs w:val="24"/>
        </w:rPr>
        <w:t xml:space="preserve">in line 16, etc. The script is a curious admixture of northern and southern forms. The letters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sz w:val="24"/>
          <w:szCs w:val="24"/>
        </w:rPr>
        <w:t xml:space="preserve"> are denoted throughout by the same sign. The language</w:t>
      </w:r>
      <w:r w:rsidRPr="00B053D6">
        <w:rPr>
          <w:rFonts w:ascii="Times New Roman" w:hAnsi="Times New Roman" w:cs="Times New Roman"/>
          <w:sz w:val="24"/>
          <w:szCs w:val="24"/>
        </w:rPr>
        <w:t xml:space="preserve"> </w:t>
      </w:r>
      <w:r>
        <w:rPr>
          <w:rFonts w:ascii="Times New Roman" w:hAnsi="Times New Roman" w:cs="Times New Roman"/>
          <w:sz w:val="24"/>
          <w:szCs w:val="24"/>
        </w:rPr>
        <w:t xml:space="preserve">of the inscription is corrupt Sanskrit. The whole of it has </w:t>
      </w:r>
      <w:r>
        <w:rPr>
          <w:rFonts w:ascii="Times New Roman" w:hAnsi="Times New Roman" w:cs="Times New Roman"/>
          <w:sz w:val="24"/>
          <w:szCs w:val="24"/>
        </w:rPr>
        <w:lastRenderedPageBreak/>
        <w:t xml:space="preserve">been composed in prose. As regards orthography, the </w:t>
      </w:r>
      <w:r w:rsidRPr="00B053D6">
        <w:rPr>
          <w:rFonts w:ascii="Times New Roman" w:hAnsi="Times New Roman" w:cs="Times New Roman"/>
          <w:i/>
          <w:sz w:val="24"/>
          <w:szCs w:val="24"/>
        </w:rPr>
        <w:t>anusvāra</w:t>
      </w:r>
      <w:r>
        <w:rPr>
          <w:rFonts w:ascii="Times New Roman" w:hAnsi="Times New Roman" w:cs="Times New Roman"/>
          <w:sz w:val="24"/>
          <w:szCs w:val="24"/>
        </w:rPr>
        <w:t xml:space="preserve"> and </w:t>
      </w:r>
      <w:r w:rsidRPr="00B053D6">
        <w:rPr>
          <w:rFonts w:ascii="Times New Roman" w:hAnsi="Times New Roman" w:cs="Times New Roman"/>
          <w:i/>
          <w:sz w:val="24"/>
          <w:szCs w:val="24"/>
        </w:rPr>
        <w:t>visarga</w:t>
      </w:r>
      <w:r>
        <w:rPr>
          <w:rFonts w:ascii="Times New Roman" w:hAnsi="Times New Roman" w:cs="Times New Roman"/>
          <w:sz w:val="24"/>
          <w:szCs w:val="24"/>
        </w:rPr>
        <w:t xml:space="preserve"> have very frequently been omitted. There are mistakes such as the use of </w:t>
      </w:r>
      <w:r>
        <w:rPr>
          <w:rFonts w:ascii="Times New Roman" w:hAnsi="Times New Roman" w:cs="Times New Roman"/>
          <w:i/>
          <w:sz w:val="24"/>
          <w:szCs w:val="24"/>
        </w:rPr>
        <w:t>i</w:t>
      </w:r>
      <w:r>
        <w:rPr>
          <w:rFonts w:ascii="Times New Roman" w:hAnsi="Times New Roman" w:cs="Times New Roman"/>
          <w:sz w:val="24"/>
          <w:szCs w:val="24"/>
        </w:rPr>
        <w:t xml:space="preserve"> in the place of </w:t>
      </w:r>
      <w:r>
        <w:rPr>
          <w:rFonts w:ascii="Times New Roman" w:hAnsi="Times New Roman" w:cs="Times New Roman"/>
          <w:i/>
          <w:sz w:val="24"/>
          <w:szCs w:val="24"/>
        </w:rPr>
        <w:t>ī</w:t>
      </w:r>
      <w:r>
        <w:rPr>
          <w:rFonts w:ascii="Times New Roman" w:hAnsi="Times New Roman" w:cs="Times New Roman"/>
          <w:sz w:val="24"/>
          <w:szCs w:val="24"/>
        </w:rPr>
        <w:t xml:space="preserve">, of </w:t>
      </w:r>
      <w:r>
        <w:rPr>
          <w:rFonts w:ascii="Times New Roman" w:hAnsi="Times New Roman" w:cs="Times New Roman"/>
          <w:i/>
          <w:sz w:val="24"/>
          <w:szCs w:val="24"/>
        </w:rPr>
        <w:t>ri</w:t>
      </w:r>
      <w:r>
        <w:rPr>
          <w:rFonts w:ascii="Times New Roman" w:hAnsi="Times New Roman" w:cs="Times New Roman"/>
          <w:sz w:val="24"/>
          <w:szCs w:val="24"/>
        </w:rPr>
        <w:t xml:space="preserve"> in the place of </w:t>
      </w:r>
      <w:r w:rsidRPr="00B053D6">
        <w:rPr>
          <w:rFonts w:ascii="Times New Roman" w:hAnsi="Times New Roman" w:cs="Times New Roman"/>
          <w:i/>
          <w:sz w:val="24"/>
          <w:szCs w:val="24"/>
        </w:rPr>
        <w:t>ri</w:t>
      </w:r>
      <w:r>
        <w:rPr>
          <w:rFonts w:ascii="Times New Roman" w:hAnsi="Times New Roman" w:cs="Times New Roman"/>
          <w:sz w:val="24"/>
          <w:szCs w:val="24"/>
        </w:rPr>
        <w:t xml:space="preserve">, of </w:t>
      </w:r>
      <w:r>
        <w:rPr>
          <w:rFonts w:ascii="Times New Roman" w:hAnsi="Times New Roman" w:cs="Times New Roman"/>
          <w:i/>
          <w:sz w:val="24"/>
          <w:szCs w:val="24"/>
        </w:rPr>
        <w:t>ś</w:t>
      </w:r>
      <w:r>
        <w:rPr>
          <w:rFonts w:ascii="Times New Roman" w:hAnsi="Times New Roman" w:cs="Times New Roman"/>
          <w:sz w:val="24"/>
          <w:szCs w:val="24"/>
        </w:rPr>
        <w:t xml:space="preserve"> in the place of </w:t>
      </w:r>
      <w:r w:rsidRPr="00B053D6">
        <w:rPr>
          <w:rFonts w:ascii="Times New Roman" w:hAnsi="Times New Roman" w:cs="Times New Roman"/>
          <w:i/>
          <w:sz w:val="24"/>
          <w:szCs w:val="24"/>
        </w:rPr>
        <w:t>sh</w:t>
      </w:r>
      <w:r>
        <w:rPr>
          <w:rFonts w:ascii="Times New Roman" w:hAnsi="Times New Roman" w:cs="Times New Roman"/>
          <w:sz w:val="24"/>
          <w:szCs w:val="24"/>
        </w:rPr>
        <w:t>, etc.</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object of the inscription is to record a grant of some land to a Brāhmaṇa called Nārāyaṇa Jaḍyālākshētra, son of Nārāyaṇa probably belonging to the village of Mahāvagrāma.</w:t>
      </w:r>
      <w:r>
        <w:rPr>
          <w:rStyle w:val="FootnoteReference"/>
          <w:rFonts w:ascii="Times New Roman" w:hAnsi="Times New Roman" w:cs="Times New Roman"/>
          <w:sz w:val="24"/>
          <w:szCs w:val="24"/>
        </w:rPr>
        <w:footnoteReference w:customMarkFollows="1" w:id="302"/>
        <w:t>5</w:t>
      </w:r>
      <w:r>
        <w:rPr>
          <w:rFonts w:ascii="Times New Roman" w:hAnsi="Times New Roman" w:cs="Times New Roman"/>
          <w:sz w:val="24"/>
          <w:szCs w:val="24"/>
        </w:rPr>
        <w:t xml:space="preserve"> The donor was Anantavarman Vajrahasta, son of Bhūpēndravarman of the Eastern Gaṅga dynasty. The charter is dated in the year 383 of the augmenting and victorious reign of the Gaṅga dynasty. There is a good deal of controversy regarding the initial year of the Gaṅga era. But several scholars now hold that the Gaṅga era started sometime between 494 and 498 A.D. If this view is accepted, the date of the present</w:t>
      </w:r>
      <w:r w:rsidRPr="008B228B">
        <w:rPr>
          <w:rFonts w:ascii="Times New Roman" w:hAnsi="Times New Roman" w:cs="Times New Roman"/>
          <w:sz w:val="24"/>
          <w:szCs w:val="24"/>
        </w:rPr>
        <w:t xml:space="preserve"> </w:t>
      </w:r>
      <w:r>
        <w:rPr>
          <w:rFonts w:ascii="Times New Roman" w:hAnsi="Times New Roman" w:cs="Times New Roman"/>
          <w:sz w:val="24"/>
          <w:szCs w:val="24"/>
        </w:rPr>
        <w:t>inscription would fall in the period 877-81 A.D.</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No other inscription of</w:t>
      </w:r>
      <w:r w:rsidRPr="008B228B">
        <w:rPr>
          <w:rFonts w:ascii="Times New Roman" w:hAnsi="Times New Roman" w:cs="Times New Roman"/>
          <w:sz w:val="24"/>
          <w:szCs w:val="24"/>
        </w:rPr>
        <w:t xml:space="preserve"> </w:t>
      </w:r>
      <w:r>
        <w:rPr>
          <w:rFonts w:ascii="Times New Roman" w:hAnsi="Times New Roman" w:cs="Times New Roman"/>
          <w:sz w:val="24"/>
          <w:szCs w:val="24"/>
        </w:rPr>
        <w:t>Anantavarman Vajrahasta, the donor of the present grant, has come to light as yet, nor is his name mentioned in any other grants known so far. Regarding his ancestry nothing more is known from the present record beyond that he was a son of Bhūpēndravarman. Fortunately, however, the name of Bhūpēndravarman is found in a few other inscriptions, e.g., the Chidivalasa plates</w:t>
      </w:r>
      <w:r>
        <w:rPr>
          <w:rStyle w:val="FootnoteReference"/>
          <w:rFonts w:ascii="Times New Roman" w:hAnsi="Times New Roman" w:cs="Times New Roman"/>
          <w:sz w:val="24"/>
          <w:szCs w:val="24"/>
        </w:rPr>
        <w:footnoteReference w:customMarkFollows="1" w:id="303"/>
        <w:t>1</w:t>
      </w:r>
      <w:r>
        <w:rPr>
          <w:rFonts w:ascii="Times New Roman" w:hAnsi="Times New Roman" w:cs="Times New Roman"/>
          <w:sz w:val="24"/>
          <w:szCs w:val="24"/>
        </w:rPr>
        <w:t xml:space="preserve"> and Nāpitavāṭaka grant.</w:t>
      </w:r>
      <w:r>
        <w:rPr>
          <w:rStyle w:val="FootnoteReference"/>
          <w:rFonts w:ascii="Times New Roman" w:hAnsi="Times New Roman" w:cs="Times New Roman"/>
          <w:sz w:val="24"/>
          <w:szCs w:val="24"/>
        </w:rPr>
        <w:footnoteReference w:customMarkFollows="1" w:id="304"/>
        <w:t>2</w:t>
      </w:r>
      <w:r>
        <w:rPr>
          <w:rFonts w:ascii="Times New Roman" w:hAnsi="Times New Roman" w:cs="Times New Roman"/>
          <w:sz w:val="24"/>
          <w:szCs w:val="24"/>
        </w:rPr>
        <w:t xml:space="preserve"> The first of these records id dated in the Gaṅga year 397 and the second, though undated, has been assigned to the same age.</w:t>
      </w:r>
      <w:r>
        <w:rPr>
          <w:rStyle w:val="FootnoteReference"/>
          <w:rFonts w:ascii="Times New Roman" w:hAnsi="Times New Roman" w:cs="Times New Roman"/>
          <w:sz w:val="24"/>
          <w:szCs w:val="24"/>
        </w:rPr>
        <w:footnoteReference w:customMarkFollows="1" w:id="305"/>
        <w:t>3</w:t>
      </w:r>
      <w:r>
        <w:rPr>
          <w:rFonts w:ascii="Times New Roman" w:hAnsi="Times New Roman" w:cs="Times New Roman"/>
          <w:sz w:val="24"/>
          <w:szCs w:val="24"/>
        </w:rPr>
        <w:t xml:space="preserve"> These two grants were issued by Dēvēndravarman, son of Bhūpēndravarman who is apparently identical with his namesake of the present record. The identification is supported by the dates of the records as well as the close similarity in the phraseology of their introductory portions. Thus Bhūpēndravarman appears to have had two sons, viz.</w:t>
      </w:r>
      <w:r w:rsidRPr="004B612F">
        <w:rPr>
          <w:rFonts w:ascii="Times New Roman" w:hAnsi="Times New Roman" w:cs="Times New Roman"/>
          <w:sz w:val="24"/>
          <w:szCs w:val="24"/>
        </w:rPr>
        <w:t xml:space="preserve"> </w:t>
      </w:r>
      <w:r>
        <w:rPr>
          <w:rFonts w:ascii="Times New Roman" w:hAnsi="Times New Roman" w:cs="Times New Roman"/>
          <w:sz w:val="24"/>
          <w:szCs w:val="24"/>
        </w:rPr>
        <w:t>Anantavarman Vajrahasta and Dēvēndravarman. The latter, as the date of the Chidivalasa plates would show, was the younger brother and successor of Anantavarman Vajrahasta of the present charter.</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From Chidivalasa plates we learn that Bhūpēndravarman was called also Mārasiṁha and his father’s name was Vajrin. In the opinion of Mr. Somasekhara Sarma, Bhūpēndravarman was identical with Rājēndravarman of the Mandasa plates</w:t>
      </w:r>
      <w:r>
        <w:rPr>
          <w:rStyle w:val="FootnoteReference"/>
          <w:rFonts w:ascii="Times New Roman" w:hAnsi="Times New Roman" w:cs="Times New Roman"/>
          <w:sz w:val="24"/>
          <w:szCs w:val="24"/>
        </w:rPr>
        <w:footnoteReference w:customMarkFollows="1" w:id="306"/>
        <w:t>4</w:t>
      </w:r>
      <w:r w:rsidRPr="000765E7">
        <w:rPr>
          <w:rFonts w:ascii="Times New Roman" w:hAnsi="Times New Roman" w:cs="Times New Roman"/>
          <w:sz w:val="24"/>
          <w:szCs w:val="24"/>
        </w:rPr>
        <w:t xml:space="preserve"> </w:t>
      </w:r>
      <w:r>
        <w:rPr>
          <w:rFonts w:ascii="Times New Roman" w:hAnsi="Times New Roman" w:cs="Times New Roman"/>
          <w:sz w:val="24"/>
          <w:szCs w:val="24"/>
        </w:rPr>
        <w:t xml:space="preserve">of </w:t>
      </w:r>
      <w:r>
        <w:rPr>
          <w:rFonts w:ascii="Times New Roman" w:hAnsi="Times New Roman" w:cs="Times New Roman"/>
          <w:sz w:val="24"/>
          <w:szCs w:val="24"/>
        </w:rPr>
        <w:lastRenderedPageBreak/>
        <w:t xml:space="preserve">the Gaṅga year 342 as the names </w:t>
      </w:r>
      <w:r w:rsidRPr="000765E7">
        <w:rPr>
          <w:rFonts w:ascii="Times New Roman" w:hAnsi="Times New Roman" w:cs="Times New Roman"/>
          <w:i/>
          <w:sz w:val="24"/>
          <w:szCs w:val="24"/>
        </w:rPr>
        <w:t>Rājēndra</w:t>
      </w:r>
      <w:r>
        <w:rPr>
          <w:rFonts w:ascii="Times New Roman" w:hAnsi="Times New Roman" w:cs="Times New Roman"/>
          <w:sz w:val="24"/>
          <w:szCs w:val="24"/>
        </w:rPr>
        <w:t xml:space="preserve"> and </w:t>
      </w:r>
      <w:r w:rsidRPr="000765E7">
        <w:rPr>
          <w:rFonts w:ascii="Times New Roman" w:hAnsi="Times New Roman" w:cs="Times New Roman"/>
          <w:i/>
          <w:sz w:val="24"/>
          <w:szCs w:val="24"/>
        </w:rPr>
        <w:t>Bhūpēndra</w:t>
      </w:r>
      <w:r>
        <w:rPr>
          <w:rFonts w:ascii="Times New Roman" w:hAnsi="Times New Roman" w:cs="Times New Roman"/>
          <w:sz w:val="24"/>
          <w:szCs w:val="24"/>
        </w:rPr>
        <w:t xml:space="preserve"> are synonymous. Mr. Sarma identifies Vajrin with Vajrahasta of the Parlakimedi plates.</w:t>
      </w:r>
      <w:r>
        <w:rPr>
          <w:rStyle w:val="FootnoteReference"/>
          <w:rFonts w:ascii="Times New Roman" w:hAnsi="Times New Roman" w:cs="Times New Roman"/>
          <w:sz w:val="24"/>
          <w:szCs w:val="24"/>
        </w:rPr>
        <w:footnoteReference w:customMarkFollows="1" w:id="307"/>
        <w:t>5</w:t>
      </w:r>
      <w:r>
        <w:rPr>
          <w:rFonts w:ascii="Times New Roman" w:hAnsi="Times New Roman" w:cs="Times New Roman"/>
          <w:sz w:val="24"/>
          <w:szCs w:val="24"/>
        </w:rPr>
        <w:t xml:space="preserve"> He further observes that this Vajrahasta was none other than Anantavarman of the Alamanda plates of the Gaṅga year 304 as the style and phraseology of these inscriptions would tend to show.</w:t>
      </w:r>
      <w:r>
        <w:rPr>
          <w:rStyle w:val="FootnoteReference"/>
          <w:rFonts w:ascii="Times New Roman" w:hAnsi="Times New Roman" w:cs="Times New Roman"/>
          <w:sz w:val="24"/>
          <w:szCs w:val="24"/>
        </w:rPr>
        <w:footnoteReference w:customMarkFollows="1" w:id="308"/>
        <w:t>6</w:t>
      </w:r>
      <w:r>
        <w:rPr>
          <w:rFonts w:ascii="Times New Roman" w:hAnsi="Times New Roman" w:cs="Times New Roman"/>
          <w:sz w:val="24"/>
          <w:szCs w:val="24"/>
        </w:rPr>
        <w:t xml:space="preserve"> Mr. Sarma proposes the following geneology:</w:t>
      </w:r>
    </w:p>
    <w:p w:rsidR="007E3E29" w:rsidRDefault="007E3E29" w:rsidP="007E3E29">
      <w:pPr>
        <w:tabs>
          <w:tab w:val="left" w:pos="-2977"/>
        </w:tabs>
        <w:spacing w:after="0" w:line="240" w:lineRule="auto"/>
        <w:jc w:val="center"/>
        <w:rPr>
          <w:rFonts w:ascii="Times New Roman" w:hAnsi="Times New Roman" w:cs="Times New Roman"/>
          <w:sz w:val="24"/>
          <w:szCs w:val="24"/>
        </w:rPr>
      </w:pPr>
      <w:r w:rsidRPr="003848A1">
        <w:rPr>
          <w:rFonts w:ascii="Times New Roman" w:hAnsi="Times New Roman" w:cs="Times New Roman"/>
          <w:sz w:val="24"/>
          <w:szCs w:val="24"/>
        </w:rPr>
        <w:t>Rājēndra</w:t>
      </w:r>
      <w:r>
        <w:rPr>
          <w:rFonts w:ascii="Times New Roman" w:hAnsi="Times New Roman" w:cs="Times New Roman"/>
          <w:sz w:val="24"/>
          <w:szCs w:val="24"/>
        </w:rPr>
        <w:t>varman</w:t>
      </w:r>
    </w:p>
    <w:p w:rsidR="007E3E29" w:rsidRDefault="007E3E29" w:rsidP="007E3E29">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7E3E29" w:rsidRDefault="007E3E29" w:rsidP="007E3E29">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Anantavarman (Alamanda plats, Gaṅga</w:t>
      </w:r>
      <w:r>
        <w:rPr>
          <w:rFonts w:ascii="Times New Roman" w:hAnsi="Times New Roman" w:cs="Times New Roman"/>
          <w:sz w:val="24"/>
          <w:szCs w:val="24"/>
        </w:rPr>
        <w:tab/>
      </w:r>
      <w:r>
        <w:rPr>
          <w:rFonts w:ascii="Times New Roman" w:hAnsi="Times New Roman" w:cs="Times New Roman"/>
          <w:sz w:val="24"/>
          <w:szCs w:val="24"/>
        </w:rPr>
        <w:tab/>
        <w:t>Dēvēn</w:t>
      </w:r>
      <w:r w:rsidRPr="003848A1">
        <w:rPr>
          <w:rFonts w:ascii="Times New Roman" w:hAnsi="Times New Roman" w:cs="Times New Roman"/>
          <w:sz w:val="24"/>
          <w:szCs w:val="24"/>
        </w:rPr>
        <w:t>dra</w:t>
      </w:r>
      <w:r>
        <w:rPr>
          <w:rFonts w:ascii="Times New Roman" w:hAnsi="Times New Roman" w:cs="Times New Roman"/>
          <w:sz w:val="24"/>
          <w:szCs w:val="24"/>
        </w:rPr>
        <w:t>varman (Indian</w:t>
      </w:r>
      <w:r w:rsidRPr="00135DD2">
        <w:rPr>
          <w:rFonts w:ascii="Times New Roman" w:hAnsi="Times New Roman" w:cs="Times New Roman"/>
          <w:sz w:val="24"/>
          <w:szCs w:val="24"/>
        </w:rPr>
        <w:t xml:space="preserve"> </w:t>
      </w:r>
      <w:r>
        <w:rPr>
          <w:rFonts w:ascii="Times New Roman" w:hAnsi="Times New Roman" w:cs="Times New Roman"/>
          <w:sz w:val="24"/>
          <w:szCs w:val="24"/>
        </w:rPr>
        <w:t>Museum</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year 304) </w:t>
      </w:r>
      <w:r w:rsidRPr="005F6245">
        <w:rPr>
          <w:rFonts w:ascii="Times New Roman" w:hAnsi="Times New Roman" w:cs="Times New Roman"/>
          <w:i/>
          <w:sz w:val="24"/>
          <w:szCs w:val="24"/>
        </w:rPr>
        <w:t>alias</w:t>
      </w:r>
      <w:r w:rsidRPr="00135DD2">
        <w:rPr>
          <w:rFonts w:ascii="Times New Roman" w:hAnsi="Times New Roman" w:cs="Times New Roman"/>
          <w:sz w:val="24"/>
          <w:szCs w:val="24"/>
        </w:rPr>
        <w:t xml:space="preserve"> </w:t>
      </w:r>
      <w:r>
        <w:rPr>
          <w:rFonts w:ascii="Times New Roman" w:hAnsi="Times New Roman" w:cs="Times New Roman"/>
          <w:sz w:val="24"/>
          <w:szCs w:val="24"/>
        </w:rPr>
        <w:t>Vajrahasta or Vajrin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plates,</w:t>
      </w:r>
      <w:r>
        <w:rPr>
          <w:rStyle w:val="FootnoteReference"/>
          <w:rFonts w:ascii="Times New Roman" w:hAnsi="Times New Roman" w:cs="Times New Roman"/>
          <w:sz w:val="24"/>
          <w:szCs w:val="24"/>
        </w:rPr>
        <w:footnoteReference w:customMarkFollows="1" w:id="309"/>
        <w:t>7</w:t>
      </w:r>
      <w:r>
        <w:rPr>
          <w:rFonts w:ascii="Times New Roman" w:hAnsi="Times New Roman" w:cs="Times New Roman"/>
          <w:sz w:val="24"/>
          <w:szCs w:val="24"/>
        </w:rPr>
        <w:t xml:space="preserve"> 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308; Tekkali</w:t>
      </w:r>
      <w:r>
        <w:rPr>
          <w:rStyle w:val="FootnoteReference"/>
          <w:rFonts w:ascii="Times New Roman" w:hAnsi="Times New Roman" w:cs="Times New Roman"/>
          <w:sz w:val="24"/>
          <w:szCs w:val="24"/>
        </w:rPr>
        <w:footnoteReference w:customMarkFollows="1" w:id="310"/>
        <w:t>8</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plates, 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310)</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E3E29" w:rsidRDefault="007E3E29" w:rsidP="007E3E29">
      <w:pPr>
        <w:tabs>
          <w:tab w:val="left" w:pos="-2977"/>
        </w:tabs>
        <w:spacing w:after="0" w:line="240" w:lineRule="auto"/>
        <w:rPr>
          <w:rFonts w:ascii="Times New Roman" w:hAnsi="Times New Roman" w:cs="Times New Roman"/>
          <w:sz w:val="24"/>
          <w:szCs w:val="24"/>
        </w:rPr>
      </w:pPr>
      <w:r w:rsidRPr="003848A1">
        <w:rPr>
          <w:rFonts w:ascii="Times New Roman" w:hAnsi="Times New Roman" w:cs="Times New Roman"/>
          <w:sz w:val="24"/>
          <w:szCs w:val="24"/>
        </w:rPr>
        <w:t>Rājēndra</w:t>
      </w:r>
      <w:r>
        <w:rPr>
          <w:rFonts w:ascii="Times New Roman" w:hAnsi="Times New Roman" w:cs="Times New Roman"/>
          <w:sz w:val="24"/>
          <w:szCs w:val="24"/>
        </w:rPr>
        <w:t>varman</w:t>
      </w:r>
      <w:r>
        <w:rPr>
          <w:rStyle w:val="FootnoteReference"/>
          <w:rFonts w:ascii="Times New Roman" w:hAnsi="Times New Roman" w:cs="Times New Roman"/>
          <w:sz w:val="24"/>
          <w:szCs w:val="24"/>
        </w:rPr>
        <w:footnoteReference w:customMarkFollows="1" w:id="311"/>
        <w:t>9</w:t>
      </w:r>
      <w:r>
        <w:rPr>
          <w:rFonts w:ascii="Times New Roman" w:hAnsi="Times New Roman" w:cs="Times New Roman"/>
          <w:sz w:val="24"/>
          <w:szCs w:val="24"/>
        </w:rPr>
        <w:t xml:space="preserve"> (Gaṅga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Satyavarman (Chicacole</w:t>
      </w:r>
      <w:r w:rsidRPr="005F6245">
        <w:rPr>
          <w:rFonts w:ascii="Times New Roman" w:hAnsi="Times New Roman" w:cs="Times New Roman"/>
          <w:sz w:val="24"/>
          <w:szCs w:val="24"/>
        </w:rPr>
        <w:t xml:space="preserve"> </w:t>
      </w:r>
      <w:r>
        <w:rPr>
          <w:rFonts w:ascii="Times New Roman" w:hAnsi="Times New Roman" w:cs="Times New Roman"/>
          <w:sz w:val="24"/>
          <w:szCs w:val="24"/>
        </w:rPr>
        <w:t>plates,</w:t>
      </w:r>
      <w:r>
        <w:rPr>
          <w:rStyle w:val="FootnoteReference"/>
          <w:rFonts w:ascii="Times New Roman" w:hAnsi="Times New Roman" w:cs="Times New Roman"/>
          <w:sz w:val="24"/>
          <w:szCs w:val="24"/>
        </w:rPr>
        <w:footnoteReference w:customMarkFollows="1" w:id="312"/>
        <w:t>10</w:t>
      </w:r>
      <w:r>
        <w:rPr>
          <w:rFonts w:ascii="Times New Roman" w:hAnsi="Times New Roman" w:cs="Times New Roman"/>
          <w:sz w:val="24"/>
          <w:szCs w:val="24"/>
        </w:rPr>
        <w:t xml:space="preserv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Mandasa plates, Gaṅga</w:t>
      </w:r>
      <w:r w:rsidRPr="00135DD2">
        <w:rPr>
          <w:rFonts w:ascii="Times New Roman" w:hAnsi="Times New Roman" w:cs="Times New Roman"/>
          <w:sz w:val="24"/>
          <w:szCs w:val="24"/>
        </w:rPr>
        <w:t xml:space="preserve"> </w:t>
      </w:r>
      <w:r>
        <w:rPr>
          <w:rFonts w:ascii="Times New Roman" w:hAnsi="Times New Roman" w:cs="Times New Roman"/>
          <w:sz w:val="24"/>
          <w:szCs w:val="24"/>
        </w:rPr>
        <w:t xml:space="preserve">year 342) </w:t>
      </w:r>
      <w:r w:rsidRPr="005F6245">
        <w:rPr>
          <w:rFonts w:ascii="Times New Roman" w:hAnsi="Times New Roman" w:cs="Times New Roman"/>
          <w:i/>
          <w:sz w:val="24"/>
          <w:szCs w:val="24"/>
        </w:rPr>
        <w:t>alias</w:t>
      </w:r>
      <w:r>
        <w:rPr>
          <w:rFonts w:ascii="Times New Roman" w:hAnsi="Times New Roman" w:cs="Times New Roman"/>
          <w:sz w:val="24"/>
          <w:szCs w:val="24"/>
        </w:rPr>
        <w:tab/>
      </w:r>
      <w:r>
        <w:rPr>
          <w:rFonts w:ascii="Times New Roman" w:hAnsi="Times New Roman" w:cs="Times New Roman"/>
          <w:sz w:val="24"/>
          <w:szCs w:val="24"/>
        </w:rPr>
        <w:tab/>
        <w:t>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351)</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Bhūp</w:t>
      </w:r>
      <w:r w:rsidRPr="003848A1">
        <w:rPr>
          <w:rFonts w:ascii="Times New Roman" w:hAnsi="Times New Roman" w:cs="Times New Roman"/>
          <w:sz w:val="24"/>
          <w:szCs w:val="24"/>
        </w:rPr>
        <w:t>ēndra</w:t>
      </w:r>
      <w:r>
        <w:rPr>
          <w:rFonts w:ascii="Times New Roman" w:hAnsi="Times New Roman" w:cs="Times New Roman"/>
          <w:sz w:val="24"/>
          <w:szCs w:val="24"/>
        </w:rPr>
        <w:t>varman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Anantavarman</w:t>
      </w:r>
      <w:r w:rsidRPr="00C15DD8">
        <w:rPr>
          <w:rFonts w:ascii="Times New Roman" w:hAnsi="Times New Roman" w:cs="Times New Roman"/>
          <w:sz w:val="24"/>
          <w:szCs w:val="24"/>
        </w:rPr>
        <w:t xml:space="preserve"> </w:t>
      </w:r>
      <w:r>
        <w:rPr>
          <w:rFonts w:ascii="Times New Roman" w:hAnsi="Times New Roman" w:cs="Times New Roman"/>
          <w:sz w:val="24"/>
          <w:szCs w:val="24"/>
        </w:rPr>
        <w:t>Vajrahasta (the present</w:t>
      </w:r>
      <w:r>
        <w:rPr>
          <w:rFonts w:ascii="Times New Roman" w:hAnsi="Times New Roman" w:cs="Times New Roman"/>
          <w:sz w:val="24"/>
          <w:szCs w:val="24"/>
        </w:rPr>
        <w:tab/>
      </w:r>
      <w:r>
        <w:rPr>
          <w:rFonts w:ascii="Times New Roman" w:hAnsi="Times New Roman" w:cs="Times New Roman"/>
          <w:sz w:val="24"/>
          <w:szCs w:val="24"/>
        </w:rPr>
        <w:tab/>
        <w:t>Dēvēn</w:t>
      </w:r>
      <w:r w:rsidRPr="003848A1">
        <w:rPr>
          <w:rFonts w:ascii="Times New Roman" w:hAnsi="Times New Roman" w:cs="Times New Roman"/>
          <w:sz w:val="24"/>
          <w:szCs w:val="24"/>
        </w:rPr>
        <w:t>dra</w:t>
      </w:r>
      <w:r>
        <w:rPr>
          <w:rFonts w:ascii="Times New Roman" w:hAnsi="Times New Roman" w:cs="Times New Roman"/>
          <w:sz w:val="24"/>
          <w:szCs w:val="24"/>
        </w:rPr>
        <w:t>varman (Chidivalasa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record of</w:t>
      </w:r>
      <w:r w:rsidRPr="00C15DD8">
        <w:rPr>
          <w:rFonts w:ascii="Times New Roman" w:hAnsi="Times New Roman" w:cs="Times New Roman"/>
          <w:sz w:val="24"/>
          <w:szCs w:val="24"/>
        </w:rPr>
        <w:t xml:space="preserve"> </w:t>
      </w:r>
      <w:r>
        <w:rPr>
          <w:rFonts w:ascii="Times New Roman" w:hAnsi="Times New Roman" w:cs="Times New Roman"/>
          <w:sz w:val="24"/>
          <w:szCs w:val="24"/>
        </w:rPr>
        <w:t>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383)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plates, Gaṅga</w:t>
      </w:r>
      <w:r w:rsidRPr="00135DD2">
        <w:rPr>
          <w:rFonts w:ascii="Times New Roman" w:hAnsi="Times New Roman" w:cs="Times New Roman"/>
          <w:sz w:val="24"/>
          <w:szCs w:val="24"/>
        </w:rPr>
        <w:t xml:space="preserve"> </w:t>
      </w:r>
      <w:r>
        <w:rPr>
          <w:rFonts w:ascii="Times New Roman" w:hAnsi="Times New Roman" w:cs="Times New Roman"/>
          <w:sz w:val="24"/>
          <w:szCs w:val="24"/>
        </w:rPr>
        <w:t xml:space="preserve">year 397; </w:t>
      </w:r>
      <w:r>
        <w:rPr>
          <w:rFonts w:ascii="Times New Roman" w:hAnsi="Times New Roman" w:cs="Times New Roman"/>
          <w:sz w:val="24"/>
          <w:szCs w:val="24"/>
        </w:rPr>
        <w:tab/>
        <w:t xml:space="preserv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Nāpitavāṭaka grant); may be the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same as his namesake of the </w:t>
      </w:r>
      <w:r>
        <w:rPr>
          <w:rFonts w:ascii="Times New Roman" w:hAnsi="Times New Roman" w:cs="Times New Roman"/>
          <w:sz w:val="24"/>
          <w:szCs w:val="24"/>
        </w:rPr>
        <w:tab/>
        <w:t xml:space="preserv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Nirakarpur plates discussed </w:t>
      </w:r>
      <w:r>
        <w:rPr>
          <w:rFonts w:ascii="Times New Roman" w:hAnsi="Times New Roman" w:cs="Times New Roman"/>
          <w:sz w:val="24"/>
          <w:szCs w:val="24"/>
        </w:rPr>
        <w:tab/>
        <w:t xml:space="preserv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Anantavarman (Tekkali plates,</w:t>
      </w:r>
      <w:r>
        <w:rPr>
          <w:rStyle w:val="FootnoteReference"/>
          <w:rFonts w:ascii="Times New Roman" w:hAnsi="Times New Roman" w:cs="Times New Roman"/>
          <w:sz w:val="24"/>
          <w:szCs w:val="24"/>
        </w:rPr>
        <w:footnoteReference w:customMarkFollows="1" w:id="313"/>
        <w:t>11</w:t>
      </w:r>
    </w:p>
    <w:p w:rsidR="007E3E29" w:rsidRDefault="007E3E29" w:rsidP="007E3E29">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358).</w:t>
      </w:r>
    </w:p>
    <w:p w:rsidR="007E3E29" w:rsidRDefault="007E3E29" w:rsidP="007E3E29">
      <w:pPr>
        <w:tabs>
          <w:tab w:val="left" w:pos="-2977"/>
        </w:tabs>
        <w:spacing w:after="0" w:line="360" w:lineRule="auto"/>
        <w:rPr>
          <w:rFonts w:ascii="Times New Roman" w:hAnsi="Times New Roman" w:cs="Times New Roman"/>
          <w:sz w:val="24"/>
          <w:szCs w:val="24"/>
        </w:rPr>
      </w:pP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 the absence of any definite proof, the suggestion of Mr. Sarma can only be regarded as tentative. Though </w:t>
      </w:r>
      <w:r w:rsidRPr="00425147">
        <w:rPr>
          <w:rFonts w:ascii="Times New Roman" w:hAnsi="Times New Roman" w:cs="Times New Roman"/>
          <w:i/>
          <w:sz w:val="24"/>
          <w:szCs w:val="24"/>
        </w:rPr>
        <w:t>Bhūpēndra</w:t>
      </w:r>
      <w:r>
        <w:rPr>
          <w:rFonts w:ascii="Times New Roman" w:hAnsi="Times New Roman" w:cs="Times New Roman"/>
          <w:sz w:val="24"/>
          <w:szCs w:val="24"/>
        </w:rPr>
        <w:t xml:space="preserve"> and </w:t>
      </w:r>
      <w:r w:rsidRPr="00425147">
        <w:rPr>
          <w:rFonts w:ascii="Times New Roman" w:hAnsi="Times New Roman" w:cs="Times New Roman"/>
          <w:i/>
          <w:sz w:val="24"/>
          <w:szCs w:val="24"/>
        </w:rPr>
        <w:t>Rājēndra</w:t>
      </w:r>
      <w:r>
        <w:rPr>
          <w:rFonts w:ascii="Times New Roman" w:hAnsi="Times New Roman" w:cs="Times New Roman"/>
          <w:sz w:val="24"/>
          <w:szCs w:val="24"/>
        </w:rPr>
        <w:t xml:space="preserve"> are synonymous, it cannot be </w:t>
      </w:r>
      <w:r>
        <w:rPr>
          <w:rFonts w:ascii="Times New Roman" w:hAnsi="Times New Roman" w:cs="Times New Roman"/>
          <w:sz w:val="24"/>
          <w:szCs w:val="24"/>
        </w:rPr>
        <w:lastRenderedPageBreak/>
        <w:t>held as certain on that ground that they were one and the same person. As noted above, the Chidivalasa plates mention Mārasiṁha as the second name of Bhūpēndravarman. But nowhere in the inscriptions discovered so far he has been called Rājēndra. Again, though it is quite possible that Vajrin was identical with Vajrahasta of the Parlakimedi plates as suggested by Mr. Sarma, it is difficult to agree with his suggestion that he is identical also with Anantavarman of the Alamanda plates. It is equally plausible that Vajrin or Vajrahasta and his son Bhūpēndravarman reigned somewhere between the date of Anantavarman of the Tekkali plates of the Gaṅga year 358 and that of Anantavarman</w:t>
      </w:r>
      <w:r w:rsidRPr="00C30EE7">
        <w:rPr>
          <w:rFonts w:ascii="Times New Roman" w:hAnsi="Times New Roman" w:cs="Times New Roman"/>
          <w:sz w:val="24"/>
          <w:szCs w:val="24"/>
        </w:rPr>
        <w:t xml:space="preserve"> </w:t>
      </w:r>
      <w:r>
        <w:rPr>
          <w:rFonts w:ascii="Times New Roman" w:hAnsi="Times New Roman" w:cs="Times New Roman"/>
          <w:sz w:val="24"/>
          <w:szCs w:val="24"/>
        </w:rPr>
        <w:t>Vajrahasta of the present record of the Gaṅga year 383. This will not go against the question of phraseological affinities between the Parlakimedi plates of Vajrahasta and those of the Tekkali plates of Anantavarman (Gaṅga year 358) or of the present grant. Nothing definite, however, can be said until further evidence comes to our aid. It may be noted that the Nirakarpur plates</w:t>
      </w:r>
      <w:r>
        <w:rPr>
          <w:rStyle w:val="FootnoteReference"/>
          <w:rFonts w:ascii="Times New Roman" w:hAnsi="Times New Roman" w:cs="Times New Roman"/>
          <w:sz w:val="24"/>
          <w:szCs w:val="24"/>
        </w:rPr>
        <w:footnoteReference w:customMarkFollows="1" w:id="314"/>
        <w:t>1</w:t>
      </w:r>
      <w:r>
        <w:rPr>
          <w:rFonts w:ascii="Times New Roman" w:hAnsi="Times New Roman" w:cs="Times New Roman"/>
          <w:sz w:val="24"/>
          <w:szCs w:val="24"/>
        </w:rPr>
        <w:t xml:space="preserve"> mention one Dēvēndravarman and his father Bhūpēndravarman. The </w:t>
      </w:r>
      <w:r w:rsidRPr="003C37C2">
        <w:rPr>
          <w:rFonts w:ascii="Times New Roman" w:hAnsi="Times New Roman" w:cs="Times New Roman"/>
          <w:i/>
          <w:sz w:val="24"/>
          <w:szCs w:val="24"/>
        </w:rPr>
        <w:t>praśasti</w:t>
      </w:r>
      <w:r>
        <w:rPr>
          <w:rFonts w:ascii="Times New Roman" w:hAnsi="Times New Roman" w:cs="Times New Roman"/>
          <w:sz w:val="24"/>
          <w:szCs w:val="24"/>
        </w:rPr>
        <w:t xml:space="preserve"> portion of the inscription shows similarity to that of the present record as well as of the Chidivalasa plates mentioned above. This would suggest that they were identical with their namesakes of the</w:t>
      </w:r>
      <w:r w:rsidRPr="003C37C2">
        <w:rPr>
          <w:rFonts w:ascii="Times New Roman" w:hAnsi="Times New Roman" w:cs="Times New Roman"/>
          <w:sz w:val="24"/>
          <w:szCs w:val="24"/>
        </w:rPr>
        <w:t xml:space="preserve"> </w:t>
      </w:r>
      <w:r>
        <w:rPr>
          <w:rFonts w:ascii="Times New Roman" w:hAnsi="Times New Roman" w:cs="Times New Roman"/>
          <w:sz w:val="24"/>
          <w:szCs w:val="24"/>
        </w:rPr>
        <w:t>Chidivalasa plates and the Nāpitavāṭaka grant.</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donor of the Nirakarpur plats was Udayakhēḍī, son of Ugrakhēḍī and grandson of Dharmakhēḍī of the Kadamba family of Kaliṅga, which owed allegiance to the Gaṅga rulers. Besides the Nirakarpur plates, the Kadambas are mentioned also in several other inscriptions. The Parlakimedi</w:t>
      </w:r>
      <w:r w:rsidRPr="00DA6B4C">
        <w:rPr>
          <w:rFonts w:ascii="Times New Roman" w:hAnsi="Times New Roman" w:cs="Times New Roman"/>
          <w:sz w:val="24"/>
          <w:szCs w:val="24"/>
        </w:rPr>
        <w:t xml:space="preserve"> </w:t>
      </w:r>
      <w:r>
        <w:rPr>
          <w:rFonts w:ascii="Times New Roman" w:hAnsi="Times New Roman" w:cs="Times New Roman"/>
          <w:sz w:val="24"/>
          <w:szCs w:val="24"/>
        </w:rPr>
        <w:t>plates</w:t>
      </w:r>
      <w:r>
        <w:rPr>
          <w:rStyle w:val="FootnoteReference"/>
          <w:rFonts w:ascii="Times New Roman" w:hAnsi="Times New Roman" w:cs="Times New Roman"/>
          <w:sz w:val="24"/>
          <w:szCs w:val="24"/>
        </w:rPr>
        <w:footnoteReference w:customMarkFollows="1" w:id="315"/>
        <w:t>2</w:t>
      </w:r>
      <w:r>
        <w:rPr>
          <w:rFonts w:ascii="Times New Roman" w:hAnsi="Times New Roman" w:cs="Times New Roman"/>
          <w:sz w:val="24"/>
          <w:szCs w:val="24"/>
        </w:rPr>
        <w:t xml:space="preserve"> of Vajrahasta mention one Ugrakhēḍī who is described as the ornament</w:t>
      </w:r>
      <w:r w:rsidRPr="00DA6B4C">
        <w:rPr>
          <w:rFonts w:ascii="Times New Roman" w:hAnsi="Times New Roman" w:cs="Times New Roman"/>
          <w:sz w:val="24"/>
          <w:szCs w:val="24"/>
        </w:rPr>
        <w:t xml:space="preserve"> </w:t>
      </w:r>
      <w:r>
        <w:rPr>
          <w:rFonts w:ascii="Times New Roman" w:hAnsi="Times New Roman" w:cs="Times New Roman"/>
          <w:sz w:val="24"/>
          <w:szCs w:val="24"/>
        </w:rPr>
        <w:t>of the Kadamba dynasty and as born in the family of Nidusanti. This Ugrakhēḍī was the governor of an area including a village called Hōssaṇḍi</w:t>
      </w:r>
      <w:r>
        <w:rPr>
          <w:rStyle w:val="FootnoteReference"/>
          <w:rFonts w:ascii="Times New Roman" w:hAnsi="Times New Roman" w:cs="Times New Roman"/>
          <w:sz w:val="24"/>
          <w:szCs w:val="24"/>
        </w:rPr>
        <w:footnoteReference w:customMarkFollows="1" w:id="316"/>
        <w:t>3</w:t>
      </w:r>
      <w:r>
        <w:rPr>
          <w:rFonts w:ascii="Times New Roman" w:hAnsi="Times New Roman" w:cs="Times New Roman"/>
          <w:sz w:val="24"/>
          <w:szCs w:val="24"/>
        </w:rPr>
        <w:t xml:space="preserve"> which was given to one </w:t>
      </w:r>
      <w:r w:rsidRPr="00DA6B4C">
        <w:rPr>
          <w:rFonts w:ascii="Times New Roman" w:hAnsi="Times New Roman" w:cs="Times New Roman"/>
          <w:i/>
          <w:sz w:val="24"/>
          <w:szCs w:val="24"/>
        </w:rPr>
        <w:t>Rājaputra</w:t>
      </w:r>
      <w:r>
        <w:rPr>
          <w:rFonts w:ascii="Times New Roman" w:hAnsi="Times New Roman" w:cs="Times New Roman"/>
          <w:sz w:val="24"/>
          <w:szCs w:val="24"/>
        </w:rPr>
        <w:t xml:space="preserve"> śrī-Kāmadi</w:t>
      </w:r>
      <w:r>
        <w:rPr>
          <w:rStyle w:val="FootnoteReference"/>
          <w:rFonts w:ascii="Times New Roman" w:hAnsi="Times New Roman" w:cs="Times New Roman"/>
          <w:sz w:val="24"/>
          <w:szCs w:val="24"/>
        </w:rPr>
        <w:footnoteReference w:customMarkFollows="1" w:id="317"/>
        <w:t>4</w:t>
      </w:r>
      <w:r>
        <w:rPr>
          <w:rFonts w:ascii="Times New Roman" w:hAnsi="Times New Roman" w:cs="Times New Roman"/>
          <w:sz w:val="24"/>
          <w:szCs w:val="24"/>
        </w:rPr>
        <w:t xml:space="preserve"> by Dāraparāja, son of Chōla Kāmadirāja, in the reign of king Vajrahasta of Kaliṅga. The Parlakimedi plates are not </w:t>
      </w:r>
      <w:r>
        <w:rPr>
          <w:rFonts w:ascii="Times New Roman" w:hAnsi="Times New Roman" w:cs="Times New Roman"/>
          <w:sz w:val="24"/>
          <w:szCs w:val="24"/>
        </w:rPr>
        <w:lastRenderedPageBreak/>
        <w:t>dated. But, as shown above, the Gaṅga</w:t>
      </w:r>
      <w:r w:rsidRPr="00C42F98">
        <w:rPr>
          <w:rFonts w:ascii="Times New Roman" w:hAnsi="Times New Roman" w:cs="Times New Roman"/>
          <w:sz w:val="24"/>
          <w:szCs w:val="24"/>
        </w:rPr>
        <w:t xml:space="preserve"> </w:t>
      </w:r>
      <w:r>
        <w:rPr>
          <w:rFonts w:ascii="Times New Roman" w:hAnsi="Times New Roman" w:cs="Times New Roman"/>
          <w:sz w:val="24"/>
          <w:szCs w:val="24"/>
        </w:rPr>
        <w:t>king Vajrahasta mentioned therein was perhaps identical with Vajrin, father of Bhūpēndravarman and grandfather of Anantavarman</w:t>
      </w:r>
      <w:r w:rsidRPr="00C42F98">
        <w:rPr>
          <w:rFonts w:ascii="Times New Roman" w:hAnsi="Times New Roman" w:cs="Times New Roman"/>
          <w:sz w:val="24"/>
          <w:szCs w:val="24"/>
        </w:rPr>
        <w:t xml:space="preserve"> </w:t>
      </w:r>
      <w:r>
        <w:rPr>
          <w:rFonts w:ascii="Times New Roman" w:hAnsi="Times New Roman" w:cs="Times New Roman"/>
          <w:sz w:val="24"/>
          <w:szCs w:val="24"/>
        </w:rPr>
        <w:t>Vajrahasta and his brother Dēvēndravarman. If this is accepted,</w:t>
      </w:r>
      <w:r w:rsidRPr="00C42F98">
        <w:rPr>
          <w:rFonts w:ascii="Times New Roman" w:hAnsi="Times New Roman" w:cs="Times New Roman"/>
          <w:sz w:val="24"/>
          <w:szCs w:val="24"/>
        </w:rPr>
        <w:t xml:space="preserve"> </w:t>
      </w:r>
      <w:r>
        <w:rPr>
          <w:rFonts w:ascii="Times New Roman" w:hAnsi="Times New Roman" w:cs="Times New Roman"/>
          <w:sz w:val="24"/>
          <w:szCs w:val="24"/>
        </w:rPr>
        <w:t>Ugrakhēḍī of the</w:t>
      </w:r>
      <w:r w:rsidRPr="00C42F98">
        <w:rPr>
          <w:rFonts w:ascii="Times New Roman" w:hAnsi="Times New Roman" w:cs="Times New Roman"/>
          <w:sz w:val="24"/>
          <w:szCs w:val="24"/>
        </w:rPr>
        <w:t xml:space="preserve"> </w:t>
      </w:r>
      <w:r>
        <w:rPr>
          <w:rFonts w:ascii="Times New Roman" w:hAnsi="Times New Roman" w:cs="Times New Roman"/>
          <w:sz w:val="24"/>
          <w:szCs w:val="24"/>
        </w:rPr>
        <w:t>Parlakimedi</w:t>
      </w:r>
      <w:r w:rsidRPr="00DA6B4C">
        <w:rPr>
          <w:rFonts w:ascii="Times New Roman" w:hAnsi="Times New Roman" w:cs="Times New Roman"/>
          <w:sz w:val="24"/>
          <w:szCs w:val="24"/>
        </w:rPr>
        <w:t xml:space="preserve"> </w:t>
      </w:r>
      <w:r>
        <w:rPr>
          <w:rFonts w:ascii="Times New Roman" w:hAnsi="Times New Roman" w:cs="Times New Roman"/>
          <w:sz w:val="24"/>
          <w:szCs w:val="24"/>
        </w:rPr>
        <w:t>plates was probably identical with the Kadamba chief of the same name mentioned in the Nirakarpur plates</w:t>
      </w:r>
      <w:r>
        <w:rPr>
          <w:rStyle w:val="FootnoteReference"/>
          <w:rFonts w:ascii="Times New Roman" w:hAnsi="Times New Roman" w:cs="Times New Roman"/>
          <w:sz w:val="24"/>
          <w:szCs w:val="24"/>
        </w:rPr>
        <w:footnoteReference w:customMarkFollows="1" w:id="318"/>
        <w:t>5</w:t>
      </w:r>
      <w:r>
        <w:rPr>
          <w:rFonts w:ascii="Times New Roman" w:hAnsi="Times New Roman" w:cs="Times New Roman"/>
          <w:sz w:val="24"/>
          <w:szCs w:val="24"/>
        </w:rPr>
        <w:t xml:space="preserve"> of Dēvēndravarman. Again, the Nirakarpur plates show that Udayakhēḍī, son of Ugrakhēḍī and grandson of Dharmakhēḍī, was a contemporary perhaps of Bhūpēndravarman, his son Anantavarman</w:t>
      </w:r>
      <w:r w:rsidRPr="00C42F98">
        <w:rPr>
          <w:rFonts w:ascii="Times New Roman" w:hAnsi="Times New Roman" w:cs="Times New Roman"/>
          <w:sz w:val="24"/>
          <w:szCs w:val="24"/>
        </w:rPr>
        <w:t xml:space="preserve"> </w:t>
      </w:r>
      <w:r>
        <w:rPr>
          <w:rFonts w:ascii="Times New Roman" w:hAnsi="Times New Roman" w:cs="Times New Roman"/>
          <w:sz w:val="24"/>
          <w:szCs w:val="24"/>
        </w:rPr>
        <w:t>Vajrahasta (of the present grant) and the latter’s brother Dēvēndravarman.</w:t>
      </w:r>
      <w:r>
        <w:rPr>
          <w:rStyle w:val="FootnoteReference"/>
          <w:rFonts w:ascii="Times New Roman" w:hAnsi="Times New Roman" w:cs="Times New Roman"/>
          <w:sz w:val="24"/>
          <w:szCs w:val="24"/>
        </w:rPr>
        <w:footnoteReference w:customMarkFollows="1" w:id="319"/>
        <w:t>6</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writer of the charter was Sarvadēva. The name of one Sarvadēva occurs as the engraver of the Chicacole plates</w:t>
      </w:r>
      <w:r>
        <w:rPr>
          <w:rStyle w:val="FootnoteReference"/>
          <w:rFonts w:ascii="Times New Roman" w:hAnsi="Times New Roman" w:cs="Times New Roman"/>
          <w:sz w:val="24"/>
          <w:szCs w:val="24"/>
        </w:rPr>
        <w:footnoteReference w:customMarkFollows="1" w:id="320"/>
        <w:t>1</w:t>
      </w:r>
      <w:r>
        <w:rPr>
          <w:rFonts w:ascii="Times New Roman" w:hAnsi="Times New Roman" w:cs="Times New Roman"/>
          <w:sz w:val="24"/>
          <w:szCs w:val="24"/>
        </w:rPr>
        <w:t xml:space="preserve"> of Dēvēndravarman (Gaṅga year 251) also. Mr. Rajaguru thinks that the date of the Chicacole plates should be construed as 351 and the two Sarvadēvas are to be treated as one and the same person.</w:t>
      </w:r>
      <w:r>
        <w:rPr>
          <w:rStyle w:val="FootnoteReference"/>
          <w:rFonts w:ascii="Times New Roman" w:hAnsi="Times New Roman" w:cs="Times New Roman"/>
          <w:sz w:val="24"/>
          <w:szCs w:val="24"/>
        </w:rPr>
        <w:footnoteReference w:customMarkFollows="1" w:id="321"/>
        <w:t>2</w:t>
      </w:r>
      <w:r>
        <w:rPr>
          <w:rFonts w:ascii="Times New Roman" w:hAnsi="Times New Roman" w:cs="Times New Roman"/>
          <w:sz w:val="24"/>
          <w:szCs w:val="24"/>
        </w:rPr>
        <w:t xml:space="preserve"> But there is a difficulty in accepting this suggestion. We know that Satyavarman, son of Dēvēndravarman of the Indian Museum and Tekkali plates dated respectively in the Gaṅga year 308 and 310, issued his charter in the Gaṅga year 351. Thus it is difficult to place Dēvēndravarman of the Chicacole plates in the year when Satyavarman was ruling.</w:t>
      </w:r>
    </w:p>
    <w:p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names of the localities mentioned in the inscription cannot be identified. It is interesting to note that to the names of the donee and his father are also attached the names of the localities to which they belonged. These names are given as Nārāyaṇa Jaḍyālākshētra and Mahāva-grāma-gōtra Nārāyaṇa.</w:t>
      </w:r>
      <w:r>
        <w:rPr>
          <w:rStyle w:val="FootnoteReference"/>
          <w:rFonts w:ascii="Times New Roman" w:hAnsi="Times New Roman" w:cs="Times New Roman"/>
          <w:sz w:val="24"/>
          <w:szCs w:val="24"/>
        </w:rPr>
        <w:footnoteReference w:customMarkFollows="1" w:id="322"/>
        <w:t>3</w:t>
      </w:r>
      <w:r>
        <w:rPr>
          <w:rFonts w:ascii="Times New Roman" w:hAnsi="Times New Roman" w:cs="Times New Roman"/>
          <w:sz w:val="24"/>
          <w:szCs w:val="24"/>
        </w:rPr>
        <w:t xml:space="preserve"> Jaḍyālā as the name of a village is mentioned in the text of the present inscription (line 13). The practice of afiixing the </w:t>
      </w:r>
      <w:r>
        <w:rPr>
          <w:rFonts w:ascii="Times New Roman" w:hAnsi="Times New Roman" w:cs="Times New Roman"/>
          <w:sz w:val="24"/>
          <w:szCs w:val="24"/>
        </w:rPr>
        <w:lastRenderedPageBreak/>
        <w:t>name of</w:t>
      </w:r>
      <w:r w:rsidRPr="00871A62">
        <w:rPr>
          <w:rFonts w:ascii="Times New Roman" w:hAnsi="Times New Roman" w:cs="Times New Roman"/>
          <w:sz w:val="24"/>
          <w:szCs w:val="24"/>
        </w:rPr>
        <w:t xml:space="preserve"> </w:t>
      </w:r>
      <w:r>
        <w:rPr>
          <w:rFonts w:ascii="Times New Roman" w:hAnsi="Times New Roman" w:cs="Times New Roman"/>
          <w:sz w:val="24"/>
          <w:szCs w:val="24"/>
        </w:rPr>
        <w:t>a village or locality to its resident is even now prevalent in different parts of India and outside.</w:t>
      </w:r>
    </w:p>
    <w:p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323"/>
        <w:t>4</w:t>
      </w:r>
    </w:p>
    <w:p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p>
    <w:p w:rsidR="007E3E29" w:rsidRDefault="007E3E29" w:rsidP="007E3E29">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 Õṁ</w:t>
      </w:r>
      <w:r>
        <w:rPr>
          <w:rStyle w:val="FootnoteReference"/>
          <w:rFonts w:ascii="Times New Roman" w:hAnsi="Times New Roman" w:cs="Times New Roman"/>
          <w:sz w:val="24"/>
          <w:szCs w:val="24"/>
        </w:rPr>
        <w:footnoteReference w:customMarkFollows="1" w:id="324"/>
        <w:t>5</w:t>
      </w:r>
      <w:r>
        <w:rPr>
          <w:rFonts w:ascii="Times New Roman" w:hAnsi="Times New Roman" w:cs="Times New Roman"/>
          <w:sz w:val="24"/>
          <w:szCs w:val="24"/>
        </w:rPr>
        <w:t xml:space="preserve"> Svasty=Amarapur-ānukāriṇa[ḥ*] sarv-atya(rtu)-sukha-ramaṇi(ṇī)ya(yā)d=vijaya-</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vata[ḥ*] Kaliṅgā(ṅga)nagar-ā[dhi*]vāsaka(kāt) Mahēndr-āchal-āmala-si(śi)khara-prati-</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shṭi(shṭhi)tasya sa-[char-ā*]chara-gurō[ḥ*] sakala-bhuvana-nirmāṇ-aika-sūtradhārasya</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śaśāṅka-chu(chū)ḍāmaṇi(ṇē)r=bhagavatō Gōkarṇasva(svā)minaś-charaṇa-kamala-yugala-pra-</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ṇāmād=vigata-kali-kalaṅkō=nēk-āhava-saṁkshōbha-jā(ja)nita-jaya-śavda(bdaḥ)</w:t>
      </w:r>
    </w:p>
    <w:p w:rsidR="007E3E29" w:rsidRDefault="007E3E29" w:rsidP="007E3E29">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pratāp-āvanata-samasta-sāmanta-chakra-chūḍā-maṇi-prabhā-mañjari-</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puñja-rañjita-vara-charaṇa[ḥ*] sita-kumuda-kund-ē[n*]dvā(dv-a)vadāta-diśdēg(g-dē)</w:t>
      </w:r>
      <w:r w:rsidRPr="001426CD">
        <w:rPr>
          <w:rFonts w:ascii="Times New Roman" w:hAnsi="Times New Roman" w:cs="Times New Roman"/>
          <w:sz w:val="24"/>
          <w:szCs w:val="24"/>
        </w:rPr>
        <w:t xml:space="preserve"> </w:t>
      </w:r>
      <w:r>
        <w:rPr>
          <w:rFonts w:ascii="Times New Roman" w:hAnsi="Times New Roman" w:cs="Times New Roman"/>
          <w:sz w:val="24"/>
          <w:szCs w:val="24"/>
        </w:rPr>
        <w:t>śa-vini-</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rgata-yaśasa</w:t>
      </w:r>
      <w:r>
        <w:rPr>
          <w:rStyle w:val="FootnoteReference"/>
          <w:rFonts w:ascii="Times New Roman" w:hAnsi="Times New Roman" w:cs="Times New Roman"/>
          <w:sz w:val="24"/>
          <w:szCs w:val="24"/>
        </w:rPr>
        <w:footnoteReference w:customMarkFollows="1" w:id="325"/>
        <w:t>6</w:t>
      </w:r>
      <w:r>
        <w:rPr>
          <w:rFonts w:ascii="Times New Roman" w:hAnsi="Times New Roman" w:cs="Times New Roman"/>
          <w:sz w:val="24"/>
          <w:szCs w:val="24"/>
        </w:rPr>
        <w:t xml:space="preserve"> paramamāhēśvarō mātā-pitri-pād-ānyu(nu)dhyātō dhvasta(st-ā)-</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rāti-kul-āchalō naya-vinaya-dayā-dāna-dākshinyaḥ(ṇya)-śau[r*]y-audāryya-</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satya-tyāg-āddhi(di)-guṇa-sampad-ādhāra-bhūtō Gaṅg-āmā(ma)la-kula-</w:t>
      </w:r>
    </w:p>
    <w:p w:rsidR="007E3E29" w:rsidRDefault="007E3E29" w:rsidP="007E3E29">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w:t>
      </w:r>
      <w:r w:rsidRPr="00486EDD">
        <w:rPr>
          <w:rFonts w:ascii="Times New Roman" w:hAnsi="Times New Roman" w:cs="Times New Roman"/>
          <w:i/>
          <w:sz w:val="24"/>
          <w:szCs w:val="24"/>
        </w:rPr>
        <w:t xml:space="preserve"> </w:t>
      </w:r>
      <w:r>
        <w:rPr>
          <w:rFonts w:ascii="Times New Roman" w:hAnsi="Times New Roman" w:cs="Times New Roman"/>
          <w:i/>
          <w:sz w:val="24"/>
          <w:szCs w:val="24"/>
        </w:rPr>
        <w:t>Second</w:t>
      </w:r>
      <w:r w:rsidRPr="00486EDD">
        <w:rPr>
          <w:rFonts w:ascii="Times New Roman" w:hAnsi="Times New Roman" w:cs="Times New Roman"/>
          <w:i/>
          <w:sz w:val="24"/>
          <w:szCs w:val="24"/>
        </w:rPr>
        <w:t xml:space="preserve"> </w:t>
      </w:r>
      <w:r>
        <w:rPr>
          <w:rFonts w:ascii="Times New Roman" w:hAnsi="Times New Roman" w:cs="Times New Roman"/>
          <w:i/>
          <w:sz w:val="24"/>
          <w:szCs w:val="24"/>
        </w:rPr>
        <w:t>Side</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tilaka-śrī-mȧ(ma)ha(hā)rāja-Bhūpēndravarmma</w:t>
      </w:r>
      <w:r>
        <w:rPr>
          <w:rStyle w:val="FootnoteReference"/>
          <w:rFonts w:ascii="Times New Roman" w:hAnsi="Times New Roman" w:cs="Times New Roman"/>
          <w:sz w:val="24"/>
          <w:szCs w:val="24"/>
        </w:rPr>
        <w:footnoteReference w:customMarkFollows="1" w:id="326"/>
        <w:t>1</w:t>
      </w:r>
      <w:r>
        <w:rPr>
          <w:rFonts w:ascii="Times New Roman" w:hAnsi="Times New Roman" w:cs="Times New Roman"/>
          <w:sz w:val="24"/>
          <w:szCs w:val="24"/>
        </w:rPr>
        <w:t>-sūnunā  śrī</w:t>
      </w:r>
      <w:r>
        <w:rPr>
          <w:rStyle w:val="FootnoteReference"/>
          <w:rFonts w:ascii="Times New Roman" w:hAnsi="Times New Roman" w:cs="Times New Roman"/>
          <w:sz w:val="24"/>
          <w:szCs w:val="24"/>
        </w:rPr>
        <w:footnoteReference w:customMarkFollows="1" w:id="327"/>
        <w:t>2</w:t>
      </w:r>
      <w:r>
        <w:rPr>
          <w:rFonts w:ascii="Times New Roman" w:hAnsi="Times New Roman" w:cs="Times New Roman"/>
          <w:sz w:val="24"/>
          <w:szCs w:val="24"/>
        </w:rPr>
        <w:t>-Anantavarmmadēva-mā(ma)-</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hārājādhirāja-śrī-Vajrahastadēvēnaḥ(na)</w:t>
      </w:r>
      <w:r>
        <w:rPr>
          <w:rStyle w:val="FootnoteReference"/>
          <w:rFonts w:ascii="Times New Roman" w:hAnsi="Times New Roman" w:cs="Times New Roman"/>
          <w:sz w:val="24"/>
          <w:szCs w:val="24"/>
        </w:rPr>
        <w:footnoteReference w:customMarkFollows="1" w:id="328"/>
        <w:t>3</w:t>
      </w:r>
      <w:r>
        <w:rPr>
          <w:rFonts w:ascii="Times New Roman" w:hAnsi="Times New Roman" w:cs="Times New Roman"/>
          <w:sz w:val="24"/>
          <w:szCs w:val="24"/>
        </w:rPr>
        <w:t xml:space="preserve"> idāni(nīṁ) sīmā-liṅgāni likhyantē [|*]</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I(Ai)śānyā[ṁ*] diśi sa[ṁ*]rōpita-pāshāṇaḥ Jaḍyālā-Vōṅkhar-ōbhaya-grāma-saṁmi-</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lita-sīmāyāṁ tataḥ Pūrvvasyāṁ diśi halaṁdū-vṛikshaḥ(ksha)s=tata(tō) bhātakī-vṛikshas=ta-</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15 smād=anantaraṁ dhanaṁjaya-vṛikshas=tata[ḥ]  tintṛi(ntri)ṇikā [|*] A(Ā)gnēymā (yyāṁ) diśi sa[ṁ*]rōpita-śilā [|*]</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Dakshiṇasyā[ṁ] diśi nānā-vṛiksh-ākulita-śārttā gartt=ātaḥ</w:t>
      </w:r>
      <w:r>
        <w:rPr>
          <w:rStyle w:val="FootnoteReference"/>
          <w:rFonts w:ascii="Times New Roman" w:hAnsi="Times New Roman" w:cs="Times New Roman"/>
          <w:sz w:val="24"/>
          <w:szCs w:val="24"/>
        </w:rPr>
        <w:footnoteReference w:customMarkFollows="1" w:id="329"/>
        <w:t>4</w:t>
      </w:r>
      <w:r>
        <w:rPr>
          <w:rFonts w:ascii="Times New Roman" w:hAnsi="Times New Roman" w:cs="Times New Roman"/>
          <w:sz w:val="24"/>
          <w:szCs w:val="24"/>
        </w:rPr>
        <w:t xml:space="preserve"> tintṛi(ntri)ṇika(kā)-taruḥ tasmād=a-</w:t>
      </w:r>
    </w:p>
    <w:p w:rsidR="007E3E29" w:rsidRDefault="007E3E29" w:rsidP="007E3E29">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py=anantaraṁ vā(va)lmi(lmī)kas=tatō nimva(mba)-vṛikshas</w:t>
      </w:r>
      <w:r w:rsidRPr="00490E29">
        <w:rPr>
          <w:rFonts w:ascii="Times New Roman" w:hAnsi="Times New Roman" w:cs="Times New Roman"/>
          <w:sz w:val="24"/>
          <w:szCs w:val="24"/>
        </w:rPr>
        <w:t xml:space="preserve"> </w:t>
      </w:r>
      <w:r>
        <w:rPr>
          <w:rFonts w:ascii="Times New Roman" w:hAnsi="Times New Roman" w:cs="Times New Roman"/>
          <w:sz w:val="24"/>
          <w:szCs w:val="24"/>
        </w:rPr>
        <w:t>tasmād=apy=anantaraṁ pṛi-(pu)nas=tintṛi(ntri)ṇik=aiva ta-</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tō=nantaram=ēv=āṅkōla-mūla[m |*] Nai[r*]ṛityā[ṁ*] diśi sa[ṁ*]rōpita-pa(pā)śā (shā)ṇaḥ [|*] Paśchimasyā[ṁ](māyāṁ)</w:t>
      </w:r>
      <w:r w:rsidRPr="007E058C">
        <w:rPr>
          <w:rFonts w:ascii="Times New Roman" w:hAnsi="Times New Roman" w:cs="Times New Roman"/>
          <w:sz w:val="24"/>
          <w:szCs w:val="24"/>
        </w:rPr>
        <w:t xml:space="preserve"> </w:t>
      </w:r>
      <w:r>
        <w:rPr>
          <w:rFonts w:ascii="Times New Roman" w:hAnsi="Times New Roman" w:cs="Times New Roman"/>
          <w:sz w:val="24"/>
          <w:szCs w:val="24"/>
        </w:rPr>
        <w:t>di[śi*]</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vā(va)lmi(lmī)kaḥ(ka)s=tasmād=anantaraṁ timira-nimvō(mbaḥ) paśchima-dis-āsṛitā-vēya-vōyavya</w:t>
      </w:r>
      <w:r>
        <w:rPr>
          <w:rStyle w:val="FootnoteReference"/>
          <w:rFonts w:ascii="Times New Roman" w:hAnsi="Times New Roman" w:cs="Times New Roman"/>
          <w:sz w:val="24"/>
          <w:szCs w:val="24"/>
        </w:rPr>
        <w:footnoteReference w:customMarkFollows="1" w:id="330"/>
        <w:t>5</w:t>
      </w:r>
      <w:r>
        <w:rPr>
          <w:rFonts w:ascii="Times New Roman" w:hAnsi="Times New Roman" w:cs="Times New Roman"/>
          <w:sz w:val="24"/>
          <w:szCs w:val="24"/>
        </w:rPr>
        <w:t xml:space="preserve"> diśi u-</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bhaya-grāma-sa[ṁ*]milita-sīm-āśṛi(śri)tya(ta)-rāja-śāsan-ārōpita-śil=aiva | Uta(tta)rasyā[ṁ*] diśi vi-</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śa(sha)-vṛikshaḥ tasmā[d*]=dhananṁjaya[ḥ*] | vā(va)lmi(lmī)ka-halaṁdu-tintṛi(ntriṇi) kaḥ(kāḥ) [|*] ubhaya-grāma-mārgatas=taṭākaḥ(ka)-sahitau(ta)-bhūmiḥ [|*] Ga-(Gā)-</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ṅgēya-vaṅsa(vaṁśa)-pravarddhamāna-vihaya-rājyē samvatsara-śata-tini</w:t>
      </w:r>
      <w:r>
        <w:rPr>
          <w:rStyle w:val="FootnoteReference"/>
          <w:rFonts w:ascii="Times New Roman" w:hAnsi="Times New Roman" w:cs="Times New Roman"/>
          <w:sz w:val="24"/>
          <w:szCs w:val="24"/>
        </w:rPr>
        <w:footnoteReference w:customMarkFollows="1" w:id="331"/>
        <w:t>6</w:t>
      </w:r>
      <w:r>
        <w:rPr>
          <w:rFonts w:ascii="Times New Roman" w:hAnsi="Times New Roman" w:cs="Times New Roman"/>
          <w:sz w:val="24"/>
          <w:szCs w:val="24"/>
        </w:rPr>
        <w:t xml:space="preserve"> 383 samvachchharē(saṁvatsarē) karaḥ</w:t>
      </w:r>
      <w:r>
        <w:rPr>
          <w:rStyle w:val="FootnoteReference"/>
          <w:rFonts w:ascii="Times New Roman" w:hAnsi="Times New Roman" w:cs="Times New Roman"/>
          <w:sz w:val="24"/>
          <w:szCs w:val="24"/>
        </w:rPr>
        <w:footnoteReference w:customMarkFollows="1" w:id="332"/>
        <w:t>7</w:t>
      </w:r>
      <w:r>
        <w:rPr>
          <w:rFonts w:ascii="Times New Roman" w:hAnsi="Times New Roman" w:cs="Times New Roman"/>
          <w:sz w:val="24"/>
          <w:szCs w:val="24"/>
        </w:rPr>
        <w:t xml:space="preserve"> [Phālguna-prati[padi*] ā-</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[kha(i?)-pāñcha-dēḍaḥ</w:t>
      </w:r>
      <w:r>
        <w:rPr>
          <w:rStyle w:val="FootnoteReference"/>
          <w:rFonts w:ascii="Times New Roman" w:hAnsi="Times New Roman" w:cs="Times New Roman"/>
          <w:sz w:val="24"/>
          <w:szCs w:val="24"/>
        </w:rPr>
        <w:footnoteReference w:customMarkFollows="1" w:id="333"/>
        <w:t>1</w:t>
      </w:r>
      <w:r>
        <w:rPr>
          <w:rFonts w:ascii="Times New Roman" w:hAnsi="Times New Roman" w:cs="Times New Roman"/>
          <w:sz w:val="24"/>
          <w:szCs w:val="24"/>
        </w:rPr>
        <w:t xml:space="preserve"> Mahāva-grāma-gōtrā(tra)-Nārāyaṇa-su(sū)nu-Nārāyaṇa-Jaḍyālā-kshē-trāya</w:t>
      </w:r>
      <w:r>
        <w:rPr>
          <w:rStyle w:val="FootnoteReference"/>
          <w:rFonts w:ascii="Times New Roman" w:hAnsi="Times New Roman" w:cs="Times New Roman"/>
          <w:sz w:val="24"/>
          <w:szCs w:val="24"/>
        </w:rPr>
        <w:footnoteReference w:customMarkFollows="1" w:id="334"/>
        <w:t>2</w:t>
      </w:r>
      <w:r>
        <w:rPr>
          <w:rFonts w:ascii="Times New Roman" w:hAnsi="Times New Roman" w:cs="Times New Roman"/>
          <w:sz w:val="24"/>
          <w:szCs w:val="24"/>
        </w:rPr>
        <w:t xml:space="preserve"> [|*] Pālanē dharma-sētuḥ [|*] Sarvadēvēna</w:t>
      </w:r>
      <w:r>
        <w:rPr>
          <w:rStyle w:val="FootnoteReference"/>
          <w:rFonts w:ascii="Times New Roman" w:hAnsi="Times New Roman" w:cs="Times New Roman"/>
          <w:sz w:val="24"/>
          <w:szCs w:val="24"/>
        </w:rPr>
        <w:footnoteReference w:customMarkFollows="1" w:id="335"/>
        <w:t>3</w:t>
      </w:r>
    </w:p>
    <w:p w:rsidR="007C3A8A"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likhita[m*] |</w:t>
      </w:r>
    </w:p>
    <w:p w:rsidR="007E3E29" w:rsidRDefault="007E3E29" w:rsidP="007E3E29">
      <w:pPr>
        <w:tabs>
          <w:tab w:val="left" w:pos="-2977"/>
        </w:tabs>
        <w:spacing w:after="0" w:line="360" w:lineRule="auto"/>
        <w:ind w:left="567" w:hanging="567"/>
        <w:rPr>
          <w:rFonts w:ascii="Times New Roman" w:hAnsi="Times New Roman" w:cs="Times New Roman"/>
          <w:sz w:val="24"/>
          <w:szCs w:val="24"/>
        </w:rPr>
      </w:pPr>
      <w:bookmarkStart w:id="0" w:name="_GoBack"/>
      <w:bookmarkEnd w:id="0"/>
    </w:p>
    <w:sectPr w:rsidR="007E3E29" w:rsidSect="00A51DFD">
      <w:pgSz w:w="11907" w:h="16840" w:code="9"/>
      <w:pgMar w:top="1985" w:right="1418" w:bottom="1985"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94E" w:rsidRDefault="006B594E" w:rsidP="008468BD">
      <w:pPr>
        <w:spacing w:after="0" w:line="240" w:lineRule="auto"/>
      </w:pPr>
      <w:r>
        <w:separator/>
      </w:r>
    </w:p>
  </w:endnote>
  <w:endnote w:type="continuationSeparator" w:id="0">
    <w:p w:rsidR="006B594E" w:rsidRDefault="006B594E" w:rsidP="0084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94E" w:rsidRDefault="006B594E" w:rsidP="008468BD">
      <w:pPr>
        <w:spacing w:after="0" w:line="240" w:lineRule="auto"/>
      </w:pPr>
      <w:r>
        <w:separator/>
      </w:r>
    </w:p>
  </w:footnote>
  <w:footnote w:type="continuationSeparator" w:id="0">
    <w:p w:rsidR="006B594E" w:rsidRDefault="006B594E" w:rsidP="008468BD">
      <w:pPr>
        <w:spacing w:after="0" w:line="240" w:lineRule="auto"/>
      </w:pPr>
      <w:r>
        <w:continuationSeparator/>
      </w:r>
    </w:p>
  </w:footnote>
  <w:footnote w:id="1">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Considering the weight of other records of the later Imperial Gaṅga monarchs, it seems that the seven plates together with the seal weighed about one thousand </w:t>
      </w:r>
      <w:r w:rsidRPr="00323F55">
        <w:rPr>
          <w:rFonts w:ascii="Times New Roman" w:hAnsi="Times New Roman" w:cs="Times New Roman"/>
          <w:i/>
        </w:rPr>
        <w:t>tolas</w:t>
      </w:r>
      <w:r w:rsidRPr="00323F55">
        <w:rPr>
          <w:rFonts w:ascii="Times New Roman" w:hAnsi="Times New Roman" w:cs="Times New Roman"/>
        </w:rPr>
        <w:t>.</w:t>
      </w:r>
    </w:p>
  </w:footnote>
  <w:footnote w:id="2">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Below his signature at the end of his transcript, we find the date given as the 16</w:t>
      </w:r>
      <w:r w:rsidRPr="00323F55">
        <w:rPr>
          <w:rFonts w:ascii="Times New Roman" w:hAnsi="Times New Roman" w:cs="Times New Roman"/>
          <w:vertAlign w:val="superscript"/>
        </w:rPr>
        <w:t>th</w:t>
      </w:r>
      <w:r w:rsidRPr="00323F55">
        <w:rPr>
          <w:rFonts w:ascii="Times New Roman" w:hAnsi="Times New Roman" w:cs="Times New Roman"/>
        </w:rPr>
        <w:t xml:space="preserve"> of November, 1903.</w:t>
      </w:r>
    </w:p>
  </w:footnote>
  <w:footnote w:id="3">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This is the Kendupatna copper-plate inscription (Saka 1218) of Gaṅga Narasimha II published by N.N. Vasu in 1893 in the Bengali Encyclopaedia entitled Viśvakōsha, Volume V, pp. 321 ff. See now above, Vol. XXVIII, pp, 191 ff.</w:t>
      </w:r>
    </w:p>
  </w:footnote>
  <w:footnote w:id="4">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Pandit Gargavaṭu handed over the small book containing his transcript to Acharya in 1949. It reached Sircar in April 1950.</w:t>
      </w:r>
    </w:p>
  </w:footnote>
  <w:footnote w:id="5">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See op. cit., p. 271.</w:t>
      </w:r>
    </w:p>
  </w:footnote>
  <w:footnote w:id="6">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A similar sense of the word is also noticed in Telugu, Kannada and Tamil. It must have been borrowed in Oriya from Telugu.</w:t>
      </w:r>
    </w:p>
  </w:footnote>
  <w:footnote w:id="7">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JRASB</w:t>
      </w:r>
      <w:r w:rsidRPr="00323F55">
        <w:rPr>
          <w:rFonts w:ascii="Times New Roman" w:hAnsi="Times New Roman" w:cs="Times New Roman"/>
        </w:rPr>
        <w:t xml:space="preserve">, Letters, Vol. XVII, pp. 19-26; </w:t>
      </w:r>
      <w:r w:rsidRPr="00323F55">
        <w:rPr>
          <w:rFonts w:ascii="Times New Roman" w:hAnsi="Times New Roman" w:cs="Times New Roman"/>
          <w:i/>
        </w:rPr>
        <w:t>JBRS</w:t>
      </w:r>
      <w:r w:rsidRPr="00323F55">
        <w:rPr>
          <w:rFonts w:ascii="Times New Roman" w:hAnsi="Times New Roman" w:cs="Times New Roman"/>
        </w:rPr>
        <w:t>, Vol. XXXVIII, part ii, pp. 225-29.</w:t>
      </w:r>
    </w:p>
  </w:footnote>
  <w:footnote w:id="8">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The word is </w:t>
      </w:r>
      <w:r w:rsidRPr="00323F55">
        <w:rPr>
          <w:rFonts w:ascii="Times New Roman" w:hAnsi="Times New Roman" w:cs="Times New Roman"/>
          <w:i/>
        </w:rPr>
        <w:t>mahallāka</w:t>
      </w:r>
      <w:r w:rsidRPr="00323F55">
        <w:rPr>
          <w:rFonts w:ascii="Times New Roman" w:hAnsi="Times New Roman" w:cs="Times New Roman"/>
        </w:rPr>
        <w:t xml:space="preserve">, the same as </w:t>
      </w:r>
      <w:r w:rsidRPr="00323F55">
        <w:rPr>
          <w:rFonts w:ascii="Times New Roman" w:hAnsi="Times New Roman" w:cs="Times New Roman"/>
          <w:i/>
        </w:rPr>
        <w:t>mahallika</w:t>
      </w:r>
      <w:r w:rsidRPr="00323F55">
        <w:rPr>
          <w:rFonts w:ascii="Times New Roman" w:hAnsi="Times New Roman" w:cs="Times New Roman"/>
        </w:rPr>
        <w:t xml:space="preserve"> or </w:t>
      </w:r>
      <w:r w:rsidRPr="00323F55">
        <w:rPr>
          <w:rFonts w:ascii="Times New Roman" w:hAnsi="Times New Roman" w:cs="Times New Roman"/>
          <w:i/>
        </w:rPr>
        <w:t>mahallaka</w:t>
      </w:r>
      <w:r w:rsidRPr="00323F55">
        <w:rPr>
          <w:rFonts w:ascii="Times New Roman" w:hAnsi="Times New Roman" w:cs="Times New Roman"/>
        </w:rPr>
        <w:t xml:space="preserve"> meaning ‘a guard of the royal harem’. Visu-mahallāka was a goldsmith by caste. The word </w:t>
      </w:r>
      <w:r w:rsidRPr="00323F55">
        <w:rPr>
          <w:rFonts w:ascii="Times New Roman" w:hAnsi="Times New Roman" w:cs="Times New Roman"/>
          <w:i/>
        </w:rPr>
        <w:t>adhyaksa</w:t>
      </w:r>
      <w:r w:rsidRPr="00323F55">
        <w:rPr>
          <w:rFonts w:ascii="Times New Roman" w:hAnsi="Times New Roman" w:cs="Times New Roman"/>
        </w:rPr>
        <w:t xml:space="preserve"> attached to the name of his grandson may suggest that the letter had some executive function in the market to which he belonged.</w:t>
      </w:r>
    </w:p>
  </w:footnote>
  <w:footnote w:id="9">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From Pandit Ratnākara Gargavaṭu’s Oriya transcript. The 105 introductory verses, also found in other records of the king, covered 177 lines and a part of line 178 which is line 4 on the sixth plate.</w:t>
      </w:r>
    </w:p>
  </w:footnote>
  <w:footnote w:id="10">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Originally read </w:t>
      </w:r>
      <w:r w:rsidRPr="00323F55">
        <w:rPr>
          <w:rFonts w:ascii="Times New Roman" w:hAnsi="Times New Roman" w:cs="Times New Roman"/>
          <w:i/>
        </w:rPr>
        <w:t>yēnā</w:t>
      </w:r>
      <w:r w:rsidRPr="00323F55">
        <w:rPr>
          <w:rFonts w:ascii="Times New Roman" w:hAnsi="Times New Roman" w:cs="Times New Roman"/>
        </w:rPr>
        <w:t>.</w:t>
      </w:r>
    </w:p>
  </w:footnote>
  <w:footnote w:id="11">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Originally read </w:t>
      </w:r>
      <w:r w:rsidRPr="00323F55">
        <w:rPr>
          <w:rFonts w:ascii="Times New Roman" w:hAnsi="Times New Roman" w:cs="Times New Roman"/>
          <w:i/>
        </w:rPr>
        <w:t>svaprē</w:t>
      </w:r>
      <w:r w:rsidRPr="00323F55">
        <w:rPr>
          <w:rFonts w:ascii="Times New Roman" w:hAnsi="Times New Roman" w:cs="Times New Roman"/>
          <w:vertAlign w:val="superscript"/>
        </w:rPr>
        <w:t>o</w:t>
      </w:r>
      <w:r w:rsidRPr="00323F55">
        <w:rPr>
          <w:rFonts w:ascii="Times New Roman" w:hAnsi="Times New Roman" w:cs="Times New Roman"/>
        </w:rPr>
        <w:t>.</w:t>
      </w:r>
    </w:p>
  </w:footnote>
  <w:footnote w:id="12">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Originally read </w:t>
      </w:r>
      <w:r w:rsidRPr="00323F55">
        <w:rPr>
          <w:rFonts w:ascii="Times New Roman" w:hAnsi="Times New Roman" w:cs="Times New Roman"/>
          <w:i/>
        </w:rPr>
        <w:t>vyāva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3">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Originally read </w:t>
      </w:r>
      <w:r w:rsidRPr="00323F55">
        <w:rPr>
          <w:rFonts w:ascii="Times New Roman" w:hAnsi="Times New Roman" w:cs="Times New Roman"/>
          <w:i/>
        </w:rPr>
        <w:t>kaṇṭha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4">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Alternatively read </w:t>
      </w:r>
      <w:r w:rsidRPr="00323F55">
        <w:rPr>
          <w:rFonts w:ascii="Times New Roman" w:hAnsi="Times New Roman" w:cs="Times New Roman"/>
          <w:i/>
        </w:rPr>
        <w:t>Vāhā</w:t>
      </w:r>
      <w:r w:rsidRPr="00323F55">
        <w:rPr>
          <w:rFonts w:ascii="Times New Roman" w:hAnsi="Times New Roman" w:cs="Times New Roman"/>
          <w:vertAlign w:val="superscript"/>
        </w:rPr>
        <w:t>o</w:t>
      </w:r>
      <w:r w:rsidRPr="00323F55">
        <w:rPr>
          <w:rFonts w:ascii="Times New Roman" w:hAnsi="Times New Roman" w:cs="Times New Roman"/>
        </w:rPr>
        <w:t>.</w:t>
      </w:r>
    </w:p>
  </w:footnote>
  <w:footnote w:id="15">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7</w:t>
      </w:r>
      <w:r w:rsidRPr="00323F55">
        <w:rPr>
          <w:rFonts w:ascii="Times New Roman" w:hAnsi="Times New Roman" w:cs="Times New Roman"/>
        </w:rPr>
        <w:t xml:space="preserve"> Originally read </w:t>
      </w:r>
      <w:r w:rsidRPr="00323F55">
        <w:rPr>
          <w:rFonts w:ascii="Times New Roman" w:hAnsi="Times New Roman" w:cs="Times New Roman"/>
          <w:i/>
        </w:rPr>
        <w:t>Arddhachā</w:t>
      </w:r>
      <w:r w:rsidRPr="00323F55">
        <w:rPr>
          <w:rFonts w:ascii="Times New Roman" w:hAnsi="Times New Roman" w:cs="Times New Roman"/>
          <w:vertAlign w:val="superscript"/>
        </w:rPr>
        <w:t>o</w:t>
      </w:r>
      <w:r w:rsidRPr="00323F55">
        <w:rPr>
          <w:rFonts w:ascii="Times New Roman" w:hAnsi="Times New Roman" w:cs="Times New Roman"/>
        </w:rPr>
        <w:t xml:space="preserve">. An alternative reading is </w:t>
      </w:r>
      <w:r w:rsidRPr="00323F55">
        <w:rPr>
          <w:rFonts w:ascii="Times New Roman" w:hAnsi="Times New Roman" w:cs="Times New Roman"/>
          <w:vertAlign w:val="superscript"/>
        </w:rPr>
        <w:t>o</w:t>
      </w:r>
      <w:r w:rsidRPr="00323F55">
        <w:rPr>
          <w:rFonts w:ascii="Times New Roman" w:hAnsi="Times New Roman" w:cs="Times New Roman"/>
          <w:i/>
        </w:rPr>
        <w:t>grāma</w:t>
      </w:r>
      <w:r w:rsidRPr="00323F55">
        <w:rPr>
          <w:rFonts w:ascii="Times New Roman" w:hAnsi="Times New Roman" w:cs="Times New Roman"/>
        </w:rPr>
        <w:t>-</w:t>
      </w:r>
      <w:r w:rsidRPr="00323F55">
        <w:rPr>
          <w:rFonts w:ascii="Times New Roman" w:hAnsi="Times New Roman" w:cs="Times New Roman"/>
          <w:i/>
        </w:rPr>
        <w:t>Rāma</w:t>
      </w:r>
      <w:r w:rsidRPr="00323F55">
        <w:rPr>
          <w:rFonts w:ascii="Times New Roman" w:hAnsi="Times New Roman" w:cs="Times New Roman"/>
          <w:vertAlign w:val="superscript"/>
        </w:rPr>
        <w:t>o</w:t>
      </w:r>
      <w:r w:rsidRPr="00323F55">
        <w:rPr>
          <w:rFonts w:ascii="Times New Roman" w:hAnsi="Times New Roman" w:cs="Times New Roman"/>
        </w:rPr>
        <w:t xml:space="preserve">. The reading may be </w:t>
      </w:r>
      <w:r w:rsidRPr="00323F55">
        <w:rPr>
          <w:rFonts w:ascii="Times New Roman" w:hAnsi="Times New Roman" w:cs="Times New Roman"/>
          <w:i/>
        </w:rPr>
        <w:t>Panakacha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6">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8</w:t>
      </w:r>
      <w:r w:rsidRPr="00323F55">
        <w:rPr>
          <w:rFonts w:ascii="Times New Roman" w:hAnsi="Times New Roman" w:cs="Times New Roman"/>
        </w:rPr>
        <w:t xml:space="preserve"> Alternatively read </w:t>
      </w:r>
      <w:r w:rsidRPr="00323F55">
        <w:rPr>
          <w:rFonts w:ascii="Times New Roman" w:hAnsi="Times New Roman" w:cs="Times New Roman"/>
          <w:i/>
        </w:rPr>
        <w:t>Ramapratiraja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7">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Alternatively read </w:t>
      </w:r>
      <w:r w:rsidRPr="00323F55">
        <w:rPr>
          <w:rFonts w:ascii="Times New Roman" w:hAnsi="Times New Roman" w:cs="Times New Roman"/>
          <w:i/>
        </w:rPr>
        <w:t>Urisa parakēṇā</w:t>
      </w:r>
      <w:r w:rsidRPr="00323F55">
        <w:rPr>
          <w:rFonts w:ascii="Times New Roman" w:hAnsi="Times New Roman" w:cs="Times New Roman"/>
        </w:rPr>
        <w:t>.</w:t>
      </w:r>
    </w:p>
  </w:footnote>
  <w:footnote w:id="18">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Originally read </w:t>
      </w:r>
      <w:r w:rsidRPr="00323F55">
        <w:rPr>
          <w:rFonts w:ascii="Times New Roman" w:hAnsi="Times New Roman" w:cs="Times New Roman"/>
          <w:vertAlign w:val="superscript"/>
        </w:rPr>
        <w:t>o</w:t>
      </w:r>
      <w:r w:rsidRPr="00323F55">
        <w:rPr>
          <w:rFonts w:ascii="Times New Roman" w:hAnsi="Times New Roman" w:cs="Times New Roman"/>
          <w:i/>
        </w:rPr>
        <w:t>dhikō</w:t>
      </w:r>
      <w:r w:rsidRPr="00323F55">
        <w:rPr>
          <w:rFonts w:ascii="Times New Roman" w:hAnsi="Times New Roman" w:cs="Times New Roman"/>
          <w:vertAlign w:val="superscript"/>
        </w:rPr>
        <w:t>o</w:t>
      </w:r>
    </w:p>
  </w:footnote>
  <w:footnote w:id="19">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Originally read </w:t>
      </w:r>
      <w:r w:rsidRPr="00323F55">
        <w:rPr>
          <w:rFonts w:ascii="Times New Roman" w:hAnsi="Times New Roman" w:cs="Times New Roman"/>
          <w:i/>
        </w:rPr>
        <w:t>midaṁ</w:t>
      </w:r>
      <w:r w:rsidRPr="00323F55">
        <w:rPr>
          <w:rFonts w:ascii="Times New Roman" w:hAnsi="Times New Roman" w:cs="Times New Roman"/>
        </w:rPr>
        <w:t xml:space="preserve">. Read </w:t>
      </w:r>
      <w:r w:rsidRPr="00323F55">
        <w:rPr>
          <w:rFonts w:ascii="Times New Roman" w:hAnsi="Times New Roman" w:cs="Times New Roman"/>
          <w:vertAlign w:val="superscript"/>
        </w:rPr>
        <w:t>o</w:t>
      </w:r>
      <w:r w:rsidRPr="00323F55">
        <w:rPr>
          <w:rFonts w:ascii="Times New Roman" w:hAnsi="Times New Roman" w:cs="Times New Roman"/>
          <w:i/>
        </w:rPr>
        <w:t>mitam</w:t>
      </w:r>
      <w:r w:rsidRPr="00323F55">
        <w:rPr>
          <w:rFonts w:ascii="Times New Roman" w:hAnsi="Times New Roman" w:cs="Times New Roman"/>
        </w:rPr>
        <w:t xml:space="preserve"> |</w:t>
      </w:r>
    </w:p>
  </w:footnote>
  <w:footnote w:id="20">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Originally read </w:t>
      </w:r>
      <w:r w:rsidRPr="00323F55">
        <w:rPr>
          <w:rFonts w:ascii="Times New Roman" w:hAnsi="Times New Roman" w:cs="Times New Roman"/>
          <w:i/>
        </w:rPr>
        <w:t>Khāra</w:t>
      </w:r>
      <w:r w:rsidRPr="00323F55">
        <w:rPr>
          <w:rFonts w:ascii="Times New Roman" w:hAnsi="Times New Roman" w:cs="Times New Roman"/>
          <w:vertAlign w:val="superscript"/>
        </w:rPr>
        <w:t>o</w:t>
      </w:r>
      <w:r w:rsidRPr="00323F55">
        <w:rPr>
          <w:rFonts w:ascii="Times New Roman" w:hAnsi="Times New Roman" w:cs="Times New Roman"/>
        </w:rPr>
        <w:t xml:space="preserve">. </w:t>
      </w:r>
    </w:p>
  </w:footnote>
  <w:footnote w:id="21">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Originally read </w:t>
      </w:r>
      <w:r w:rsidRPr="00323F55">
        <w:rPr>
          <w:rFonts w:ascii="Times New Roman" w:hAnsi="Times New Roman" w:cs="Times New Roman"/>
          <w:i/>
        </w:rPr>
        <w:t>Kharcca</w:t>
      </w:r>
      <w:r w:rsidRPr="00323F55">
        <w:rPr>
          <w:rFonts w:ascii="Times New Roman" w:hAnsi="Times New Roman" w:cs="Times New Roman"/>
        </w:rPr>
        <w:t>.</w:t>
      </w:r>
    </w:p>
  </w:footnote>
  <w:footnote w:id="22">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Read </w:t>
      </w:r>
      <w:r w:rsidRPr="00323F55">
        <w:rPr>
          <w:rFonts w:ascii="Times New Roman" w:hAnsi="Times New Roman" w:cs="Times New Roman"/>
          <w:i/>
        </w:rPr>
        <w:t>räṭikä</w:t>
      </w:r>
      <w:r w:rsidRPr="00323F55">
        <w:rPr>
          <w:rFonts w:ascii="Times New Roman" w:hAnsi="Times New Roman" w:cs="Times New Roman"/>
        </w:rPr>
        <w:t xml:space="preserve"> which was originally read.</w:t>
      </w:r>
    </w:p>
  </w:footnote>
  <w:footnote w:id="23">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7</w:t>
      </w:r>
      <w:r w:rsidRPr="00323F55">
        <w:rPr>
          <w:rFonts w:ascii="Times New Roman" w:hAnsi="Times New Roman" w:cs="Times New Roman"/>
        </w:rPr>
        <w:t xml:space="preserve"> Read </w:t>
      </w:r>
      <w:r w:rsidRPr="00323F55">
        <w:rPr>
          <w:rFonts w:ascii="Times New Roman" w:hAnsi="Times New Roman" w:cs="Times New Roman"/>
          <w:vertAlign w:val="superscript"/>
        </w:rPr>
        <w:t>o</w:t>
      </w:r>
      <w:r w:rsidRPr="00323F55">
        <w:rPr>
          <w:rFonts w:ascii="Times New Roman" w:hAnsi="Times New Roman" w:cs="Times New Roman"/>
          <w:i/>
        </w:rPr>
        <w:t>krity</w:t>
      </w:r>
      <w:r w:rsidRPr="00323F55">
        <w:rPr>
          <w:rFonts w:ascii="Times New Roman" w:hAnsi="Times New Roman" w:cs="Times New Roman"/>
        </w:rPr>
        <w:t>-</w:t>
      </w:r>
      <w:r w:rsidRPr="00323F55">
        <w:rPr>
          <w:rFonts w:ascii="Times New Roman" w:hAnsi="Times New Roman" w:cs="Times New Roman"/>
          <w:i/>
        </w:rPr>
        <w:t>ara</w:t>
      </w:r>
      <w:r w:rsidRPr="00323F55">
        <w:rPr>
          <w:rFonts w:ascii="Times New Roman" w:hAnsi="Times New Roman" w:cs="Times New Roman"/>
          <w:vertAlign w:val="superscript"/>
        </w:rPr>
        <w:t>o</w:t>
      </w:r>
      <w:r w:rsidRPr="00323F55">
        <w:rPr>
          <w:rFonts w:ascii="Times New Roman" w:hAnsi="Times New Roman" w:cs="Times New Roman"/>
        </w:rPr>
        <w:t xml:space="preserve"> which was originally read.</w:t>
      </w:r>
    </w:p>
  </w:footnote>
  <w:footnote w:id="24">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8</w:t>
      </w:r>
      <w:r w:rsidRPr="00323F55">
        <w:rPr>
          <w:rFonts w:ascii="Times New Roman" w:hAnsi="Times New Roman" w:cs="Times New Roman"/>
        </w:rPr>
        <w:t xml:space="preserve"> Originally read </w:t>
      </w:r>
      <w:r w:rsidRPr="00323F55">
        <w:rPr>
          <w:rFonts w:ascii="Times New Roman" w:hAnsi="Times New Roman" w:cs="Times New Roman"/>
          <w:i/>
        </w:rPr>
        <w:t>Lalō</w:t>
      </w:r>
      <w:r w:rsidRPr="00323F55">
        <w:rPr>
          <w:rFonts w:ascii="Times New Roman" w:hAnsi="Times New Roman" w:cs="Times New Roman"/>
        </w:rPr>
        <w:t>.</w:t>
      </w:r>
    </w:p>
  </w:footnote>
  <w:footnote w:id="25">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9</w:t>
      </w:r>
      <w:r w:rsidRPr="00323F55">
        <w:rPr>
          <w:rFonts w:ascii="Times New Roman" w:hAnsi="Times New Roman" w:cs="Times New Roman"/>
        </w:rPr>
        <w:t xml:space="preserve"> Originally read </w:t>
      </w:r>
      <w:r w:rsidRPr="00323F55">
        <w:rPr>
          <w:rFonts w:ascii="Times New Roman" w:hAnsi="Times New Roman" w:cs="Times New Roman"/>
          <w:i/>
        </w:rPr>
        <w:t>pu</w:t>
      </w:r>
      <w:r w:rsidRPr="00323F55">
        <w:rPr>
          <w:rFonts w:ascii="Times New Roman" w:hAnsi="Times New Roman" w:cs="Times New Roman"/>
        </w:rPr>
        <w:t>.</w:t>
      </w:r>
    </w:p>
  </w:footnote>
  <w:footnote w:id="26">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10</w:t>
      </w:r>
      <w:r w:rsidRPr="00323F55">
        <w:rPr>
          <w:rFonts w:ascii="Times New Roman" w:hAnsi="Times New Roman" w:cs="Times New Roman"/>
        </w:rPr>
        <w:t xml:space="preserve"> The reading may be </w:t>
      </w:r>
      <w:r w:rsidRPr="00323F55">
        <w:rPr>
          <w:rFonts w:ascii="Times New Roman" w:hAnsi="Times New Roman" w:cs="Times New Roman"/>
          <w:i/>
        </w:rPr>
        <w:t>Rāṅga</w:t>
      </w:r>
      <w:r w:rsidRPr="00323F55">
        <w:rPr>
          <w:rFonts w:ascii="Times New Roman" w:hAnsi="Times New Roman" w:cs="Times New Roman"/>
          <w:vertAlign w:val="superscript"/>
        </w:rPr>
        <w:t>o</w:t>
      </w:r>
      <w:r w:rsidRPr="00323F55">
        <w:rPr>
          <w:rFonts w:ascii="Times New Roman" w:hAnsi="Times New Roman" w:cs="Times New Roman"/>
        </w:rPr>
        <w:t>.</w:t>
      </w:r>
    </w:p>
  </w:footnote>
  <w:footnote w:id="27">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11</w:t>
      </w:r>
      <w:r w:rsidRPr="00323F55">
        <w:rPr>
          <w:rFonts w:ascii="Times New Roman" w:hAnsi="Times New Roman" w:cs="Times New Roman"/>
        </w:rPr>
        <w:t xml:space="preserve"> Originally read </w:t>
      </w:r>
      <w:r w:rsidRPr="00323F55">
        <w:rPr>
          <w:rFonts w:ascii="Times New Roman" w:hAnsi="Times New Roman" w:cs="Times New Roman"/>
          <w:i/>
        </w:rPr>
        <w:t>karmma</w:t>
      </w:r>
      <w:r w:rsidRPr="00323F55">
        <w:rPr>
          <w:rFonts w:ascii="Times New Roman" w:hAnsi="Times New Roman" w:cs="Times New Roman"/>
          <w:vertAlign w:val="superscript"/>
        </w:rPr>
        <w:t>o</w:t>
      </w:r>
      <w:r w:rsidRPr="00323F55">
        <w:rPr>
          <w:rFonts w:ascii="Times New Roman" w:hAnsi="Times New Roman" w:cs="Times New Roman"/>
        </w:rPr>
        <w:t xml:space="preserve">. The intended reading seems to have been </w:t>
      </w:r>
      <w:r w:rsidRPr="00323F55">
        <w:rPr>
          <w:rFonts w:ascii="Times New Roman" w:hAnsi="Times New Roman" w:cs="Times New Roman"/>
          <w:i/>
        </w:rPr>
        <w:t>daṇḍā</w:t>
      </w:r>
      <w:r w:rsidRPr="00323F55">
        <w:rPr>
          <w:rFonts w:ascii="Times New Roman" w:hAnsi="Times New Roman" w:cs="Times New Roman"/>
        </w:rPr>
        <w:t>.</w:t>
      </w:r>
    </w:p>
  </w:footnote>
  <w:footnote w:id="28">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Originally read </w:t>
      </w:r>
      <w:r w:rsidRPr="00323F55">
        <w:rPr>
          <w:rFonts w:ascii="Times New Roman" w:hAnsi="Times New Roman" w:cs="Times New Roman"/>
          <w:i/>
        </w:rPr>
        <w:t>triṁśa</w:t>
      </w:r>
      <w:r w:rsidRPr="00323F55">
        <w:rPr>
          <w:rFonts w:ascii="Times New Roman" w:hAnsi="Times New Roman" w:cs="Times New Roman"/>
        </w:rPr>
        <w:t>-</w:t>
      </w:r>
      <w:r w:rsidRPr="00323F55">
        <w:rPr>
          <w:rFonts w:ascii="Times New Roman" w:hAnsi="Times New Roman" w:cs="Times New Roman"/>
          <w:i/>
        </w:rPr>
        <w:t>vā</w:t>
      </w:r>
      <w:r w:rsidRPr="00323F55">
        <w:rPr>
          <w:rFonts w:ascii="Times New Roman" w:hAnsi="Times New Roman" w:cs="Times New Roman"/>
          <w:vertAlign w:val="superscript"/>
        </w:rPr>
        <w:t>o</w:t>
      </w:r>
      <w:r w:rsidRPr="00323F55">
        <w:rPr>
          <w:rFonts w:ascii="Times New Roman" w:hAnsi="Times New Roman" w:cs="Times New Roman"/>
        </w:rPr>
        <w:t>.</w:t>
      </w:r>
    </w:p>
  </w:footnote>
  <w:footnote w:id="29">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Originally read </w:t>
      </w:r>
      <w:r w:rsidRPr="00323F55">
        <w:rPr>
          <w:rFonts w:ascii="Times New Roman" w:hAnsi="Times New Roman" w:cs="Times New Roman"/>
          <w:i/>
        </w:rPr>
        <w:t>shaṭa</w:t>
      </w:r>
      <w:r w:rsidRPr="00323F55">
        <w:rPr>
          <w:rFonts w:ascii="Times New Roman" w:hAnsi="Times New Roman" w:cs="Times New Roman"/>
        </w:rPr>
        <w:t>.</w:t>
      </w:r>
    </w:p>
  </w:footnote>
  <w:footnote w:id="30">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Originally read </w:t>
      </w:r>
      <w:r w:rsidRPr="00323F55">
        <w:rPr>
          <w:rFonts w:ascii="Times New Roman" w:hAnsi="Times New Roman" w:cs="Times New Roman"/>
          <w:i/>
        </w:rPr>
        <w:t>īṭha</w:t>
      </w:r>
      <w:r w:rsidRPr="00323F55">
        <w:rPr>
          <w:rFonts w:ascii="Times New Roman" w:hAnsi="Times New Roman" w:cs="Times New Roman"/>
        </w:rPr>
        <w:t>.</w:t>
      </w:r>
    </w:p>
  </w:footnote>
  <w:footnote w:id="31">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Originally read </w:t>
      </w:r>
      <w:r w:rsidRPr="00323F55">
        <w:rPr>
          <w:rFonts w:ascii="Times New Roman" w:hAnsi="Times New Roman" w:cs="Times New Roman"/>
          <w:i/>
        </w:rPr>
        <w:t>pradā</w:t>
      </w:r>
      <w:r w:rsidRPr="00323F55">
        <w:rPr>
          <w:rFonts w:ascii="Times New Roman" w:hAnsi="Times New Roman" w:cs="Times New Roman"/>
          <w:vertAlign w:val="superscript"/>
        </w:rPr>
        <w:t>o</w:t>
      </w:r>
      <w:r w:rsidRPr="00323F55">
        <w:rPr>
          <w:rFonts w:ascii="Times New Roman" w:hAnsi="Times New Roman" w:cs="Times New Roman"/>
        </w:rPr>
        <w:t>.</w:t>
      </w:r>
    </w:p>
    <w:p w:rsidR="000012CA" w:rsidRPr="00323F55" w:rsidRDefault="000012CA">
      <w:pPr>
        <w:pStyle w:val="FootnoteText"/>
        <w:rPr>
          <w:rFonts w:ascii="Times New Roman" w:hAnsi="Times New Roman" w:cs="Times New Roman"/>
        </w:rPr>
      </w:pPr>
      <w:r w:rsidRPr="00323F55">
        <w:rPr>
          <w:rFonts w:ascii="Times New Roman" w:hAnsi="Times New Roman" w:cs="Times New Roman"/>
        </w:rPr>
        <w:t xml:space="preserve">5 There is an ornamental flower design between the double </w:t>
      </w:r>
      <w:r w:rsidRPr="00323F55">
        <w:rPr>
          <w:rFonts w:ascii="Times New Roman" w:hAnsi="Times New Roman" w:cs="Times New Roman"/>
          <w:i/>
        </w:rPr>
        <w:t>danḍas</w:t>
      </w:r>
      <w:r w:rsidRPr="00323F55">
        <w:rPr>
          <w:rFonts w:ascii="Times New Roman" w:hAnsi="Times New Roman" w:cs="Times New Roman"/>
        </w:rPr>
        <w:t>.</w:t>
      </w:r>
    </w:p>
  </w:footnote>
  <w:footnote w:id="32">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Originally read </w:t>
      </w:r>
      <w:r w:rsidRPr="00323F55">
        <w:rPr>
          <w:rFonts w:ascii="Times New Roman" w:hAnsi="Times New Roman" w:cs="Times New Roman"/>
          <w:i/>
        </w:rPr>
        <w:t>vētra</w:t>
      </w:r>
      <w:r w:rsidRPr="00323F55">
        <w:rPr>
          <w:rFonts w:ascii="Times New Roman" w:hAnsi="Times New Roman" w:cs="Times New Roman"/>
        </w:rPr>
        <w:t>.</w:t>
      </w:r>
    </w:p>
  </w:footnote>
  <w:footnote w:id="33">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7</w:t>
      </w:r>
      <w:r w:rsidRPr="00323F55">
        <w:rPr>
          <w:rFonts w:ascii="Times New Roman" w:hAnsi="Times New Roman" w:cs="Times New Roman"/>
        </w:rPr>
        <w:t xml:space="preserve"> Originally read </w:t>
      </w:r>
      <w:r w:rsidRPr="00323F55">
        <w:rPr>
          <w:rFonts w:ascii="Times New Roman" w:hAnsi="Times New Roman" w:cs="Times New Roman"/>
          <w:i/>
        </w:rPr>
        <w:t>Parāḍi</w:t>
      </w:r>
      <w:r w:rsidRPr="00323F55">
        <w:rPr>
          <w:rFonts w:ascii="Times New Roman" w:hAnsi="Times New Roman" w:cs="Times New Roman"/>
        </w:rPr>
        <w:t xml:space="preserve">. The reading may be </w:t>
      </w:r>
      <w:r w:rsidRPr="00323F55">
        <w:rPr>
          <w:rFonts w:ascii="Times New Roman" w:hAnsi="Times New Roman" w:cs="Times New Roman"/>
          <w:i/>
        </w:rPr>
        <w:t>Pannāḍi</w:t>
      </w:r>
      <w:r w:rsidRPr="00323F55">
        <w:rPr>
          <w:rFonts w:ascii="Times New Roman" w:hAnsi="Times New Roman" w:cs="Times New Roman"/>
          <w:vertAlign w:val="superscript"/>
        </w:rPr>
        <w:t>o</w:t>
      </w:r>
      <w:r w:rsidRPr="00323F55">
        <w:rPr>
          <w:rFonts w:ascii="Times New Roman" w:hAnsi="Times New Roman" w:cs="Times New Roman"/>
        </w:rPr>
        <w:t>.</w:t>
      </w:r>
    </w:p>
  </w:footnote>
  <w:footnote w:id="34">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8</w:t>
      </w:r>
      <w:r w:rsidRPr="00323F55">
        <w:rPr>
          <w:rFonts w:ascii="Times New Roman" w:hAnsi="Times New Roman" w:cs="Times New Roman"/>
        </w:rPr>
        <w:t xml:space="preserve"> Originally read </w:t>
      </w:r>
      <w:r w:rsidRPr="00323F55">
        <w:rPr>
          <w:rFonts w:ascii="Times New Roman" w:hAnsi="Times New Roman" w:cs="Times New Roman"/>
          <w:vertAlign w:val="superscript"/>
        </w:rPr>
        <w:t>o</w:t>
      </w:r>
      <w:r w:rsidRPr="00323F55">
        <w:rPr>
          <w:rFonts w:ascii="Times New Roman" w:hAnsi="Times New Roman" w:cs="Times New Roman"/>
          <w:i/>
        </w:rPr>
        <w:t>yabhā</w:t>
      </w:r>
      <w:r w:rsidRPr="00323F55">
        <w:rPr>
          <w:rFonts w:ascii="Times New Roman" w:hAnsi="Times New Roman" w:cs="Times New Roman"/>
        </w:rPr>
        <w:t>.</w:t>
      </w:r>
    </w:p>
  </w:footnote>
  <w:footnote w:id="35">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9</w:t>
      </w:r>
      <w:r w:rsidRPr="00323F55">
        <w:rPr>
          <w:rFonts w:ascii="Times New Roman" w:hAnsi="Times New Roman" w:cs="Times New Roman"/>
        </w:rPr>
        <w:t xml:space="preserve"> Originally read </w:t>
      </w:r>
      <w:r w:rsidRPr="00323F55">
        <w:rPr>
          <w:rFonts w:ascii="Times New Roman" w:hAnsi="Times New Roman" w:cs="Times New Roman"/>
          <w:i/>
        </w:rPr>
        <w:t>Bhadrī</w:t>
      </w:r>
      <w:r w:rsidRPr="00323F55">
        <w:rPr>
          <w:rFonts w:ascii="Times New Roman" w:hAnsi="Times New Roman" w:cs="Times New Roman"/>
        </w:rPr>
        <w:t xml:space="preserve">; other alternative suggestion are </w:t>
      </w:r>
      <w:r w:rsidRPr="00323F55">
        <w:rPr>
          <w:rFonts w:ascii="Times New Roman" w:hAnsi="Times New Roman" w:cs="Times New Roman"/>
          <w:i/>
        </w:rPr>
        <w:t>Bhabhā</w:t>
      </w:r>
      <w:r w:rsidRPr="00323F55">
        <w:rPr>
          <w:rFonts w:ascii="Times New Roman" w:hAnsi="Times New Roman" w:cs="Times New Roman"/>
        </w:rPr>
        <w:t xml:space="preserve"> and </w:t>
      </w:r>
      <w:r w:rsidRPr="00323F55">
        <w:rPr>
          <w:rFonts w:ascii="Times New Roman" w:hAnsi="Times New Roman" w:cs="Times New Roman"/>
          <w:i/>
        </w:rPr>
        <w:t>Bhasti</w:t>
      </w:r>
      <w:r w:rsidRPr="00323F55">
        <w:rPr>
          <w:rFonts w:ascii="Times New Roman" w:hAnsi="Times New Roman" w:cs="Times New Roman"/>
        </w:rPr>
        <w:t>.</w:t>
      </w:r>
    </w:p>
  </w:footnote>
  <w:footnote w:id="36">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Originally read </w:t>
      </w:r>
      <w:r w:rsidRPr="00323F55">
        <w:rPr>
          <w:rFonts w:ascii="Times New Roman" w:hAnsi="Times New Roman" w:cs="Times New Roman"/>
          <w:vertAlign w:val="superscript"/>
        </w:rPr>
        <w:t>o</w:t>
      </w:r>
      <w:r w:rsidRPr="00323F55">
        <w:rPr>
          <w:rFonts w:ascii="Times New Roman" w:hAnsi="Times New Roman" w:cs="Times New Roman"/>
          <w:i/>
        </w:rPr>
        <w:t>danula</w:t>
      </w:r>
      <w:r w:rsidRPr="00323F55">
        <w:rPr>
          <w:rFonts w:ascii="Times New Roman" w:hAnsi="Times New Roman" w:cs="Times New Roman"/>
        </w:rPr>
        <w:t>.</w:t>
      </w:r>
    </w:p>
  </w:footnote>
  <w:footnote w:id="37">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Originally read </w:t>
      </w:r>
      <w:r w:rsidRPr="00323F55">
        <w:rPr>
          <w:rFonts w:ascii="Times New Roman" w:hAnsi="Times New Roman" w:cs="Times New Roman"/>
          <w:i/>
        </w:rPr>
        <w:t>pāsa</w:t>
      </w:r>
      <w:r w:rsidRPr="00323F55">
        <w:rPr>
          <w:rFonts w:ascii="Times New Roman" w:hAnsi="Times New Roman" w:cs="Times New Roman"/>
        </w:rPr>
        <w:t>….</w:t>
      </w:r>
      <w:r w:rsidRPr="00323F55">
        <w:rPr>
          <w:rFonts w:ascii="Times New Roman" w:hAnsi="Times New Roman" w:cs="Times New Roman"/>
          <w:i/>
        </w:rPr>
        <w:t>yakaḥ</w:t>
      </w:r>
      <w:r w:rsidRPr="00323F55">
        <w:rPr>
          <w:rFonts w:ascii="Times New Roman" w:hAnsi="Times New Roman" w:cs="Times New Roman"/>
        </w:rPr>
        <w:t>.</w:t>
      </w:r>
    </w:p>
  </w:footnote>
  <w:footnote w:id="38">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Originally read </w:t>
      </w:r>
      <w:r w:rsidRPr="00323F55">
        <w:rPr>
          <w:rFonts w:ascii="Times New Roman" w:hAnsi="Times New Roman" w:cs="Times New Roman"/>
          <w:i/>
        </w:rPr>
        <w:t>ambarika</w:t>
      </w:r>
      <w:r w:rsidRPr="00323F55">
        <w:rPr>
          <w:rFonts w:ascii="Times New Roman" w:hAnsi="Times New Roman" w:cs="Times New Roman"/>
        </w:rPr>
        <w:t>.</w:t>
      </w:r>
    </w:p>
  </w:footnote>
  <w:footnote w:id="39">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Originally read </w:t>
      </w:r>
      <w:r w:rsidRPr="00323F55">
        <w:rPr>
          <w:rFonts w:ascii="Times New Roman" w:hAnsi="Times New Roman" w:cs="Times New Roman"/>
          <w:i/>
        </w:rPr>
        <w:t>nashṭhā dhē</w:t>
      </w:r>
      <w:r w:rsidRPr="00323F55">
        <w:rPr>
          <w:rFonts w:ascii="Times New Roman" w:hAnsi="Times New Roman" w:cs="Times New Roman"/>
          <w:vertAlign w:val="superscript"/>
        </w:rPr>
        <w:t>o</w:t>
      </w:r>
      <w:r w:rsidRPr="00323F55">
        <w:rPr>
          <w:rFonts w:ascii="Times New Roman" w:hAnsi="Times New Roman" w:cs="Times New Roman"/>
        </w:rPr>
        <w:t>.</w:t>
      </w:r>
    </w:p>
  </w:footnote>
  <w:footnote w:id="40">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Originally read </w:t>
      </w:r>
      <w:r w:rsidRPr="00323F55">
        <w:rPr>
          <w:rFonts w:ascii="Times New Roman" w:hAnsi="Times New Roman" w:cs="Times New Roman"/>
          <w:i/>
        </w:rPr>
        <w:t>Mārttaṇdō</w:t>
      </w:r>
      <w:r w:rsidRPr="00323F55">
        <w:rPr>
          <w:rFonts w:ascii="Times New Roman" w:hAnsi="Times New Roman" w:cs="Times New Roman"/>
        </w:rPr>
        <w:t>.</w:t>
      </w:r>
    </w:p>
  </w:footnote>
  <w:footnote w:id="41">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Originally read </w:t>
      </w:r>
      <w:r w:rsidRPr="00323F55">
        <w:rPr>
          <w:rFonts w:ascii="Times New Roman" w:hAnsi="Times New Roman" w:cs="Times New Roman"/>
          <w:vertAlign w:val="superscript"/>
        </w:rPr>
        <w:t>o</w:t>
      </w:r>
      <w:r w:rsidRPr="00323F55">
        <w:rPr>
          <w:rFonts w:ascii="Times New Roman" w:hAnsi="Times New Roman" w:cs="Times New Roman"/>
          <w:i/>
        </w:rPr>
        <w:t>grāṁ</w:t>
      </w:r>
      <w:r w:rsidRPr="00323F55">
        <w:rPr>
          <w:rFonts w:ascii="Times New Roman" w:hAnsi="Times New Roman" w:cs="Times New Roman"/>
        </w:rPr>
        <w:t>.</w:t>
      </w:r>
    </w:p>
  </w:footnote>
  <w:footnote w:id="42">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7</w:t>
      </w:r>
      <w:r w:rsidRPr="00323F55">
        <w:rPr>
          <w:rFonts w:ascii="Times New Roman" w:hAnsi="Times New Roman" w:cs="Times New Roman"/>
        </w:rPr>
        <w:t xml:space="preserve"> There is an ornamental flower design between the double </w:t>
      </w:r>
      <w:r w:rsidRPr="00323F55">
        <w:rPr>
          <w:rFonts w:ascii="Times New Roman" w:hAnsi="Times New Roman" w:cs="Times New Roman"/>
          <w:i/>
        </w:rPr>
        <w:t>daṇgas</w:t>
      </w:r>
      <w:r w:rsidRPr="00323F55">
        <w:rPr>
          <w:rFonts w:ascii="Times New Roman" w:hAnsi="Times New Roman" w:cs="Times New Roman"/>
        </w:rPr>
        <w:t>.</w:t>
      </w:r>
    </w:p>
  </w:footnote>
  <w:footnote w:id="43">
    <w:p w:rsidR="000012CA" w:rsidRPr="00323F55" w:rsidRDefault="000012CA">
      <w:pPr>
        <w:pStyle w:val="FootnoteText"/>
        <w:rPr>
          <w:rFonts w:ascii="Times New Roman" w:hAnsi="Times New Roman" w:cs="Times New Roman"/>
        </w:rPr>
      </w:pPr>
      <w:r w:rsidRPr="00323F55">
        <w:rPr>
          <w:rStyle w:val="FootnoteReference"/>
          <w:rFonts w:ascii="Times New Roman" w:hAnsi="Times New Roman" w:cs="Times New Roman"/>
        </w:rPr>
        <w:t>8</w:t>
      </w:r>
      <w:r w:rsidRPr="00323F55">
        <w:rPr>
          <w:rFonts w:ascii="Times New Roman" w:hAnsi="Times New Roman" w:cs="Times New Roman"/>
        </w:rPr>
        <w:t xml:space="preserve"> Originally read </w:t>
      </w:r>
      <w:r w:rsidRPr="00323F55">
        <w:rPr>
          <w:rFonts w:ascii="Times New Roman" w:hAnsi="Times New Roman" w:cs="Times New Roman"/>
          <w:i/>
        </w:rPr>
        <w:t>Yannabhi</w:t>
      </w:r>
      <w:r w:rsidRPr="00323F55">
        <w:rPr>
          <w:rFonts w:ascii="Times New Roman" w:hAnsi="Times New Roman" w:cs="Times New Roman"/>
          <w:i/>
          <w:vertAlign w:val="superscript"/>
        </w:rPr>
        <w:t>o</w:t>
      </w:r>
      <w:r w:rsidRPr="00323F55">
        <w:rPr>
          <w:rFonts w:ascii="Times New Roman" w:hAnsi="Times New Roman" w:cs="Times New Roman"/>
        </w:rPr>
        <w:t xml:space="preserve">. The reading may be </w:t>
      </w:r>
      <w:r w:rsidRPr="00323F55">
        <w:rPr>
          <w:rFonts w:ascii="Times New Roman" w:hAnsi="Times New Roman" w:cs="Times New Roman"/>
          <w:i/>
        </w:rPr>
        <w:t>Pann</w:t>
      </w:r>
      <w:r>
        <w:rPr>
          <w:rFonts w:ascii="Times New Roman" w:hAnsi="Times New Roman" w:cs="Times New Roman"/>
          <w:i/>
        </w:rPr>
        <w:t xml:space="preserve"> </w:t>
      </w:r>
      <w:r w:rsidRPr="00323F55">
        <w:rPr>
          <w:rFonts w:ascii="Times New Roman" w:hAnsi="Times New Roman" w:cs="Times New Roman"/>
          <w:i/>
        </w:rPr>
        <w:t>ai</w:t>
      </w:r>
      <w:r w:rsidRPr="00323F55">
        <w:rPr>
          <w:rFonts w:ascii="Times New Roman" w:hAnsi="Times New Roman" w:cs="Times New Roman"/>
          <w:vertAlign w:val="superscript"/>
        </w:rPr>
        <w:t>o</w:t>
      </w:r>
      <w:r w:rsidRPr="00323F55">
        <w:rPr>
          <w:rFonts w:ascii="Times New Roman" w:hAnsi="Times New Roman" w:cs="Times New Roman"/>
        </w:rPr>
        <w:t>.</w:t>
      </w:r>
    </w:p>
  </w:footnote>
  <w:footnote w:id="44">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[On this and the author’s views regarding the initial year of the Gaṅga era discussed below, see </w:t>
      </w:r>
      <w:r w:rsidRPr="00323F55">
        <w:rPr>
          <w:rFonts w:ascii="Times New Roman" w:hAnsi="Times New Roman" w:cs="Times New Roman"/>
          <w:i/>
        </w:rPr>
        <w:t>infra</w:t>
      </w:r>
      <w:r w:rsidRPr="00323F55">
        <w:rPr>
          <w:rFonts w:ascii="Times New Roman" w:hAnsi="Times New Roman" w:cs="Times New Roman"/>
        </w:rPr>
        <w:t>, pp. 51, note 2; 53 ff.—Ed.]</w:t>
      </w:r>
    </w:p>
  </w:footnote>
  <w:footnote w:id="45">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JAHRS</w:t>
      </w:r>
      <w:r w:rsidRPr="00323F55">
        <w:rPr>
          <w:rFonts w:ascii="Times New Roman" w:hAnsi="Times New Roman" w:cs="Times New Roman"/>
        </w:rPr>
        <w:t>, Vol. III, pp. 171 ff. The Santa-Bommali plates are also called the Simhipura grant.</w:t>
      </w:r>
    </w:p>
  </w:footnote>
  <w:footnote w:id="46">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w:t>
      </w:r>
      <w:r w:rsidRPr="00323F55">
        <w:rPr>
          <w:rFonts w:ascii="Times New Roman" w:hAnsi="Times New Roman" w:cs="Times New Roman"/>
          <w:i/>
        </w:rPr>
        <w:t>JBORS</w:t>
      </w:r>
      <w:r w:rsidRPr="00323F55">
        <w:rPr>
          <w:rFonts w:ascii="Times New Roman" w:hAnsi="Times New Roman" w:cs="Times New Roman"/>
        </w:rPr>
        <w:t>, Vol. XVII, pp. 175 ff.</w:t>
      </w:r>
    </w:p>
  </w:footnote>
  <w:footnote w:id="47">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Not </w:t>
      </w:r>
      <w:r w:rsidRPr="00323F55">
        <w:rPr>
          <w:rFonts w:ascii="Times New Roman" w:hAnsi="Times New Roman" w:cs="Times New Roman"/>
          <w:i/>
        </w:rPr>
        <w:t>Bhāma</w:t>
      </w:r>
      <w:r w:rsidRPr="00323F55">
        <w:rPr>
          <w:rFonts w:ascii="Times New Roman" w:hAnsi="Times New Roman" w:cs="Times New Roman"/>
          <w:vertAlign w:val="superscript"/>
        </w:rPr>
        <w:t>o</w:t>
      </w:r>
      <w:r w:rsidRPr="00323F55">
        <w:rPr>
          <w:rFonts w:ascii="Times New Roman" w:hAnsi="Times New Roman" w:cs="Times New Roman"/>
        </w:rPr>
        <w:t xml:space="preserve"> as ready by the editor.</w:t>
      </w:r>
    </w:p>
  </w:footnote>
  <w:footnote w:id="48">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Subba Rao, who originally propounded this view, fixed the initial date of the Gaṅga era as 494 A.D., but J.C. Ghosh put it as 496 A.D. and V.V. Mirashi as 498 A.D. (above, Vol. XXVI, 326; Vol.XXVII, p. 192).</w:t>
      </w:r>
    </w:p>
  </w:footnote>
  <w:footnote w:id="49">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See Vol. IV, pp. 171 ff. References to other views are given in this paper.</w:t>
      </w:r>
    </w:p>
  </w:footnote>
  <w:footnote w:id="50">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The History and Culture of the Indian People</w:t>
      </w:r>
      <w:r w:rsidRPr="00323F55">
        <w:rPr>
          <w:rFonts w:ascii="Times New Roman" w:hAnsi="Times New Roman" w:cs="Times New Roman"/>
        </w:rPr>
        <w:t>, Vo. IV, p. 144.</w:t>
      </w:r>
    </w:p>
  </w:footnote>
  <w:footnote w:id="51">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Cf. Genealogical List given in Bhandarkar’s List and The Korni plates (</w:t>
      </w:r>
      <w:r w:rsidRPr="00323F55">
        <w:rPr>
          <w:rFonts w:ascii="Times New Roman" w:hAnsi="Times New Roman" w:cs="Times New Roman"/>
          <w:i/>
        </w:rPr>
        <w:t>JAHRS</w:t>
      </w:r>
      <w:r w:rsidRPr="00323F55">
        <w:rPr>
          <w:rFonts w:ascii="Times New Roman" w:hAnsi="Times New Roman" w:cs="Times New Roman"/>
        </w:rPr>
        <w:t>, Vol. I, p. 46)</w:t>
      </w:r>
    </w:p>
  </w:footnote>
  <w:footnote w:id="52">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It is otherwise difficult to explain how even the reign-period of Vajrahasta III is given as 33 in one and 30 in another record of his grandson. Similarly the date of coronation of Vajrahasta II (960 Śaka) and that of Dēvēndravarman (992 Śaka) need not necessarily imply the beginning of their reigns, for we know that the coronation of Kāmārṇava took place in Śaka 1064 while his father was ruling till Śaka 1069.</w:t>
      </w:r>
    </w:p>
  </w:footnote>
  <w:footnote w:id="53">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JBORS</w:t>
      </w:r>
      <w:r w:rsidRPr="00323F55">
        <w:rPr>
          <w:rFonts w:ascii="Times New Roman" w:hAnsi="Times New Roman" w:cs="Times New Roman"/>
        </w:rPr>
        <w:t>, Vol. XVIII, p. 272.</w:t>
      </w:r>
    </w:p>
  </w:footnote>
  <w:footnote w:id="54">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JKHRS</w:t>
      </w:r>
      <w:r w:rsidRPr="00323F55">
        <w:rPr>
          <w:rFonts w:ascii="Times New Roman" w:hAnsi="Times New Roman" w:cs="Times New Roman"/>
        </w:rPr>
        <w:t>, Vol. I, p. 219.</w:t>
      </w:r>
    </w:p>
  </w:footnote>
  <w:footnote w:id="55">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w:t>
      </w:r>
      <w:r w:rsidRPr="00323F55">
        <w:rPr>
          <w:rFonts w:ascii="Times New Roman" w:hAnsi="Times New Roman" w:cs="Times New Roman"/>
          <w:i/>
        </w:rPr>
        <w:t>Loc</w:t>
      </w:r>
      <w:r w:rsidRPr="00323F55">
        <w:rPr>
          <w:rFonts w:ascii="Times New Roman" w:hAnsi="Times New Roman" w:cs="Times New Roman"/>
        </w:rPr>
        <w:t xml:space="preserve">. </w:t>
      </w:r>
      <w:r w:rsidRPr="00323F55">
        <w:rPr>
          <w:rFonts w:ascii="Times New Roman" w:hAnsi="Times New Roman" w:cs="Times New Roman"/>
          <w:i/>
        </w:rPr>
        <w:t>cit</w:t>
      </w:r>
      <w:r w:rsidRPr="00323F55">
        <w:rPr>
          <w:rFonts w:ascii="Times New Roman" w:hAnsi="Times New Roman" w:cs="Times New Roman"/>
        </w:rPr>
        <w:t>.</w:t>
      </w:r>
    </w:p>
  </w:footnote>
  <w:footnote w:id="56">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From a set of impressions.</w:t>
      </w:r>
    </w:p>
  </w:footnote>
  <w:footnote w:id="57">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Read </w:t>
      </w:r>
      <w:r w:rsidRPr="00323F55">
        <w:rPr>
          <w:rFonts w:ascii="Times New Roman" w:hAnsi="Times New Roman" w:cs="Times New Roman"/>
          <w:i/>
        </w:rPr>
        <w:t>sarvarta</w:t>
      </w:r>
      <w:r w:rsidRPr="00323F55">
        <w:rPr>
          <w:rFonts w:ascii="Times New Roman" w:hAnsi="Times New Roman" w:cs="Times New Roman"/>
          <w:vertAlign w:val="superscript"/>
        </w:rPr>
        <w:t>o</w:t>
      </w:r>
      <w:r w:rsidRPr="00323F55">
        <w:rPr>
          <w:rFonts w:ascii="Times New Roman" w:hAnsi="Times New Roman" w:cs="Times New Roman"/>
        </w:rPr>
        <w:t xml:space="preserve"> as in many other Gaṅga inscriptions.</w:t>
      </w:r>
    </w:p>
  </w:footnote>
  <w:footnote w:id="58">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The mandasa plates and Simhipura grant (here in after abbreviated as M and S respectively) have </w:t>
      </w:r>
      <w:r w:rsidRPr="00323F55">
        <w:rPr>
          <w:rFonts w:ascii="Times New Roman" w:hAnsi="Times New Roman" w:cs="Times New Roman"/>
          <w:i/>
        </w:rPr>
        <w:t>prāsāda</w:t>
      </w:r>
      <w:r w:rsidRPr="00323F55">
        <w:rPr>
          <w:rFonts w:ascii="Times New Roman" w:hAnsi="Times New Roman" w:cs="Times New Roman"/>
        </w:rPr>
        <w:t xml:space="preserve"> after this.</w:t>
      </w:r>
    </w:p>
  </w:footnote>
  <w:footnote w:id="59">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Read </w:t>
      </w:r>
      <w:r w:rsidRPr="00323F55">
        <w:rPr>
          <w:rFonts w:ascii="Times New Roman" w:hAnsi="Times New Roman" w:cs="Times New Roman"/>
          <w:vertAlign w:val="superscript"/>
        </w:rPr>
        <w:t>o</w:t>
      </w:r>
      <w:r w:rsidRPr="00323F55">
        <w:rPr>
          <w:rFonts w:ascii="Times New Roman" w:hAnsi="Times New Roman" w:cs="Times New Roman"/>
          <w:i/>
        </w:rPr>
        <w:t>virata</w:t>
      </w:r>
      <w:r w:rsidRPr="00323F55">
        <w:rPr>
          <w:rFonts w:ascii="Times New Roman" w:hAnsi="Times New Roman" w:cs="Times New Roman"/>
        </w:rPr>
        <w:t>-</w:t>
      </w:r>
      <w:r w:rsidRPr="00323F55">
        <w:rPr>
          <w:rFonts w:ascii="Times New Roman" w:hAnsi="Times New Roman" w:cs="Times New Roman"/>
          <w:i/>
        </w:rPr>
        <w:t>lalita</w:t>
      </w:r>
      <w:r w:rsidRPr="00323F55">
        <w:rPr>
          <w:rFonts w:ascii="Times New Roman" w:hAnsi="Times New Roman" w:cs="Times New Roman"/>
        </w:rPr>
        <w:t>-</w:t>
      </w:r>
      <w:r w:rsidRPr="00323F55">
        <w:rPr>
          <w:rFonts w:ascii="Times New Roman" w:hAnsi="Times New Roman" w:cs="Times New Roman"/>
          <w:i/>
        </w:rPr>
        <w:t>lāsyāt</w:t>
      </w:r>
      <w:r w:rsidRPr="00323F55">
        <w:rPr>
          <w:rFonts w:ascii="Times New Roman" w:hAnsi="Times New Roman" w:cs="Times New Roman"/>
        </w:rPr>
        <w:t>.</w:t>
      </w:r>
    </w:p>
  </w:footnote>
  <w:footnote w:id="60">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This letter is redundant.</w:t>
      </w:r>
    </w:p>
  </w:footnote>
  <w:footnote w:id="61">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M and S have </w:t>
      </w:r>
      <w:r w:rsidRPr="00323F55">
        <w:rPr>
          <w:rFonts w:ascii="Times New Roman" w:hAnsi="Times New Roman" w:cs="Times New Roman"/>
          <w:i/>
        </w:rPr>
        <w:t>du</w:t>
      </w:r>
      <w:r w:rsidRPr="00323F55">
        <w:rPr>
          <w:rFonts w:ascii="Times New Roman" w:hAnsi="Times New Roman" w:cs="Times New Roman"/>
        </w:rPr>
        <w:t>(</w:t>
      </w:r>
      <w:r w:rsidRPr="00323F55">
        <w:rPr>
          <w:rFonts w:ascii="Times New Roman" w:hAnsi="Times New Roman" w:cs="Times New Roman"/>
          <w:i/>
        </w:rPr>
        <w:t>dō</w:t>
      </w:r>
      <w:r w:rsidRPr="00323F55">
        <w:rPr>
          <w:rFonts w:ascii="Times New Roman" w:hAnsi="Times New Roman" w:cs="Times New Roman"/>
        </w:rPr>
        <w:t>)</w:t>
      </w:r>
      <w:r w:rsidRPr="00323F55">
        <w:rPr>
          <w:rFonts w:ascii="Times New Roman" w:hAnsi="Times New Roman" w:cs="Times New Roman"/>
          <w:i/>
        </w:rPr>
        <w:t>rdaṇḍa</w:t>
      </w:r>
      <w:r w:rsidRPr="00323F55">
        <w:rPr>
          <w:rFonts w:ascii="Times New Roman" w:hAnsi="Times New Roman" w:cs="Times New Roman"/>
        </w:rPr>
        <w:t xml:space="preserve"> before paṇḍita.</w:t>
      </w:r>
    </w:p>
  </w:footnote>
  <w:footnote w:id="62">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7</w:t>
      </w:r>
      <w:r w:rsidRPr="00323F55">
        <w:rPr>
          <w:rFonts w:ascii="Times New Roman" w:hAnsi="Times New Roman" w:cs="Times New Roman"/>
        </w:rPr>
        <w:t xml:space="preserve"> Read </w:t>
      </w:r>
      <w:r w:rsidRPr="00323F55">
        <w:rPr>
          <w:rFonts w:ascii="Times New Roman" w:hAnsi="Times New Roman" w:cs="Times New Roman"/>
          <w:i/>
        </w:rPr>
        <w:t>śaśāṅka</w:t>
      </w:r>
      <w:r w:rsidRPr="00323F55">
        <w:rPr>
          <w:rFonts w:ascii="Times New Roman" w:hAnsi="Times New Roman" w:cs="Times New Roman"/>
        </w:rPr>
        <w:t>-</w:t>
      </w:r>
      <w:r w:rsidRPr="00323F55">
        <w:rPr>
          <w:rFonts w:ascii="Times New Roman" w:hAnsi="Times New Roman" w:cs="Times New Roman"/>
          <w:i/>
        </w:rPr>
        <w:t>chūḍāmaṇē</w:t>
      </w:r>
      <w:r w:rsidRPr="00323F55">
        <w:rPr>
          <w:rFonts w:ascii="Times New Roman" w:hAnsi="Times New Roman" w:cs="Times New Roman"/>
          <w:vertAlign w:val="superscript"/>
        </w:rPr>
        <w:t>o</w:t>
      </w:r>
      <w:r w:rsidRPr="00323F55">
        <w:rPr>
          <w:rFonts w:ascii="Times New Roman" w:hAnsi="Times New Roman" w:cs="Times New Roman"/>
        </w:rPr>
        <w:t>.</w:t>
      </w:r>
    </w:p>
  </w:footnote>
  <w:footnote w:id="63">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8</w:t>
      </w:r>
      <w:r w:rsidRPr="00323F55">
        <w:rPr>
          <w:rFonts w:ascii="Times New Roman" w:hAnsi="Times New Roman" w:cs="Times New Roman"/>
        </w:rPr>
        <w:t xml:space="preserve"> Read </w:t>
      </w:r>
      <w:r w:rsidRPr="00323F55">
        <w:rPr>
          <w:rFonts w:ascii="Times New Roman" w:hAnsi="Times New Roman" w:cs="Times New Roman"/>
          <w:i/>
        </w:rPr>
        <w:t>śabda</w:t>
      </w:r>
      <w:r w:rsidRPr="00323F55">
        <w:rPr>
          <w:rFonts w:ascii="Times New Roman" w:hAnsi="Times New Roman" w:cs="Times New Roman"/>
        </w:rPr>
        <w:t>.</w:t>
      </w:r>
    </w:p>
  </w:footnote>
  <w:footnote w:id="64">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9</w:t>
      </w:r>
      <w:r w:rsidRPr="00323F55">
        <w:rPr>
          <w:rFonts w:ascii="Times New Roman" w:hAnsi="Times New Roman" w:cs="Times New Roman"/>
        </w:rPr>
        <w:t xml:space="preserve"> Read </w:t>
      </w:r>
      <w:r w:rsidRPr="00323F55">
        <w:rPr>
          <w:rFonts w:ascii="Times New Roman" w:hAnsi="Times New Roman" w:cs="Times New Roman"/>
          <w:i/>
        </w:rPr>
        <w:t>prabhā</w:t>
      </w:r>
      <w:r w:rsidRPr="00323F55">
        <w:rPr>
          <w:rFonts w:ascii="Times New Roman" w:hAnsi="Times New Roman" w:cs="Times New Roman"/>
        </w:rPr>
        <w:t>.</w:t>
      </w:r>
    </w:p>
  </w:footnote>
  <w:footnote w:id="65">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10</w:t>
      </w:r>
      <w:r w:rsidRPr="00323F55">
        <w:rPr>
          <w:rFonts w:ascii="Times New Roman" w:hAnsi="Times New Roman" w:cs="Times New Roman"/>
        </w:rPr>
        <w:t xml:space="preserve">  S has </w:t>
      </w:r>
      <w:r w:rsidRPr="00323F55">
        <w:rPr>
          <w:rFonts w:ascii="Times New Roman" w:hAnsi="Times New Roman" w:cs="Times New Roman"/>
          <w:i/>
        </w:rPr>
        <w:t>vara</w:t>
      </w:r>
      <w:r w:rsidRPr="00323F55">
        <w:rPr>
          <w:rFonts w:ascii="Times New Roman" w:hAnsi="Times New Roman" w:cs="Times New Roman"/>
        </w:rPr>
        <w:t>-</w:t>
      </w:r>
      <w:r w:rsidRPr="00323F55">
        <w:rPr>
          <w:rFonts w:ascii="Times New Roman" w:hAnsi="Times New Roman" w:cs="Times New Roman"/>
          <w:i/>
        </w:rPr>
        <w:t>charana</w:t>
      </w:r>
      <w:r w:rsidRPr="00323F55">
        <w:rPr>
          <w:rFonts w:ascii="Times New Roman" w:hAnsi="Times New Roman" w:cs="Times New Roman"/>
        </w:rPr>
        <w:t xml:space="preserve"> after this.</w:t>
      </w:r>
    </w:p>
  </w:footnote>
  <w:footnote w:id="66">
    <w:p w:rsidR="000012CA" w:rsidRPr="00323F55" w:rsidRDefault="000012CA" w:rsidP="00187E41">
      <w:pPr>
        <w:pStyle w:val="FootnoteText"/>
        <w:rPr>
          <w:rFonts w:ascii="Times New Roman" w:hAnsi="Times New Roman" w:cs="Times New Roman"/>
          <w:i/>
        </w:rPr>
      </w:pPr>
      <w:r w:rsidRPr="00323F55">
        <w:rPr>
          <w:rStyle w:val="FootnoteReference"/>
          <w:rFonts w:ascii="Times New Roman" w:hAnsi="Times New Roman" w:cs="Times New Roman"/>
        </w:rPr>
        <w:t>11</w:t>
      </w:r>
      <w:r w:rsidRPr="00323F55">
        <w:rPr>
          <w:rFonts w:ascii="Times New Roman" w:hAnsi="Times New Roman" w:cs="Times New Roman"/>
        </w:rPr>
        <w:t xml:space="preserve"> Read </w:t>
      </w:r>
      <w:r w:rsidRPr="00323F55">
        <w:rPr>
          <w:rFonts w:ascii="Times New Roman" w:hAnsi="Times New Roman" w:cs="Times New Roman"/>
          <w:i/>
        </w:rPr>
        <w:t>nistriṁsa</w:t>
      </w:r>
      <w:r w:rsidRPr="00323F55">
        <w:rPr>
          <w:rFonts w:ascii="Times New Roman" w:hAnsi="Times New Roman" w:cs="Times New Roman"/>
        </w:rPr>
        <w:t>.</w:t>
      </w:r>
    </w:p>
  </w:footnote>
  <w:footnote w:id="67">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12</w:t>
      </w:r>
      <w:r w:rsidRPr="00323F55">
        <w:rPr>
          <w:rFonts w:ascii="Times New Roman" w:hAnsi="Times New Roman" w:cs="Times New Roman"/>
        </w:rPr>
        <w:t xml:space="preserve"> Read </w:t>
      </w:r>
      <w:r w:rsidRPr="00323F55">
        <w:rPr>
          <w:rFonts w:ascii="Times New Roman" w:hAnsi="Times New Roman" w:cs="Times New Roman"/>
          <w:i/>
        </w:rPr>
        <w:t>dhār</w:t>
      </w:r>
      <w:r w:rsidRPr="00323F55">
        <w:rPr>
          <w:rFonts w:ascii="Times New Roman" w:hAnsi="Times New Roman" w:cs="Times New Roman"/>
        </w:rPr>
        <w:t>-</w:t>
      </w:r>
      <w:r w:rsidRPr="00323F55">
        <w:rPr>
          <w:rFonts w:ascii="Times New Roman" w:hAnsi="Times New Roman" w:cs="Times New Roman"/>
          <w:i/>
        </w:rPr>
        <w:t>ōpārjjita</w:t>
      </w:r>
      <w:r w:rsidRPr="00323F55">
        <w:rPr>
          <w:rFonts w:ascii="Times New Roman" w:hAnsi="Times New Roman" w:cs="Times New Roman"/>
          <w:vertAlign w:val="superscript"/>
        </w:rPr>
        <w:t>o</w:t>
      </w:r>
      <w:r w:rsidRPr="00323F55">
        <w:rPr>
          <w:rFonts w:ascii="Times New Roman" w:hAnsi="Times New Roman" w:cs="Times New Roman"/>
        </w:rPr>
        <w:t xml:space="preserve">. M and S have </w:t>
      </w:r>
      <w:r w:rsidRPr="00323F55">
        <w:rPr>
          <w:rFonts w:ascii="Times New Roman" w:hAnsi="Times New Roman" w:cs="Times New Roman"/>
          <w:i/>
        </w:rPr>
        <w:t>dhār</w:t>
      </w:r>
      <w:r w:rsidRPr="00323F55">
        <w:rPr>
          <w:rFonts w:ascii="Times New Roman" w:hAnsi="Times New Roman" w:cs="Times New Roman"/>
        </w:rPr>
        <w:t>-</w:t>
      </w:r>
      <w:r w:rsidRPr="00323F55">
        <w:rPr>
          <w:rFonts w:ascii="Times New Roman" w:hAnsi="Times New Roman" w:cs="Times New Roman"/>
          <w:i/>
        </w:rPr>
        <w:t>ōpajana</w:t>
      </w:r>
      <w:r w:rsidRPr="00323F55">
        <w:rPr>
          <w:rFonts w:ascii="Times New Roman" w:hAnsi="Times New Roman" w:cs="Times New Roman"/>
        </w:rPr>
        <w:t>-</w:t>
      </w:r>
      <w:r w:rsidRPr="00323F55">
        <w:rPr>
          <w:rFonts w:ascii="Times New Roman" w:hAnsi="Times New Roman" w:cs="Times New Roman"/>
          <w:i/>
        </w:rPr>
        <w:t>sakala</w:t>
      </w:r>
      <w:r w:rsidRPr="00323F55">
        <w:rPr>
          <w:rFonts w:ascii="Times New Roman" w:hAnsi="Times New Roman" w:cs="Times New Roman"/>
        </w:rPr>
        <w:t>.</w:t>
      </w:r>
    </w:p>
  </w:footnote>
  <w:footnote w:id="68">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13</w:t>
      </w:r>
      <w:r w:rsidRPr="00323F55">
        <w:rPr>
          <w:rFonts w:ascii="Times New Roman" w:hAnsi="Times New Roman" w:cs="Times New Roman"/>
        </w:rPr>
        <w:t xml:space="preserve"> Read </w:t>
      </w:r>
      <w:r w:rsidRPr="00323F55">
        <w:rPr>
          <w:rFonts w:ascii="Times New Roman" w:hAnsi="Times New Roman" w:cs="Times New Roman"/>
          <w:i/>
        </w:rPr>
        <w:t>Kaling</w:t>
      </w:r>
      <w:r w:rsidRPr="00323F55">
        <w:rPr>
          <w:rFonts w:ascii="Times New Roman" w:hAnsi="Times New Roman" w:cs="Times New Roman"/>
        </w:rPr>
        <w:t>-</w:t>
      </w:r>
      <w:r w:rsidRPr="00323F55">
        <w:rPr>
          <w:rFonts w:ascii="Times New Roman" w:hAnsi="Times New Roman" w:cs="Times New Roman"/>
          <w:i/>
        </w:rPr>
        <w:t>ādhirājya</w:t>
      </w:r>
      <w:r w:rsidRPr="00323F55">
        <w:rPr>
          <w:rFonts w:ascii="Times New Roman" w:hAnsi="Times New Roman" w:cs="Times New Roman"/>
        </w:rPr>
        <w:t>.</w:t>
      </w:r>
    </w:p>
  </w:footnote>
  <w:footnote w:id="69">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14</w:t>
      </w:r>
      <w:r w:rsidRPr="00323F55">
        <w:rPr>
          <w:rFonts w:ascii="Times New Roman" w:hAnsi="Times New Roman" w:cs="Times New Roman"/>
        </w:rPr>
        <w:t xml:space="preserve"> Read </w:t>
      </w:r>
      <w:r w:rsidRPr="00323F55">
        <w:rPr>
          <w:rFonts w:ascii="Times New Roman" w:hAnsi="Times New Roman" w:cs="Times New Roman"/>
          <w:i/>
        </w:rPr>
        <w:t>muktikā</w:t>
      </w:r>
      <w:r w:rsidRPr="00323F55">
        <w:rPr>
          <w:rFonts w:ascii="Times New Roman" w:hAnsi="Times New Roman" w:cs="Times New Roman"/>
        </w:rPr>
        <w:t>.</w:t>
      </w:r>
    </w:p>
  </w:footnote>
  <w:footnote w:id="70">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15</w:t>
      </w:r>
      <w:r w:rsidRPr="00323F55">
        <w:rPr>
          <w:rFonts w:ascii="Times New Roman" w:hAnsi="Times New Roman" w:cs="Times New Roman"/>
        </w:rPr>
        <w:t xml:space="preserve"> Read </w:t>
      </w:r>
      <w:r w:rsidRPr="00323F55">
        <w:rPr>
          <w:rFonts w:ascii="Times New Roman" w:hAnsi="Times New Roman" w:cs="Times New Roman"/>
          <w:i/>
        </w:rPr>
        <w:t>dākshiṇya</w:t>
      </w:r>
      <w:r w:rsidRPr="00323F55">
        <w:rPr>
          <w:rFonts w:ascii="Times New Roman" w:hAnsi="Times New Roman" w:cs="Times New Roman"/>
        </w:rPr>
        <w:t>-</w:t>
      </w:r>
      <w:r w:rsidRPr="00323F55">
        <w:rPr>
          <w:rFonts w:ascii="Times New Roman" w:hAnsi="Times New Roman" w:cs="Times New Roman"/>
          <w:i/>
        </w:rPr>
        <w:t>śaury</w:t>
      </w:r>
      <w:r w:rsidRPr="00323F55">
        <w:rPr>
          <w:rFonts w:ascii="Times New Roman" w:hAnsi="Times New Roman" w:cs="Times New Roman"/>
        </w:rPr>
        <w:t>-</w:t>
      </w:r>
      <w:r w:rsidRPr="00323F55">
        <w:rPr>
          <w:rFonts w:ascii="Times New Roman" w:hAnsi="Times New Roman" w:cs="Times New Roman"/>
          <w:i/>
        </w:rPr>
        <w:t>audārya</w:t>
      </w:r>
      <w:r w:rsidRPr="00323F55">
        <w:rPr>
          <w:rFonts w:ascii="Times New Roman" w:hAnsi="Times New Roman" w:cs="Times New Roman"/>
        </w:rPr>
        <w:t>.</w:t>
      </w:r>
    </w:p>
  </w:footnote>
  <w:footnote w:id="71">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16</w:t>
      </w:r>
      <w:r w:rsidRPr="00323F55">
        <w:rPr>
          <w:rFonts w:ascii="Times New Roman" w:hAnsi="Times New Roman" w:cs="Times New Roman"/>
        </w:rPr>
        <w:t xml:space="preserve"> Read </w:t>
      </w:r>
      <w:r w:rsidRPr="00323F55">
        <w:rPr>
          <w:rFonts w:ascii="Times New Roman" w:hAnsi="Times New Roman" w:cs="Times New Roman"/>
          <w:i/>
        </w:rPr>
        <w:t>pitṛi</w:t>
      </w:r>
      <w:r w:rsidRPr="00323F55">
        <w:rPr>
          <w:rFonts w:ascii="Times New Roman" w:hAnsi="Times New Roman" w:cs="Times New Roman"/>
        </w:rPr>
        <w:t>.</w:t>
      </w:r>
    </w:p>
  </w:footnote>
  <w:footnote w:id="72">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Read </w:t>
      </w:r>
      <w:r w:rsidRPr="00323F55">
        <w:rPr>
          <w:rFonts w:ascii="Times New Roman" w:hAnsi="Times New Roman" w:cs="Times New Roman"/>
          <w:i/>
        </w:rPr>
        <w:t>Śak</w:t>
      </w:r>
      <w:r w:rsidRPr="00323F55">
        <w:rPr>
          <w:rFonts w:ascii="Times New Roman" w:hAnsi="Times New Roman" w:cs="Times New Roman"/>
        </w:rPr>
        <w:t xml:space="preserve">-ābdē </w:t>
      </w:r>
      <w:r w:rsidRPr="00323F55">
        <w:rPr>
          <w:rFonts w:ascii="Times New Roman" w:hAnsi="Times New Roman" w:cs="Times New Roman"/>
          <w:i/>
        </w:rPr>
        <w:t>nava</w:t>
      </w:r>
      <w:r w:rsidRPr="00323F55">
        <w:rPr>
          <w:rFonts w:ascii="Times New Roman" w:hAnsi="Times New Roman" w:cs="Times New Roman"/>
        </w:rPr>
        <w:t>-</w:t>
      </w:r>
      <w:r w:rsidRPr="00323F55">
        <w:rPr>
          <w:rFonts w:ascii="Times New Roman" w:hAnsi="Times New Roman" w:cs="Times New Roman"/>
          <w:i/>
        </w:rPr>
        <w:t>śat</w:t>
      </w:r>
      <w:r w:rsidRPr="00323F55">
        <w:rPr>
          <w:rFonts w:ascii="Times New Roman" w:hAnsi="Times New Roman" w:cs="Times New Roman"/>
        </w:rPr>
        <w:t>-</w:t>
      </w:r>
      <w:r w:rsidRPr="00323F55">
        <w:rPr>
          <w:rFonts w:ascii="Times New Roman" w:hAnsi="Times New Roman" w:cs="Times New Roman"/>
          <w:i/>
        </w:rPr>
        <w:t>āshṭāśīti</w:t>
      </w:r>
      <w:r w:rsidRPr="00323F55">
        <w:rPr>
          <w:rFonts w:ascii="Times New Roman" w:hAnsi="Times New Roman" w:cs="Times New Roman"/>
        </w:rPr>
        <w:t>-</w:t>
      </w:r>
      <w:r w:rsidRPr="00323F55">
        <w:rPr>
          <w:rFonts w:ascii="Times New Roman" w:hAnsi="Times New Roman" w:cs="Times New Roman"/>
          <w:i/>
        </w:rPr>
        <w:t>saṁvatsarē</w:t>
      </w:r>
      <w:r w:rsidRPr="00323F55">
        <w:rPr>
          <w:rFonts w:ascii="Times New Roman" w:hAnsi="Times New Roman" w:cs="Times New Roman"/>
        </w:rPr>
        <w:t>.</w:t>
      </w:r>
    </w:p>
  </w:footnote>
  <w:footnote w:id="73">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[In this contex, S has </w:t>
      </w:r>
      <w:r w:rsidRPr="00323F55">
        <w:rPr>
          <w:rFonts w:ascii="Times New Roman" w:hAnsi="Times New Roman" w:cs="Times New Roman"/>
          <w:i/>
        </w:rPr>
        <w:t>Jayantyāpura</w:t>
      </w:r>
      <w:r w:rsidRPr="00323F55">
        <w:rPr>
          <w:rFonts w:ascii="Times New Roman" w:hAnsi="Times New Roman" w:cs="Times New Roman"/>
        </w:rPr>
        <w:t>-</w:t>
      </w:r>
      <w:r w:rsidRPr="00323F55">
        <w:rPr>
          <w:rFonts w:ascii="Times New Roman" w:hAnsi="Times New Roman" w:cs="Times New Roman"/>
          <w:i/>
        </w:rPr>
        <w:t>vāsina</w:t>
      </w:r>
      <w:r w:rsidRPr="00323F55">
        <w:rPr>
          <w:rFonts w:ascii="Times New Roman" w:hAnsi="Times New Roman" w:cs="Times New Roman"/>
        </w:rPr>
        <w:t>[</w:t>
      </w:r>
      <w:r w:rsidRPr="00323F55">
        <w:rPr>
          <w:rFonts w:ascii="Times New Roman" w:hAnsi="Times New Roman" w:cs="Times New Roman"/>
          <w:i/>
        </w:rPr>
        <w:t>ḥ</w:t>
      </w:r>
      <w:r w:rsidRPr="00323F55">
        <w:rPr>
          <w:rFonts w:ascii="Times New Roman" w:hAnsi="Times New Roman" w:cs="Times New Roman"/>
        </w:rPr>
        <w:t>*]…..</w:t>
      </w:r>
      <w:r w:rsidRPr="00323F55">
        <w:rPr>
          <w:rFonts w:ascii="Times New Roman" w:hAnsi="Times New Roman" w:cs="Times New Roman"/>
          <w:i/>
        </w:rPr>
        <w:t>Rāṇaka</w:t>
      </w:r>
      <w:r w:rsidRPr="00323F55">
        <w:rPr>
          <w:rFonts w:ascii="Times New Roman" w:hAnsi="Times New Roman" w:cs="Times New Roman"/>
        </w:rPr>
        <w:t>-</w:t>
      </w:r>
      <w:r w:rsidRPr="00323F55">
        <w:rPr>
          <w:rFonts w:ascii="Times New Roman" w:hAnsi="Times New Roman" w:cs="Times New Roman"/>
          <w:i/>
        </w:rPr>
        <w:t>śrī</w:t>
      </w:r>
      <w:r w:rsidRPr="00323F55">
        <w:rPr>
          <w:rFonts w:ascii="Times New Roman" w:hAnsi="Times New Roman" w:cs="Times New Roman"/>
        </w:rPr>
        <w:t>-</w:t>
      </w:r>
      <w:r w:rsidRPr="00323F55">
        <w:rPr>
          <w:rFonts w:ascii="Times New Roman" w:hAnsi="Times New Roman" w:cs="Times New Roman"/>
          <w:i/>
        </w:rPr>
        <w:t>Niyārṇṇavasya</w:t>
      </w:r>
      <w:r w:rsidRPr="00323F55">
        <w:rPr>
          <w:rFonts w:ascii="Times New Roman" w:hAnsi="Times New Roman" w:cs="Times New Roman"/>
        </w:rPr>
        <w:t xml:space="preserve"> </w:t>
      </w:r>
      <w:r w:rsidRPr="00323F55">
        <w:rPr>
          <w:rFonts w:ascii="Times New Roman" w:hAnsi="Times New Roman" w:cs="Times New Roman"/>
          <w:i/>
        </w:rPr>
        <w:t>sutaḥ</w:t>
      </w:r>
      <w:r w:rsidRPr="00323F55">
        <w:rPr>
          <w:rFonts w:ascii="Times New Roman" w:hAnsi="Times New Roman" w:cs="Times New Roman"/>
        </w:rPr>
        <w:t xml:space="preserve">,etc., while M has </w:t>
      </w:r>
      <w:r w:rsidRPr="00323F55">
        <w:rPr>
          <w:rFonts w:ascii="Times New Roman" w:hAnsi="Times New Roman" w:cs="Times New Roman"/>
          <w:i/>
        </w:rPr>
        <w:t>Jayantyāpurē</w:t>
      </w:r>
      <w:r w:rsidRPr="00323F55">
        <w:rPr>
          <w:rFonts w:ascii="Times New Roman" w:hAnsi="Times New Roman" w:cs="Times New Roman"/>
        </w:rPr>
        <w:t xml:space="preserve"> </w:t>
      </w:r>
      <w:r w:rsidRPr="00323F55">
        <w:rPr>
          <w:rFonts w:ascii="Times New Roman" w:hAnsi="Times New Roman" w:cs="Times New Roman"/>
          <w:i/>
        </w:rPr>
        <w:t>sthita</w:t>
      </w:r>
      <w:r w:rsidRPr="00323F55">
        <w:rPr>
          <w:rFonts w:ascii="Times New Roman" w:hAnsi="Times New Roman" w:cs="Times New Roman"/>
        </w:rPr>
        <w:t xml:space="preserve">…. </w:t>
      </w:r>
      <w:r w:rsidRPr="00323F55">
        <w:rPr>
          <w:rFonts w:ascii="Times New Roman" w:hAnsi="Times New Roman" w:cs="Times New Roman"/>
          <w:i/>
        </w:rPr>
        <w:t>Rāṇaka</w:t>
      </w:r>
      <w:r w:rsidRPr="00323F55">
        <w:rPr>
          <w:rFonts w:ascii="Times New Roman" w:hAnsi="Times New Roman" w:cs="Times New Roman"/>
        </w:rPr>
        <w:t>-</w:t>
      </w:r>
      <w:r w:rsidRPr="00323F55">
        <w:rPr>
          <w:rFonts w:ascii="Times New Roman" w:hAnsi="Times New Roman" w:cs="Times New Roman"/>
          <w:i/>
        </w:rPr>
        <w:t>śrī</w:t>
      </w:r>
      <w:r w:rsidRPr="00323F55">
        <w:rPr>
          <w:rFonts w:ascii="Times New Roman" w:hAnsi="Times New Roman" w:cs="Times New Roman"/>
        </w:rPr>
        <w:t>-</w:t>
      </w:r>
      <w:r w:rsidRPr="00323F55">
        <w:rPr>
          <w:rFonts w:ascii="Times New Roman" w:hAnsi="Times New Roman" w:cs="Times New Roman"/>
          <w:i/>
        </w:rPr>
        <w:t>Bhīmakhēḍisya</w:t>
      </w:r>
      <w:r w:rsidRPr="00323F55">
        <w:rPr>
          <w:rFonts w:ascii="Times New Roman" w:hAnsi="Times New Roman" w:cs="Times New Roman"/>
        </w:rPr>
        <w:t xml:space="preserve"> </w:t>
      </w:r>
      <w:r w:rsidRPr="00323F55">
        <w:rPr>
          <w:rFonts w:ascii="Times New Roman" w:hAnsi="Times New Roman" w:cs="Times New Roman"/>
          <w:i/>
        </w:rPr>
        <w:t>suta</w:t>
      </w:r>
      <w:r w:rsidRPr="00323F55">
        <w:rPr>
          <w:rFonts w:ascii="Times New Roman" w:hAnsi="Times New Roman" w:cs="Times New Roman"/>
          <w:vertAlign w:val="superscript"/>
        </w:rPr>
        <w:t>o</w:t>
      </w:r>
      <w:r w:rsidRPr="00323F55">
        <w:rPr>
          <w:rFonts w:ascii="Times New Roman" w:hAnsi="Times New Roman" w:cs="Times New Roman"/>
        </w:rPr>
        <w:t xml:space="preserve">, etc. The intended reading here therefore seems to be </w:t>
      </w:r>
      <w:r w:rsidRPr="00323F55">
        <w:rPr>
          <w:rFonts w:ascii="Times New Roman" w:hAnsi="Times New Roman" w:cs="Times New Roman"/>
          <w:i/>
        </w:rPr>
        <w:t>Dantāpurē</w:t>
      </w:r>
      <w:r w:rsidRPr="00323F55">
        <w:rPr>
          <w:rFonts w:ascii="Times New Roman" w:hAnsi="Times New Roman" w:cs="Times New Roman"/>
        </w:rPr>
        <w:t xml:space="preserve"> </w:t>
      </w:r>
      <w:r w:rsidRPr="00323F55">
        <w:rPr>
          <w:rFonts w:ascii="Times New Roman" w:hAnsi="Times New Roman" w:cs="Times New Roman"/>
          <w:i/>
        </w:rPr>
        <w:t>sthitasya</w:t>
      </w:r>
      <w:r w:rsidRPr="00323F55">
        <w:rPr>
          <w:rFonts w:ascii="Times New Roman" w:hAnsi="Times New Roman" w:cs="Times New Roman"/>
        </w:rPr>
        <w:t xml:space="preserve">…. </w:t>
      </w:r>
      <w:r w:rsidRPr="00323F55">
        <w:rPr>
          <w:rFonts w:ascii="Times New Roman" w:hAnsi="Times New Roman" w:cs="Times New Roman"/>
          <w:i/>
        </w:rPr>
        <w:t>Rāṇaka</w:t>
      </w:r>
      <w:r w:rsidRPr="00323F55">
        <w:rPr>
          <w:rFonts w:ascii="Times New Roman" w:hAnsi="Times New Roman" w:cs="Times New Roman"/>
        </w:rPr>
        <w:t>-</w:t>
      </w:r>
      <w:r w:rsidRPr="00323F55">
        <w:rPr>
          <w:rFonts w:ascii="Times New Roman" w:hAnsi="Times New Roman" w:cs="Times New Roman"/>
          <w:i/>
        </w:rPr>
        <w:t>śrī</w:t>
      </w:r>
      <w:r w:rsidRPr="00323F55">
        <w:rPr>
          <w:rFonts w:ascii="Times New Roman" w:hAnsi="Times New Roman" w:cs="Times New Roman"/>
        </w:rPr>
        <w:t>-</w:t>
      </w:r>
      <w:r w:rsidRPr="00323F55">
        <w:rPr>
          <w:rFonts w:ascii="Times New Roman" w:hAnsi="Times New Roman" w:cs="Times New Roman"/>
          <w:i/>
        </w:rPr>
        <w:t>Bhīmakhēḍisya</w:t>
      </w:r>
      <w:r w:rsidRPr="00323F55">
        <w:rPr>
          <w:rFonts w:ascii="Times New Roman" w:hAnsi="Times New Roman" w:cs="Times New Roman"/>
        </w:rPr>
        <w:t xml:space="preserve"> </w:t>
      </w:r>
      <w:r w:rsidRPr="00323F55">
        <w:rPr>
          <w:rFonts w:ascii="Times New Roman" w:hAnsi="Times New Roman" w:cs="Times New Roman"/>
          <w:i/>
        </w:rPr>
        <w:t>suta</w:t>
      </w:r>
      <w:r w:rsidRPr="00323F55">
        <w:rPr>
          <w:rFonts w:ascii="Times New Roman" w:hAnsi="Times New Roman" w:cs="Times New Roman"/>
          <w:i/>
          <w:vertAlign w:val="superscript"/>
        </w:rPr>
        <w:t>o</w:t>
      </w:r>
      <w:r w:rsidRPr="00323F55">
        <w:rPr>
          <w:rFonts w:ascii="Times New Roman" w:hAnsi="Times New Roman" w:cs="Times New Roman"/>
        </w:rPr>
        <w:t xml:space="preserve">, etc. The </w:t>
      </w:r>
      <w:r w:rsidRPr="00323F55">
        <w:rPr>
          <w:rFonts w:ascii="Times New Roman" w:hAnsi="Times New Roman" w:cs="Times New Roman"/>
          <w:i/>
        </w:rPr>
        <w:t>daṇḍas</w:t>
      </w:r>
      <w:r w:rsidRPr="00323F55">
        <w:rPr>
          <w:rFonts w:ascii="Times New Roman" w:hAnsi="Times New Roman" w:cs="Times New Roman"/>
        </w:rPr>
        <w:t xml:space="preserve"> are superfluous. Dantāpura of this record is very probably a variant of </w:t>
      </w:r>
      <w:r w:rsidRPr="00323F55">
        <w:rPr>
          <w:rFonts w:ascii="Times New Roman" w:hAnsi="Times New Roman" w:cs="Times New Roman"/>
          <w:i/>
        </w:rPr>
        <w:t>Jayantyāpura</w:t>
      </w:r>
      <w:r w:rsidRPr="00323F55">
        <w:rPr>
          <w:rFonts w:ascii="Times New Roman" w:hAnsi="Times New Roman" w:cs="Times New Roman"/>
        </w:rPr>
        <w:t xml:space="preserve"> which was the headquarters of the Kadamba feudatories of the Eastern Gaṅgas. –Ed.]</w:t>
      </w:r>
    </w:p>
  </w:footnote>
  <w:footnote w:id="74">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Read </w:t>
      </w:r>
      <w:r w:rsidRPr="00323F55">
        <w:rPr>
          <w:rFonts w:ascii="Times New Roman" w:hAnsi="Times New Roman" w:cs="Times New Roman"/>
          <w:i/>
        </w:rPr>
        <w:t>māhāśabda</w:t>
      </w:r>
      <w:r w:rsidRPr="00323F55">
        <w:rPr>
          <w:rFonts w:ascii="Times New Roman" w:hAnsi="Times New Roman" w:cs="Times New Roman"/>
        </w:rPr>
        <w:t>-</w:t>
      </w:r>
      <w:r w:rsidRPr="00323F55">
        <w:rPr>
          <w:rFonts w:ascii="Times New Roman" w:hAnsi="Times New Roman" w:cs="Times New Roman"/>
          <w:i/>
        </w:rPr>
        <w:t>ā</w:t>
      </w:r>
      <w:r w:rsidRPr="00323F55">
        <w:rPr>
          <w:rFonts w:ascii="Times New Roman" w:hAnsi="Times New Roman" w:cs="Times New Roman"/>
          <w:vertAlign w:val="superscript"/>
        </w:rPr>
        <w:t>o</w:t>
      </w:r>
      <w:r w:rsidRPr="00323F55">
        <w:rPr>
          <w:rFonts w:ascii="Times New Roman" w:hAnsi="Times New Roman" w:cs="Times New Roman"/>
        </w:rPr>
        <w:t>.</w:t>
      </w:r>
    </w:p>
  </w:footnote>
  <w:footnote w:id="75">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Read </w:t>
      </w:r>
      <w:r w:rsidRPr="00323F55">
        <w:rPr>
          <w:rFonts w:ascii="Times New Roman" w:hAnsi="Times New Roman" w:cs="Times New Roman"/>
          <w:i/>
          <w:vertAlign w:val="superscript"/>
        </w:rPr>
        <w:t>o</w:t>
      </w:r>
      <w:r w:rsidRPr="00323F55">
        <w:rPr>
          <w:rFonts w:ascii="Times New Roman" w:hAnsi="Times New Roman" w:cs="Times New Roman"/>
          <w:i/>
        </w:rPr>
        <w:t>khēḍi</w:t>
      </w:r>
      <w:r w:rsidRPr="00323F55">
        <w:rPr>
          <w:rFonts w:ascii="Times New Roman" w:hAnsi="Times New Roman" w:cs="Times New Roman"/>
        </w:rPr>
        <w:t>-</w:t>
      </w:r>
      <w:r w:rsidRPr="00323F55">
        <w:rPr>
          <w:rFonts w:ascii="Times New Roman" w:hAnsi="Times New Roman" w:cs="Times New Roman"/>
          <w:i/>
        </w:rPr>
        <w:t>suta</w:t>
      </w:r>
      <w:r w:rsidRPr="00323F55">
        <w:rPr>
          <w:rFonts w:ascii="Times New Roman" w:hAnsi="Times New Roman" w:cs="Times New Roman"/>
          <w:vertAlign w:val="superscript"/>
        </w:rPr>
        <w:t>o</w:t>
      </w:r>
      <w:r w:rsidRPr="00323F55">
        <w:rPr>
          <w:rFonts w:ascii="Times New Roman" w:hAnsi="Times New Roman" w:cs="Times New Roman"/>
        </w:rPr>
        <w:t>.</w:t>
      </w:r>
    </w:p>
  </w:footnote>
  <w:footnote w:id="76">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Read </w:t>
      </w:r>
      <w:r w:rsidRPr="00323F55">
        <w:rPr>
          <w:rFonts w:ascii="Times New Roman" w:hAnsi="Times New Roman" w:cs="Times New Roman"/>
          <w:i/>
        </w:rPr>
        <w:t>kuśalinah</w:t>
      </w:r>
      <w:r w:rsidRPr="00323F55">
        <w:rPr>
          <w:rFonts w:ascii="Times New Roman" w:hAnsi="Times New Roman" w:cs="Times New Roman"/>
        </w:rPr>
        <w:t>.</w:t>
      </w:r>
    </w:p>
  </w:footnote>
  <w:footnote w:id="77">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[In this contex, S has </w:t>
      </w:r>
      <w:r w:rsidRPr="00323F55">
        <w:rPr>
          <w:rFonts w:ascii="Times New Roman" w:hAnsi="Times New Roman" w:cs="Times New Roman"/>
          <w:i/>
        </w:rPr>
        <w:t>prakṛitir</w:t>
      </w:r>
      <w:r w:rsidRPr="00323F55">
        <w:rPr>
          <w:rFonts w:ascii="Times New Roman" w:hAnsi="Times New Roman" w:cs="Times New Roman"/>
        </w:rPr>
        <w:t>-</w:t>
      </w:r>
      <w:r w:rsidRPr="00323F55">
        <w:rPr>
          <w:rFonts w:ascii="Times New Roman" w:hAnsi="Times New Roman" w:cs="Times New Roman"/>
          <w:i/>
        </w:rPr>
        <w:t>a</w:t>
      </w:r>
      <w:r w:rsidRPr="00323F55">
        <w:rPr>
          <w:rFonts w:ascii="Times New Roman" w:hAnsi="Times New Roman" w:cs="Times New Roman"/>
        </w:rPr>
        <w:t>(</w:t>
      </w:r>
      <w:r w:rsidRPr="00323F55">
        <w:rPr>
          <w:rFonts w:ascii="Times New Roman" w:hAnsi="Times New Roman" w:cs="Times New Roman"/>
          <w:i/>
        </w:rPr>
        <w:t>ty</w:t>
      </w:r>
      <w:r w:rsidRPr="00323F55">
        <w:rPr>
          <w:rFonts w:ascii="Times New Roman" w:hAnsi="Times New Roman" w:cs="Times New Roman"/>
        </w:rPr>
        <w:t>-</w:t>
      </w:r>
      <w:r w:rsidRPr="00323F55">
        <w:rPr>
          <w:rFonts w:ascii="Times New Roman" w:hAnsi="Times New Roman" w:cs="Times New Roman"/>
          <w:i/>
        </w:rPr>
        <w:t>a</w:t>
      </w:r>
      <w:r w:rsidRPr="00323F55">
        <w:rPr>
          <w:rFonts w:ascii="Times New Roman" w:hAnsi="Times New Roman" w:cs="Times New Roman"/>
        </w:rPr>
        <w:t>) mītya-</w:t>
      </w:r>
      <w:r w:rsidRPr="00323F55">
        <w:rPr>
          <w:rFonts w:ascii="Times New Roman" w:hAnsi="Times New Roman" w:cs="Times New Roman"/>
          <w:i/>
        </w:rPr>
        <w:t>pañcha</w:t>
      </w:r>
      <w:r w:rsidRPr="00323F55">
        <w:rPr>
          <w:rFonts w:ascii="Times New Roman" w:hAnsi="Times New Roman" w:cs="Times New Roman"/>
        </w:rPr>
        <w:t>-</w:t>
      </w:r>
      <w:r w:rsidRPr="00323F55">
        <w:rPr>
          <w:rFonts w:ascii="Times New Roman" w:hAnsi="Times New Roman" w:cs="Times New Roman"/>
          <w:i/>
        </w:rPr>
        <w:t>pātra</w:t>
      </w:r>
      <w:r w:rsidRPr="00323F55">
        <w:rPr>
          <w:rFonts w:ascii="Times New Roman" w:hAnsi="Times New Roman" w:cs="Times New Roman"/>
        </w:rPr>
        <w:t>-</w:t>
      </w:r>
      <w:r w:rsidRPr="00323F55">
        <w:rPr>
          <w:rFonts w:ascii="Times New Roman" w:hAnsi="Times New Roman" w:cs="Times New Roman"/>
          <w:i/>
        </w:rPr>
        <w:t>rājapādōpajīvinaḥ</w:t>
      </w:r>
      <w:r w:rsidRPr="00323F55">
        <w:rPr>
          <w:rFonts w:ascii="Times New Roman" w:hAnsi="Times New Roman" w:cs="Times New Roman"/>
        </w:rPr>
        <w:t xml:space="preserve">…. </w:t>
      </w:r>
      <w:r w:rsidRPr="00323F55">
        <w:rPr>
          <w:rFonts w:ascii="Times New Roman" w:hAnsi="Times New Roman" w:cs="Times New Roman"/>
          <w:i/>
        </w:rPr>
        <w:t>mānayati vō</w:t>
      </w:r>
      <w:r w:rsidRPr="00323F55">
        <w:rPr>
          <w:rFonts w:ascii="Times New Roman" w:hAnsi="Times New Roman" w:cs="Times New Roman"/>
        </w:rPr>
        <w:t>(</w:t>
      </w:r>
      <w:r w:rsidRPr="00323F55">
        <w:rPr>
          <w:rFonts w:ascii="Times New Roman" w:hAnsi="Times New Roman" w:cs="Times New Roman"/>
          <w:i/>
        </w:rPr>
        <w:t>bō</w:t>
      </w:r>
      <w:r w:rsidRPr="00323F55">
        <w:rPr>
          <w:rFonts w:ascii="Times New Roman" w:hAnsi="Times New Roman" w:cs="Times New Roman"/>
        </w:rPr>
        <w:t>)</w:t>
      </w:r>
      <w:r w:rsidRPr="00323F55">
        <w:rPr>
          <w:rFonts w:ascii="Times New Roman" w:hAnsi="Times New Roman" w:cs="Times New Roman"/>
          <w:i/>
        </w:rPr>
        <w:t>dhayati  samījāipayati</w:t>
      </w:r>
      <w:r w:rsidRPr="00323F55">
        <w:rPr>
          <w:rFonts w:ascii="Times New Roman" w:hAnsi="Times New Roman" w:cs="Times New Roman"/>
        </w:rPr>
        <w:t>, while M has</w:t>
      </w:r>
      <w:r w:rsidRPr="00323F55">
        <w:rPr>
          <w:rFonts w:ascii="Times New Roman" w:hAnsi="Times New Roman" w:cs="Times New Roman"/>
          <w:i/>
        </w:rPr>
        <w:t xml:space="preserve"> pañcha</w:t>
      </w:r>
      <w:r w:rsidRPr="00323F55">
        <w:rPr>
          <w:rFonts w:ascii="Times New Roman" w:hAnsi="Times New Roman" w:cs="Times New Roman"/>
        </w:rPr>
        <w:t>-</w:t>
      </w:r>
      <w:r w:rsidRPr="00323F55">
        <w:rPr>
          <w:rFonts w:ascii="Times New Roman" w:hAnsi="Times New Roman" w:cs="Times New Roman"/>
          <w:i/>
        </w:rPr>
        <w:t>pātra</w:t>
      </w:r>
      <w:r w:rsidRPr="00323F55">
        <w:rPr>
          <w:rFonts w:ascii="Times New Roman" w:hAnsi="Times New Roman" w:cs="Times New Roman"/>
        </w:rPr>
        <w:t>-</w:t>
      </w:r>
      <w:r w:rsidRPr="00323F55">
        <w:rPr>
          <w:rFonts w:ascii="Times New Roman" w:hAnsi="Times New Roman" w:cs="Times New Roman"/>
          <w:i/>
        </w:rPr>
        <w:t>vīsa</w:t>
      </w:r>
      <w:r w:rsidRPr="00323F55">
        <w:rPr>
          <w:rFonts w:ascii="Times New Roman" w:hAnsi="Times New Roman" w:cs="Times New Roman"/>
        </w:rPr>
        <w:t xml:space="preserve"> (</w:t>
      </w:r>
      <w:r w:rsidRPr="00323F55">
        <w:rPr>
          <w:rFonts w:ascii="Times New Roman" w:hAnsi="Times New Roman" w:cs="Times New Roman"/>
          <w:i/>
        </w:rPr>
        <w:t>visha</w:t>
      </w:r>
      <w:r w:rsidRPr="00323F55">
        <w:rPr>
          <w:rFonts w:ascii="Times New Roman" w:hAnsi="Times New Roman" w:cs="Times New Roman"/>
        </w:rPr>
        <w:t>)</w:t>
      </w:r>
      <w:r w:rsidRPr="00323F55">
        <w:rPr>
          <w:rFonts w:ascii="Times New Roman" w:hAnsi="Times New Roman" w:cs="Times New Roman"/>
          <w:i/>
        </w:rPr>
        <w:t>ya</w:t>
      </w:r>
      <w:r w:rsidRPr="00323F55">
        <w:rPr>
          <w:rFonts w:ascii="Times New Roman" w:hAnsi="Times New Roman" w:cs="Times New Roman"/>
        </w:rPr>
        <w:t xml:space="preserve"> </w:t>
      </w:r>
      <w:r w:rsidRPr="00323F55">
        <w:rPr>
          <w:rFonts w:ascii="Times New Roman" w:hAnsi="Times New Roman" w:cs="Times New Roman"/>
          <w:i/>
        </w:rPr>
        <w:t>prathā</w:t>
      </w:r>
      <w:r w:rsidRPr="00323F55">
        <w:rPr>
          <w:rFonts w:ascii="Times New Roman" w:hAnsi="Times New Roman" w:cs="Times New Roman"/>
        </w:rPr>
        <w:t xml:space="preserve"> (</w:t>
      </w:r>
      <w:r w:rsidRPr="00323F55">
        <w:rPr>
          <w:rFonts w:ascii="Times New Roman" w:hAnsi="Times New Roman" w:cs="Times New Roman"/>
          <w:i/>
        </w:rPr>
        <w:t>dhā</w:t>
      </w:r>
      <w:r w:rsidRPr="00323F55">
        <w:rPr>
          <w:rFonts w:ascii="Times New Roman" w:hAnsi="Times New Roman" w:cs="Times New Roman"/>
        </w:rPr>
        <w:t>)</w:t>
      </w:r>
      <w:r w:rsidRPr="00323F55">
        <w:rPr>
          <w:rFonts w:ascii="Times New Roman" w:hAnsi="Times New Roman" w:cs="Times New Roman"/>
          <w:i/>
        </w:rPr>
        <w:t>na</w:t>
      </w:r>
      <w:r w:rsidRPr="00323F55">
        <w:rPr>
          <w:rFonts w:ascii="Times New Roman" w:hAnsi="Times New Roman" w:cs="Times New Roman"/>
        </w:rPr>
        <w:t>-</w:t>
      </w:r>
      <w:r w:rsidRPr="00323F55">
        <w:rPr>
          <w:rFonts w:ascii="Times New Roman" w:hAnsi="Times New Roman" w:cs="Times New Roman"/>
          <w:i/>
        </w:rPr>
        <w:t>samasta</w:t>
      </w:r>
      <w:r w:rsidRPr="00323F55">
        <w:rPr>
          <w:rFonts w:ascii="Times New Roman" w:hAnsi="Times New Roman" w:cs="Times New Roman"/>
        </w:rPr>
        <w:t>-</w:t>
      </w:r>
      <w:r w:rsidRPr="00323F55">
        <w:rPr>
          <w:rFonts w:ascii="Times New Roman" w:hAnsi="Times New Roman" w:cs="Times New Roman"/>
          <w:i/>
        </w:rPr>
        <w:t>rājapādōpajīvina</w:t>
      </w:r>
      <w:r w:rsidRPr="00323F55">
        <w:rPr>
          <w:rFonts w:ascii="Times New Roman" w:hAnsi="Times New Roman" w:cs="Times New Roman"/>
        </w:rPr>
        <w:t>(</w:t>
      </w:r>
      <w:r w:rsidRPr="00323F55">
        <w:rPr>
          <w:rFonts w:ascii="Times New Roman" w:hAnsi="Times New Roman" w:cs="Times New Roman"/>
          <w:i/>
        </w:rPr>
        <w:t>naḥ</w:t>
      </w:r>
      <w:r w:rsidRPr="00323F55">
        <w:rPr>
          <w:rFonts w:ascii="Times New Roman" w:hAnsi="Times New Roman" w:cs="Times New Roman"/>
        </w:rPr>
        <w:t>), etc. Some betters are therefore omitted in the present record by the scribe or engraver through oversight.—Ed.]</w:t>
      </w:r>
    </w:p>
  </w:footnote>
  <w:footnote w:id="78">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7</w:t>
      </w:r>
      <w:r w:rsidRPr="00323F55">
        <w:rPr>
          <w:rFonts w:ascii="Times New Roman" w:hAnsi="Times New Roman" w:cs="Times New Roman"/>
        </w:rPr>
        <w:t xml:space="preserve"> [In correct Sanskrit: </w:t>
      </w:r>
      <w:r w:rsidRPr="00323F55">
        <w:rPr>
          <w:rFonts w:ascii="Times New Roman" w:hAnsi="Times New Roman" w:cs="Times New Roman"/>
          <w:i/>
        </w:rPr>
        <w:t>Māḍagrāmaḥ vyāpāri</w:t>
      </w:r>
      <w:r w:rsidRPr="00323F55">
        <w:rPr>
          <w:rFonts w:ascii="Times New Roman" w:hAnsi="Times New Roman" w:cs="Times New Roman"/>
        </w:rPr>
        <w:t>-</w:t>
      </w:r>
      <w:r w:rsidRPr="00323F55">
        <w:rPr>
          <w:rFonts w:ascii="Times New Roman" w:hAnsi="Times New Roman" w:cs="Times New Roman"/>
          <w:i/>
        </w:rPr>
        <w:t>Prōllamasya sutāya Viṭhanāya Rēuchiyā</w:t>
      </w:r>
      <w:r w:rsidRPr="00323F55">
        <w:rPr>
          <w:rFonts w:ascii="Times New Roman" w:hAnsi="Times New Roman" w:cs="Times New Roman"/>
        </w:rPr>
        <w:t>-</w:t>
      </w:r>
      <w:r w:rsidRPr="00323F55">
        <w:rPr>
          <w:rFonts w:ascii="Times New Roman" w:hAnsi="Times New Roman" w:cs="Times New Roman"/>
          <w:i/>
        </w:rPr>
        <w:t>nāyakasya</w:t>
      </w:r>
      <w:r w:rsidRPr="00323F55">
        <w:rPr>
          <w:rFonts w:ascii="Times New Roman" w:hAnsi="Times New Roman" w:cs="Times New Roman"/>
        </w:rPr>
        <w:t xml:space="preserve"> </w:t>
      </w:r>
      <w:r w:rsidRPr="00323F55">
        <w:rPr>
          <w:rFonts w:ascii="Times New Roman" w:hAnsi="Times New Roman" w:cs="Times New Roman"/>
          <w:i/>
        </w:rPr>
        <w:t>sutāya Pāṇḍavakāya cha dvi</w:t>
      </w:r>
      <w:r w:rsidRPr="00323F55">
        <w:rPr>
          <w:rFonts w:ascii="Times New Roman" w:hAnsi="Times New Roman" w:cs="Times New Roman"/>
        </w:rPr>
        <w:t>-</w:t>
      </w:r>
      <w:r w:rsidRPr="00323F55">
        <w:rPr>
          <w:rFonts w:ascii="Times New Roman" w:hAnsi="Times New Roman" w:cs="Times New Roman"/>
          <w:i/>
        </w:rPr>
        <w:t>bhāgaṁ kṛitvā</w:t>
      </w:r>
      <w:r w:rsidRPr="00323F55">
        <w:rPr>
          <w:rFonts w:ascii="Times New Roman" w:hAnsi="Times New Roman" w:cs="Times New Roman"/>
        </w:rPr>
        <w:t>.—ED.]</w:t>
      </w:r>
    </w:p>
  </w:footnote>
  <w:footnote w:id="79">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8</w:t>
      </w:r>
      <w:r w:rsidRPr="00323F55">
        <w:rPr>
          <w:rFonts w:ascii="Times New Roman" w:hAnsi="Times New Roman" w:cs="Times New Roman"/>
        </w:rPr>
        <w:t xml:space="preserve"> Read </w:t>
      </w:r>
      <w:r w:rsidRPr="00323F55">
        <w:rPr>
          <w:rFonts w:ascii="Times New Roman" w:hAnsi="Times New Roman" w:cs="Times New Roman"/>
          <w:i/>
        </w:rPr>
        <w:t>udaka</w:t>
      </w:r>
      <w:r w:rsidRPr="00323F55">
        <w:rPr>
          <w:rFonts w:ascii="Times New Roman" w:hAnsi="Times New Roman" w:cs="Times New Roman"/>
        </w:rPr>
        <w:t>-</w:t>
      </w:r>
      <w:r w:rsidRPr="00323F55">
        <w:rPr>
          <w:rFonts w:ascii="Times New Roman" w:hAnsi="Times New Roman" w:cs="Times New Roman"/>
          <w:i/>
        </w:rPr>
        <w:t>pūrvakaṁ</w:t>
      </w:r>
      <w:r w:rsidRPr="00323F55">
        <w:rPr>
          <w:rFonts w:ascii="Times New Roman" w:hAnsi="Times New Roman" w:cs="Times New Roman"/>
        </w:rPr>
        <w:t>.</w:t>
      </w:r>
    </w:p>
  </w:footnote>
  <w:footnote w:id="80">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9</w:t>
      </w:r>
      <w:r w:rsidRPr="00323F55">
        <w:rPr>
          <w:rFonts w:ascii="Times New Roman" w:hAnsi="Times New Roman" w:cs="Times New Roman"/>
        </w:rPr>
        <w:t xml:space="preserve"> Read </w:t>
      </w:r>
      <w:r w:rsidRPr="00323F55">
        <w:rPr>
          <w:rFonts w:ascii="Times New Roman" w:hAnsi="Times New Roman" w:cs="Times New Roman"/>
          <w:i/>
        </w:rPr>
        <w:t>tāmraśāsanīkṛitya</w:t>
      </w:r>
      <w:r w:rsidRPr="00323F55">
        <w:rPr>
          <w:rFonts w:ascii="Times New Roman" w:hAnsi="Times New Roman" w:cs="Times New Roman"/>
        </w:rPr>
        <w:t>.</w:t>
      </w:r>
    </w:p>
  </w:footnote>
  <w:footnote w:id="81">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10</w:t>
      </w:r>
      <w:r w:rsidRPr="00323F55">
        <w:rPr>
          <w:rFonts w:ascii="Times New Roman" w:hAnsi="Times New Roman" w:cs="Times New Roman"/>
        </w:rPr>
        <w:t xml:space="preserve"> Read </w:t>
      </w:r>
      <w:r w:rsidRPr="00323F55">
        <w:rPr>
          <w:rFonts w:ascii="Times New Roman" w:hAnsi="Times New Roman" w:cs="Times New Roman"/>
          <w:i/>
        </w:rPr>
        <w:t>pradattō</w:t>
      </w:r>
      <w:r w:rsidRPr="00323F55">
        <w:rPr>
          <w:rFonts w:ascii="Times New Roman" w:hAnsi="Times New Roman" w:cs="Times New Roman"/>
        </w:rPr>
        <w:t>=</w:t>
      </w:r>
      <w:r w:rsidRPr="00323F55">
        <w:rPr>
          <w:rFonts w:ascii="Times New Roman" w:hAnsi="Times New Roman" w:cs="Times New Roman"/>
          <w:i/>
        </w:rPr>
        <w:t>smābhiḥ</w:t>
      </w:r>
      <w:r w:rsidRPr="00323F55">
        <w:rPr>
          <w:rFonts w:ascii="Times New Roman" w:hAnsi="Times New Roman" w:cs="Times New Roman"/>
        </w:rPr>
        <w:t>.</w:t>
      </w:r>
    </w:p>
  </w:footnote>
  <w:footnote w:id="82">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11</w:t>
      </w:r>
      <w:r w:rsidRPr="00323F55">
        <w:rPr>
          <w:rFonts w:ascii="Times New Roman" w:hAnsi="Times New Roman" w:cs="Times New Roman"/>
        </w:rPr>
        <w:t xml:space="preserve"> From this point [haven merely given the text without any attempt to correct it except where there is an obvious mistake.</w:t>
      </w:r>
    </w:p>
  </w:footnote>
  <w:footnote w:id="83">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12</w:t>
      </w:r>
      <w:r w:rsidRPr="00323F55">
        <w:rPr>
          <w:rFonts w:ascii="Times New Roman" w:hAnsi="Times New Roman" w:cs="Times New Roman"/>
        </w:rPr>
        <w:t xml:space="preserve"> [The intended readings for </w:t>
      </w:r>
      <w:r w:rsidRPr="00323F55">
        <w:rPr>
          <w:rFonts w:ascii="Times New Roman" w:hAnsi="Times New Roman" w:cs="Times New Roman"/>
          <w:i/>
        </w:rPr>
        <w:t>a</w:t>
      </w:r>
      <w:r w:rsidRPr="00323F55">
        <w:rPr>
          <w:rFonts w:ascii="Times New Roman" w:hAnsi="Times New Roman" w:cs="Times New Roman"/>
        </w:rPr>
        <w:t>-</w:t>
      </w:r>
      <w:r w:rsidRPr="00323F55">
        <w:rPr>
          <w:rFonts w:ascii="Times New Roman" w:hAnsi="Times New Roman" w:cs="Times New Roman"/>
          <w:i/>
        </w:rPr>
        <w:t>chaṭa</w:t>
      </w:r>
      <w:r w:rsidRPr="00323F55">
        <w:rPr>
          <w:rFonts w:ascii="Times New Roman" w:hAnsi="Times New Roman" w:cs="Times New Roman"/>
        </w:rPr>
        <w:t>-</w:t>
      </w:r>
      <w:r w:rsidRPr="00323F55">
        <w:rPr>
          <w:rFonts w:ascii="Times New Roman" w:hAnsi="Times New Roman" w:cs="Times New Roman"/>
          <w:i/>
        </w:rPr>
        <w:t>bhaṭa</w:t>
      </w:r>
      <w:r w:rsidRPr="00323F55">
        <w:rPr>
          <w:rFonts w:ascii="Times New Roman" w:hAnsi="Times New Roman" w:cs="Times New Roman"/>
        </w:rPr>
        <w:t xml:space="preserve">, </w:t>
      </w:r>
      <w:r w:rsidRPr="00323F55">
        <w:rPr>
          <w:rFonts w:ascii="Times New Roman" w:hAnsi="Times New Roman" w:cs="Times New Roman"/>
          <w:i/>
        </w:rPr>
        <w:t>chandrāka</w:t>
      </w:r>
      <w:r w:rsidRPr="00323F55">
        <w:rPr>
          <w:rFonts w:ascii="Times New Roman" w:hAnsi="Times New Roman" w:cs="Times New Roman"/>
        </w:rPr>
        <w:t xml:space="preserve"> and </w:t>
      </w:r>
      <w:r w:rsidRPr="00323F55">
        <w:rPr>
          <w:rFonts w:ascii="Times New Roman" w:hAnsi="Times New Roman" w:cs="Times New Roman"/>
          <w:i/>
        </w:rPr>
        <w:t>vardhaē</w:t>
      </w:r>
      <w:r w:rsidRPr="00323F55">
        <w:rPr>
          <w:rFonts w:ascii="Times New Roman" w:hAnsi="Times New Roman" w:cs="Times New Roman"/>
        </w:rPr>
        <w:t xml:space="preserve"> appear to be respectively </w:t>
      </w:r>
      <w:r w:rsidRPr="00323F55">
        <w:rPr>
          <w:rFonts w:ascii="Times New Roman" w:hAnsi="Times New Roman" w:cs="Times New Roman"/>
          <w:i/>
        </w:rPr>
        <w:t>a</w:t>
      </w:r>
      <w:r w:rsidRPr="00323F55">
        <w:rPr>
          <w:rFonts w:ascii="Times New Roman" w:hAnsi="Times New Roman" w:cs="Times New Roman"/>
        </w:rPr>
        <w:t>-</w:t>
      </w:r>
      <w:r w:rsidRPr="00323F55">
        <w:rPr>
          <w:rFonts w:ascii="Times New Roman" w:hAnsi="Times New Roman" w:cs="Times New Roman"/>
          <w:i/>
        </w:rPr>
        <w:t>chāṭa</w:t>
      </w:r>
      <w:r w:rsidRPr="00323F55">
        <w:rPr>
          <w:rFonts w:ascii="Times New Roman" w:hAnsi="Times New Roman" w:cs="Times New Roman"/>
        </w:rPr>
        <w:t>-</w:t>
      </w:r>
      <w:r w:rsidRPr="00323F55">
        <w:rPr>
          <w:rFonts w:ascii="Times New Roman" w:hAnsi="Times New Roman" w:cs="Times New Roman"/>
          <w:i/>
        </w:rPr>
        <w:t>bhaṭa</w:t>
      </w:r>
      <w:r w:rsidRPr="00323F55">
        <w:rPr>
          <w:rFonts w:ascii="Times New Roman" w:hAnsi="Times New Roman" w:cs="Times New Roman"/>
        </w:rPr>
        <w:t>-</w:t>
      </w:r>
      <w:r w:rsidRPr="00323F55">
        <w:rPr>
          <w:rFonts w:ascii="Times New Roman" w:hAnsi="Times New Roman" w:cs="Times New Roman"/>
          <w:i/>
        </w:rPr>
        <w:t>pravēśam</w:t>
      </w:r>
      <w:r w:rsidRPr="00323F55">
        <w:rPr>
          <w:rFonts w:ascii="Times New Roman" w:hAnsi="Times New Roman" w:cs="Times New Roman"/>
        </w:rPr>
        <w:t xml:space="preserve">, </w:t>
      </w:r>
      <w:r w:rsidRPr="00323F55">
        <w:rPr>
          <w:rFonts w:ascii="Times New Roman" w:hAnsi="Times New Roman" w:cs="Times New Roman"/>
          <w:i/>
        </w:rPr>
        <w:t>chandr</w:t>
      </w:r>
      <w:r w:rsidRPr="00323F55">
        <w:rPr>
          <w:rFonts w:ascii="Times New Roman" w:hAnsi="Times New Roman" w:cs="Times New Roman"/>
        </w:rPr>
        <w:t>-</w:t>
      </w:r>
      <w:r w:rsidRPr="00323F55">
        <w:rPr>
          <w:rFonts w:ascii="Times New Roman" w:hAnsi="Times New Roman" w:cs="Times New Roman"/>
          <w:i/>
        </w:rPr>
        <w:t>ārka</w:t>
      </w:r>
      <w:r w:rsidRPr="00323F55">
        <w:rPr>
          <w:rFonts w:ascii="Times New Roman" w:hAnsi="Times New Roman" w:cs="Times New Roman"/>
        </w:rPr>
        <w:t>-</w:t>
      </w:r>
      <w:r w:rsidRPr="00323F55">
        <w:rPr>
          <w:rFonts w:ascii="Times New Roman" w:hAnsi="Times New Roman" w:cs="Times New Roman"/>
          <w:i/>
        </w:rPr>
        <w:t>kshiti</w:t>
      </w:r>
      <w:r w:rsidRPr="00323F55">
        <w:rPr>
          <w:rFonts w:ascii="Times New Roman" w:hAnsi="Times New Roman" w:cs="Times New Roman"/>
        </w:rPr>
        <w:t>-</w:t>
      </w:r>
      <w:r w:rsidRPr="00323F55">
        <w:rPr>
          <w:rFonts w:ascii="Times New Roman" w:hAnsi="Times New Roman" w:cs="Times New Roman"/>
          <w:i/>
        </w:rPr>
        <w:t>sama</w:t>
      </w:r>
      <w:r w:rsidRPr="00323F55">
        <w:rPr>
          <w:rFonts w:ascii="Times New Roman" w:hAnsi="Times New Roman" w:cs="Times New Roman"/>
        </w:rPr>
        <w:t>-</w:t>
      </w:r>
      <w:r w:rsidRPr="00323F55">
        <w:rPr>
          <w:rFonts w:ascii="Times New Roman" w:hAnsi="Times New Roman" w:cs="Times New Roman"/>
          <w:i/>
        </w:rPr>
        <w:t>kāla</w:t>
      </w:r>
      <w:r w:rsidRPr="00323F55">
        <w:rPr>
          <w:rFonts w:ascii="Times New Roman" w:hAnsi="Times New Roman" w:cs="Times New Roman"/>
        </w:rPr>
        <w:t>-</w:t>
      </w:r>
      <w:r w:rsidRPr="00323F55">
        <w:rPr>
          <w:rFonts w:ascii="Times New Roman" w:hAnsi="Times New Roman" w:cs="Times New Roman"/>
          <w:i/>
        </w:rPr>
        <w:t>paryantam</w:t>
      </w:r>
      <w:r w:rsidRPr="00323F55">
        <w:rPr>
          <w:rFonts w:ascii="Times New Roman" w:hAnsi="Times New Roman" w:cs="Times New Roman"/>
        </w:rPr>
        <w:t xml:space="preserve"> and </w:t>
      </w:r>
      <w:r w:rsidRPr="00323F55">
        <w:rPr>
          <w:rFonts w:ascii="Times New Roman" w:hAnsi="Times New Roman" w:cs="Times New Roman"/>
          <w:i/>
        </w:rPr>
        <w:t>mātā</w:t>
      </w:r>
      <w:r w:rsidRPr="00323F55">
        <w:rPr>
          <w:rFonts w:ascii="Times New Roman" w:hAnsi="Times New Roman" w:cs="Times New Roman"/>
        </w:rPr>
        <w:t>-</w:t>
      </w:r>
      <w:r w:rsidRPr="00323F55">
        <w:rPr>
          <w:rFonts w:ascii="Times New Roman" w:hAnsi="Times New Roman" w:cs="Times New Roman"/>
          <w:i/>
        </w:rPr>
        <w:t>pitrōr</w:t>
      </w:r>
      <w:r w:rsidRPr="00323F55">
        <w:rPr>
          <w:rFonts w:ascii="Times New Roman" w:hAnsi="Times New Roman" w:cs="Times New Roman"/>
        </w:rPr>
        <w:t>=</w:t>
      </w:r>
      <w:r w:rsidRPr="00323F55">
        <w:rPr>
          <w:rFonts w:ascii="Times New Roman" w:hAnsi="Times New Roman" w:cs="Times New Roman"/>
          <w:i/>
        </w:rPr>
        <w:t>ātmanaś</w:t>
      </w:r>
      <w:r w:rsidRPr="00323F55">
        <w:rPr>
          <w:rFonts w:ascii="Times New Roman" w:hAnsi="Times New Roman" w:cs="Times New Roman"/>
        </w:rPr>
        <w:t>=</w:t>
      </w:r>
      <w:r w:rsidRPr="00323F55">
        <w:rPr>
          <w:rFonts w:ascii="Times New Roman" w:hAnsi="Times New Roman" w:cs="Times New Roman"/>
          <w:i/>
        </w:rPr>
        <w:t>cha puṇy</w:t>
      </w:r>
      <w:r w:rsidRPr="00323F55">
        <w:rPr>
          <w:rFonts w:ascii="Times New Roman" w:hAnsi="Times New Roman" w:cs="Times New Roman"/>
        </w:rPr>
        <w:t>=</w:t>
      </w:r>
      <w:r w:rsidRPr="00323F55">
        <w:rPr>
          <w:rFonts w:ascii="Times New Roman" w:hAnsi="Times New Roman" w:cs="Times New Roman"/>
          <w:i/>
        </w:rPr>
        <w:t>ābhivṛiddhayē</w:t>
      </w:r>
      <w:r w:rsidRPr="00323F55">
        <w:rPr>
          <w:rFonts w:ascii="Times New Roman" w:hAnsi="Times New Roman" w:cs="Times New Roman"/>
        </w:rPr>
        <w:t xml:space="preserve"> as suggested by S.—ED.]</w:t>
      </w:r>
    </w:p>
  </w:footnote>
  <w:footnote w:id="84">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13</w:t>
      </w:r>
      <w:r w:rsidRPr="00323F55">
        <w:rPr>
          <w:rFonts w:ascii="Times New Roman" w:hAnsi="Times New Roman" w:cs="Times New Roman"/>
        </w:rPr>
        <w:t xml:space="preserve"> [This defectif passage seems to suggest that a person named Chēḍi had something to do with Viṭhana’s share of the gift land.—ED.]</w:t>
      </w:r>
    </w:p>
  </w:footnote>
  <w:footnote w:id="85">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14</w:t>
      </w:r>
      <w:r w:rsidRPr="00323F55">
        <w:rPr>
          <w:rFonts w:ascii="Times New Roman" w:hAnsi="Times New Roman" w:cs="Times New Roman"/>
        </w:rPr>
        <w:t xml:space="preserve"> Read </w:t>
      </w:r>
      <w:r w:rsidRPr="00323F55">
        <w:rPr>
          <w:rFonts w:ascii="Times New Roman" w:hAnsi="Times New Roman" w:cs="Times New Roman"/>
          <w:i/>
        </w:rPr>
        <w:t>diśi</w:t>
      </w:r>
      <w:r w:rsidRPr="00323F55">
        <w:rPr>
          <w:rFonts w:ascii="Times New Roman" w:hAnsi="Times New Roman" w:cs="Times New Roman"/>
        </w:rPr>
        <w:t xml:space="preserve"> here as well as in the following lines.</w:t>
      </w:r>
    </w:p>
  </w:footnote>
  <w:footnote w:id="86">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15</w:t>
      </w:r>
      <w:r w:rsidRPr="00323F55">
        <w:rPr>
          <w:rFonts w:ascii="Times New Roman" w:hAnsi="Times New Roman" w:cs="Times New Roman"/>
        </w:rPr>
        <w:t xml:space="preserve"> Read </w:t>
      </w:r>
      <w:r w:rsidRPr="00323F55">
        <w:rPr>
          <w:rFonts w:ascii="Times New Roman" w:hAnsi="Times New Roman" w:cs="Times New Roman"/>
          <w:i/>
        </w:rPr>
        <w:t>śilā</w:t>
      </w:r>
      <w:r w:rsidRPr="00323F55">
        <w:rPr>
          <w:rFonts w:ascii="Times New Roman" w:hAnsi="Times New Roman" w:cs="Times New Roman"/>
        </w:rPr>
        <w:t xml:space="preserve"> here as well as in the following lines.</w:t>
      </w:r>
    </w:p>
  </w:footnote>
  <w:footnote w:id="87">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16</w:t>
      </w:r>
      <w:r w:rsidRPr="00323F55">
        <w:rPr>
          <w:rFonts w:ascii="Times New Roman" w:hAnsi="Times New Roman" w:cs="Times New Roman"/>
        </w:rPr>
        <w:t xml:space="preserve"> Read </w:t>
      </w:r>
      <w:r w:rsidRPr="00323F55">
        <w:rPr>
          <w:rFonts w:ascii="Times New Roman" w:hAnsi="Times New Roman" w:cs="Times New Roman"/>
          <w:i/>
        </w:rPr>
        <w:t>rōpitā</w:t>
      </w:r>
      <w:r w:rsidRPr="00323F55">
        <w:rPr>
          <w:rFonts w:ascii="Times New Roman" w:hAnsi="Times New Roman" w:cs="Times New Roman"/>
        </w:rPr>
        <w:t xml:space="preserve"> here as well as in the following lines.</w:t>
      </w:r>
    </w:p>
  </w:footnote>
  <w:footnote w:id="88">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17</w:t>
      </w:r>
      <w:r w:rsidRPr="00323F55">
        <w:rPr>
          <w:rFonts w:ascii="Times New Roman" w:hAnsi="Times New Roman" w:cs="Times New Roman"/>
        </w:rPr>
        <w:t xml:space="preserve"> Read </w:t>
      </w:r>
      <w:r w:rsidRPr="00323F55">
        <w:rPr>
          <w:rFonts w:ascii="Times New Roman" w:hAnsi="Times New Roman" w:cs="Times New Roman"/>
          <w:i/>
        </w:rPr>
        <w:t>nairṛdyaṁ</w:t>
      </w:r>
      <w:r w:rsidRPr="00323F55">
        <w:rPr>
          <w:rFonts w:ascii="Times New Roman" w:hAnsi="Times New Roman" w:cs="Times New Roman"/>
        </w:rPr>
        <w:t>.</w:t>
      </w:r>
    </w:p>
  </w:footnote>
  <w:footnote w:id="89">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This is probably for </w:t>
      </w:r>
      <w:r w:rsidRPr="00323F55">
        <w:rPr>
          <w:rFonts w:ascii="Times New Roman" w:hAnsi="Times New Roman" w:cs="Times New Roman"/>
          <w:i/>
        </w:rPr>
        <w:t>sannidhi</w:t>
      </w:r>
      <w:r w:rsidRPr="00323F55">
        <w:rPr>
          <w:rFonts w:ascii="Times New Roman" w:hAnsi="Times New Roman" w:cs="Times New Roman"/>
        </w:rPr>
        <w:t>.</w:t>
      </w:r>
    </w:p>
  </w:footnote>
  <w:footnote w:id="90">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Read </w:t>
      </w:r>
      <w:r w:rsidRPr="00323F55">
        <w:rPr>
          <w:rFonts w:ascii="Times New Roman" w:hAnsi="Times New Roman" w:cs="Times New Roman"/>
          <w:i/>
        </w:rPr>
        <w:t>Iśānē</w:t>
      </w:r>
      <w:r w:rsidRPr="00323F55">
        <w:rPr>
          <w:rFonts w:ascii="Times New Roman" w:hAnsi="Times New Roman" w:cs="Times New Roman"/>
        </w:rPr>
        <w:t>.</w:t>
      </w:r>
    </w:p>
  </w:footnote>
  <w:footnote w:id="91">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[In correct Sanskrit the description of the boundaries of the gift land in line 25-36 would read: </w:t>
      </w:r>
      <w:r w:rsidRPr="00323F55">
        <w:rPr>
          <w:rFonts w:ascii="Times New Roman" w:hAnsi="Times New Roman" w:cs="Times New Roman"/>
          <w:i/>
        </w:rPr>
        <w:t>pūrva</w:t>
      </w:r>
      <w:r w:rsidRPr="00323F55">
        <w:rPr>
          <w:rFonts w:ascii="Times New Roman" w:hAnsi="Times New Roman" w:cs="Times New Roman"/>
        </w:rPr>
        <w:t>-</w:t>
      </w:r>
      <w:r w:rsidRPr="00323F55">
        <w:rPr>
          <w:rFonts w:ascii="Times New Roman" w:hAnsi="Times New Roman" w:cs="Times New Roman"/>
          <w:i/>
        </w:rPr>
        <w:t>diśāyāṁ Vōhālyāṁ prastaraḥ</w:t>
      </w:r>
      <w:r w:rsidRPr="00323F55">
        <w:rPr>
          <w:rFonts w:ascii="Times New Roman" w:hAnsi="Times New Roman" w:cs="Times New Roman"/>
        </w:rPr>
        <w:t xml:space="preserve">; </w:t>
      </w:r>
      <w:r w:rsidRPr="00323F55">
        <w:rPr>
          <w:rFonts w:ascii="Times New Roman" w:hAnsi="Times New Roman" w:cs="Times New Roman"/>
          <w:i/>
        </w:rPr>
        <w:t>parataḥ pūrva</w:t>
      </w:r>
      <w:r w:rsidRPr="00323F55">
        <w:rPr>
          <w:rFonts w:ascii="Times New Roman" w:hAnsi="Times New Roman" w:cs="Times New Roman"/>
        </w:rPr>
        <w:t>-</w:t>
      </w:r>
      <w:r w:rsidRPr="00323F55">
        <w:rPr>
          <w:rFonts w:ascii="Times New Roman" w:hAnsi="Times New Roman" w:cs="Times New Roman"/>
          <w:i/>
        </w:rPr>
        <w:t>diśāyāṁ śilā</w:t>
      </w:r>
      <w:r w:rsidRPr="00323F55">
        <w:rPr>
          <w:rFonts w:ascii="Times New Roman" w:hAnsi="Times New Roman" w:cs="Times New Roman"/>
        </w:rPr>
        <w:t>-</w:t>
      </w:r>
      <w:r w:rsidRPr="00323F55">
        <w:rPr>
          <w:rFonts w:ascii="Times New Roman" w:hAnsi="Times New Roman" w:cs="Times New Roman"/>
          <w:i/>
        </w:rPr>
        <w:t>khaṇḍa</w:t>
      </w:r>
      <w:r w:rsidRPr="00323F55">
        <w:rPr>
          <w:rFonts w:ascii="Times New Roman" w:hAnsi="Times New Roman" w:cs="Times New Roman"/>
        </w:rPr>
        <w:t xml:space="preserve"> (Oriya </w:t>
      </w:r>
      <w:r w:rsidRPr="00323F55">
        <w:rPr>
          <w:rFonts w:ascii="Times New Roman" w:hAnsi="Times New Roman" w:cs="Times New Roman"/>
          <w:i/>
        </w:rPr>
        <w:t>chhēlā</w:t>
      </w:r>
      <w:r w:rsidRPr="00323F55">
        <w:rPr>
          <w:rFonts w:ascii="Times New Roman" w:hAnsi="Times New Roman" w:cs="Times New Roman"/>
        </w:rPr>
        <w:t xml:space="preserve">, </w:t>
      </w:r>
      <w:r w:rsidRPr="00323F55">
        <w:rPr>
          <w:rFonts w:ascii="Times New Roman" w:hAnsi="Times New Roman" w:cs="Times New Roman"/>
          <w:i/>
        </w:rPr>
        <w:t>chhēli</w:t>
      </w:r>
      <w:r w:rsidRPr="00323F55">
        <w:rPr>
          <w:rFonts w:ascii="Times New Roman" w:hAnsi="Times New Roman" w:cs="Times New Roman"/>
        </w:rPr>
        <w:t>)</w:t>
      </w:r>
      <w:r w:rsidRPr="00323F55">
        <w:rPr>
          <w:rFonts w:ascii="Times New Roman" w:hAnsi="Times New Roman" w:cs="Times New Roman"/>
          <w:i/>
        </w:rPr>
        <w:t>m</w:t>
      </w:r>
      <w:r w:rsidRPr="00323F55">
        <w:rPr>
          <w:rFonts w:ascii="Times New Roman" w:hAnsi="Times New Roman" w:cs="Times New Roman"/>
        </w:rPr>
        <w:t>=</w:t>
      </w:r>
      <w:r w:rsidRPr="00323F55">
        <w:rPr>
          <w:rFonts w:ascii="Times New Roman" w:hAnsi="Times New Roman" w:cs="Times New Roman"/>
          <w:i/>
        </w:rPr>
        <w:t>abhyantarīkṛitya hijjalavṛikshō</w:t>
      </w:r>
      <w:r w:rsidRPr="00323F55">
        <w:rPr>
          <w:rFonts w:ascii="Times New Roman" w:hAnsi="Times New Roman" w:cs="Times New Roman"/>
        </w:rPr>
        <w:t xml:space="preserve"> (</w:t>
      </w:r>
      <w:r w:rsidRPr="00323F55">
        <w:rPr>
          <w:rFonts w:ascii="Times New Roman" w:hAnsi="Times New Roman" w:cs="Times New Roman"/>
          <w:i/>
        </w:rPr>
        <w:t>vṛiksha</w:t>
      </w:r>
      <w:r w:rsidRPr="00323F55">
        <w:rPr>
          <w:rFonts w:ascii="Times New Roman" w:hAnsi="Times New Roman" w:cs="Times New Roman"/>
        </w:rPr>
        <w:t>-</w:t>
      </w:r>
      <w:r w:rsidRPr="00323F55">
        <w:rPr>
          <w:rFonts w:ascii="Times New Roman" w:hAnsi="Times New Roman" w:cs="Times New Roman"/>
          <w:i/>
        </w:rPr>
        <w:t>talē</w:t>
      </w:r>
      <w:r w:rsidRPr="00323F55">
        <w:rPr>
          <w:rFonts w:ascii="Times New Roman" w:hAnsi="Times New Roman" w:cs="Times New Roman"/>
        </w:rPr>
        <w:t xml:space="preserve">) </w:t>
      </w:r>
      <w:r w:rsidRPr="00323F55">
        <w:rPr>
          <w:rFonts w:ascii="Times New Roman" w:hAnsi="Times New Roman" w:cs="Times New Roman"/>
          <w:i/>
        </w:rPr>
        <w:t>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w:t>
      </w:r>
      <w:r w:rsidRPr="00323F55">
        <w:rPr>
          <w:rFonts w:ascii="Times New Roman" w:hAnsi="Times New Roman" w:cs="Times New Roman"/>
          <w:i/>
        </w:rPr>
        <w:t>agni</w:t>
      </w:r>
      <w:r w:rsidRPr="00323F55">
        <w:rPr>
          <w:rFonts w:ascii="Times New Roman" w:hAnsi="Times New Roman" w:cs="Times New Roman"/>
        </w:rPr>
        <w:t>-</w:t>
      </w:r>
      <w:r w:rsidRPr="00323F55">
        <w:rPr>
          <w:rFonts w:ascii="Times New Roman" w:hAnsi="Times New Roman" w:cs="Times New Roman"/>
          <w:i/>
        </w:rPr>
        <w:t>diśāyāṁ Gōraṁgōrā</w:t>
      </w:r>
      <w:r w:rsidRPr="00323F55">
        <w:rPr>
          <w:rFonts w:ascii="Times New Roman" w:hAnsi="Times New Roman" w:cs="Times New Roman"/>
        </w:rPr>
        <w:t>-</w:t>
      </w:r>
      <w:r w:rsidRPr="00323F55">
        <w:rPr>
          <w:rFonts w:ascii="Times New Roman" w:hAnsi="Times New Roman" w:cs="Times New Roman"/>
          <w:i/>
        </w:rPr>
        <w:t>kōṇa</w:t>
      </w:r>
      <w:r w:rsidRPr="00323F55">
        <w:rPr>
          <w:rFonts w:ascii="Times New Roman" w:hAnsi="Times New Roman" w:cs="Times New Roman"/>
        </w:rPr>
        <w:t>-</w:t>
      </w:r>
      <w:r w:rsidRPr="00323F55">
        <w:rPr>
          <w:rFonts w:ascii="Times New Roman" w:hAnsi="Times New Roman" w:cs="Times New Roman"/>
          <w:i/>
        </w:rPr>
        <w:t>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w:t>
      </w:r>
      <w:r w:rsidRPr="00323F55">
        <w:rPr>
          <w:rFonts w:ascii="Times New Roman" w:hAnsi="Times New Roman" w:cs="Times New Roman"/>
          <w:i/>
        </w:rPr>
        <w:t>parataḥ Naulīya</w:t>
      </w:r>
      <w:r w:rsidRPr="00323F55">
        <w:rPr>
          <w:rFonts w:ascii="Times New Roman" w:hAnsi="Times New Roman" w:cs="Times New Roman"/>
        </w:rPr>
        <w:t>-</w:t>
      </w:r>
      <w:r w:rsidRPr="00323F55">
        <w:rPr>
          <w:rFonts w:ascii="Times New Roman" w:hAnsi="Times New Roman" w:cs="Times New Roman"/>
          <w:i/>
        </w:rPr>
        <w:t>taṭāk</w:t>
      </w:r>
      <w:r w:rsidRPr="00323F55">
        <w:rPr>
          <w:rFonts w:ascii="Times New Roman" w:hAnsi="Times New Roman" w:cs="Times New Roman"/>
        </w:rPr>
        <w:t>-</w:t>
      </w:r>
      <w:r w:rsidRPr="00323F55">
        <w:rPr>
          <w:rFonts w:ascii="Times New Roman" w:hAnsi="Times New Roman" w:cs="Times New Roman"/>
          <w:i/>
        </w:rPr>
        <w:t>ābhyantarē āmravṛiksha</w:t>
      </w:r>
      <w:r w:rsidRPr="00323F55">
        <w:rPr>
          <w:rFonts w:ascii="Times New Roman" w:hAnsi="Times New Roman" w:cs="Times New Roman"/>
        </w:rPr>
        <w:t>-</w:t>
      </w:r>
      <w:r w:rsidRPr="00323F55">
        <w:rPr>
          <w:rFonts w:ascii="Times New Roman" w:hAnsi="Times New Roman" w:cs="Times New Roman"/>
          <w:i/>
        </w:rPr>
        <w:t>talē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dakshiṇa</w:t>
      </w:r>
      <w:r w:rsidRPr="00323F55">
        <w:rPr>
          <w:rFonts w:ascii="Times New Roman" w:hAnsi="Times New Roman" w:cs="Times New Roman"/>
        </w:rPr>
        <w:t>-</w:t>
      </w:r>
      <w:r w:rsidRPr="00323F55">
        <w:rPr>
          <w:rFonts w:ascii="Times New Roman" w:hAnsi="Times New Roman" w:cs="Times New Roman"/>
          <w:i/>
        </w:rPr>
        <w:t>diśāyāṁ vaṭavṛiksha</w:t>
      </w:r>
      <w:r w:rsidRPr="00323F55">
        <w:rPr>
          <w:rFonts w:ascii="Times New Roman" w:hAnsi="Times New Roman" w:cs="Times New Roman"/>
        </w:rPr>
        <w:t>-</w:t>
      </w:r>
      <w:r w:rsidRPr="00323F55">
        <w:rPr>
          <w:rFonts w:ascii="Times New Roman" w:hAnsi="Times New Roman" w:cs="Times New Roman"/>
          <w:i/>
        </w:rPr>
        <w:t>talē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w:t>
      </w:r>
      <w:r w:rsidRPr="00323F55">
        <w:rPr>
          <w:rFonts w:ascii="Times New Roman" w:hAnsi="Times New Roman" w:cs="Times New Roman"/>
          <w:i/>
        </w:rPr>
        <w:t>parataḥ</w:t>
      </w:r>
      <w:r w:rsidRPr="00323F55">
        <w:rPr>
          <w:rFonts w:ascii="Times New Roman" w:hAnsi="Times New Roman" w:cs="Times New Roman"/>
        </w:rPr>
        <w:t xml:space="preserve"> </w:t>
      </w:r>
      <w:r w:rsidRPr="00323F55">
        <w:rPr>
          <w:rFonts w:ascii="Times New Roman" w:hAnsi="Times New Roman" w:cs="Times New Roman"/>
          <w:i/>
        </w:rPr>
        <w:t>prastara</w:t>
      </w:r>
      <w:r w:rsidRPr="00323F55">
        <w:rPr>
          <w:rFonts w:ascii="Times New Roman" w:hAnsi="Times New Roman" w:cs="Times New Roman"/>
        </w:rPr>
        <w:t>-</w:t>
      </w:r>
      <w:r w:rsidRPr="00323F55">
        <w:rPr>
          <w:rFonts w:ascii="Times New Roman" w:hAnsi="Times New Roman" w:cs="Times New Roman"/>
          <w:i/>
        </w:rPr>
        <w:t>puñjaḥ</w:t>
      </w:r>
      <w:r w:rsidRPr="00323F55">
        <w:rPr>
          <w:rFonts w:ascii="Times New Roman" w:hAnsi="Times New Roman" w:cs="Times New Roman"/>
        </w:rPr>
        <w:t xml:space="preserve">; </w:t>
      </w:r>
      <w:r w:rsidRPr="00323F55">
        <w:rPr>
          <w:rFonts w:ascii="Times New Roman" w:hAnsi="Times New Roman" w:cs="Times New Roman"/>
          <w:i/>
        </w:rPr>
        <w:t>parataḥ tintilāvṛiksha</w:t>
      </w:r>
      <w:r w:rsidRPr="00323F55">
        <w:rPr>
          <w:rFonts w:ascii="Times New Roman" w:hAnsi="Times New Roman" w:cs="Times New Roman"/>
        </w:rPr>
        <w:t>-</w:t>
      </w:r>
      <w:r w:rsidRPr="00323F55">
        <w:rPr>
          <w:rFonts w:ascii="Times New Roman" w:hAnsi="Times New Roman" w:cs="Times New Roman"/>
          <w:i/>
        </w:rPr>
        <w:t>talē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nairṛityāṁ timburuvṛiksha</w:t>
      </w:r>
      <w:r w:rsidRPr="00323F55">
        <w:rPr>
          <w:rFonts w:ascii="Times New Roman" w:hAnsi="Times New Roman" w:cs="Times New Roman"/>
        </w:rPr>
        <w:t>-</w:t>
      </w:r>
      <w:r w:rsidRPr="00323F55">
        <w:rPr>
          <w:rFonts w:ascii="Times New Roman" w:hAnsi="Times New Roman" w:cs="Times New Roman"/>
          <w:i/>
        </w:rPr>
        <w:t>talē</w:t>
      </w:r>
      <w:r w:rsidRPr="00323F55">
        <w:rPr>
          <w:rFonts w:ascii="Times New Roman" w:hAnsi="Times New Roman" w:cs="Times New Roman"/>
        </w:rPr>
        <w:t xml:space="preserve"> </w:t>
      </w:r>
      <w:r w:rsidRPr="00323F55">
        <w:rPr>
          <w:rFonts w:ascii="Times New Roman" w:hAnsi="Times New Roman" w:cs="Times New Roman"/>
          <w:i/>
        </w:rPr>
        <w:t>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paśchimasyāṁ bhūmiḥ parvata</w:t>
      </w:r>
      <w:r w:rsidRPr="00323F55">
        <w:rPr>
          <w:rFonts w:ascii="Times New Roman" w:hAnsi="Times New Roman" w:cs="Times New Roman"/>
        </w:rPr>
        <w:t>-</w:t>
      </w:r>
      <w:r w:rsidRPr="00323F55">
        <w:rPr>
          <w:rFonts w:ascii="Times New Roman" w:hAnsi="Times New Roman" w:cs="Times New Roman"/>
          <w:i/>
        </w:rPr>
        <w:t>śikharaś</w:t>
      </w:r>
      <w:r w:rsidRPr="00323F55">
        <w:rPr>
          <w:rFonts w:ascii="Times New Roman" w:hAnsi="Times New Roman" w:cs="Times New Roman"/>
        </w:rPr>
        <w:t>=</w:t>
      </w:r>
      <w:r w:rsidRPr="00323F55">
        <w:rPr>
          <w:rFonts w:ascii="Times New Roman" w:hAnsi="Times New Roman" w:cs="Times New Roman"/>
          <w:i/>
        </w:rPr>
        <w:t>cha</w:t>
      </w:r>
      <w:r w:rsidRPr="00323F55">
        <w:rPr>
          <w:rFonts w:ascii="Times New Roman" w:hAnsi="Times New Roman" w:cs="Times New Roman"/>
        </w:rPr>
        <w:t xml:space="preserve">; </w:t>
      </w:r>
      <w:r w:rsidRPr="00323F55">
        <w:rPr>
          <w:rFonts w:ascii="Times New Roman" w:hAnsi="Times New Roman" w:cs="Times New Roman"/>
          <w:i/>
        </w:rPr>
        <w:t>parataḥ</w:t>
      </w:r>
      <w:r w:rsidRPr="00323F55">
        <w:rPr>
          <w:rFonts w:ascii="Times New Roman" w:hAnsi="Times New Roman" w:cs="Times New Roman"/>
        </w:rPr>
        <w:t xml:space="preserve"> </w:t>
      </w:r>
      <w:r w:rsidRPr="00323F55">
        <w:rPr>
          <w:rFonts w:ascii="Times New Roman" w:hAnsi="Times New Roman" w:cs="Times New Roman"/>
          <w:i/>
        </w:rPr>
        <w:t>Durgā</w:t>
      </w:r>
      <w:r w:rsidRPr="00323F55">
        <w:rPr>
          <w:rFonts w:ascii="Times New Roman" w:hAnsi="Times New Roman" w:cs="Times New Roman"/>
        </w:rPr>
        <w:t>-</w:t>
      </w:r>
      <w:r w:rsidRPr="00323F55">
        <w:rPr>
          <w:rFonts w:ascii="Times New Roman" w:hAnsi="Times New Roman" w:cs="Times New Roman"/>
          <w:i/>
        </w:rPr>
        <w:t>bhaṭṭārikām</w:t>
      </w:r>
      <w:r w:rsidRPr="00323F55">
        <w:rPr>
          <w:rFonts w:ascii="Times New Roman" w:hAnsi="Times New Roman" w:cs="Times New Roman"/>
        </w:rPr>
        <w:t xml:space="preserve"> =</w:t>
      </w:r>
      <w:r w:rsidRPr="00323F55">
        <w:rPr>
          <w:rFonts w:ascii="Times New Roman" w:hAnsi="Times New Roman" w:cs="Times New Roman"/>
          <w:i/>
        </w:rPr>
        <w:t>abhyantarīkṛitya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vāyavya</w:t>
      </w:r>
      <w:r w:rsidRPr="00323F55">
        <w:rPr>
          <w:rFonts w:ascii="Times New Roman" w:hAnsi="Times New Roman" w:cs="Times New Roman"/>
        </w:rPr>
        <w:t>-</w:t>
      </w:r>
      <w:r w:rsidRPr="00323F55">
        <w:rPr>
          <w:rFonts w:ascii="Times New Roman" w:hAnsi="Times New Roman" w:cs="Times New Roman"/>
          <w:i/>
        </w:rPr>
        <w:t>diśāyāṁ Khuḍāpīllō</w:t>
      </w:r>
      <w:r w:rsidRPr="00323F55">
        <w:rPr>
          <w:rFonts w:ascii="Times New Roman" w:hAnsi="Times New Roman" w:cs="Times New Roman"/>
        </w:rPr>
        <w:t>-</w:t>
      </w:r>
      <w:r w:rsidRPr="00323F55">
        <w:rPr>
          <w:rFonts w:ascii="Times New Roman" w:hAnsi="Times New Roman" w:cs="Times New Roman"/>
          <w:i/>
        </w:rPr>
        <w:t>Rōmēṅgam</w:t>
      </w:r>
      <w:r w:rsidRPr="00323F55">
        <w:rPr>
          <w:rFonts w:ascii="Times New Roman" w:hAnsi="Times New Roman" w:cs="Times New Roman"/>
        </w:rPr>
        <w:t>=</w:t>
      </w:r>
      <w:r w:rsidRPr="00323F55">
        <w:rPr>
          <w:rFonts w:ascii="Times New Roman" w:hAnsi="Times New Roman" w:cs="Times New Roman"/>
          <w:i/>
        </w:rPr>
        <w:t xml:space="preserve"> abhyantarīkṛitya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uttara diśāyāṁ valmīka</w:t>
      </w:r>
      <w:r w:rsidRPr="00323F55">
        <w:rPr>
          <w:rFonts w:ascii="Times New Roman" w:hAnsi="Times New Roman" w:cs="Times New Roman"/>
        </w:rPr>
        <w:t>-</w:t>
      </w:r>
      <w:r w:rsidRPr="00323F55">
        <w:rPr>
          <w:rFonts w:ascii="Times New Roman" w:hAnsi="Times New Roman" w:cs="Times New Roman"/>
          <w:i/>
        </w:rPr>
        <w:t>sannidhau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w:t>
      </w:r>
      <w:r w:rsidRPr="00323F55">
        <w:rPr>
          <w:rFonts w:ascii="Times New Roman" w:hAnsi="Times New Roman" w:cs="Times New Roman"/>
          <w:i/>
        </w:rPr>
        <w:t>aiśānyāṁ Kōlā</w:t>
      </w:r>
      <w:r w:rsidRPr="00323F55">
        <w:rPr>
          <w:rFonts w:ascii="Times New Roman" w:hAnsi="Times New Roman" w:cs="Times New Roman"/>
        </w:rPr>
        <w:t>-</w:t>
      </w:r>
      <w:r w:rsidRPr="00323F55">
        <w:rPr>
          <w:rFonts w:ascii="Times New Roman" w:hAnsi="Times New Roman" w:cs="Times New Roman"/>
          <w:i/>
        </w:rPr>
        <w:t>tatāk</w:t>
      </w:r>
      <w:r w:rsidRPr="00323F55">
        <w:rPr>
          <w:rFonts w:ascii="Times New Roman" w:hAnsi="Times New Roman" w:cs="Times New Roman"/>
        </w:rPr>
        <w:t>-</w:t>
      </w:r>
      <w:r w:rsidRPr="00323F55">
        <w:rPr>
          <w:rFonts w:ascii="Times New Roman" w:hAnsi="Times New Roman" w:cs="Times New Roman"/>
          <w:i/>
        </w:rPr>
        <w:t>ābhyantarē rōpitā</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.—ED.</w:t>
      </w:r>
    </w:p>
  </w:footnote>
  <w:footnote w:id="92">
    <w:p w:rsidR="000012CA" w:rsidRPr="00323F55" w:rsidRDefault="000012CA" w:rsidP="00187E41">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Lines 37-40 quote the well-known imprecatory stanzas which abound in mistake too numerous to be corrected.</w:t>
      </w:r>
    </w:p>
    <w:p w:rsidR="000012CA" w:rsidRPr="00323F55" w:rsidRDefault="000012CA" w:rsidP="00187E41">
      <w:pPr>
        <w:pStyle w:val="FootnoteText"/>
        <w:rPr>
          <w:rFonts w:ascii="Times New Roman" w:hAnsi="Times New Roman" w:cs="Times New Roman"/>
        </w:rPr>
      </w:pPr>
    </w:p>
  </w:footnote>
  <w:footnote w:id="93">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Cf. </w:t>
      </w:r>
      <w:r w:rsidRPr="00323F55">
        <w:rPr>
          <w:rFonts w:ascii="Times New Roman" w:hAnsi="Times New Roman" w:cs="Times New Roman"/>
          <w:i/>
        </w:rPr>
        <w:t>Journ</w:t>
      </w:r>
      <w:r w:rsidRPr="00323F55">
        <w:rPr>
          <w:rFonts w:ascii="Times New Roman" w:hAnsi="Times New Roman" w:cs="Times New Roman"/>
        </w:rPr>
        <w:t xml:space="preserve">. </w:t>
      </w:r>
      <w:r w:rsidRPr="00323F55">
        <w:rPr>
          <w:rFonts w:ascii="Times New Roman" w:hAnsi="Times New Roman" w:cs="Times New Roman"/>
          <w:i/>
        </w:rPr>
        <w:t>As</w:t>
      </w:r>
      <w:r w:rsidRPr="00323F55">
        <w:rPr>
          <w:rFonts w:ascii="Times New Roman" w:hAnsi="Times New Roman" w:cs="Times New Roman"/>
        </w:rPr>
        <w:t xml:space="preserve">. </w:t>
      </w:r>
      <w:r w:rsidRPr="00323F55">
        <w:rPr>
          <w:rFonts w:ascii="Times New Roman" w:hAnsi="Times New Roman" w:cs="Times New Roman"/>
          <w:i/>
        </w:rPr>
        <w:t>Soc</w:t>
      </w:r>
      <w:r w:rsidRPr="00323F55">
        <w:rPr>
          <w:rFonts w:ascii="Times New Roman" w:hAnsi="Times New Roman" w:cs="Times New Roman"/>
        </w:rPr>
        <w:t>., Letters, Vol. XVII, p. 34 and Plate IV.</w:t>
      </w:r>
    </w:p>
  </w:footnote>
  <w:footnote w:id="94">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Cf. above, Vol. XXVIII, pp. 185 ff.</w:t>
      </w:r>
    </w:p>
  </w:footnote>
  <w:footnote w:id="95">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Ibid., pp. 236-37.</w:t>
      </w:r>
    </w:p>
  </w:footnote>
  <w:footnote w:id="96">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Cf. ibid., p. 64.</w:t>
      </w:r>
    </w:p>
  </w:footnote>
  <w:footnote w:id="97">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Ibid., pp. 240 ff.</w:t>
      </w:r>
    </w:p>
  </w:footnote>
  <w:footnote w:id="98">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See Reverty’s translation, Vol. I, pp. 738-40, 763; </w:t>
      </w:r>
      <w:r w:rsidRPr="00323F55">
        <w:rPr>
          <w:rFonts w:ascii="Times New Roman" w:hAnsi="Times New Roman" w:cs="Times New Roman"/>
          <w:i/>
        </w:rPr>
        <w:t>JASB</w:t>
      </w:r>
      <w:r w:rsidRPr="00323F55">
        <w:rPr>
          <w:rFonts w:ascii="Times New Roman" w:hAnsi="Times New Roman" w:cs="Times New Roman"/>
        </w:rPr>
        <w:t>, 1903, pp. 266-67.</w:t>
      </w:r>
    </w:p>
  </w:footnote>
  <w:footnote w:id="99">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JASB</w:t>
      </w:r>
      <w:r w:rsidRPr="00323F55">
        <w:rPr>
          <w:rFonts w:ascii="Times New Roman" w:hAnsi="Times New Roman" w:cs="Times New Roman"/>
        </w:rPr>
        <w:t>, 1903, p. 124</w:t>
      </w:r>
    </w:p>
  </w:footnote>
  <w:footnote w:id="100">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Ibid., p. 120</w:t>
      </w:r>
    </w:p>
  </w:footnote>
  <w:footnote w:id="101">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She is stated to have been born in the Chālukya family; but her father cannot be identified</w:t>
      </w:r>
    </w:p>
  </w:footnote>
  <w:footnote w:id="102">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See above, Vol. XXX, pp. 17 ff. For the epithet </w:t>
      </w:r>
      <w:r w:rsidRPr="00323F55">
        <w:rPr>
          <w:rFonts w:ascii="Times New Roman" w:hAnsi="Times New Roman" w:cs="Times New Roman"/>
          <w:i/>
        </w:rPr>
        <w:t>chaturdaśa</w:t>
      </w:r>
      <w:r w:rsidRPr="00323F55">
        <w:rPr>
          <w:rFonts w:ascii="Times New Roman" w:hAnsi="Times New Roman" w:cs="Times New Roman"/>
        </w:rPr>
        <w:t>-</w:t>
      </w:r>
      <w:r w:rsidRPr="00323F55">
        <w:rPr>
          <w:rFonts w:ascii="Times New Roman" w:hAnsi="Times New Roman" w:cs="Times New Roman"/>
          <w:i/>
        </w:rPr>
        <w:t>bhuvan</w:t>
      </w:r>
      <w:r w:rsidRPr="00323F55">
        <w:rPr>
          <w:rFonts w:ascii="Times New Roman" w:hAnsi="Times New Roman" w:cs="Times New Roman"/>
        </w:rPr>
        <w:t>-</w:t>
      </w:r>
      <w:r w:rsidRPr="00323F55">
        <w:rPr>
          <w:rFonts w:ascii="Times New Roman" w:hAnsi="Times New Roman" w:cs="Times New Roman"/>
          <w:i/>
        </w:rPr>
        <w:t>ādhipati</w:t>
      </w:r>
      <w:r w:rsidRPr="00323F55">
        <w:rPr>
          <w:rFonts w:ascii="Times New Roman" w:hAnsi="Times New Roman" w:cs="Times New Roman"/>
        </w:rPr>
        <w:t xml:space="preserve"> applied to the god Purushō=tama-Jagannātha, see the Kanchipuram inscription edited above, p. 96, text line I.</w:t>
      </w:r>
    </w:p>
  </w:footnote>
  <w:footnote w:id="103">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See ibid., Vol. XXX, p. 79.</w:t>
      </w:r>
    </w:p>
  </w:footnote>
  <w:footnote w:id="104">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Cf. ibid., Vol. XXIX, p. 186.</w:t>
      </w:r>
    </w:p>
  </w:footnote>
  <w:footnote w:id="105">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Technical terms like this also occur in other later Gaṅga records. For a discussion on them, see </w:t>
      </w:r>
      <w:r w:rsidRPr="00323F55">
        <w:rPr>
          <w:rFonts w:ascii="Times New Roman" w:hAnsi="Times New Roman" w:cs="Times New Roman"/>
          <w:i/>
        </w:rPr>
        <w:t>J</w:t>
      </w:r>
      <w:r w:rsidRPr="00323F55">
        <w:rPr>
          <w:rFonts w:ascii="Times New Roman" w:hAnsi="Times New Roman" w:cs="Times New Roman"/>
        </w:rPr>
        <w:t>.</w:t>
      </w:r>
      <w:r w:rsidRPr="00323F55">
        <w:rPr>
          <w:rFonts w:ascii="Times New Roman" w:hAnsi="Times New Roman" w:cs="Times New Roman"/>
          <w:i/>
        </w:rPr>
        <w:t>A</w:t>
      </w:r>
      <w:r w:rsidRPr="00323F55">
        <w:rPr>
          <w:rFonts w:ascii="Times New Roman" w:hAnsi="Times New Roman" w:cs="Times New Roman"/>
        </w:rPr>
        <w:t xml:space="preserve">. </w:t>
      </w:r>
      <w:r w:rsidRPr="00323F55">
        <w:rPr>
          <w:rFonts w:ascii="Times New Roman" w:hAnsi="Times New Roman" w:cs="Times New Roman"/>
          <w:i/>
        </w:rPr>
        <w:t>Loc</w:t>
      </w:r>
      <w:r w:rsidRPr="00323F55">
        <w:rPr>
          <w:rFonts w:ascii="Times New Roman" w:hAnsi="Times New Roman" w:cs="Times New Roman"/>
        </w:rPr>
        <w:t>., Vol. XVII, pp. 35-36; above, Vol. XXVIII, pp. 187-88.</w:t>
      </w:r>
    </w:p>
  </w:footnote>
  <w:footnote w:id="106">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He was possibly different from the </w:t>
      </w:r>
      <w:r w:rsidRPr="00323F55">
        <w:rPr>
          <w:rFonts w:ascii="Times New Roman" w:hAnsi="Times New Roman" w:cs="Times New Roman"/>
          <w:i/>
        </w:rPr>
        <w:t>Purō</w:t>
      </w:r>
      <w:r w:rsidRPr="00323F55">
        <w:rPr>
          <w:rFonts w:ascii="Times New Roman" w:hAnsi="Times New Roman" w:cs="Times New Roman"/>
        </w:rPr>
        <w:t>-</w:t>
      </w:r>
      <w:r w:rsidRPr="00323F55">
        <w:rPr>
          <w:rFonts w:ascii="Times New Roman" w:hAnsi="Times New Roman" w:cs="Times New Roman"/>
          <w:i/>
        </w:rPr>
        <w:t>śrīkaraṇa</w:t>
      </w:r>
      <w:r w:rsidRPr="00323F55">
        <w:rPr>
          <w:rFonts w:ascii="Times New Roman" w:hAnsi="Times New Roman" w:cs="Times New Roman"/>
        </w:rPr>
        <w:t xml:space="preserve"> Allāla-nāyaka mentioned in the Alalpur copper-plate inscription of the same king (above, pp. 17 ff.) It is, however, interesting to note that this person was also similarly associated with the measurement of land.</w:t>
      </w:r>
    </w:p>
  </w:footnote>
  <w:footnote w:id="107">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Cf. </w:t>
      </w:r>
      <w:r w:rsidRPr="00323F55">
        <w:rPr>
          <w:rFonts w:ascii="Times New Roman" w:hAnsi="Times New Roman" w:cs="Times New Roman"/>
          <w:i/>
        </w:rPr>
        <w:t>Agni Purāṇa</w:t>
      </w:r>
      <w:r w:rsidRPr="00323F55">
        <w:rPr>
          <w:rFonts w:ascii="Times New Roman" w:hAnsi="Times New Roman" w:cs="Times New Roman"/>
        </w:rPr>
        <w:t xml:space="preserve">, ch. 209, 49-50: </w:t>
      </w:r>
      <w:r w:rsidRPr="00323F55">
        <w:rPr>
          <w:rFonts w:ascii="Times New Roman" w:hAnsi="Times New Roman" w:cs="Times New Roman"/>
          <w:i/>
        </w:rPr>
        <w:t>Dravasya nāma gṛihṇīyād</w:t>
      </w:r>
      <w:r w:rsidRPr="00323F55">
        <w:rPr>
          <w:rFonts w:ascii="Times New Roman" w:hAnsi="Times New Roman" w:cs="Times New Roman"/>
        </w:rPr>
        <w:t>=</w:t>
      </w:r>
      <w:r w:rsidRPr="00323F55">
        <w:rPr>
          <w:rFonts w:ascii="Times New Roman" w:hAnsi="Times New Roman" w:cs="Times New Roman"/>
          <w:i/>
        </w:rPr>
        <w:t>dadan</w:t>
      </w:r>
      <w:r w:rsidRPr="00323F55">
        <w:rPr>
          <w:rFonts w:ascii="Times New Roman" w:hAnsi="Times New Roman" w:cs="Times New Roman"/>
        </w:rPr>
        <w:t>=</w:t>
      </w:r>
      <w:r w:rsidRPr="00323F55">
        <w:rPr>
          <w:rFonts w:ascii="Times New Roman" w:hAnsi="Times New Roman" w:cs="Times New Roman"/>
          <w:i/>
        </w:rPr>
        <w:t>īsi</w:t>
      </w:r>
      <w:r w:rsidRPr="00323F55">
        <w:rPr>
          <w:rFonts w:ascii="Times New Roman" w:hAnsi="Times New Roman" w:cs="Times New Roman"/>
        </w:rPr>
        <w:t xml:space="preserve"> </w:t>
      </w:r>
      <w:r w:rsidRPr="00323F55">
        <w:rPr>
          <w:rFonts w:ascii="Times New Roman" w:hAnsi="Times New Roman" w:cs="Times New Roman"/>
          <w:i/>
        </w:rPr>
        <w:t>tathā vadēt</w:t>
      </w:r>
      <w:r w:rsidRPr="00323F55">
        <w:rPr>
          <w:rFonts w:ascii="Times New Roman" w:hAnsi="Times New Roman" w:cs="Times New Roman"/>
        </w:rPr>
        <w:t xml:space="preserve">  | </w:t>
      </w:r>
      <w:r w:rsidRPr="00323F55">
        <w:rPr>
          <w:rFonts w:ascii="Times New Roman" w:hAnsi="Times New Roman" w:cs="Times New Roman"/>
          <w:i/>
        </w:rPr>
        <w:t>tōyaṁ</w:t>
      </w:r>
      <w:r w:rsidRPr="00323F55">
        <w:rPr>
          <w:rFonts w:ascii="Times New Roman" w:hAnsi="Times New Roman" w:cs="Times New Roman"/>
        </w:rPr>
        <w:t xml:space="preserve"> </w:t>
      </w:r>
      <w:r w:rsidRPr="00323F55">
        <w:rPr>
          <w:rFonts w:ascii="Times New Roman" w:hAnsi="Times New Roman" w:cs="Times New Roman"/>
          <w:i/>
        </w:rPr>
        <w:t>dadyāt</w:t>
      </w:r>
      <w:r w:rsidRPr="00323F55">
        <w:rPr>
          <w:rFonts w:ascii="Times New Roman" w:hAnsi="Times New Roman" w:cs="Times New Roman"/>
        </w:rPr>
        <w:t>=</w:t>
      </w:r>
      <w:r w:rsidRPr="00323F55">
        <w:rPr>
          <w:rFonts w:ascii="Times New Roman" w:hAnsi="Times New Roman" w:cs="Times New Roman"/>
          <w:i/>
        </w:rPr>
        <w:t>tatō</w:t>
      </w:r>
      <w:r w:rsidRPr="00323F55">
        <w:rPr>
          <w:rFonts w:ascii="Times New Roman" w:hAnsi="Times New Roman" w:cs="Times New Roman"/>
        </w:rPr>
        <w:t xml:space="preserve"> </w:t>
      </w:r>
      <w:r w:rsidRPr="00323F55">
        <w:rPr>
          <w:rFonts w:ascii="Times New Roman" w:hAnsi="Times New Roman" w:cs="Times New Roman"/>
          <w:i/>
        </w:rPr>
        <w:t>hastē dānē vidhir</w:t>
      </w:r>
      <w:r w:rsidRPr="00323F55">
        <w:rPr>
          <w:rFonts w:ascii="Times New Roman" w:hAnsi="Times New Roman" w:cs="Times New Roman"/>
        </w:rPr>
        <w:t>=</w:t>
      </w:r>
      <w:r w:rsidRPr="00323F55">
        <w:rPr>
          <w:rFonts w:ascii="Times New Roman" w:hAnsi="Times New Roman" w:cs="Times New Roman"/>
          <w:i/>
        </w:rPr>
        <w:t>ayaṁ smṛitah</w:t>
      </w:r>
      <w:r w:rsidRPr="00323F55">
        <w:rPr>
          <w:rFonts w:ascii="Times New Roman" w:hAnsi="Times New Roman" w:cs="Times New Roman"/>
        </w:rPr>
        <w:t xml:space="preserve"> ||</w:t>
      </w:r>
    </w:p>
  </w:footnote>
  <w:footnote w:id="108">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See Vol. XXVIII, p. 248.</w:t>
      </w:r>
    </w:p>
  </w:footnote>
  <w:footnote w:id="109">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From impressions.</w:t>
      </w:r>
    </w:p>
  </w:footnote>
  <w:footnote w:id="110">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The </w:t>
      </w:r>
      <w:r w:rsidRPr="00323F55">
        <w:rPr>
          <w:rFonts w:ascii="Times New Roman" w:hAnsi="Times New Roman" w:cs="Times New Roman"/>
          <w:i/>
        </w:rPr>
        <w:t>daṇḍa</w:t>
      </w:r>
      <w:r w:rsidRPr="00323F55">
        <w:rPr>
          <w:rFonts w:ascii="Times New Roman" w:hAnsi="Times New Roman" w:cs="Times New Roman"/>
        </w:rPr>
        <w:t xml:space="preserve"> is superfluous.</w:t>
      </w:r>
    </w:p>
  </w:footnote>
  <w:footnote w:id="111">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Rūḍhō</w:t>
      </w:r>
      <w:r w:rsidRPr="00323F55">
        <w:rPr>
          <w:rFonts w:ascii="Times New Roman" w:hAnsi="Times New Roman" w:cs="Times New Roman"/>
        </w:rPr>
        <w:t xml:space="preserve"> was originally engraved.</w:t>
      </w:r>
    </w:p>
  </w:footnote>
  <w:footnote w:id="112">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Elsewhere (above, Vol. XXVIII, p. 240) we preferred the reading </w:t>
      </w:r>
      <w:r w:rsidRPr="00323F55">
        <w:rPr>
          <w:rFonts w:ascii="Times New Roman" w:hAnsi="Times New Roman" w:cs="Times New Roman"/>
          <w:i/>
        </w:rPr>
        <w:t>Sarapurañ</w:t>
      </w:r>
      <w:r w:rsidRPr="00323F55">
        <w:rPr>
          <w:rFonts w:ascii="Times New Roman" w:hAnsi="Times New Roman" w:cs="Times New Roman"/>
        </w:rPr>
        <w:t>-</w:t>
      </w:r>
      <w:r w:rsidRPr="00323F55">
        <w:rPr>
          <w:rFonts w:ascii="Times New Roman" w:hAnsi="Times New Roman" w:cs="Times New Roman"/>
          <w:i/>
        </w:rPr>
        <w:t>cha</w:t>
      </w:r>
      <w:r w:rsidRPr="00323F55">
        <w:rPr>
          <w:rFonts w:ascii="Times New Roman" w:hAnsi="Times New Roman" w:cs="Times New Roman"/>
        </w:rPr>
        <w:t xml:space="preserve"> suggesting that Anantavarman’s chief city named Sarapura became famous as Kōlāhala. But the idea seems to be that both Anantavarman and his capital (not named) became famous under the name Kōlāhala.</w:t>
      </w:r>
    </w:p>
  </w:footnote>
  <w:footnote w:id="113">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This </w:t>
      </w:r>
      <w:r w:rsidRPr="00323F55">
        <w:rPr>
          <w:rFonts w:ascii="Times New Roman" w:hAnsi="Times New Roman" w:cs="Times New Roman"/>
          <w:i/>
        </w:rPr>
        <w:t>la</w:t>
      </w:r>
      <w:r w:rsidRPr="00323F55">
        <w:rPr>
          <w:rFonts w:ascii="Times New Roman" w:hAnsi="Times New Roman" w:cs="Times New Roman"/>
        </w:rPr>
        <w:t>, which was at first omitted, is written below the line.</w:t>
      </w:r>
    </w:p>
  </w:footnote>
  <w:footnote w:id="114">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sign, originally engraved after </w:t>
      </w:r>
      <w:r w:rsidRPr="00323F55">
        <w:rPr>
          <w:rFonts w:ascii="Times New Roman" w:hAnsi="Times New Roman" w:cs="Times New Roman"/>
          <w:i/>
        </w:rPr>
        <w:t>rai</w:t>
      </w:r>
      <w:r w:rsidRPr="00323F55">
        <w:rPr>
          <w:rFonts w:ascii="Times New Roman" w:hAnsi="Times New Roman" w:cs="Times New Roman"/>
        </w:rPr>
        <w:t>, is scored off.</w:t>
      </w:r>
    </w:p>
  </w:footnote>
  <w:footnote w:id="115">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Da</w:t>
      </w:r>
      <w:r w:rsidRPr="00323F55">
        <w:rPr>
          <w:rFonts w:ascii="Times New Roman" w:hAnsi="Times New Roman" w:cs="Times New Roman"/>
        </w:rPr>
        <w:t xml:space="preserve"> has been written over an erasure.</w:t>
      </w:r>
    </w:p>
  </w:footnote>
  <w:footnote w:id="116">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originally engraved after </w:t>
      </w:r>
      <w:r w:rsidRPr="00323F55">
        <w:rPr>
          <w:rFonts w:ascii="Times New Roman" w:hAnsi="Times New Roman" w:cs="Times New Roman"/>
          <w:i/>
        </w:rPr>
        <w:t>ḍha</w:t>
      </w:r>
      <w:r w:rsidRPr="00323F55">
        <w:rPr>
          <w:rFonts w:ascii="Times New Roman" w:hAnsi="Times New Roman" w:cs="Times New Roman"/>
        </w:rPr>
        <w:t>, was penned through.</w:t>
      </w:r>
    </w:p>
  </w:footnote>
  <w:footnote w:id="117">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Read </w:t>
      </w:r>
      <w:r w:rsidRPr="00323F55">
        <w:rPr>
          <w:rFonts w:ascii="Times New Roman" w:hAnsi="Times New Roman" w:cs="Times New Roman"/>
          <w:i/>
        </w:rPr>
        <w:t>dhairyaṁ vaha</w:t>
      </w:r>
      <w:r w:rsidRPr="00323F55">
        <w:rPr>
          <w:rFonts w:ascii="Times New Roman" w:hAnsi="Times New Roman" w:cs="Times New Roman"/>
        </w:rPr>
        <w:t>.</w:t>
      </w:r>
    </w:p>
  </w:footnote>
  <w:footnote w:id="118">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originally incised after </w:t>
      </w:r>
      <w:r w:rsidRPr="00323F55">
        <w:rPr>
          <w:rFonts w:ascii="Times New Roman" w:hAnsi="Times New Roman" w:cs="Times New Roman"/>
          <w:i/>
        </w:rPr>
        <w:t>va</w:t>
      </w:r>
      <w:r w:rsidRPr="00323F55">
        <w:rPr>
          <w:rFonts w:ascii="Times New Roman" w:hAnsi="Times New Roman" w:cs="Times New Roman"/>
        </w:rPr>
        <w:t>, was later penned through.</w:t>
      </w:r>
    </w:p>
  </w:footnote>
  <w:footnote w:id="119">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Read </w:t>
      </w:r>
      <w:r w:rsidRPr="00323F55">
        <w:rPr>
          <w:rFonts w:ascii="Times New Roman" w:hAnsi="Times New Roman" w:cs="Times New Roman"/>
          <w:vertAlign w:val="superscript"/>
        </w:rPr>
        <w:t>o</w:t>
      </w:r>
      <w:r w:rsidRPr="00323F55">
        <w:rPr>
          <w:rFonts w:ascii="Times New Roman" w:hAnsi="Times New Roman" w:cs="Times New Roman"/>
          <w:i/>
        </w:rPr>
        <w:t>jagad</w:t>
      </w:r>
      <w:r w:rsidRPr="00323F55">
        <w:rPr>
          <w:rFonts w:ascii="Times New Roman" w:hAnsi="Times New Roman" w:cs="Times New Roman"/>
        </w:rPr>
        <w:t>-</w:t>
      </w:r>
      <w:r w:rsidRPr="00323F55">
        <w:rPr>
          <w:rFonts w:ascii="Times New Roman" w:hAnsi="Times New Roman" w:cs="Times New Roman"/>
          <w:i/>
        </w:rPr>
        <w:t>ēka</w:t>
      </w:r>
      <w:r w:rsidRPr="00323F55">
        <w:rPr>
          <w:rFonts w:ascii="Times New Roman" w:hAnsi="Times New Roman" w:cs="Times New Roman"/>
        </w:rPr>
        <w:t>-</w:t>
      </w:r>
      <w:r w:rsidRPr="00323F55">
        <w:rPr>
          <w:rFonts w:ascii="Times New Roman" w:hAnsi="Times New Roman" w:cs="Times New Roman"/>
          <w:i/>
        </w:rPr>
        <w:t>vadānya</w:t>
      </w:r>
      <w:r w:rsidRPr="00323F55">
        <w:rPr>
          <w:rFonts w:ascii="Times New Roman" w:hAnsi="Times New Roman" w:cs="Times New Roman"/>
        </w:rPr>
        <w:t>=.</w:t>
      </w:r>
    </w:p>
  </w:footnote>
  <w:footnote w:id="120">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had been originally engraved after </w:t>
      </w:r>
      <w:r w:rsidRPr="00323F55">
        <w:rPr>
          <w:rFonts w:ascii="Times New Roman" w:hAnsi="Times New Roman" w:cs="Times New Roman"/>
          <w:i/>
        </w:rPr>
        <w:t>ddha</w:t>
      </w:r>
      <w:r w:rsidRPr="00323F55">
        <w:rPr>
          <w:rFonts w:ascii="Times New Roman" w:hAnsi="Times New Roman" w:cs="Times New Roman"/>
        </w:rPr>
        <w:t xml:space="preserve"> but was afterwards deleted.</w:t>
      </w:r>
    </w:p>
  </w:footnote>
  <w:footnote w:id="121">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The Nagarī plates correctly read </w:t>
      </w:r>
      <w:r w:rsidRPr="00323F55">
        <w:rPr>
          <w:rFonts w:ascii="Times New Roman" w:hAnsi="Times New Roman" w:cs="Times New Roman"/>
          <w:i/>
        </w:rPr>
        <w:t>Nand</w:t>
      </w:r>
      <w:r w:rsidRPr="00323F55">
        <w:rPr>
          <w:rFonts w:ascii="Times New Roman" w:hAnsi="Times New Roman" w:cs="Times New Roman"/>
          <w:vertAlign w:val="superscript"/>
        </w:rPr>
        <w:t>o</w:t>
      </w:r>
      <w:r w:rsidRPr="00323F55">
        <w:rPr>
          <w:rFonts w:ascii="Times New Roman" w:hAnsi="Times New Roman" w:cs="Times New Roman"/>
        </w:rPr>
        <w:t xml:space="preserve"> instead of </w:t>
      </w:r>
      <w:r w:rsidRPr="00323F55">
        <w:rPr>
          <w:rFonts w:ascii="Times New Roman" w:hAnsi="Times New Roman" w:cs="Times New Roman"/>
          <w:i/>
        </w:rPr>
        <w:t>Vēd</w:t>
      </w:r>
      <w:r w:rsidRPr="00323F55">
        <w:rPr>
          <w:rFonts w:ascii="Times New Roman" w:hAnsi="Times New Roman" w:cs="Times New Roman"/>
          <w:vertAlign w:val="superscript"/>
        </w:rPr>
        <w:t>o</w:t>
      </w:r>
      <w:r w:rsidRPr="00323F55">
        <w:rPr>
          <w:rFonts w:ascii="Times New Roman" w:hAnsi="Times New Roman" w:cs="Times New Roman"/>
        </w:rPr>
        <w:t>. See above, Vol. XXVIII, p. 242.</w:t>
      </w:r>
    </w:p>
  </w:footnote>
  <w:footnote w:id="122">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The letters </w:t>
      </w:r>
      <w:r w:rsidRPr="00323F55">
        <w:rPr>
          <w:rFonts w:ascii="Times New Roman" w:hAnsi="Times New Roman" w:cs="Times New Roman"/>
          <w:i/>
        </w:rPr>
        <w:t>kara</w:t>
      </w:r>
      <w:r w:rsidRPr="00323F55">
        <w:rPr>
          <w:rFonts w:ascii="Times New Roman" w:hAnsi="Times New Roman" w:cs="Times New Roman"/>
        </w:rPr>
        <w:t xml:space="preserve"> had been at first engraved after </w:t>
      </w:r>
      <w:r w:rsidRPr="00323F55">
        <w:rPr>
          <w:rFonts w:ascii="Times New Roman" w:hAnsi="Times New Roman" w:cs="Times New Roman"/>
          <w:i/>
        </w:rPr>
        <w:t>vara</w:t>
      </w:r>
      <w:r w:rsidRPr="00323F55">
        <w:rPr>
          <w:rFonts w:ascii="Times New Roman" w:hAnsi="Times New Roman" w:cs="Times New Roman"/>
        </w:rPr>
        <w:t xml:space="preserve"> and then deleted.</w:t>
      </w:r>
    </w:p>
  </w:footnote>
  <w:footnote w:id="123">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w:t>
      </w:r>
      <w:r w:rsidRPr="00323F55">
        <w:rPr>
          <w:rFonts w:ascii="Times New Roman" w:hAnsi="Times New Roman" w:cs="Times New Roman"/>
          <w:i/>
        </w:rPr>
        <w:t>Ri</w:t>
      </w:r>
      <w:r w:rsidRPr="00323F55">
        <w:rPr>
          <w:rFonts w:ascii="Times New Roman" w:hAnsi="Times New Roman" w:cs="Times New Roman"/>
        </w:rPr>
        <w:t xml:space="preserve"> was originally engraved; but the medial </w:t>
      </w:r>
      <w:r w:rsidRPr="00323F55">
        <w:rPr>
          <w:rFonts w:ascii="Times New Roman" w:hAnsi="Times New Roman" w:cs="Times New Roman"/>
          <w:i/>
        </w:rPr>
        <w:t>i</w:t>
      </w:r>
      <w:r w:rsidRPr="00323F55">
        <w:rPr>
          <w:rFonts w:ascii="Times New Roman" w:hAnsi="Times New Roman" w:cs="Times New Roman"/>
        </w:rPr>
        <w:t xml:space="preserve"> sign seems to show marks of erasure.</w:t>
      </w:r>
    </w:p>
  </w:footnote>
  <w:footnote w:id="124">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Ti</w:t>
      </w:r>
      <w:r w:rsidRPr="00323F55">
        <w:rPr>
          <w:rFonts w:ascii="Times New Roman" w:hAnsi="Times New Roman" w:cs="Times New Roman"/>
        </w:rPr>
        <w:t>, which was originally omitted, is written above the line in a small size.</w:t>
      </w:r>
    </w:p>
  </w:footnote>
  <w:footnote w:id="125">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Trikaliṅga</w:t>
      </w:r>
      <w:r w:rsidRPr="00323F55">
        <w:rPr>
          <w:rFonts w:ascii="Times New Roman" w:hAnsi="Times New Roman" w:cs="Times New Roman"/>
        </w:rPr>
        <w:t xml:space="preserve"> had been originally engraved; but </w:t>
      </w:r>
      <w:r w:rsidRPr="00323F55">
        <w:rPr>
          <w:rFonts w:ascii="Times New Roman" w:hAnsi="Times New Roman" w:cs="Times New Roman"/>
          <w:i/>
        </w:rPr>
        <w:t>ka</w:t>
      </w:r>
      <w:r w:rsidRPr="00323F55">
        <w:rPr>
          <w:rFonts w:ascii="Times New Roman" w:hAnsi="Times New Roman" w:cs="Times New Roman"/>
        </w:rPr>
        <w:t xml:space="preserve"> was afterwards deleted.</w:t>
      </w:r>
    </w:p>
  </w:footnote>
  <w:footnote w:id="126">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Read </w:t>
      </w:r>
      <w:r w:rsidRPr="00323F55">
        <w:rPr>
          <w:rFonts w:ascii="Times New Roman" w:hAnsi="Times New Roman" w:cs="Times New Roman"/>
          <w:i/>
        </w:rPr>
        <w:t>abhūd</w:t>
      </w:r>
      <w:r w:rsidRPr="00323F55">
        <w:rPr>
          <w:rFonts w:ascii="Times New Roman" w:hAnsi="Times New Roman" w:cs="Times New Roman"/>
        </w:rPr>
        <w:t>=</w:t>
      </w:r>
      <w:r w:rsidRPr="00323F55">
        <w:rPr>
          <w:rFonts w:ascii="Times New Roman" w:hAnsi="Times New Roman" w:cs="Times New Roman"/>
          <w:i/>
        </w:rPr>
        <w:t>dvirada</w:t>
      </w:r>
      <w:r w:rsidRPr="00323F55">
        <w:rPr>
          <w:rFonts w:ascii="Times New Roman" w:hAnsi="Times New Roman" w:cs="Times New Roman"/>
        </w:rPr>
        <w:t>-</w:t>
      </w:r>
      <w:r w:rsidRPr="00323F55">
        <w:rPr>
          <w:rFonts w:ascii="Times New Roman" w:hAnsi="Times New Roman" w:cs="Times New Roman"/>
          <w:i/>
        </w:rPr>
        <w:t>rajasya</w:t>
      </w:r>
      <w:r w:rsidRPr="00323F55">
        <w:rPr>
          <w:rFonts w:ascii="Times New Roman" w:hAnsi="Times New Roman" w:cs="Times New Roman"/>
        </w:rPr>
        <w:t>.</w:t>
      </w:r>
    </w:p>
  </w:footnote>
  <w:footnote w:id="127">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The </w:t>
      </w:r>
      <w:r w:rsidRPr="00323F55">
        <w:rPr>
          <w:rFonts w:ascii="Times New Roman" w:hAnsi="Times New Roman" w:cs="Times New Roman"/>
          <w:i/>
        </w:rPr>
        <w:t>daṇḍa</w:t>
      </w:r>
      <w:r w:rsidRPr="00323F55">
        <w:rPr>
          <w:rFonts w:ascii="Times New Roman" w:hAnsi="Times New Roman" w:cs="Times New Roman"/>
        </w:rPr>
        <w:t xml:space="preserve"> is superfluous.</w:t>
      </w:r>
    </w:p>
  </w:footnote>
  <w:footnote w:id="128">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Nā</w:t>
      </w:r>
      <w:r w:rsidRPr="00323F55">
        <w:rPr>
          <w:rFonts w:ascii="Times New Roman" w:hAnsi="Times New Roman" w:cs="Times New Roman"/>
        </w:rPr>
        <w:t xml:space="preserve"> had been originally omitted and was written in the lower margin of the plate with an indication that it has to be inserted in its proper place in line 6 counted from the bottom of this side of the plate.</w:t>
      </w:r>
    </w:p>
  </w:footnote>
  <w:footnote w:id="129">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The fourth foot of the verse, the metre of which is </w:t>
      </w:r>
      <w:r w:rsidRPr="00323F55">
        <w:rPr>
          <w:rFonts w:ascii="Times New Roman" w:hAnsi="Times New Roman" w:cs="Times New Roman"/>
          <w:i/>
        </w:rPr>
        <w:t>Gīli</w:t>
      </w:r>
      <w:r w:rsidRPr="00323F55">
        <w:rPr>
          <w:rFonts w:ascii="Times New Roman" w:hAnsi="Times New Roman" w:cs="Times New Roman"/>
        </w:rPr>
        <w:t xml:space="preserve">, is short by one syllable. To rectify this defect we may read </w:t>
      </w:r>
      <w:r w:rsidRPr="00323F55">
        <w:rPr>
          <w:rFonts w:ascii="Times New Roman" w:hAnsi="Times New Roman" w:cs="Times New Roman"/>
          <w:i/>
        </w:rPr>
        <w:t>vīrō</w:t>
      </w:r>
      <w:r w:rsidRPr="00323F55">
        <w:rPr>
          <w:rFonts w:ascii="Times New Roman" w:hAnsi="Times New Roman" w:cs="Times New Roman"/>
        </w:rPr>
        <w:t xml:space="preserve"> for </w:t>
      </w:r>
      <w:r w:rsidRPr="00323F55">
        <w:rPr>
          <w:rFonts w:ascii="Times New Roman" w:hAnsi="Times New Roman" w:cs="Times New Roman"/>
          <w:i/>
        </w:rPr>
        <w:t>vīra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30">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Read </w:t>
      </w:r>
      <w:r w:rsidRPr="00323F55">
        <w:rPr>
          <w:rFonts w:ascii="Times New Roman" w:hAnsi="Times New Roman" w:cs="Times New Roman"/>
          <w:i/>
        </w:rPr>
        <w:t>bahu</w:t>
      </w:r>
      <w:r w:rsidRPr="00323F55">
        <w:rPr>
          <w:rFonts w:ascii="Times New Roman" w:hAnsi="Times New Roman" w:cs="Times New Roman"/>
          <w:vertAlign w:val="superscript"/>
        </w:rPr>
        <w:t>o</w:t>
      </w:r>
      <w:r w:rsidRPr="00323F55">
        <w:rPr>
          <w:rFonts w:ascii="Times New Roman" w:hAnsi="Times New Roman" w:cs="Times New Roman"/>
        </w:rPr>
        <w:t xml:space="preserve">. After this, the </w:t>
      </w:r>
      <w:r w:rsidRPr="00323F55">
        <w:rPr>
          <w:rFonts w:ascii="Times New Roman" w:hAnsi="Times New Roman" w:cs="Times New Roman"/>
          <w:i/>
        </w:rPr>
        <w:t>akshara dhā</w:t>
      </w:r>
      <w:r w:rsidRPr="00323F55">
        <w:rPr>
          <w:rFonts w:ascii="Times New Roman" w:hAnsi="Times New Roman" w:cs="Times New Roman"/>
        </w:rPr>
        <w:t xml:space="preserve"> had been incised and afterwards deleted.</w:t>
      </w:r>
    </w:p>
  </w:footnote>
  <w:footnote w:id="131">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w:t>
      </w:r>
      <w:r w:rsidRPr="00323F55">
        <w:rPr>
          <w:rFonts w:ascii="Times New Roman" w:hAnsi="Times New Roman" w:cs="Times New Roman"/>
          <w:i/>
        </w:rPr>
        <w:t>Ta</w:t>
      </w:r>
      <w:r w:rsidRPr="00323F55">
        <w:rPr>
          <w:rFonts w:ascii="Times New Roman" w:hAnsi="Times New Roman" w:cs="Times New Roman"/>
        </w:rPr>
        <w:t xml:space="preserve"> is written below the line.</w:t>
      </w:r>
    </w:p>
  </w:footnote>
  <w:footnote w:id="132">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After </w:t>
      </w:r>
      <w:r w:rsidRPr="00323F55">
        <w:rPr>
          <w:rFonts w:ascii="Times New Roman" w:hAnsi="Times New Roman" w:cs="Times New Roman"/>
          <w:i/>
        </w:rPr>
        <w:t>ti</w:t>
      </w:r>
      <w:r w:rsidRPr="00323F55">
        <w:rPr>
          <w:rFonts w:ascii="Times New Roman" w:hAnsi="Times New Roman" w:cs="Times New Roman"/>
        </w:rPr>
        <w:t xml:space="preserve">, the </w:t>
      </w:r>
      <w:r w:rsidRPr="00323F55">
        <w:rPr>
          <w:rFonts w:ascii="Times New Roman" w:hAnsi="Times New Roman" w:cs="Times New Roman"/>
          <w:i/>
        </w:rPr>
        <w:t>akshura vi</w:t>
      </w:r>
      <w:r w:rsidRPr="00323F55">
        <w:rPr>
          <w:rFonts w:ascii="Times New Roman" w:hAnsi="Times New Roman" w:cs="Times New Roman"/>
        </w:rPr>
        <w:t xml:space="preserve"> had been engraved and then struck off.</w:t>
      </w:r>
    </w:p>
  </w:footnote>
  <w:footnote w:id="133">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The </w:t>
      </w:r>
      <w:r w:rsidRPr="00323F55">
        <w:rPr>
          <w:rFonts w:ascii="Times New Roman" w:hAnsi="Times New Roman" w:cs="Times New Roman"/>
          <w:i/>
        </w:rPr>
        <w:t>daṇda</w:t>
      </w:r>
      <w:r w:rsidRPr="00323F55">
        <w:rPr>
          <w:rFonts w:ascii="Times New Roman" w:hAnsi="Times New Roman" w:cs="Times New Roman"/>
        </w:rPr>
        <w:t xml:space="preserve"> is superfluous.</w:t>
      </w:r>
    </w:p>
  </w:footnote>
  <w:footnote w:id="134">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The </w:t>
      </w:r>
      <w:r w:rsidRPr="00323F55">
        <w:rPr>
          <w:rFonts w:ascii="Times New Roman" w:hAnsi="Times New Roman" w:cs="Times New Roman"/>
          <w:i/>
        </w:rPr>
        <w:t>daṇḍas</w:t>
      </w:r>
      <w:r w:rsidRPr="00323F55">
        <w:rPr>
          <w:rFonts w:ascii="Times New Roman" w:hAnsi="Times New Roman" w:cs="Times New Roman"/>
        </w:rPr>
        <w:t xml:space="preserve"> is superfluous.</w:t>
      </w:r>
    </w:p>
  </w:footnote>
  <w:footnote w:id="135">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Syō</w:t>
      </w:r>
      <w:r w:rsidRPr="00323F55">
        <w:rPr>
          <w:rFonts w:ascii="Times New Roman" w:hAnsi="Times New Roman" w:cs="Times New Roman"/>
        </w:rPr>
        <w:t xml:space="preserve"> was originally engraved.</w:t>
      </w:r>
    </w:p>
  </w:footnote>
  <w:footnote w:id="136">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The </w:t>
      </w:r>
      <w:r w:rsidRPr="00323F55">
        <w:rPr>
          <w:rFonts w:ascii="Times New Roman" w:hAnsi="Times New Roman" w:cs="Times New Roman"/>
          <w:i/>
        </w:rPr>
        <w:t>daṇḍa</w:t>
      </w:r>
      <w:r w:rsidRPr="00323F55">
        <w:rPr>
          <w:rFonts w:ascii="Times New Roman" w:hAnsi="Times New Roman" w:cs="Times New Roman"/>
        </w:rPr>
        <w:t xml:space="preserve"> is superfluous.</w:t>
      </w:r>
    </w:p>
  </w:footnote>
  <w:footnote w:id="137">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There is an ornamental flower design between the double </w:t>
      </w:r>
      <w:r w:rsidRPr="00323F55">
        <w:rPr>
          <w:rFonts w:ascii="Times New Roman" w:hAnsi="Times New Roman" w:cs="Times New Roman"/>
          <w:i/>
        </w:rPr>
        <w:t>daṇḍas</w:t>
      </w:r>
      <w:r w:rsidRPr="00323F55">
        <w:rPr>
          <w:rFonts w:ascii="Times New Roman" w:hAnsi="Times New Roman" w:cs="Times New Roman"/>
        </w:rPr>
        <w:t>.</w:t>
      </w:r>
    </w:p>
  </w:footnote>
  <w:footnote w:id="138">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w:t>
      </w:r>
      <w:r w:rsidRPr="00323F55">
        <w:rPr>
          <w:rFonts w:ascii="Times New Roman" w:hAnsi="Times New Roman" w:cs="Times New Roman"/>
          <w:i/>
        </w:rPr>
        <w:t>Parīksha</w:t>
      </w:r>
      <w:r w:rsidRPr="00323F55">
        <w:rPr>
          <w:rFonts w:ascii="Times New Roman" w:hAnsi="Times New Roman" w:cs="Times New Roman"/>
        </w:rPr>
        <w:t xml:space="preserve"> is a local modification of </w:t>
      </w:r>
      <w:r w:rsidRPr="00323F55">
        <w:rPr>
          <w:rFonts w:ascii="Times New Roman" w:hAnsi="Times New Roman" w:cs="Times New Roman"/>
          <w:i/>
        </w:rPr>
        <w:t>Parīkshaka</w:t>
      </w:r>
      <w:r w:rsidRPr="00323F55">
        <w:rPr>
          <w:rFonts w:ascii="Times New Roman" w:hAnsi="Times New Roman" w:cs="Times New Roman"/>
        </w:rPr>
        <w:t xml:space="preserve"> found in some records.</w:t>
      </w:r>
    </w:p>
  </w:footnote>
  <w:footnote w:id="139">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These two letters are engraved in the lower margin of the plate with indications that they should be inserted in their proper place in the sixteenth line on the face of the plate in question.</w:t>
      </w:r>
    </w:p>
  </w:footnote>
  <w:footnote w:id="140">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These two words, </w:t>
      </w:r>
      <w:r w:rsidRPr="00323F55">
        <w:rPr>
          <w:rFonts w:ascii="Times New Roman" w:hAnsi="Times New Roman" w:cs="Times New Roman"/>
          <w:i/>
        </w:rPr>
        <w:t>dēvēbhyō Brāhmaṇēbhyaḥ</w:t>
      </w:r>
      <w:r w:rsidRPr="00323F55">
        <w:rPr>
          <w:rFonts w:ascii="Times New Roman" w:hAnsi="Times New Roman" w:cs="Times New Roman"/>
        </w:rPr>
        <w:t>, are redundant.</w:t>
      </w:r>
    </w:p>
  </w:footnote>
  <w:footnote w:id="141">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incised after </w:t>
      </w:r>
      <w:r w:rsidRPr="00323F55">
        <w:rPr>
          <w:rFonts w:ascii="Times New Roman" w:hAnsi="Times New Roman" w:cs="Times New Roman"/>
          <w:i/>
        </w:rPr>
        <w:t>yō</w:t>
      </w:r>
      <w:r w:rsidRPr="00323F55">
        <w:rPr>
          <w:rFonts w:ascii="Times New Roman" w:hAnsi="Times New Roman" w:cs="Times New Roman"/>
        </w:rPr>
        <w:t xml:space="preserve"> was afterwards deleted.</w:t>
      </w:r>
    </w:p>
  </w:footnote>
  <w:footnote w:id="142">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The letter </w:t>
      </w:r>
      <w:r w:rsidRPr="00323F55">
        <w:rPr>
          <w:rFonts w:ascii="Times New Roman" w:hAnsi="Times New Roman" w:cs="Times New Roman"/>
          <w:i/>
        </w:rPr>
        <w:t>i</w:t>
      </w:r>
      <w:r w:rsidRPr="00323F55">
        <w:rPr>
          <w:rFonts w:ascii="Times New Roman" w:hAnsi="Times New Roman" w:cs="Times New Roman"/>
        </w:rPr>
        <w:t xml:space="preserve"> is written in the upper margin of the plate with indication that it is to be inserted in its proper place in the fourth line on the face of the plate in question.</w:t>
      </w:r>
    </w:p>
  </w:footnote>
  <w:footnote w:id="143">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Vṛiksh</w:t>
      </w:r>
      <w:r w:rsidRPr="00323F55">
        <w:rPr>
          <w:rFonts w:ascii="Times New Roman" w:hAnsi="Times New Roman" w:cs="Times New Roman"/>
        </w:rPr>
        <w:t>-</w:t>
      </w:r>
      <w:r w:rsidRPr="00323F55">
        <w:rPr>
          <w:rFonts w:ascii="Times New Roman" w:hAnsi="Times New Roman" w:cs="Times New Roman"/>
          <w:i/>
        </w:rPr>
        <w:t>āvachchhinna</w:t>
      </w:r>
      <w:r w:rsidRPr="00323F55">
        <w:rPr>
          <w:rFonts w:ascii="Times New Roman" w:hAnsi="Times New Roman" w:cs="Times New Roman"/>
        </w:rPr>
        <w:t xml:space="preserve"> was originally engraved. The intended reading seems to be </w:t>
      </w:r>
      <w:r w:rsidRPr="00323F55">
        <w:rPr>
          <w:rFonts w:ascii="Times New Roman" w:hAnsi="Times New Roman" w:cs="Times New Roman"/>
          <w:i/>
        </w:rPr>
        <w:t>sālavṛiksh</w:t>
      </w:r>
      <w:r w:rsidRPr="00323F55">
        <w:rPr>
          <w:rFonts w:ascii="Times New Roman" w:hAnsi="Times New Roman" w:cs="Times New Roman"/>
        </w:rPr>
        <w:t>-</w:t>
      </w:r>
      <w:r w:rsidRPr="00323F55">
        <w:rPr>
          <w:rFonts w:ascii="Times New Roman" w:hAnsi="Times New Roman" w:cs="Times New Roman"/>
          <w:i/>
        </w:rPr>
        <w:t>āvachchhinna-paśchima-maryādam</w:t>
      </w:r>
      <w:r w:rsidRPr="00323F55">
        <w:rPr>
          <w:rFonts w:ascii="Times New Roman" w:hAnsi="Times New Roman" w:cs="Times New Roman"/>
        </w:rPr>
        <w:t>.</w:t>
      </w:r>
    </w:p>
  </w:footnote>
  <w:footnote w:id="144">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The </w:t>
      </w:r>
      <w:r w:rsidRPr="00323F55">
        <w:rPr>
          <w:rFonts w:ascii="Times New Roman" w:hAnsi="Times New Roman" w:cs="Times New Roman"/>
          <w:i/>
        </w:rPr>
        <w:t>akshara śī</w:t>
      </w:r>
      <w:r w:rsidRPr="00323F55">
        <w:rPr>
          <w:rFonts w:ascii="Times New Roman" w:hAnsi="Times New Roman" w:cs="Times New Roman"/>
        </w:rPr>
        <w:t xml:space="preserve"> was incised and deleted after </w:t>
      </w:r>
      <w:r w:rsidRPr="00323F55">
        <w:rPr>
          <w:rFonts w:ascii="Times New Roman" w:hAnsi="Times New Roman" w:cs="Times New Roman"/>
          <w:i/>
        </w:rPr>
        <w:t>tuh</w:t>
      </w:r>
      <w:r w:rsidRPr="00323F55">
        <w:rPr>
          <w:rFonts w:ascii="Times New Roman" w:hAnsi="Times New Roman" w:cs="Times New Roman"/>
        </w:rPr>
        <w:t>.</w:t>
      </w:r>
    </w:p>
  </w:footnote>
  <w:footnote w:id="145">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The letters </w:t>
      </w:r>
      <w:r w:rsidRPr="00323F55">
        <w:rPr>
          <w:rFonts w:ascii="Times New Roman" w:hAnsi="Times New Roman" w:cs="Times New Roman"/>
          <w:i/>
        </w:rPr>
        <w:t>dhikā</w:t>
      </w:r>
      <w:r w:rsidRPr="00323F55">
        <w:rPr>
          <w:rFonts w:ascii="Times New Roman" w:hAnsi="Times New Roman" w:cs="Times New Roman"/>
        </w:rPr>
        <w:t xml:space="preserve"> are engraved in the upper margin of the plate with indication that they are to be inserted in their proper place in the sixth line on the face of the plate in question.</w:t>
      </w:r>
    </w:p>
  </w:footnote>
  <w:footnote w:id="146">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The </w:t>
      </w:r>
      <w:r w:rsidRPr="00323F55">
        <w:rPr>
          <w:rFonts w:ascii="Times New Roman" w:hAnsi="Times New Roman" w:cs="Times New Roman"/>
          <w:i/>
        </w:rPr>
        <w:t>akshara dvā</w:t>
      </w:r>
      <w:r w:rsidRPr="00323F55">
        <w:rPr>
          <w:rFonts w:ascii="Times New Roman" w:hAnsi="Times New Roman" w:cs="Times New Roman"/>
        </w:rPr>
        <w:t xml:space="preserve"> is engraved in the upper margin with indication that it is to be inserted in its proper place in the eighth line on the face of the plate in question.</w:t>
      </w:r>
    </w:p>
  </w:footnote>
  <w:footnote w:id="147">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The letters </w:t>
      </w:r>
      <w:r w:rsidRPr="00323F55">
        <w:rPr>
          <w:rFonts w:ascii="Times New Roman" w:hAnsi="Times New Roman" w:cs="Times New Roman"/>
          <w:i/>
        </w:rPr>
        <w:t>karōna</w:t>
      </w:r>
      <w:r w:rsidRPr="00323F55">
        <w:rPr>
          <w:rFonts w:ascii="Times New Roman" w:hAnsi="Times New Roman" w:cs="Times New Roman"/>
        </w:rPr>
        <w:t xml:space="preserve"> are engraved in the upper margin of the plate with indication that they are to be inserted in their proper place in the ninth line on the face of the plate in question. But the correct number is </w:t>
      </w:r>
      <w:r w:rsidRPr="00323F55">
        <w:rPr>
          <w:rFonts w:ascii="Times New Roman" w:hAnsi="Times New Roman" w:cs="Times New Roman"/>
          <w:i/>
        </w:rPr>
        <w:t>ēka</w:t>
      </w:r>
      <w:r w:rsidRPr="00323F55">
        <w:rPr>
          <w:rFonts w:ascii="Times New Roman" w:hAnsi="Times New Roman" w:cs="Times New Roman"/>
        </w:rPr>
        <w:t>-</w:t>
      </w:r>
      <w:r w:rsidRPr="00323F55">
        <w:rPr>
          <w:rFonts w:ascii="Times New Roman" w:hAnsi="Times New Roman" w:cs="Times New Roman"/>
          <w:i/>
        </w:rPr>
        <w:t>chatvāriṁśat</w:t>
      </w:r>
      <w:r w:rsidRPr="00323F55">
        <w:rPr>
          <w:rFonts w:ascii="Times New Roman" w:hAnsi="Times New Roman" w:cs="Times New Roman"/>
        </w:rPr>
        <w:t xml:space="preserve"> and not </w:t>
      </w:r>
      <w:r w:rsidRPr="00323F55">
        <w:rPr>
          <w:rFonts w:ascii="Times New Roman" w:hAnsi="Times New Roman" w:cs="Times New Roman"/>
          <w:i/>
        </w:rPr>
        <w:t>ūna</w:t>
      </w:r>
      <w:r w:rsidRPr="00323F55">
        <w:rPr>
          <w:rFonts w:ascii="Times New Roman" w:hAnsi="Times New Roman" w:cs="Times New Roman"/>
        </w:rPr>
        <w:t>-</w:t>
      </w:r>
      <w:r w:rsidRPr="00323F55">
        <w:rPr>
          <w:rFonts w:ascii="Times New Roman" w:hAnsi="Times New Roman" w:cs="Times New Roman"/>
          <w:i/>
        </w:rPr>
        <w:t>chatvāriṁśat</w:t>
      </w:r>
    </w:p>
  </w:footnote>
  <w:footnote w:id="148">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7</w:t>
      </w:r>
      <w:r w:rsidRPr="00323F55">
        <w:rPr>
          <w:rFonts w:ascii="Times New Roman" w:hAnsi="Times New Roman" w:cs="Times New Roman"/>
        </w:rPr>
        <w:t xml:space="preserve"> This word is written in the lower margin of the plate with indication that it has to be inserted in its proper place in the tenth line on the side of the plate in question. The correct expression is of course </w:t>
      </w:r>
      <w:r w:rsidRPr="00323F55">
        <w:rPr>
          <w:rFonts w:ascii="Times New Roman" w:hAnsi="Times New Roman" w:cs="Times New Roman"/>
          <w:i/>
        </w:rPr>
        <w:t>pānīya</w:t>
      </w:r>
      <w:r w:rsidRPr="00323F55">
        <w:rPr>
          <w:rFonts w:ascii="Times New Roman" w:hAnsi="Times New Roman" w:cs="Times New Roman"/>
        </w:rPr>
        <w:t>-</w:t>
      </w:r>
      <w:r w:rsidRPr="00323F55">
        <w:rPr>
          <w:rFonts w:ascii="Times New Roman" w:hAnsi="Times New Roman" w:cs="Times New Roman"/>
          <w:i/>
        </w:rPr>
        <w:t>grāhin</w:t>
      </w:r>
      <w:r w:rsidRPr="00323F55">
        <w:rPr>
          <w:rFonts w:ascii="Times New Roman" w:hAnsi="Times New Roman" w:cs="Times New Roman"/>
        </w:rPr>
        <w:t xml:space="preserve"> (cf. line 179)</w:t>
      </w:r>
    </w:p>
  </w:footnote>
  <w:footnote w:id="149">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8</w:t>
      </w:r>
      <w:r w:rsidRPr="00323F55">
        <w:rPr>
          <w:rFonts w:ascii="Times New Roman" w:hAnsi="Times New Roman" w:cs="Times New Roman"/>
        </w:rPr>
        <w:t xml:space="preserve"> The names are written without </w:t>
      </w:r>
      <w:r w:rsidRPr="00323F55">
        <w:rPr>
          <w:rFonts w:ascii="Times New Roman" w:hAnsi="Times New Roman" w:cs="Times New Roman"/>
          <w:i/>
        </w:rPr>
        <w:t>vibhakti</w:t>
      </w:r>
      <w:r w:rsidRPr="00323F55">
        <w:rPr>
          <w:rFonts w:ascii="Times New Roman" w:hAnsi="Times New Roman" w:cs="Times New Roman"/>
        </w:rPr>
        <w:t xml:space="preserve"> and are separated from one another by a single </w:t>
      </w:r>
      <w:r w:rsidRPr="00323F55">
        <w:rPr>
          <w:rFonts w:ascii="Times New Roman" w:hAnsi="Times New Roman" w:cs="Times New Roman"/>
          <w:i/>
        </w:rPr>
        <w:t>daṇḍa</w:t>
      </w:r>
      <w:r w:rsidRPr="00323F55">
        <w:rPr>
          <w:rFonts w:ascii="Times New Roman" w:hAnsi="Times New Roman" w:cs="Times New Roman"/>
        </w:rPr>
        <w:t xml:space="preserve"> like a hyphen in English. The name of the </w:t>
      </w:r>
      <w:r w:rsidRPr="00323F55">
        <w:rPr>
          <w:rFonts w:ascii="Times New Roman" w:hAnsi="Times New Roman" w:cs="Times New Roman"/>
          <w:i/>
        </w:rPr>
        <w:t>gōtras</w:t>
      </w:r>
      <w:r w:rsidRPr="00323F55">
        <w:rPr>
          <w:rFonts w:ascii="Times New Roman" w:hAnsi="Times New Roman" w:cs="Times New Roman"/>
        </w:rPr>
        <w:t xml:space="preserve"> is put at the beginning of the lists and is sometimes preceded and followed by a single or double </w:t>
      </w:r>
      <w:r w:rsidRPr="00323F55">
        <w:rPr>
          <w:rFonts w:ascii="Times New Roman" w:hAnsi="Times New Roman" w:cs="Times New Roman"/>
          <w:i/>
        </w:rPr>
        <w:t>daṇḍa</w:t>
      </w:r>
      <w:r w:rsidRPr="00323F55">
        <w:rPr>
          <w:rFonts w:ascii="Times New Roman" w:hAnsi="Times New Roman" w:cs="Times New Roman"/>
        </w:rPr>
        <w:t xml:space="preserve">. The expression used in some cases is </w:t>
      </w:r>
      <w:r w:rsidRPr="00323F55">
        <w:rPr>
          <w:rFonts w:ascii="Times New Roman" w:hAnsi="Times New Roman" w:cs="Times New Roman"/>
          <w:i/>
        </w:rPr>
        <w:t>gōtra</w:t>
      </w:r>
      <w:r w:rsidRPr="00323F55">
        <w:rPr>
          <w:rFonts w:ascii="Times New Roman" w:hAnsi="Times New Roman" w:cs="Times New Roman"/>
        </w:rPr>
        <w:t xml:space="preserve"> but in others </w:t>
      </w:r>
      <w:r w:rsidRPr="00323F55">
        <w:rPr>
          <w:rFonts w:ascii="Times New Roman" w:hAnsi="Times New Roman" w:cs="Times New Roman"/>
          <w:i/>
        </w:rPr>
        <w:t>sagōtra</w:t>
      </w:r>
      <w:r w:rsidRPr="00323F55">
        <w:rPr>
          <w:rFonts w:ascii="Times New Roman" w:hAnsi="Times New Roman" w:cs="Times New Roman"/>
        </w:rPr>
        <w:t>. Some of the names exhibit considerable Prakrit and local influence.</w:t>
      </w:r>
    </w:p>
  </w:footnote>
  <w:footnote w:id="150">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9</w:t>
      </w:r>
      <w:r w:rsidRPr="00323F55">
        <w:rPr>
          <w:rFonts w:ascii="Times New Roman" w:hAnsi="Times New Roman" w:cs="Times New Roman"/>
        </w:rPr>
        <w:t xml:space="preserve"> </w:t>
      </w:r>
      <w:r w:rsidRPr="00323F55">
        <w:rPr>
          <w:rFonts w:ascii="Times New Roman" w:hAnsi="Times New Roman" w:cs="Times New Roman"/>
          <w:i/>
        </w:rPr>
        <w:t>Ru</w:t>
      </w:r>
      <w:r w:rsidRPr="00323F55">
        <w:rPr>
          <w:rFonts w:ascii="Times New Roman" w:hAnsi="Times New Roman" w:cs="Times New Roman"/>
        </w:rPr>
        <w:t xml:space="preserve"> was originally engraved.</w:t>
      </w:r>
    </w:p>
  </w:footnote>
  <w:footnote w:id="151">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Cf. </w:t>
      </w:r>
      <w:r w:rsidRPr="00323F55">
        <w:rPr>
          <w:rFonts w:ascii="Times New Roman" w:hAnsi="Times New Roman" w:cs="Times New Roman"/>
          <w:i/>
        </w:rPr>
        <w:t>ḷ</w:t>
      </w:r>
      <w:r w:rsidRPr="00323F55">
        <w:rPr>
          <w:rFonts w:ascii="Times New Roman" w:hAnsi="Times New Roman" w:cs="Times New Roman"/>
        </w:rPr>
        <w:t xml:space="preserve"> in the Oriya part of the Bhubaneswar bilingual inscription (</w:t>
      </w:r>
      <w:r w:rsidRPr="00323F55">
        <w:rPr>
          <w:rFonts w:ascii="Times New Roman" w:hAnsi="Times New Roman" w:cs="Times New Roman"/>
          <w:i/>
        </w:rPr>
        <w:t>JPASB</w:t>
      </w:r>
      <w:r w:rsidRPr="00323F55">
        <w:rPr>
          <w:rFonts w:ascii="Times New Roman" w:hAnsi="Times New Roman" w:cs="Times New Roman"/>
        </w:rPr>
        <w:t>, 1924, Plate I).</w:t>
      </w:r>
    </w:p>
  </w:footnote>
  <w:footnote w:id="152">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These letters are engraved in the lower margin of the plate with indication that they are to be inserted in their proper place in the twentieth line on the face of the plate in question.</w:t>
      </w:r>
    </w:p>
  </w:footnote>
  <w:footnote w:id="153">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These letters are incised in the lower margin of the plate with indication that they are to be inserted in their proper place in the eighth line on the face of the plate in question.</w:t>
      </w:r>
    </w:p>
  </w:footnote>
  <w:footnote w:id="154">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There is an ornamental flower design between the double </w:t>
      </w:r>
      <w:r w:rsidRPr="00323F55">
        <w:rPr>
          <w:rFonts w:ascii="Times New Roman" w:hAnsi="Times New Roman" w:cs="Times New Roman"/>
          <w:i/>
        </w:rPr>
        <w:t>daṇḍas</w:t>
      </w:r>
      <w:r w:rsidRPr="00323F55">
        <w:rPr>
          <w:rFonts w:ascii="Times New Roman" w:hAnsi="Times New Roman" w:cs="Times New Roman"/>
        </w:rPr>
        <w:t>.</w:t>
      </w:r>
    </w:p>
  </w:footnote>
  <w:footnote w:id="155">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Read </w:t>
      </w:r>
      <w:r w:rsidRPr="00323F55">
        <w:rPr>
          <w:rFonts w:ascii="Times New Roman" w:hAnsi="Times New Roman" w:cs="Times New Roman"/>
          <w:i/>
        </w:rPr>
        <w:t>dānāch</w:t>
      </w:r>
      <w:r w:rsidRPr="00323F55">
        <w:rPr>
          <w:rFonts w:ascii="Times New Roman" w:hAnsi="Times New Roman" w:cs="Times New Roman"/>
        </w:rPr>
        <w:t>=</w:t>
      </w:r>
      <w:r w:rsidRPr="00323F55">
        <w:rPr>
          <w:rFonts w:ascii="Times New Roman" w:hAnsi="Times New Roman" w:cs="Times New Roman"/>
          <w:i/>
        </w:rPr>
        <w:t>chhrēyō</w:t>
      </w:r>
      <w:r w:rsidRPr="00323F55">
        <w:rPr>
          <w:rFonts w:ascii="Times New Roman" w:hAnsi="Times New Roman" w:cs="Times New Roman"/>
          <w:vertAlign w:val="superscript"/>
        </w:rPr>
        <w:t>o</w:t>
      </w:r>
      <w:r w:rsidRPr="00323F55">
        <w:rPr>
          <w:rFonts w:ascii="Times New Roman" w:hAnsi="Times New Roman" w:cs="Times New Roman"/>
        </w:rPr>
        <w:t>.</w:t>
      </w:r>
    </w:p>
  </w:footnote>
  <w:footnote w:id="156">
    <w:p w:rsidR="000012CA" w:rsidRPr="00323F55" w:rsidRDefault="000012CA" w:rsidP="0020161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There is another ornamental flower design between the double </w:t>
      </w:r>
      <w:r w:rsidRPr="00323F55">
        <w:rPr>
          <w:rFonts w:ascii="Times New Roman" w:hAnsi="Times New Roman" w:cs="Times New Roman"/>
          <w:i/>
        </w:rPr>
        <w:t>daṇḍas</w:t>
      </w:r>
      <w:r w:rsidRPr="00323F55">
        <w:rPr>
          <w:rFonts w:ascii="Times New Roman" w:hAnsi="Times New Roman" w:cs="Times New Roman"/>
        </w:rPr>
        <w:t xml:space="preserve"> here. There is a passage engraved below the second half of line 212; but it was meant for insertion in line 203. See p. 127, note 3.</w:t>
      </w:r>
    </w:p>
  </w:footnote>
  <w:footnote w:id="157">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See Vol. XXX, pp. 274 ff.</w:t>
      </w:r>
    </w:p>
  </w:footnote>
  <w:footnote w:id="158">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JAHRS</w:t>
      </w:r>
      <w:r w:rsidRPr="00323F55">
        <w:rPr>
          <w:rFonts w:ascii="Times New Roman" w:hAnsi="Times New Roman" w:cs="Times New Roman"/>
        </w:rPr>
        <w:t xml:space="preserve">, Vol. VIII, pp. 169 ff. and Plates; </w:t>
      </w:r>
      <w:r w:rsidRPr="00323F55">
        <w:rPr>
          <w:rFonts w:ascii="Times New Roman" w:hAnsi="Times New Roman" w:cs="Times New Roman"/>
          <w:i/>
        </w:rPr>
        <w:t>Journ</w:t>
      </w:r>
      <w:r w:rsidRPr="00323F55">
        <w:rPr>
          <w:rFonts w:ascii="Times New Roman" w:hAnsi="Times New Roman" w:cs="Times New Roman"/>
        </w:rPr>
        <w:t xml:space="preserve">. </w:t>
      </w:r>
      <w:r w:rsidRPr="00323F55">
        <w:rPr>
          <w:rFonts w:ascii="Times New Roman" w:hAnsi="Times New Roman" w:cs="Times New Roman"/>
          <w:i/>
        </w:rPr>
        <w:t>As</w:t>
      </w:r>
      <w:r w:rsidRPr="00323F55">
        <w:rPr>
          <w:rFonts w:ascii="Times New Roman" w:hAnsi="Times New Roman" w:cs="Times New Roman"/>
        </w:rPr>
        <w:t xml:space="preserve">. </w:t>
      </w:r>
      <w:r w:rsidRPr="00323F55">
        <w:rPr>
          <w:rFonts w:ascii="Times New Roman" w:hAnsi="Times New Roman" w:cs="Times New Roman"/>
          <w:i/>
        </w:rPr>
        <w:t>Soc</w:t>
      </w:r>
      <w:r w:rsidRPr="00323F55">
        <w:rPr>
          <w:rFonts w:ascii="Times New Roman" w:hAnsi="Times New Roman" w:cs="Times New Roman"/>
        </w:rPr>
        <w:t>., Letters, Vol. XVIII, pp. 47 ff. and Plates.</w:t>
      </w:r>
    </w:p>
  </w:footnote>
  <w:footnote w:id="159">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Bhārati</w:t>
      </w:r>
      <w:r w:rsidRPr="00323F55">
        <w:rPr>
          <w:rFonts w:ascii="Times New Roman" w:hAnsi="Times New Roman" w:cs="Times New Roman"/>
        </w:rPr>
        <w:t xml:space="preserve"> (Telugu), June 1954, pp. 574 ff.</w:t>
      </w:r>
    </w:p>
  </w:footnote>
  <w:footnote w:id="160">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Above, Vol. XXX, pp 25-26.</w:t>
      </w:r>
    </w:p>
  </w:footnote>
  <w:footnote w:id="161">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JAHRS</w:t>
      </w:r>
      <w:r w:rsidRPr="00323F55">
        <w:rPr>
          <w:rFonts w:ascii="Times New Roman" w:hAnsi="Times New Roman" w:cs="Times New Roman"/>
        </w:rPr>
        <w:t xml:space="preserve">, Vol. II, pp. 146 ff. and Plates; </w:t>
      </w:r>
      <w:r w:rsidRPr="00323F55">
        <w:rPr>
          <w:rFonts w:ascii="Times New Roman" w:hAnsi="Times New Roman" w:cs="Times New Roman"/>
          <w:i/>
        </w:rPr>
        <w:t>Journ</w:t>
      </w:r>
      <w:r w:rsidRPr="00323F55">
        <w:rPr>
          <w:rFonts w:ascii="Times New Roman" w:hAnsi="Times New Roman" w:cs="Times New Roman"/>
        </w:rPr>
        <w:t>.</w:t>
      </w:r>
      <w:r w:rsidRPr="00323F55">
        <w:rPr>
          <w:rFonts w:ascii="Times New Roman" w:hAnsi="Times New Roman" w:cs="Times New Roman"/>
          <w:i/>
        </w:rPr>
        <w:t>As</w:t>
      </w:r>
      <w:r w:rsidRPr="00323F55">
        <w:rPr>
          <w:rFonts w:ascii="Times New Roman" w:hAnsi="Times New Roman" w:cs="Times New Roman"/>
        </w:rPr>
        <w:t xml:space="preserve">. </w:t>
      </w:r>
      <w:r w:rsidRPr="00323F55">
        <w:rPr>
          <w:rFonts w:ascii="Times New Roman" w:hAnsi="Times New Roman" w:cs="Times New Roman"/>
          <w:i/>
        </w:rPr>
        <w:t>Soc</w:t>
      </w:r>
      <w:r w:rsidRPr="00323F55">
        <w:rPr>
          <w:rFonts w:ascii="Times New Roman" w:hAnsi="Times New Roman" w:cs="Times New Roman"/>
        </w:rPr>
        <w:t>., Letters, Vol. XVIII, pp. 77 ff. and Plates.</w:t>
      </w:r>
    </w:p>
  </w:footnote>
  <w:footnote w:id="162">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The word </w:t>
      </w:r>
      <w:r w:rsidRPr="00323F55">
        <w:rPr>
          <w:rFonts w:ascii="Times New Roman" w:hAnsi="Times New Roman" w:cs="Times New Roman"/>
          <w:i/>
        </w:rPr>
        <w:t>trikūṭa</w:t>
      </w:r>
      <w:r w:rsidRPr="00323F55">
        <w:rPr>
          <w:rFonts w:ascii="Times New Roman" w:hAnsi="Times New Roman" w:cs="Times New Roman"/>
        </w:rPr>
        <w:t xml:space="preserve"> appears to mean the junction of three villages. (</w:t>
      </w:r>
      <w:r w:rsidRPr="00323F55">
        <w:rPr>
          <w:rFonts w:ascii="Times New Roman" w:hAnsi="Times New Roman" w:cs="Times New Roman"/>
          <w:i/>
        </w:rPr>
        <w:t>Journ</w:t>
      </w:r>
      <w:r w:rsidRPr="00323F55">
        <w:rPr>
          <w:rFonts w:ascii="Times New Roman" w:hAnsi="Times New Roman" w:cs="Times New Roman"/>
        </w:rPr>
        <w:t xml:space="preserve">. </w:t>
      </w:r>
      <w:r w:rsidRPr="00323F55">
        <w:rPr>
          <w:rFonts w:ascii="Times New Roman" w:hAnsi="Times New Roman" w:cs="Times New Roman"/>
          <w:i/>
        </w:rPr>
        <w:t>As</w:t>
      </w:r>
      <w:r w:rsidRPr="00323F55">
        <w:rPr>
          <w:rFonts w:ascii="Times New Roman" w:hAnsi="Times New Roman" w:cs="Times New Roman"/>
        </w:rPr>
        <w:t xml:space="preserve">. </w:t>
      </w:r>
      <w:r w:rsidRPr="00323F55">
        <w:rPr>
          <w:rFonts w:ascii="Times New Roman" w:hAnsi="Times New Roman" w:cs="Times New Roman"/>
          <w:i/>
        </w:rPr>
        <w:t>Soc</w:t>
      </w:r>
      <w:r w:rsidRPr="00323F55">
        <w:rPr>
          <w:rFonts w:ascii="Times New Roman" w:hAnsi="Times New Roman" w:cs="Times New Roman"/>
        </w:rPr>
        <w:t>., Letters, Vol. XVIII, p. 79, note)</w:t>
      </w:r>
    </w:p>
  </w:footnote>
  <w:footnote w:id="163">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Cf. above, Vol. XXVIII, p. 17, note; Vol. XXX, p. 275. Khaṇḍyama is also known from the Chicacole (Srikakulam) plates (Gaṅga year 351) of Satyavarman, which mention Tāru-grāma in Galēla (Galēlai)-vishaya.</w:t>
      </w:r>
    </w:p>
  </w:footnote>
  <w:footnote w:id="164">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From the original plates and impressions.</w:t>
      </w:r>
    </w:p>
  </w:footnote>
  <w:footnote w:id="165">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There is a floral design here to separate the foregoing part in the East Indian alphabet from the following portion in the Telugu-Kannaḍa script. The metre of the first stanza is </w:t>
      </w:r>
      <w:r w:rsidRPr="00323F55">
        <w:rPr>
          <w:rFonts w:ascii="Times New Roman" w:hAnsi="Times New Roman" w:cs="Times New Roman"/>
          <w:i/>
        </w:rPr>
        <w:t>Indravajrā</w:t>
      </w:r>
      <w:r w:rsidRPr="00323F55">
        <w:rPr>
          <w:rFonts w:ascii="Times New Roman" w:hAnsi="Times New Roman" w:cs="Times New Roman"/>
        </w:rPr>
        <w:t xml:space="preserve">. The second verse is a repetition of the first. The metre of the third stanza is </w:t>
      </w:r>
      <w:r w:rsidRPr="00323F55">
        <w:rPr>
          <w:rFonts w:ascii="Times New Roman" w:hAnsi="Times New Roman" w:cs="Times New Roman"/>
          <w:i/>
        </w:rPr>
        <w:t>Anushṭubh</w:t>
      </w:r>
      <w:r w:rsidRPr="00323F55">
        <w:rPr>
          <w:rFonts w:ascii="Times New Roman" w:hAnsi="Times New Roman" w:cs="Times New Roman"/>
        </w:rPr>
        <w:t>.</w:t>
      </w:r>
    </w:p>
  </w:footnote>
  <w:footnote w:id="166">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Read </w:t>
      </w:r>
      <w:r w:rsidRPr="00323F55">
        <w:rPr>
          <w:rFonts w:ascii="Times New Roman" w:hAnsi="Times New Roman" w:cs="Times New Roman"/>
          <w:i/>
        </w:rPr>
        <w:t>saṁjñau</w:t>
      </w:r>
      <w:r w:rsidRPr="00323F55">
        <w:rPr>
          <w:rFonts w:ascii="Times New Roman" w:hAnsi="Times New Roman" w:cs="Times New Roman"/>
        </w:rPr>
        <w:t>.</w:t>
      </w:r>
    </w:p>
  </w:footnote>
  <w:footnote w:id="167">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Expressed by symbol.</w:t>
      </w:r>
    </w:p>
  </w:footnote>
  <w:footnote w:id="168">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The intended reading may be </w:t>
      </w:r>
      <w:r w:rsidRPr="00323F55">
        <w:rPr>
          <w:rFonts w:ascii="Times New Roman" w:hAnsi="Times New Roman" w:cs="Times New Roman"/>
          <w:i/>
        </w:rPr>
        <w:t>Manujēndravarmadēvaḥ</w:t>
      </w:r>
      <w:r w:rsidRPr="00323F55">
        <w:rPr>
          <w:rFonts w:ascii="Times New Roman" w:hAnsi="Times New Roman" w:cs="Times New Roman"/>
        </w:rPr>
        <w:t xml:space="preserve"> </w:t>
      </w:r>
      <w:r w:rsidRPr="00323F55">
        <w:rPr>
          <w:rFonts w:ascii="Times New Roman" w:hAnsi="Times New Roman" w:cs="Times New Roman"/>
          <w:i/>
        </w:rPr>
        <w:t>kuśalī</w:t>
      </w:r>
      <w:r w:rsidRPr="00323F55">
        <w:rPr>
          <w:rFonts w:ascii="Times New Roman" w:hAnsi="Times New Roman" w:cs="Times New Roman"/>
        </w:rPr>
        <w:t>.</w:t>
      </w:r>
    </w:p>
  </w:footnote>
  <w:footnote w:id="169">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6</w:t>
      </w:r>
      <w:r w:rsidRPr="00323F55">
        <w:rPr>
          <w:rFonts w:ascii="Times New Roman" w:hAnsi="Times New Roman" w:cs="Times New Roman"/>
        </w:rPr>
        <w:t xml:space="preserve"> The first </w:t>
      </w:r>
      <w:r w:rsidRPr="00323F55">
        <w:rPr>
          <w:rFonts w:ascii="Times New Roman" w:hAnsi="Times New Roman" w:cs="Times New Roman"/>
          <w:i/>
        </w:rPr>
        <w:t>akshara</w:t>
      </w:r>
      <w:r w:rsidRPr="00323F55">
        <w:rPr>
          <w:rFonts w:ascii="Times New Roman" w:hAnsi="Times New Roman" w:cs="Times New Roman"/>
        </w:rPr>
        <w:t xml:space="preserve"> of the name may also be read as </w:t>
      </w:r>
      <w:r w:rsidRPr="00323F55">
        <w:rPr>
          <w:rFonts w:ascii="Times New Roman" w:hAnsi="Times New Roman" w:cs="Times New Roman"/>
          <w:i/>
        </w:rPr>
        <w:t>cha</w:t>
      </w:r>
      <w:r w:rsidRPr="00323F55">
        <w:rPr>
          <w:rFonts w:ascii="Times New Roman" w:hAnsi="Times New Roman" w:cs="Times New Roman"/>
        </w:rPr>
        <w:t>.</w:t>
      </w:r>
    </w:p>
  </w:footnote>
  <w:footnote w:id="170">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Better read </w:t>
      </w:r>
      <w:r w:rsidRPr="00323F55">
        <w:rPr>
          <w:rFonts w:ascii="Times New Roman" w:hAnsi="Times New Roman" w:cs="Times New Roman"/>
          <w:i/>
        </w:rPr>
        <w:t>vishaya</w:t>
      </w:r>
      <w:r w:rsidRPr="00323F55">
        <w:rPr>
          <w:rFonts w:ascii="Times New Roman" w:hAnsi="Times New Roman" w:cs="Times New Roman"/>
        </w:rPr>
        <w:t>-</w:t>
      </w:r>
      <w:r w:rsidRPr="00323F55">
        <w:rPr>
          <w:rFonts w:ascii="Times New Roman" w:hAnsi="Times New Roman" w:cs="Times New Roman"/>
          <w:i/>
        </w:rPr>
        <w:t>lōka</w:t>
      </w:r>
      <w:r w:rsidRPr="00323F55">
        <w:rPr>
          <w:rFonts w:ascii="Times New Roman" w:hAnsi="Times New Roman" w:cs="Times New Roman"/>
        </w:rPr>
        <w:t>.</w:t>
      </w:r>
    </w:p>
  </w:footnote>
  <w:footnote w:id="171">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The endorsement, later engraved on the outer (first) side of the first plate, appears to have been originally begun here and abruptly abandoned. The reason for this may be the unsatisfactory formation of the </w:t>
      </w:r>
      <w:r w:rsidRPr="00323F55">
        <w:rPr>
          <w:rFonts w:ascii="Times New Roman" w:hAnsi="Times New Roman" w:cs="Times New Roman"/>
          <w:i/>
        </w:rPr>
        <w:t>aksharas</w:t>
      </w:r>
      <w:r w:rsidRPr="00323F55">
        <w:rPr>
          <w:rFonts w:ascii="Times New Roman" w:hAnsi="Times New Roman" w:cs="Times New Roman"/>
        </w:rPr>
        <w:t>.</w:t>
      </w:r>
    </w:p>
  </w:footnote>
  <w:footnote w:id="172">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See. e.g., the Nadagam (above, Vol. IV, pp. 189 ff., and Plates) and Madras Museum (ibid., Vol. IX, pp. 96 ff., and Plates) plates of Vajrahasta III, father of Rājarāja I who issued the charter under study. Cf. C.P. No. 3 of 1918-19 published in </w:t>
      </w:r>
      <w:r w:rsidRPr="00323F55">
        <w:rPr>
          <w:rFonts w:ascii="Times New Roman" w:hAnsi="Times New Roman" w:cs="Times New Roman"/>
          <w:i/>
        </w:rPr>
        <w:t>JAHRS</w:t>
      </w:r>
      <w:r w:rsidRPr="00323F55">
        <w:rPr>
          <w:rFonts w:ascii="Times New Roman" w:hAnsi="Times New Roman" w:cs="Times New Roman"/>
        </w:rPr>
        <w:t>, Vol. VIII, pp. 171 ff., and Plates. See also Rājarāja’s own grant (C.P. No. 4 of 1918-19) published in op.cit. pp.166 ff., 176 ff., and Plates, and the charters of his son Anantavarman Chöḍagaṅga such as the Korni plates of Śaka 1003 (ibid., Vol. I, pp. 40 ff., and Plates).</w:t>
      </w:r>
    </w:p>
  </w:footnote>
  <w:footnote w:id="173">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4</w:t>
      </w:r>
      <w:r w:rsidRPr="00323F55">
        <w:rPr>
          <w:rFonts w:ascii="Times New Roman" w:hAnsi="Times New Roman" w:cs="Times New Roman"/>
        </w:rPr>
        <w:t xml:space="preserve"> See, e.g., the Kisarkella plates of Mahābhavagupta IV Uddyōtakēsarin (above, Vol. XXII, pp. 135 ff., and Plates).</w:t>
      </w:r>
    </w:p>
  </w:footnote>
  <w:footnote w:id="174">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5</w:t>
      </w:r>
      <w:r w:rsidRPr="00323F55">
        <w:rPr>
          <w:rFonts w:ascii="Times New Roman" w:hAnsi="Times New Roman" w:cs="Times New Roman"/>
        </w:rPr>
        <w:t xml:space="preserve"> See, e.g., the Santiragrama grant of Daṇḍimahādēvī (above, Vol. XXIX, pp. 79 ff., and Plates).</w:t>
      </w:r>
    </w:p>
  </w:footnote>
  <w:footnote w:id="175">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1</w:t>
      </w:r>
      <w:r w:rsidRPr="00323F55">
        <w:rPr>
          <w:rFonts w:ascii="Times New Roman" w:hAnsi="Times New Roman" w:cs="Times New Roman"/>
        </w:rPr>
        <w:t xml:space="preserve"> See, e.g., </w:t>
      </w:r>
      <w:r w:rsidRPr="00323F55">
        <w:rPr>
          <w:rFonts w:ascii="Times New Roman" w:hAnsi="Times New Roman" w:cs="Times New Roman"/>
          <w:i/>
        </w:rPr>
        <w:t>JBORS</w:t>
      </w:r>
      <w:r w:rsidRPr="00323F55">
        <w:rPr>
          <w:rFonts w:ascii="Times New Roman" w:hAnsi="Times New Roman" w:cs="Times New Roman"/>
        </w:rPr>
        <w:t xml:space="preserve">, Vol. XVIII, pp. 272 ff. and Plates; </w:t>
      </w:r>
      <w:r w:rsidRPr="00323F55">
        <w:rPr>
          <w:rFonts w:ascii="Times New Roman" w:hAnsi="Times New Roman" w:cs="Times New Roman"/>
          <w:i/>
        </w:rPr>
        <w:t>JAHRS</w:t>
      </w:r>
      <w:r w:rsidRPr="00323F55">
        <w:rPr>
          <w:rFonts w:ascii="Times New Roman" w:hAnsi="Times New Roman" w:cs="Times New Roman"/>
        </w:rPr>
        <w:t>, Vol. VIII, pp. 182 ff. and Plates.</w:t>
      </w:r>
    </w:p>
  </w:footnote>
  <w:footnote w:id="176">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2</w:t>
      </w:r>
      <w:r w:rsidRPr="00323F55">
        <w:rPr>
          <w:rFonts w:ascii="Times New Roman" w:hAnsi="Times New Roman" w:cs="Times New Roman"/>
        </w:rPr>
        <w:t xml:space="preserve"> See</w:t>
      </w:r>
      <w:r w:rsidRPr="00323F55">
        <w:rPr>
          <w:rFonts w:ascii="Times New Roman" w:hAnsi="Times New Roman" w:cs="Times New Roman"/>
          <w:i/>
        </w:rPr>
        <w:t xml:space="preserve"> JAHRS</w:t>
      </w:r>
      <w:r w:rsidRPr="00323F55">
        <w:rPr>
          <w:rFonts w:ascii="Times New Roman" w:hAnsi="Times New Roman" w:cs="Times New Roman"/>
        </w:rPr>
        <w:t>, Vol. I, pp. 44 ff; Vol. VIII, pp. 183 ff.; also above, Vol. XXVIII, pp. 239-40, 250, note 11.</w:t>
      </w:r>
    </w:p>
  </w:footnote>
  <w:footnote w:id="177">
    <w:p w:rsidR="000012CA" w:rsidRPr="00323F55" w:rsidRDefault="000012CA" w:rsidP="005B18D8">
      <w:pPr>
        <w:pStyle w:val="FootnoteText"/>
        <w:rPr>
          <w:rFonts w:ascii="Times New Roman" w:hAnsi="Times New Roman" w:cs="Times New Roman"/>
        </w:rPr>
      </w:pPr>
      <w:r w:rsidRPr="00323F55">
        <w:rPr>
          <w:rStyle w:val="FootnoteReference"/>
          <w:rFonts w:ascii="Times New Roman" w:hAnsi="Times New Roman" w:cs="Times New Roman"/>
        </w:rPr>
        <w:t>3</w:t>
      </w:r>
      <w:r w:rsidRPr="00323F55">
        <w:rPr>
          <w:rFonts w:ascii="Times New Roman" w:hAnsi="Times New Roman" w:cs="Times New Roman"/>
        </w:rPr>
        <w:t xml:space="preserve"> Above, Vol. XXX. P. 166, note 7.</w:t>
      </w:r>
    </w:p>
  </w:footnote>
  <w:footnote w:id="178">
    <w:p w:rsidR="000012CA" w:rsidRPr="004B3D36" w:rsidRDefault="000012CA" w:rsidP="005B18D8">
      <w:pPr>
        <w:pStyle w:val="FootnoteText"/>
        <w:rPr>
          <w:rFonts w:ascii="Times New Roman" w:hAnsi="Times New Roman" w:cs="Times New Roman"/>
          <w:sz w:val="24"/>
          <w:szCs w:val="24"/>
        </w:rPr>
      </w:pPr>
      <w:r w:rsidRPr="00323F55">
        <w:rPr>
          <w:rStyle w:val="FootnoteReference"/>
          <w:rFonts w:ascii="Times New Roman" w:hAnsi="Times New Roman" w:cs="Times New Roman"/>
        </w:rPr>
        <w:t>4</w:t>
      </w:r>
      <w:r w:rsidRPr="00323F55">
        <w:rPr>
          <w:rFonts w:ascii="Times New Roman" w:hAnsi="Times New Roman" w:cs="Times New Roman"/>
        </w:rPr>
        <w:t xml:space="preserve"> Cf. </w:t>
      </w:r>
      <w:r w:rsidRPr="00323F55">
        <w:rPr>
          <w:rFonts w:ascii="Times New Roman" w:hAnsi="Times New Roman" w:cs="Times New Roman"/>
          <w:i/>
        </w:rPr>
        <w:t>SII</w:t>
      </w:r>
      <w:r w:rsidRPr="00323F55">
        <w:rPr>
          <w:rFonts w:ascii="Times New Roman" w:hAnsi="Times New Roman" w:cs="Times New Roman"/>
        </w:rPr>
        <w:t xml:space="preserve">, Vol I, p. 54 (text lines 23-24). The introductory part of earlier Eastern Chālukya grants begins with the </w:t>
      </w:r>
      <w:r w:rsidRPr="00323F55">
        <w:rPr>
          <w:rFonts w:ascii="Times New Roman" w:hAnsi="Times New Roman" w:cs="Times New Roman"/>
          <w:i/>
        </w:rPr>
        <w:t>praśasti</w:t>
      </w:r>
      <w:r w:rsidRPr="00323F55">
        <w:rPr>
          <w:rFonts w:ascii="Times New Roman" w:hAnsi="Times New Roman" w:cs="Times New Roman"/>
        </w:rPr>
        <w:t xml:space="preserve">: </w:t>
      </w:r>
      <w:r w:rsidRPr="00323F55">
        <w:rPr>
          <w:rFonts w:ascii="Times New Roman" w:hAnsi="Times New Roman" w:cs="Times New Roman"/>
          <w:i/>
        </w:rPr>
        <w:t>śrīmatāṁ sakala</w:t>
      </w:r>
      <w:r w:rsidRPr="00323F55">
        <w:rPr>
          <w:rFonts w:ascii="Times New Roman" w:hAnsi="Times New Roman" w:cs="Times New Roman"/>
        </w:rPr>
        <w:t>-</w:t>
      </w:r>
      <w:r w:rsidRPr="00323F55">
        <w:rPr>
          <w:rFonts w:ascii="Times New Roman" w:hAnsi="Times New Roman" w:cs="Times New Roman"/>
          <w:i/>
        </w:rPr>
        <w:t>bhuvana</w:t>
      </w:r>
      <w:r w:rsidRPr="00323F55">
        <w:rPr>
          <w:rFonts w:ascii="Times New Roman" w:hAnsi="Times New Roman" w:cs="Times New Roman"/>
        </w:rPr>
        <w:t>-</w:t>
      </w:r>
      <w:r w:rsidRPr="00323F55">
        <w:rPr>
          <w:rFonts w:ascii="Times New Roman" w:hAnsi="Times New Roman" w:cs="Times New Roman"/>
          <w:i/>
        </w:rPr>
        <w:t>saṁstūyamāna</w:t>
      </w:r>
      <w:r w:rsidRPr="00323F55">
        <w:rPr>
          <w:rFonts w:ascii="Times New Roman" w:hAnsi="Times New Roman" w:cs="Times New Roman"/>
        </w:rPr>
        <w:t xml:space="preserve">, etc. (ibid, p. 33, text line 1) which reminds us of </w:t>
      </w:r>
      <w:r w:rsidRPr="00323F55">
        <w:rPr>
          <w:rFonts w:ascii="Times New Roman" w:hAnsi="Times New Roman" w:cs="Times New Roman"/>
          <w:i/>
        </w:rPr>
        <w:t>śrīmatām</w:t>
      </w:r>
      <w:r w:rsidRPr="00323F55">
        <w:rPr>
          <w:rFonts w:ascii="Times New Roman" w:hAnsi="Times New Roman" w:cs="Times New Roman"/>
        </w:rPr>
        <w:t>=</w:t>
      </w:r>
      <w:r w:rsidRPr="00323F55">
        <w:rPr>
          <w:rFonts w:ascii="Times New Roman" w:hAnsi="Times New Roman" w:cs="Times New Roman"/>
          <w:i/>
        </w:rPr>
        <w:t>akhita</w:t>
      </w:r>
      <w:r w:rsidRPr="00323F55">
        <w:rPr>
          <w:rFonts w:ascii="Times New Roman" w:hAnsi="Times New Roman" w:cs="Times New Roman"/>
        </w:rPr>
        <w:t>-</w:t>
      </w:r>
      <w:r w:rsidRPr="00323F55">
        <w:rPr>
          <w:rFonts w:ascii="Times New Roman" w:hAnsi="Times New Roman" w:cs="Times New Roman"/>
          <w:i/>
        </w:rPr>
        <w:t>bhuvana</w:t>
      </w:r>
      <w:r w:rsidRPr="00323F55">
        <w:rPr>
          <w:rFonts w:ascii="Times New Roman" w:hAnsi="Times New Roman" w:cs="Times New Roman"/>
        </w:rPr>
        <w:t>-</w:t>
      </w:r>
      <w:r w:rsidRPr="00323F55">
        <w:rPr>
          <w:rFonts w:ascii="Times New Roman" w:hAnsi="Times New Roman" w:cs="Times New Roman"/>
          <w:i/>
        </w:rPr>
        <w:t>vinuta</w:t>
      </w:r>
      <w:r w:rsidRPr="00323F55">
        <w:rPr>
          <w:rFonts w:ascii="Times New Roman" w:hAnsi="Times New Roman" w:cs="Times New Roman"/>
        </w:rPr>
        <w:t>, etc., of the charters of the Imperial Gaṅgas like the one under publication.</w:t>
      </w:r>
    </w:p>
  </w:footnote>
  <w:footnote w:id="179">
    <w:p w:rsidR="000012CA" w:rsidRPr="000119EF" w:rsidRDefault="000012CA" w:rsidP="007C3A8A">
      <w:pPr>
        <w:pStyle w:val="FootnoteText"/>
        <w:rPr>
          <w:rFonts w:ascii="Times New Roman" w:hAnsi="Times New Roman" w:cs="Times New Roman"/>
        </w:rPr>
      </w:pPr>
      <w:r w:rsidRPr="000119EF">
        <w:rPr>
          <w:rStyle w:val="FootnoteReference"/>
          <w:rFonts w:ascii="Times New Roman" w:hAnsi="Times New Roman" w:cs="Times New Roman"/>
        </w:rPr>
        <w:t>1</w:t>
      </w:r>
      <w:r w:rsidRPr="000119EF">
        <w:rPr>
          <w:rFonts w:ascii="Times New Roman" w:hAnsi="Times New Roman" w:cs="Times New Roman"/>
        </w:rPr>
        <w:t xml:space="preserve"> Of the two other copper-plate grants found along with the present set, one belonging to Vajrahasta is edited below while t</w:t>
      </w:r>
      <w:r>
        <w:rPr>
          <w:rFonts w:ascii="Times New Roman" w:hAnsi="Times New Roman" w:cs="Times New Roman"/>
        </w:rPr>
        <w:t>he other issued by Māthara king</w:t>
      </w:r>
      <w:r w:rsidRPr="000119EF">
        <w:rPr>
          <w:rFonts w:ascii="Times New Roman" w:hAnsi="Times New Roman" w:cs="Times New Roman"/>
        </w:rPr>
        <w:t xml:space="preserve"> Anantaśaktivarman has been published above, Vol. XXVIII pp. 177 ff. and Plate. Of the two records published here, A is No. 6 and B No.7 of </w:t>
      </w:r>
      <w:r w:rsidRPr="008B1B98">
        <w:rPr>
          <w:rFonts w:ascii="Times New Roman" w:hAnsi="Times New Roman" w:cs="Times New Roman"/>
          <w:i/>
        </w:rPr>
        <w:t>A</w:t>
      </w:r>
      <w:r w:rsidRPr="000119EF">
        <w:rPr>
          <w:rFonts w:ascii="Times New Roman" w:hAnsi="Times New Roman" w:cs="Times New Roman"/>
        </w:rPr>
        <w:t>.</w:t>
      </w:r>
      <w:r w:rsidRPr="008B1B98">
        <w:rPr>
          <w:rFonts w:ascii="Times New Roman" w:hAnsi="Times New Roman" w:cs="Times New Roman"/>
          <w:i/>
        </w:rPr>
        <w:t>R</w:t>
      </w:r>
      <w:r w:rsidRPr="000119EF">
        <w:rPr>
          <w:rFonts w:ascii="Times New Roman" w:hAnsi="Times New Roman" w:cs="Times New Roman"/>
        </w:rPr>
        <w:t xml:space="preserve">. </w:t>
      </w:r>
      <w:r w:rsidRPr="008B1B98">
        <w:rPr>
          <w:rFonts w:ascii="Times New Roman" w:hAnsi="Times New Roman" w:cs="Times New Roman"/>
          <w:i/>
        </w:rPr>
        <w:t>Ep</w:t>
      </w:r>
      <w:r w:rsidRPr="000119EF">
        <w:rPr>
          <w:rFonts w:ascii="Times New Roman" w:hAnsi="Times New Roman" w:cs="Times New Roman"/>
        </w:rPr>
        <w:t>., 1951-52, App. A.</w:t>
      </w:r>
    </w:p>
  </w:footnote>
  <w:footnote w:id="180">
    <w:p w:rsidR="000012CA" w:rsidRPr="000119EF" w:rsidRDefault="000012CA" w:rsidP="007C3A8A">
      <w:pPr>
        <w:pStyle w:val="FootnoteText"/>
        <w:rPr>
          <w:rFonts w:ascii="Times New Roman" w:hAnsi="Times New Roman" w:cs="Times New Roman"/>
        </w:rPr>
      </w:pPr>
      <w:r w:rsidRPr="000119EF">
        <w:rPr>
          <w:rStyle w:val="FootnoteReference"/>
          <w:rFonts w:ascii="Times New Roman" w:hAnsi="Times New Roman" w:cs="Times New Roman"/>
        </w:rPr>
        <w:t>2</w:t>
      </w:r>
      <w:r w:rsidRPr="000119EF">
        <w:rPr>
          <w:rFonts w:ascii="Times New Roman" w:hAnsi="Times New Roman" w:cs="Times New Roman"/>
        </w:rPr>
        <w:t xml:space="preserve"> Above Vol. XIII, pp. 212 ff.</w:t>
      </w:r>
    </w:p>
  </w:footnote>
  <w:footnote w:id="181">
    <w:p w:rsidR="000012CA" w:rsidRPr="00136620" w:rsidRDefault="000012CA" w:rsidP="007C3A8A">
      <w:pPr>
        <w:pStyle w:val="FootnoteText"/>
        <w:rPr>
          <w:rFonts w:ascii="Times New Roman" w:hAnsi="Times New Roman" w:cs="Times New Roman"/>
        </w:rPr>
      </w:pPr>
      <w:r w:rsidRPr="00136620">
        <w:rPr>
          <w:rStyle w:val="FootnoteReference"/>
          <w:rFonts w:ascii="Times New Roman" w:hAnsi="Times New Roman" w:cs="Times New Roman"/>
        </w:rPr>
        <w:t>3</w:t>
      </w:r>
      <w:r w:rsidRPr="00136620">
        <w:rPr>
          <w:rFonts w:ascii="Times New Roman" w:hAnsi="Times New Roman" w:cs="Times New Roman"/>
        </w:rPr>
        <w:t xml:space="preserve"> [See p. 202, note 1 below.—Ed.]</w:t>
      </w:r>
    </w:p>
  </w:footnote>
  <w:footnote w:id="182">
    <w:p w:rsidR="000012CA" w:rsidRPr="00136620" w:rsidRDefault="000012CA" w:rsidP="007C3A8A">
      <w:pPr>
        <w:pStyle w:val="FootnoteText"/>
        <w:rPr>
          <w:rFonts w:ascii="Times New Roman" w:hAnsi="Times New Roman" w:cs="Times New Roman"/>
        </w:rPr>
      </w:pPr>
      <w:r w:rsidRPr="00136620">
        <w:rPr>
          <w:rStyle w:val="FootnoteReference"/>
          <w:rFonts w:ascii="Times New Roman" w:hAnsi="Times New Roman" w:cs="Times New Roman"/>
        </w:rPr>
        <w:t>4</w:t>
      </w:r>
      <w:r w:rsidRPr="00136620">
        <w:rPr>
          <w:rFonts w:ascii="Times New Roman" w:hAnsi="Times New Roman" w:cs="Times New Roman"/>
        </w:rPr>
        <w:t xml:space="preserve"> One Mātṛichandra figures as the father of the composer or the Siddhāntam plates of Dēvendravarman (above, Vol. XIII, p. 215).</w:t>
      </w:r>
    </w:p>
  </w:footnote>
  <w:footnote w:id="183">
    <w:p w:rsidR="000012CA" w:rsidRPr="00136620" w:rsidRDefault="000012CA" w:rsidP="007C3A8A">
      <w:pPr>
        <w:pStyle w:val="FootnoteText"/>
        <w:rPr>
          <w:rFonts w:ascii="Times New Roman" w:hAnsi="Times New Roman" w:cs="Times New Roman"/>
        </w:rPr>
      </w:pPr>
      <w:r w:rsidRPr="00136620">
        <w:rPr>
          <w:rStyle w:val="FootnoteReference"/>
          <w:rFonts w:ascii="Times New Roman" w:hAnsi="Times New Roman" w:cs="Times New Roman"/>
        </w:rPr>
        <w:t>5</w:t>
      </w:r>
      <w:r w:rsidRPr="00136620">
        <w:rPr>
          <w:rFonts w:ascii="Times New Roman" w:hAnsi="Times New Roman" w:cs="Times New Roman"/>
        </w:rPr>
        <w:t xml:space="preserve"> Above, Vol. III, pp. 130 ff.; Vol. XIII, p. 212 ff.</w:t>
      </w:r>
    </w:p>
  </w:footnote>
  <w:footnote w:id="184">
    <w:p w:rsidR="000012CA" w:rsidRPr="00136620" w:rsidRDefault="000012CA" w:rsidP="007C3A8A">
      <w:pPr>
        <w:pStyle w:val="FootnoteText"/>
        <w:rPr>
          <w:rFonts w:ascii="Times New Roman" w:hAnsi="Times New Roman" w:cs="Times New Roman"/>
        </w:rPr>
      </w:pPr>
      <w:r w:rsidRPr="00136620">
        <w:rPr>
          <w:rStyle w:val="FootnoteReference"/>
          <w:rFonts w:ascii="Times New Roman" w:hAnsi="Times New Roman" w:cs="Times New Roman"/>
        </w:rPr>
        <w:t>6</w:t>
      </w:r>
      <w:r w:rsidRPr="00136620">
        <w:rPr>
          <w:rFonts w:ascii="Times New Roman" w:hAnsi="Times New Roman" w:cs="Times New Roman"/>
        </w:rPr>
        <w:t xml:space="preserve"> </w:t>
      </w:r>
      <w:r w:rsidRPr="00136620">
        <w:rPr>
          <w:rFonts w:ascii="Times New Roman" w:hAnsi="Times New Roman" w:cs="Times New Roman"/>
          <w:i/>
        </w:rPr>
        <w:t>JAHRS</w:t>
      </w:r>
      <w:r w:rsidRPr="00136620">
        <w:rPr>
          <w:rFonts w:ascii="Times New Roman" w:hAnsi="Times New Roman" w:cs="Times New Roman"/>
        </w:rPr>
        <w:t>, Vol. II, pp. 272 ff.</w:t>
      </w:r>
    </w:p>
  </w:footnote>
  <w:footnote w:id="185">
    <w:p w:rsidR="000012CA" w:rsidRPr="00136620" w:rsidRDefault="000012CA" w:rsidP="007C3A8A">
      <w:pPr>
        <w:pStyle w:val="FootnoteText"/>
        <w:rPr>
          <w:rFonts w:ascii="Times New Roman" w:hAnsi="Times New Roman" w:cs="Times New Roman"/>
        </w:rPr>
      </w:pPr>
      <w:r w:rsidRPr="00136620">
        <w:rPr>
          <w:rStyle w:val="FootnoteReference"/>
          <w:rFonts w:ascii="Times New Roman" w:hAnsi="Times New Roman" w:cs="Times New Roman"/>
        </w:rPr>
        <w:t>1</w:t>
      </w:r>
      <w:r w:rsidRPr="00136620">
        <w:rPr>
          <w:rFonts w:ascii="Times New Roman" w:hAnsi="Times New Roman" w:cs="Times New Roman"/>
        </w:rPr>
        <w:t xml:space="preserve"> Ibid., pp. 185 ff.</w:t>
      </w:r>
    </w:p>
  </w:footnote>
  <w:footnote w:id="186">
    <w:p w:rsidR="000012CA" w:rsidRPr="00136620" w:rsidRDefault="000012CA" w:rsidP="007C3A8A">
      <w:pPr>
        <w:pStyle w:val="FootnoteText"/>
        <w:rPr>
          <w:rFonts w:ascii="Times New Roman" w:hAnsi="Times New Roman" w:cs="Times New Roman"/>
        </w:rPr>
      </w:pPr>
      <w:r w:rsidRPr="00136620">
        <w:rPr>
          <w:rStyle w:val="FootnoteReference"/>
          <w:rFonts w:ascii="Times New Roman" w:hAnsi="Times New Roman" w:cs="Times New Roman"/>
        </w:rPr>
        <w:t>2</w:t>
      </w:r>
      <w:r w:rsidRPr="00136620">
        <w:rPr>
          <w:rFonts w:ascii="Times New Roman" w:hAnsi="Times New Roman" w:cs="Times New Roman"/>
        </w:rPr>
        <w:t xml:space="preserve"> [Scholar</w:t>
      </w:r>
      <w:r>
        <w:rPr>
          <w:rFonts w:ascii="Times New Roman" w:hAnsi="Times New Roman" w:cs="Times New Roman"/>
        </w:rPr>
        <w:t xml:space="preserve">s are not unanimous on the starting point of the Gaṅga era. The view that it commenced some time in 496-98 A.D. seems to be nearer the mark. See </w:t>
      </w:r>
      <w:r>
        <w:rPr>
          <w:rFonts w:ascii="Times New Roman" w:hAnsi="Times New Roman" w:cs="Times New Roman"/>
          <w:i/>
        </w:rPr>
        <w:t>History and Culture of the Indian People</w:t>
      </w:r>
      <w:r>
        <w:rPr>
          <w:rFonts w:ascii="Times New Roman" w:hAnsi="Times New Roman" w:cs="Times New Roman"/>
        </w:rPr>
        <w:t>, Vol. III, p. 215 above, Vol. XXVI, pp. 326 ff., and Vol. XXVII, pp. 192.—P.B.D.]</w:t>
      </w:r>
    </w:p>
  </w:footnote>
  <w:footnote w:id="187">
    <w:p w:rsidR="000012CA" w:rsidRDefault="000012CA" w:rsidP="007C3A8A">
      <w:pPr>
        <w:pStyle w:val="FootnoteText"/>
        <w:rPr>
          <w:rFonts w:ascii="Times New Roman" w:hAnsi="Times New Roman" w:cs="Times New Roman"/>
        </w:rPr>
      </w:pPr>
      <w:r w:rsidRPr="003E5026">
        <w:rPr>
          <w:rStyle w:val="FootnoteReference"/>
          <w:rFonts w:ascii="Times New Roman" w:hAnsi="Times New Roman" w:cs="Times New Roman"/>
        </w:rPr>
        <w:t>3</w:t>
      </w:r>
      <w:r w:rsidRPr="003E5026">
        <w:rPr>
          <w:rFonts w:ascii="Times New Roman" w:hAnsi="Times New Roman" w:cs="Times New Roman"/>
        </w:rPr>
        <w:t xml:space="preserve"> </w:t>
      </w:r>
      <w:r>
        <w:rPr>
          <w:rFonts w:ascii="Times New Roman" w:hAnsi="Times New Roman" w:cs="Times New Roman"/>
        </w:rPr>
        <w:t xml:space="preserve">Above, Vol. XXV, p. 285; </w:t>
      </w:r>
      <w:r w:rsidRPr="003E5026">
        <w:rPr>
          <w:rFonts w:ascii="Times New Roman" w:hAnsi="Times New Roman" w:cs="Times New Roman"/>
          <w:i/>
        </w:rPr>
        <w:t>JAHRS</w:t>
      </w:r>
      <w:r>
        <w:rPr>
          <w:rFonts w:ascii="Times New Roman" w:hAnsi="Times New Roman" w:cs="Times New Roman"/>
        </w:rPr>
        <w:t>, Vol.IX, p.27.</w:t>
      </w:r>
    </w:p>
    <w:p w:rsidR="000012CA" w:rsidRPr="003E5026" w:rsidRDefault="000012CA" w:rsidP="007C3A8A">
      <w:pPr>
        <w:pStyle w:val="FootnoteText"/>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 xml:space="preserve"> From impressions.</w:t>
      </w:r>
    </w:p>
  </w:footnote>
  <w:footnote w:id="188">
    <w:p w:rsidR="000012CA" w:rsidRPr="003E5026" w:rsidRDefault="000012CA" w:rsidP="007C3A8A">
      <w:pPr>
        <w:pStyle w:val="FootnoteText"/>
        <w:rPr>
          <w:rFonts w:ascii="Times New Roman" w:hAnsi="Times New Roman" w:cs="Times New Roman"/>
        </w:rPr>
      </w:pPr>
      <w:r w:rsidRPr="003E5026">
        <w:rPr>
          <w:rStyle w:val="FootnoteReference"/>
          <w:rFonts w:ascii="Times New Roman" w:hAnsi="Times New Roman" w:cs="Times New Roman"/>
        </w:rPr>
        <w:t>5</w:t>
      </w:r>
      <w:r w:rsidRPr="003E5026">
        <w:rPr>
          <w:rFonts w:ascii="Times New Roman" w:hAnsi="Times New Roman" w:cs="Times New Roman"/>
        </w:rPr>
        <w:t xml:space="preserve"> </w:t>
      </w:r>
      <w:r>
        <w:rPr>
          <w:rFonts w:ascii="Times New Roman" w:hAnsi="Times New Roman" w:cs="Times New Roman"/>
        </w:rPr>
        <w:t>Expressed by symbol.</w:t>
      </w:r>
    </w:p>
  </w:footnote>
  <w:footnote w:id="189">
    <w:p w:rsidR="000012CA" w:rsidRPr="008D3A7E" w:rsidRDefault="000012CA" w:rsidP="007C3A8A">
      <w:pPr>
        <w:pStyle w:val="FootnoteText"/>
        <w:rPr>
          <w:rFonts w:ascii="Times New Roman" w:hAnsi="Times New Roman" w:cs="Times New Roman"/>
        </w:rPr>
      </w:pPr>
      <w:r w:rsidRPr="008D3A7E">
        <w:rPr>
          <w:rStyle w:val="FootnoteReference"/>
          <w:rFonts w:ascii="Times New Roman" w:hAnsi="Times New Roman" w:cs="Times New Roman"/>
        </w:rPr>
        <w:t>1</w:t>
      </w:r>
      <w:r w:rsidRPr="008D3A7E">
        <w:rPr>
          <w:rFonts w:ascii="Times New Roman" w:hAnsi="Times New Roman" w:cs="Times New Roman"/>
        </w:rPr>
        <w:t xml:space="preserve"> </w:t>
      </w:r>
      <w:r>
        <w:rPr>
          <w:rFonts w:ascii="Times New Roman" w:hAnsi="Times New Roman" w:cs="Times New Roman"/>
        </w:rPr>
        <w:t xml:space="preserve">The intended reading might be </w:t>
      </w:r>
      <w:r w:rsidRPr="008D3A7E">
        <w:rPr>
          <w:rFonts w:ascii="Times New Roman" w:hAnsi="Times New Roman" w:cs="Times New Roman"/>
          <w:i/>
        </w:rPr>
        <w:t>sīmā</w:t>
      </w:r>
      <w:r>
        <w:rPr>
          <w:rFonts w:ascii="Times New Roman" w:hAnsi="Times New Roman" w:cs="Times New Roman"/>
        </w:rPr>
        <w:t>-</w:t>
      </w:r>
      <w:r w:rsidRPr="008D3A7E">
        <w:rPr>
          <w:rFonts w:ascii="Times New Roman" w:hAnsi="Times New Roman" w:cs="Times New Roman"/>
          <w:i/>
        </w:rPr>
        <w:t>sthitayaḥ</w:t>
      </w:r>
      <w:r>
        <w:rPr>
          <w:rFonts w:ascii="Times New Roman" w:hAnsi="Times New Roman" w:cs="Times New Roman"/>
        </w:rPr>
        <w:t>.</w:t>
      </w:r>
    </w:p>
  </w:footnote>
  <w:footnote w:id="190">
    <w:p w:rsidR="000012CA" w:rsidRPr="008D3A7E" w:rsidRDefault="000012CA" w:rsidP="007C3A8A">
      <w:pPr>
        <w:pStyle w:val="FootnoteText"/>
        <w:rPr>
          <w:rFonts w:ascii="Times New Roman" w:hAnsi="Times New Roman" w:cs="Times New Roman"/>
        </w:rPr>
      </w:pPr>
      <w:r w:rsidRPr="008D3A7E">
        <w:rPr>
          <w:rStyle w:val="FootnoteReference"/>
          <w:rFonts w:ascii="Times New Roman" w:hAnsi="Times New Roman" w:cs="Times New Roman"/>
        </w:rPr>
        <w:t>2</w:t>
      </w:r>
      <w:r w:rsidRPr="008D3A7E">
        <w:rPr>
          <w:rFonts w:ascii="Times New Roman" w:hAnsi="Times New Roman" w:cs="Times New Roman"/>
        </w:rPr>
        <w:t xml:space="preserve"> </w:t>
      </w:r>
      <w:r>
        <w:rPr>
          <w:rFonts w:ascii="Times New Roman" w:hAnsi="Times New Roman" w:cs="Times New Roman"/>
        </w:rPr>
        <w:t xml:space="preserve">This may be the name of a locality; cf. </w:t>
      </w:r>
      <w:r w:rsidRPr="008D3A7E">
        <w:rPr>
          <w:rFonts w:ascii="Times New Roman" w:hAnsi="Times New Roman" w:cs="Times New Roman"/>
          <w:i/>
        </w:rPr>
        <w:t>Piśāhali</w:t>
      </w:r>
      <w:r>
        <w:rPr>
          <w:rFonts w:ascii="Times New Roman" w:hAnsi="Times New Roman" w:cs="Times New Roman"/>
        </w:rPr>
        <w:t xml:space="preserve"> in line 22.</w:t>
      </w:r>
    </w:p>
  </w:footnote>
  <w:footnote w:id="191">
    <w:p w:rsidR="000012CA" w:rsidRPr="008D3A7E" w:rsidRDefault="000012CA" w:rsidP="007C3A8A">
      <w:pPr>
        <w:pStyle w:val="FootnoteText"/>
        <w:rPr>
          <w:rFonts w:ascii="Times New Roman" w:hAnsi="Times New Roman" w:cs="Times New Roman"/>
        </w:rPr>
      </w:pPr>
      <w:r w:rsidRPr="008D3A7E">
        <w:rPr>
          <w:rStyle w:val="FootnoteReference"/>
          <w:rFonts w:ascii="Times New Roman" w:hAnsi="Times New Roman" w:cs="Times New Roman"/>
        </w:rPr>
        <w:t>3</w:t>
      </w:r>
      <w:r w:rsidRPr="008D3A7E">
        <w:rPr>
          <w:rFonts w:ascii="Times New Roman" w:hAnsi="Times New Roman" w:cs="Times New Roman"/>
        </w:rPr>
        <w:t xml:space="preserve"> </w:t>
      </w:r>
      <w:r>
        <w:rPr>
          <w:rFonts w:ascii="Times New Roman" w:hAnsi="Times New Roman" w:cs="Times New Roman"/>
        </w:rPr>
        <w:t xml:space="preserve">This </w:t>
      </w:r>
      <w:r w:rsidRPr="008D3A7E">
        <w:rPr>
          <w:rFonts w:ascii="Times New Roman" w:hAnsi="Times New Roman" w:cs="Times New Roman"/>
          <w:i/>
        </w:rPr>
        <w:t>na</w:t>
      </w:r>
      <w:r>
        <w:rPr>
          <w:rFonts w:ascii="Times New Roman" w:hAnsi="Times New Roman" w:cs="Times New Roman"/>
        </w:rPr>
        <w:t xml:space="preserve"> is redundant.</w:t>
      </w:r>
    </w:p>
  </w:footnote>
  <w:footnote w:id="192">
    <w:p w:rsidR="000012CA" w:rsidRPr="008D3A7E" w:rsidRDefault="000012CA" w:rsidP="007C3A8A">
      <w:pPr>
        <w:pStyle w:val="FootnoteText"/>
        <w:rPr>
          <w:rFonts w:ascii="Times New Roman" w:hAnsi="Times New Roman" w:cs="Times New Roman"/>
        </w:rPr>
      </w:pPr>
      <w:r w:rsidRPr="008D3A7E">
        <w:rPr>
          <w:rStyle w:val="FootnoteReference"/>
          <w:rFonts w:ascii="Times New Roman" w:hAnsi="Times New Roman" w:cs="Times New Roman"/>
        </w:rPr>
        <w:t>4</w:t>
      </w:r>
      <w:r w:rsidRPr="008D3A7E">
        <w:rPr>
          <w:rFonts w:ascii="Times New Roman" w:hAnsi="Times New Roman" w:cs="Times New Roman"/>
        </w:rPr>
        <w:t xml:space="preserve"> </w:t>
      </w:r>
      <w:r>
        <w:rPr>
          <w:rFonts w:ascii="Times New Roman" w:hAnsi="Times New Roman" w:cs="Times New Roman"/>
        </w:rPr>
        <w:t>The intended reading of this expression</w:t>
      </w:r>
      <w:r w:rsidRPr="008D3A7E">
        <w:rPr>
          <w:rFonts w:ascii="Times New Roman" w:hAnsi="Times New Roman" w:cs="Times New Roman"/>
        </w:rPr>
        <w:t xml:space="preserve"> </w:t>
      </w:r>
      <w:r>
        <w:rPr>
          <w:rFonts w:ascii="Times New Roman" w:hAnsi="Times New Roman" w:cs="Times New Roman"/>
        </w:rPr>
        <w:t xml:space="preserve">might be </w:t>
      </w:r>
      <w:r w:rsidRPr="008D3A7E">
        <w:rPr>
          <w:rFonts w:ascii="Times New Roman" w:hAnsi="Times New Roman" w:cs="Times New Roman"/>
          <w:i/>
        </w:rPr>
        <w:t>pūrvasyāṁ</w:t>
      </w:r>
      <w:r>
        <w:rPr>
          <w:rFonts w:ascii="Times New Roman" w:hAnsi="Times New Roman" w:cs="Times New Roman"/>
        </w:rPr>
        <w:t>.</w:t>
      </w:r>
    </w:p>
  </w:footnote>
  <w:footnote w:id="193">
    <w:p w:rsidR="000012CA" w:rsidRPr="008D3A7E" w:rsidRDefault="000012CA" w:rsidP="007C3A8A">
      <w:pPr>
        <w:pStyle w:val="FootnoteText"/>
        <w:rPr>
          <w:rFonts w:ascii="Times New Roman" w:hAnsi="Times New Roman" w:cs="Times New Roman"/>
        </w:rPr>
      </w:pPr>
      <w:r w:rsidRPr="008D3A7E">
        <w:rPr>
          <w:rStyle w:val="FootnoteReference"/>
          <w:rFonts w:ascii="Times New Roman" w:hAnsi="Times New Roman" w:cs="Times New Roman"/>
        </w:rPr>
        <w:t>5</w:t>
      </w:r>
      <w:r w:rsidRPr="008D3A7E">
        <w:rPr>
          <w:rFonts w:ascii="Times New Roman" w:hAnsi="Times New Roman" w:cs="Times New Roman"/>
        </w:rPr>
        <w:t xml:space="preserve"> </w:t>
      </w:r>
      <w:r>
        <w:rPr>
          <w:rFonts w:ascii="Times New Roman" w:hAnsi="Times New Roman" w:cs="Times New Roman"/>
        </w:rPr>
        <w:t xml:space="preserve">There is an </w:t>
      </w:r>
      <w:r w:rsidRPr="008D3A7E">
        <w:rPr>
          <w:rFonts w:ascii="Times New Roman" w:hAnsi="Times New Roman" w:cs="Times New Roman"/>
          <w:i/>
        </w:rPr>
        <w:t>anusvāra</w:t>
      </w:r>
      <w:r>
        <w:rPr>
          <w:rFonts w:ascii="Times New Roman" w:hAnsi="Times New Roman" w:cs="Times New Roman"/>
        </w:rPr>
        <w:t xml:space="preserve"> over this </w:t>
      </w:r>
      <w:r w:rsidRPr="008D3A7E">
        <w:rPr>
          <w:rFonts w:ascii="Times New Roman" w:hAnsi="Times New Roman" w:cs="Times New Roman"/>
          <w:i/>
        </w:rPr>
        <w:t>akshara</w:t>
      </w:r>
      <w:r>
        <w:rPr>
          <w:rFonts w:ascii="Times New Roman" w:hAnsi="Times New Roman" w:cs="Times New Roman"/>
        </w:rPr>
        <w:t xml:space="preserve"> which has to be ignored.</w:t>
      </w:r>
    </w:p>
  </w:footnote>
  <w:footnote w:id="194">
    <w:p w:rsidR="000012CA" w:rsidRPr="008D3A7E" w:rsidRDefault="000012CA" w:rsidP="007C3A8A">
      <w:pPr>
        <w:pStyle w:val="FootnoteText"/>
        <w:rPr>
          <w:rFonts w:ascii="Times New Roman" w:hAnsi="Times New Roman" w:cs="Times New Roman"/>
        </w:rPr>
      </w:pPr>
      <w:r w:rsidRPr="008D3A7E">
        <w:rPr>
          <w:rStyle w:val="FootnoteReference"/>
          <w:rFonts w:ascii="Times New Roman" w:hAnsi="Times New Roman" w:cs="Times New Roman"/>
        </w:rPr>
        <w:t>6</w:t>
      </w:r>
      <w:r w:rsidRPr="008D3A7E">
        <w:rPr>
          <w:rFonts w:ascii="Times New Roman" w:hAnsi="Times New Roman" w:cs="Times New Roman"/>
        </w:rPr>
        <w:t xml:space="preserve"> </w:t>
      </w:r>
      <w:r>
        <w:rPr>
          <w:rFonts w:ascii="Times New Roman" w:hAnsi="Times New Roman" w:cs="Times New Roman"/>
        </w:rPr>
        <w:t xml:space="preserve">This and the three following verses are in the </w:t>
      </w:r>
      <w:r w:rsidRPr="008D3A7E">
        <w:rPr>
          <w:rFonts w:ascii="Times New Roman" w:hAnsi="Times New Roman" w:cs="Times New Roman"/>
          <w:i/>
        </w:rPr>
        <w:t>Anushṭubh</w:t>
      </w:r>
      <w:r>
        <w:rPr>
          <w:rFonts w:ascii="Times New Roman" w:hAnsi="Times New Roman" w:cs="Times New Roman"/>
        </w:rPr>
        <w:t xml:space="preserve"> metre.</w:t>
      </w:r>
    </w:p>
  </w:footnote>
  <w:footnote w:id="195">
    <w:p w:rsidR="000012CA" w:rsidRPr="008D3A7E" w:rsidRDefault="000012CA" w:rsidP="007C3A8A">
      <w:pPr>
        <w:pStyle w:val="FootnoteText"/>
        <w:rPr>
          <w:rFonts w:ascii="Times New Roman" w:hAnsi="Times New Roman" w:cs="Times New Roman"/>
        </w:rPr>
      </w:pPr>
      <w:r w:rsidRPr="008D3A7E">
        <w:rPr>
          <w:rStyle w:val="FootnoteReference"/>
          <w:rFonts w:ascii="Times New Roman" w:hAnsi="Times New Roman" w:cs="Times New Roman"/>
        </w:rPr>
        <w:t>7</w:t>
      </w:r>
      <w:r w:rsidRPr="008D3A7E">
        <w:rPr>
          <w:rFonts w:ascii="Times New Roman" w:hAnsi="Times New Roman" w:cs="Times New Roman"/>
        </w:rPr>
        <w:t xml:space="preserve"> </w:t>
      </w:r>
      <w:r>
        <w:rPr>
          <w:rFonts w:ascii="Times New Roman" w:hAnsi="Times New Roman" w:cs="Times New Roman"/>
        </w:rPr>
        <w:t xml:space="preserve">The form of this letter which looks like a conjunct is peculiar. The two dots of the following </w:t>
      </w:r>
      <w:r w:rsidRPr="008D3A7E">
        <w:rPr>
          <w:rFonts w:ascii="Times New Roman" w:hAnsi="Times New Roman" w:cs="Times New Roman"/>
          <w:i/>
        </w:rPr>
        <w:t>visarga</w:t>
      </w:r>
      <w:r>
        <w:rPr>
          <w:rFonts w:ascii="Times New Roman" w:hAnsi="Times New Roman" w:cs="Times New Roman"/>
        </w:rPr>
        <w:t xml:space="preserve"> are joined up.</w:t>
      </w:r>
    </w:p>
  </w:footnote>
  <w:footnote w:id="196">
    <w:p w:rsidR="000012CA" w:rsidRPr="004C5CB6" w:rsidRDefault="000012CA" w:rsidP="007C3A8A">
      <w:pPr>
        <w:pStyle w:val="FootnoteText"/>
        <w:rPr>
          <w:rFonts w:ascii="Times New Roman" w:hAnsi="Times New Roman" w:cs="Times New Roman"/>
        </w:rPr>
      </w:pPr>
      <w:r w:rsidRPr="004C5CB6">
        <w:rPr>
          <w:rStyle w:val="FootnoteReference"/>
          <w:rFonts w:ascii="Times New Roman" w:hAnsi="Times New Roman" w:cs="Times New Roman"/>
        </w:rPr>
        <w:t>1</w:t>
      </w:r>
      <w:r w:rsidRPr="004C5CB6">
        <w:rPr>
          <w:rFonts w:ascii="Times New Roman" w:hAnsi="Times New Roman" w:cs="Times New Roman"/>
        </w:rPr>
        <w:t xml:space="preserve"> </w:t>
      </w:r>
      <w:r>
        <w:rPr>
          <w:rFonts w:ascii="Times New Roman" w:hAnsi="Times New Roman" w:cs="Times New Roman"/>
        </w:rPr>
        <w:t>[The reading is 21[6*].—Ed.]</w:t>
      </w:r>
    </w:p>
  </w:footnote>
  <w:footnote w:id="197">
    <w:p w:rsidR="000012CA" w:rsidRPr="004C5CB6" w:rsidRDefault="000012CA" w:rsidP="007C3A8A">
      <w:pPr>
        <w:pStyle w:val="FootnoteText"/>
        <w:rPr>
          <w:rFonts w:ascii="Times New Roman" w:hAnsi="Times New Roman" w:cs="Times New Roman"/>
        </w:rPr>
      </w:pPr>
      <w:r w:rsidRPr="004C5CB6">
        <w:rPr>
          <w:rStyle w:val="FootnoteReference"/>
          <w:rFonts w:ascii="Times New Roman" w:hAnsi="Times New Roman" w:cs="Times New Roman"/>
        </w:rPr>
        <w:t>2</w:t>
      </w:r>
      <w:r w:rsidRPr="004C5CB6">
        <w:rPr>
          <w:rFonts w:ascii="Times New Roman" w:hAnsi="Times New Roman" w:cs="Times New Roman"/>
        </w:rPr>
        <w:t xml:space="preserve"> </w:t>
      </w:r>
      <w:r>
        <w:rPr>
          <w:rFonts w:ascii="Times New Roman" w:hAnsi="Times New Roman" w:cs="Times New Roman"/>
        </w:rPr>
        <w:t xml:space="preserve">The intended reading of this expression might be </w:t>
      </w:r>
      <w:r w:rsidRPr="004C5CB6">
        <w:rPr>
          <w:rFonts w:ascii="Times New Roman" w:hAnsi="Times New Roman" w:cs="Times New Roman"/>
          <w:i/>
        </w:rPr>
        <w:t>ēvam</w:t>
      </w:r>
      <w:r>
        <w:rPr>
          <w:rFonts w:ascii="Times New Roman" w:hAnsi="Times New Roman" w:cs="Times New Roman"/>
        </w:rPr>
        <w:t>=</w:t>
      </w:r>
      <w:r w:rsidRPr="004C5CB6">
        <w:rPr>
          <w:rFonts w:ascii="Times New Roman" w:hAnsi="Times New Roman" w:cs="Times New Roman"/>
          <w:i/>
        </w:rPr>
        <w:t>ēva</w:t>
      </w:r>
      <w:r>
        <w:rPr>
          <w:rFonts w:ascii="Times New Roman" w:hAnsi="Times New Roman" w:cs="Times New Roman"/>
        </w:rPr>
        <w:t>.</w:t>
      </w:r>
    </w:p>
  </w:footnote>
  <w:footnote w:id="198">
    <w:p w:rsidR="000012CA" w:rsidRPr="004C5CB6" w:rsidRDefault="000012CA" w:rsidP="007C3A8A">
      <w:pPr>
        <w:pStyle w:val="FootnoteText"/>
        <w:rPr>
          <w:rFonts w:ascii="Times New Roman" w:hAnsi="Times New Roman" w:cs="Times New Roman"/>
        </w:rPr>
      </w:pPr>
      <w:r w:rsidRPr="004C5CB6">
        <w:rPr>
          <w:rStyle w:val="FootnoteReference"/>
          <w:rFonts w:ascii="Times New Roman" w:hAnsi="Times New Roman" w:cs="Times New Roman"/>
        </w:rPr>
        <w:t>3</w:t>
      </w:r>
      <w:r w:rsidRPr="004C5CB6">
        <w:rPr>
          <w:rFonts w:ascii="Times New Roman" w:hAnsi="Times New Roman" w:cs="Times New Roman"/>
        </w:rPr>
        <w:t xml:space="preserve"> </w:t>
      </w:r>
      <w:r>
        <w:rPr>
          <w:rFonts w:ascii="Times New Roman" w:hAnsi="Times New Roman" w:cs="Times New Roman"/>
        </w:rPr>
        <w:t>[It seems that it was the text of the present record which was cancelled.</w:t>
      </w:r>
      <w:r w:rsidRPr="004C5CB6">
        <w:rPr>
          <w:rFonts w:ascii="Times New Roman" w:hAnsi="Times New Roman" w:cs="Times New Roman"/>
        </w:rPr>
        <w:t xml:space="preserve"> </w:t>
      </w:r>
      <w:r>
        <w:rPr>
          <w:rFonts w:ascii="Times New Roman" w:hAnsi="Times New Roman" w:cs="Times New Roman"/>
        </w:rPr>
        <w:t>—Ed.]</w:t>
      </w:r>
    </w:p>
  </w:footnote>
  <w:footnote w:id="199">
    <w:p w:rsidR="000012CA" w:rsidRPr="00F21A88" w:rsidRDefault="000012CA" w:rsidP="007C3A8A">
      <w:pPr>
        <w:pStyle w:val="FootnoteText"/>
        <w:rPr>
          <w:rFonts w:ascii="Times New Roman" w:hAnsi="Times New Roman" w:cs="Times New Roman"/>
        </w:rPr>
      </w:pPr>
      <w:r w:rsidRPr="00F21A88">
        <w:rPr>
          <w:rStyle w:val="FootnoteReference"/>
          <w:rFonts w:ascii="Times New Roman" w:hAnsi="Times New Roman" w:cs="Times New Roman"/>
        </w:rPr>
        <w:t>4</w:t>
      </w:r>
      <w:r w:rsidRPr="00F21A88">
        <w:rPr>
          <w:rFonts w:ascii="Times New Roman" w:hAnsi="Times New Roman" w:cs="Times New Roman"/>
        </w:rPr>
        <w:t xml:space="preserve"> </w:t>
      </w:r>
      <w:r w:rsidRPr="004B325F">
        <w:rPr>
          <w:rFonts w:ascii="Times New Roman" w:hAnsi="Times New Roman" w:cs="Times New Roman"/>
          <w:i/>
        </w:rPr>
        <w:t>JAHRS</w:t>
      </w:r>
      <w:r>
        <w:rPr>
          <w:rFonts w:ascii="Times New Roman" w:hAnsi="Times New Roman" w:cs="Times New Roman"/>
        </w:rPr>
        <w:t>, Vol. XI, pp. 8 ff.</w:t>
      </w:r>
    </w:p>
  </w:footnote>
  <w:footnote w:id="200">
    <w:p w:rsidR="000012CA" w:rsidRPr="00F21A88" w:rsidRDefault="000012CA" w:rsidP="007C3A8A">
      <w:pPr>
        <w:pStyle w:val="FootnoteText"/>
        <w:rPr>
          <w:rFonts w:ascii="Times New Roman" w:hAnsi="Times New Roman" w:cs="Times New Roman"/>
        </w:rPr>
      </w:pPr>
      <w:r w:rsidRPr="00F21A88">
        <w:rPr>
          <w:rStyle w:val="FootnoteReference"/>
          <w:rFonts w:ascii="Times New Roman" w:hAnsi="Times New Roman" w:cs="Times New Roman"/>
        </w:rPr>
        <w:t>5</w:t>
      </w:r>
      <w:r w:rsidRPr="00F21A88">
        <w:rPr>
          <w:rFonts w:ascii="Times New Roman" w:hAnsi="Times New Roman" w:cs="Times New Roman"/>
        </w:rPr>
        <w:t xml:space="preserve"> </w:t>
      </w:r>
      <w:r>
        <w:rPr>
          <w:rFonts w:ascii="Times New Roman" w:hAnsi="Times New Roman" w:cs="Times New Roman"/>
        </w:rPr>
        <w:t>Ibid., Vol. VIII, pp. 180 ff.</w:t>
      </w:r>
    </w:p>
  </w:footnote>
  <w:footnote w:id="201">
    <w:p w:rsidR="000012CA" w:rsidRPr="00F21A88" w:rsidRDefault="000012CA" w:rsidP="007C3A8A">
      <w:pPr>
        <w:pStyle w:val="FootnoteText"/>
        <w:rPr>
          <w:rFonts w:ascii="Times New Roman" w:hAnsi="Times New Roman" w:cs="Times New Roman"/>
        </w:rPr>
      </w:pPr>
      <w:r w:rsidRPr="00F21A88">
        <w:rPr>
          <w:rStyle w:val="FootnoteReference"/>
          <w:rFonts w:ascii="Times New Roman" w:hAnsi="Times New Roman" w:cs="Times New Roman"/>
        </w:rPr>
        <w:t>6</w:t>
      </w:r>
      <w:r w:rsidRPr="00F21A88">
        <w:rPr>
          <w:rFonts w:ascii="Times New Roman" w:hAnsi="Times New Roman" w:cs="Times New Roman"/>
        </w:rPr>
        <w:t xml:space="preserve"> </w:t>
      </w:r>
      <w:r w:rsidRPr="004B325F">
        <w:rPr>
          <w:rFonts w:ascii="Times New Roman" w:hAnsi="Times New Roman" w:cs="Times New Roman"/>
          <w:i/>
        </w:rPr>
        <w:t>JAHRS</w:t>
      </w:r>
      <w:r>
        <w:rPr>
          <w:rFonts w:ascii="Times New Roman" w:hAnsi="Times New Roman" w:cs="Times New Roman"/>
        </w:rPr>
        <w:t>, Vol. IX, pp. 23 ff.</w:t>
      </w:r>
    </w:p>
  </w:footnote>
  <w:footnote w:id="202">
    <w:p w:rsidR="000012CA" w:rsidRPr="00F21A88" w:rsidRDefault="000012CA" w:rsidP="007C3A8A">
      <w:pPr>
        <w:pStyle w:val="FootnoteText"/>
        <w:rPr>
          <w:rFonts w:ascii="Times New Roman" w:hAnsi="Times New Roman" w:cs="Times New Roman"/>
        </w:rPr>
      </w:pPr>
      <w:r w:rsidRPr="00F21A88">
        <w:rPr>
          <w:rStyle w:val="FootnoteReference"/>
          <w:rFonts w:ascii="Times New Roman" w:hAnsi="Times New Roman" w:cs="Times New Roman"/>
        </w:rPr>
        <w:t>7</w:t>
      </w:r>
      <w:r w:rsidRPr="00F21A88">
        <w:rPr>
          <w:rFonts w:ascii="Times New Roman" w:hAnsi="Times New Roman" w:cs="Times New Roman"/>
        </w:rPr>
        <w:t xml:space="preserve"> </w:t>
      </w:r>
      <w:r>
        <w:rPr>
          <w:rFonts w:ascii="Times New Roman" w:hAnsi="Times New Roman" w:cs="Times New Roman"/>
        </w:rPr>
        <w:t>Ibid., p. 32.</w:t>
      </w:r>
    </w:p>
  </w:footnote>
  <w:footnote w:id="203">
    <w:p w:rsidR="000012CA" w:rsidRPr="00F21A88" w:rsidRDefault="000012CA" w:rsidP="007C3A8A">
      <w:pPr>
        <w:pStyle w:val="FootnoteText"/>
        <w:rPr>
          <w:rFonts w:ascii="Times New Roman" w:hAnsi="Times New Roman" w:cs="Times New Roman"/>
        </w:rPr>
      </w:pPr>
      <w:r w:rsidRPr="00F21A88">
        <w:rPr>
          <w:rStyle w:val="FootnoteReference"/>
          <w:rFonts w:ascii="Times New Roman" w:hAnsi="Times New Roman" w:cs="Times New Roman"/>
        </w:rPr>
        <w:t>8</w:t>
      </w:r>
      <w:r w:rsidRPr="00F21A88">
        <w:rPr>
          <w:rFonts w:ascii="Times New Roman" w:hAnsi="Times New Roman" w:cs="Times New Roman"/>
        </w:rPr>
        <w:t xml:space="preserve"> </w:t>
      </w:r>
      <w:r>
        <w:rPr>
          <w:rFonts w:ascii="Times New Roman" w:hAnsi="Times New Roman" w:cs="Times New Roman"/>
        </w:rPr>
        <w:t>Cf. above, Vol. XXVI, p. 332.</w:t>
      </w:r>
    </w:p>
  </w:footnote>
  <w:footnote w:id="204">
    <w:p w:rsidR="000012CA" w:rsidRPr="002A4909" w:rsidRDefault="000012CA" w:rsidP="007C3A8A">
      <w:pPr>
        <w:pStyle w:val="FootnoteText"/>
        <w:rPr>
          <w:rFonts w:ascii="Times New Roman" w:hAnsi="Times New Roman" w:cs="Times New Roman"/>
        </w:rPr>
      </w:pPr>
      <w:r w:rsidRPr="002A4909">
        <w:rPr>
          <w:rStyle w:val="FootnoteReference"/>
          <w:rFonts w:ascii="Times New Roman" w:hAnsi="Times New Roman" w:cs="Times New Roman"/>
        </w:rPr>
        <w:t>1</w:t>
      </w:r>
      <w:r w:rsidRPr="002A4909">
        <w:rPr>
          <w:rFonts w:ascii="Times New Roman" w:hAnsi="Times New Roman" w:cs="Times New Roman"/>
        </w:rPr>
        <w:t xml:space="preserve"> </w:t>
      </w:r>
      <w:r>
        <w:rPr>
          <w:rFonts w:ascii="Times New Roman" w:hAnsi="Times New Roman" w:cs="Times New Roman"/>
        </w:rPr>
        <w:t xml:space="preserve">Read </w:t>
      </w:r>
      <w:r w:rsidRPr="00B821A3">
        <w:rPr>
          <w:rFonts w:ascii="Times New Roman" w:hAnsi="Times New Roman" w:cs="Times New Roman"/>
          <w:i/>
        </w:rPr>
        <w:t>Amara</w:t>
      </w:r>
      <w:r>
        <w:rPr>
          <w:rFonts w:ascii="Times New Roman" w:hAnsi="Times New Roman" w:cs="Times New Roman"/>
        </w:rPr>
        <w:t>-</w:t>
      </w:r>
      <w:r w:rsidRPr="00B821A3">
        <w:rPr>
          <w:rFonts w:ascii="Times New Roman" w:hAnsi="Times New Roman" w:cs="Times New Roman"/>
          <w:i/>
        </w:rPr>
        <w:t>rāja sva</w:t>
      </w:r>
    </w:p>
  </w:footnote>
  <w:footnote w:id="205">
    <w:p w:rsidR="000012CA" w:rsidRPr="00516E0E" w:rsidRDefault="000012CA" w:rsidP="007C3A8A">
      <w:pPr>
        <w:pStyle w:val="FootnoteText"/>
        <w:rPr>
          <w:rFonts w:ascii="Times New Roman" w:hAnsi="Times New Roman" w:cs="Times New Roman"/>
        </w:rPr>
      </w:pPr>
      <w:r w:rsidRPr="00516E0E">
        <w:rPr>
          <w:rStyle w:val="FootnoteReference"/>
          <w:rFonts w:ascii="Times New Roman" w:hAnsi="Times New Roman" w:cs="Times New Roman"/>
        </w:rPr>
        <w:t>1</w:t>
      </w:r>
      <w:r w:rsidRPr="00516E0E">
        <w:rPr>
          <w:rFonts w:ascii="Times New Roman" w:hAnsi="Times New Roman" w:cs="Times New Roman"/>
        </w:rPr>
        <w:t xml:space="preserve"> Read </w:t>
      </w:r>
      <w:r w:rsidRPr="00516E0E">
        <w:rPr>
          <w:rFonts w:ascii="Times New Roman" w:hAnsi="Times New Roman" w:cs="Times New Roman"/>
          <w:i/>
        </w:rPr>
        <w:t>parikarikritya</w:t>
      </w:r>
    </w:p>
  </w:footnote>
  <w:footnote w:id="206">
    <w:p w:rsidR="000012CA" w:rsidRPr="00516E0E" w:rsidRDefault="000012CA" w:rsidP="007C3A8A">
      <w:pPr>
        <w:pStyle w:val="FootnoteText"/>
        <w:rPr>
          <w:rFonts w:ascii="Times New Roman" w:hAnsi="Times New Roman" w:cs="Times New Roman"/>
        </w:rPr>
      </w:pPr>
      <w:r w:rsidRPr="00516E0E">
        <w:rPr>
          <w:rStyle w:val="FootnoteReference"/>
          <w:rFonts w:ascii="Times New Roman" w:hAnsi="Times New Roman" w:cs="Times New Roman"/>
        </w:rPr>
        <w:t>2</w:t>
      </w:r>
      <w:r w:rsidRPr="00516E0E">
        <w:rPr>
          <w:rFonts w:ascii="Times New Roman" w:hAnsi="Times New Roman" w:cs="Times New Roman"/>
        </w:rPr>
        <w:t xml:space="preserve"> </w:t>
      </w:r>
      <w:r>
        <w:rPr>
          <w:rFonts w:ascii="Times New Roman" w:hAnsi="Times New Roman" w:cs="Times New Roman"/>
        </w:rPr>
        <w:t xml:space="preserve">Read </w:t>
      </w:r>
      <w:r w:rsidRPr="00876BDF">
        <w:rPr>
          <w:rFonts w:ascii="Times New Roman" w:hAnsi="Times New Roman" w:cs="Times New Roman"/>
          <w:i/>
        </w:rPr>
        <w:t>sūrvakaṁ</w:t>
      </w:r>
    </w:p>
  </w:footnote>
  <w:footnote w:id="207">
    <w:p w:rsidR="000012CA" w:rsidRPr="000A5D52" w:rsidRDefault="000012CA" w:rsidP="00BA2984">
      <w:pPr>
        <w:pStyle w:val="FootnoteText"/>
        <w:rPr>
          <w:rFonts w:ascii="Times New Roman" w:hAnsi="Times New Roman" w:cs="Times New Roman"/>
        </w:rPr>
      </w:pPr>
      <w:r w:rsidRPr="000A5D52">
        <w:rPr>
          <w:rStyle w:val="FootnoteReference"/>
          <w:rFonts w:ascii="Times New Roman" w:hAnsi="Times New Roman" w:cs="Times New Roman"/>
        </w:rPr>
        <w:t>1</w:t>
      </w:r>
      <w:r w:rsidRPr="000A5D52">
        <w:rPr>
          <w:rFonts w:ascii="Times New Roman" w:hAnsi="Times New Roman" w:cs="Times New Roman"/>
        </w:rPr>
        <w:t xml:space="preserve"> Above, Vol. XXVIII, pp. 235 ff.</w:t>
      </w:r>
    </w:p>
  </w:footnote>
  <w:footnote w:id="208">
    <w:p w:rsidR="000012CA" w:rsidRPr="006B61E9" w:rsidRDefault="000012CA" w:rsidP="00BA2984">
      <w:pPr>
        <w:pStyle w:val="FootnoteText"/>
        <w:rPr>
          <w:rFonts w:ascii="Times New Roman" w:hAnsi="Times New Roman" w:cs="Times New Roman"/>
        </w:rPr>
      </w:pPr>
      <w:r w:rsidRPr="006B61E9">
        <w:rPr>
          <w:rStyle w:val="FootnoteReference"/>
          <w:rFonts w:ascii="Times New Roman" w:hAnsi="Times New Roman" w:cs="Times New Roman"/>
        </w:rPr>
        <w:t>2</w:t>
      </w:r>
      <w:r w:rsidRPr="006B61E9">
        <w:rPr>
          <w:rFonts w:ascii="Times New Roman" w:hAnsi="Times New Roman" w:cs="Times New Roman"/>
        </w:rPr>
        <w:t xml:space="preserve"> Some of the mistakes that crept into the transcript of the Nagarī plates published above may be corrected with the help of the transcript of the present epigraph.</w:t>
      </w:r>
    </w:p>
  </w:footnote>
  <w:footnote w:id="209">
    <w:p w:rsidR="000012CA" w:rsidRPr="006B61E9" w:rsidRDefault="000012CA" w:rsidP="00BA2984">
      <w:pPr>
        <w:pStyle w:val="FootnoteText"/>
        <w:rPr>
          <w:rFonts w:ascii="Times New Roman" w:hAnsi="Times New Roman" w:cs="Times New Roman"/>
        </w:rPr>
      </w:pPr>
      <w:r w:rsidRPr="006B61E9">
        <w:rPr>
          <w:rStyle w:val="FootnoteReference"/>
          <w:rFonts w:ascii="Times New Roman" w:hAnsi="Times New Roman" w:cs="Times New Roman"/>
        </w:rPr>
        <w:t>1</w:t>
      </w:r>
      <w:r w:rsidRPr="006B61E9">
        <w:rPr>
          <w:rFonts w:ascii="Times New Roman" w:hAnsi="Times New Roman" w:cs="Times New Roman"/>
        </w:rPr>
        <w:t xml:space="preserve"> </w:t>
      </w:r>
      <w:r>
        <w:rPr>
          <w:rFonts w:ascii="Times New Roman" w:hAnsi="Times New Roman" w:cs="Times New Roman"/>
        </w:rPr>
        <w:t>Cf. above, Vol. XXVIII, p. 64.</w:t>
      </w:r>
    </w:p>
  </w:footnote>
  <w:footnote w:id="210">
    <w:p w:rsidR="000012CA" w:rsidRPr="00910D55" w:rsidRDefault="000012CA" w:rsidP="00BA2984">
      <w:pPr>
        <w:pStyle w:val="FootnoteText"/>
        <w:rPr>
          <w:rFonts w:ascii="Times New Roman" w:hAnsi="Times New Roman" w:cs="Times New Roman"/>
        </w:rPr>
      </w:pPr>
      <w:r w:rsidRPr="00910D55">
        <w:rPr>
          <w:rStyle w:val="FootnoteReference"/>
          <w:rFonts w:ascii="Times New Roman" w:hAnsi="Times New Roman" w:cs="Times New Roman"/>
        </w:rPr>
        <w:t>2</w:t>
      </w:r>
      <w:r w:rsidRPr="00910D55">
        <w:rPr>
          <w:rFonts w:ascii="Times New Roman" w:hAnsi="Times New Roman" w:cs="Times New Roman"/>
        </w:rPr>
        <w:t xml:space="preserve"> </w:t>
      </w:r>
      <w:r>
        <w:rPr>
          <w:rFonts w:ascii="Times New Roman" w:hAnsi="Times New Roman" w:cs="Times New Roman"/>
        </w:rPr>
        <w:t>See above, p. 113</w:t>
      </w:r>
    </w:p>
  </w:footnote>
  <w:footnote w:id="211">
    <w:p w:rsidR="000012CA" w:rsidRPr="00AB3274" w:rsidRDefault="000012CA" w:rsidP="00BA2984">
      <w:pPr>
        <w:pStyle w:val="FootnoteText"/>
        <w:rPr>
          <w:rFonts w:ascii="Times New Roman" w:hAnsi="Times New Roman" w:cs="Times New Roman"/>
        </w:rPr>
      </w:pPr>
      <w:r w:rsidRPr="00AB3274">
        <w:rPr>
          <w:rStyle w:val="FootnoteReference"/>
          <w:rFonts w:ascii="Times New Roman" w:hAnsi="Times New Roman" w:cs="Times New Roman"/>
        </w:rPr>
        <w:t>1</w:t>
      </w:r>
      <w:r w:rsidRPr="00AB3274">
        <w:rPr>
          <w:rFonts w:ascii="Times New Roman" w:hAnsi="Times New Roman" w:cs="Times New Roman"/>
        </w:rPr>
        <w:t xml:space="preserve"> </w:t>
      </w:r>
      <w:r>
        <w:rPr>
          <w:rFonts w:ascii="Times New Roman" w:hAnsi="Times New Roman" w:cs="Times New Roman"/>
        </w:rPr>
        <w:t>From impressions and the original plates.</w:t>
      </w:r>
    </w:p>
  </w:footnote>
  <w:footnote w:id="212">
    <w:p w:rsidR="000012CA" w:rsidRPr="00AB3274" w:rsidRDefault="000012CA" w:rsidP="00BA2984">
      <w:pPr>
        <w:pStyle w:val="FootnoteText"/>
        <w:rPr>
          <w:rFonts w:ascii="Times New Roman" w:hAnsi="Times New Roman" w:cs="Times New Roman"/>
        </w:rPr>
      </w:pPr>
      <w:r w:rsidRPr="00AB3274">
        <w:rPr>
          <w:rStyle w:val="FootnoteReference"/>
          <w:rFonts w:ascii="Times New Roman" w:hAnsi="Times New Roman" w:cs="Times New Roman"/>
        </w:rPr>
        <w:t>2</w:t>
      </w:r>
      <w:r w:rsidRPr="00AB3274">
        <w:rPr>
          <w:rFonts w:ascii="Times New Roman" w:hAnsi="Times New Roman" w:cs="Times New Roman"/>
        </w:rPr>
        <w:t xml:space="preserve"> </w:t>
      </w:r>
      <w:r>
        <w:rPr>
          <w:rFonts w:ascii="Times New Roman" w:hAnsi="Times New Roman" w:cs="Times New Roman"/>
        </w:rPr>
        <w:t>Expressed by symbol.</w:t>
      </w:r>
    </w:p>
  </w:footnote>
  <w:footnote w:id="213">
    <w:p w:rsidR="000012CA" w:rsidRPr="00A8574F" w:rsidRDefault="000012CA" w:rsidP="00BA2984">
      <w:pPr>
        <w:pStyle w:val="FootnoteText"/>
        <w:rPr>
          <w:rFonts w:ascii="Times New Roman" w:hAnsi="Times New Roman" w:cs="Times New Roman"/>
        </w:rPr>
      </w:pPr>
      <w:r w:rsidRPr="00A8574F">
        <w:rPr>
          <w:rStyle w:val="FootnoteReference"/>
          <w:rFonts w:ascii="Times New Roman" w:hAnsi="Times New Roman" w:cs="Times New Roman"/>
        </w:rPr>
        <w:t>3</w:t>
      </w:r>
      <w:r w:rsidRPr="00A8574F">
        <w:rPr>
          <w:rFonts w:ascii="Times New Roman" w:hAnsi="Times New Roman" w:cs="Times New Roman"/>
        </w:rPr>
        <w:t xml:space="preserve"> </w:t>
      </w:r>
      <w:r>
        <w:rPr>
          <w:rFonts w:ascii="Times New Roman" w:hAnsi="Times New Roman" w:cs="Times New Roman"/>
        </w:rPr>
        <w:t xml:space="preserve">The Nāgarī plates read </w:t>
      </w:r>
      <w:r w:rsidRPr="00A8574F">
        <w:rPr>
          <w:rFonts w:ascii="Times New Roman" w:hAnsi="Times New Roman" w:cs="Times New Roman"/>
          <w:i/>
        </w:rPr>
        <w:t>prōtphullā</w:t>
      </w:r>
      <w:r>
        <w:rPr>
          <w:rFonts w:ascii="Times New Roman" w:hAnsi="Times New Roman" w:cs="Times New Roman"/>
        </w:rPr>
        <w:t>.</w:t>
      </w:r>
    </w:p>
  </w:footnote>
  <w:footnote w:id="214">
    <w:p w:rsidR="000012CA" w:rsidRPr="00A8574F" w:rsidRDefault="000012CA" w:rsidP="00BA2984">
      <w:pPr>
        <w:pStyle w:val="FootnoteText"/>
        <w:rPr>
          <w:rFonts w:ascii="Times New Roman" w:hAnsi="Times New Roman" w:cs="Times New Roman"/>
        </w:rPr>
      </w:pPr>
      <w:r w:rsidRPr="00A8574F">
        <w:rPr>
          <w:rStyle w:val="FootnoteReference"/>
          <w:rFonts w:ascii="Times New Roman" w:hAnsi="Times New Roman" w:cs="Times New Roman"/>
        </w:rPr>
        <w:t>4</w:t>
      </w:r>
      <w:r w:rsidRPr="00A8574F">
        <w:rPr>
          <w:rFonts w:ascii="Times New Roman" w:hAnsi="Times New Roman" w:cs="Times New Roman"/>
        </w:rPr>
        <w:t xml:space="preserve"> </w:t>
      </w:r>
      <w:r>
        <w:rPr>
          <w:rFonts w:ascii="Times New Roman" w:hAnsi="Times New Roman" w:cs="Times New Roman"/>
        </w:rPr>
        <w:t xml:space="preserve">The Nāgarī plates wrongly read </w:t>
      </w:r>
      <w:r w:rsidRPr="00A8574F">
        <w:rPr>
          <w:rFonts w:ascii="Times New Roman" w:hAnsi="Times New Roman" w:cs="Times New Roman"/>
          <w:i/>
        </w:rPr>
        <w:t>sammatāḥ</w:t>
      </w:r>
      <w:r>
        <w:rPr>
          <w:rFonts w:ascii="Times New Roman" w:hAnsi="Times New Roman" w:cs="Times New Roman"/>
        </w:rPr>
        <w:t>.</w:t>
      </w:r>
    </w:p>
  </w:footnote>
  <w:footnote w:id="215">
    <w:p w:rsidR="000012CA" w:rsidRPr="00A8574F" w:rsidRDefault="000012CA" w:rsidP="00BA2984">
      <w:pPr>
        <w:pStyle w:val="FootnoteText"/>
        <w:rPr>
          <w:rFonts w:ascii="Times New Roman" w:hAnsi="Times New Roman" w:cs="Times New Roman"/>
        </w:rPr>
      </w:pPr>
      <w:r w:rsidRPr="00A8574F">
        <w:rPr>
          <w:rStyle w:val="FootnoteReference"/>
          <w:rFonts w:ascii="Times New Roman" w:hAnsi="Times New Roman" w:cs="Times New Roman"/>
        </w:rPr>
        <w:t>5</w:t>
      </w:r>
      <w:r w:rsidRPr="00A8574F">
        <w:rPr>
          <w:rFonts w:ascii="Times New Roman" w:hAnsi="Times New Roman" w:cs="Times New Roman"/>
        </w:rPr>
        <w:t xml:space="preserve"> </w:t>
      </w:r>
      <w:r>
        <w:rPr>
          <w:rFonts w:ascii="Times New Roman" w:hAnsi="Times New Roman" w:cs="Times New Roman"/>
        </w:rPr>
        <w:t xml:space="preserve">The Nāgarī plates read </w:t>
      </w:r>
      <w:r w:rsidRPr="00A8574F">
        <w:rPr>
          <w:rFonts w:ascii="Times New Roman" w:hAnsi="Times New Roman" w:cs="Times New Roman"/>
          <w:i/>
        </w:rPr>
        <w:t>patha</w:t>
      </w:r>
      <w:r>
        <w:rPr>
          <w:rFonts w:ascii="Times New Roman" w:hAnsi="Times New Roman" w:cs="Times New Roman"/>
        </w:rPr>
        <w:t>-</w:t>
      </w:r>
      <w:r w:rsidRPr="00A8574F">
        <w:rPr>
          <w:rFonts w:ascii="Times New Roman" w:hAnsi="Times New Roman" w:cs="Times New Roman"/>
          <w:i/>
        </w:rPr>
        <w:t>śritās</w:t>
      </w:r>
      <w:r>
        <w:rPr>
          <w:rFonts w:ascii="Times New Roman" w:hAnsi="Times New Roman" w:cs="Times New Roman"/>
        </w:rPr>
        <w:t>=</w:t>
      </w:r>
      <w:r w:rsidRPr="00A8574F">
        <w:rPr>
          <w:rFonts w:ascii="Times New Roman" w:hAnsi="Times New Roman" w:cs="Times New Roman"/>
          <w:i/>
        </w:rPr>
        <w:t>tri</w:t>
      </w:r>
      <w:r>
        <w:rPr>
          <w:rFonts w:ascii="Times New Roman" w:hAnsi="Times New Roman" w:cs="Times New Roman"/>
        </w:rPr>
        <w:t>-</w:t>
      </w:r>
      <w:r w:rsidRPr="00A8574F">
        <w:rPr>
          <w:rFonts w:ascii="Times New Roman" w:hAnsi="Times New Roman" w:cs="Times New Roman"/>
          <w:i/>
        </w:rPr>
        <w:t>bhuvanē</w:t>
      </w:r>
      <w:r>
        <w:rPr>
          <w:rFonts w:ascii="Times New Roman" w:hAnsi="Times New Roman" w:cs="Times New Roman"/>
        </w:rPr>
        <w:t>.</w:t>
      </w:r>
    </w:p>
  </w:footnote>
  <w:footnote w:id="216">
    <w:p w:rsidR="000012CA" w:rsidRPr="00A8574F" w:rsidRDefault="000012CA" w:rsidP="00BA2984">
      <w:pPr>
        <w:pStyle w:val="FootnoteText"/>
        <w:rPr>
          <w:rFonts w:ascii="Times New Roman" w:hAnsi="Times New Roman" w:cs="Times New Roman"/>
        </w:rPr>
      </w:pPr>
      <w:r w:rsidRPr="00A8574F">
        <w:rPr>
          <w:rStyle w:val="FootnoteReference"/>
          <w:rFonts w:ascii="Times New Roman" w:hAnsi="Times New Roman" w:cs="Times New Roman"/>
        </w:rPr>
        <w:t>6</w:t>
      </w:r>
      <w:r w:rsidRPr="00A8574F">
        <w:rPr>
          <w:rFonts w:ascii="Times New Roman" w:hAnsi="Times New Roman" w:cs="Times New Roman"/>
        </w:rPr>
        <w:t xml:space="preserve"> </w:t>
      </w:r>
      <w:r>
        <w:rPr>
          <w:rFonts w:ascii="Times New Roman" w:hAnsi="Times New Roman" w:cs="Times New Roman"/>
        </w:rPr>
        <w:t xml:space="preserve">The Nāgarī plates have </w:t>
      </w:r>
      <w:r w:rsidRPr="00A8574F">
        <w:rPr>
          <w:rFonts w:ascii="Times New Roman" w:hAnsi="Times New Roman" w:cs="Times New Roman"/>
          <w:i/>
        </w:rPr>
        <w:t>kshamatē kshitau</w:t>
      </w:r>
      <w:r>
        <w:rPr>
          <w:rFonts w:ascii="Times New Roman" w:hAnsi="Times New Roman" w:cs="Times New Roman"/>
        </w:rPr>
        <w:t>.</w:t>
      </w:r>
    </w:p>
  </w:footnote>
  <w:footnote w:id="217">
    <w:p w:rsidR="000012CA" w:rsidRPr="003B4ABF" w:rsidRDefault="000012CA" w:rsidP="00BA2984">
      <w:pPr>
        <w:pStyle w:val="FootnoteText"/>
        <w:rPr>
          <w:rFonts w:ascii="Times New Roman" w:hAnsi="Times New Roman" w:cs="Times New Roman"/>
        </w:rPr>
      </w:pPr>
      <w:r w:rsidRPr="003B4ABF">
        <w:rPr>
          <w:rStyle w:val="FootnoteReference"/>
          <w:rFonts w:ascii="Times New Roman" w:hAnsi="Times New Roman" w:cs="Times New Roman"/>
        </w:rPr>
        <w:t>1</w:t>
      </w:r>
      <w:r w:rsidRPr="003B4ABF">
        <w:rPr>
          <w:rFonts w:ascii="Times New Roman" w:hAnsi="Times New Roman" w:cs="Times New Roman"/>
        </w:rPr>
        <w:t xml:space="preserve"> </w:t>
      </w:r>
      <w:r>
        <w:rPr>
          <w:rFonts w:ascii="Times New Roman" w:hAnsi="Times New Roman" w:cs="Times New Roman"/>
        </w:rPr>
        <w:t>The name intended seems to be Aṁśudatta and not Aśvadatta as found in the Nāgarī plates and elsewhere.</w:t>
      </w:r>
    </w:p>
  </w:footnote>
  <w:footnote w:id="218">
    <w:p w:rsidR="000012CA" w:rsidRPr="003B4ABF" w:rsidRDefault="000012CA" w:rsidP="00BA2984">
      <w:pPr>
        <w:pStyle w:val="FootnoteText"/>
        <w:rPr>
          <w:rFonts w:ascii="Times New Roman" w:hAnsi="Times New Roman" w:cs="Times New Roman"/>
        </w:rPr>
      </w:pPr>
      <w:r w:rsidRPr="003B4ABF">
        <w:rPr>
          <w:rStyle w:val="FootnoteReference"/>
          <w:rFonts w:ascii="Times New Roman" w:hAnsi="Times New Roman" w:cs="Times New Roman"/>
        </w:rPr>
        <w:t>2</w:t>
      </w:r>
      <w:r w:rsidRPr="003B4ABF">
        <w:rPr>
          <w:rFonts w:ascii="Times New Roman" w:hAnsi="Times New Roman" w:cs="Times New Roman"/>
        </w:rPr>
        <w:t xml:space="preserve"> </w:t>
      </w:r>
      <w:r>
        <w:rPr>
          <w:rFonts w:ascii="Times New Roman" w:hAnsi="Times New Roman" w:cs="Times New Roman"/>
        </w:rPr>
        <w:t>The same reading was apparently intended in the Nagarī plates.</w:t>
      </w:r>
    </w:p>
  </w:footnote>
  <w:footnote w:id="219">
    <w:p w:rsidR="000012CA" w:rsidRPr="004C24B8" w:rsidRDefault="000012CA" w:rsidP="00BA2984">
      <w:pPr>
        <w:pStyle w:val="FootnoteText"/>
        <w:rPr>
          <w:rFonts w:ascii="Times New Roman" w:hAnsi="Times New Roman" w:cs="Times New Roman"/>
        </w:rPr>
      </w:pPr>
      <w:r w:rsidRPr="004C24B8">
        <w:rPr>
          <w:rStyle w:val="FootnoteReference"/>
          <w:rFonts w:ascii="Times New Roman" w:hAnsi="Times New Roman" w:cs="Times New Roman"/>
        </w:rPr>
        <w:t>3</w:t>
      </w:r>
      <w:r w:rsidRPr="004C24B8">
        <w:rPr>
          <w:rFonts w:ascii="Times New Roman" w:hAnsi="Times New Roman" w:cs="Times New Roman"/>
        </w:rPr>
        <w:t xml:space="preserve"> </w:t>
      </w:r>
      <w:r>
        <w:rPr>
          <w:rFonts w:ascii="Times New Roman" w:hAnsi="Times New Roman" w:cs="Times New Roman"/>
        </w:rPr>
        <w:t>The</w:t>
      </w:r>
      <w:r w:rsidRPr="004C24B8">
        <w:rPr>
          <w:rFonts w:ascii="Times New Roman" w:hAnsi="Times New Roman" w:cs="Times New Roman"/>
        </w:rPr>
        <w:t xml:space="preserve"> </w:t>
      </w:r>
      <w:r>
        <w:rPr>
          <w:rFonts w:ascii="Times New Roman" w:hAnsi="Times New Roman" w:cs="Times New Roman"/>
        </w:rPr>
        <w:t xml:space="preserve">Nagarī plates read </w:t>
      </w:r>
      <w:r w:rsidRPr="00501471">
        <w:rPr>
          <w:rFonts w:ascii="Times New Roman" w:hAnsi="Times New Roman" w:cs="Times New Roman"/>
          <w:i/>
        </w:rPr>
        <w:t>svargi</w:t>
      </w:r>
      <w:r>
        <w:rPr>
          <w:rFonts w:ascii="Times New Roman" w:hAnsi="Times New Roman" w:cs="Times New Roman"/>
        </w:rPr>
        <w:t>-</w:t>
      </w:r>
      <w:r w:rsidRPr="00501471">
        <w:rPr>
          <w:rFonts w:ascii="Times New Roman" w:hAnsi="Times New Roman" w:cs="Times New Roman"/>
          <w:i/>
        </w:rPr>
        <w:t>varg</w:t>
      </w:r>
      <w:r>
        <w:rPr>
          <w:rFonts w:ascii="Times New Roman" w:hAnsi="Times New Roman" w:cs="Times New Roman"/>
        </w:rPr>
        <w:t>-</w:t>
      </w:r>
      <w:r w:rsidRPr="00501471">
        <w:rPr>
          <w:rFonts w:ascii="Times New Roman" w:hAnsi="Times New Roman" w:cs="Times New Roman"/>
          <w:i/>
        </w:rPr>
        <w:t>ōpabhōgaḥ</w:t>
      </w:r>
      <w:r>
        <w:rPr>
          <w:rFonts w:ascii="Times New Roman" w:hAnsi="Times New Roman" w:cs="Times New Roman"/>
        </w:rPr>
        <w:t>.</w:t>
      </w:r>
    </w:p>
  </w:footnote>
  <w:footnote w:id="220">
    <w:p w:rsidR="000012CA" w:rsidRPr="004C24B8" w:rsidRDefault="000012CA" w:rsidP="00BA2984">
      <w:pPr>
        <w:pStyle w:val="FootnoteText"/>
        <w:rPr>
          <w:rFonts w:ascii="Times New Roman" w:hAnsi="Times New Roman" w:cs="Times New Roman"/>
        </w:rPr>
      </w:pPr>
      <w:r w:rsidRPr="004C24B8">
        <w:rPr>
          <w:rStyle w:val="FootnoteReference"/>
          <w:rFonts w:ascii="Times New Roman" w:hAnsi="Times New Roman" w:cs="Times New Roman"/>
        </w:rPr>
        <w:t>4</w:t>
      </w:r>
      <w:r w:rsidRPr="004C24B8">
        <w:rPr>
          <w:rFonts w:ascii="Times New Roman" w:hAnsi="Times New Roman" w:cs="Times New Roman"/>
        </w:rPr>
        <w:t xml:space="preserve"> </w:t>
      </w:r>
      <w:r>
        <w:rPr>
          <w:rFonts w:ascii="Times New Roman" w:hAnsi="Times New Roman" w:cs="Times New Roman"/>
        </w:rPr>
        <w:t>This reading should be adopted in the Nagarī plates also</w:t>
      </w:r>
    </w:p>
  </w:footnote>
  <w:footnote w:id="221">
    <w:p w:rsidR="000012CA" w:rsidRPr="004C24B8" w:rsidRDefault="000012CA" w:rsidP="00BA2984">
      <w:pPr>
        <w:pStyle w:val="FootnoteText"/>
        <w:rPr>
          <w:rFonts w:ascii="Times New Roman" w:hAnsi="Times New Roman" w:cs="Times New Roman"/>
        </w:rPr>
      </w:pPr>
      <w:r w:rsidRPr="004C24B8">
        <w:rPr>
          <w:rStyle w:val="FootnoteReference"/>
          <w:rFonts w:ascii="Times New Roman" w:hAnsi="Times New Roman" w:cs="Times New Roman"/>
        </w:rPr>
        <w:t>5</w:t>
      </w:r>
      <w:r w:rsidRPr="004C24B8">
        <w:rPr>
          <w:rFonts w:ascii="Times New Roman" w:hAnsi="Times New Roman" w:cs="Times New Roman"/>
        </w:rPr>
        <w:t xml:space="preserve"> </w:t>
      </w:r>
      <w:r>
        <w:rPr>
          <w:rFonts w:ascii="Times New Roman" w:hAnsi="Times New Roman" w:cs="Times New Roman"/>
        </w:rPr>
        <w:t>The</w:t>
      </w:r>
      <w:r w:rsidRPr="004C24B8">
        <w:rPr>
          <w:rFonts w:ascii="Times New Roman" w:hAnsi="Times New Roman" w:cs="Times New Roman"/>
        </w:rPr>
        <w:t xml:space="preserve"> </w:t>
      </w:r>
      <w:r>
        <w:rPr>
          <w:rFonts w:ascii="Times New Roman" w:hAnsi="Times New Roman" w:cs="Times New Roman"/>
        </w:rPr>
        <w:t xml:space="preserve">Nagarī plates have </w:t>
      </w:r>
      <w:r w:rsidRPr="00501471">
        <w:rPr>
          <w:rFonts w:ascii="Times New Roman" w:hAnsi="Times New Roman" w:cs="Times New Roman"/>
          <w:i/>
        </w:rPr>
        <w:t>kiñ</w:t>
      </w:r>
      <w:r>
        <w:rPr>
          <w:rFonts w:ascii="Times New Roman" w:hAnsi="Times New Roman" w:cs="Times New Roman"/>
        </w:rPr>
        <w:t>=</w:t>
      </w:r>
      <w:r w:rsidRPr="00501471">
        <w:rPr>
          <w:rFonts w:ascii="Times New Roman" w:hAnsi="Times New Roman" w:cs="Times New Roman"/>
          <w:i/>
        </w:rPr>
        <w:t>ch</w:t>
      </w:r>
      <w:r>
        <w:rPr>
          <w:rFonts w:ascii="Times New Roman" w:hAnsi="Times New Roman" w:cs="Times New Roman"/>
        </w:rPr>
        <w:t>=</w:t>
      </w:r>
      <w:r w:rsidRPr="00501471">
        <w:rPr>
          <w:rFonts w:ascii="Times New Roman" w:hAnsi="Times New Roman" w:cs="Times New Roman"/>
          <w:i/>
        </w:rPr>
        <w:t>āsmākam</w:t>
      </w:r>
      <w:r>
        <w:rPr>
          <w:rFonts w:ascii="Times New Roman" w:hAnsi="Times New Roman" w:cs="Times New Roman"/>
        </w:rPr>
        <w:t>=</w:t>
      </w:r>
      <w:r w:rsidRPr="00501471">
        <w:rPr>
          <w:rFonts w:ascii="Times New Roman" w:hAnsi="Times New Roman" w:cs="Times New Roman"/>
          <w:i/>
        </w:rPr>
        <w:t>iyaṁ</w:t>
      </w:r>
      <w:r>
        <w:rPr>
          <w:rFonts w:ascii="Times New Roman" w:hAnsi="Times New Roman" w:cs="Times New Roman"/>
        </w:rPr>
        <w:t>.</w:t>
      </w:r>
    </w:p>
  </w:footnote>
  <w:footnote w:id="222">
    <w:p w:rsidR="000012CA" w:rsidRPr="004C24B8" w:rsidRDefault="000012CA" w:rsidP="00BA2984">
      <w:pPr>
        <w:pStyle w:val="FootnoteText"/>
        <w:rPr>
          <w:rFonts w:ascii="Times New Roman" w:hAnsi="Times New Roman" w:cs="Times New Roman"/>
        </w:rPr>
      </w:pPr>
      <w:r w:rsidRPr="004C24B8">
        <w:rPr>
          <w:rStyle w:val="FootnoteReference"/>
          <w:rFonts w:ascii="Times New Roman" w:hAnsi="Times New Roman" w:cs="Times New Roman"/>
        </w:rPr>
        <w:t>6</w:t>
      </w:r>
      <w:r w:rsidRPr="004C24B8">
        <w:rPr>
          <w:rFonts w:ascii="Times New Roman" w:hAnsi="Times New Roman" w:cs="Times New Roman"/>
        </w:rPr>
        <w:t xml:space="preserve"> </w:t>
      </w:r>
      <w:r>
        <w:rPr>
          <w:rFonts w:ascii="Times New Roman" w:hAnsi="Times New Roman" w:cs="Times New Roman"/>
        </w:rPr>
        <w:t xml:space="preserve">Read </w:t>
      </w:r>
      <w:r w:rsidRPr="00501471">
        <w:rPr>
          <w:rFonts w:ascii="Times New Roman" w:hAnsi="Times New Roman" w:cs="Times New Roman"/>
          <w:i/>
        </w:rPr>
        <w:t>dvēshi</w:t>
      </w:r>
      <w:r>
        <w:rPr>
          <w:rFonts w:ascii="Times New Roman" w:hAnsi="Times New Roman" w:cs="Times New Roman"/>
        </w:rPr>
        <w:t xml:space="preserve"> for </w:t>
      </w:r>
      <w:r w:rsidRPr="00501471">
        <w:rPr>
          <w:rFonts w:ascii="Times New Roman" w:hAnsi="Times New Roman" w:cs="Times New Roman"/>
          <w:i/>
        </w:rPr>
        <w:t>dvēpidvēpi</w:t>
      </w:r>
      <w:r>
        <w:rPr>
          <w:rFonts w:ascii="Times New Roman" w:hAnsi="Times New Roman" w:cs="Times New Roman"/>
        </w:rPr>
        <w:t>.</w:t>
      </w:r>
    </w:p>
  </w:footnote>
  <w:footnote w:id="223">
    <w:p w:rsidR="000012CA" w:rsidRPr="004C24B8" w:rsidRDefault="000012CA" w:rsidP="00BA2984">
      <w:pPr>
        <w:pStyle w:val="FootnoteText"/>
        <w:rPr>
          <w:rFonts w:ascii="Times New Roman" w:hAnsi="Times New Roman" w:cs="Times New Roman"/>
        </w:rPr>
      </w:pPr>
      <w:r w:rsidRPr="004C24B8">
        <w:rPr>
          <w:rStyle w:val="FootnoteReference"/>
          <w:rFonts w:ascii="Times New Roman" w:hAnsi="Times New Roman" w:cs="Times New Roman"/>
        </w:rPr>
        <w:t>7</w:t>
      </w:r>
      <w:r w:rsidRPr="004C24B8">
        <w:rPr>
          <w:rFonts w:ascii="Times New Roman" w:hAnsi="Times New Roman" w:cs="Times New Roman"/>
        </w:rPr>
        <w:t xml:space="preserve"> </w:t>
      </w:r>
      <w:r>
        <w:rPr>
          <w:rFonts w:ascii="Times New Roman" w:hAnsi="Times New Roman" w:cs="Times New Roman"/>
        </w:rPr>
        <w:t xml:space="preserve">The </w:t>
      </w:r>
      <w:r w:rsidRPr="00501471">
        <w:rPr>
          <w:rFonts w:ascii="Times New Roman" w:hAnsi="Times New Roman" w:cs="Times New Roman"/>
          <w:i/>
        </w:rPr>
        <w:t>akshara</w:t>
      </w:r>
      <w:r>
        <w:rPr>
          <w:rFonts w:ascii="Times New Roman" w:hAnsi="Times New Roman" w:cs="Times New Roman"/>
        </w:rPr>
        <w:t xml:space="preserve"> was originally omitted.</w:t>
      </w:r>
    </w:p>
  </w:footnote>
  <w:footnote w:id="224">
    <w:p w:rsidR="000012CA" w:rsidRPr="00501471" w:rsidRDefault="000012CA" w:rsidP="00BA2984">
      <w:pPr>
        <w:pStyle w:val="FootnoteText"/>
        <w:rPr>
          <w:rFonts w:ascii="Times New Roman" w:hAnsi="Times New Roman" w:cs="Times New Roman"/>
        </w:rPr>
      </w:pPr>
      <w:r w:rsidRPr="004C24B8">
        <w:rPr>
          <w:rStyle w:val="FootnoteReference"/>
          <w:rFonts w:ascii="Times New Roman" w:hAnsi="Times New Roman" w:cs="Times New Roman"/>
        </w:rPr>
        <w:t>8</w:t>
      </w:r>
      <w:r w:rsidRPr="004C24B8">
        <w:rPr>
          <w:rFonts w:ascii="Times New Roman" w:hAnsi="Times New Roman" w:cs="Times New Roman"/>
        </w:rPr>
        <w:t xml:space="preserve"> </w:t>
      </w:r>
      <w:r>
        <w:rPr>
          <w:rFonts w:ascii="Times New Roman" w:hAnsi="Times New Roman" w:cs="Times New Roman"/>
        </w:rPr>
        <w:t xml:space="preserve">Read </w:t>
      </w:r>
      <w:r w:rsidRPr="00501471">
        <w:rPr>
          <w:rFonts w:ascii="Times New Roman" w:hAnsi="Times New Roman" w:cs="Times New Roman"/>
          <w:i/>
        </w:rPr>
        <w:t>śāstr</w:t>
      </w:r>
      <w:r>
        <w:rPr>
          <w:rFonts w:ascii="Times New Roman" w:hAnsi="Times New Roman" w:cs="Times New Roman"/>
        </w:rPr>
        <w:t>-</w:t>
      </w:r>
      <w:r w:rsidRPr="00501471">
        <w:rPr>
          <w:rFonts w:ascii="Times New Roman" w:hAnsi="Times New Roman" w:cs="Times New Roman"/>
          <w:i/>
        </w:rPr>
        <w:t>ārtha</w:t>
      </w:r>
      <w:r>
        <w:rPr>
          <w:rFonts w:ascii="Times New Roman" w:hAnsi="Times New Roman" w:cs="Times New Roman"/>
          <w:vertAlign w:val="superscript"/>
        </w:rPr>
        <w:t>o</w:t>
      </w:r>
      <w:r>
        <w:rPr>
          <w:rFonts w:ascii="Times New Roman" w:hAnsi="Times New Roman" w:cs="Times New Roman"/>
        </w:rPr>
        <w:t xml:space="preserve"> </w:t>
      </w:r>
    </w:p>
  </w:footnote>
  <w:footnote w:id="225">
    <w:p w:rsidR="000012CA" w:rsidRPr="004C24B8" w:rsidRDefault="000012CA" w:rsidP="00BA2984">
      <w:pPr>
        <w:pStyle w:val="FootnoteText"/>
        <w:rPr>
          <w:rFonts w:ascii="Times New Roman" w:hAnsi="Times New Roman" w:cs="Times New Roman"/>
        </w:rPr>
      </w:pPr>
      <w:r w:rsidRPr="004C24B8">
        <w:rPr>
          <w:rStyle w:val="FootnoteReference"/>
          <w:rFonts w:ascii="Times New Roman" w:hAnsi="Times New Roman" w:cs="Times New Roman"/>
        </w:rPr>
        <w:t>9</w:t>
      </w:r>
      <w:r w:rsidRPr="004C24B8">
        <w:rPr>
          <w:rFonts w:ascii="Times New Roman" w:hAnsi="Times New Roman" w:cs="Times New Roman"/>
        </w:rPr>
        <w:t xml:space="preserve"> </w:t>
      </w:r>
      <w:r>
        <w:rPr>
          <w:rFonts w:ascii="Times New Roman" w:hAnsi="Times New Roman" w:cs="Times New Roman"/>
        </w:rPr>
        <w:t>The</w:t>
      </w:r>
      <w:r w:rsidRPr="004C24B8">
        <w:rPr>
          <w:rFonts w:ascii="Times New Roman" w:hAnsi="Times New Roman" w:cs="Times New Roman"/>
        </w:rPr>
        <w:t xml:space="preserve"> </w:t>
      </w:r>
      <w:r>
        <w:rPr>
          <w:rFonts w:ascii="Times New Roman" w:hAnsi="Times New Roman" w:cs="Times New Roman"/>
        </w:rPr>
        <w:t xml:space="preserve">Nagarī plates wrongly read </w:t>
      </w:r>
      <w:r w:rsidRPr="00501471">
        <w:rPr>
          <w:rFonts w:ascii="Times New Roman" w:hAnsi="Times New Roman" w:cs="Times New Roman"/>
          <w:i/>
        </w:rPr>
        <w:t>hētu</w:t>
      </w:r>
      <w:r>
        <w:rPr>
          <w:rFonts w:ascii="Times New Roman" w:hAnsi="Times New Roman" w:cs="Times New Roman"/>
        </w:rPr>
        <w:t>-</w:t>
      </w:r>
      <w:r w:rsidRPr="00501471">
        <w:rPr>
          <w:rFonts w:ascii="Times New Roman" w:hAnsi="Times New Roman" w:cs="Times New Roman"/>
          <w:i/>
        </w:rPr>
        <w:t>varggaḥ</w:t>
      </w:r>
      <w:r>
        <w:rPr>
          <w:rFonts w:ascii="Times New Roman" w:hAnsi="Times New Roman" w:cs="Times New Roman"/>
        </w:rPr>
        <w:t>.</w:t>
      </w:r>
    </w:p>
  </w:footnote>
  <w:footnote w:id="226">
    <w:p w:rsidR="000012CA" w:rsidRPr="00234B02" w:rsidRDefault="000012CA" w:rsidP="00BA2984">
      <w:pPr>
        <w:pStyle w:val="FootnoteText"/>
        <w:rPr>
          <w:rFonts w:ascii="Times New Roman" w:hAnsi="Times New Roman" w:cs="Times New Roman"/>
        </w:rPr>
      </w:pPr>
      <w:r w:rsidRPr="00234B02">
        <w:rPr>
          <w:rStyle w:val="FootnoteReference"/>
          <w:rFonts w:ascii="Times New Roman" w:hAnsi="Times New Roman" w:cs="Times New Roman"/>
        </w:rPr>
        <w:t>10</w:t>
      </w:r>
      <w:r w:rsidRPr="00234B02">
        <w:rPr>
          <w:rFonts w:ascii="Times New Roman" w:hAnsi="Times New Roman" w:cs="Times New Roman"/>
        </w:rPr>
        <w:t xml:space="preserve"> </w:t>
      </w:r>
      <w:r>
        <w:rPr>
          <w:rFonts w:ascii="Times New Roman" w:hAnsi="Times New Roman" w:cs="Times New Roman"/>
        </w:rPr>
        <w:t xml:space="preserve">The Nagarī plates read </w:t>
      </w:r>
      <w:r w:rsidRPr="00234B02">
        <w:rPr>
          <w:rFonts w:ascii="Times New Roman" w:hAnsi="Times New Roman" w:cs="Times New Roman"/>
          <w:i/>
        </w:rPr>
        <w:t>prāyēṇ</w:t>
      </w:r>
      <w:r>
        <w:rPr>
          <w:rFonts w:ascii="Times New Roman" w:hAnsi="Times New Roman" w:cs="Times New Roman"/>
        </w:rPr>
        <w:t>-</w:t>
      </w:r>
      <w:r w:rsidRPr="00234B02">
        <w:rPr>
          <w:rFonts w:ascii="Times New Roman" w:hAnsi="Times New Roman" w:cs="Times New Roman"/>
          <w:i/>
        </w:rPr>
        <w:t>ā</w:t>
      </w:r>
      <w:r>
        <w:rPr>
          <w:rFonts w:ascii="Times New Roman" w:hAnsi="Times New Roman" w:cs="Times New Roman"/>
          <w:vertAlign w:val="superscript"/>
        </w:rPr>
        <w:t>o</w:t>
      </w:r>
      <w:r>
        <w:rPr>
          <w:rFonts w:ascii="Times New Roman" w:hAnsi="Times New Roman" w:cs="Times New Roman"/>
        </w:rPr>
        <w:t>.</w:t>
      </w:r>
    </w:p>
  </w:footnote>
  <w:footnote w:id="227">
    <w:p w:rsidR="000012CA" w:rsidRPr="001F4195" w:rsidRDefault="000012CA" w:rsidP="00BA2984">
      <w:pPr>
        <w:pStyle w:val="FootnoteText"/>
        <w:rPr>
          <w:rFonts w:ascii="Times New Roman" w:hAnsi="Times New Roman" w:cs="Times New Roman"/>
        </w:rPr>
      </w:pPr>
      <w:r w:rsidRPr="001F4195">
        <w:rPr>
          <w:rStyle w:val="FootnoteReference"/>
          <w:rFonts w:ascii="Times New Roman" w:hAnsi="Times New Roman" w:cs="Times New Roman"/>
        </w:rPr>
        <w:t>1</w:t>
      </w:r>
      <w:r w:rsidRPr="001F4195">
        <w:rPr>
          <w:rFonts w:ascii="Times New Roman" w:hAnsi="Times New Roman" w:cs="Times New Roman"/>
        </w:rPr>
        <w:t xml:space="preserve"> </w:t>
      </w:r>
      <w:r>
        <w:rPr>
          <w:rFonts w:ascii="Times New Roman" w:hAnsi="Times New Roman" w:cs="Times New Roman"/>
        </w:rPr>
        <w:t xml:space="preserve">The Nagarī plates read </w:t>
      </w:r>
      <w:r w:rsidRPr="001F4195">
        <w:rPr>
          <w:rFonts w:ascii="Times New Roman" w:hAnsi="Times New Roman" w:cs="Times New Roman"/>
          <w:i/>
        </w:rPr>
        <w:t>garvva</w:t>
      </w:r>
      <w:r>
        <w:rPr>
          <w:rFonts w:ascii="Times New Roman" w:hAnsi="Times New Roman" w:cs="Times New Roman"/>
        </w:rPr>
        <w:t>-</w:t>
      </w:r>
      <w:r w:rsidRPr="001F4195">
        <w:rPr>
          <w:rFonts w:ascii="Times New Roman" w:hAnsi="Times New Roman" w:cs="Times New Roman"/>
          <w:i/>
        </w:rPr>
        <w:t>vichchhittau</w:t>
      </w:r>
      <w:r>
        <w:rPr>
          <w:rFonts w:ascii="Times New Roman" w:hAnsi="Times New Roman" w:cs="Times New Roman"/>
        </w:rPr>
        <w:t>.</w:t>
      </w:r>
    </w:p>
  </w:footnote>
  <w:footnote w:id="228">
    <w:p w:rsidR="000012CA" w:rsidRPr="001F4195" w:rsidRDefault="000012CA" w:rsidP="00BA2984">
      <w:pPr>
        <w:pStyle w:val="FootnoteText"/>
        <w:rPr>
          <w:rFonts w:ascii="Times New Roman" w:hAnsi="Times New Roman" w:cs="Times New Roman"/>
        </w:rPr>
      </w:pPr>
      <w:r w:rsidRPr="001F4195">
        <w:rPr>
          <w:rStyle w:val="FootnoteReference"/>
          <w:rFonts w:ascii="Times New Roman" w:hAnsi="Times New Roman" w:cs="Times New Roman"/>
        </w:rPr>
        <w:t>2</w:t>
      </w:r>
      <w:r w:rsidRPr="001F4195">
        <w:rPr>
          <w:rFonts w:ascii="Times New Roman" w:hAnsi="Times New Roman" w:cs="Times New Roman"/>
        </w:rPr>
        <w:t xml:space="preserve"> </w:t>
      </w:r>
      <w:r>
        <w:rPr>
          <w:rFonts w:ascii="Times New Roman" w:hAnsi="Times New Roman" w:cs="Times New Roman"/>
        </w:rPr>
        <w:t>The Nagarī plates offer a slightly different reading.</w:t>
      </w:r>
    </w:p>
  </w:footnote>
  <w:footnote w:id="229">
    <w:p w:rsidR="000012CA" w:rsidRPr="00967065" w:rsidRDefault="000012CA" w:rsidP="00BA2984">
      <w:pPr>
        <w:pStyle w:val="FootnoteText"/>
        <w:rPr>
          <w:rFonts w:ascii="Times New Roman" w:hAnsi="Times New Roman" w:cs="Times New Roman"/>
        </w:rPr>
      </w:pPr>
      <w:r w:rsidRPr="00967065">
        <w:rPr>
          <w:rStyle w:val="FootnoteReference"/>
          <w:rFonts w:ascii="Times New Roman" w:hAnsi="Times New Roman" w:cs="Times New Roman"/>
        </w:rPr>
        <w:t>3</w:t>
      </w:r>
      <w:r w:rsidRPr="00967065">
        <w:rPr>
          <w:rFonts w:ascii="Times New Roman" w:hAnsi="Times New Roman" w:cs="Times New Roman"/>
        </w:rPr>
        <w:t xml:space="preserve"> </w:t>
      </w:r>
      <w:r>
        <w:rPr>
          <w:rFonts w:ascii="Times New Roman" w:hAnsi="Times New Roman" w:cs="Times New Roman"/>
        </w:rPr>
        <w:t xml:space="preserve">The </w:t>
      </w:r>
      <w:r w:rsidRPr="00967065">
        <w:rPr>
          <w:rFonts w:ascii="Times New Roman" w:hAnsi="Times New Roman" w:cs="Times New Roman"/>
          <w:i/>
        </w:rPr>
        <w:t>daṇḍa</w:t>
      </w:r>
      <w:r>
        <w:rPr>
          <w:rFonts w:ascii="Times New Roman" w:hAnsi="Times New Roman" w:cs="Times New Roman"/>
        </w:rPr>
        <w:t xml:space="preserve"> is superfluous.</w:t>
      </w:r>
    </w:p>
  </w:footnote>
  <w:footnote w:id="230">
    <w:p w:rsidR="000012CA" w:rsidRPr="00967065" w:rsidRDefault="000012CA" w:rsidP="00BA2984">
      <w:pPr>
        <w:pStyle w:val="FootnoteText"/>
        <w:rPr>
          <w:rFonts w:ascii="Times New Roman" w:hAnsi="Times New Roman" w:cs="Times New Roman"/>
        </w:rPr>
      </w:pPr>
      <w:r w:rsidRPr="00967065">
        <w:rPr>
          <w:rStyle w:val="FootnoteReference"/>
          <w:rFonts w:ascii="Times New Roman" w:hAnsi="Times New Roman" w:cs="Times New Roman"/>
        </w:rPr>
        <w:t>4</w:t>
      </w:r>
      <w:r w:rsidRPr="00967065">
        <w:rPr>
          <w:rFonts w:ascii="Times New Roman" w:hAnsi="Times New Roman" w:cs="Times New Roman"/>
        </w:rPr>
        <w:t xml:space="preserve"> </w:t>
      </w:r>
      <w:r>
        <w:rPr>
          <w:rFonts w:ascii="Times New Roman" w:hAnsi="Times New Roman" w:cs="Times New Roman"/>
        </w:rPr>
        <w:t xml:space="preserve">This </w:t>
      </w:r>
      <w:r w:rsidRPr="00967065">
        <w:rPr>
          <w:rFonts w:ascii="Times New Roman" w:hAnsi="Times New Roman" w:cs="Times New Roman"/>
          <w:i/>
        </w:rPr>
        <w:t>visarga</w:t>
      </w:r>
      <w:r>
        <w:rPr>
          <w:rFonts w:ascii="Times New Roman" w:hAnsi="Times New Roman" w:cs="Times New Roman"/>
        </w:rPr>
        <w:t xml:space="preserve"> is of a peculiar form and may have been intended by the scribe for the </w:t>
      </w:r>
      <w:r w:rsidRPr="00967065">
        <w:rPr>
          <w:rFonts w:ascii="Times New Roman" w:hAnsi="Times New Roman" w:cs="Times New Roman"/>
          <w:i/>
        </w:rPr>
        <w:t>jihvāmūlīya</w:t>
      </w:r>
      <w:r>
        <w:rPr>
          <w:rFonts w:ascii="Times New Roman" w:hAnsi="Times New Roman" w:cs="Times New Roman"/>
        </w:rPr>
        <w:t>. But see line 138 below.</w:t>
      </w:r>
    </w:p>
  </w:footnote>
  <w:footnote w:id="231">
    <w:p w:rsidR="000012CA" w:rsidRPr="00872EFF" w:rsidRDefault="000012CA" w:rsidP="00BA2984">
      <w:pPr>
        <w:pStyle w:val="FootnoteText"/>
        <w:rPr>
          <w:rFonts w:ascii="Times New Roman" w:hAnsi="Times New Roman" w:cs="Times New Roman"/>
        </w:rPr>
      </w:pPr>
      <w:r w:rsidRPr="000D4E01">
        <w:rPr>
          <w:rStyle w:val="FootnoteReference"/>
          <w:rFonts w:ascii="Times New Roman" w:hAnsi="Times New Roman" w:cs="Times New Roman"/>
        </w:rPr>
        <w:t>1</w:t>
      </w:r>
      <w:r w:rsidRPr="000D4E01">
        <w:rPr>
          <w:rFonts w:ascii="Times New Roman" w:hAnsi="Times New Roman" w:cs="Times New Roman"/>
        </w:rPr>
        <w:t xml:space="preserve"> </w:t>
      </w:r>
      <w:r>
        <w:rPr>
          <w:rFonts w:ascii="Times New Roman" w:hAnsi="Times New Roman" w:cs="Times New Roman"/>
        </w:rPr>
        <w:t xml:space="preserve">The Nagarī plates have </w:t>
      </w:r>
      <w:r>
        <w:rPr>
          <w:rFonts w:ascii="Times New Roman" w:hAnsi="Times New Roman" w:cs="Times New Roman"/>
          <w:vertAlign w:val="superscript"/>
        </w:rPr>
        <w:t>o</w:t>
      </w:r>
      <w:r>
        <w:rPr>
          <w:rFonts w:ascii="Times New Roman" w:hAnsi="Times New Roman" w:cs="Times New Roman"/>
          <w:i/>
        </w:rPr>
        <w:t>ghōshā jaga</w:t>
      </w:r>
      <w:r>
        <w:rPr>
          <w:rFonts w:ascii="Times New Roman" w:hAnsi="Times New Roman" w:cs="Times New Roman"/>
          <w:vertAlign w:val="superscript"/>
        </w:rPr>
        <w:t>o</w:t>
      </w:r>
      <w:r>
        <w:rPr>
          <w:rFonts w:ascii="Times New Roman" w:hAnsi="Times New Roman" w:cs="Times New Roman"/>
        </w:rPr>
        <w:t>.</w:t>
      </w:r>
    </w:p>
  </w:footnote>
  <w:footnote w:id="232">
    <w:p w:rsidR="000012CA" w:rsidRPr="00872EFF" w:rsidRDefault="000012CA" w:rsidP="00BA2984">
      <w:pPr>
        <w:pStyle w:val="FootnoteText"/>
        <w:rPr>
          <w:rFonts w:ascii="Times New Roman" w:hAnsi="Times New Roman" w:cs="Times New Roman"/>
        </w:rPr>
      </w:pPr>
      <w:r w:rsidRPr="000D4E01">
        <w:rPr>
          <w:rStyle w:val="FootnoteReference"/>
          <w:rFonts w:ascii="Times New Roman" w:hAnsi="Times New Roman" w:cs="Times New Roman"/>
        </w:rPr>
        <w:t>2</w:t>
      </w:r>
      <w:r w:rsidRPr="000D4E01">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Pr>
          <w:rFonts w:ascii="Times New Roman" w:hAnsi="Times New Roman" w:cs="Times New Roman"/>
          <w:i/>
        </w:rPr>
        <w:t>āyata</w:t>
      </w:r>
      <w:r>
        <w:rPr>
          <w:rFonts w:ascii="Times New Roman" w:hAnsi="Times New Roman" w:cs="Times New Roman"/>
        </w:rPr>
        <w:t xml:space="preserve"> which is better.</w:t>
      </w:r>
    </w:p>
  </w:footnote>
  <w:footnote w:id="233">
    <w:p w:rsidR="000012CA" w:rsidRPr="00031172" w:rsidRDefault="000012CA" w:rsidP="00BA2984">
      <w:pPr>
        <w:pStyle w:val="FootnoteText"/>
        <w:rPr>
          <w:rFonts w:ascii="Times New Roman" w:hAnsi="Times New Roman" w:cs="Times New Roman"/>
        </w:rPr>
      </w:pPr>
      <w:r w:rsidRPr="00031172">
        <w:rPr>
          <w:rStyle w:val="FootnoteReference"/>
          <w:rFonts w:ascii="Times New Roman" w:hAnsi="Times New Roman" w:cs="Times New Roman"/>
        </w:rPr>
        <w:t>3</w:t>
      </w:r>
      <w:r w:rsidRPr="00031172">
        <w:rPr>
          <w:rFonts w:ascii="Times New Roman" w:hAnsi="Times New Roman" w:cs="Times New Roman"/>
        </w:rPr>
        <w:t xml:space="preserve"> </w:t>
      </w:r>
      <w:r>
        <w:rPr>
          <w:rFonts w:ascii="Times New Roman" w:hAnsi="Times New Roman" w:cs="Times New Roman"/>
        </w:rPr>
        <w:t xml:space="preserve">The Nagarī plates have </w:t>
      </w:r>
      <w:r w:rsidRPr="00031172">
        <w:rPr>
          <w:rFonts w:ascii="Times New Roman" w:hAnsi="Times New Roman" w:cs="Times New Roman"/>
          <w:i/>
        </w:rPr>
        <w:t>dattaś</w:t>
      </w:r>
      <w:r>
        <w:rPr>
          <w:rFonts w:ascii="Times New Roman" w:hAnsi="Times New Roman" w:cs="Times New Roman"/>
        </w:rPr>
        <w:t>=</w:t>
      </w:r>
      <w:r w:rsidRPr="00031172">
        <w:rPr>
          <w:rFonts w:ascii="Times New Roman" w:hAnsi="Times New Roman" w:cs="Times New Roman"/>
          <w:i/>
        </w:rPr>
        <w:t>ch</w:t>
      </w:r>
      <w:r>
        <w:rPr>
          <w:rFonts w:ascii="Times New Roman" w:hAnsi="Times New Roman" w:cs="Times New Roman"/>
        </w:rPr>
        <w:t>=</w:t>
      </w:r>
      <w:r w:rsidRPr="00031172">
        <w:rPr>
          <w:rFonts w:ascii="Times New Roman" w:hAnsi="Times New Roman" w:cs="Times New Roman"/>
          <w:i/>
        </w:rPr>
        <w:t>ārthi</w:t>
      </w:r>
      <w:r>
        <w:rPr>
          <w:rFonts w:ascii="Times New Roman" w:hAnsi="Times New Roman" w:cs="Times New Roman"/>
          <w:vertAlign w:val="superscript"/>
        </w:rPr>
        <w:t>o</w:t>
      </w:r>
      <w:r>
        <w:rPr>
          <w:rFonts w:ascii="Times New Roman" w:hAnsi="Times New Roman" w:cs="Times New Roman"/>
        </w:rPr>
        <w:t>.</w:t>
      </w:r>
    </w:p>
  </w:footnote>
  <w:footnote w:id="234">
    <w:p w:rsidR="000012CA" w:rsidRPr="00031172" w:rsidRDefault="000012CA" w:rsidP="00BA2984">
      <w:pPr>
        <w:pStyle w:val="FootnoteText"/>
        <w:rPr>
          <w:rFonts w:ascii="Times New Roman" w:hAnsi="Times New Roman" w:cs="Times New Roman"/>
        </w:rPr>
      </w:pPr>
      <w:r w:rsidRPr="00031172">
        <w:rPr>
          <w:rStyle w:val="FootnoteReference"/>
          <w:rFonts w:ascii="Times New Roman" w:hAnsi="Times New Roman" w:cs="Times New Roman"/>
        </w:rPr>
        <w:t>4</w:t>
      </w:r>
      <w:r w:rsidRPr="00031172">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i/>
        </w:rPr>
        <w:t>kiṁ vā nō</w:t>
      </w:r>
      <w:r>
        <w:rPr>
          <w:rFonts w:ascii="Times New Roman" w:hAnsi="Times New Roman" w:cs="Times New Roman"/>
        </w:rPr>
        <w:t>.</w:t>
      </w:r>
    </w:p>
  </w:footnote>
  <w:footnote w:id="235">
    <w:p w:rsidR="000012CA" w:rsidRPr="00031172" w:rsidRDefault="000012CA" w:rsidP="00BA2984">
      <w:pPr>
        <w:pStyle w:val="FootnoteText"/>
        <w:rPr>
          <w:rFonts w:ascii="Times New Roman" w:hAnsi="Times New Roman" w:cs="Times New Roman"/>
        </w:rPr>
      </w:pPr>
      <w:r w:rsidRPr="00031172">
        <w:rPr>
          <w:rStyle w:val="FootnoteReference"/>
          <w:rFonts w:ascii="Times New Roman" w:hAnsi="Times New Roman" w:cs="Times New Roman"/>
        </w:rPr>
        <w:t>5</w:t>
      </w:r>
      <w:r w:rsidRPr="00031172">
        <w:rPr>
          <w:rFonts w:ascii="Times New Roman" w:hAnsi="Times New Roman" w:cs="Times New Roman"/>
        </w:rPr>
        <w:t xml:space="preserve"> </w:t>
      </w:r>
      <w:r>
        <w:rPr>
          <w:rFonts w:ascii="Times New Roman" w:hAnsi="Times New Roman" w:cs="Times New Roman"/>
        </w:rPr>
        <w:t xml:space="preserve">These two </w:t>
      </w:r>
      <w:r w:rsidRPr="00031172">
        <w:rPr>
          <w:rFonts w:ascii="Times New Roman" w:hAnsi="Times New Roman" w:cs="Times New Roman"/>
          <w:i/>
        </w:rPr>
        <w:t>aksharas</w:t>
      </w:r>
      <w:r>
        <w:rPr>
          <w:rFonts w:ascii="Times New Roman" w:hAnsi="Times New Roman" w:cs="Times New Roman"/>
        </w:rPr>
        <w:t xml:space="preserve"> are redundant and were penned through by the engraver.</w:t>
      </w:r>
    </w:p>
  </w:footnote>
  <w:footnote w:id="236">
    <w:p w:rsidR="000012CA" w:rsidRPr="00031172" w:rsidRDefault="000012CA" w:rsidP="00BA2984">
      <w:pPr>
        <w:pStyle w:val="FootnoteText"/>
        <w:rPr>
          <w:rFonts w:ascii="Times New Roman" w:hAnsi="Times New Roman" w:cs="Times New Roman"/>
        </w:rPr>
      </w:pPr>
      <w:r w:rsidRPr="00031172">
        <w:rPr>
          <w:rStyle w:val="FootnoteReference"/>
          <w:rFonts w:ascii="Times New Roman" w:hAnsi="Times New Roman" w:cs="Times New Roman"/>
        </w:rPr>
        <w:t>6</w:t>
      </w:r>
      <w:r w:rsidRPr="00031172">
        <w:rPr>
          <w:rFonts w:ascii="Times New Roman" w:hAnsi="Times New Roman" w:cs="Times New Roman"/>
        </w:rPr>
        <w:t xml:space="preserve"> </w:t>
      </w:r>
      <w:r>
        <w:rPr>
          <w:rFonts w:ascii="Times New Roman" w:hAnsi="Times New Roman" w:cs="Times New Roman"/>
        </w:rPr>
        <w:t>The</w:t>
      </w:r>
      <w:r>
        <w:rPr>
          <w:rFonts w:ascii="Times New Roman" w:hAnsi="Times New Roman" w:cs="Times New Roman"/>
          <w:i/>
        </w:rPr>
        <w:t xml:space="preserve"> akshara ghau</w:t>
      </w:r>
      <w:r>
        <w:rPr>
          <w:rFonts w:ascii="Times New Roman" w:hAnsi="Times New Roman" w:cs="Times New Roman"/>
        </w:rPr>
        <w:t xml:space="preserve"> was originally engraved.</w:t>
      </w:r>
    </w:p>
  </w:footnote>
  <w:footnote w:id="237">
    <w:p w:rsidR="000012CA" w:rsidRPr="00031172" w:rsidRDefault="000012CA" w:rsidP="00BA2984">
      <w:pPr>
        <w:pStyle w:val="FootnoteText"/>
        <w:rPr>
          <w:rFonts w:ascii="Times New Roman" w:hAnsi="Times New Roman" w:cs="Times New Roman"/>
        </w:rPr>
      </w:pPr>
      <w:r w:rsidRPr="00031172">
        <w:rPr>
          <w:rStyle w:val="FootnoteReference"/>
          <w:rFonts w:ascii="Times New Roman" w:hAnsi="Times New Roman" w:cs="Times New Roman"/>
        </w:rPr>
        <w:t>7</w:t>
      </w:r>
      <w:r w:rsidRPr="00031172">
        <w:rPr>
          <w:rFonts w:ascii="Times New Roman" w:hAnsi="Times New Roman" w:cs="Times New Roman"/>
        </w:rPr>
        <w:t xml:space="preserve"> </w:t>
      </w:r>
      <w:r>
        <w:rPr>
          <w:rFonts w:ascii="Times New Roman" w:hAnsi="Times New Roman" w:cs="Times New Roman"/>
        </w:rPr>
        <w:t>The</w:t>
      </w:r>
      <w:r w:rsidRPr="00031172">
        <w:rPr>
          <w:rFonts w:ascii="Times New Roman" w:hAnsi="Times New Roman" w:cs="Times New Roman"/>
          <w:i/>
        </w:rPr>
        <w:t xml:space="preserve"> akshara</w:t>
      </w:r>
      <w:r>
        <w:rPr>
          <w:rFonts w:ascii="Times New Roman" w:hAnsi="Times New Roman" w:cs="Times New Roman"/>
          <w:i/>
        </w:rPr>
        <w:t xml:space="preserve"> pu</w:t>
      </w:r>
      <w:r>
        <w:rPr>
          <w:rFonts w:ascii="Times New Roman" w:hAnsi="Times New Roman" w:cs="Times New Roman"/>
        </w:rPr>
        <w:t xml:space="preserve"> had been originally omitted and was later inserted.</w:t>
      </w:r>
    </w:p>
  </w:footnote>
  <w:footnote w:id="238">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1</w:t>
      </w:r>
      <w:r w:rsidRPr="0053429F">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sidRPr="0053429F">
        <w:rPr>
          <w:rFonts w:ascii="Times New Roman" w:hAnsi="Times New Roman" w:cs="Times New Roman"/>
          <w:i/>
        </w:rPr>
        <w:t>a</w:t>
      </w:r>
      <w:r>
        <w:rPr>
          <w:rFonts w:ascii="Times New Roman" w:hAnsi="Times New Roman" w:cs="Times New Roman"/>
        </w:rPr>
        <w:t>-</w:t>
      </w:r>
      <w:r w:rsidRPr="0053429F">
        <w:rPr>
          <w:rFonts w:ascii="Times New Roman" w:hAnsi="Times New Roman" w:cs="Times New Roman"/>
          <w:i/>
        </w:rPr>
        <w:t>kālē</w:t>
      </w:r>
      <w:r>
        <w:rPr>
          <w:rFonts w:ascii="Times New Roman" w:hAnsi="Times New Roman" w:cs="Times New Roman"/>
        </w:rPr>
        <w:t>.</w:t>
      </w:r>
    </w:p>
  </w:footnote>
  <w:footnote w:id="239">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2</w:t>
      </w:r>
      <w:r w:rsidRPr="0053429F">
        <w:rPr>
          <w:rFonts w:ascii="Times New Roman" w:hAnsi="Times New Roman" w:cs="Times New Roman"/>
        </w:rPr>
        <w:t xml:space="preserve"> </w:t>
      </w:r>
      <w:r>
        <w:rPr>
          <w:rFonts w:ascii="Times New Roman" w:hAnsi="Times New Roman" w:cs="Times New Roman"/>
        </w:rPr>
        <w:t xml:space="preserve">The Nagarī plates correctly read </w:t>
      </w:r>
      <w:r>
        <w:rPr>
          <w:rFonts w:ascii="Times New Roman" w:hAnsi="Times New Roman" w:cs="Times New Roman"/>
          <w:vertAlign w:val="superscript"/>
        </w:rPr>
        <w:t>o</w:t>
      </w:r>
      <w:r w:rsidRPr="0053429F">
        <w:rPr>
          <w:rFonts w:ascii="Times New Roman" w:hAnsi="Times New Roman" w:cs="Times New Roman"/>
          <w:i/>
        </w:rPr>
        <w:t>ēva</w:t>
      </w:r>
      <w:r>
        <w:rPr>
          <w:rFonts w:ascii="Times New Roman" w:hAnsi="Times New Roman" w:cs="Times New Roman"/>
        </w:rPr>
        <w:t>.</w:t>
      </w:r>
    </w:p>
  </w:footnote>
  <w:footnote w:id="240">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3</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śrut</w:t>
      </w:r>
      <w:r>
        <w:rPr>
          <w:rFonts w:ascii="Times New Roman" w:hAnsi="Times New Roman" w:cs="Times New Roman"/>
        </w:rPr>
        <w:t>=</w:t>
      </w:r>
      <w:r w:rsidRPr="0053429F">
        <w:rPr>
          <w:rFonts w:ascii="Times New Roman" w:hAnsi="Times New Roman" w:cs="Times New Roman"/>
          <w:i/>
        </w:rPr>
        <w:t>īv</w:t>
      </w:r>
      <w:r>
        <w:rPr>
          <w:rFonts w:ascii="Times New Roman" w:hAnsi="Times New Roman" w:cs="Times New Roman"/>
        </w:rPr>
        <w:t>=</w:t>
      </w:r>
      <w:r w:rsidRPr="0053429F">
        <w:rPr>
          <w:rFonts w:ascii="Times New Roman" w:hAnsi="Times New Roman" w:cs="Times New Roman"/>
          <w:i/>
        </w:rPr>
        <w:t>ā</w:t>
      </w:r>
      <w:r>
        <w:rPr>
          <w:rFonts w:ascii="Times New Roman" w:hAnsi="Times New Roman" w:cs="Times New Roman"/>
          <w:vertAlign w:val="superscript"/>
        </w:rPr>
        <w:t>o</w:t>
      </w:r>
      <w:r>
        <w:rPr>
          <w:rFonts w:ascii="Times New Roman" w:hAnsi="Times New Roman" w:cs="Times New Roman"/>
        </w:rPr>
        <w:t xml:space="preserve"> or </w:t>
      </w:r>
      <w:r w:rsidRPr="0053429F">
        <w:rPr>
          <w:rFonts w:ascii="Times New Roman" w:hAnsi="Times New Roman" w:cs="Times New Roman"/>
          <w:i/>
        </w:rPr>
        <w:t>śrutī</w:t>
      </w:r>
      <w:r>
        <w:rPr>
          <w:rFonts w:ascii="Times New Roman" w:hAnsi="Times New Roman" w:cs="Times New Roman"/>
        </w:rPr>
        <w:t xml:space="preserve"> </w:t>
      </w:r>
      <w:r w:rsidRPr="0053429F">
        <w:rPr>
          <w:rFonts w:ascii="Times New Roman" w:hAnsi="Times New Roman" w:cs="Times New Roman"/>
          <w:i/>
        </w:rPr>
        <w:t>v</w:t>
      </w:r>
      <w:r>
        <w:rPr>
          <w:rFonts w:ascii="Times New Roman" w:hAnsi="Times New Roman" w:cs="Times New Roman"/>
        </w:rPr>
        <w:t>=</w:t>
      </w:r>
      <w:r w:rsidRPr="0053429F">
        <w:rPr>
          <w:rFonts w:ascii="Times New Roman" w:hAnsi="Times New Roman" w:cs="Times New Roman"/>
          <w:i/>
        </w:rPr>
        <w:t>ā</w:t>
      </w:r>
      <w:r>
        <w:rPr>
          <w:rFonts w:ascii="Times New Roman" w:hAnsi="Times New Roman" w:cs="Times New Roman"/>
          <w:vertAlign w:val="superscript"/>
        </w:rPr>
        <w:t>o</w:t>
      </w:r>
      <w:r>
        <w:rPr>
          <w:rFonts w:ascii="Times New Roman" w:hAnsi="Times New Roman" w:cs="Times New Roman"/>
        </w:rPr>
        <w:t>.</w:t>
      </w:r>
    </w:p>
  </w:footnote>
  <w:footnote w:id="241">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4</w:t>
      </w:r>
      <w:r w:rsidRPr="0053429F">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parē lōkē</w:t>
      </w:r>
      <w:r>
        <w:rPr>
          <w:rFonts w:ascii="Times New Roman" w:hAnsi="Times New Roman" w:cs="Times New Roman"/>
        </w:rPr>
        <w:t>.</w:t>
      </w:r>
    </w:p>
  </w:footnote>
  <w:footnote w:id="242">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5</w:t>
      </w:r>
      <w:r w:rsidRPr="0053429F">
        <w:rPr>
          <w:rFonts w:ascii="Times New Roman" w:hAnsi="Times New Roman" w:cs="Times New Roman"/>
        </w:rPr>
        <w:t xml:space="preserve"> </w:t>
      </w:r>
      <w:r w:rsidRPr="0053429F">
        <w:rPr>
          <w:rFonts w:ascii="Times New Roman" w:hAnsi="Times New Roman" w:cs="Times New Roman"/>
          <w:i/>
        </w:rPr>
        <w:t>Ri</w:t>
      </w:r>
      <w:r>
        <w:rPr>
          <w:rFonts w:ascii="Times New Roman" w:hAnsi="Times New Roman" w:cs="Times New Roman"/>
        </w:rPr>
        <w:t xml:space="preserve"> was originally engraved.</w:t>
      </w:r>
    </w:p>
  </w:footnote>
  <w:footnote w:id="243">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6</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viradanti</w:t>
      </w:r>
      <w:r>
        <w:rPr>
          <w:rFonts w:ascii="Times New Roman" w:hAnsi="Times New Roman" w:cs="Times New Roman"/>
        </w:rPr>
        <w:t xml:space="preserve"> </w:t>
      </w:r>
      <w:r w:rsidRPr="0053429F">
        <w:rPr>
          <w:rFonts w:ascii="Times New Roman" w:hAnsi="Times New Roman" w:cs="Times New Roman"/>
          <w:i/>
        </w:rPr>
        <w:t>yē</w:t>
      </w:r>
      <w:r>
        <w:rPr>
          <w:rFonts w:ascii="Times New Roman" w:hAnsi="Times New Roman" w:cs="Times New Roman"/>
        </w:rPr>
        <w:t xml:space="preserve"> </w:t>
      </w:r>
      <w:r w:rsidRPr="0053429F">
        <w:rPr>
          <w:rFonts w:ascii="Times New Roman" w:hAnsi="Times New Roman" w:cs="Times New Roman"/>
          <w:i/>
        </w:rPr>
        <w:t>cha</w:t>
      </w:r>
      <w:r>
        <w:rPr>
          <w:rFonts w:ascii="Times New Roman" w:hAnsi="Times New Roman" w:cs="Times New Roman"/>
        </w:rPr>
        <w:t xml:space="preserve"> which is better.</w:t>
      </w:r>
    </w:p>
  </w:footnote>
  <w:footnote w:id="244">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7</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ruddhō</w:t>
      </w:r>
      <w:r>
        <w:rPr>
          <w:rFonts w:ascii="Times New Roman" w:hAnsi="Times New Roman" w:cs="Times New Roman"/>
        </w:rPr>
        <w:t xml:space="preserve"> which is better.</w:t>
      </w:r>
    </w:p>
  </w:footnote>
  <w:footnote w:id="245">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8</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Dhātā</w:t>
      </w:r>
      <w:r>
        <w:rPr>
          <w:rFonts w:ascii="Times New Roman" w:hAnsi="Times New Roman" w:cs="Times New Roman"/>
        </w:rPr>
        <w:t>.</w:t>
      </w:r>
    </w:p>
  </w:footnote>
  <w:footnote w:id="246">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9</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tu</w:t>
      </w:r>
      <w:r>
        <w:rPr>
          <w:rFonts w:ascii="Times New Roman" w:hAnsi="Times New Roman" w:cs="Times New Roman"/>
        </w:rPr>
        <w:t>.</w:t>
      </w:r>
    </w:p>
  </w:footnote>
  <w:footnote w:id="247">
    <w:p w:rsidR="000012CA" w:rsidRPr="0053429F" w:rsidRDefault="000012CA" w:rsidP="00BA2984">
      <w:pPr>
        <w:pStyle w:val="FootnoteText"/>
        <w:rPr>
          <w:rFonts w:ascii="Times New Roman" w:hAnsi="Times New Roman" w:cs="Times New Roman"/>
        </w:rPr>
      </w:pPr>
      <w:r w:rsidRPr="0053429F">
        <w:rPr>
          <w:rStyle w:val="FootnoteReference"/>
          <w:rFonts w:ascii="Times New Roman" w:hAnsi="Times New Roman" w:cs="Times New Roman"/>
        </w:rPr>
        <w:t>10</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manōrama</w:t>
      </w:r>
      <w:r>
        <w:rPr>
          <w:rFonts w:ascii="Times New Roman" w:hAnsi="Times New Roman" w:cs="Times New Roman"/>
        </w:rPr>
        <w:t>[</w:t>
      </w:r>
      <w:r w:rsidRPr="0053429F">
        <w:rPr>
          <w:rFonts w:ascii="Times New Roman" w:hAnsi="Times New Roman" w:cs="Times New Roman"/>
          <w:i/>
        </w:rPr>
        <w:t>m</w:t>
      </w:r>
      <w:r>
        <w:rPr>
          <w:rFonts w:ascii="Times New Roman" w:hAnsi="Times New Roman" w:cs="Times New Roman"/>
        </w:rPr>
        <w:t>*].</w:t>
      </w:r>
    </w:p>
  </w:footnote>
  <w:footnote w:id="248">
    <w:p w:rsidR="000012CA" w:rsidRPr="000F534F" w:rsidRDefault="000012CA" w:rsidP="00BA2984">
      <w:pPr>
        <w:pStyle w:val="FootnoteText"/>
        <w:rPr>
          <w:rFonts w:ascii="Times New Roman" w:hAnsi="Times New Roman" w:cs="Times New Roman"/>
        </w:rPr>
      </w:pPr>
      <w:r w:rsidRPr="000F534F">
        <w:rPr>
          <w:rStyle w:val="FootnoteReference"/>
          <w:rFonts w:ascii="Times New Roman" w:hAnsi="Times New Roman" w:cs="Times New Roman"/>
        </w:rPr>
        <w:t>11</w:t>
      </w:r>
      <w:r w:rsidRPr="000F534F">
        <w:rPr>
          <w:rFonts w:ascii="Times New Roman" w:hAnsi="Times New Roman" w:cs="Times New Roman"/>
        </w:rPr>
        <w:t xml:space="preserve"> </w:t>
      </w:r>
      <w:r>
        <w:rPr>
          <w:rFonts w:ascii="Times New Roman" w:hAnsi="Times New Roman" w:cs="Times New Roman"/>
        </w:rPr>
        <w:t xml:space="preserve">The Nagarī plates read </w:t>
      </w:r>
      <w:r w:rsidRPr="00F70C5A">
        <w:rPr>
          <w:rFonts w:ascii="Times New Roman" w:hAnsi="Times New Roman" w:cs="Times New Roman"/>
          <w:i/>
        </w:rPr>
        <w:t>ruchi</w:t>
      </w:r>
      <w:r>
        <w:rPr>
          <w:rFonts w:ascii="Times New Roman" w:hAnsi="Times New Roman" w:cs="Times New Roman"/>
        </w:rPr>
        <w:t>.</w:t>
      </w:r>
    </w:p>
  </w:footnote>
  <w:footnote w:id="249">
    <w:p w:rsidR="000012CA" w:rsidRPr="000F534F" w:rsidRDefault="000012CA" w:rsidP="00BA2984">
      <w:pPr>
        <w:pStyle w:val="FootnoteText"/>
        <w:rPr>
          <w:rFonts w:ascii="Times New Roman" w:hAnsi="Times New Roman" w:cs="Times New Roman"/>
        </w:rPr>
      </w:pPr>
      <w:r w:rsidRPr="000F534F">
        <w:rPr>
          <w:rStyle w:val="FootnoteReference"/>
          <w:rFonts w:ascii="Times New Roman" w:hAnsi="Times New Roman" w:cs="Times New Roman"/>
        </w:rPr>
        <w:t>12</w:t>
      </w:r>
      <w:r w:rsidRPr="000F534F">
        <w:rPr>
          <w:rFonts w:ascii="Times New Roman" w:hAnsi="Times New Roman" w:cs="Times New Roman"/>
        </w:rPr>
        <w:t xml:space="preserve"> </w:t>
      </w:r>
      <w:r>
        <w:rPr>
          <w:rFonts w:ascii="Times New Roman" w:hAnsi="Times New Roman" w:cs="Times New Roman"/>
        </w:rPr>
        <w:t xml:space="preserve">The Nagarī plates read </w:t>
      </w:r>
      <w:r w:rsidRPr="007538CE">
        <w:rPr>
          <w:rFonts w:ascii="Times New Roman" w:hAnsi="Times New Roman" w:cs="Times New Roman"/>
          <w:i/>
        </w:rPr>
        <w:t>dhan</w:t>
      </w:r>
      <w:r>
        <w:rPr>
          <w:rFonts w:ascii="Times New Roman" w:hAnsi="Times New Roman" w:cs="Times New Roman"/>
        </w:rPr>
        <w:t>-</w:t>
      </w:r>
      <w:r w:rsidRPr="007538CE">
        <w:rPr>
          <w:rFonts w:ascii="Times New Roman" w:hAnsi="Times New Roman" w:cs="Times New Roman"/>
          <w:i/>
        </w:rPr>
        <w:t>ēśvara</w:t>
      </w:r>
      <w:r>
        <w:rPr>
          <w:rFonts w:ascii="Times New Roman" w:hAnsi="Times New Roman" w:cs="Times New Roman"/>
        </w:rPr>
        <w:t>.</w:t>
      </w:r>
    </w:p>
  </w:footnote>
  <w:footnote w:id="250">
    <w:p w:rsidR="000012CA" w:rsidRPr="000F534F" w:rsidRDefault="000012CA" w:rsidP="00BA2984">
      <w:pPr>
        <w:pStyle w:val="FootnoteText"/>
        <w:rPr>
          <w:rFonts w:ascii="Times New Roman" w:hAnsi="Times New Roman" w:cs="Times New Roman"/>
        </w:rPr>
      </w:pPr>
      <w:r w:rsidRPr="000F534F">
        <w:rPr>
          <w:rStyle w:val="FootnoteReference"/>
          <w:rFonts w:ascii="Times New Roman" w:hAnsi="Times New Roman" w:cs="Times New Roman"/>
        </w:rPr>
        <w:t>13</w:t>
      </w:r>
      <w:r w:rsidRPr="000F534F">
        <w:rPr>
          <w:rFonts w:ascii="Times New Roman" w:hAnsi="Times New Roman" w:cs="Times New Roman"/>
        </w:rPr>
        <w:t xml:space="preserve"> </w:t>
      </w:r>
      <w:r>
        <w:rPr>
          <w:rFonts w:ascii="Times New Roman" w:hAnsi="Times New Roman" w:cs="Times New Roman"/>
        </w:rPr>
        <w:t xml:space="preserve">Originally </w:t>
      </w:r>
      <w:r w:rsidRPr="007538CE">
        <w:rPr>
          <w:rFonts w:ascii="Times New Roman" w:hAnsi="Times New Roman" w:cs="Times New Roman"/>
          <w:i/>
        </w:rPr>
        <w:t>vanḍhāna</w:t>
      </w:r>
      <w:r>
        <w:rPr>
          <w:rFonts w:ascii="Times New Roman" w:hAnsi="Times New Roman" w:cs="Times New Roman"/>
        </w:rPr>
        <w:t xml:space="preserve"> was engraved.</w:t>
      </w:r>
    </w:p>
  </w:footnote>
  <w:footnote w:id="251">
    <w:p w:rsidR="000012CA" w:rsidRPr="000F534F" w:rsidRDefault="000012CA" w:rsidP="00BA2984">
      <w:pPr>
        <w:pStyle w:val="FootnoteText"/>
        <w:rPr>
          <w:rFonts w:ascii="Times New Roman" w:hAnsi="Times New Roman" w:cs="Times New Roman"/>
        </w:rPr>
      </w:pPr>
      <w:r w:rsidRPr="000F534F">
        <w:rPr>
          <w:rStyle w:val="FootnoteReference"/>
          <w:rFonts w:ascii="Times New Roman" w:hAnsi="Times New Roman" w:cs="Times New Roman"/>
        </w:rPr>
        <w:t>14</w:t>
      </w:r>
      <w:r w:rsidRPr="000F534F">
        <w:rPr>
          <w:rFonts w:ascii="Times New Roman" w:hAnsi="Times New Roman" w:cs="Times New Roman"/>
        </w:rPr>
        <w:t xml:space="preserve"> </w:t>
      </w:r>
      <w:r>
        <w:rPr>
          <w:rFonts w:ascii="Times New Roman" w:hAnsi="Times New Roman" w:cs="Times New Roman"/>
        </w:rPr>
        <w:t xml:space="preserve">The Nagarī plates correctly read </w:t>
      </w:r>
      <w:r w:rsidRPr="007538CE">
        <w:rPr>
          <w:rFonts w:ascii="Times New Roman" w:hAnsi="Times New Roman" w:cs="Times New Roman"/>
          <w:i/>
        </w:rPr>
        <w:t>prabhīṭāḥ</w:t>
      </w:r>
      <w:r>
        <w:rPr>
          <w:rFonts w:ascii="Times New Roman" w:hAnsi="Times New Roman" w:cs="Times New Roman"/>
        </w:rPr>
        <w:t>.</w:t>
      </w:r>
    </w:p>
  </w:footnote>
  <w:footnote w:id="252">
    <w:p w:rsidR="000012CA" w:rsidRPr="00D43C39" w:rsidRDefault="000012CA" w:rsidP="00BA2984">
      <w:pPr>
        <w:pStyle w:val="FootnoteText"/>
        <w:rPr>
          <w:rFonts w:ascii="Times New Roman" w:hAnsi="Times New Roman" w:cs="Times New Roman"/>
        </w:rPr>
      </w:pPr>
      <w:r w:rsidRPr="00D43C39">
        <w:rPr>
          <w:rStyle w:val="FootnoteReference"/>
          <w:rFonts w:ascii="Times New Roman" w:hAnsi="Times New Roman" w:cs="Times New Roman"/>
        </w:rPr>
        <w:t>1</w:t>
      </w:r>
      <w:r w:rsidRPr="00D43C39">
        <w:rPr>
          <w:rFonts w:ascii="Times New Roman" w:hAnsi="Times New Roman" w:cs="Times New Roman"/>
        </w:rPr>
        <w:t xml:space="preserve"> </w:t>
      </w:r>
      <w:r>
        <w:rPr>
          <w:rFonts w:ascii="Times New Roman" w:hAnsi="Times New Roman" w:cs="Times New Roman"/>
        </w:rPr>
        <w:t>The letter is redundant.</w:t>
      </w:r>
    </w:p>
  </w:footnote>
  <w:footnote w:id="253">
    <w:p w:rsidR="000012CA" w:rsidRPr="00D43C39" w:rsidRDefault="000012CA" w:rsidP="00BA2984">
      <w:pPr>
        <w:pStyle w:val="FootnoteText"/>
        <w:rPr>
          <w:rFonts w:ascii="Times New Roman" w:hAnsi="Times New Roman" w:cs="Times New Roman"/>
        </w:rPr>
      </w:pPr>
      <w:r w:rsidRPr="00D43C39">
        <w:rPr>
          <w:rStyle w:val="FootnoteReference"/>
          <w:rFonts w:ascii="Times New Roman" w:hAnsi="Times New Roman" w:cs="Times New Roman"/>
        </w:rPr>
        <w:t>2</w:t>
      </w:r>
      <w:r w:rsidRPr="00D43C39">
        <w:rPr>
          <w:rFonts w:ascii="Times New Roman" w:hAnsi="Times New Roman" w:cs="Times New Roman"/>
        </w:rPr>
        <w:t xml:space="preserve"> </w:t>
      </w:r>
      <w:r>
        <w:rPr>
          <w:rFonts w:ascii="Times New Roman" w:hAnsi="Times New Roman" w:cs="Times New Roman"/>
        </w:rPr>
        <w:t xml:space="preserve">The Nagarī plates wrongly read </w:t>
      </w:r>
      <w:r w:rsidRPr="00D43C39">
        <w:rPr>
          <w:rFonts w:ascii="Times New Roman" w:hAnsi="Times New Roman" w:cs="Times New Roman"/>
          <w:i/>
        </w:rPr>
        <w:t>prāchaṇḍyam</w:t>
      </w:r>
      <w:r>
        <w:rPr>
          <w:rFonts w:ascii="Times New Roman" w:hAnsi="Times New Roman" w:cs="Times New Roman"/>
        </w:rPr>
        <w:t>=</w:t>
      </w:r>
      <w:r w:rsidRPr="00D43C39">
        <w:rPr>
          <w:rFonts w:ascii="Times New Roman" w:hAnsi="Times New Roman" w:cs="Times New Roman"/>
          <w:i/>
        </w:rPr>
        <w:t>anta</w:t>
      </w:r>
      <w:r>
        <w:rPr>
          <w:rFonts w:ascii="Times New Roman" w:hAnsi="Times New Roman" w:cs="Times New Roman"/>
        </w:rPr>
        <w:t xml:space="preserve"> ….</w:t>
      </w:r>
      <w:r w:rsidRPr="00D43C39">
        <w:rPr>
          <w:rFonts w:ascii="Times New Roman" w:hAnsi="Times New Roman" w:cs="Times New Roman"/>
          <w:i/>
        </w:rPr>
        <w:t>vishaya</w:t>
      </w:r>
      <w:r>
        <w:rPr>
          <w:rFonts w:ascii="Times New Roman" w:hAnsi="Times New Roman" w:cs="Times New Roman"/>
          <w:vertAlign w:val="superscript"/>
        </w:rPr>
        <w:t>o</w:t>
      </w:r>
      <w:r>
        <w:rPr>
          <w:rFonts w:ascii="Times New Roman" w:hAnsi="Times New Roman" w:cs="Times New Roman"/>
        </w:rPr>
        <w:t>.</w:t>
      </w:r>
    </w:p>
  </w:footnote>
  <w:footnote w:id="254">
    <w:p w:rsidR="000012CA" w:rsidRPr="00D43C39" w:rsidRDefault="000012CA" w:rsidP="00BA2984">
      <w:pPr>
        <w:pStyle w:val="FootnoteText"/>
        <w:rPr>
          <w:rFonts w:ascii="Times New Roman" w:hAnsi="Times New Roman" w:cs="Times New Roman"/>
        </w:rPr>
      </w:pPr>
      <w:r w:rsidRPr="00D43C39">
        <w:rPr>
          <w:rStyle w:val="FootnoteReference"/>
          <w:rFonts w:ascii="Times New Roman" w:hAnsi="Times New Roman" w:cs="Times New Roman"/>
        </w:rPr>
        <w:t>3</w:t>
      </w:r>
      <w:r w:rsidRPr="00D43C39">
        <w:rPr>
          <w:rFonts w:ascii="Times New Roman" w:hAnsi="Times New Roman" w:cs="Times New Roman"/>
        </w:rPr>
        <w:t xml:space="preserve"> </w:t>
      </w:r>
      <w:r>
        <w:rPr>
          <w:rFonts w:ascii="Times New Roman" w:hAnsi="Times New Roman" w:cs="Times New Roman"/>
        </w:rPr>
        <w:t>This letter was originally omitted.</w:t>
      </w:r>
    </w:p>
  </w:footnote>
  <w:footnote w:id="255">
    <w:p w:rsidR="000012CA" w:rsidRPr="00D43C39" w:rsidRDefault="000012CA" w:rsidP="00BA2984">
      <w:pPr>
        <w:pStyle w:val="FootnoteText"/>
        <w:rPr>
          <w:rFonts w:ascii="Times New Roman" w:hAnsi="Times New Roman" w:cs="Times New Roman"/>
        </w:rPr>
      </w:pPr>
      <w:r w:rsidRPr="00D43C39">
        <w:rPr>
          <w:rStyle w:val="FootnoteReference"/>
          <w:rFonts w:ascii="Times New Roman" w:hAnsi="Times New Roman" w:cs="Times New Roman"/>
        </w:rPr>
        <w:t>4</w:t>
      </w:r>
      <w:r w:rsidRPr="00D43C39">
        <w:rPr>
          <w:rFonts w:ascii="Times New Roman" w:hAnsi="Times New Roman" w:cs="Times New Roman"/>
        </w:rPr>
        <w:t xml:space="preserve"> </w:t>
      </w:r>
      <w:r>
        <w:rPr>
          <w:rFonts w:ascii="Times New Roman" w:hAnsi="Times New Roman" w:cs="Times New Roman"/>
        </w:rPr>
        <w:t xml:space="preserve">The Nagarī plates have </w:t>
      </w:r>
      <w:r w:rsidRPr="00D43C39">
        <w:rPr>
          <w:rFonts w:ascii="Times New Roman" w:hAnsi="Times New Roman" w:cs="Times New Roman"/>
          <w:i/>
        </w:rPr>
        <w:t>kanduka</w:t>
      </w:r>
      <w:r>
        <w:rPr>
          <w:rFonts w:ascii="Times New Roman" w:hAnsi="Times New Roman" w:cs="Times New Roman"/>
        </w:rPr>
        <w:t>.</w:t>
      </w:r>
    </w:p>
  </w:footnote>
  <w:footnote w:id="256">
    <w:p w:rsidR="000012CA" w:rsidRPr="00D43C39" w:rsidRDefault="000012CA" w:rsidP="00BA2984">
      <w:pPr>
        <w:pStyle w:val="FootnoteText"/>
        <w:rPr>
          <w:rFonts w:ascii="Times New Roman" w:hAnsi="Times New Roman" w:cs="Times New Roman"/>
        </w:rPr>
      </w:pPr>
      <w:r w:rsidRPr="00D43C39">
        <w:rPr>
          <w:rStyle w:val="FootnoteReference"/>
          <w:rFonts w:ascii="Times New Roman" w:hAnsi="Times New Roman" w:cs="Times New Roman"/>
        </w:rPr>
        <w:t>5</w:t>
      </w:r>
      <w:r w:rsidRPr="00D43C39">
        <w:rPr>
          <w:rFonts w:ascii="Times New Roman" w:hAnsi="Times New Roman" w:cs="Times New Roman"/>
        </w:rPr>
        <w:t xml:space="preserve"> </w:t>
      </w:r>
      <w:r>
        <w:rPr>
          <w:rFonts w:ascii="Times New Roman" w:hAnsi="Times New Roman" w:cs="Times New Roman"/>
        </w:rPr>
        <w:t xml:space="preserve">Before </w:t>
      </w:r>
      <w:r w:rsidRPr="002520D9">
        <w:rPr>
          <w:rFonts w:ascii="Times New Roman" w:hAnsi="Times New Roman" w:cs="Times New Roman"/>
          <w:i/>
        </w:rPr>
        <w:t>nna</w:t>
      </w:r>
      <w:r>
        <w:rPr>
          <w:rFonts w:ascii="Times New Roman" w:hAnsi="Times New Roman" w:cs="Times New Roman"/>
        </w:rPr>
        <w:t xml:space="preserve">, </w:t>
      </w:r>
      <w:r w:rsidRPr="002520D9">
        <w:rPr>
          <w:rFonts w:ascii="Times New Roman" w:hAnsi="Times New Roman" w:cs="Times New Roman"/>
          <w:i/>
        </w:rPr>
        <w:t>nva</w:t>
      </w:r>
      <w:r>
        <w:rPr>
          <w:rFonts w:ascii="Times New Roman" w:hAnsi="Times New Roman" w:cs="Times New Roman"/>
        </w:rPr>
        <w:t xml:space="preserve"> was incised and penned through.</w:t>
      </w:r>
    </w:p>
  </w:footnote>
  <w:footnote w:id="257">
    <w:p w:rsidR="000012CA" w:rsidRPr="00D43C39" w:rsidRDefault="000012CA" w:rsidP="00BA2984">
      <w:pPr>
        <w:pStyle w:val="FootnoteText"/>
        <w:rPr>
          <w:rFonts w:ascii="Times New Roman" w:hAnsi="Times New Roman" w:cs="Times New Roman"/>
        </w:rPr>
      </w:pPr>
      <w:r w:rsidRPr="00D43C39">
        <w:rPr>
          <w:rStyle w:val="FootnoteReference"/>
          <w:rFonts w:ascii="Times New Roman" w:hAnsi="Times New Roman" w:cs="Times New Roman"/>
        </w:rPr>
        <w:t>6</w:t>
      </w:r>
      <w:r w:rsidRPr="00D43C39">
        <w:rPr>
          <w:rFonts w:ascii="Times New Roman" w:hAnsi="Times New Roman" w:cs="Times New Roman"/>
        </w:rPr>
        <w:t xml:space="preserve"> </w:t>
      </w:r>
      <w:r w:rsidRPr="002520D9">
        <w:rPr>
          <w:rFonts w:ascii="Times New Roman" w:hAnsi="Times New Roman" w:cs="Times New Roman"/>
          <w:i/>
        </w:rPr>
        <w:t>Dā</w:t>
      </w:r>
      <w:r>
        <w:rPr>
          <w:rFonts w:ascii="Times New Roman" w:hAnsi="Times New Roman" w:cs="Times New Roman"/>
        </w:rPr>
        <w:t xml:space="preserve"> was originally engraved.</w:t>
      </w:r>
    </w:p>
  </w:footnote>
  <w:footnote w:id="258">
    <w:p w:rsidR="000012CA" w:rsidRPr="00D43C39" w:rsidRDefault="000012CA" w:rsidP="00BA2984">
      <w:pPr>
        <w:pStyle w:val="FootnoteText"/>
        <w:rPr>
          <w:rFonts w:ascii="Times New Roman" w:hAnsi="Times New Roman" w:cs="Times New Roman"/>
        </w:rPr>
      </w:pPr>
      <w:r w:rsidRPr="00D43C39">
        <w:rPr>
          <w:rStyle w:val="FootnoteReference"/>
          <w:rFonts w:ascii="Times New Roman" w:hAnsi="Times New Roman" w:cs="Times New Roman"/>
        </w:rPr>
        <w:t>7</w:t>
      </w:r>
      <w:r w:rsidRPr="00D43C39">
        <w:rPr>
          <w:rFonts w:ascii="Times New Roman" w:hAnsi="Times New Roman" w:cs="Times New Roman"/>
        </w:rPr>
        <w:t xml:space="preserve"> </w:t>
      </w:r>
      <w:r>
        <w:rPr>
          <w:rFonts w:ascii="Times New Roman" w:hAnsi="Times New Roman" w:cs="Times New Roman"/>
        </w:rPr>
        <w:t xml:space="preserve">The Nagarī plates read </w:t>
      </w:r>
      <w:r w:rsidRPr="002520D9">
        <w:rPr>
          <w:rFonts w:ascii="Times New Roman" w:hAnsi="Times New Roman" w:cs="Times New Roman"/>
          <w:i/>
        </w:rPr>
        <w:t>ghaṭāṁ</w:t>
      </w:r>
      <w:r>
        <w:rPr>
          <w:rFonts w:ascii="Times New Roman" w:hAnsi="Times New Roman" w:cs="Times New Roman"/>
        </w:rPr>
        <w:t>.</w:t>
      </w:r>
    </w:p>
  </w:footnote>
  <w:footnote w:id="259">
    <w:p w:rsidR="000012CA" w:rsidRPr="00114CDE" w:rsidRDefault="000012CA" w:rsidP="00BA2984">
      <w:pPr>
        <w:pStyle w:val="FootnoteText"/>
        <w:rPr>
          <w:rFonts w:ascii="Times New Roman" w:hAnsi="Times New Roman" w:cs="Times New Roman"/>
        </w:rPr>
      </w:pPr>
      <w:r w:rsidRPr="00114CDE">
        <w:rPr>
          <w:rStyle w:val="FootnoteReference"/>
          <w:rFonts w:ascii="Times New Roman" w:hAnsi="Times New Roman" w:cs="Times New Roman"/>
        </w:rPr>
        <w:t>8</w:t>
      </w:r>
      <w:r w:rsidRPr="00114CDE">
        <w:rPr>
          <w:rFonts w:ascii="Times New Roman" w:hAnsi="Times New Roman" w:cs="Times New Roman"/>
        </w:rPr>
        <w:t xml:space="preserve"> </w:t>
      </w:r>
      <w:r>
        <w:rPr>
          <w:rFonts w:ascii="Times New Roman" w:hAnsi="Times New Roman" w:cs="Times New Roman"/>
        </w:rPr>
        <w:t xml:space="preserve">The Nagarī plates correctly read </w:t>
      </w:r>
      <w:r w:rsidRPr="00114CDE">
        <w:rPr>
          <w:rFonts w:ascii="Times New Roman" w:hAnsi="Times New Roman" w:cs="Times New Roman"/>
          <w:i/>
        </w:rPr>
        <w:t>vaṁśa</w:t>
      </w:r>
      <w:r>
        <w:rPr>
          <w:rFonts w:ascii="Times New Roman" w:hAnsi="Times New Roman" w:cs="Times New Roman"/>
        </w:rPr>
        <w:t>.</w:t>
      </w:r>
    </w:p>
  </w:footnote>
  <w:footnote w:id="260">
    <w:p w:rsidR="000012CA" w:rsidRPr="00114CDE" w:rsidRDefault="000012CA" w:rsidP="00BA2984">
      <w:pPr>
        <w:pStyle w:val="FootnoteText"/>
        <w:rPr>
          <w:rFonts w:ascii="Times New Roman" w:hAnsi="Times New Roman" w:cs="Times New Roman"/>
        </w:rPr>
      </w:pPr>
      <w:r w:rsidRPr="00114CDE">
        <w:rPr>
          <w:rStyle w:val="FootnoteReference"/>
          <w:rFonts w:ascii="Times New Roman" w:hAnsi="Times New Roman" w:cs="Times New Roman"/>
        </w:rPr>
        <w:t>9</w:t>
      </w:r>
      <w:r w:rsidRPr="00114CDE">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Pr>
          <w:rFonts w:ascii="Times New Roman" w:hAnsi="Times New Roman" w:cs="Times New Roman"/>
          <w:i/>
        </w:rPr>
        <w:t>śrī</w:t>
      </w:r>
      <w:r>
        <w:rPr>
          <w:rFonts w:ascii="Times New Roman" w:hAnsi="Times New Roman" w:cs="Times New Roman"/>
        </w:rPr>
        <w:t>-</w:t>
      </w:r>
      <w:r>
        <w:rPr>
          <w:rFonts w:ascii="Times New Roman" w:hAnsi="Times New Roman" w:cs="Times New Roman"/>
          <w:i/>
        </w:rPr>
        <w:t>Cha</w:t>
      </w:r>
      <w:r>
        <w:rPr>
          <w:rFonts w:ascii="Times New Roman" w:hAnsi="Times New Roman" w:cs="Times New Roman"/>
          <w:vertAlign w:val="superscript"/>
        </w:rPr>
        <w:t>o</w:t>
      </w:r>
      <w:r>
        <w:rPr>
          <w:rFonts w:ascii="Times New Roman" w:hAnsi="Times New Roman" w:cs="Times New Roman"/>
        </w:rPr>
        <w:t>.</w:t>
      </w:r>
    </w:p>
  </w:footnote>
  <w:footnote w:id="261">
    <w:p w:rsidR="000012CA" w:rsidRPr="00114CDE" w:rsidRDefault="000012CA" w:rsidP="00BA2984">
      <w:pPr>
        <w:pStyle w:val="FootnoteText"/>
        <w:rPr>
          <w:rFonts w:ascii="Times New Roman" w:hAnsi="Times New Roman" w:cs="Times New Roman"/>
        </w:rPr>
      </w:pPr>
      <w:r w:rsidRPr="00114CDE">
        <w:rPr>
          <w:rStyle w:val="FootnoteReference"/>
          <w:rFonts w:ascii="Times New Roman" w:hAnsi="Times New Roman" w:cs="Times New Roman"/>
        </w:rPr>
        <w:t>10</w:t>
      </w:r>
      <w:r w:rsidRPr="00114CDE">
        <w:rPr>
          <w:rFonts w:ascii="Times New Roman" w:hAnsi="Times New Roman" w:cs="Times New Roman"/>
        </w:rPr>
        <w:t xml:space="preserve"> </w:t>
      </w:r>
      <w:r>
        <w:rPr>
          <w:rFonts w:ascii="Times New Roman" w:hAnsi="Times New Roman" w:cs="Times New Roman"/>
        </w:rPr>
        <w:t xml:space="preserve">Read </w:t>
      </w:r>
      <w:r w:rsidRPr="006D51F7">
        <w:rPr>
          <w:rFonts w:ascii="Times New Roman" w:hAnsi="Times New Roman" w:cs="Times New Roman"/>
          <w:i/>
        </w:rPr>
        <w:t>sindhurēṇa</w:t>
      </w:r>
      <w:r>
        <w:rPr>
          <w:rFonts w:ascii="Times New Roman" w:hAnsi="Times New Roman" w:cs="Times New Roman"/>
        </w:rPr>
        <w:t xml:space="preserve">. There is a cancelled </w:t>
      </w:r>
      <w:r w:rsidRPr="006D51F7">
        <w:rPr>
          <w:rFonts w:ascii="Times New Roman" w:hAnsi="Times New Roman" w:cs="Times New Roman"/>
          <w:i/>
        </w:rPr>
        <w:t>i</w:t>
      </w:r>
      <w:r>
        <w:rPr>
          <w:rFonts w:ascii="Times New Roman" w:hAnsi="Times New Roman" w:cs="Times New Roman"/>
        </w:rPr>
        <w:t>-</w:t>
      </w:r>
      <w:r w:rsidRPr="006D51F7">
        <w:rPr>
          <w:rFonts w:ascii="Times New Roman" w:hAnsi="Times New Roman" w:cs="Times New Roman"/>
          <w:i/>
        </w:rPr>
        <w:t>mātrā</w:t>
      </w:r>
      <w:r>
        <w:rPr>
          <w:rFonts w:ascii="Times New Roman" w:hAnsi="Times New Roman" w:cs="Times New Roman"/>
        </w:rPr>
        <w:t xml:space="preserve"> with </w:t>
      </w:r>
      <w:r w:rsidRPr="006D51F7">
        <w:rPr>
          <w:rFonts w:ascii="Times New Roman" w:hAnsi="Times New Roman" w:cs="Times New Roman"/>
          <w:i/>
        </w:rPr>
        <w:t>ndu</w:t>
      </w:r>
      <w:r>
        <w:rPr>
          <w:rFonts w:ascii="Times New Roman" w:hAnsi="Times New Roman" w:cs="Times New Roman"/>
        </w:rPr>
        <w:t>.</w:t>
      </w:r>
    </w:p>
  </w:footnote>
  <w:footnote w:id="262">
    <w:p w:rsidR="000012CA" w:rsidRPr="00D11D1C" w:rsidRDefault="000012CA" w:rsidP="00BA2984">
      <w:pPr>
        <w:pStyle w:val="FootnoteText"/>
        <w:rPr>
          <w:rFonts w:ascii="Times New Roman" w:hAnsi="Times New Roman" w:cs="Times New Roman"/>
        </w:rPr>
      </w:pPr>
      <w:r w:rsidRPr="00D11D1C">
        <w:rPr>
          <w:rStyle w:val="FootnoteReference"/>
          <w:rFonts w:ascii="Times New Roman" w:hAnsi="Times New Roman" w:cs="Times New Roman"/>
        </w:rPr>
        <w:t>1</w:t>
      </w:r>
      <w:r w:rsidRPr="00D11D1C">
        <w:rPr>
          <w:rFonts w:ascii="Times New Roman" w:hAnsi="Times New Roman" w:cs="Times New Roman"/>
        </w:rPr>
        <w:t xml:space="preserve"> </w:t>
      </w:r>
      <w:r>
        <w:rPr>
          <w:rFonts w:ascii="Times New Roman" w:hAnsi="Times New Roman" w:cs="Times New Roman"/>
        </w:rPr>
        <w:t xml:space="preserve">The Nagarī plates read </w:t>
      </w:r>
      <w:r w:rsidRPr="00D11D1C">
        <w:rPr>
          <w:rFonts w:ascii="Times New Roman" w:hAnsi="Times New Roman" w:cs="Times New Roman"/>
          <w:i/>
        </w:rPr>
        <w:t>su</w:t>
      </w:r>
      <w:r>
        <w:rPr>
          <w:rFonts w:ascii="Times New Roman" w:hAnsi="Times New Roman" w:cs="Times New Roman"/>
        </w:rPr>
        <w:t>-</w:t>
      </w:r>
      <w:r w:rsidRPr="00D11D1C">
        <w:rPr>
          <w:rFonts w:ascii="Times New Roman" w:hAnsi="Times New Roman" w:cs="Times New Roman"/>
          <w:i/>
        </w:rPr>
        <w:t>manasi</w:t>
      </w:r>
      <w:r>
        <w:rPr>
          <w:rFonts w:ascii="Times New Roman" w:hAnsi="Times New Roman" w:cs="Times New Roman"/>
        </w:rPr>
        <w:t>.</w:t>
      </w:r>
    </w:p>
  </w:footnote>
  <w:footnote w:id="263">
    <w:p w:rsidR="000012CA" w:rsidRPr="00D11D1C" w:rsidRDefault="000012CA" w:rsidP="00BA2984">
      <w:pPr>
        <w:pStyle w:val="FootnoteText"/>
        <w:rPr>
          <w:rFonts w:ascii="Times New Roman" w:hAnsi="Times New Roman" w:cs="Times New Roman"/>
        </w:rPr>
      </w:pPr>
      <w:r w:rsidRPr="00D11D1C">
        <w:rPr>
          <w:rStyle w:val="FootnoteReference"/>
          <w:rFonts w:ascii="Times New Roman" w:hAnsi="Times New Roman" w:cs="Times New Roman"/>
        </w:rPr>
        <w:t>2</w:t>
      </w:r>
      <w:r w:rsidRPr="00D11D1C">
        <w:rPr>
          <w:rFonts w:ascii="Times New Roman" w:hAnsi="Times New Roman" w:cs="Times New Roman"/>
        </w:rPr>
        <w:t xml:space="preserve"> </w:t>
      </w:r>
      <w:r>
        <w:rPr>
          <w:rFonts w:ascii="Times New Roman" w:hAnsi="Times New Roman" w:cs="Times New Roman"/>
        </w:rPr>
        <w:t xml:space="preserve">The Nagarī plates wrongly read </w:t>
      </w:r>
      <w:r w:rsidRPr="00D11D1C">
        <w:rPr>
          <w:rFonts w:ascii="Times New Roman" w:hAnsi="Times New Roman" w:cs="Times New Roman"/>
          <w:i/>
        </w:rPr>
        <w:t>sv</w:t>
      </w:r>
      <w:r>
        <w:rPr>
          <w:rFonts w:ascii="Times New Roman" w:hAnsi="Times New Roman" w:cs="Times New Roman"/>
        </w:rPr>
        <w:t>-</w:t>
      </w:r>
      <w:r w:rsidRPr="00D11D1C">
        <w:rPr>
          <w:rFonts w:ascii="Times New Roman" w:hAnsi="Times New Roman" w:cs="Times New Roman"/>
          <w:i/>
        </w:rPr>
        <w:t>ātm</w:t>
      </w:r>
      <w:r>
        <w:rPr>
          <w:rFonts w:ascii="Times New Roman" w:hAnsi="Times New Roman" w:cs="Times New Roman"/>
        </w:rPr>
        <w:t>-</w:t>
      </w:r>
      <w:r w:rsidRPr="00D11D1C">
        <w:rPr>
          <w:rFonts w:ascii="Times New Roman" w:hAnsi="Times New Roman" w:cs="Times New Roman"/>
          <w:i/>
        </w:rPr>
        <w:t>ē</w:t>
      </w:r>
      <w:r>
        <w:rPr>
          <w:rFonts w:ascii="Times New Roman" w:hAnsi="Times New Roman" w:cs="Times New Roman"/>
          <w:vertAlign w:val="superscript"/>
        </w:rPr>
        <w:t>o</w:t>
      </w:r>
      <w:r>
        <w:rPr>
          <w:rFonts w:ascii="Times New Roman" w:hAnsi="Times New Roman" w:cs="Times New Roman"/>
        </w:rPr>
        <w:t>.</w:t>
      </w:r>
    </w:p>
  </w:footnote>
  <w:footnote w:id="264">
    <w:p w:rsidR="000012CA" w:rsidRPr="00D11D1C" w:rsidRDefault="000012CA" w:rsidP="00BA2984">
      <w:pPr>
        <w:pStyle w:val="FootnoteText"/>
        <w:rPr>
          <w:rFonts w:ascii="Times New Roman" w:hAnsi="Times New Roman" w:cs="Times New Roman"/>
        </w:rPr>
      </w:pPr>
      <w:r w:rsidRPr="00D11D1C">
        <w:rPr>
          <w:rStyle w:val="FootnoteReference"/>
          <w:rFonts w:ascii="Times New Roman" w:hAnsi="Times New Roman" w:cs="Times New Roman"/>
        </w:rPr>
        <w:t>3</w:t>
      </w:r>
      <w:r w:rsidRPr="00D11D1C">
        <w:rPr>
          <w:rFonts w:ascii="Times New Roman" w:hAnsi="Times New Roman" w:cs="Times New Roman"/>
        </w:rPr>
        <w:t xml:space="preserve"> </w:t>
      </w:r>
      <w:r>
        <w:rPr>
          <w:rFonts w:ascii="Times New Roman" w:hAnsi="Times New Roman" w:cs="Times New Roman"/>
        </w:rPr>
        <w:t xml:space="preserve">Elsewhere we have </w:t>
      </w:r>
      <w:r w:rsidRPr="00D11D1C">
        <w:rPr>
          <w:rFonts w:ascii="Times New Roman" w:hAnsi="Times New Roman" w:cs="Times New Roman"/>
          <w:i/>
        </w:rPr>
        <w:t>kshmāpā</w:t>
      </w:r>
      <w:r>
        <w:rPr>
          <w:rFonts w:ascii="Times New Roman" w:hAnsi="Times New Roman" w:cs="Times New Roman"/>
          <w:i/>
        </w:rPr>
        <w:t>l</w:t>
      </w:r>
      <w:r w:rsidRPr="00D11D1C">
        <w:rPr>
          <w:rFonts w:ascii="Times New Roman" w:hAnsi="Times New Roman" w:cs="Times New Roman"/>
          <w:i/>
        </w:rPr>
        <w:t>a</w:t>
      </w:r>
      <w:r>
        <w:rPr>
          <w:rFonts w:ascii="Times New Roman" w:hAnsi="Times New Roman" w:cs="Times New Roman"/>
        </w:rPr>
        <w:t>-</w:t>
      </w:r>
      <w:r w:rsidRPr="00D11D1C">
        <w:rPr>
          <w:rFonts w:ascii="Times New Roman" w:hAnsi="Times New Roman" w:cs="Times New Roman"/>
          <w:i/>
        </w:rPr>
        <w:t>lakhsmī</w:t>
      </w:r>
      <w:r>
        <w:rPr>
          <w:rFonts w:ascii="Times New Roman" w:hAnsi="Times New Roman" w:cs="Times New Roman"/>
        </w:rPr>
        <w:t>-</w:t>
      </w:r>
      <w:r w:rsidRPr="00D11D1C">
        <w:rPr>
          <w:rFonts w:ascii="Times New Roman" w:hAnsi="Times New Roman" w:cs="Times New Roman"/>
          <w:i/>
        </w:rPr>
        <w:t>dhavaḥ</w:t>
      </w:r>
      <w:r>
        <w:rPr>
          <w:rFonts w:ascii="Times New Roman" w:hAnsi="Times New Roman" w:cs="Times New Roman"/>
        </w:rPr>
        <w:t>.</w:t>
      </w:r>
    </w:p>
  </w:footnote>
  <w:footnote w:id="265">
    <w:p w:rsidR="000012CA" w:rsidRPr="0036293E" w:rsidRDefault="000012CA" w:rsidP="00BA2984">
      <w:pPr>
        <w:pStyle w:val="FootnoteText"/>
        <w:rPr>
          <w:rFonts w:ascii="Times New Roman" w:hAnsi="Times New Roman" w:cs="Times New Roman"/>
        </w:rPr>
      </w:pPr>
      <w:r w:rsidRPr="00C34FA2">
        <w:rPr>
          <w:rStyle w:val="FootnoteReference"/>
          <w:rFonts w:ascii="Times New Roman" w:hAnsi="Times New Roman" w:cs="Times New Roman"/>
        </w:rPr>
        <w:t>4</w:t>
      </w:r>
      <w:r w:rsidRPr="00C34FA2">
        <w:rPr>
          <w:rFonts w:ascii="Times New Roman" w:hAnsi="Times New Roman" w:cs="Times New Roman"/>
        </w:rPr>
        <w:t xml:space="preserve"> </w:t>
      </w:r>
      <w:r>
        <w:rPr>
          <w:rFonts w:ascii="Times New Roman" w:hAnsi="Times New Roman" w:cs="Times New Roman"/>
        </w:rPr>
        <w:t xml:space="preserve">The Nagarī plates correctly read </w:t>
      </w:r>
      <w:r>
        <w:rPr>
          <w:rFonts w:ascii="Times New Roman" w:hAnsi="Times New Roman" w:cs="Times New Roman"/>
          <w:vertAlign w:val="superscript"/>
        </w:rPr>
        <w:t>o</w:t>
      </w:r>
      <w:r>
        <w:rPr>
          <w:rFonts w:ascii="Times New Roman" w:hAnsi="Times New Roman" w:cs="Times New Roman"/>
          <w:i/>
        </w:rPr>
        <w:t>amṛitāt</w:t>
      </w:r>
      <w:r>
        <w:rPr>
          <w:rFonts w:ascii="Times New Roman" w:hAnsi="Times New Roman" w:cs="Times New Roman"/>
        </w:rPr>
        <w:t>.</w:t>
      </w:r>
    </w:p>
  </w:footnote>
  <w:footnote w:id="266">
    <w:p w:rsidR="000012CA" w:rsidRPr="0036293E" w:rsidRDefault="000012CA" w:rsidP="00BA2984">
      <w:pPr>
        <w:pStyle w:val="FootnoteText"/>
        <w:rPr>
          <w:rFonts w:ascii="Times New Roman" w:hAnsi="Times New Roman" w:cs="Times New Roman"/>
        </w:rPr>
      </w:pPr>
      <w:r w:rsidRPr="00C34FA2">
        <w:rPr>
          <w:rStyle w:val="FootnoteReference"/>
          <w:rFonts w:ascii="Times New Roman" w:hAnsi="Times New Roman" w:cs="Times New Roman"/>
        </w:rPr>
        <w:t>5</w:t>
      </w:r>
      <w:r w:rsidRPr="00C34FA2">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Pr>
          <w:rFonts w:ascii="Times New Roman" w:hAnsi="Times New Roman" w:cs="Times New Roman"/>
          <w:i/>
        </w:rPr>
        <w:t>dbhūla</w:t>
      </w:r>
      <w:r>
        <w:rPr>
          <w:rFonts w:ascii="Times New Roman" w:hAnsi="Times New Roman" w:cs="Times New Roman"/>
        </w:rPr>
        <w:t>-</w:t>
      </w:r>
      <w:r w:rsidRPr="0036293E">
        <w:rPr>
          <w:rFonts w:ascii="Times New Roman" w:hAnsi="Times New Roman" w:cs="Times New Roman"/>
          <w:i/>
        </w:rPr>
        <w:t>rajaḥ</w:t>
      </w:r>
      <w:r>
        <w:rPr>
          <w:rFonts w:ascii="Times New Roman" w:hAnsi="Times New Roman" w:cs="Times New Roman"/>
        </w:rPr>
        <w:t>-</w:t>
      </w:r>
      <w:r w:rsidRPr="0036293E">
        <w:rPr>
          <w:rFonts w:ascii="Times New Roman" w:hAnsi="Times New Roman" w:cs="Times New Roman"/>
          <w:i/>
        </w:rPr>
        <w:t>sampūrttē</w:t>
      </w:r>
      <w:r>
        <w:rPr>
          <w:rFonts w:ascii="Times New Roman" w:hAnsi="Times New Roman" w:cs="Times New Roman"/>
        </w:rPr>
        <w:t>.</w:t>
      </w:r>
    </w:p>
  </w:footnote>
  <w:footnote w:id="267">
    <w:p w:rsidR="000012CA" w:rsidRPr="00C34FA2" w:rsidRDefault="000012CA" w:rsidP="00BA2984">
      <w:pPr>
        <w:pStyle w:val="FootnoteText"/>
        <w:rPr>
          <w:rFonts w:ascii="Times New Roman" w:hAnsi="Times New Roman" w:cs="Times New Roman"/>
        </w:rPr>
      </w:pPr>
      <w:r w:rsidRPr="00C34FA2">
        <w:rPr>
          <w:rStyle w:val="FootnoteReference"/>
          <w:rFonts w:ascii="Times New Roman" w:hAnsi="Times New Roman" w:cs="Times New Roman"/>
        </w:rPr>
        <w:t>6</w:t>
      </w:r>
      <w:r w:rsidRPr="00C34FA2">
        <w:rPr>
          <w:rFonts w:ascii="Times New Roman" w:hAnsi="Times New Roman" w:cs="Times New Roman"/>
        </w:rPr>
        <w:t xml:space="preserve"> </w:t>
      </w:r>
      <w:r>
        <w:rPr>
          <w:rFonts w:ascii="Times New Roman" w:hAnsi="Times New Roman" w:cs="Times New Roman"/>
        </w:rPr>
        <w:t>This stanza is not found in the</w:t>
      </w:r>
      <w:r w:rsidRPr="0036293E">
        <w:rPr>
          <w:rFonts w:ascii="Times New Roman" w:hAnsi="Times New Roman" w:cs="Times New Roman"/>
        </w:rPr>
        <w:t xml:space="preserve"> </w:t>
      </w:r>
      <w:r>
        <w:rPr>
          <w:rFonts w:ascii="Times New Roman" w:hAnsi="Times New Roman" w:cs="Times New Roman"/>
        </w:rPr>
        <w:t>Nagarī plates.</w:t>
      </w:r>
    </w:p>
  </w:footnote>
  <w:footnote w:id="268">
    <w:p w:rsidR="000012CA" w:rsidRPr="00C34FA2" w:rsidRDefault="000012CA" w:rsidP="00BA2984">
      <w:pPr>
        <w:pStyle w:val="FootnoteText"/>
        <w:rPr>
          <w:rFonts w:ascii="Times New Roman" w:hAnsi="Times New Roman" w:cs="Times New Roman"/>
        </w:rPr>
      </w:pPr>
      <w:r w:rsidRPr="00C34FA2">
        <w:rPr>
          <w:rStyle w:val="FootnoteReference"/>
          <w:rFonts w:ascii="Times New Roman" w:hAnsi="Times New Roman" w:cs="Times New Roman"/>
        </w:rPr>
        <w:t>7</w:t>
      </w:r>
      <w:r w:rsidRPr="00C34FA2">
        <w:rPr>
          <w:rFonts w:ascii="Times New Roman" w:hAnsi="Times New Roman" w:cs="Times New Roman"/>
        </w:rPr>
        <w:t xml:space="preserve"> </w:t>
      </w:r>
      <w:r>
        <w:rPr>
          <w:rFonts w:ascii="Times New Roman" w:hAnsi="Times New Roman" w:cs="Times New Roman"/>
        </w:rPr>
        <w:t xml:space="preserve">The </w:t>
      </w:r>
      <w:r w:rsidRPr="0036293E">
        <w:rPr>
          <w:rFonts w:ascii="Times New Roman" w:hAnsi="Times New Roman" w:cs="Times New Roman"/>
          <w:i/>
        </w:rPr>
        <w:t>daṇḍa</w:t>
      </w:r>
      <w:r>
        <w:rPr>
          <w:rFonts w:ascii="Times New Roman" w:hAnsi="Times New Roman" w:cs="Times New Roman"/>
        </w:rPr>
        <w:t xml:space="preserve"> is superfluous.</w:t>
      </w:r>
    </w:p>
  </w:footnote>
  <w:footnote w:id="269">
    <w:p w:rsidR="000012CA" w:rsidRPr="0036293E" w:rsidRDefault="000012CA" w:rsidP="00BA2984">
      <w:pPr>
        <w:pStyle w:val="FootnoteText"/>
        <w:rPr>
          <w:rFonts w:ascii="Times New Roman" w:hAnsi="Times New Roman" w:cs="Times New Roman"/>
        </w:rPr>
      </w:pPr>
      <w:r w:rsidRPr="0036293E">
        <w:rPr>
          <w:rStyle w:val="FootnoteReference"/>
          <w:rFonts w:ascii="Times New Roman" w:hAnsi="Times New Roman" w:cs="Times New Roman"/>
        </w:rPr>
        <w:t>1</w:t>
      </w:r>
      <w:r w:rsidRPr="0036293E">
        <w:rPr>
          <w:rFonts w:ascii="Times New Roman" w:hAnsi="Times New Roman" w:cs="Times New Roman"/>
        </w:rPr>
        <w:t xml:space="preserve"> </w:t>
      </w:r>
      <w:r>
        <w:rPr>
          <w:rFonts w:ascii="Times New Roman" w:hAnsi="Times New Roman" w:cs="Times New Roman"/>
        </w:rPr>
        <w:t xml:space="preserve">The Nagarī plates read </w:t>
      </w:r>
      <w:r w:rsidRPr="0036293E">
        <w:rPr>
          <w:rFonts w:ascii="Times New Roman" w:hAnsi="Times New Roman" w:cs="Times New Roman"/>
          <w:i/>
        </w:rPr>
        <w:t>tējā</w:t>
      </w:r>
      <w:r>
        <w:rPr>
          <w:rFonts w:ascii="Times New Roman" w:hAnsi="Times New Roman" w:cs="Times New Roman"/>
          <w:vertAlign w:val="superscript"/>
        </w:rPr>
        <w:t>o</w:t>
      </w:r>
      <w:r>
        <w:rPr>
          <w:rFonts w:ascii="Times New Roman" w:hAnsi="Times New Roman" w:cs="Times New Roman"/>
        </w:rPr>
        <w:t>.</w:t>
      </w:r>
    </w:p>
  </w:footnote>
  <w:footnote w:id="270">
    <w:p w:rsidR="000012CA" w:rsidRPr="006B25E1" w:rsidRDefault="000012CA" w:rsidP="00BA2984">
      <w:pPr>
        <w:pStyle w:val="FootnoteText"/>
        <w:rPr>
          <w:rFonts w:ascii="Times New Roman" w:hAnsi="Times New Roman" w:cs="Times New Roman"/>
        </w:rPr>
      </w:pPr>
      <w:r w:rsidRPr="006B25E1">
        <w:rPr>
          <w:rStyle w:val="FootnoteReference"/>
          <w:rFonts w:ascii="Times New Roman" w:hAnsi="Times New Roman" w:cs="Times New Roman"/>
        </w:rPr>
        <w:t>2</w:t>
      </w:r>
      <w:r w:rsidRPr="006B25E1">
        <w:rPr>
          <w:rFonts w:ascii="Times New Roman" w:hAnsi="Times New Roman" w:cs="Times New Roman"/>
        </w:rPr>
        <w:t xml:space="preserve"> </w:t>
      </w:r>
      <w:r>
        <w:rPr>
          <w:rFonts w:ascii="Times New Roman" w:hAnsi="Times New Roman" w:cs="Times New Roman"/>
        </w:rPr>
        <w:t xml:space="preserve">The Nagarī plates read </w:t>
      </w:r>
      <w:r w:rsidRPr="006B25E1">
        <w:rPr>
          <w:rFonts w:ascii="Times New Roman" w:hAnsi="Times New Roman" w:cs="Times New Roman"/>
          <w:i/>
        </w:rPr>
        <w:t>mahaḥ</w:t>
      </w:r>
      <w:r>
        <w:rPr>
          <w:rFonts w:ascii="Times New Roman" w:hAnsi="Times New Roman" w:cs="Times New Roman"/>
        </w:rPr>
        <w:t>.</w:t>
      </w:r>
    </w:p>
  </w:footnote>
  <w:footnote w:id="271">
    <w:p w:rsidR="000012CA" w:rsidRPr="006B25E1" w:rsidRDefault="000012CA" w:rsidP="00BA2984">
      <w:pPr>
        <w:pStyle w:val="FootnoteText"/>
        <w:rPr>
          <w:rFonts w:ascii="Times New Roman" w:hAnsi="Times New Roman" w:cs="Times New Roman"/>
        </w:rPr>
      </w:pPr>
      <w:r w:rsidRPr="006B25E1">
        <w:rPr>
          <w:rStyle w:val="FootnoteReference"/>
          <w:rFonts w:ascii="Times New Roman" w:hAnsi="Times New Roman" w:cs="Times New Roman"/>
        </w:rPr>
        <w:t>3</w:t>
      </w:r>
      <w:r w:rsidRPr="006B25E1">
        <w:rPr>
          <w:rFonts w:ascii="Times New Roman" w:hAnsi="Times New Roman" w:cs="Times New Roman"/>
        </w:rPr>
        <w:t xml:space="preserve"> </w:t>
      </w:r>
      <w:r>
        <w:rPr>
          <w:rFonts w:ascii="Times New Roman" w:hAnsi="Times New Roman" w:cs="Times New Roman"/>
        </w:rPr>
        <w:t>The Nagarī plates wrongly read</w:t>
      </w:r>
      <w:r w:rsidRPr="006B25E1">
        <w:rPr>
          <w:rFonts w:ascii="Times New Roman" w:hAnsi="Times New Roman" w:cs="Times New Roman"/>
          <w:i/>
        </w:rPr>
        <w:t xml:space="preserve"> </w:t>
      </w:r>
      <w:r>
        <w:rPr>
          <w:rFonts w:ascii="Times New Roman" w:hAnsi="Times New Roman" w:cs="Times New Roman"/>
          <w:i/>
        </w:rPr>
        <w:t>sāndra</w:t>
      </w:r>
      <w:r>
        <w:rPr>
          <w:rFonts w:ascii="Times New Roman" w:hAnsi="Times New Roman" w:cs="Times New Roman"/>
          <w:vertAlign w:val="superscript"/>
        </w:rPr>
        <w:t>o</w:t>
      </w:r>
      <w:r>
        <w:rPr>
          <w:rFonts w:ascii="Times New Roman" w:hAnsi="Times New Roman" w:cs="Times New Roman"/>
        </w:rPr>
        <w:t>.</w:t>
      </w:r>
    </w:p>
  </w:footnote>
  <w:footnote w:id="272">
    <w:p w:rsidR="000012CA" w:rsidRPr="006B25E1" w:rsidRDefault="000012CA" w:rsidP="00BA2984">
      <w:pPr>
        <w:pStyle w:val="FootnoteText"/>
        <w:rPr>
          <w:rFonts w:ascii="Times New Roman" w:hAnsi="Times New Roman" w:cs="Times New Roman"/>
        </w:rPr>
      </w:pPr>
      <w:r w:rsidRPr="006B25E1">
        <w:rPr>
          <w:rStyle w:val="FootnoteReference"/>
          <w:rFonts w:ascii="Times New Roman" w:hAnsi="Times New Roman" w:cs="Times New Roman"/>
        </w:rPr>
        <w:t>4</w:t>
      </w:r>
      <w:r w:rsidRPr="006B25E1">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Pr>
          <w:rFonts w:ascii="Times New Roman" w:hAnsi="Times New Roman" w:cs="Times New Roman"/>
          <w:i/>
        </w:rPr>
        <w:t>t</w:t>
      </w:r>
      <w:r>
        <w:rPr>
          <w:rFonts w:ascii="Times New Roman" w:hAnsi="Times New Roman" w:cs="Times New Roman"/>
        </w:rPr>
        <w:t>-</w:t>
      </w:r>
      <w:r w:rsidRPr="0018536D">
        <w:rPr>
          <w:rFonts w:ascii="Times New Roman" w:hAnsi="Times New Roman" w:cs="Times New Roman"/>
          <w:i/>
        </w:rPr>
        <w:t>āmara</w:t>
      </w:r>
      <w:r>
        <w:rPr>
          <w:rFonts w:ascii="Times New Roman" w:hAnsi="Times New Roman" w:cs="Times New Roman"/>
        </w:rPr>
        <w:t>-</w:t>
      </w:r>
      <w:r w:rsidRPr="0018536D">
        <w:rPr>
          <w:rFonts w:ascii="Times New Roman" w:hAnsi="Times New Roman" w:cs="Times New Roman"/>
          <w:i/>
        </w:rPr>
        <w:t>gaṇaih</w:t>
      </w:r>
      <w:r>
        <w:rPr>
          <w:rFonts w:ascii="Times New Roman" w:hAnsi="Times New Roman" w:cs="Times New Roman"/>
        </w:rPr>
        <w:t>.</w:t>
      </w:r>
    </w:p>
  </w:footnote>
  <w:footnote w:id="273">
    <w:p w:rsidR="000012CA" w:rsidRPr="006B25E1" w:rsidRDefault="000012CA" w:rsidP="00BA2984">
      <w:pPr>
        <w:pStyle w:val="FootnoteText"/>
        <w:rPr>
          <w:rFonts w:ascii="Times New Roman" w:hAnsi="Times New Roman" w:cs="Times New Roman"/>
        </w:rPr>
      </w:pPr>
      <w:r w:rsidRPr="006B25E1">
        <w:rPr>
          <w:rStyle w:val="FootnoteReference"/>
          <w:rFonts w:ascii="Times New Roman" w:hAnsi="Times New Roman" w:cs="Times New Roman"/>
        </w:rPr>
        <w:t>5</w:t>
      </w:r>
      <w:r w:rsidRPr="006B25E1">
        <w:rPr>
          <w:rFonts w:ascii="Times New Roman" w:hAnsi="Times New Roman" w:cs="Times New Roman"/>
        </w:rPr>
        <w:t xml:space="preserve"> </w:t>
      </w:r>
      <w:r>
        <w:rPr>
          <w:rFonts w:ascii="Times New Roman" w:hAnsi="Times New Roman" w:cs="Times New Roman"/>
        </w:rPr>
        <w:t>The Nagarī plates offer a different reading of the stanza.</w:t>
      </w:r>
    </w:p>
  </w:footnote>
  <w:footnote w:id="274">
    <w:p w:rsidR="000012CA" w:rsidRPr="003D00E8" w:rsidRDefault="000012CA" w:rsidP="00BA2984">
      <w:pPr>
        <w:pStyle w:val="FootnoteText"/>
        <w:rPr>
          <w:rFonts w:ascii="Times New Roman" w:hAnsi="Times New Roman" w:cs="Times New Roman"/>
        </w:rPr>
      </w:pPr>
      <w:r w:rsidRPr="003D00E8">
        <w:rPr>
          <w:rStyle w:val="FootnoteReference"/>
          <w:rFonts w:ascii="Times New Roman" w:hAnsi="Times New Roman" w:cs="Times New Roman"/>
        </w:rPr>
        <w:t>1</w:t>
      </w:r>
      <w:r w:rsidRPr="003D00E8">
        <w:rPr>
          <w:rFonts w:ascii="Times New Roman" w:hAnsi="Times New Roman" w:cs="Times New Roman"/>
        </w:rPr>
        <w:t xml:space="preserve"> </w:t>
      </w:r>
      <w:r>
        <w:rPr>
          <w:rFonts w:ascii="Times New Roman" w:hAnsi="Times New Roman" w:cs="Times New Roman"/>
        </w:rPr>
        <w:t xml:space="preserve">The name is doubtful but may be Trilōchanāryya. The </w:t>
      </w:r>
      <w:r w:rsidRPr="003D00E8">
        <w:rPr>
          <w:rFonts w:ascii="Times New Roman" w:hAnsi="Times New Roman" w:cs="Times New Roman"/>
          <w:i/>
        </w:rPr>
        <w:t>visarga</w:t>
      </w:r>
      <w:r>
        <w:rPr>
          <w:rFonts w:ascii="Times New Roman" w:hAnsi="Times New Roman" w:cs="Times New Roman"/>
        </w:rPr>
        <w:t xml:space="preserve"> looks like the one in line 44 above.</w:t>
      </w:r>
    </w:p>
  </w:footnote>
  <w:footnote w:id="275">
    <w:p w:rsidR="000012CA" w:rsidRPr="003D00E8" w:rsidRDefault="000012CA" w:rsidP="00BA2984">
      <w:pPr>
        <w:pStyle w:val="FootnoteText"/>
        <w:rPr>
          <w:rFonts w:ascii="Times New Roman" w:hAnsi="Times New Roman" w:cs="Times New Roman"/>
        </w:rPr>
      </w:pPr>
      <w:r w:rsidRPr="003D00E8">
        <w:rPr>
          <w:rStyle w:val="FootnoteReference"/>
          <w:rFonts w:ascii="Times New Roman" w:hAnsi="Times New Roman" w:cs="Times New Roman"/>
        </w:rPr>
        <w:t>2</w:t>
      </w:r>
      <w:r w:rsidRPr="003D00E8">
        <w:rPr>
          <w:rFonts w:ascii="Times New Roman" w:hAnsi="Times New Roman" w:cs="Times New Roman"/>
        </w:rPr>
        <w:t xml:space="preserve"> </w:t>
      </w:r>
      <w:r>
        <w:rPr>
          <w:rFonts w:ascii="Times New Roman" w:hAnsi="Times New Roman" w:cs="Times New Roman"/>
        </w:rPr>
        <w:t xml:space="preserve">Originally </w:t>
      </w:r>
      <w:r w:rsidRPr="006F7127">
        <w:rPr>
          <w:rFonts w:ascii="Times New Roman" w:hAnsi="Times New Roman" w:cs="Times New Roman"/>
          <w:i/>
        </w:rPr>
        <w:t>pau</w:t>
      </w:r>
      <w:r>
        <w:rPr>
          <w:rFonts w:ascii="Times New Roman" w:hAnsi="Times New Roman" w:cs="Times New Roman"/>
        </w:rPr>
        <w:t xml:space="preserve"> was engraved. The intended reading may be </w:t>
      </w:r>
      <w:r w:rsidRPr="006F7127">
        <w:rPr>
          <w:rFonts w:ascii="Times New Roman" w:hAnsi="Times New Roman" w:cs="Times New Roman"/>
          <w:i/>
        </w:rPr>
        <w:t>Kapi</w:t>
      </w:r>
      <w:r>
        <w:rPr>
          <w:rFonts w:ascii="Times New Roman" w:hAnsi="Times New Roman" w:cs="Times New Roman"/>
        </w:rPr>
        <w:t>.</w:t>
      </w:r>
    </w:p>
  </w:footnote>
  <w:footnote w:id="276">
    <w:p w:rsidR="000012CA" w:rsidRPr="00682024" w:rsidRDefault="000012CA" w:rsidP="00BA2984">
      <w:pPr>
        <w:pStyle w:val="FootnoteText"/>
        <w:rPr>
          <w:rFonts w:ascii="Times New Roman" w:hAnsi="Times New Roman" w:cs="Times New Roman"/>
        </w:rPr>
      </w:pPr>
      <w:r w:rsidRPr="00682024">
        <w:rPr>
          <w:rStyle w:val="FootnoteReference"/>
          <w:rFonts w:ascii="Times New Roman" w:hAnsi="Times New Roman" w:cs="Times New Roman"/>
        </w:rPr>
        <w:t>3</w:t>
      </w:r>
      <w:r w:rsidRPr="00682024">
        <w:rPr>
          <w:rFonts w:ascii="Times New Roman" w:hAnsi="Times New Roman" w:cs="Times New Roman"/>
        </w:rPr>
        <w:t xml:space="preserve"> </w:t>
      </w:r>
      <w:r>
        <w:rPr>
          <w:rFonts w:ascii="Times New Roman" w:hAnsi="Times New Roman" w:cs="Times New Roman"/>
        </w:rPr>
        <w:t xml:space="preserve">Originally </w:t>
      </w:r>
      <w:r w:rsidRPr="00682024">
        <w:rPr>
          <w:rFonts w:ascii="Times New Roman" w:hAnsi="Times New Roman" w:cs="Times New Roman"/>
          <w:i/>
        </w:rPr>
        <w:t>ti</w:t>
      </w:r>
      <w:r>
        <w:rPr>
          <w:rFonts w:ascii="Times New Roman" w:hAnsi="Times New Roman" w:cs="Times New Roman"/>
        </w:rPr>
        <w:t xml:space="preserve"> was engraved and cacelled and </w:t>
      </w:r>
      <w:r w:rsidRPr="00682024">
        <w:rPr>
          <w:rFonts w:ascii="Times New Roman" w:hAnsi="Times New Roman" w:cs="Times New Roman"/>
          <w:i/>
        </w:rPr>
        <w:t>ti</w:t>
      </w:r>
      <w:r>
        <w:rPr>
          <w:rFonts w:ascii="Times New Roman" w:hAnsi="Times New Roman" w:cs="Times New Roman"/>
        </w:rPr>
        <w:t xml:space="preserve"> was separately incised. This </w:t>
      </w:r>
      <w:r w:rsidRPr="00682024">
        <w:rPr>
          <w:rFonts w:ascii="Times New Roman" w:hAnsi="Times New Roman" w:cs="Times New Roman"/>
          <w:i/>
        </w:rPr>
        <w:t>ti</w:t>
      </w:r>
      <w:r>
        <w:rPr>
          <w:rFonts w:ascii="Times New Roman" w:hAnsi="Times New Roman" w:cs="Times New Roman"/>
        </w:rPr>
        <w:t xml:space="preserve"> was later changed to </w:t>
      </w:r>
      <w:r w:rsidRPr="00682024">
        <w:rPr>
          <w:rFonts w:ascii="Times New Roman" w:hAnsi="Times New Roman" w:cs="Times New Roman"/>
          <w:i/>
        </w:rPr>
        <w:t>tī</w:t>
      </w:r>
      <w:r>
        <w:rPr>
          <w:rFonts w:ascii="Times New Roman" w:hAnsi="Times New Roman" w:cs="Times New Roman"/>
        </w:rPr>
        <w:t>.</w:t>
      </w:r>
    </w:p>
  </w:footnote>
  <w:footnote w:id="277">
    <w:p w:rsidR="000012CA" w:rsidRPr="001B3E08" w:rsidRDefault="000012CA" w:rsidP="00BA2984">
      <w:pPr>
        <w:pStyle w:val="FootnoteText"/>
        <w:rPr>
          <w:rFonts w:ascii="Times New Roman" w:hAnsi="Times New Roman" w:cs="Times New Roman"/>
        </w:rPr>
      </w:pPr>
      <w:r w:rsidRPr="001B3E08">
        <w:rPr>
          <w:rStyle w:val="FootnoteReference"/>
          <w:rFonts w:ascii="Times New Roman" w:hAnsi="Times New Roman" w:cs="Times New Roman"/>
        </w:rPr>
        <w:t>1</w:t>
      </w:r>
      <w:r w:rsidRPr="001B3E08">
        <w:rPr>
          <w:rFonts w:ascii="Times New Roman" w:hAnsi="Times New Roman" w:cs="Times New Roman"/>
        </w:rPr>
        <w:t xml:space="preserve"> </w:t>
      </w:r>
      <w:r>
        <w:rPr>
          <w:rFonts w:ascii="Times New Roman" w:hAnsi="Times New Roman" w:cs="Times New Roman"/>
        </w:rPr>
        <w:t>The name may also be Ayyana. The reading of the same name in the Nagarī plates requires modification.</w:t>
      </w:r>
    </w:p>
  </w:footnote>
  <w:footnote w:id="278">
    <w:p w:rsidR="000012CA" w:rsidRPr="001B3E08" w:rsidRDefault="000012CA" w:rsidP="00BA2984">
      <w:pPr>
        <w:pStyle w:val="FootnoteText"/>
        <w:rPr>
          <w:rFonts w:ascii="Times New Roman" w:hAnsi="Times New Roman" w:cs="Times New Roman"/>
        </w:rPr>
      </w:pPr>
      <w:r w:rsidRPr="001B3E08">
        <w:rPr>
          <w:rStyle w:val="FootnoteReference"/>
          <w:rFonts w:ascii="Times New Roman" w:hAnsi="Times New Roman" w:cs="Times New Roman"/>
        </w:rPr>
        <w:t>2</w:t>
      </w:r>
      <w:r w:rsidRPr="001B3E08">
        <w:rPr>
          <w:rFonts w:ascii="Times New Roman" w:hAnsi="Times New Roman" w:cs="Times New Roman"/>
        </w:rPr>
        <w:t xml:space="preserve"> </w:t>
      </w:r>
      <w:r>
        <w:rPr>
          <w:rFonts w:ascii="Times New Roman" w:hAnsi="Times New Roman" w:cs="Times New Roman"/>
        </w:rPr>
        <w:t xml:space="preserve">There is small dot between the double </w:t>
      </w:r>
      <w:r w:rsidRPr="001B3E08">
        <w:rPr>
          <w:rFonts w:ascii="Times New Roman" w:hAnsi="Times New Roman" w:cs="Times New Roman"/>
          <w:i/>
        </w:rPr>
        <w:t>daṇḍas</w:t>
      </w:r>
      <w:r>
        <w:rPr>
          <w:rFonts w:ascii="Times New Roman" w:hAnsi="Times New Roman" w:cs="Times New Roman"/>
        </w:rPr>
        <w:t>.</w:t>
      </w:r>
    </w:p>
  </w:footnote>
  <w:footnote w:id="279">
    <w:p w:rsidR="000012CA" w:rsidRPr="001B3E08" w:rsidRDefault="000012CA" w:rsidP="00BA2984">
      <w:pPr>
        <w:pStyle w:val="FootnoteText"/>
        <w:rPr>
          <w:rFonts w:ascii="Times New Roman" w:hAnsi="Times New Roman" w:cs="Times New Roman"/>
        </w:rPr>
      </w:pPr>
      <w:r w:rsidRPr="001B3E08">
        <w:rPr>
          <w:rStyle w:val="FootnoteReference"/>
          <w:rFonts w:ascii="Times New Roman" w:hAnsi="Times New Roman" w:cs="Times New Roman"/>
        </w:rPr>
        <w:t>3</w:t>
      </w:r>
      <w:r w:rsidRPr="001B3E08">
        <w:rPr>
          <w:rFonts w:ascii="Times New Roman" w:hAnsi="Times New Roman" w:cs="Times New Roman"/>
        </w:rPr>
        <w:t xml:space="preserve"> </w:t>
      </w:r>
      <w:r>
        <w:rPr>
          <w:rFonts w:ascii="Times New Roman" w:hAnsi="Times New Roman" w:cs="Times New Roman"/>
        </w:rPr>
        <w:t>This line begins from about the middle of the previous line.</w:t>
      </w:r>
    </w:p>
  </w:footnote>
  <w:footnote w:id="280">
    <w:p w:rsidR="000012CA" w:rsidRPr="004F61D7" w:rsidRDefault="000012CA" w:rsidP="00EA6F16">
      <w:pPr>
        <w:pStyle w:val="FootnoteText"/>
        <w:rPr>
          <w:rFonts w:ascii="Times New Roman" w:hAnsi="Times New Roman" w:cs="Times New Roman"/>
        </w:rPr>
      </w:pPr>
      <w:r w:rsidRPr="004F61D7">
        <w:rPr>
          <w:rStyle w:val="FootnoteReference"/>
          <w:rFonts w:ascii="Times New Roman" w:hAnsi="Times New Roman" w:cs="Times New Roman"/>
        </w:rPr>
        <w:t>1</w:t>
      </w:r>
      <w:r w:rsidRPr="004F61D7">
        <w:rPr>
          <w:rFonts w:ascii="Times New Roman" w:hAnsi="Times New Roman" w:cs="Times New Roman"/>
        </w:rPr>
        <w:t xml:space="preserve"> [See below, p. 308, note 4.—Ed.].</w:t>
      </w:r>
    </w:p>
  </w:footnote>
  <w:footnote w:id="281">
    <w:p w:rsidR="000012CA" w:rsidRPr="004F61D7" w:rsidRDefault="000012CA" w:rsidP="00EA6F16">
      <w:pPr>
        <w:pStyle w:val="FootnoteText"/>
        <w:rPr>
          <w:rFonts w:ascii="Times New Roman" w:hAnsi="Times New Roman" w:cs="Times New Roman"/>
        </w:rPr>
      </w:pPr>
      <w:r w:rsidRPr="004F61D7">
        <w:rPr>
          <w:rStyle w:val="FootnoteReference"/>
          <w:rFonts w:ascii="Times New Roman" w:hAnsi="Times New Roman" w:cs="Times New Roman"/>
        </w:rPr>
        <w:t>2</w:t>
      </w:r>
      <w:r w:rsidRPr="004F61D7">
        <w:rPr>
          <w:rFonts w:ascii="Times New Roman" w:hAnsi="Times New Roman" w:cs="Times New Roman"/>
        </w:rPr>
        <w:t xml:space="preserve"> Above Vol. IV, p. 183.</w:t>
      </w:r>
    </w:p>
  </w:footnote>
  <w:footnote w:id="282">
    <w:p w:rsidR="000012CA" w:rsidRPr="004F61D7" w:rsidRDefault="000012CA" w:rsidP="00EA6F16">
      <w:pPr>
        <w:pStyle w:val="FootnoteText"/>
        <w:rPr>
          <w:rFonts w:ascii="Times New Roman" w:hAnsi="Times New Roman" w:cs="Times New Roman"/>
        </w:rPr>
      </w:pPr>
      <w:r w:rsidRPr="004F61D7">
        <w:rPr>
          <w:rStyle w:val="FootnoteReference"/>
          <w:rFonts w:ascii="Times New Roman" w:hAnsi="Times New Roman" w:cs="Times New Roman"/>
        </w:rPr>
        <w:t>3</w:t>
      </w:r>
      <w:r w:rsidRPr="004F61D7">
        <w:rPr>
          <w:rFonts w:ascii="Times New Roman" w:hAnsi="Times New Roman" w:cs="Times New Roman"/>
        </w:rPr>
        <w:t xml:space="preserve"> Ibid, Vol. IX, p. 94.</w:t>
      </w:r>
    </w:p>
  </w:footnote>
  <w:footnote w:id="283">
    <w:p w:rsidR="000012CA" w:rsidRPr="004F61D7" w:rsidRDefault="000012CA" w:rsidP="00EA6F16">
      <w:pPr>
        <w:pStyle w:val="FootnoteText"/>
        <w:rPr>
          <w:rFonts w:ascii="Times New Roman" w:hAnsi="Times New Roman" w:cs="Times New Roman"/>
        </w:rPr>
      </w:pPr>
      <w:r w:rsidRPr="004F61D7">
        <w:rPr>
          <w:rStyle w:val="FootnoteReference"/>
          <w:rFonts w:ascii="Times New Roman" w:hAnsi="Times New Roman" w:cs="Times New Roman"/>
        </w:rPr>
        <w:t>4</w:t>
      </w:r>
      <w:r w:rsidRPr="004F61D7">
        <w:rPr>
          <w:rFonts w:ascii="Times New Roman" w:hAnsi="Times New Roman" w:cs="Times New Roman"/>
        </w:rPr>
        <w:t xml:space="preserve"> Ibid, Vol. XI, p. 147.</w:t>
      </w:r>
    </w:p>
  </w:footnote>
  <w:footnote w:id="284">
    <w:p w:rsidR="000012CA" w:rsidRPr="004F61D7" w:rsidRDefault="000012CA" w:rsidP="00EA6F16">
      <w:pPr>
        <w:pStyle w:val="FootnoteText"/>
        <w:rPr>
          <w:rFonts w:ascii="Times New Roman" w:hAnsi="Times New Roman" w:cs="Times New Roman"/>
        </w:rPr>
      </w:pPr>
      <w:r w:rsidRPr="004F61D7">
        <w:rPr>
          <w:rStyle w:val="FootnoteReference"/>
          <w:rFonts w:ascii="Times New Roman" w:hAnsi="Times New Roman" w:cs="Times New Roman"/>
        </w:rPr>
        <w:t>5</w:t>
      </w:r>
      <w:r w:rsidRPr="004F61D7">
        <w:rPr>
          <w:rFonts w:ascii="Times New Roman" w:hAnsi="Times New Roman" w:cs="Times New Roman"/>
        </w:rPr>
        <w:t xml:space="preserve"> Cf., for example, the plates published in </w:t>
      </w:r>
      <w:r w:rsidRPr="004F61D7">
        <w:rPr>
          <w:rFonts w:ascii="Times New Roman" w:hAnsi="Times New Roman" w:cs="Times New Roman"/>
          <w:i/>
        </w:rPr>
        <w:t>JAHRS</w:t>
      </w:r>
      <w:r w:rsidRPr="004F61D7">
        <w:rPr>
          <w:rFonts w:ascii="Times New Roman" w:hAnsi="Times New Roman" w:cs="Times New Roman"/>
        </w:rPr>
        <w:t>, Vol. VIII, pp. 163 ff.</w:t>
      </w:r>
    </w:p>
  </w:footnote>
  <w:footnote w:id="285">
    <w:p w:rsidR="000012CA" w:rsidRPr="00173198" w:rsidRDefault="000012CA" w:rsidP="00EA6F16">
      <w:pPr>
        <w:pStyle w:val="FootnoteText"/>
        <w:rPr>
          <w:rFonts w:ascii="Times New Roman" w:hAnsi="Times New Roman" w:cs="Times New Roman"/>
        </w:rPr>
      </w:pPr>
      <w:r w:rsidRPr="00173198">
        <w:rPr>
          <w:rStyle w:val="FootnoteReference"/>
          <w:rFonts w:ascii="Times New Roman" w:hAnsi="Times New Roman" w:cs="Times New Roman"/>
        </w:rPr>
        <w:t>1</w:t>
      </w:r>
      <w:r w:rsidRPr="00173198">
        <w:rPr>
          <w:rFonts w:ascii="Times New Roman" w:hAnsi="Times New Roman" w:cs="Times New Roman"/>
        </w:rPr>
        <w:t xml:space="preserve"> </w:t>
      </w:r>
      <w:r>
        <w:rPr>
          <w:rFonts w:ascii="Times New Roman" w:hAnsi="Times New Roman" w:cs="Times New Roman"/>
        </w:rPr>
        <w:t>[See below.—Ed.]</w:t>
      </w:r>
    </w:p>
  </w:footnote>
  <w:footnote w:id="286">
    <w:p w:rsidR="000012CA" w:rsidRPr="00173198" w:rsidRDefault="000012CA" w:rsidP="00EA6F16">
      <w:pPr>
        <w:pStyle w:val="FootnoteText"/>
        <w:rPr>
          <w:rFonts w:ascii="Times New Roman" w:hAnsi="Times New Roman" w:cs="Times New Roman"/>
        </w:rPr>
      </w:pPr>
      <w:r w:rsidRPr="00173198">
        <w:rPr>
          <w:rStyle w:val="FootnoteReference"/>
          <w:rFonts w:ascii="Times New Roman" w:hAnsi="Times New Roman" w:cs="Times New Roman"/>
        </w:rPr>
        <w:t>2</w:t>
      </w:r>
      <w:r w:rsidRPr="00173198">
        <w:rPr>
          <w:rFonts w:ascii="Times New Roman" w:hAnsi="Times New Roman" w:cs="Times New Roman"/>
        </w:rPr>
        <w:t xml:space="preserve"> </w:t>
      </w:r>
      <w:r>
        <w:rPr>
          <w:rFonts w:ascii="Times New Roman" w:hAnsi="Times New Roman" w:cs="Times New Roman"/>
        </w:rPr>
        <w:t>I am indebted for this calculation to Prof. V.V Mirashi.</w:t>
      </w:r>
    </w:p>
  </w:footnote>
  <w:footnote w:id="287">
    <w:p w:rsidR="000012CA" w:rsidRPr="00173198" w:rsidRDefault="000012CA" w:rsidP="00EA6F16">
      <w:pPr>
        <w:pStyle w:val="FootnoteText"/>
        <w:rPr>
          <w:rFonts w:ascii="Times New Roman" w:hAnsi="Times New Roman" w:cs="Times New Roman"/>
        </w:rPr>
      </w:pPr>
      <w:r w:rsidRPr="00173198">
        <w:rPr>
          <w:rStyle w:val="FootnoteReference"/>
          <w:rFonts w:ascii="Times New Roman" w:hAnsi="Times New Roman" w:cs="Times New Roman"/>
        </w:rPr>
        <w:t>3</w:t>
      </w:r>
      <w:r w:rsidRPr="00173198">
        <w:rPr>
          <w:rFonts w:ascii="Times New Roman" w:hAnsi="Times New Roman" w:cs="Times New Roman"/>
        </w:rPr>
        <w:t xml:space="preserve"> </w:t>
      </w:r>
      <w:r w:rsidRPr="00ED62E5">
        <w:rPr>
          <w:rFonts w:ascii="Times New Roman" w:hAnsi="Times New Roman" w:cs="Times New Roman"/>
          <w:i/>
        </w:rPr>
        <w:t>Vaiśya</w:t>
      </w:r>
      <w:r>
        <w:rPr>
          <w:rFonts w:ascii="Times New Roman" w:hAnsi="Times New Roman" w:cs="Times New Roman"/>
        </w:rPr>
        <w:t>-</w:t>
      </w:r>
      <w:r w:rsidRPr="00ED62E5">
        <w:rPr>
          <w:rFonts w:ascii="Times New Roman" w:hAnsi="Times New Roman" w:cs="Times New Roman"/>
          <w:i/>
        </w:rPr>
        <w:t>kula</w:t>
      </w:r>
      <w:r>
        <w:rPr>
          <w:rFonts w:ascii="Times New Roman" w:hAnsi="Times New Roman" w:cs="Times New Roman"/>
        </w:rPr>
        <w:t>-</w:t>
      </w:r>
      <w:r w:rsidRPr="00ED62E5">
        <w:rPr>
          <w:rFonts w:ascii="Times New Roman" w:hAnsi="Times New Roman" w:cs="Times New Roman"/>
          <w:i/>
        </w:rPr>
        <w:t>vaṁśa</w:t>
      </w:r>
      <w:r>
        <w:rPr>
          <w:rFonts w:ascii="Times New Roman" w:hAnsi="Times New Roman" w:cs="Times New Roman"/>
        </w:rPr>
        <w:t xml:space="preserve"> is referred to in line 13 of a record of Madhukāmārṇava (</w:t>
      </w:r>
      <w:r w:rsidRPr="00ED62E5">
        <w:rPr>
          <w:rFonts w:ascii="Times New Roman" w:hAnsi="Times New Roman" w:cs="Times New Roman"/>
          <w:i/>
        </w:rPr>
        <w:t>JAHRS</w:t>
      </w:r>
      <w:r>
        <w:rPr>
          <w:rFonts w:ascii="Times New Roman" w:hAnsi="Times New Roman" w:cs="Times New Roman"/>
        </w:rPr>
        <w:t>, Vol. VIII, p. 181). [See above. Vol. XXIII. P. 69.—Ed.]</w:t>
      </w:r>
    </w:p>
  </w:footnote>
  <w:footnote w:id="288">
    <w:p w:rsidR="000012CA" w:rsidRPr="00173198" w:rsidRDefault="000012CA" w:rsidP="00EA6F16">
      <w:pPr>
        <w:pStyle w:val="FootnoteText"/>
        <w:rPr>
          <w:rFonts w:ascii="Times New Roman" w:hAnsi="Times New Roman" w:cs="Times New Roman"/>
        </w:rPr>
      </w:pPr>
      <w:r w:rsidRPr="00173198">
        <w:rPr>
          <w:rStyle w:val="FootnoteReference"/>
          <w:rFonts w:ascii="Times New Roman" w:hAnsi="Times New Roman" w:cs="Times New Roman"/>
        </w:rPr>
        <w:t>4</w:t>
      </w:r>
      <w:r w:rsidRPr="00173198">
        <w:rPr>
          <w:rFonts w:ascii="Times New Roman" w:hAnsi="Times New Roman" w:cs="Times New Roman"/>
        </w:rPr>
        <w:t xml:space="preserve"> </w:t>
      </w:r>
      <w:r>
        <w:rPr>
          <w:rFonts w:ascii="Times New Roman" w:hAnsi="Times New Roman" w:cs="Times New Roman"/>
        </w:rPr>
        <w:t>From a set of impressions.</w:t>
      </w:r>
    </w:p>
  </w:footnote>
  <w:footnote w:id="289">
    <w:p w:rsidR="000012CA" w:rsidRPr="00ED62E5" w:rsidRDefault="000012CA" w:rsidP="00EA6F16">
      <w:pPr>
        <w:pStyle w:val="FootnoteText"/>
        <w:rPr>
          <w:rFonts w:ascii="Times New Roman" w:hAnsi="Times New Roman" w:cs="Times New Roman"/>
        </w:rPr>
      </w:pPr>
      <w:r w:rsidRPr="00ED62E5">
        <w:rPr>
          <w:rStyle w:val="FootnoteReference"/>
          <w:rFonts w:ascii="Times New Roman" w:hAnsi="Times New Roman" w:cs="Times New Roman"/>
        </w:rPr>
        <w:t>5</w:t>
      </w:r>
      <w:r w:rsidRPr="00ED62E5">
        <w:rPr>
          <w:rFonts w:ascii="Times New Roman" w:hAnsi="Times New Roman" w:cs="Times New Roman"/>
        </w:rPr>
        <w:t xml:space="preserve"> </w:t>
      </w:r>
      <w:r>
        <w:rPr>
          <w:rFonts w:ascii="Times New Roman" w:hAnsi="Times New Roman" w:cs="Times New Roman"/>
        </w:rPr>
        <w:t>Expressed by symbol.</w:t>
      </w:r>
    </w:p>
  </w:footnote>
  <w:footnote w:id="290">
    <w:p w:rsidR="000012CA" w:rsidRPr="00EE7274" w:rsidRDefault="000012CA" w:rsidP="00EA6F16">
      <w:pPr>
        <w:pStyle w:val="FootnoteText"/>
        <w:rPr>
          <w:rFonts w:ascii="Times New Roman" w:hAnsi="Times New Roman" w:cs="Times New Roman"/>
        </w:rPr>
      </w:pPr>
      <w:r w:rsidRPr="00EE7274">
        <w:rPr>
          <w:rStyle w:val="FootnoteReference"/>
          <w:rFonts w:ascii="Times New Roman" w:hAnsi="Times New Roman" w:cs="Times New Roman"/>
        </w:rPr>
        <w:t>1</w:t>
      </w:r>
      <w:r w:rsidRPr="00EE7274">
        <w:rPr>
          <w:rFonts w:ascii="Times New Roman" w:hAnsi="Times New Roman" w:cs="Times New Roman"/>
        </w:rPr>
        <w:t xml:space="preserve"> </w:t>
      </w:r>
      <w:r>
        <w:rPr>
          <w:rFonts w:ascii="Times New Roman" w:hAnsi="Times New Roman" w:cs="Times New Roman"/>
        </w:rPr>
        <w:t xml:space="preserve">The Narasapatam plates read </w:t>
      </w:r>
      <w:r>
        <w:rPr>
          <w:rFonts w:ascii="Times New Roman" w:hAnsi="Times New Roman" w:cs="Times New Roman"/>
          <w:i/>
        </w:rPr>
        <w:t>mahī</w:t>
      </w:r>
      <w:r>
        <w:rPr>
          <w:rFonts w:ascii="Times New Roman" w:hAnsi="Times New Roman" w:cs="Times New Roman"/>
          <w:vertAlign w:val="superscript"/>
        </w:rPr>
        <w:t>o</w:t>
      </w:r>
      <w:r>
        <w:rPr>
          <w:rFonts w:ascii="Times New Roman" w:hAnsi="Times New Roman" w:cs="Times New Roman"/>
        </w:rPr>
        <w:t>.</w:t>
      </w:r>
    </w:p>
  </w:footnote>
  <w:footnote w:id="291">
    <w:p w:rsidR="000012CA" w:rsidRPr="007B7E8E" w:rsidRDefault="000012CA" w:rsidP="00EA6F16">
      <w:pPr>
        <w:pStyle w:val="FootnoteText"/>
        <w:rPr>
          <w:rFonts w:ascii="Times New Roman" w:hAnsi="Times New Roman" w:cs="Times New Roman"/>
        </w:rPr>
      </w:pPr>
      <w:r w:rsidRPr="007B7E8E">
        <w:rPr>
          <w:rStyle w:val="FootnoteReference"/>
          <w:rFonts w:ascii="Times New Roman" w:hAnsi="Times New Roman" w:cs="Times New Roman"/>
        </w:rPr>
        <w:t>2</w:t>
      </w:r>
      <w:r w:rsidRPr="007B7E8E">
        <w:rPr>
          <w:rFonts w:ascii="Times New Roman" w:hAnsi="Times New Roman" w:cs="Times New Roman"/>
        </w:rPr>
        <w:t xml:space="preserve"> </w:t>
      </w:r>
      <w:r>
        <w:rPr>
          <w:rFonts w:ascii="Times New Roman" w:hAnsi="Times New Roman" w:cs="Times New Roman"/>
        </w:rPr>
        <w:t xml:space="preserve">This </w:t>
      </w:r>
      <w:r w:rsidRPr="007B7E8E">
        <w:rPr>
          <w:rFonts w:ascii="Times New Roman" w:hAnsi="Times New Roman" w:cs="Times New Roman"/>
          <w:i/>
        </w:rPr>
        <w:t>akshara</w:t>
      </w:r>
      <w:r>
        <w:rPr>
          <w:rFonts w:ascii="Times New Roman" w:hAnsi="Times New Roman" w:cs="Times New Roman"/>
        </w:rPr>
        <w:t xml:space="preserve"> is redundant.</w:t>
      </w:r>
    </w:p>
  </w:footnote>
  <w:footnote w:id="292">
    <w:p w:rsidR="000012CA" w:rsidRPr="007B7E8E" w:rsidRDefault="000012CA" w:rsidP="00EA6F16">
      <w:pPr>
        <w:pStyle w:val="FootnoteText"/>
        <w:rPr>
          <w:rFonts w:ascii="Times New Roman" w:hAnsi="Times New Roman" w:cs="Times New Roman"/>
        </w:rPr>
      </w:pPr>
      <w:r w:rsidRPr="007B7E8E">
        <w:rPr>
          <w:rStyle w:val="FootnoteReference"/>
          <w:rFonts w:ascii="Times New Roman" w:hAnsi="Times New Roman" w:cs="Times New Roman"/>
        </w:rPr>
        <w:t>3</w:t>
      </w:r>
      <w:r w:rsidRPr="007B7E8E">
        <w:rPr>
          <w:rFonts w:ascii="Times New Roman" w:hAnsi="Times New Roman" w:cs="Times New Roman"/>
        </w:rPr>
        <w:t xml:space="preserve"> </w:t>
      </w:r>
      <w:r>
        <w:rPr>
          <w:rFonts w:ascii="Times New Roman" w:hAnsi="Times New Roman" w:cs="Times New Roman"/>
        </w:rPr>
        <w:t xml:space="preserve">After this, read </w:t>
      </w:r>
      <w:r w:rsidRPr="007B7E8E">
        <w:rPr>
          <w:rFonts w:ascii="Times New Roman" w:hAnsi="Times New Roman" w:cs="Times New Roman"/>
          <w:i/>
        </w:rPr>
        <w:t>niraghāś</w:t>
      </w:r>
      <w:r>
        <w:rPr>
          <w:rFonts w:ascii="Times New Roman" w:hAnsi="Times New Roman" w:cs="Times New Roman"/>
        </w:rPr>
        <w:t>=</w:t>
      </w:r>
      <w:r w:rsidRPr="007B7E8E">
        <w:rPr>
          <w:rFonts w:ascii="Times New Roman" w:hAnsi="Times New Roman" w:cs="Times New Roman"/>
          <w:i/>
        </w:rPr>
        <w:t>cha</w:t>
      </w:r>
      <w:r>
        <w:rPr>
          <w:rFonts w:ascii="Times New Roman" w:hAnsi="Times New Roman" w:cs="Times New Roman"/>
        </w:rPr>
        <w:t xml:space="preserve"> as in other inscriptions.</w:t>
      </w:r>
    </w:p>
  </w:footnote>
  <w:footnote w:id="293">
    <w:p w:rsidR="000012CA" w:rsidRPr="007B7E8E" w:rsidRDefault="000012CA" w:rsidP="00EA6F16">
      <w:pPr>
        <w:pStyle w:val="FootnoteText"/>
        <w:rPr>
          <w:rFonts w:ascii="Times New Roman" w:hAnsi="Times New Roman" w:cs="Times New Roman"/>
        </w:rPr>
      </w:pPr>
      <w:r w:rsidRPr="007B7E8E">
        <w:rPr>
          <w:rStyle w:val="FootnoteReference"/>
          <w:rFonts w:ascii="Times New Roman" w:hAnsi="Times New Roman" w:cs="Times New Roman"/>
        </w:rPr>
        <w:t>4</w:t>
      </w:r>
      <w:r w:rsidRPr="007B7E8E">
        <w:rPr>
          <w:rFonts w:ascii="Times New Roman" w:hAnsi="Times New Roman" w:cs="Times New Roman"/>
        </w:rPr>
        <w:t xml:space="preserve"> </w:t>
      </w:r>
      <w:r>
        <w:rPr>
          <w:rFonts w:ascii="Times New Roman" w:hAnsi="Times New Roman" w:cs="Times New Roman"/>
        </w:rPr>
        <w:t xml:space="preserve">Read </w:t>
      </w:r>
      <w:r w:rsidRPr="007B7E8E">
        <w:rPr>
          <w:rFonts w:ascii="Times New Roman" w:hAnsi="Times New Roman" w:cs="Times New Roman"/>
          <w:i/>
        </w:rPr>
        <w:t>śaśvat</w:t>
      </w:r>
      <w:r>
        <w:rPr>
          <w:rFonts w:ascii="Times New Roman" w:hAnsi="Times New Roman" w:cs="Times New Roman"/>
        </w:rPr>
        <w:t>=</w:t>
      </w:r>
      <w:r w:rsidRPr="007B7E8E">
        <w:rPr>
          <w:rFonts w:ascii="Times New Roman" w:hAnsi="Times New Roman" w:cs="Times New Roman"/>
          <w:i/>
        </w:rPr>
        <w:t>prajă</w:t>
      </w:r>
      <w:r>
        <w:rPr>
          <w:rFonts w:ascii="Times New Roman" w:hAnsi="Times New Roman" w:cs="Times New Roman"/>
        </w:rPr>
        <w:t>.</w:t>
      </w:r>
    </w:p>
  </w:footnote>
  <w:footnote w:id="294">
    <w:p w:rsidR="000012CA" w:rsidRPr="00556AC4" w:rsidRDefault="000012CA" w:rsidP="00EA6F16">
      <w:pPr>
        <w:pStyle w:val="FootnoteText"/>
        <w:rPr>
          <w:rFonts w:ascii="Times New Roman" w:hAnsi="Times New Roman" w:cs="Times New Roman"/>
        </w:rPr>
      </w:pPr>
      <w:r w:rsidRPr="00556AC4">
        <w:rPr>
          <w:rStyle w:val="FootnoteReference"/>
          <w:rFonts w:ascii="Times New Roman" w:hAnsi="Times New Roman" w:cs="Times New Roman"/>
        </w:rPr>
        <w:t>1</w:t>
      </w:r>
      <w:r w:rsidRPr="00556AC4">
        <w:rPr>
          <w:rFonts w:ascii="Times New Roman" w:hAnsi="Times New Roman" w:cs="Times New Roman"/>
        </w:rPr>
        <w:t xml:space="preserve"> </w:t>
      </w:r>
      <w:r>
        <w:rPr>
          <w:rFonts w:ascii="Times New Roman" w:hAnsi="Times New Roman" w:cs="Times New Roman"/>
        </w:rPr>
        <w:t xml:space="preserve">The intended reading is </w:t>
      </w:r>
      <w:r w:rsidRPr="009A406B">
        <w:rPr>
          <w:rFonts w:ascii="Times New Roman" w:hAnsi="Times New Roman" w:cs="Times New Roman"/>
          <w:i/>
        </w:rPr>
        <w:t>Kaliṅga</w:t>
      </w:r>
      <w:r>
        <w:rPr>
          <w:rFonts w:ascii="Times New Roman" w:hAnsi="Times New Roman" w:cs="Times New Roman"/>
        </w:rPr>
        <w:t>-</w:t>
      </w:r>
      <w:r w:rsidRPr="009A406B">
        <w:rPr>
          <w:rFonts w:ascii="Times New Roman" w:hAnsi="Times New Roman" w:cs="Times New Roman"/>
          <w:i/>
        </w:rPr>
        <w:t>nagarāt</w:t>
      </w:r>
      <w:r>
        <w:rPr>
          <w:rFonts w:ascii="Times New Roman" w:hAnsi="Times New Roman" w:cs="Times New Roman"/>
        </w:rPr>
        <w:t xml:space="preserve">. The Narasapatam plates have </w:t>
      </w:r>
      <w:r w:rsidRPr="009A406B">
        <w:rPr>
          <w:rFonts w:ascii="Times New Roman" w:hAnsi="Times New Roman" w:cs="Times New Roman"/>
          <w:i/>
        </w:rPr>
        <w:t>sa</w:t>
      </w:r>
      <w:r>
        <w:rPr>
          <w:rFonts w:ascii="Times New Roman" w:hAnsi="Times New Roman" w:cs="Times New Roman"/>
        </w:rPr>
        <w:t xml:space="preserve"> </w:t>
      </w:r>
      <w:r w:rsidRPr="009A406B">
        <w:rPr>
          <w:rFonts w:ascii="Times New Roman" w:hAnsi="Times New Roman" w:cs="Times New Roman"/>
          <w:i/>
        </w:rPr>
        <w:t>dēvaḥ</w:t>
      </w:r>
      <w:r>
        <w:rPr>
          <w:rFonts w:ascii="Times New Roman" w:hAnsi="Times New Roman" w:cs="Times New Roman"/>
        </w:rPr>
        <w:t xml:space="preserve"> || before this.</w:t>
      </w:r>
    </w:p>
  </w:footnote>
  <w:footnote w:id="295">
    <w:p w:rsidR="000012CA" w:rsidRPr="00556AC4" w:rsidRDefault="000012CA" w:rsidP="00EA6F16">
      <w:pPr>
        <w:pStyle w:val="FootnoteText"/>
        <w:rPr>
          <w:rFonts w:ascii="Times New Roman" w:hAnsi="Times New Roman" w:cs="Times New Roman"/>
        </w:rPr>
      </w:pPr>
      <w:r w:rsidRPr="00556AC4">
        <w:rPr>
          <w:rStyle w:val="FootnoteReference"/>
          <w:rFonts w:ascii="Times New Roman" w:hAnsi="Times New Roman" w:cs="Times New Roman"/>
        </w:rPr>
        <w:t>2</w:t>
      </w:r>
      <w:r w:rsidRPr="00556AC4">
        <w:rPr>
          <w:rFonts w:ascii="Times New Roman" w:hAnsi="Times New Roman" w:cs="Times New Roman"/>
        </w:rPr>
        <w:t xml:space="preserve"> </w:t>
      </w:r>
      <w:r>
        <w:rPr>
          <w:rFonts w:ascii="Times New Roman" w:hAnsi="Times New Roman" w:cs="Times New Roman"/>
        </w:rPr>
        <w:t xml:space="preserve">Read </w:t>
      </w:r>
      <w:r w:rsidRPr="009A406B">
        <w:rPr>
          <w:rFonts w:ascii="Times New Roman" w:hAnsi="Times New Roman" w:cs="Times New Roman"/>
          <w:i/>
        </w:rPr>
        <w:t>śrīmad</w:t>
      </w:r>
      <w:r>
        <w:rPr>
          <w:rFonts w:ascii="Times New Roman" w:hAnsi="Times New Roman" w:cs="Times New Roman"/>
        </w:rPr>
        <w:t>-</w:t>
      </w:r>
      <w:r w:rsidRPr="009A406B">
        <w:rPr>
          <w:rFonts w:ascii="Times New Roman" w:hAnsi="Times New Roman" w:cs="Times New Roman"/>
          <w:i/>
        </w:rPr>
        <w:t>Vajra</w:t>
      </w:r>
      <w:r>
        <w:rPr>
          <w:rFonts w:ascii="Times New Roman" w:hAnsi="Times New Roman" w:cs="Times New Roman"/>
          <w:vertAlign w:val="superscript"/>
        </w:rPr>
        <w:t>o</w:t>
      </w:r>
      <w:r>
        <w:rPr>
          <w:rFonts w:ascii="Times New Roman" w:hAnsi="Times New Roman" w:cs="Times New Roman"/>
        </w:rPr>
        <w:t>.</w:t>
      </w:r>
    </w:p>
  </w:footnote>
  <w:footnote w:id="296">
    <w:p w:rsidR="000012CA" w:rsidRPr="00556AC4" w:rsidRDefault="000012CA" w:rsidP="00EA6F16">
      <w:pPr>
        <w:pStyle w:val="FootnoteText"/>
        <w:rPr>
          <w:rFonts w:ascii="Times New Roman" w:hAnsi="Times New Roman" w:cs="Times New Roman"/>
        </w:rPr>
      </w:pPr>
      <w:r w:rsidRPr="00556AC4">
        <w:rPr>
          <w:rStyle w:val="FootnoteReference"/>
          <w:rFonts w:ascii="Times New Roman" w:hAnsi="Times New Roman" w:cs="Times New Roman"/>
        </w:rPr>
        <w:t>3</w:t>
      </w:r>
      <w:r w:rsidRPr="00556AC4">
        <w:rPr>
          <w:rFonts w:ascii="Times New Roman" w:hAnsi="Times New Roman" w:cs="Times New Roman"/>
        </w:rPr>
        <w:t xml:space="preserve"> </w:t>
      </w:r>
      <w:r>
        <w:rPr>
          <w:rFonts w:ascii="Times New Roman" w:hAnsi="Times New Roman" w:cs="Times New Roman"/>
        </w:rPr>
        <w:t xml:space="preserve">The </w:t>
      </w:r>
      <w:r w:rsidRPr="009A406B">
        <w:rPr>
          <w:rFonts w:ascii="Times New Roman" w:hAnsi="Times New Roman" w:cs="Times New Roman"/>
          <w:i/>
        </w:rPr>
        <w:t>daṇḍa</w:t>
      </w:r>
      <w:r>
        <w:rPr>
          <w:rFonts w:ascii="Times New Roman" w:hAnsi="Times New Roman" w:cs="Times New Roman"/>
        </w:rPr>
        <w:t xml:space="preserve"> is superfluous</w:t>
      </w:r>
    </w:p>
  </w:footnote>
  <w:footnote w:id="297">
    <w:p w:rsidR="000012CA" w:rsidRPr="00883766" w:rsidRDefault="000012CA" w:rsidP="00EA6F16">
      <w:pPr>
        <w:pStyle w:val="FootnoteText"/>
        <w:rPr>
          <w:rFonts w:ascii="Times New Roman" w:hAnsi="Times New Roman" w:cs="Times New Roman"/>
          <w:sz w:val="24"/>
          <w:szCs w:val="24"/>
        </w:rPr>
      </w:pPr>
      <w:r w:rsidRPr="00556AC4">
        <w:rPr>
          <w:rStyle w:val="FootnoteReference"/>
          <w:rFonts w:ascii="Times New Roman" w:hAnsi="Times New Roman" w:cs="Times New Roman"/>
        </w:rPr>
        <w:t>4</w:t>
      </w:r>
      <w:r w:rsidRPr="00556AC4">
        <w:rPr>
          <w:rFonts w:ascii="Times New Roman" w:hAnsi="Times New Roman" w:cs="Times New Roman"/>
        </w:rPr>
        <w:t xml:space="preserve"> </w:t>
      </w:r>
      <w:r w:rsidRPr="00D46C52">
        <w:rPr>
          <w:rFonts w:ascii="Times New Roman" w:hAnsi="Times New Roman" w:cs="Times New Roman"/>
        </w:rPr>
        <w:t xml:space="preserve">There are traces of eight letters after this. [The entire passage from </w:t>
      </w:r>
      <w:r w:rsidRPr="00D46C52">
        <w:rPr>
          <w:rFonts w:ascii="Times New Roman" w:hAnsi="Times New Roman" w:cs="Times New Roman"/>
          <w:i/>
        </w:rPr>
        <w:t>Vēsyā</w:t>
      </w:r>
      <w:r w:rsidRPr="00D46C52">
        <w:rPr>
          <w:rFonts w:ascii="Times New Roman" w:hAnsi="Times New Roman" w:cs="Times New Roman"/>
          <w:vertAlign w:val="superscript"/>
        </w:rPr>
        <w:t>o</w:t>
      </w:r>
      <w:r w:rsidRPr="00D46C52">
        <w:rPr>
          <w:rFonts w:ascii="Times New Roman" w:hAnsi="Times New Roman" w:cs="Times New Roman"/>
        </w:rPr>
        <w:t xml:space="preserve"> to </w:t>
      </w:r>
      <w:r w:rsidRPr="00D46C52">
        <w:rPr>
          <w:rFonts w:ascii="Times New Roman" w:hAnsi="Times New Roman" w:cs="Times New Roman"/>
          <w:i/>
        </w:rPr>
        <w:t>iti</w:t>
      </w:r>
      <w:r w:rsidRPr="00D46C52">
        <w:rPr>
          <w:rFonts w:ascii="Times New Roman" w:hAnsi="Times New Roman" w:cs="Times New Roman"/>
        </w:rPr>
        <w:t xml:space="preserve"> was incised after having erased what had been previously engraved. The name of the donee’s father in line 45-46 is written as </w:t>
      </w:r>
      <w:r w:rsidRPr="00D46C52">
        <w:rPr>
          <w:rFonts w:ascii="Times New Roman" w:hAnsi="Times New Roman" w:cs="Times New Roman"/>
          <w:i/>
        </w:rPr>
        <w:t>Drādōrēva</w:t>
      </w:r>
      <w:r w:rsidRPr="00D46C52">
        <w:rPr>
          <w:rFonts w:ascii="Times New Roman" w:hAnsi="Times New Roman" w:cs="Times New Roman"/>
        </w:rPr>
        <w:t xml:space="preserve"> || </w:t>
      </w:r>
      <w:r w:rsidRPr="00D46C52">
        <w:rPr>
          <w:rFonts w:ascii="Times New Roman" w:hAnsi="Times New Roman" w:cs="Times New Roman"/>
          <w:i/>
        </w:rPr>
        <w:t>na</w:t>
      </w:r>
      <w:r w:rsidRPr="00D46C52">
        <w:rPr>
          <w:rFonts w:ascii="Times New Roman" w:hAnsi="Times New Roman" w:cs="Times New Roman"/>
        </w:rPr>
        <w:t xml:space="preserve">, although the subscript </w:t>
      </w:r>
      <w:r w:rsidRPr="00D46C52">
        <w:rPr>
          <w:rFonts w:ascii="Times New Roman" w:hAnsi="Times New Roman" w:cs="Times New Roman"/>
          <w:i/>
        </w:rPr>
        <w:t>r</w:t>
      </w:r>
      <w:r w:rsidRPr="00D46C52">
        <w:rPr>
          <w:rFonts w:ascii="Times New Roman" w:hAnsi="Times New Roman" w:cs="Times New Roman"/>
        </w:rPr>
        <w:t xml:space="preserve"> in the first </w:t>
      </w:r>
      <w:r w:rsidRPr="00D46C52">
        <w:rPr>
          <w:rFonts w:ascii="Times New Roman" w:hAnsi="Times New Roman" w:cs="Times New Roman"/>
          <w:i/>
        </w:rPr>
        <w:t>akshara</w:t>
      </w:r>
      <w:r w:rsidRPr="00D46C52">
        <w:rPr>
          <w:rFonts w:ascii="Times New Roman" w:hAnsi="Times New Roman" w:cs="Times New Roman"/>
        </w:rPr>
        <w:t xml:space="preserve"> and the </w:t>
      </w:r>
      <w:r w:rsidRPr="00D46C52">
        <w:rPr>
          <w:rFonts w:ascii="Times New Roman" w:hAnsi="Times New Roman" w:cs="Times New Roman"/>
          <w:i/>
        </w:rPr>
        <w:t>ā</w:t>
      </w:r>
      <w:r w:rsidRPr="00D46C52">
        <w:rPr>
          <w:rFonts w:ascii="Times New Roman" w:hAnsi="Times New Roman" w:cs="Times New Roman"/>
        </w:rPr>
        <w:t>-</w:t>
      </w:r>
      <w:r w:rsidRPr="00D46C52">
        <w:rPr>
          <w:rFonts w:ascii="Times New Roman" w:hAnsi="Times New Roman" w:cs="Times New Roman"/>
          <w:i/>
        </w:rPr>
        <w:t>mātra</w:t>
      </w:r>
      <w:r w:rsidRPr="00D46C52">
        <w:rPr>
          <w:rFonts w:ascii="Times New Roman" w:hAnsi="Times New Roman" w:cs="Times New Roman"/>
        </w:rPr>
        <w:t xml:space="preserve"> in the second appear to be traces of the original engraving. The actual name may have been Dādē-Rēvana. In </w:t>
      </w:r>
      <w:r w:rsidRPr="00D46C52">
        <w:rPr>
          <w:rFonts w:ascii="Times New Roman" w:hAnsi="Times New Roman" w:cs="Times New Roman"/>
          <w:i/>
        </w:rPr>
        <w:t>chērikāla</w:t>
      </w:r>
      <w:r w:rsidRPr="00D46C52">
        <w:rPr>
          <w:rFonts w:ascii="Times New Roman" w:hAnsi="Times New Roman" w:cs="Times New Roman"/>
        </w:rPr>
        <w:t xml:space="preserve"> (for </w:t>
      </w:r>
      <w:r w:rsidRPr="00D46C52">
        <w:rPr>
          <w:rFonts w:ascii="Times New Roman" w:hAnsi="Times New Roman" w:cs="Times New Roman"/>
          <w:i/>
        </w:rPr>
        <w:t>chirakāla</w:t>
      </w:r>
      <w:r w:rsidRPr="00D46C52">
        <w:rPr>
          <w:rFonts w:ascii="Times New Roman" w:hAnsi="Times New Roman" w:cs="Times New Roman"/>
        </w:rPr>
        <w:t xml:space="preserve">) in line 46, the </w:t>
      </w:r>
      <w:r w:rsidRPr="00D46C52">
        <w:rPr>
          <w:rFonts w:ascii="Times New Roman" w:hAnsi="Times New Roman" w:cs="Times New Roman"/>
          <w:i/>
        </w:rPr>
        <w:t>i</w:t>
      </w:r>
      <w:r w:rsidRPr="00D46C52">
        <w:rPr>
          <w:rFonts w:ascii="Times New Roman" w:hAnsi="Times New Roman" w:cs="Times New Roman"/>
        </w:rPr>
        <w:t>-</w:t>
      </w:r>
      <w:r w:rsidRPr="00D46C52">
        <w:rPr>
          <w:rFonts w:ascii="Times New Roman" w:hAnsi="Times New Roman" w:cs="Times New Roman"/>
          <w:i/>
        </w:rPr>
        <w:t>mātrā</w:t>
      </w:r>
      <w:r w:rsidRPr="00D46C52">
        <w:rPr>
          <w:rFonts w:ascii="Times New Roman" w:hAnsi="Times New Roman" w:cs="Times New Roman"/>
        </w:rPr>
        <w:t xml:space="preserve"> of </w:t>
      </w:r>
      <w:r w:rsidRPr="00D46C52">
        <w:rPr>
          <w:rFonts w:ascii="Times New Roman" w:hAnsi="Times New Roman" w:cs="Times New Roman"/>
          <w:i/>
        </w:rPr>
        <w:t>ri</w:t>
      </w:r>
      <w:r w:rsidRPr="00D46C52">
        <w:rPr>
          <w:rFonts w:ascii="Times New Roman" w:hAnsi="Times New Roman" w:cs="Times New Roman"/>
        </w:rPr>
        <w:t xml:space="preserve"> similarly belongs to the original writing. Traces of the eight </w:t>
      </w:r>
      <w:r w:rsidRPr="00D46C52">
        <w:rPr>
          <w:rFonts w:ascii="Times New Roman" w:hAnsi="Times New Roman" w:cs="Times New Roman"/>
          <w:i/>
        </w:rPr>
        <w:t>aksharas</w:t>
      </w:r>
      <w:r w:rsidRPr="00D46C52">
        <w:rPr>
          <w:rFonts w:ascii="Times New Roman" w:hAnsi="Times New Roman" w:cs="Times New Roman"/>
        </w:rPr>
        <w:t xml:space="preserve"> after the end of the re-engraved record  in line 47 read </w:t>
      </w:r>
      <w:r w:rsidRPr="00D46C52">
        <w:rPr>
          <w:rFonts w:ascii="Times New Roman" w:hAnsi="Times New Roman" w:cs="Times New Roman"/>
          <w:i/>
        </w:rPr>
        <w:t>tābhyāṁ Pōtaya</w:t>
      </w:r>
      <w:r w:rsidRPr="00D46C52">
        <w:rPr>
          <w:rFonts w:ascii="Times New Roman" w:hAnsi="Times New Roman" w:cs="Times New Roman"/>
        </w:rPr>
        <w:t>-</w:t>
      </w:r>
      <w:r w:rsidRPr="00D46C52">
        <w:rPr>
          <w:rFonts w:ascii="Times New Roman" w:hAnsi="Times New Roman" w:cs="Times New Roman"/>
          <w:i/>
        </w:rPr>
        <w:t>Kētayā</w:t>
      </w:r>
      <w:r w:rsidRPr="00D46C52">
        <w:rPr>
          <w:rFonts w:ascii="Times New Roman" w:hAnsi="Times New Roman" w:cs="Times New Roman"/>
          <w:vertAlign w:val="superscript"/>
        </w:rPr>
        <w:t>o</w:t>
      </w:r>
      <w:r w:rsidRPr="00D46C52">
        <w:rPr>
          <w:rFonts w:ascii="Times New Roman" w:hAnsi="Times New Roman" w:cs="Times New Roman"/>
        </w:rPr>
        <w:t xml:space="preserve"> which is followed on the reverse of the plate (in line 48-49 of the original record, which were erased) by </w:t>
      </w:r>
      <w:r w:rsidRPr="00D46C52">
        <w:rPr>
          <w:rFonts w:ascii="Times New Roman" w:hAnsi="Times New Roman" w:cs="Times New Roman"/>
          <w:vertAlign w:val="superscript"/>
        </w:rPr>
        <w:t>o</w:t>
      </w:r>
      <w:r w:rsidRPr="00D46C52">
        <w:rPr>
          <w:rFonts w:ascii="Times New Roman" w:hAnsi="Times New Roman" w:cs="Times New Roman"/>
          <w:i/>
        </w:rPr>
        <w:t>bhyāṁ udaka</w:t>
      </w:r>
      <w:r w:rsidRPr="00D46C52">
        <w:rPr>
          <w:rFonts w:ascii="Times New Roman" w:hAnsi="Times New Roman" w:cs="Times New Roman"/>
        </w:rPr>
        <w:t>-</w:t>
      </w:r>
      <w:r w:rsidRPr="00D46C52">
        <w:rPr>
          <w:rFonts w:ascii="Times New Roman" w:hAnsi="Times New Roman" w:cs="Times New Roman"/>
          <w:i/>
        </w:rPr>
        <w:t>purvvāṁ</w:t>
      </w:r>
      <w:r w:rsidRPr="00D46C52">
        <w:rPr>
          <w:rFonts w:ascii="Times New Roman" w:hAnsi="Times New Roman" w:cs="Times New Roman"/>
        </w:rPr>
        <w:t xml:space="preserve"> (</w:t>
      </w:r>
      <w:r w:rsidRPr="00D46C52">
        <w:rPr>
          <w:rFonts w:ascii="Times New Roman" w:hAnsi="Times New Roman" w:cs="Times New Roman"/>
          <w:i/>
        </w:rPr>
        <w:t>pūrvvāṁ</w:t>
      </w:r>
      <w:r w:rsidRPr="00D46C52">
        <w:rPr>
          <w:rFonts w:ascii="Times New Roman" w:hAnsi="Times New Roman" w:cs="Times New Roman"/>
        </w:rPr>
        <w:t xml:space="preserve">) </w:t>
      </w:r>
      <w:r w:rsidRPr="00D46C52">
        <w:rPr>
          <w:rFonts w:ascii="Times New Roman" w:hAnsi="Times New Roman" w:cs="Times New Roman"/>
          <w:i/>
        </w:rPr>
        <w:t>tāmra</w:t>
      </w:r>
      <w:r w:rsidRPr="00D46C52">
        <w:rPr>
          <w:rFonts w:ascii="Times New Roman" w:hAnsi="Times New Roman" w:cs="Times New Roman"/>
        </w:rPr>
        <w:t>-</w:t>
      </w:r>
      <w:r w:rsidRPr="00D46C52">
        <w:rPr>
          <w:rFonts w:ascii="Times New Roman" w:hAnsi="Times New Roman" w:cs="Times New Roman"/>
          <w:i/>
        </w:rPr>
        <w:t>śāsanaṁ kriivā pradattam</w:t>
      </w:r>
      <w:r w:rsidRPr="00D46C52">
        <w:rPr>
          <w:rFonts w:ascii="Times New Roman" w:hAnsi="Times New Roman" w:cs="Times New Roman"/>
        </w:rPr>
        <w:t xml:space="preserve">= </w:t>
      </w:r>
      <w:r w:rsidRPr="00D46C52">
        <w:rPr>
          <w:rFonts w:ascii="Times New Roman" w:hAnsi="Times New Roman" w:cs="Times New Roman"/>
          <w:i/>
        </w:rPr>
        <w:t>asmābhir</w:t>
      </w:r>
      <w:r w:rsidRPr="00D46C52">
        <w:rPr>
          <w:rFonts w:ascii="Times New Roman" w:hAnsi="Times New Roman" w:cs="Times New Roman"/>
        </w:rPr>
        <w:t>=</w:t>
      </w:r>
      <w:r w:rsidRPr="00D46C52">
        <w:rPr>
          <w:rFonts w:ascii="Times New Roman" w:hAnsi="Times New Roman" w:cs="Times New Roman"/>
          <w:i/>
        </w:rPr>
        <w:t>bhāvibhir</w:t>
      </w:r>
      <w:r w:rsidRPr="00D46C52">
        <w:rPr>
          <w:rFonts w:ascii="Times New Roman" w:hAnsi="Times New Roman" w:cs="Times New Roman"/>
        </w:rPr>
        <w:t>-</w:t>
      </w:r>
      <w:r w:rsidRPr="00D46C52">
        <w:rPr>
          <w:rFonts w:ascii="Times New Roman" w:hAnsi="Times New Roman" w:cs="Times New Roman"/>
          <w:i/>
        </w:rPr>
        <w:t>bhūmipālai</w:t>
      </w:r>
      <w:r w:rsidRPr="00D46C52">
        <w:rPr>
          <w:rFonts w:ascii="Times New Roman" w:hAnsi="Times New Roman" w:cs="Times New Roman"/>
        </w:rPr>
        <w:t xml:space="preserve">…. This shows that the grant of the village of Santaram (possibly not </w:t>
      </w:r>
      <w:r w:rsidRPr="00D46C52">
        <w:rPr>
          <w:rFonts w:ascii="Times New Roman" w:hAnsi="Times New Roman" w:cs="Times New Roman"/>
          <w:i/>
        </w:rPr>
        <w:t>Santarama</w:t>
      </w:r>
      <w:r w:rsidRPr="00D46C52">
        <w:rPr>
          <w:rFonts w:ascii="Times New Roman" w:hAnsi="Times New Roman" w:cs="Times New Roman"/>
        </w:rPr>
        <w:t>) had originally been made in favour of Kētaya and</w:t>
      </w:r>
      <w:r w:rsidRPr="00D46C52">
        <w:rPr>
          <w:rFonts w:ascii="Times New Roman" w:hAnsi="Times New Roman" w:cs="Times New Roman"/>
          <w:i/>
        </w:rPr>
        <w:t xml:space="preserve"> </w:t>
      </w:r>
      <w:r w:rsidRPr="00D46C52">
        <w:rPr>
          <w:rFonts w:ascii="Times New Roman" w:hAnsi="Times New Roman" w:cs="Times New Roman"/>
        </w:rPr>
        <w:t>Pōtaya but that later it was transferred to Pallaya and the sentence mentioning him as the donee was reengraved after having erased the original writing. The word</w:t>
      </w:r>
      <w:r w:rsidRPr="00D46C52">
        <w:rPr>
          <w:rFonts w:ascii="Times New Roman" w:hAnsi="Times New Roman" w:cs="Times New Roman"/>
          <w:i/>
        </w:rPr>
        <w:t xml:space="preserve"> tābhyāṁ</w:t>
      </w:r>
      <w:r w:rsidRPr="00D46C52">
        <w:rPr>
          <w:rFonts w:ascii="Times New Roman" w:hAnsi="Times New Roman" w:cs="Times New Roman"/>
        </w:rPr>
        <w:t xml:space="preserve"> at the beginning of this sentence shows that the previous sentence, on which </w:t>
      </w:r>
      <w:r w:rsidRPr="00D46C52">
        <w:rPr>
          <w:rFonts w:ascii="Times New Roman" w:hAnsi="Times New Roman" w:cs="Times New Roman"/>
          <w:i/>
        </w:rPr>
        <w:t>Vēsyā</w:t>
      </w:r>
      <w:r w:rsidRPr="00D46C52">
        <w:rPr>
          <w:rFonts w:ascii="Times New Roman" w:hAnsi="Times New Roman" w:cs="Times New Roman"/>
        </w:rPr>
        <w:t>….</w:t>
      </w:r>
      <w:r w:rsidRPr="00D46C52">
        <w:rPr>
          <w:rFonts w:ascii="Times New Roman" w:hAnsi="Times New Roman" w:cs="Times New Roman"/>
          <w:i/>
        </w:rPr>
        <w:t>iti</w:t>
      </w:r>
      <w:r w:rsidRPr="00D46C52">
        <w:rPr>
          <w:rFonts w:ascii="Times New Roman" w:hAnsi="Times New Roman" w:cs="Times New Roman"/>
        </w:rPr>
        <w:t xml:space="preserve"> was later incised, contained a description of Pōtaya and</w:t>
      </w:r>
      <w:r w:rsidRPr="00D46C52">
        <w:rPr>
          <w:rFonts w:ascii="Times New Roman" w:hAnsi="Times New Roman" w:cs="Times New Roman"/>
          <w:i/>
        </w:rPr>
        <w:t xml:space="preserve"> </w:t>
      </w:r>
      <w:r w:rsidRPr="00D46C52">
        <w:rPr>
          <w:rFonts w:ascii="Times New Roman" w:hAnsi="Times New Roman" w:cs="Times New Roman"/>
        </w:rPr>
        <w:t>Kētaya, the original donees of the charter. Pallaya pleased the king by his valour (</w:t>
      </w:r>
      <w:r w:rsidRPr="00D46C52">
        <w:rPr>
          <w:rFonts w:ascii="Times New Roman" w:hAnsi="Times New Roman" w:cs="Times New Roman"/>
          <w:i/>
        </w:rPr>
        <w:t>paurusha</w:t>
      </w:r>
      <w:r w:rsidRPr="00D46C52">
        <w:rPr>
          <w:rFonts w:ascii="Times New Roman" w:hAnsi="Times New Roman" w:cs="Times New Roman"/>
        </w:rPr>
        <w:t>) and the latter gave him the village after having honoured him for a considerable time (</w:t>
      </w:r>
      <w:r w:rsidRPr="00D46C52">
        <w:rPr>
          <w:rFonts w:ascii="Times New Roman" w:hAnsi="Times New Roman" w:cs="Times New Roman"/>
          <w:i/>
        </w:rPr>
        <w:t>chirakālam</w:t>
      </w:r>
      <w:r w:rsidRPr="00D46C52">
        <w:rPr>
          <w:rFonts w:ascii="Times New Roman" w:hAnsi="Times New Roman" w:cs="Times New Roman"/>
        </w:rPr>
        <w:t>=</w:t>
      </w:r>
      <w:r w:rsidRPr="00D46C52">
        <w:rPr>
          <w:rFonts w:ascii="Times New Roman" w:hAnsi="Times New Roman" w:cs="Times New Roman"/>
          <w:i/>
        </w:rPr>
        <w:t>ārāddhya</w:t>
      </w:r>
      <w:r w:rsidRPr="00D46C52">
        <w:rPr>
          <w:rFonts w:ascii="Times New Roman" w:hAnsi="Times New Roman" w:cs="Times New Roman"/>
        </w:rPr>
        <w:t xml:space="preserve">). For </w:t>
      </w:r>
      <w:r w:rsidRPr="00D46C52">
        <w:rPr>
          <w:rFonts w:ascii="Times New Roman" w:hAnsi="Times New Roman" w:cs="Times New Roman"/>
          <w:i/>
        </w:rPr>
        <w:t>sva</w:t>
      </w:r>
      <w:r w:rsidRPr="00D46C52">
        <w:rPr>
          <w:rFonts w:ascii="Times New Roman" w:hAnsi="Times New Roman" w:cs="Times New Roman"/>
        </w:rPr>
        <w:t>-</w:t>
      </w:r>
      <w:r w:rsidRPr="00D46C52">
        <w:rPr>
          <w:rFonts w:ascii="Times New Roman" w:hAnsi="Times New Roman" w:cs="Times New Roman"/>
          <w:i/>
        </w:rPr>
        <w:t xml:space="preserve"> paurusha</w:t>
      </w:r>
      <w:r w:rsidRPr="00D46C52">
        <w:rPr>
          <w:rFonts w:ascii="Times New Roman" w:hAnsi="Times New Roman" w:cs="Times New Roman"/>
        </w:rPr>
        <w:t>-</w:t>
      </w:r>
      <w:r w:rsidRPr="00D46C52">
        <w:rPr>
          <w:rFonts w:ascii="Times New Roman" w:hAnsi="Times New Roman" w:cs="Times New Roman"/>
          <w:i/>
        </w:rPr>
        <w:t>paritōshitāya</w:t>
      </w:r>
      <w:r w:rsidRPr="00D46C52">
        <w:rPr>
          <w:rFonts w:ascii="Times New Roman" w:hAnsi="Times New Roman" w:cs="Times New Roman"/>
        </w:rPr>
        <w:t xml:space="preserve"> read </w:t>
      </w:r>
      <w:r w:rsidRPr="00D46C52">
        <w:rPr>
          <w:rFonts w:ascii="Times New Roman" w:hAnsi="Times New Roman" w:cs="Times New Roman"/>
          <w:vertAlign w:val="superscript"/>
        </w:rPr>
        <w:t>o</w:t>
      </w:r>
      <w:r w:rsidRPr="00D46C52">
        <w:rPr>
          <w:rFonts w:ascii="Times New Roman" w:hAnsi="Times New Roman" w:cs="Times New Roman"/>
          <w:i/>
        </w:rPr>
        <w:t>paritōshakāya</w:t>
      </w:r>
      <w:r w:rsidRPr="00D46C52">
        <w:rPr>
          <w:rFonts w:ascii="Times New Roman" w:hAnsi="Times New Roman" w:cs="Times New Roman"/>
        </w:rPr>
        <w:t xml:space="preserve"> or </w:t>
      </w:r>
      <w:r w:rsidRPr="00D46C52">
        <w:rPr>
          <w:rFonts w:ascii="Times New Roman" w:hAnsi="Times New Roman" w:cs="Times New Roman"/>
          <w:vertAlign w:val="superscript"/>
        </w:rPr>
        <w:t>o</w:t>
      </w:r>
      <w:r w:rsidRPr="00D46C52">
        <w:rPr>
          <w:rFonts w:ascii="Times New Roman" w:hAnsi="Times New Roman" w:cs="Times New Roman"/>
          <w:i/>
        </w:rPr>
        <w:t>paritōshayitrē</w:t>
      </w:r>
      <w:r w:rsidRPr="00D46C52">
        <w:rPr>
          <w:rFonts w:ascii="Times New Roman" w:hAnsi="Times New Roman" w:cs="Times New Roman"/>
        </w:rPr>
        <w:t>, Cf. above, vol. XXIII, p. 73, text, line 53.—Ed.]</w:t>
      </w:r>
    </w:p>
  </w:footnote>
  <w:footnote w:id="298">
    <w:p w:rsidR="000012CA" w:rsidRPr="008F3F19" w:rsidRDefault="000012CA" w:rsidP="007E3E29">
      <w:pPr>
        <w:pStyle w:val="FootnoteText"/>
        <w:rPr>
          <w:rFonts w:ascii="Times New Roman" w:hAnsi="Times New Roman" w:cs="Times New Roman"/>
        </w:rPr>
      </w:pPr>
      <w:r w:rsidRPr="008F3F19">
        <w:rPr>
          <w:rStyle w:val="FootnoteReference"/>
          <w:rFonts w:ascii="Times New Roman" w:hAnsi="Times New Roman" w:cs="Times New Roman"/>
        </w:rPr>
        <w:t>1</w:t>
      </w:r>
      <w:r w:rsidRPr="008F3F19">
        <w:rPr>
          <w:rFonts w:ascii="Times New Roman" w:hAnsi="Times New Roman" w:cs="Times New Roman"/>
        </w:rPr>
        <w:t xml:space="preserve"> </w:t>
      </w:r>
      <w:r>
        <w:rPr>
          <w:rFonts w:ascii="Times New Roman" w:hAnsi="Times New Roman" w:cs="Times New Roman"/>
        </w:rPr>
        <w:t>Above, Vol. III, pp. 17 ff.</w:t>
      </w:r>
    </w:p>
  </w:footnote>
  <w:footnote w:id="299">
    <w:p w:rsidR="000012CA" w:rsidRPr="008F3F19" w:rsidRDefault="000012CA" w:rsidP="007E3E29">
      <w:pPr>
        <w:pStyle w:val="FootnoteText"/>
        <w:rPr>
          <w:rFonts w:ascii="Times New Roman" w:hAnsi="Times New Roman" w:cs="Times New Roman"/>
        </w:rPr>
      </w:pPr>
      <w:r w:rsidRPr="008F3F19">
        <w:rPr>
          <w:rStyle w:val="FootnoteReference"/>
          <w:rFonts w:ascii="Times New Roman" w:hAnsi="Times New Roman" w:cs="Times New Roman"/>
        </w:rPr>
        <w:t>2</w:t>
      </w:r>
      <w:r w:rsidRPr="008F3F19">
        <w:rPr>
          <w:rFonts w:ascii="Times New Roman" w:hAnsi="Times New Roman" w:cs="Times New Roman"/>
        </w:rPr>
        <w:t xml:space="preserve"> </w:t>
      </w:r>
      <w:r>
        <w:rPr>
          <w:rFonts w:ascii="Times New Roman" w:hAnsi="Times New Roman" w:cs="Times New Roman"/>
        </w:rPr>
        <w:t>Ibid.,</w:t>
      </w:r>
      <w:r w:rsidRPr="008F3F19">
        <w:rPr>
          <w:rFonts w:ascii="Times New Roman" w:hAnsi="Times New Roman" w:cs="Times New Roman"/>
        </w:rPr>
        <w:t xml:space="preserve"> </w:t>
      </w:r>
      <w:r>
        <w:rPr>
          <w:rFonts w:ascii="Times New Roman" w:hAnsi="Times New Roman" w:cs="Times New Roman"/>
        </w:rPr>
        <w:t>Vol. XXIII, pp. 73 ff.</w:t>
      </w:r>
    </w:p>
  </w:footnote>
  <w:footnote w:id="300">
    <w:p w:rsidR="000012CA" w:rsidRPr="008F3F19" w:rsidRDefault="000012CA" w:rsidP="007E3E29">
      <w:pPr>
        <w:pStyle w:val="FootnoteText"/>
        <w:rPr>
          <w:rFonts w:ascii="Times New Roman" w:hAnsi="Times New Roman" w:cs="Times New Roman"/>
        </w:rPr>
      </w:pPr>
      <w:r w:rsidRPr="008F3F19">
        <w:rPr>
          <w:rStyle w:val="FootnoteReference"/>
          <w:rFonts w:ascii="Times New Roman" w:hAnsi="Times New Roman" w:cs="Times New Roman"/>
        </w:rPr>
        <w:t>3</w:t>
      </w:r>
      <w:r w:rsidRPr="008F3F19">
        <w:rPr>
          <w:rFonts w:ascii="Times New Roman" w:hAnsi="Times New Roman" w:cs="Times New Roman"/>
        </w:rPr>
        <w:t xml:space="preserve"> </w:t>
      </w:r>
      <w:r w:rsidRPr="008F3F19">
        <w:rPr>
          <w:rFonts w:ascii="Times New Roman" w:hAnsi="Times New Roman" w:cs="Times New Roman"/>
          <w:i/>
        </w:rPr>
        <w:t>Ind</w:t>
      </w:r>
      <w:r>
        <w:rPr>
          <w:rFonts w:ascii="Times New Roman" w:hAnsi="Times New Roman" w:cs="Times New Roman"/>
        </w:rPr>
        <w:t xml:space="preserve">. </w:t>
      </w:r>
      <w:r w:rsidRPr="008F3F19">
        <w:rPr>
          <w:rFonts w:ascii="Times New Roman" w:hAnsi="Times New Roman" w:cs="Times New Roman"/>
          <w:i/>
        </w:rPr>
        <w:t>Ant</w:t>
      </w:r>
      <w:r>
        <w:rPr>
          <w:rFonts w:ascii="Times New Roman" w:hAnsi="Times New Roman" w:cs="Times New Roman"/>
        </w:rPr>
        <w:t>., Vol. XIV, pp. 10 ff.</w:t>
      </w:r>
    </w:p>
  </w:footnote>
  <w:footnote w:id="301">
    <w:p w:rsidR="000012CA" w:rsidRPr="008F3F19" w:rsidRDefault="000012CA" w:rsidP="007E3E29">
      <w:pPr>
        <w:pStyle w:val="FootnoteText"/>
        <w:rPr>
          <w:rFonts w:ascii="Times New Roman" w:hAnsi="Times New Roman" w:cs="Times New Roman"/>
        </w:rPr>
      </w:pPr>
      <w:r w:rsidRPr="008F3F19">
        <w:rPr>
          <w:rStyle w:val="FootnoteReference"/>
          <w:rFonts w:ascii="Times New Roman" w:hAnsi="Times New Roman" w:cs="Times New Roman"/>
        </w:rPr>
        <w:t>4</w:t>
      </w:r>
      <w:r w:rsidRPr="008F3F19">
        <w:rPr>
          <w:rFonts w:ascii="Times New Roman" w:hAnsi="Times New Roman" w:cs="Times New Roman"/>
        </w:rPr>
        <w:t xml:space="preserve"> </w:t>
      </w:r>
      <w:r>
        <w:rPr>
          <w:rFonts w:ascii="Times New Roman" w:hAnsi="Times New Roman" w:cs="Times New Roman"/>
        </w:rPr>
        <w:t>Above, Vol. XXVI, pp. 174 ff.</w:t>
      </w:r>
    </w:p>
  </w:footnote>
  <w:footnote w:id="302">
    <w:p w:rsidR="000012CA" w:rsidRPr="008B228B" w:rsidRDefault="000012CA" w:rsidP="007E3E29">
      <w:pPr>
        <w:pStyle w:val="FootnoteText"/>
        <w:rPr>
          <w:rFonts w:ascii="Times New Roman" w:hAnsi="Times New Roman" w:cs="Times New Roman"/>
        </w:rPr>
      </w:pPr>
      <w:r w:rsidRPr="008B228B">
        <w:rPr>
          <w:rStyle w:val="FootnoteReference"/>
          <w:rFonts w:ascii="Times New Roman" w:hAnsi="Times New Roman" w:cs="Times New Roman"/>
        </w:rPr>
        <w:t>5</w:t>
      </w:r>
      <w:r w:rsidRPr="008B228B">
        <w:rPr>
          <w:rFonts w:ascii="Times New Roman" w:hAnsi="Times New Roman" w:cs="Times New Roman"/>
        </w:rPr>
        <w:t xml:space="preserve"> </w:t>
      </w:r>
      <w:r>
        <w:rPr>
          <w:rFonts w:ascii="Times New Roman" w:hAnsi="Times New Roman" w:cs="Times New Roman"/>
        </w:rPr>
        <w:t>[See below, p. 322, not 2.—Ed.]</w:t>
      </w:r>
    </w:p>
  </w:footnote>
  <w:footnote w:id="303">
    <w:p w:rsidR="000012CA" w:rsidRPr="000765E7" w:rsidRDefault="000012CA" w:rsidP="007E3E29">
      <w:pPr>
        <w:pStyle w:val="FootnoteText"/>
        <w:rPr>
          <w:rFonts w:ascii="Times New Roman" w:hAnsi="Times New Roman" w:cs="Times New Roman"/>
        </w:rPr>
      </w:pPr>
      <w:r w:rsidRPr="000765E7">
        <w:rPr>
          <w:rStyle w:val="FootnoteReference"/>
          <w:rFonts w:ascii="Times New Roman" w:hAnsi="Times New Roman" w:cs="Times New Roman"/>
        </w:rPr>
        <w:t>1</w:t>
      </w:r>
      <w:r w:rsidRPr="000765E7">
        <w:rPr>
          <w:rFonts w:ascii="Times New Roman" w:hAnsi="Times New Roman" w:cs="Times New Roman"/>
        </w:rPr>
        <w:t xml:space="preserve"> </w:t>
      </w:r>
      <w:r w:rsidRPr="000765E7">
        <w:rPr>
          <w:rFonts w:ascii="Times New Roman" w:hAnsi="Times New Roman" w:cs="Times New Roman"/>
          <w:i/>
        </w:rPr>
        <w:t>JAHRS</w:t>
      </w:r>
      <w:r>
        <w:rPr>
          <w:rFonts w:ascii="Times New Roman" w:hAnsi="Times New Roman" w:cs="Times New Roman"/>
        </w:rPr>
        <w:t xml:space="preserve">, Vol. II, pp. 149 ff.; </w:t>
      </w:r>
      <w:r w:rsidRPr="000765E7">
        <w:rPr>
          <w:rFonts w:ascii="Times New Roman" w:hAnsi="Times New Roman" w:cs="Times New Roman"/>
          <w:i/>
        </w:rPr>
        <w:t>JAS</w:t>
      </w:r>
      <w:r>
        <w:rPr>
          <w:rFonts w:ascii="Times New Roman" w:hAnsi="Times New Roman" w:cs="Times New Roman"/>
        </w:rPr>
        <w:t>, Letters, Calcutta, Vol. XVIII, No. 2, pp. 77 ff.</w:t>
      </w:r>
    </w:p>
  </w:footnote>
  <w:footnote w:id="304">
    <w:p w:rsidR="000012CA" w:rsidRPr="000765E7" w:rsidRDefault="000012CA" w:rsidP="007E3E29">
      <w:pPr>
        <w:pStyle w:val="FootnoteText"/>
        <w:rPr>
          <w:rFonts w:ascii="Times New Roman" w:hAnsi="Times New Roman" w:cs="Times New Roman"/>
        </w:rPr>
      </w:pPr>
      <w:r w:rsidRPr="000765E7">
        <w:rPr>
          <w:rStyle w:val="FootnoteReference"/>
          <w:rFonts w:ascii="Times New Roman" w:hAnsi="Times New Roman" w:cs="Times New Roman"/>
        </w:rPr>
        <w:t>2</w:t>
      </w:r>
      <w:r w:rsidRPr="000765E7">
        <w:rPr>
          <w:rFonts w:ascii="Times New Roman" w:hAnsi="Times New Roman" w:cs="Times New Roman"/>
        </w:rPr>
        <w:t xml:space="preserve"> </w:t>
      </w:r>
      <w:r w:rsidRPr="000765E7">
        <w:rPr>
          <w:rFonts w:ascii="Times New Roman" w:hAnsi="Times New Roman" w:cs="Times New Roman"/>
          <w:i/>
        </w:rPr>
        <w:t>Bhārati</w:t>
      </w:r>
      <w:r>
        <w:rPr>
          <w:rFonts w:ascii="Times New Roman" w:hAnsi="Times New Roman" w:cs="Times New Roman"/>
        </w:rPr>
        <w:t>, Vol. XIV, part ii, pp. 67-74.</w:t>
      </w:r>
    </w:p>
  </w:footnote>
  <w:footnote w:id="305">
    <w:p w:rsidR="000012CA" w:rsidRPr="000765E7" w:rsidRDefault="000012CA" w:rsidP="007E3E29">
      <w:pPr>
        <w:pStyle w:val="FootnoteText"/>
        <w:rPr>
          <w:rFonts w:ascii="Times New Roman" w:hAnsi="Times New Roman" w:cs="Times New Roman"/>
        </w:rPr>
      </w:pPr>
      <w:r w:rsidRPr="000765E7">
        <w:rPr>
          <w:rStyle w:val="FootnoteReference"/>
          <w:rFonts w:ascii="Times New Roman" w:hAnsi="Times New Roman" w:cs="Times New Roman"/>
        </w:rPr>
        <w:t>3</w:t>
      </w:r>
      <w:r w:rsidRPr="000765E7">
        <w:rPr>
          <w:rFonts w:ascii="Times New Roman" w:hAnsi="Times New Roman" w:cs="Times New Roman"/>
        </w:rPr>
        <w:t xml:space="preserve"> </w:t>
      </w:r>
      <w:r>
        <w:rPr>
          <w:rFonts w:ascii="Times New Roman" w:hAnsi="Times New Roman" w:cs="Times New Roman"/>
        </w:rPr>
        <w:t>Loc. cit.</w:t>
      </w:r>
    </w:p>
  </w:footnote>
  <w:footnote w:id="306">
    <w:p w:rsidR="000012CA" w:rsidRPr="000765E7" w:rsidRDefault="000012CA" w:rsidP="007E3E29">
      <w:pPr>
        <w:pStyle w:val="FootnoteText"/>
        <w:rPr>
          <w:rFonts w:ascii="Times New Roman" w:hAnsi="Times New Roman" w:cs="Times New Roman"/>
        </w:rPr>
      </w:pPr>
      <w:r w:rsidRPr="000765E7">
        <w:rPr>
          <w:rStyle w:val="FootnoteReference"/>
          <w:rFonts w:ascii="Times New Roman" w:hAnsi="Times New Roman" w:cs="Times New Roman"/>
        </w:rPr>
        <w:t>4</w:t>
      </w:r>
      <w:r w:rsidRPr="000765E7">
        <w:rPr>
          <w:rFonts w:ascii="Times New Roman" w:hAnsi="Times New Roman" w:cs="Times New Roman"/>
        </w:rPr>
        <w:t xml:space="preserve"> </w:t>
      </w:r>
      <w:r w:rsidRPr="000765E7">
        <w:rPr>
          <w:rFonts w:ascii="Times New Roman" w:hAnsi="Times New Roman" w:cs="Times New Roman"/>
          <w:i/>
        </w:rPr>
        <w:t>A</w:t>
      </w:r>
      <w:r>
        <w:rPr>
          <w:rFonts w:ascii="Times New Roman" w:hAnsi="Times New Roman" w:cs="Times New Roman"/>
        </w:rPr>
        <w:t>.</w:t>
      </w:r>
      <w:r w:rsidRPr="000765E7">
        <w:rPr>
          <w:rFonts w:ascii="Times New Roman" w:hAnsi="Times New Roman" w:cs="Times New Roman"/>
          <w:i/>
        </w:rPr>
        <w:t>R</w:t>
      </w:r>
      <w:r>
        <w:rPr>
          <w:rFonts w:ascii="Times New Roman" w:hAnsi="Times New Roman" w:cs="Times New Roman"/>
        </w:rPr>
        <w:t>.</w:t>
      </w:r>
      <w:r w:rsidRPr="000765E7">
        <w:rPr>
          <w:rFonts w:ascii="Times New Roman" w:hAnsi="Times New Roman" w:cs="Times New Roman"/>
          <w:i/>
        </w:rPr>
        <w:t>Ep</w:t>
      </w:r>
      <w:r>
        <w:rPr>
          <w:rFonts w:ascii="Times New Roman" w:hAnsi="Times New Roman" w:cs="Times New Roman"/>
        </w:rPr>
        <w:t>., 1918, p. 137 ff.</w:t>
      </w:r>
    </w:p>
  </w:footnote>
  <w:footnote w:id="307">
    <w:p w:rsidR="000012CA" w:rsidRPr="000214C5" w:rsidRDefault="000012CA" w:rsidP="007E3E29">
      <w:pPr>
        <w:pStyle w:val="FootnoteText"/>
        <w:rPr>
          <w:rFonts w:ascii="Times New Roman" w:hAnsi="Times New Roman" w:cs="Times New Roman"/>
        </w:rPr>
      </w:pPr>
      <w:r w:rsidRPr="000214C5">
        <w:rPr>
          <w:rStyle w:val="FootnoteReference"/>
          <w:rFonts w:ascii="Times New Roman" w:hAnsi="Times New Roman" w:cs="Times New Roman"/>
        </w:rPr>
        <w:t>5</w:t>
      </w:r>
      <w:r w:rsidRPr="000214C5">
        <w:rPr>
          <w:rFonts w:ascii="Times New Roman" w:hAnsi="Times New Roman" w:cs="Times New Roman"/>
        </w:rPr>
        <w:t xml:space="preserve"> </w:t>
      </w:r>
      <w:r>
        <w:rPr>
          <w:rFonts w:ascii="Times New Roman" w:hAnsi="Times New Roman" w:cs="Times New Roman"/>
        </w:rPr>
        <w:t xml:space="preserve">Above, Vol. III, pp. 221 ff.; </w:t>
      </w:r>
      <w:r w:rsidRPr="000214C5">
        <w:rPr>
          <w:rFonts w:ascii="Times New Roman" w:hAnsi="Times New Roman" w:cs="Times New Roman"/>
          <w:i/>
        </w:rPr>
        <w:t>JAHRS</w:t>
      </w:r>
      <w:r>
        <w:rPr>
          <w:rFonts w:ascii="Times New Roman" w:hAnsi="Times New Roman" w:cs="Times New Roman"/>
        </w:rPr>
        <w:t>, Vol. XIII, pp. 102 ff.</w:t>
      </w:r>
    </w:p>
  </w:footnote>
  <w:footnote w:id="308">
    <w:p w:rsidR="000012CA" w:rsidRPr="000214C5" w:rsidRDefault="000012CA" w:rsidP="007E3E29">
      <w:pPr>
        <w:pStyle w:val="FootnoteText"/>
        <w:rPr>
          <w:rFonts w:ascii="Times New Roman" w:hAnsi="Times New Roman" w:cs="Times New Roman"/>
        </w:rPr>
      </w:pPr>
      <w:r w:rsidRPr="000214C5">
        <w:rPr>
          <w:rStyle w:val="FootnoteReference"/>
          <w:rFonts w:ascii="Times New Roman" w:hAnsi="Times New Roman" w:cs="Times New Roman"/>
        </w:rPr>
        <w:t>6</w:t>
      </w:r>
      <w:r w:rsidRPr="000214C5">
        <w:rPr>
          <w:rFonts w:ascii="Times New Roman" w:hAnsi="Times New Roman" w:cs="Times New Roman"/>
        </w:rPr>
        <w:t xml:space="preserve"> </w:t>
      </w:r>
      <w:r w:rsidRPr="000214C5">
        <w:rPr>
          <w:rFonts w:ascii="Times New Roman" w:hAnsi="Times New Roman" w:cs="Times New Roman"/>
          <w:i/>
        </w:rPr>
        <w:t>JAHRS</w:t>
      </w:r>
      <w:r>
        <w:rPr>
          <w:rFonts w:ascii="Times New Roman" w:hAnsi="Times New Roman" w:cs="Times New Roman"/>
        </w:rPr>
        <w:t>, Vol. XIII, pp. 103.</w:t>
      </w:r>
    </w:p>
  </w:footnote>
  <w:footnote w:id="309">
    <w:p w:rsidR="000012CA" w:rsidRPr="000214C5" w:rsidRDefault="000012CA" w:rsidP="007E3E29">
      <w:pPr>
        <w:pStyle w:val="FootnoteText"/>
        <w:rPr>
          <w:rFonts w:ascii="Times New Roman" w:hAnsi="Times New Roman" w:cs="Times New Roman"/>
        </w:rPr>
      </w:pPr>
      <w:r w:rsidRPr="000214C5">
        <w:rPr>
          <w:rStyle w:val="FootnoteReference"/>
          <w:rFonts w:ascii="Times New Roman" w:hAnsi="Times New Roman" w:cs="Times New Roman"/>
        </w:rPr>
        <w:t>7</w:t>
      </w:r>
      <w:r w:rsidRPr="000214C5">
        <w:rPr>
          <w:rFonts w:ascii="Times New Roman" w:hAnsi="Times New Roman" w:cs="Times New Roman"/>
        </w:rPr>
        <w:t xml:space="preserve"> </w:t>
      </w:r>
      <w:r>
        <w:rPr>
          <w:rFonts w:ascii="Times New Roman" w:hAnsi="Times New Roman" w:cs="Times New Roman"/>
        </w:rPr>
        <w:t>Above, Vol.</w:t>
      </w:r>
      <w:r w:rsidRPr="00DF4FD4">
        <w:rPr>
          <w:rFonts w:ascii="Times New Roman" w:hAnsi="Times New Roman" w:cs="Times New Roman"/>
        </w:rPr>
        <w:t xml:space="preserve"> </w:t>
      </w:r>
      <w:r>
        <w:rPr>
          <w:rFonts w:ascii="Times New Roman" w:hAnsi="Times New Roman" w:cs="Times New Roman"/>
        </w:rPr>
        <w:t>XXIII, pp. 73 ff.</w:t>
      </w:r>
    </w:p>
  </w:footnote>
  <w:footnote w:id="310">
    <w:p w:rsidR="000012CA" w:rsidRPr="000214C5" w:rsidRDefault="000012CA" w:rsidP="007E3E29">
      <w:pPr>
        <w:pStyle w:val="FootnoteText"/>
        <w:rPr>
          <w:rFonts w:ascii="Times New Roman" w:hAnsi="Times New Roman" w:cs="Times New Roman"/>
        </w:rPr>
      </w:pPr>
      <w:r w:rsidRPr="000214C5">
        <w:rPr>
          <w:rStyle w:val="FootnoteReference"/>
          <w:rFonts w:ascii="Times New Roman" w:hAnsi="Times New Roman" w:cs="Times New Roman"/>
        </w:rPr>
        <w:t>8</w:t>
      </w:r>
      <w:r w:rsidRPr="000214C5">
        <w:rPr>
          <w:rFonts w:ascii="Times New Roman" w:hAnsi="Times New Roman" w:cs="Times New Roman"/>
        </w:rPr>
        <w:t xml:space="preserve"> </w:t>
      </w:r>
      <w:r>
        <w:rPr>
          <w:rFonts w:ascii="Times New Roman" w:hAnsi="Times New Roman" w:cs="Times New Roman"/>
        </w:rPr>
        <w:t>Ibid., Vol. XVIII, pp. 312 ff.</w:t>
      </w:r>
    </w:p>
  </w:footnote>
  <w:footnote w:id="311">
    <w:p w:rsidR="000012CA" w:rsidRPr="000214C5" w:rsidRDefault="000012CA" w:rsidP="007E3E29">
      <w:pPr>
        <w:pStyle w:val="FootnoteText"/>
        <w:rPr>
          <w:rFonts w:ascii="Times New Roman" w:hAnsi="Times New Roman" w:cs="Times New Roman"/>
        </w:rPr>
      </w:pPr>
      <w:r w:rsidRPr="000214C5">
        <w:rPr>
          <w:rStyle w:val="FootnoteReference"/>
          <w:rFonts w:ascii="Times New Roman" w:hAnsi="Times New Roman" w:cs="Times New Roman"/>
        </w:rPr>
        <w:t>9</w:t>
      </w:r>
      <w:r w:rsidRPr="000214C5">
        <w:rPr>
          <w:rFonts w:ascii="Times New Roman" w:hAnsi="Times New Roman" w:cs="Times New Roman"/>
        </w:rPr>
        <w:t xml:space="preserve"> </w:t>
      </w:r>
      <w:r w:rsidRPr="00DF4FD4">
        <w:rPr>
          <w:rFonts w:ascii="Times New Roman" w:hAnsi="Times New Roman" w:cs="Times New Roman"/>
          <w:i/>
        </w:rPr>
        <w:t>A</w:t>
      </w:r>
      <w:r>
        <w:rPr>
          <w:rFonts w:ascii="Times New Roman" w:hAnsi="Times New Roman" w:cs="Times New Roman"/>
        </w:rPr>
        <w:t>.</w:t>
      </w:r>
      <w:r w:rsidRPr="00DF4FD4">
        <w:rPr>
          <w:rFonts w:ascii="Times New Roman" w:hAnsi="Times New Roman" w:cs="Times New Roman"/>
          <w:i/>
        </w:rPr>
        <w:t>R</w:t>
      </w:r>
      <w:r>
        <w:rPr>
          <w:rFonts w:ascii="Times New Roman" w:hAnsi="Times New Roman" w:cs="Times New Roman"/>
        </w:rPr>
        <w:t>.</w:t>
      </w:r>
      <w:r w:rsidRPr="00DF4FD4">
        <w:rPr>
          <w:rFonts w:ascii="Times New Roman" w:hAnsi="Times New Roman" w:cs="Times New Roman"/>
          <w:i/>
        </w:rPr>
        <w:t>Ep</w:t>
      </w:r>
      <w:r>
        <w:rPr>
          <w:rFonts w:ascii="Times New Roman" w:hAnsi="Times New Roman" w:cs="Times New Roman"/>
        </w:rPr>
        <w:t xml:space="preserve">., 1917-18, p. 137, App. A., No. 13; ibid., 1923-24, pp. 97-98. [See also </w:t>
      </w:r>
      <w:r w:rsidRPr="00DF4FD4">
        <w:rPr>
          <w:rFonts w:ascii="Times New Roman" w:hAnsi="Times New Roman" w:cs="Times New Roman"/>
          <w:i/>
        </w:rPr>
        <w:t>JOR</w:t>
      </w:r>
      <w:r>
        <w:rPr>
          <w:rFonts w:ascii="Times New Roman" w:hAnsi="Times New Roman" w:cs="Times New Roman"/>
        </w:rPr>
        <w:t>, Vol. IX, pp. 59 ff.—Ed.]</w:t>
      </w:r>
    </w:p>
  </w:footnote>
  <w:footnote w:id="312">
    <w:p w:rsidR="000012CA" w:rsidRPr="000214C5" w:rsidRDefault="000012CA" w:rsidP="007E3E29">
      <w:pPr>
        <w:pStyle w:val="FootnoteText"/>
        <w:rPr>
          <w:rFonts w:ascii="Times New Roman" w:hAnsi="Times New Roman" w:cs="Times New Roman"/>
        </w:rPr>
      </w:pPr>
      <w:r w:rsidRPr="000214C5">
        <w:rPr>
          <w:rStyle w:val="FootnoteReference"/>
          <w:rFonts w:ascii="Times New Roman" w:hAnsi="Times New Roman" w:cs="Times New Roman"/>
        </w:rPr>
        <w:t>10</w:t>
      </w:r>
      <w:r w:rsidRPr="000214C5">
        <w:rPr>
          <w:rFonts w:ascii="Times New Roman" w:hAnsi="Times New Roman" w:cs="Times New Roman"/>
        </w:rPr>
        <w:t xml:space="preserve"> </w:t>
      </w:r>
      <w:r w:rsidRPr="00DF4FD4">
        <w:rPr>
          <w:rFonts w:ascii="Times New Roman" w:hAnsi="Times New Roman" w:cs="Times New Roman"/>
          <w:i/>
        </w:rPr>
        <w:t>Ind</w:t>
      </w:r>
      <w:r>
        <w:rPr>
          <w:rFonts w:ascii="Times New Roman" w:hAnsi="Times New Roman" w:cs="Times New Roman"/>
        </w:rPr>
        <w:t xml:space="preserve">. </w:t>
      </w:r>
      <w:r w:rsidRPr="00DF4FD4">
        <w:rPr>
          <w:rFonts w:ascii="Times New Roman" w:hAnsi="Times New Roman" w:cs="Times New Roman"/>
          <w:i/>
        </w:rPr>
        <w:t>Ant</w:t>
      </w:r>
      <w:r>
        <w:rPr>
          <w:rFonts w:ascii="Times New Roman" w:hAnsi="Times New Roman" w:cs="Times New Roman"/>
        </w:rPr>
        <w:t>., Vol. XIII, pp. 12 ff.</w:t>
      </w:r>
    </w:p>
  </w:footnote>
  <w:footnote w:id="313">
    <w:p w:rsidR="000012CA" w:rsidRPr="000214C5" w:rsidRDefault="000012CA" w:rsidP="007E3E29">
      <w:pPr>
        <w:pStyle w:val="FootnoteText"/>
        <w:rPr>
          <w:rFonts w:ascii="Times New Roman" w:hAnsi="Times New Roman" w:cs="Times New Roman"/>
        </w:rPr>
      </w:pPr>
      <w:r w:rsidRPr="000214C5">
        <w:rPr>
          <w:rStyle w:val="FootnoteReference"/>
          <w:rFonts w:ascii="Times New Roman" w:hAnsi="Times New Roman" w:cs="Times New Roman"/>
        </w:rPr>
        <w:t>11</w:t>
      </w:r>
      <w:r w:rsidRPr="000214C5">
        <w:rPr>
          <w:rFonts w:ascii="Times New Roman" w:hAnsi="Times New Roman" w:cs="Times New Roman"/>
        </w:rPr>
        <w:t xml:space="preserve"> </w:t>
      </w:r>
      <w:r>
        <w:rPr>
          <w:rFonts w:ascii="Times New Roman" w:hAnsi="Times New Roman" w:cs="Times New Roman"/>
        </w:rPr>
        <w:t>Above, Vol. XXVI, pp. 174 ff.</w:t>
      </w:r>
    </w:p>
  </w:footnote>
  <w:footnote w:id="314">
    <w:p w:rsidR="000012CA" w:rsidRPr="00097E30" w:rsidRDefault="000012CA" w:rsidP="007E3E29">
      <w:pPr>
        <w:pStyle w:val="FootnoteText"/>
        <w:rPr>
          <w:rFonts w:ascii="Times New Roman" w:hAnsi="Times New Roman" w:cs="Times New Roman"/>
        </w:rPr>
      </w:pPr>
      <w:r w:rsidRPr="00097E30">
        <w:rPr>
          <w:rStyle w:val="FootnoteReference"/>
          <w:rFonts w:ascii="Times New Roman" w:hAnsi="Times New Roman" w:cs="Times New Roman"/>
        </w:rPr>
        <w:t>1</w:t>
      </w:r>
      <w:r w:rsidRPr="00097E30">
        <w:rPr>
          <w:rFonts w:ascii="Times New Roman" w:hAnsi="Times New Roman" w:cs="Times New Roman"/>
        </w:rPr>
        <w:t xml:space="preserve"> </w:t>
      </w:r>
      <w:r w:rsidRPr="00097E30">
        <w:rPr>
          <w:rFonts w:ascii="Times New Roman" w:hAnsi="Times New Roman" w:cs="Times New Roman"/>
          <w:i/>
        </w:rPr>
        <w:t>JBRS</w:t>
      </w:r>
      <w:r>
        <w:rPr>
          <w:rFonts w:ascii="Times New Roman" w:hAnsi="Times New Roman" w:cs="Times New Roman"/>
        </w:rPr>
        <w:t>, Vol. XXXV, pp. 1 ff.</w:t>
      </w:r>
    </w:p>
  </w:footnote>
  <w:footnote w:id="315">
    <w:p w:rsidR="000012CA" w:rsidRPr="00097E30" w:rsidRDefault="000012CA" w:rsidP="007E3E29">
      <w:pPr>
        <w:pStyle w:val="FootnoteText"/>
        <w:rPr>
          <w:rFonts w:ascii="Times New Roman" w:hAnsi="Times New Roman" w:cs="Times New Roman"/>
        </w:rPr>
      </w:pPr>
      <w:r w:rsidRPr="00097E30">
        <w:rPr>
          <w:rStyle w:val="FootnoteReference"/>
          <w:rFonts w:ascii="Times New Roman" w:hAnsi="Times New Roman" w:cs="Times New Roman"/>
        </w:rPr>
        <w:t>2</w:t>
      </w:r>
      <w:r w:rsidRPr="00097E30">
        <w:rPr>
          <w:rFonts w:ascii="Times New Roman" w:hAnsi="Times New Roman" w:cs="Times New Roman"/>
        </w:rPr>
        <w:t xml:space="preserve"> </w:t>
      </w:r>
      <w:r>
        <w:rPr>
          <w:rFonts w:ascii="Times New Roman" w:hAnsi="Times New Roman" w:cs="Times New Roman"/>
        </w:rPr>
        <w:t>Above, Vol. III, pp 221 ff.</w:t>
      </w:r>
    </w:p>
  </w:footnote>
  <w:footnote w:id="316">
    <w:p w:rsidR="000012CA" w:rsidRPr="00097E30" w:rsidRDefault="000012CA" w:rsidP="007E3E29">
      <w:pPr>
        <w:pStyle w:val="FootnoteText"/>
        <w:rPr>
          <w:rFonts w:ascii="Times New Roman" w:hAnsi="Times New Roman" w:cs="Times New Roman"/>
        </w:rPr>
      </w:pPr>
      <w:r w:rsidRPr="00097E30">
        <w:rPr>
          <w:rStyle w:val="FootnoteReference"/>
          <w:rFonts w:ascii="Times New Roman" w:hAnsi="Times New Roman" w:cs="Times New Roman"/>
        </w:rPr>
        <w:t>3</w:t>
      </w:r>
      <w:r w:rsidRPr="00097E30">
        <w:rPr>
          <w:rFonts w:ascii="Times New Roman" w:hAnsi="Times New Roman" w:cs="Times New Roman"/>
        </w:rPr>
        <w:t xml:space="preserve"> </w:t>
      </w:r>
      <w:r>
        <w:rPr>
          <w:rFonts w:ascii="Times New Roman" w:hAnsi="Times New Roman" w:cs="Times New Roman"/>
        </w:rPr>
        <w:t xml:space="preserve">[The correct reading of the name is </w:t>
      </w:r>
      <w:r w:rsidRPr="00097E30">
        <w:rPr>
          <w:rFonts w:ascii="Times New Roman" w:hAnsi="Times New Roman" w:cs="Times New Roman"/>
          <w:i/>
        </w:rPr>
        <w:t>Hōmmaṇḍi</w:t>
      </w:r>
      <w:r>
        <w:rPr>
          <w:rFonts w:ascii="Times New Roman" w:hAnsi="Times New Roman" w:cs="Times New Roman"/>
        </w:rPr>
        <w:t xml:space="preserve"> which was wrongly deciphered by Kielhorn. It is given as</w:t>
      </w:r>
      <w:r w:rsidRPr="00097E30">
        <w:rPr>
          <w:rFonts w:ascii="Times New Roman" w:hAnsi="Times New Roman" w:cs="Times New Roman"/>
          <w:i/>
        </w:rPr>
        <w:t xml:space="preserve"> Hōmaṇḍi</w:t>
      </w:r>
      <w:r>
        <w:rPr>
          <w:rFonts w:ascii="Times New Roman" w:hAnsi="Times New Roman" w:cs="Times New Roman"/>
        </w:rPr>
        <w:t xml:space="preserve"> in an endorsement on the outer side of Plate III of the grant. Cf. </w:t>
      </w:r>
      <w:r w:rsidRPr="00097E30">
        <w:rPr>
          <w:rFonts w:ascii="Times New Roman" w:hAnsi="Times New Roman" w:cs="Times New Roman"/>
          <w:i/>
        </w:rPr>
        <w:t>JAS</w:t>
      </w:r>
      <w:r>
        <w:rPr>
          <w:rFonts w:ascii="Times New Roman" w:hAnsi="Times New Roman" w:cs="Times New Roman"/>
        </w:rPr>
        <w:t>, Letters, Vol. XVIII, p. 78, note.—Ed.]</w:t>
      </w:r>
    </w:p>
  </w:footnote>
  <w:footnote w:id="317">
    <w:p w:rsidR="000012CA" w:rsidRPr="00097E30" w:rsidRDefault="000012CA" w:rsidP="007E3E29">
      <w:pPr>
        <w:pStyle w:val="FootnoteText"/>
        <w:rPr>
          <w:rFonts w:ascii="Times New Roman" w:hAnsi="Times New Roman" w:cs="Times New Roman"/>
        </w:rPr>
      </w:pPr>
      <w:r w:rsidRPr="00097E30">
        <w:rPr>
          <w:rStyle w:val="FootnoteReference"/>
          <w:rFonts w:ascii="Times New Roman" w:hAnsi="Times New Roman" w:cs="Times New Roman"/>
        </w:rPr>
        <w:t>4</w:t>
      </w:r>
      <w:r w:rsidRPr="00097E30">
        <w:rPr>
          <w:rFonts w:ascii="Times New Roman" w:hAnsi="Times New Roman" w:cs="Times New Roman"/>
        </w:rPr>
        <w:t xml:space="preserve"> </w:t>
      </w:r>
      <w:r>
        <w:rPr>
          <w:rFonts w:ascii="Times New Roman" w:hAnsi="Times New Roman" w:cs="Times New Roman"/>
        </w:rPr>
        <w:t xml:space="preserve">[The correct reading of the name seems to be </w:t>
      </w:r>
      <w:r w:rsidRPr="00097E30">
        <w:rPr>
          <w:rFonts w:ascii="Times New Roman" w:hAnsi="Times New Roman" w:cs="Times New Roman"/>
          <w:i/>
        </w:rPr>
        <w:t>Kāmaḍi</w:t>
      </w:r>
      <w:r>
        <w:rPr>
          <w:rFonts w:ascii="Times New Roman" w:hAnsi="Times New Roman" w:cs="Times New Roman"/>
        </w:rPr>
        <w:t>. Apparently the same name</w:t>
      </w:r>
      <w:r w:rsidRPr="00097E30">
        <w:rPr>
          <w:rFonts w:ascii="Times New Roman" w:hAnsi="Times New Roman" w:cs="Times New Roman"/>
        </w:rPr>
        <w:t xml:space="preserve"> </w:t>
      </w:r>
      <w:r>
        <w:rPr>
          <w:rFonts w:ascii="Times New Roman" w:hAnsi="Times New Roman" w:cs="Times New Roman"/>
        </w:rPr>
        <w:t xml:space="preserve">is given as </w:t>
      </w:r>
      <w:r w:rsidRPr="00097E30">
        <w:rPr>
          <w:rFonts w:ascii="Times New Roman" w:hAnsi="Times New Roman" w:cs="Times New Roman"/>
          <w:i/>
        </w:rPr>
        <w:t>K</w:t>
      </w:r>
      <w:r>
        <w:rPr>
          <w:rFonts w:ascii="Times New Roman" w:hAnsi="Times New Roman" w:cs="Times New Roman"/>
          <w:i/>
        </w:rPr>
        <w:t>ō</w:t>
      </w:r>
      <w:r w:rsidRPr="00097E30">
        <w:rPr>
          <w:rFonts w:ascii="Times New Roman" w:hAnsi="Times New Roman" w:cs="Times New Roman"/>
          <w:i/>
        </w:rPr>
        <w:t>maṇḍi</w:t>
      </w:r>
      <w:r>
        <w:rPr>
          <w:rFonts w:ascii="Times New Roman" w:hAnsi="Times New Roman" w:cs="Times New Roman"/>
        </w:rPr>
        <w:t xml:space="preserve"> in the</w:t>
      </w:r>
      <w:r w:rsidRPr="00097E30">
        <w:rPr>
          <w:rFonts w:ascii="Times New Roman" w:hAnsi="Times New Roman" w:cs="Times New Roman"/>
        </w:rPr>
        <w:t xml:space="preserve"> </w:t>
      </w:r>
      <w:r>
        <w:rPr>
          <w:rFonts w:ascii="Times New Roman" w:hAnsi="Times New Roman" w:cs="Times New Roman"/>
        </w:rPr>
        <w:t xml:space="preserve">endorsement, according to which he received the hamlet of Vapavaḍā (spelt </w:t>
      </w:r>
      <w:r w:rsidRPr="00717B03">
        <w:rPr>
          <w:rFonts w:ascii="Times New Roman" w:hAnsi="Times New Roman" w:cs="Times New Roman"/>
          <w:i/>
        </w:rPr>
        <w:t>Vapavāṭa</w:t>
      </w:r>
      <w:r>
        <w:rPr>
          <w:rFonts w:ascii="Times New Roman" w:hAnsi="Times New Roman" w:cs="Times New Roman"/>
        </w:rPr>
        <w:t xml:space="preserve"> in the main charter) attached to </w:t>
      </w:r>
      <w:r w:rsidRPr="00097E30">
        <w:rPr>
          <w:rFonts w:ascii="Times New Roman" w:hAnsi="Times New Roman" w:cs="Times New Roman"/>
        </w:rPr>
        <w:t>Hōmaṇḍi</w:t>
      </w:r>
      <w:r>
        <w:rPr>
          <w:rFonts w:ascii="Times New Roman" w:hAnsi="Times New Roman" w:cs="Times New Roman"/>
        </w:rPr>
        <w:t xml:space="preserve"> from </w:t>
      </w:r>
      <w:r w:rsidRPr="00717B03">
        <w:rPr>
          <w:rFonts w:ascii="Times New Roman" w:hAnsi="Times New Roman" w:cs="Times New Roman"/>
          <w:i/>
        </w:rPr>
        <w:t>Rāṇaka</w:t>
      </w:r>
      <w:r>
        <w:rPr>
          <w:rFonts w:ascii="Times New Roman" w:hAnsi="Times New Roman" w:cs="Times New Roman"/>
        </w:rPr>
        <w:t xml:space="preserve"> Udayakhēḍika who was the son and successor of Ugrakhēḍi of</w:t>
      </w:r>
      <w:r w:rsidRPr="00717B03">
        <w:rPr>
          <w:rFonts w:ascii="Times New Roman" w:hAnsi="Times New Roman" w:cs="Times New Roman"/>
        </w:rPr>
        <w:t xml:space="preserve"> </w:t>
      </w:r>
      <w:r>
        <w:rPr>
          <w:rFonts w:ascii="Times New Roman" w:hAnsi="Times New Roman" w:cs="Times New Roman"/>
        </w:rPr>
        <w:t>the main</w:t>
      </w:r>
      <w:r w:rsidRPr="00717B03">
        <w:rPr>
          <w:rFonts w:ascii="Times New Roman" w:hAnsi="Times New Roman" w:cs="Times New Roman"/>
        </w:rPr>
        <w:t xml:space="preserve"> </w:t>
      </w:r>
      <w:r>
        <w:rPr>
          <w:rFonts w:ascii="Times New Roman" w:hAnsi="Times New Roman" w:cs="Times New Roman"/>
        </w:rPr>
        <w:t>charter</w:t>
      </w:r>
      <w:r w:rsidRPr="00717B03">
        <w:rPr>
          <w:rFonts w:ascii="Times New Roman" w:hAnsi="Times New Roman" w:cs="Times New Roman"/>
        </w:rPr>
        <w:t xml:space="preserve"> </w:t>
      </w:r>
      <w:r>
        <w:rPr>
          <w:rFonts w:ascii="Times New Roman" w:hAnsi="Times New Roman" w:cs="Times New Roman"/>
        </w:rPr>
        <w:t>according to the Nirakarpur plates.—Ed.]</w:t>
      </w:r>
    </w:p>
  </w:footnote>
  <w:footnote w:id="318">
    <w:p w:rsidR="000012CA" w:rsidRPr="001E1EA5" w:rsidRDefault="000012CA" w:rsidP="007E3E29">
      <w:pPr>
        <w:pStyle w:val="FootnoteText"/>
        <w:rPr>
          <w:rFonts w:ascii="Times New Roman" w:hAnsi="Times New Roman" w:cs="Times New Roman"/>
        </w:rPr>
      </w:pPr>
      <w:r w:rsidRPr="001E1EA5">
        <w:rPr>
          <w:rStyle w:val="FootnoteReference"/>
          <w:rFonts w:ascii="Times New Roman" w:hAnsi="Times New Roman" w:cs="Times New Roman"/>
        </w:rPr>
        <w:t>5</w:t>
      </w:r>
      <w:r w:rsidRPr="001E1EA5">
        <w:rPr>
          <w:rFonts w:ascii="Times New Roman" w:hAnsi="Times New Roman" w:cs="Times New Roman"/>
        </w:rPr>
        <w:t xml:space="preserve"> </w:t>
      </w:r>
      <w:r w:rsidRPr="001E1EA5">
        <w:rPr>
          <w:rFonts w:ascii="Times New Roman" w:hAnsi="Times New Roman" w:cs="Times New Roman"/>
          <w:i/>
        </w:rPr>
        <w:t>JBRS</w:t>
      </w:r>
      <w:r>
        <w:rPr>
          <w:rFonts w:ascii="Times New Roman" w:hAnsi="Times New Roman" w:cs="Times New Roman"/>
        </w:rPr>
        <w:t>, Vol. XXXV, pp. 1 ff.</w:t>
      </w:r>
    </w:p>
  </w:footnote>
  <w:footnote w:id="319">
    <w:p w:rsidR="000012CA" w:rsidRPr="001E1EA5" w:rsidRDefault="000012CA" w:rsidP="007E3E29">
      <w:pPr>
        <w:pStyle w:val="FootnoteText"/>
        <w:rPr>
          <w:rFonts w:ascii="Times New Roman" w:hAnsi="Times New Roman" w:cs="Times New Roman"/>
        </w:rPr>
      </w:pPr>
      <w:r w:rsidRPr="001E1EA5">
        <w:rPr>
          <w:rStyle w:val="FootnoteReference"/>
          <w:rFonts w:ascii="Times New Roman" w:hAnsi="Times New Roman" w:cs="Times New Roman"/>
        </w:rPr>
        <w:t>6</w:t>
      </w:r>
      <w:r w:rsidRPr="001E1EA5">
        <w:rPr>
          <w:rFonts w:ascii="Times New Roman" w:hAnsi="Times New Roman" w:cs="Times New Roman"/>
        </w:rPr>
        <w:t xml:space="preserve"> </w:t>
      </w:r>
      <w:r>
        <w:rPr>
          <w:rFonts w:ascii="Times New Roman" w:hAnsi="Times New Roman" w:cs="Times New Roman"/>
        </w:rPr>
        <w:t>It may be mentioned in this connection that one Dharmakhēḍī and his father Bhīmakhēḍī are</w:t>
      </w:r>
      <w:r w:rsidRPr="001E1EA5">
        <w:rPr>
          <w:rFonts w:ascii="Times New Roman" w:hAnsi="Times New Roman" w:cs="Times New Roman"/>
        </w:rPr>
        <w:t xml:space="preserve"> </w:t>
      </w:r>
      <w:r>
        <w:rPr>
          <w:rFonts w:ascii="Times New Roman" w:hAnsi="Times New Roman" w:cs="Times New Roman"/>
        </w:rPr>
        <w:t>mentioned in the Santa-Bommali plates (</w:t>
      </w:r>
      <w:r w:rsidRPr="001E1EA5">
        <w:rPr>
          <w:rFonts w:ascii="Times New Roman" w:hAnsi="Times New Roman" w:cs="Times New Roman"/>
          <w:i/>
        </w:rPr>
        <w:t>JAHRS</w:t>
      </w:r>
      <w:r>
        <w:rPr>
          <w:rFonts w:ascii="Times New Roman" w:hAnsi="Times New Roman" w:cs="Times New Roman"/>
        </w:rPr>
        <w:t>, Vol. III, pp. 171 ff.) of the Gaṅga year 520 and the Mandasa</w:t>
      </w:r>
      <w:r w:rsidRPr="001E1EA5">
        <w:rPr>
          <w:rFonts w:ascii="Times New Roman" w:hAnsi="Times New Roman" w:cs="Times New Roman"/>
        </w:rPr>
        <w:t xml:space="preserve"> </w:t>
      </w:r>
      <w:r>
        <w:rPr>
          <w:rFonts w:ascii="Times New Roman" w:hAnsi="Times New Roman" w:cs="Times New Roman"/>
        </w:rPr>
        <w:t>plates (</w:t>
      </w:r>
      <w:r w:rsidRPr="004336D9">
        <w:rPr>
          <w:rFonts w:ascii="Times New Roman" w:hAnsi="Times New Roman" w:cs="Times New Roman"/>
          <w:i/>
        </w:rPr>
        <w:t>A</w:t>
      </w:r>
      <w:r>
        <w:rPr>
          <w:rFonts w:ascii="Times New Roman" w:hAnsi="Times New Roman" w:cs="Times New Roman"/>
        </w:rPr>
        <w:t>.</w:t>
      </w:r>
      <w:r w:rsidRPr="004336D9">
        <w:rPr>
          <w:rFonts w:ascii="Times New Roman" w:hAnsi="Times New Roman" w:cs="Times New Roman"/>
          <w:i/>
        </w:rPr>
        <w:t>R</w:t>
      </w:r>
      <w:r>
        <w:rPr>
          <w:rFonts w:ascii="Times New Roman" w:hAnsi="Times New Roman" w:cs="Times New Roman"/>
        </w:rPr>
        <w:t>.</w:t>
      </w:r>
      <w:r w:rsidRPr="004336D9">
        <w:rPr>
          <w:rFonts w:ascii="Times New Roman" w:hAnsi="Times New Roman" w:cs="Times New Roman"/>
          <w:i/>
        </w:rPr>
        <w:t>Ep</w:t>
      </w:r>
      <w:r>
        <w:rPr>
          <w:rFonts w:ascii="Times New Roman" w:hAnsi="Times New Roman" w:cs="Times New Roman"/>
        </w:rPr>
        <w:t xml:space="preserve">., 1918, pp. 138 ff.; </w:t>
      </w:r>
      <w:r w:rsidRPr="004336D9">
        <w:rPr>
          <w:rFonts w:ascii="Times New Roman" w:hAnsi="Times New Roman" w:cs="Times New Roman"/>
          <w:i/>
        </w:rPr>
        <w:t>JBORS</w:t>
      </w:r>
      <w:r>
        <w:rPr>
          <w:rFonts w:ascii="Times New Roman" w:hAnsi="Times New Roman" w:cs="Times New Roman"/>
        </w:rPr>
        <w:t>, Vol. XVII, p. 184) of the Śaka year 976. A Kadamba chieftain of the name of</w:t>
      </w:r>
      <w:r w:rsidRPr="004336D9">
        <w:rPr>
          <w:rFonts w:ascii="Times New Roman" w:hAnsi="Times New Roman" w:cs="Times New Roman"/>
        </w:rPr>
        <w:t xml:space="preserve"> </w:t>
      </w:r>
      <w:r>
        <w:rPr>
          <w:rFonts w:ascii="Times New Roman" w:hAnsi="Times New Roman" w:cs="Times New Roman"/>
        </w:rPr>
        <w:t>Dharmakhēḍī is also mentioned in the Vizagapatam plates (</w:t>
      </w:r>
      <w:r w:rsidRPr="00FB454A">
        <w:rPr>
          <w:rFonts w:ascii="Times New Roman" w:hAnsi="Times New Roman" w:cs="Times New Roman"/>
          <w:i/>
        </w:rPr>
        <w:t>Ind</w:t>
      </w:r>
      <w:r>
        <w:rPr>
          <w:rFonts w:ascii="Times New Roman" w:hAnsi="Times New Roman" w:cs="Times New Roman"/>
        </w:rPr>
        <w:t xml:space="preserve">. </w:t>
      </w:r>
      <w:r w:rsidRPr="00FB454A">
        <w:rPr>
          <w:rFonts w:ascii="Times New Roman" w:hAnsi="Times New Roman" w:cs="Times New Roman"/>
          <w:i/>
        </w:rPr>
        <w:t>Ant</w:t>
      </w:r>
      <w:r>
        <w:rPr>
          <w:rFonts w:ascii="Times New Roman" w:hAnsi="Times New Roman" w:cs="Times New Roman"/>
        </w:rPr>
        <w:t>., Vol. XVIII, pp. 144 ff.) of Dēvēndravarman, dated in the Gaṅga year 254. The Kambakaya</w:t>
      </w:r>
      <w:r w:rsidRPr="004336D9">
        <w:rPr>
          <w:rFonts w:ascii="Times New Roman" w:hAnsi="Times New Roman" w:cs="Times New Roman"/>
        </w:rPr>
        <w:t xml:space="preserve"> </w:t>
      </w:r>
      <w:r>
        <w:rPr>
          <w:rFonts w:ascii="Times New Roman" w:hAnsi="Times New Roman" w:cs="Times New Roman"/>
        </w:rPr>
        <w:t>plates (</w:t>
      </w:r>
      <w:r w:rsidRPr="004336D9">
        <w:rPr>
          <w:rFonts w:ascii="Times New Roman" w:hAnsi="Times New Roman" w:cs="Times New Roman"/>
          <w:i/>
        </w:rPr>
        <w:t>A</w:t>
      </w:r>
      <w:r>
        <w:rPr>
          <w:rFonts w:ascii="Times New Roman" w:hAnsi="Times New Roman" w:cs="Times New Roman"/>
        </w:rPr>
        <w:t>.</w:t>
      </w:r>
      <w:r w:rsidRPr="004336D9">
        <w:rPr>
          <w:rFonts w:ascii="Times New Roman" w:hAnsi="Times New Roman" w:cs="Times New Roman"/>
          <w:i/>
        </w:rPr>
        <w:t>R</w:t>
      </w:r>
      <w:r>
        <w:rPr>
          <w:rFonts w:ascii="Times New Roman" w:hAnsi="Times New Roman" w:cs="Times New Roman"/>
        </w:rPr>
        <w:t>.</w:t>
      </w:r>
      <w:r w:rsidRPr="004336D9">
        <w:rPr>
          <w:rFonts w:ascii="Times New Roman" w:hAnsi="Times New Roman" w:cs="Times New Roman"/>
          <w:i/>
        </w:rPr>
        <w:t>Ep</w:t>
      </w:r>
      <w:r>
        <w:rPr>
          <w:rFonts w:ascii="Times New Roman" w:hAnsi="Times New Roman" w:cs="Times New Roman"/>
        </w:rPr>
        <w:t xml:space="preserve">., 1927-28, App. No. 9; </w:t>
      </w:r>
      <w:r w:rsidRPr="004336D9">
        <w:rPr>
          <w:rFonts w:ascii="Times New Roman" w:hAnsi="Times New Roman" w:cs="Times New Roman"/>
          <w:i/>
        </w:rPr>
        <w:t>Journ</w:t>
      </w:r>
      <w:r>
        <w:rPr>
          <w:rFonts w:ascii="Times New Roman" w:hAnsi="Times New Roman" w:cs="Times New Roman"/>
        </w:rPr>
        <w:t xml:space="preserve">. </w:t>
      </w:r>
      <w:r w:rsidRPr="004336D9">
        <w:rPr>
          <w:rFonts w:ascii="Times New Roman" w:hAnsi="Times New Roman" w:cs="Times New Roman"/>
          <w:i/>
        </w:rPr>
        <w:t>Bomb</w:t>
      </w:r>
      <w:r>
        <w:rPr>
          <w:rFonts w:ascii="Times New Roman" w:hAnsi="Times New Roman" w:cs="Times New Roman"/>
        </w:rPr>
        <w:t xml:space="preserve">. </w:t>
      </w:r>
      <w:r w:rsidRPr="004336D9">
        <w:rPr>
          <w:rFonts w:ascii="Times New Roman" w:hAnsi="Times New Roman" w:cs="Times New Roman"/>
          <w:i/>
        </w:rPr>
        <w:t>Hist</w:t>
      </w:r>
      <w:r>
        <w:rPr>
          <w:rFonts w:ascii="Times New Roman" w:hAnsi="Times New Roman" w:cs="Times New Roman"/>
        </w:rPr>
        <w:t xml:space="preserve">. </w:t>
      </w:r>
      <w:r w:rsidRPr="004336D9">
        <w:rPr>
          <w:rFonts w:ascii="Times New Roman" w:hAnsi="Times New Roman" w:cs="Times New Roman"/>
          <w:i/>
        </w:rPr>
        <w:t>Soc</w:t>
      </w:r>
      <w:r>
        <w:rPr>
          <w:rFonts w:ascii="Times New Roman" w:hAnsi="Times New Roman" w:cs="Times New Roman"/>
        </w:rPr>
        <w:t xml:space="preserve">., Vol. IV, pp. 27-28; </w:t>
      </w:r>
      <w:r w:rsidRPr="001E1EA5">
        <w:rPr>
          <w:rFonts w:ascii="Times New Roman" w:hAnsi="Times New Roman" w:cs="Times New Roman"/>
          <w:i/>
        </w:rPr>
        <w:t>JAHRS</w:t>
      </w:r>
      <w:r>
        <w:rPr>
          <w:rFonts w:ascii="Times New Roman" w:hAnsi="Times New Roman" w:cs="Times New Roman"/>
        </w:rPr>
        <w:t>, Vol. X, pp. 916 ff.) of Śaka 1103 also refer to the Kadamba chief named Dharmakhēḍī and Udayāditya. From the widely separated dates of these inscriptions, it is reasonable to hold that, though some of these Kadamba chieftains bear the same names, they are not to be considered as identical because of the identity of their names alone but should be placed in different periods. [There is difference of opinion among scholars about the dates of the Mandasa and Kambakaya</w:t>
      </w:r>
      <w:r w:rsidRPr="004336D9">
        <w:rPr>
          <w:rFonts w:ascii="Times New Roman" w:hAnsi="Times New Roman" w:cs="Times New Roman"/>
        </w:rPr>
        <w:t xml:space="preserve"> </w:t>
      </w:r>
      <w:r>
        <w:rPr>
          <w:rFonts w:ascii="Times New Roman" w:hAnsi="Times New Roman" w:cs="Times New Roman"/>
        </w:rPr>
        <w:t>plates.—Ed.]</w:t>
      </w:r>
    </w:p>
  </w:footnote>
  <w:footnote w:id="320">
    <w:p w:rsidR="000012CA" w:rsidRPr="00871A62" w:rsidRDefault="000012CA" w:rsidP="007E3E29">
      <w:pPr>
        <w:pStyle w:val="FootnoteText"/>
        <w:rPr>
          <w:rFonts w:ascii="Times New Roman" w:hAnsi="Times New Roman" w:cs="Times New Roman"/>
        </w:rPr>
      </w:pPr>
      <w:r w:rsidRPr="00871A62">
        <w:rPr>
          <w:rStyle w:val="FootnoteReference"/>
          <w:rFonts w:ascii="Times New Roman" w:hAnsi="Times New Roman" w:cs="Times New Roman"/>
        </w:rPr>
        <w:t>1</w:t>
      </w:r>
      <w:r w:rsidRPr="00871A62">
        <w:rPr>
          <w:rFonts w:ascii="Times New Roman" w:hAnsi="Times New Roman" w:cs="Times New Roman"/>
        </w:rPr>
        <w:t xml:space="preserve"> </w:t>
      </w:r>
      <w:r w:rsidRPr="00FB454A">
        <w:rPr>
          <w:rFonts w:ascii="Times New Roman" w:hAnsi="Times New Roman" w:cs="Times New Roman"/>
          <w:i/>
        </w:rPr>
        <w:t>Ind</w:t>
      </w:r>
      <w:r>
        <w:rPr>
          <w:rFonts w:ascii="Times New Roman" w:hAnsi="Times New Roman" w:cs="Times New Roman"/>
        </w:rPr>
        <w:t xml:space="preserve">. </w:t>
      </w:r>
      <w:r w:rsidRPr="00FB454A">
        <w:rPr>
          <w:rFonts w:ascii="Times New Roman" w:hAnsi="Times New Roman" w:cs="Times New Roman"/>
          <w:i/>
        </w:rPr>
        <w:t>Ant</w:t>
      </w:r>
      <w:r>
        <w:rPr>
          <w:rFonts w:ascii="Times New Roman" w:hAnsi="Times New Roman" w:cs="Times New Roman"/>
        </w:rPr>
        <w:t>., Vol. XIII, p. 276.</w:t>
      </w:r>
    </w:p>
  </w:footnote>
  <w:footnote w:id="321">
    <w:p w:rsidR="000012CA" w:rsidRPr="00871A62" w:rsidRDefault="000012CA" w:rsidP="007E3E29">
      <w:pPr>
        <w:pStyle w:val="FootnoteText"/>
        <w:rPr>
          <w:rFonts w:ascii="Times New Roman" w:hAnsi="Times New Roman" w:cs="Times New Roman"/>
        </w:rPr>
      </w:pPr>
      <w:r w:rsidRPr="00871A62">
        <w:rPr>
          <w:rStyle w:val="FootnoteReference"/>
          <w:rFonts w:ascii="Times New Roman" w:hAnsi="Times New Roman" w:cs="Times New Roman"/>
        </w:rPr>
        <w:t>2</w:t>
      </w:r>
      <w:r w:rsidRPr="00871A62">
        <w:rPr>
          <w:rFonts w:ascii="Times New Roman" w:hAnsi="Times New Roman" w:cs="Times New Roman"/>
        </w:rPr>
        <w:t xml:space="preserve"> </w:t>
      </w:r>
      <w:r>
        <w:rPr>
          <w:rFonts w:ascii="Times New Roman" w:hAnsi="Times New Roman" w:cs="Times New Roman"/>
          <w:i/>
        </w:rPr>
        <w:t>JB</w:t>
      </w:r>
      <w:r w:rsidRPr="004336D9">
        <w:rPr>
          <w:rFonts w:ascii="Times New Roman" w:hAnsi="Times New Roman" w:cs="Times New Roman"/>
          <w:i/>
        </w:rPr>
        <w:t>RS</w:t>
      </w:r>
      <w:r>
        <w:rPr>
          <w:rFonts w:ascii="Times New Roman" w:hAnsi="Times New Roman" w:cs="Times New Roman"/>
        </w:rPr>
        <w:t>, Vol. XXV, pp. 10 ff.</w:t>
      </w:r>
    </w:p>
  </w:footnote>
  <w:footnote w:id="322">
    <w:p w:rsidR="000012CA" w:rsidRPr="00871A62" w:rsidRDefault="000012CA" w:rsidP="007E3E29">
      <w:pPr>
        <w:pStyle w:val="FootnoteText"/>
        <w:rPr>
          <w:rFonts w:ascii="Times New Roman" w:hAnsi="Times New Roman" w:cs="Times New Roman"/>
        </w:rPr>
      </w:pPr>
      <w:r w:rsidRPr="00871A62">
        <w:rPr>
          <w:rStyle w:val="FootnoteReference"/>
          <w:rFonts w:ascii="Times New Roman" w:hAnsi="Times New Roman" w:cs="Times New Roman"/>
        </w:rPr>
        <w:t>3</w:t>
      </w:r>
      <w:r w:rsidRPr="00871A62">
        <w:rPr>
          <w:rFonts w:ascii="Times New Roman" w:hAnsi="Times New Roman" w:cs="Times New Roman"/>
        </w:rPr>
        <w:t xml:space="preserve"> </w:t>
      </w:r>
      <w:r>
        <w:rPr>
          <w:rFonts w:ascii="Times New Roman" w:hAnsi="Times New Roman" w:cs="Times New Roman"/>
        </w:rPr>
        <w:t>[See below, p. 322, note 2.—Ed.]</w:t>
      </w:r>
    </w:p>
  </w:footnote>
  <w:footnote w:id="323">
    <w:p w:rsidR="000012CA" w:rsidRPr="00486EDD" w:rsidRDefault="000012CA" w:rsidP="007E3E29">
      <w:pPr>
        <w:pStyle w:val="FootnoteText"/>
        <w:tabs>
          <w:tab w:val="left" w:pos="507"/>
        </w:tabs>
        <w:rPr>
          <w:rFonts w:ascii="Times New Roman" w:hAnsi="Times New Roman" w:cs="Times New Roman"/>
        </w:rPr>
      </w:pPr>
      <w:r w:rsidRPr="00486EDD">
        <w:rPr>
          <w:rStyle w:val="FootnoteReference"/>
          <w:rFonts w:ascii="Times New Roman" w:hAnsi="Times New Roman" w:cs="Times New Roman"/>
        </w:rPr>
        <w:t>4</w:t>
      </w:r>
      <w:r w:rsidRPr="00486EDD">
        <w:rPr>
          <w:rFonts w:ascii="Times New Roman" w:hAnsi="Times New Roman" w:cs="Times New Roman"/>
        </w:rPr>
        <w:t xml:space="preserve"> </w:t>
      </w:r>
      <w:r>
        <w:rPr>
          <w:rFonts w:ascii="Times New Roman" w:hAnsi="Times New Roman" w:cs="Times New Roman"/>
        </w:rPr>
        <w:t>From inked impressions.</w:t>
      </w:r>
    </w:p>
  </w:footnote>
  <w:footnote w:id="324">
    <w:p w:rsidR="000012CA" w:rsidRPr="00486EDD" w:rsidRDefault="000012CA" w:rsidP="007E3E29">
      <w:pPr>
        <w:pStyle w:val="FootnoteText"/>
        <w:rPr>
          <w:rFonts w:ascii="Times New Roman" w:hAnsi="Times New Roman" w:cs="Times New Roman"/>
        </w:rPr>
      </w:pPr>
      <w:r w:rsidRPr="00486EDD">
        <w:rPr>
          <w:rStyle w:val="FootnoteReference"/>
          <w:rFonts w:ascii="Times New Roman" w:hAnsi="Times New Roman" w:cs="Times New Roman"/>
        </w:rPr>
        <w:t>5</w:t>
      </w:r>
      <w:r w:rsidRPr="00486EDD">
        <w:rPr>
          <w:rFonts w:ascii="Times New Roman" w:hAnsi="Times New Roman" w:cs="Times New Roman"/>
        </w:rPr>
        <w:t xml:space="preserve"> </w:t>
      </w:r>
      <w:r>
        <w:rPr>
          <w:rFonts w:ascii="Times New Roman" w:hAnsi="Times New Roman" w:cs="Times New Roman"/>
        </w:rPr>
        <w:t>Denoted by symbol. Rajaguru does not read this symbol. The minor errors in his transcript of the inscription have not been noted in every case.</w:t>
      </w:r>
    </w:p>
  </w:footnote>
  <w:footnote w:id="325">
    <w:p w:rsidR="000012CA" w:rsidRPr="00486EDD" w:rsidRDefault="000012CA" w:rsidP="007E3E29">
      <w:pPr>
        <w:pStyle w:val="FootnoteText"/>
        <w:rPr>
          <w:rFonts w:ascii="Times New Roman" w:hAnsi="Times New Roman" w:cs="Times New Roman"/>
        </w:rPr>
      </w:pPr>
      <w:r w:rsidRPr="00486EDD">
        <w:rPr>
          <w:rStyle w:val="FootnoteReference"/>
          <w:rFonts w:ascii="Times New Roman" w:hAnsi="Times New Roman" w:cs="Times New Roman"/>
        </w:rPr>
        <w:t>6</w:t>
      </w:r>
      <w:r w:rsidRPr="00486EDD">
        <w:rPr>
          <w:rFonts w:ascii="Times New Roman" w:hAnsi="Times New Roman" w:cs="Times New Roman"/>
        </w:rPr>
        <w:t xml:space="preserve"> </w:t>
      </w:r>
      <w:r>
        <w:rPr>
          <w:rFonts w:ascii="Times New Roman" w:hAnsi="Times New Roman" w:cs="Times New Roman"/>
        </w:rPr>
        <w:t xml:space="preserve">Read </w:t>
      </w:r>
      <w:r w:rsidRPr="00486EDD">
        <w:rPr>
          <w:rFonts w:ascii="Times New Roman" w:hAnsi="Times New Roman" w:cs="Times New Roman"/>
          <w:i/>
        </w:rPr>
        <w:t>yaśāḥ</w:t>
      </w:r>
      <w:r>
        <w:rPr>
          <w:rFonts w:ascii="Times New Roman" w:hAnsi="Times New Roman" w:cs="Times New Roman"/>
        </w:rPr>
        <w:t>.</w:t>
      </w:r>
    </w:p>
  </w:footnote>
  <w:footnote w:id="326">
    <w:p w:rsidR="000012CA" w:rsidRPr="0085692C" w:rsidRDefault="000012CA" w:rsidP="007E3E29">
      <w:pPr>
        <w:pStyle w:val="FootnoteText"/>
        <w:rPr>
          <w:rFonts w:ascii="Times New Roman" w:hAnsi="Times New Roman" w:cs="Times New Roman"/>
        </w:rPr>
      </w:pPr>
      <w:r w:rsidRPr="00BD3EBF">
        <w:rPr>
          <w:rStyle w:val="FootnoteReference"/>
          <w:rFonts w:ascii="Times New Roman" w:hAnsi="Times New Roman" w:cs="Times New Roman"/>
        </w:rPr>
        <w:t>1</w:t>
      </w:r>
      <w:r w:rsidRPr="00BD3EBF">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varmmā tasya</w:t>
      </w:r>
      <w:r>
        <w:rPr>
          <w:rFonts w:ascii="Times New Roman" w:hAnsi="Times New Roman" w:cs="Times New Roman"/>
        </w:rPr>
        <w:t>.</w:t>
      </w:r>
    </w:p>
  </w:footnote>
  <w:footnote w:id="327">
    <w:p w:rsidR="000012CA" w:rsidRPr="00BD3EBF" w:rsidRDefault="000012CA" w:rsidP="007E3E29">
      <w:pPr>
        <w:pStyle w:val="FootnoteText"/>
        <w:rPr>
          <w:rFonts w:ascii="Times New Roman" w:hAnsi="Times New Roman" w:cs="Times New Roman"/>
        </w:rPr>
      </w:pPr>
      <w:r w:rsidRPr="00BD3EBF">
        <w:rPr>
          <w:rStyle w:val="FootnoteReference"/>
          <w:rFonts w:ascii="Times New Roman" w:hAnsi="Times New Roman" w:cs="Times New Roman"/>
        </w:rPr>
        <w:t>2</w:t>
      </w:r>
      <w:r w:rsidRPr="00BD3EBF">
        <w:rPr>
          <w:rFonts w:ascii="Times New Roman" w:hAnsi="Times New Roman" w:cs="Times New Roman"/>
        </w:rPr>
        <w:t xml:space="preserve"> </w:t>
      </w:r>
      <w:r w:rsidRPr="00424B28">
        <w:rPr>
          <w:rFonts w:ascii="Times New Roman" w:hAnsi="Times New Roman" w:cs="Times New Roman"/>
          <w:i/>
        </w:rPr>
        <w:t>Sandhi</w:t>
      </w:r>
      <w:r>
        <w:rPr>
          <w:rFonts w:ascii="Times New Roman" w:hAnsi="Times New Roman" w:cs="Times New Roman"/>
        </w:rPr>
        <w:t xml:space="preserve"> has not been observed here.</w:t>
      </w:r>
    </w:p>
  </w:footnote>
  <w:footnote w:id="328">
    <w:p w:rsidR="000012CA" w:rsidRPr="00BD3EBF" w:rsidRDefault="000012CA" w:rsidP="007E3E29">
      <w:pPr>
        <w:pStyle w:val="FootnoteText"/>
        <w:rPr>
          <w:rFonts w:ascii="Times New Roman" w:hAnsi="Times New Roman" w:cs="Times New Roman"/>
        </w:rPr>
      </w:pPr>
      <w:r w:rsidRPr="00BD3EBF">
        <w:rPr>
          <w:rStyle w:val="FootnoteReference"/>
          <w:rFonts w:ascii="Times New Roman" w:hAnsi="Times New Roman" w:cs="Times New Roman"/>
        </w:rPr>
        <w:t>3</w:t>
      </w:r>
      <w:r w:rsidRPr="00BD3EBF">
        <w:rPr>
          <w:rFonts w:ascii="Times New Roman" w:hAnsi="Times New Roman" w:cs="Times New Roman"/>
        </w:rPr>
        <w:t xml:space="preserve"> </w:t>
      </w:r>
      <w:r>
        <w:rPr>
          <w:rFonts w:ascii="Times New Roman" w:hAnsi="Times New Roman" w:cs="Times New Roman"/>
        </w:rPr>
        <w:t>[The sentence remains incomplete. The mention of the donee and the gift land, found in line 21-23 below, should have been made here.—Ed.]</w:t>
      </w:r>
    </w:p>
  </w:footnote>
  <w:footnote w:id="329">
    <w:p w:rsidR="000012CA" w:rsidRPr="00424B28" w:rsidRDefault="000012CA" w:rsidP="007E3E29">
      <w:pPr>
        <w:pStyle w:val="FootnoteText"/>
        <w:rPr>
          <w:rFonts w:ascii="Times New Roman" w:hAnsi="Times New Roman" w:cs="Times New Roman"/>
        </w:rPr>
      </w:pPr>
      <w:r w:rsidRPr="00424B28">
        <w:rPr>
          <w:rStyle w:val="FootnoteReference"/>
          <w:rFonts w:ascii="Times New Roman" w:hAnsi="Times New Roman" w:cs="Times New Roman"/>
        </w:rPr>
        <w:t>4</w:t>
      </w:r>
      <w:r w:rsidRPr="00424B28">
        <w:rPr>
          <w:rFonts w:ascii="Times New Roman" w:hAnsi="Times New Roman" w:cs="Times New Roman"/>
        </w:rPr>
        <w:t xml:space="preserve"> </w:t>
      </w:r>
      <w:r>
        <w:rPr>
          <w:rFonts w:ascii="Times New Roman" w:hAnsi="Times New Roman" w:cs="Times New Roman"/>
        </w:rPr>
        <w:t xml:space="preserve">[Better read </w:t>
      </w:r>
      <w:r>
        <w:rPr>
          <w:rFonts w:ascii="Times New Roman" w:hAnsi="Times New Roman" w:cs="Times New Roman"/>
          <w:vertAlign w:val="superscript"/>
        </w:rPr>
        <w:t>o</w:t>
      </w:r>
      <w:r>
        <w:rPr>
          <w:rFonts w:ascii="Times New Roman" w:hAnsi="Times New Roman" w:cs="Times New Roman"/>
          <w:i/>
        </w:rPr>
        <w:t>ākulita</w:t>
      </w:r>
      <w:r>
        <w:rPr>
          <w:rFonts w:ascii="Times New Roman" w:hAnsi="Times New Roman" w:cs="Times New Roman"/>
        </w:rPr>
        <w:t>-</w:t>
      </w:r>
      <w:r w:rsidRPr="003938F2">
        <w:rPr>
          <w:rFonts w:ascii="Times New Roman" w:hAnsi="Times New Roman" w:cs="Times New Roman"/>
          <w:i/>
        </w:rPr>
        <w:t>śrita</w:t>
      </w:r>
      <w:r>
        <w:rPr>
          <w:rFonts w:ascii="Times New Roman" w:hAnsi="Times New Roman" w:cs="Times New Roman"/>
        </w:rPr>
        <w:t>-</w:t>
      </w:r>
      <w:r w:rsidRPr="003938F2">
        <w:rPr>
          <w:rFonts w:ascii="Times New Roman" w:hAnsi="Times New Roman" w:cs="Times New Roman"/>
          <w:i/>
        </w:rPr>
        <w:t>garttātataḥ</w:t>
      </w:r>
      <w:r>
        <w:rPr>
          <w:rFonts w:ascii="Times New Roman" w:hAnsi="Times New Roman" w:cs="Times New Roman"/>
        </w:rPr>
        <w:t>.—Ed.]</w:t>
      </w:r>
    </w:p>
  </w:footnote>
  <w:footnote w:id="330">
    <w:p w:rsidR="000012CA" w:rsidRPr="003938F2" w:rsidRDefault="000012CA" w:rsidP="007E3E29">
      <w:pPr>
        <w:pStyle w:val="FootnoteText"/>
        <w:rPr>
          <w:rFonts w:ascii="Times New Roman" w:hAnsi="Times New Roman" w:cs="Times New Roman"/>
        </w:rPr>
      </w:pPr>
      <w:r w:rsidRPr="00424B28">
        <w:rPr>
          <w:rStyle w:val="FootnoteReference"/>
          <w:rFonts w:ascii="Times New Roman" w:hAnsi="Times New Roman" w:cs="Times New Roman"/>
        </w:rPr>
        <w:t>5</w:t>
      </w:r>
      <w:r w:rsidRPr="00424B28">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diś</w:t>
      </w:r>
      <w:r>
        <w:rPr>
          <w:rFonts w:ascii="Times New Roman" w:hAnsi="Times New Roman" w:cs="Times New Roman"/>
        </w:rPr>
        <w:t>-</w:t>
      </w:r>
      <w:r w:rsidRPr="003938F2">
        <w:rPr>
          <w:rFonts w:ascii="Times New Roman" w:hAnsi="Times New Roman" w:cs="Times New Roman"/>
          <w:i/>
        </w:rPr>
        <w:t>āśrita</w:t>
      </w:r>
      <w:r>
        <w:rPr>
          <w:rFonts w:ascii="Times New Roman" w:hAnsi="Times New Roman" w:cs="Times New Roman"/>
        </w:rPr>
        <w:t>-</w:t>
      </w:r>
      <w:r w:rsidRPr="003938F2">
        <w:rPr>
          <w:rFonts w:ascii="Times New Roman" w:hAnsi="Times New Roman" w:cs="Times New Roman"/>
          <w:i/>
        </w:rPr>
        <w:t>Vāyavyāṁ</w:t>
      </w:r>
      <w:r>
        <w:rPr>
          <w:rFonts w:ascii="Times New Roman" w:hAnsi="Times New Roman" w:cs="Times New Roman"/>
        </w:rPr>
        <w:t>. [Or,</w:t>
      </w:r>
      <w:r>
        <w:rPr>
          <w:rFonts w:ascii="Times New Roman" w:hAnsi="Times New Roman" w:cs="Times New Roman"/>
          <w:vertAlign w:val="superscript"/>
        </w:rPr>
        <w:t>o</w:t>
      </w:r>
      <w:r w:rsidRPr="003938F2">
        <w:rPr>
          <w:rFonts w:ascii="Times New Roman" w:hAnsi="Times New Roman" w:cs="Times New Roman"/>
          <w:i/>
        </w:rPr>
        <w:t>śrita</w:t>
      </w:r>
      <w:r>
        <w:rPr>
          <w:rFonts w:ascii="Times New Roman" w:hAnsi="Times New Roman" w:cs="Times New Roman"/>
          <w:i/>
        </w:rPr>
        <w:t xml:space="preserve"> ēva</w:t>
      </w:r>
      <w:r>
        <w:rPr>
          <w:rFonts w:ascii="Times New Roman" w:hAnsi="Times New Roman" w:cs="Times New Roman"/>
        </w:rPr>
        <w:t xml:space="preserve"> | </w:t>
      </w:r>
      <w:r w:rsidRPr="003938F2">
        <w:rPr>
          <w:rFonts w:ascii="Times New Roman" w:hAnsi="Times New Roman" w:cs="Times New Roman"/>
          <w:i/>
        </w:rPr>
        <w:t>Vāyavyāṁ</w:t>
      </w:r>
      <w:r>
        <w:rPr>
          <w:rFonts w:ascii="Times New Roman" w:hAnsi="Times New Roman" w:cs="Times New Roman"/>
        </w:rPr>
        <w:t>.—Ed.]</w:t>
      </w:r>
    </w:p>
  </w:footnote>
  <w:footnote w:id="331">
    <w:p w:rsidR="000012CA" w:rsidRPr="00424B28" w:rsidRDefault="000012CA" w:rsidP="007E3E29">
      <w:pPr>
        <w:pStyle w:val="FootnoteText"/>
        <w:rPr>
          <w:rFonts w:ascii="Times New Roman" w:hAnsi="Times New Roman" w:cs="Times New Roman"/>
        </w:rPr>
      </w:pPr>
      <w:r w:rsidRPr="00424B28">
        <w:rPr>
          <w:rStyle w:val="FootnoteReference"/>
          <w:rFonts w:ascii="Times New Roman" w:hAnsi="Times New Roman" w:cs="Times New Roman"/>
        </w:rPr>
        <w:t>6</w:t>
      </w:r>
      <w:r w:rsidRPr="00424B28">
        <w:rPr>
          <w:rFonts w:ascii="Times New Roman" w:hAnsi="Times New Roman" w:cs="Times New Roman"/>
        </w:rPr>
        <w:t xml:space="preserve"> </w:t>
      </w:r>
      <w:r>
        <w:rPr>
          <w:rFonts w:ascii="Times New Roman" w:hAnsi="Times New Roman" w:cs="Times New Roman"/>
        </w:rPr>
        <w:t xml:space="preserve">Read </w:t>
      </w:r>
      <w:r w:rsidRPr="003938F2">
        <w:rPr>
          <w:rFonts w:ascii="Times New Roman" w:hAnsi="Times New Roman" w:cs="Times New Roman"/>
          <w:i/>
        </w:rPr>
        <w:t>saṁvatsara</w:t>
      </w:r>
      <w:r>
        <w:rPr>
          <w:rFonts w:ascii="Times New Roman" w:hAnsi="Times New Roman" w:cs="Times New Roman"/>
        </w:rPr>
        <w:t>-</w:t>
      </w:r>
      <w:r w:rsidRPr="003938F2">
        <w:rPr>
          <w:rFonts w:ascii="Times New Roman" w:hAnsi="Times New Roman" w:cs="Times New Roman"/>
          <w:i/>
        </w:rPr>
        <w:t>śata</w:t>
      </w:r>
      <w:r>
        <w:rPr>
          <w:rFonts w:ascii="Times New Roman" w:hAnsi="Times New Roman" w:cs="Times New Roman"/>
        </w:rPr>
        <w:t>-</w:t>
      </w:r>
      <w:r w:rsidRPr="003938F2">
        <w:rPr>
          <w:rFonts w:ascii="Times New Roman" w:hAnsi="Times New Roman" w:cs="Times New Roman"/>
          <w:i/>
        </w:rPr>
        <w:t xml:space="preserve">trayē </w:t>
      </w:r>
      <w:r>
        <w:rPr>
          <w:rFonts w:ascii="Times New Roman" w:hAnsi="Times New Roman" w:cs="Times New Roman"/>
          <w:i/>
        </w:rPr>
        <w:t xml:space="preserve"> </w:t>
      </w:r>
      <w:r w:rsidRPr="003938F2">
        <w:rPr>
          <w:rFonts w:ascii="Times New Roman" w:hAnsi="Times New Roman" w:cs="Times New Roman"/>
          <w:i/>
        </w:rPr>
        <w:t>try</w:t>
      </w:r>
      <w:r>
        <w:rPr>
          <w:rFonts w:ascii="Times New Roman" w:hAnsi="Times New Roman" w:cs="Times New Roman"/>
        </w:rPr>
        <w:t>-</w:t>
      </w:r>
      <w:r w:rsidRPr="003938F2">
        <w:rPr>
          <w:rFonts w:ascii="Times New Roman" w:hAnsi="Times New Roman" w:cs="Times New Roman"/>
          <w:i/>
        </w:rPr>
        <w:t>aśīty</w:t>
      </w:r>
      <w:r>
        <w:rPr>
          <w:rFonts w:ascii="Times New Roman" w:hAnsi="Times New Roman" w:cs="Times New Roman"/>
        </w:rPr>
        <w:t>-</w:t>
      </w:r>
      <w:r w:rsidRPr="003938F2">
        <w:rPr>
          <w:rFonts w:ascii="Times New Roman" w:hAnsi="Times New Roman" w:cs="Times New Roman"/>
          <w:i/>
        </w:rPr>
        <w:t>uttarē</w:t>
      </w:r>
      <w:r>
        <w:rPr>
          <w:rFonts w:ascii="Times New Roman" w:hAnsi="Times New Roman" w:cs="Times New Roman"/>
        </w:rPr>
        <w:t>.</w:t>
      </w:r>
    </w:p>
  </w:footnote>
  <w:footnote w:id="332">
    <w:p w:rsidR="000012CA" w:rsidRPr="00424B28" w:rsidRDefault="000012CA" w:rsidP="007E3E29">
      <w:pPr>
        <w:pStyle w:val="FootnoteText"/>
        <w:rPr>
          <w:rFonts w:ascii="Times New Roman" w:hAnsi="Times New Roman" w:cs="Times New Roman"/>
        </w:rPr>
      </w:pPr>
      <w:r w:rsidRPr="00424B28">
        <w:rPr>
          <w:rStyle w:val="FootnoteReference"/>
          <w:rFonts w:ascii="Times New Roman" w:hAnsi="Times New Roman" w:cs="Times New Roman"/>
        </w:rPr>
        <w:t>7</w:t>
      </w:r>
      <w:r w:rsidRPr="00424B28">
        <w:rPr>
          <w:rFonts w:ascii="Times New Roman" w:hAnsi="Times New Roman" w:cs="Times New Roman"/>
        </w:rPr>
        <w:t xml:space="preserve"> </w:t>
      </w:r>
      <w:r>
        <w:rPr>
          <w:rFonts w:ascii="Times New Roman" w:hAnsi="Times New Roman" w:cs="Times New Roman"/>
        </w:rPr>
        <w:t xml:space="preserve">Its meaning is not clear to me. [The reading intended is apparently </w:t>
      </w:r>
      <w:r w:rsidRPr="0041515C">
        <w:rPr>
          <w:rFonts w:ascii="Times New Roman" w:hAnsi="Times New Roman" w:cs="Times New Roman"/>
          <w:i/>
        </w:rPr>
        <w:t>sāṁvatsarika</w:t>
      </w:r>
      <w:r>
        <w:rPr>
          <w:rFonts w:ascii="Times New Roman" w:hAnsi="Times New Roman" w:cs="Times New Roman"/>
        </w:rPr>
        <w:t>-</w:t>
      </w:r>
      <w:r w:rsidRPr="0041515C">
        <w:rPr>
          <w:rFonts w:ascii="Times New Roman" w:hAnsi="Times New Roman" w:cs="Times New Roman"/>
          <w:i/>
        </w:rPr>
        <w:t>karaḥ</w:t>
      </w:r>
      <w:r>
        <w:rPr>
          <w:rFonts w:ascii="Times New Roman" w:hAnsi="Times New Roman" w:cs="Times New Roman"/>
        </w:rPr>
        <w:t xml:space="preserve"> meaning ‘annual rent’ (cf. above, Vol. XXX, p. 115.).—Ed.]</w:t>
      </w:r>
    </w:p>
  </w:footnote>
  <w:footnote w:id="333">
    <w:p w:rsidR="000012CA" w:rsidRPr="009935F2" w:rsidRDefault="000012CA" w:rsidP="007E3E29">
      <w:pPr>
        <w:pStyle w:val="FootnoteText"/>
        <w:rPr>
          <w:rFonts w:ascii="Times New Roman" w:hAnsi="Times New Roman" w:cs="Times New Roman"/>
        </w:rPr>
      </w:pPr>
      <w:r w:rsidRPr="00807165">
        <w:rPr>
          <w:rStyle w:val="FootnoteReference"/>
          <w:rFonts w:ascii="Times New Roman" w:hAnsi="Times New Roman" w:cs="Times New Roman"/>
        </w:rPr>
        <w:t>1</w:t>
      </w:r>
      <w:r w:rsidRPr="00807165">
        <w:rPr>
          <w:rFonts w:ascii="Times New Roman" w:hAnsi="Times New Roman" w:cs="Times New Roman"/>
        </w:rPr>
        <w:t xml:space="preserve"> </w:t>
      </w:r>
      <w:r>
        <w:rPr>
          <w:rFonts w:ascii="Times New Roman" w:hAnsi="Times New Roman" w:cs="Times New Roman"/>
        </w:rPr>
        <w:t>I am not sure of the import of this passage. [The language of the</w:t>
      </w:r>
      <w:r w:rsidRPr="00807165">
        <w:rPr>
          <w:rFonts w:ascii="Times New Roman" w:hAnsi="Times New Roman" w:cs="Times New Roman"/>
        </w:rPr>
        <w:t xml:space="preserve"> </w:t>
      </w:r>
      <w:r>
        <w:rPr>
          <w:rFonts w:ascii="Times New Roman" w:hAnsi="Times New Roman" w:cs="Times New Roman"/>
        </w:rPr>
        <w:t xml:space="preserve">passage is defective. But it seems to quote the amount of annual rent to be paid in the month of Phālguna every year. The word </w:t>
      </w:r>
      <w:r w:rsidRPr="00807165">
        <w:rPr>
          <w:rFonts w:ascii="Times New Roman" w:hAnsi="Times New Roman" w:cs="Times New Roman"/>
          <w:i/>
        </w:rPr>
        <w:t>dēḍa</w:t>
      </w:r>
      <w:r>
        <w:rPr>
          <w:rFonts w:ascii="Times New Roman" w:hAnsi="Times New Roman" w:cs="Times New Roman"/>
        </w:rPr>
        <w:t xml:space="preserve"> reminds us of </w:t>
      </w:r>
      <w:r w:rsidRPr="00807165">
        <w:rPr>
          <w:rFonts w:ascii="Times New Roman" w:hAnsi="Times New Roman" w:cs="Times New Roman"/>
          <w:i/>
        </w:rPr>
        <w:t>dēḍ</w:t>
      </w:r>
      <w:r>
        <w:rPr>
          <w:rFonts w:ascii="Times New Roman" w:hAnsi="Times New Roman" w:cs="Times New Roman"/>
          <w:i/>
        </w:rPr>
        <w:t>h</w:t>
      </w:r>
      <w:r w:rsidRPr="00807165">
        <w:rPr>
          <w:rFonts w:ascii="Times New Roman" w:hAnsi="Times New Roman" w:cs="Times New Roman"/>
          <w:i/>
        </w:rPr>
        <w:t>a</w:t>
      </w:r>
      <w:r>
        <w:rPr>
          <w:rFonts w:ascii="Times New Roman" w:hAnsi="Times New Roman" w:cs="Times New Roman"/>
        </w:rPr>
        <w:t>-</w:t>
      </w:r>
      <w:r w:rsidRPr="009935F2">
        <w:rPr>
          <w:rFonts w:ascii="Times New Roman" w:hAnsi="Times New Roman" w:cs="Times New Roman"/>
          <w:i/>
        </w:rPr>
        <w:t>śata</w:t>
      </w:r>
      <w:r>
        <w:rPr>
          <w:rFonts w:ascii="Times New Roman" w:hAnsi="Times New Roman" w:cs="Times New Roman"/>
        </w:rPr>
        <w:t>-</w:t>
      </w:r>
      <w:r w:rsidRPr="009935F2">
        <w:rPr>
          <w:rFonts w:ascii="Times New Roman" w:hAnsi="Times New Roman" w:cs="Times New Roman"/>
          <w:i/>
        </w:rPr>
        <w:t>rupya 150</w:t>
      </w:r>
      <w:r>
        <w:rPr>
          <w:rFonts w:ascii="Times New Roman" w:hAnsi="Times New Roman" w:cs="Times New Roman"/>
        </w:rPr>
        <w:t xml:space="preserve"> in other </w:t>
      </w:r>
      <w:r w:rsidRPr="009935F2">
        <w:rPr>
          <w:rFonts w:ascii="Times New Roman" w:hAnsi="Times New Roman" w:cs="Times New Roman"/>
          <w:i/>
        </w:rPr>
        <w:t>kara</w:t>
      </w:r>
      <w:r>
        <w:rPr>
          <w:rFonts w:ascii="Times New Roman" w:hAnsi="Times New Roman" w:cs="Times New Roman"/>
        </w:rPr>
        <w:t>-</w:t>
      </w:r>
      <w:r w:rsidRPr="009935F2">
        <w:rPr>
          <w:rFonts w:ascii="Times New Roman" w:hAnsi="Times New Roman" w:cs="Times New Roman"/>
          <w:i/>
        </w:rPr>
        <w:t>śāsana</w:t>
      </w:r>
      <w:r>
        <w:rPr>
          <w:rFonts w:ascii="Times New Roman" w:hAnsi="Times New Roman" w:cs="Times New Roman"/>
        </w:rPr>
        <w:t xml:space="preserve"> of this kind (cf. </w:t>
      </w:r>
      <w:r w:rsidRPr="00CB7585">
        <w:rPr>
          <w:rFonts w:ascii="Times New Roman" w:hAnsi="Times New Roman" w:cs="Times New Roman"/>
          <w:i/>
        </w:rPr>
        <w:t>JRAS</w:t>
      </w:r>
      <w:r>
        <w:rPr>
          <w:rFonts w:ascii="Times New Roman" w:hAnsi="Times New Roman" w:cs="Times New Roman"/>
        </w:rPr>
        <w:t>, 1952, p.5).—Ed.]</w:t>
      </w:r>
    </w:p>
  </w:footnote>
  <w:footnote w:id="334">
    <w:p w:rsidR="000012CA" w:rsidRPr="00807165" w:rsidRDefault="000012CA" w:rsidP="007E3E29">
      <w:pPr>
        <w:pStyle w:val="FootnoteText"/>
        <w:rPr>
          <w:rFonts w:ascii="Times New Roman" w:hAnsi="Times New Roman" w:cs="Times New Roman"/>
        </w:rPr>
      </w:pPr>
      <w:r w:rsidRPr="00807165">
        <w:rPr>
          <w:rStyle w:val="FootnoteReference"/>
          <w:rFonts w:ascii="Times New Roman" w:hAnsi="Times New Roman" w:cs="Times New Roman"/>
        </w:rPr>
        <w:t>2</w:t>
      </w:r>
      <w:r w:rsidRPr="00807165">
        <w:rPr>
          <w:rFonts w:ascii="Times New Roman" w:hAnsi="Times New Roman" w:cs="Times New Roman"/>
        </w:rPr>
        <w:t xml:space="preserve"> </w:t>
      </w:r>
      <w:r>
        <w:rPr>
          <w:rFonts w:ascii="Times New Roman" w:hAnsi="Times New Roman" w:cs="Times New Roman"/>
        </w:rPr>
        <w:t>[The language of the</w:t>
      </w:r>
      <w:r w:rsidRPr="00807165">
        <w:rPr>
          <w:rFonts w:ascii="Times New Roman" w:hAnsi="Times New Roman" w:cs="Times New Roman"/>
        </w:rPr>
        <w:t xml:space="preserve"> </w:t>
      </w:r>
      <w:r>
        <w:rPr>
          <w:rFonts w:ascii="Times New Roman" w:hAnsi="Times New Roman" w:cs="Times New Roman"/>
        </w:rPr>
        <w:t>passage is defective. But it seems to mean that the donee’s name was Nārāyaṇa and that he received a piece of land (or its revenue income) in the village of Jaḍyālā. Lines 13 and 20-21 seem to suggest that the gift land lay along a road between the village of Jaḍyālā and Vōṅkhara and that there was a pond in it. The name of</w:t>
      </w:r>
      <w:r w:rsidRPr="009935F2">
        <w:rPr>
          <w:rFonts w:ascii="Times New Roman" w:hAnsi="Times New Roman" w:cs="Times New Roman"/>
        </w:rPr>
        <w:t xml:space="preserve"> </w:t>
      </w:r>
      <w:r>
        <w:rPr>
          <w:rFonts w:ascii="Times New Roman" w:hAnsi="Times New Roman" w:cs="Times New Roman"/>
        </w:rPr>
        <w:t>the donee’s father was Gōtranārāyaṇa and he was a resident of Mahāva-grāma.—Ed.]</w:t>
      </w:r>
    </w:p>
  </w:footnote>
  <w:footnote w:id="335">
    <w:p w:rsidR="000012CA" w:rsidRPr="00807165" w:rsidRDefault="000012CA" w:rsidP="007E3E29">
      <w:pPr>
        <w:pStyle w:val="FootnoteText"/>
        <w:rPr>
          <w:rFonts w:ascii="Times New Roman" w:hAnsi="Times New Roman" w:cs="Times New Roman"/>
        </w:rPr>
      </w:pPr>
      <w:r w:rsidRPr="00807165">
        <w:rPr>
          <w:rStyle w:val="FootnoteReference"/>
          <w:rFonts w:ascii="Times New Roman" w:hAnsi="Times New Roman" w:cs="Times New Roman"/>
        </w:rPr>
        <w:t>3</w:t>
      </w:r>
      <w:r w:rsidRPr="00807165">
        <w:rPr>
          <w:rFonts w:ascii="Times New Roman" w:hAnsi="Times New Roman" w:cs="Times New Roman"/>
        </w:rPr>
        <w:t xml:space="preserve"> </w:t>
      </w:r>
      <w:r>
        <w:rPr>
          <w:rFonts w:ascii="Times New Roman" w:hAnsi="Times New Roman" w:cs="Times New Roman"/>
        </w:rPr>
        <w:t>There is a mark afther this letter.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FD"/>
    <w:rsid w:val="000012CA"/>
    <w:rsid w:val="0000359B"/>
    <w:rsid w:val="00021E64"/>
    <w:rsid w:val="00032600"/>
    <w:rsid w:val="00036CC6"/>
    <w:rsid w:val="00047BE0"/>
    <w:rsid w:val="00057AEC"/>
    <w:rsid w:val="0006084F"/>
    <w:rsid w:val="00061CC2"/>
    <w:rsid w:val="000674AE"/>
    <w:rsid w:val="00071A63"/>
    <w:rsid w:val="000820F3"/>
    <w:rsid w:val="000A4BC3"/>
    <w:rsid w:val="000A78B6"/>
    <w:rsid w:val="000B0125"/>
    <w:rsid w:val="000B0744"/>
    <w:rsid w:val="000C3482"/>
    <w:rsid w:val="000C5A27"/>
    <w:rsid w:val="000D40C8"/>
    <w:rsid w:val="000E0777"/>
    <w:rsid w:val="000E2976"/>
    <w:rsid w:val="000E667E"/>
    <w:rsid w:val="000E6C1F"/>
    <w:rsid w:val="000F3F9E"/>
    <w:rsid w:val="000F4E11"/>
    <w:rsid w:val="0013473E"/>
    <w:rsid w:val="001351F1"/>
    <w:rsid w:val="001361C0"/>
    <w:rsid w:val="00136A65"/>
    <w:rsid w:val="001437B3"/>
    <w:rsid w:val="00143B43"/>
    <w:rsid w:val="00156B7E"/>
    <w:rsid w:val="001637F9"/>
    <w:rsid w:val="001702A5"/>
    <w:rsid w:val="001766A6"/>
    <w:rsid w:val="001866DE"/>
    <w:rsid w:val="00187E41"/>
    <w:rsid w:val="001A09ED"/>
    <w:rsid w:val="001A4BEB"/>
    <w:rsid w:val="001B2AF0"/>
    <w:rsid w:val="001B548E"/>
    <w:rsid w:val="001B6D77"/>
    <w:rsid w:val="001C009F"/>
    <w:rsid w:val="001C5A84"/>
    <w:rsid w:val="001D06AC"/>
    <w:rsid w:val="001D4774"/>
    <w:rsid w:val="001D4DE0"/>
    <w:rsid w:val="001D5A02"/>
    <w:rsid w:val="001E3DF6"/>
    <w:rsid w:val="001E639E"/>
    <w:rsid w:val="001F4FE3"/>
    <w:rsid w:val="00201618"/>
    <w:rsid w:val="0021398F"/>
    <w:rsid w:val="00236B57"/>
    <w:rsid w:val="00294A7F"/>
    <w:rsid w:val="00297224"/>
    <w:rsid w:val="002A0B7A"/>
    <w:rsid w:val="002B0EAA"/>
    <w:rsid w:val="002B2783"/>
    <w:rsid w:val="002D78EE"/>
    <w:rsid w:val="002E7B9A"/>
    <w:rsid w:val="002F3AA2"/>
    <w:rsid w:val="002F4D71"/>
    <w:rsid w:val="00310F34"/>
    <w:rsid w:val="0032248A"/>
    <w:rsid w:val="00323F55"/>
    <w:rsid w:val="00356931"/>
    <w:rsid w:val="00363EED"/>
    <w:rsid w:val="0036566C"/>
    <w:rsid w:val="00382722"/>
    <w:rsid w:val="0039049E"/>
    <w:rsid w:val="003C50DE"/>
    <w:rsid w:val="003C658E"/>
    <w:rsid w:val="003D082C"/>
    <w:rsid w:val="003E1298"/>
    <w:rsid w:val="003F7C73"/>
    <w:rsid w:val="004003A1"/>
    <w:rsid w:val="0040525A"/>
    <w:rsid w:val="00407819"/>
    <w:rsid w:val="00440F3D"/>
    <w:rsid w:val="004428FB"/>
    <w:rsid w:val="004571D2"/>
    <w:rsid w:val="00487BEF"/>
    <w:rsid w:val="00497E19"/>
    <w:rsid w:val="004A00F8"/>
    <w:rsid w:val="004A6DF6"/>
    <w:rsid w:val="004C567D"/>
    <w:rsid w:val="004D3C83"/>
    <w:rsid w:val="004F3494"/>
    <w:rsid w:val="004F53D9"/>
    <w:rsid w:val="00502307"/>
    <w:rsid w:val="00502882"/>
    <w:rsid w:val="00523B01"/>
    <w:rsid w:val="00545264"/>
    <w:rsid w:val="005469BF"/>
    <w:rsid w:val="00550878"/>
    <w:rsid w:val="0055112D"/>
    <w:rsid w:val="00561F0D"/>
    <w:rsid w:val="00563A69"/>
    <w:rsid w:val="005655E2"/>
    <w:rsid w:val="00566CDB"/>
    <w:rsid w:val="00567D99"/>
    <w:rsid w:val="00580F98"/>
    <w:rsid w:val="0059274C"/>
    <w:rsid w:val="005B18D8"/>
    <w:rsid w:val="005C78B9"/>
    <w:rsid w:val="005D6FD1"/>
    <w:rsid w:val="005E4994"/>
    <w:rsid w:val="005F2D52"/>
    <w:rsid w:val="0061334B"/>
    <w:rsid w:val="006175AE"/>
    <w:rsid w:val="006214C4"/>
    <w:rsid w:val="006219E5"/>
    <w:rsid w:val="00634786"/>
    <w:rsid w:val="00637F8C"/>
    <w:rsid w:val="0064718D"/>
    <w:rsid w:val="00653C44"/>
    <w:rsid w:val="006608B0"/>
    <w:rsid w:val="00662395"/>
    <w:rsid w:val="00670433"/>
    <w:rsid w:val="00676A25"/>
    <w:rsid w:val="00680E40"/>
    <w:rsid w:val="00686165"/>
    <w:rsid w:val="006913BC"/>
    <w:rsid w:val="006A005D"/>
    <w:rsid w:val="006B1A1D"/>
    <w:rsid w:val="006B3155"/>
    <w:rsid w:val="006B594E"/>
    <w:rsid w:val="006C5051"/>
    <w:rsid w:val="006D7735"/>
    <w:rsid w:val="007212A2"/>
    <w:rsid w:val="00733BB8"/>
    <w:rsid w:val="00757A92"/>
    <w:rsid w:val="00762FEE"/>
    <w:rsid w:val="00776941"/>
    <w:rsid w:val="00797102"/>
    <w:rsid w:val="007B53EC"/>
    <w:rsid w:val="007B5C56"/>
    <w:rsid w:val="007C3A8A"/>
    <w:rsid w:val="007E3E29"/>
    <w:rsid w:val="007F3BD3"/>
    <w:rsid w:val="008015E6"/>
    <w:rsid w:val="0080402D"/>
    <w:rsid w:val="008066B2"/>
    <w:rsid w:val="00810846"/>
    <w:rsid w:val="008125EC"/>
    <w:rsid w:val="00812C80"/>
    <w:rsid w:val="0081375A"/>
    <w:rsid w:val="008150AA"/>
    <w:rsid w:val="0082168B"/>
    <w:rsid w:val="00825729"/>
    <w:rsid w:val="00825D30"/>
    <w:rsid w:val="00844277"/>
    <w:rsid w:val="008468BD"/>
    <w:rsid w:val="00861778"/>
    <w:rsid w:val="0087656C"/>
    <w:rsid w:val="00877A0E"/>
    <w:rsid w:val="00877E04"/>
    <w:rsid w:val="00882A57"/>
    <w:rsid w:val="00883278"/>
    <w:rsid w:val="0088621A"/>
    <w:rsid w:val="008A2B42"/>
    <w:rsid w:val="008A2C11"/>
    <w:rsid w:val="008B4171"/>
    <w:rsid w:val="008C4456"/>
    <w:rsid w:val="008E5A68"/>
    <w:rsid w:val="008E618A"/>
    <w:rsid w:val="008F7E4C"/>
    <w:rsid w:val="008F7FE7"/>
    <w:rsid w:val="009031FD"/>
    <w:rsid w:val="0091717D"/>
    <w:rsid w:val="00963114"/>
    <w:rsid w:val="009632EA"/>
    <w:rsid w:val="00966B69"/>
    <w:rsid w:val="00992605"/>
    <w:rsid w:val="009A0E71"/>
    <w:rsid w:val="009A2A00"/>
    <w:rsid w:val="009A30D5"/>
    <w:rsid w:val="009C7BA3"/>
    <w:rsid w:val="009E3CF8"/>
    <w:rsid w:val="00A227F8"/>
    <w:rsid w:val="00A51DFD"/>
    <w:rsid w:val="00A55E5A"/>
    <w:rsid w:val="00A70000"/>
    <w:rsid w:val="00A76D48"/>
    <w:rsid w:val="00A76FEA"/>
    <w:rsid w:val="00A90BFE"/>
    <w:rsid w:val="00AB11E3"/>
    <w:rsid w:val="00AB4764"/>
    <w:rsid w:val="00AC11FC"/>
    <w:rsid w:val="00AC5D59"/>
    <w:rsid w:val="00AD5E23"/>
    <w:rsid w:val="00AD79A2"/>
    <w:rsid w:val="00AF43E1"/>
    <w:rsid w:val="00AF4B42"/>
    <w:rsid w:val="00B058DD"/>
    <w:rsid w:val="00B15CEF"/>
    <w:rsid w:val="00B32EF1"/>
    <w:rsid w:val="00B3561E"/>
    <w:rsid w:val="00B437EA"/>
    <w:rsid w:val="00B4621B"/>
    <w:rsid w:val="00B76DB5"/>
    <w:rsid w:val="00B92A50"/>
    <w:rsid w:val="00BA2984"/>
    <w:rsid w:val="00BA371D"/>
    <w:rsid w:val="00BD166B"/>
    <w:rsid w:val="00BD3C5A"/>
    <w:rsid w:val="00BE2113"/>
    <w:rsid w:val="00BE7E70"/>
    <w:rsid w:val="00BF3C8F"/>
    <w:rsid w:val="00C002C8"/>
    <w:rsid w:val="00C02507"/>
    <w:rsid w:val="00C0417E"/>
    <w:rsid w:val="00C06DD8"/>
    <w:rsid w:val="00C10C97"/>
    <w:rsid w:val="00C13F36"/>
    <w:rsid w:val="00C14052"/>
    <w:rsid w:val="00C15635"/>
    <w:rsid w:val="00C30E10"/>
    <w:rsid w:val="00C33BCE"/>
    <w:rsid w:val="00C33D8A"/>
    <w:rsid w:val="00C474BC"/>
    <w:rsid w:val="00C61082"/>
    <w:rsid w:val="00C633CD"/>
    <w:rsid w:val="00C70C03"/>
    <w:rsid w:val="00C75DC7"/>
    <w:rsid w:val="00C87BE8"/>
    <w:rsid w:val="00C97C76"/>
    <w:rsid w:val="00CC2F91"/>
    <w:rsid w:val="00CC4037"/>
    <w:rsid w:val="00D07CDA"/>
    <w:rsid w:val="00D1795D"/>
    <w:rsid w:val="00D27FE0"/>
    <w:rsid w:val="00D35B55"/>
    <w:rsid w:val="00D37677"/>
    <w:rsid w:val="00D7719E"/>
    <w:rsid w:val="00D84569"/>
    <w:rsid w:val="00DA6A03"/>
    <w:rsid w:val="00DB2981"/>
    <w:rsid w:val="00DD1970"/>
    <w:rsid w:val="00DF07C5"/>
    <w:rsid w:val="00E103F4"/>
    <w:rsid w:val="00E32F36"/>
    <w:rsid w:val="00E37578"/>
    <w:rsid w:val="00E40C54"/>
    <w:rsid w:val="00E629E4"/>
    <w:rsid w:val="00E67377"/>
    <w:rsid w:val="00E76B2C"/>
    <w:rsid w:val="00EA6F16"/>
    <w:rsid w:val="00EA7B85"/>
    <w:rsid w:val="00EB42B5"/>
    <w:rsid w:val="00ED18D8"/>
    <w:rsid w:val="00ED5AD3"/>
    <w:rsid w:val="00EE201B"/>
    <w:rsid w:val="00EE49B9"/>
    <w:rsid w:val="00EE5648"/>
    <w:rsid w:val="00EE5B1F"/>
    <w:rsid w:val="00EF3FE1"/>
    <w:rsid w:val="00EF7B42"/>
    <w:rsid w:val="00F15CBB"/>
    <w:rsid w:val="00F32737"/>
    <w:rsid w:val="00F361C5"/>
    <w:rsid w:val="00F42CEF"/>
    <w:rsid w:val="00F713F7"/>
    <w:rsid w:val="00F849DA"/>
    <w:rsid w:val="00F92348"/>
    <w:rsid w:val="00FB2D57"/>
    <w:rsid w:val="00FC19AA"/>
    <w:rsid w:val="00FD006D"/>
    <w:rsid w:val="00FD5CFC"/>
    <w:rsid w:val="00FE3825"/>
    <w:rsid w:val="00FF793A"/>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68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8BD"/>
    <w:rPr>
      <w:sz w:val="20"/>
      <w:szCs w:val="20"/>
    </w:rPr>
  </w:style>
  <w:style w:type="character" w:styleId="FootnoteReference">
    <w:name w:val="footnote reference"/>
    <w:basedOn w:val="DefaultParagraphFont"/>
    <w:uiPriority w:val="99"/>
    <w:semiHidden/>
    <w:unhideWhenUsed/>
    <w:rsid w:val="008468BD"/>
    <w:rPr>
      <w:vertAlign w:val="superscript"/>
    </w:rPr>
  </w:style>
  <w:style w:type="paragraph" w:styleId="ListParagraph">
    <w:name w:val="List Paragraph"/>
    <w:basedOn w:val="Normal"/>
    <w:uiPriority w:val="34"/>
    <w:qFormat/>
    <w:rsid w:val="006913BC"/>
    <w:pPr>
      <w:ind w:left="720"/>
      <w:contextualSpacing/>
    </w:pPr>
  </w:style>
  <w:style w:type="character" w:styleId="PlaceholderText">
    <w:name w:val="Placeholder Text"/>
    <w:basedOn w:val="DefaultParagraphFont"/>
    <w:uiPriority w:val="99"/>
    <w:semiHidden/>
    <w:rsid w:val="00550878"/>
    <w:rPr>
      <w:color w:val="808080"/>
    </w:rPr>
  </w:style>
  <w:style w:type="paragraph" w:styleId="BalloonText">
    <w:name w:val="Balloon Text"/>
    <w:basedOn w:val="Normal"/>
    <w:link w:val="BalloonTextChar"/>
    <w:uiPriority w:val="99"/>
    <w:semiHidden/>
    <w:unhideWhenUsed/>
    <w:rsid w:val="00550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8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68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8BD"/>
    <w:rPr>
      <w:sz w:val="20"/>
      <w:szCs w:val="20"/>
    </w:rPr>
  </w:style>
  <w:style w:type="character" w:styleId="FootnoteReference">
    <w:name w:val="footnote reference"/>
    <w:basedOn w:val="DefaultParagraphFont"/>
    <w:uiPriority w:val="99"/>
    <w:semiHidden/>
    <w:unhideWhenUsed/>
    <w:rsid w:val="008468BD"/>
    <w:rPr>
      <w:vertAlign w:val="superscript"/>
    </w:rPr>
  </w:style>
  <w:style w:type="paragraph" w:styleId="ListParagraph">
    <w:name w:val="List Paragraph"/>
    <w:basedOn w:val="Normal"/>
    <w:uiPriority w:val="34"/>
    <w:qFormat/>
    <w:rsid w:val="006913BC"/>
    <w:pPr>
      <w:ind w:left="720"/>
      <w:contextualSpacing/>
    </w:pPr>
  </w:style>
  <w:style w:type="character" w:styleId="PlaceholderText">
    <w:name w:val="Placeholder Text"/>
    <w:basedOn w:val="DefaultParagraphFont"/>
    <w:uiPriority w:val="99"/>
    <w:semiHidden/>
    <w:rsid w:val="00550878"/>
    <w:rPr>
      <w:color w:val="808080"/>
    </w:rPr>
  </w:style>
  <w:style w:type="paragraph" w:styleId="BalloonText">
    <w:name w:val="Balloon Text"/>
    <w:basedOn w:val="Normal"/>
    <w:link w:val="BalloonTextChar"/>
    <w:uiPriority w:val="99"/>
    <w:semiHidden/>
    <w:unhideWhenUsed/>
    <w:rsid w:val="00550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8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6021E-4501-4FAB-9FD3-336D1DE6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103</Pages>
  <Words>24152</Words>
  <Characters>157778</Characters>
  <Application>Microsoft Office Word</Application>
  <DocSecurity>0</DocSecurity>
  <Lines>2703</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VIVI</cp:lastModifiedBy>
  <cp:revision>26</cp:revision>
  <dcterms:created xsi:type="dcterms:W3CDTF">2023-03-14T16:02:00Z</dcterms:created>
  <dcterms:modified xsi:type="dcterms:W3CDTF">2023-03-26T15:43:00Z</dcterms:modified>
</cp:coreProperties>
</file>