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280.jpeg" ContentType="image/jpeg"/>
  <Override PartName="/word/media/image279.jpeg" ContentType="image/jpeg"/>
  <Override PartName="/word/media/image278.jpeg" ContentType="image/jpeg"/>
  <Override PartName="/word/media/image277.jpeg" ContentType="image/jpeg"/>
  <Override PartName="/word/media/image276.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extBody"/>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Cultural Incubators and Spread of Innovation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Enrico R. Crema</w:t>
      </w:r>
      <w:r>
        <w:rPr>
          <w:rFonts w:cs="Times New Roman" w:ascii="Times New Roman" w:hAnsi="Times New Roman"/>
          <w:sz w:val="28"/>
          <w:szCs w:val="28"/>
          <w:vertAlign w:val="superscript"/>
        </w:rPr>
        <w:t>1,2,3</w:t>
      </w:r>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vertAlign w:val="superscript"/>
        </w:rPr>
      </w:pPr>
      <w:r>
        <w:rPr>
          <w:rFonts w:cs="Times New Roman" w:ascii="Times New Roman" w:hAnsi="Times New Roman"/>
          <w:sz w:val="28"/>
          <w:szCs w:val="28"/>
        </w:rPr>
        <w:t>Mark W. Lake1</w:t>
      </w:r>
      <w:r>
        <w:rPr>
          <w:rFonts w:cs="Times New Roman" w:ascii="Times New Roman" w:hAnsi="Times New Roman"/>
          <w:sz w:val="28"/>
          <w:szCs w:val="28"/>
          <w:vertAlign w:val="superscript"/>
        </w:rPr>
        <w:t>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1</w:t>
      </w:r>
      <w:bookmarkStart w:id="0" w:name="_GoBack"/>
      <w:bookmarkEnd w:id="0"/>
      <w:r>
        <w:rPr>
          <w:rFonts w:cs="Times New Roman" w:ascii="Times New Roman" w:hAnsi="Times New Roman"/>
          <w:sz w:val="28"/>
          <w:szCs w:val="28"/>
        </w:rPr>
        <w:t>UCL Institute of Archaeology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2</w:t>
      </w:r>
      <w:r>
        <w:rPr>
          <w:rFonts w:cs="Times New Roman" w:ascii="Times New Roman" w:hAnsi="Times New Roman"/>
          <w:sz w:val="28"/>
          <w:szCs w:val="28"/>
        </w:rPr>
        <w:t>Universitat Pompeu Fabra, Department of Humanities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3</w:t>
      </w:r>
      <w:r>
        <w:rPr>
          <w:rFonts w:cs="Times New Roman" w:ascii="Times New Roman" w:hAnsi="Times New Roman"/>
          <w:sz w:val="28"/>
          <w:szCs w:val="28"/>
        </w:rPr>
        <w:t xml:space="preserve">CaSEs - Complexity and Socio-Ecological Dynamics Research Group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*Corresponding Author</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b/>
          <w:sz w:val="28"/>
          <w:szCs w:val="28"/>
        </w:rPr>
        <w:t>Key Words</w:t>
      </w:r>
      <w:r>
        <w:rPr>
          <w:rFonts w:cs="Times New Roman" w:ascii="Times New Roman" w:hAnsi="Times New Roman"/>
          <w:sz w:val="28"/>
          <w:szCs w:val="28"/>
        </w:rPr>
        <w:t>: Cultural Transmission; Payoff-biased transmission; Payoff uncertainty; Spread of Innovation; Agent-Based Model</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both"/>
        <w:rPr>
          <w:rFonts w:cs="Times New Roman" w:ascii="Times New Roman" w:hAnsi="Times New Roman"/>
          <w:b/>
          <w:bCs/>
          <w:i/>
          <w:iCs/>
          <w:sz w:val="28"/>
          <w:szCs w:val="28"/>
        </w:rPr>
      </w:pPr>
      <w:r>
        <w:rPr>
          <w:rFonts w:cs="Times New Roman" w:ascii="Times New Roman" w:hAnsi="Times New Roman"/>
          <w:b/>
          <w:bCs/>
          <w:i/>
          <w:iCs/>
          <w:sz w:val="28"/>
          <w:szCs w:val="28"/>
        </w:rPr>
        <w:t>Abstract</w:t>
      </w:r>
    </w:p>
    <w:p>
      <w:pPr>
        <w:pStyle w:val="TextBody"/>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Several forms of social learning relies on the direct or indirect evaluation of the fitness of cultural traits.  Here we argue, via an abstract agent-based model, that payoff uncertainty, that is the correlation between a trait and the signal used to evaluate its fitness, plays a pivotal role in the spread of beneficial innovation.  More specifically, we examine how this correlation affects the evolutionary dynamics of different forms of social learning and how each can generate divergent historical trajectories depending on the size of the sample pool.  In particular, we demonstrate that social learning by copying the best model is particularly susceptible to a sampling effect caused by the interaction of payoff uncertainty, the number of models sampled </w:t>
      </w:r>
      <w:ins w:id="0" w:author="Unknown Author" w:date="2015-03-06T12:46:00Z">
        <w:r>
          <w:rPr>
            <w:rFonts w:cs="Times New Roman" w:ascii="Times New Roman" w:hAnsi="Times New Roman"/>
            <w:sz w:val="28"/>
            <w:szCs w:val="28"/>
          </w:rPr>
          <w:t xml:space="preserve">(the sample pool) </w:t>
        </w:r>
      </w:ins>
      <w:r>
        <w:rPr>
          <w:rFonts w:cs="Times New Roman" w:ascii="Times New Roman" w:hAnsi="Times New Roman"/>
          <w:sz w:val="28"/>
          <w:szCs w:val="28"/>
        </w:rPr>
        <w:t xml:space="preserve">and the frequency with which a trait is present in the population.  As a result, we identify circumstances in which smaller </w:t>
      </w:r>
      <w:commentRangeStart w:id="0"/>
      <w:r>
        <w:rPr>
          <w:rFonts w:cs="Times New Roman" w:ascii="Times New Roman" w:hAnsi="Times New Roman"/>
          <w:sz w:val="28"/>
          <w:szCs w:val="28"/>
        </w:rPr>
      </w:r>
      <w:del w:id="1" w:author="Unknown Author" w:date="2015-03-06T12:47:00Z">
        <w:r>
          <w:rPr>
            <w:rFonts w:cs="Times New Roman" w:ascii="Times New Roman" w:hAnsi="Times New Roman"/>
            <w:sz w:val="28"/>
            <w:szCs w:val="28"/>
          </w:rPr>
          <w:delText>populations</w:delText>
        </w:r>
      </w:del>
      <w:ins w:id="2" w:author="Unknown Author" w:date="2015-03-06T12:47:00Z">
        <w:r>
          <w:rPr>
            <w:rFonts w:cs="Times New Roman" w:ascii="Times New Roman" w:hAnsi="Times New Roman"/>
            <w:sz w:val="28"/>
            <w:szCs w:val="28"/>
          </w:rPr>
          <w:t xml:space="preserve">sample </w:t>
        </w:r>
      </w:ins>
      <w:ins w:id="3" w:author="Unknown Author" w:date="2015-03-06T12:48:00Z">
        <w:r>
          <w:rPr>
            <w:rFonts w:cs="Times New Roman" w:ascii="Times New Roman" w:hAnsi="Times New Roman"/>
            <w:sz w:val="28"/>
            <w:szCs w:val="28"/>
          </w:rPr>
          <w:t>pools</w:t>
        </w:r>
      </w:ins>
      <w:commentRangeEnd w:id="0"/>
      <w:r>
        <w:rPr>
          <w:rFonts w:cs="Times New Roman" w:ascii="Times New Roman" w:hAnsi="Times New Roman"/>
          <w:sz w:val="28"/>
          <w:szCs w:val="28"/>
        </w:rPr>
      </w:r>
      <w:del w:id="4" w:author="Unknown Author" w:date="2015-03-06T12:47:00Z">
        <w:r>
          <w:rPr>
            <w:rFonts w:cs="Times New Roman" w:ascii="Times New Roman" w:hAnsi="Times New Roman"/>
            <w:sz w:val="28"/>
            <w:szCs w:val="28"/>
          </w:rPr>
          <w:commentReference w:id="0"/>
        </w:r>
      </w:del>
      <w:r>
        <w:rPr>
          <w:rFonts w:cs="Times New Roman" w:ascii="Times New Roman" w:hAnsi="Times New Roman"/>
          <w:sz w:val="28"/>
          <w:szCs w:val="28"/>
        </w:rPr>
        <w:t xml:space="preserve"> can act as cultural incubators that promote the spread of innovations, while </w:t>
      </w:r>
      <w:del w:id="5" w:author="Unknown Author" w:date="2015-03-06T12:48:00Z">
        <w:r>
          <w:rPr>
            <w:rFonts w:cs="Times New Roman" w:ascii="Times New Roman" w:hAnsi="Times New Roman"/>
            <w:sz w:val="28"/>
            <w:szCs w:val="28"/>
          </w:rPr>
          <w:delText>larger</w:delText>
        </w:r>
      </w:del>
      <w:ins w:id="6" w:author="Unknown Author" w:date="2015-03-06T12:48:00Z">
        <w:r>
          <w:rPr>
            <w:rFonts w:cs="Times New Roman" w:ascii="Times New Roman" w:hAnsi="Times New Roman"/>
            <w:sz w:val="28"/>
            <w:szCs w:val="28"/>
          </w:rPr>
          <w:t>more widespread sampling of the</w:t>
        </w:r>
      </w:ins>
      <w:del w:id="7" w:author="Unknown Author" w:date="2015-03-06T12:48:00Z">
        <w:r>
          <w:rPr>
            <w:rFonts w:cs="Times New Roman" w:ascii="Times New Roman" w:hAnsi="Times New Roman"/>
            <w:sz w:val="28"/>
            <w:szCs w:val="28"/>
          </w:rPr>
          <w:delText xml:space="preserve"> </w:delText>
        </w:r>
      </w:del>
      <w:ins w:id="8" w:author="Unknown Author" w:date="2015-03-06T12:48:00Z">
        <w:r>
          <w:rPr>
            <w:rFonts w:cs="Times New Roman" w:ascii="Times New Roman" w:hAnsi="Times New Roman"/>
            <w:sz w:val="28"/>
            <w:szCs w:val="28"/>
          </w:rPr>
          <w:t xml:space="preserve"> </w:t>
        </w:r>
      </w:ins>
      <w:r>
        <w:rPr>
          <w:rFonts w:cs="Times New Roman" w:ascii="Times New Roman" w:hAnsi="Times New Roman"/>
          <w:sz w:val="28"/>
          <w:szCs w:val="28"/>
        </w:rPr>
        <w:t>population</w:t>
      </w:r>
      <w:del w:id="9" w:author="Unknown Author" w:date="2015-03-06T12:48:00Z">
        <w:r>
          <w:rPr>
            <w:rFonts w:cs="Times New Roman" w:ascii="Times New Roman" w:hAnsi="Times New Roman"/>
            <w:sz w:val="28"/>
            <w:szCs w:val="28"/>
          </w:rPr>
          <w:delText>s</w:delText>
        </w:r>
      </w:del>
      <w:r>
        <w:rPr>
          <w:rFonts w:cs="Times New Roman" w:ascii="Times New Roman" w:hAnsi="Times New Roman"/>
          <w:sz w:val="28"/>
          <w:szCs w:val="28"/>
        </w:rPr>
        <w:t xml:space="preserve"> actually retard</w:t>
      </w:r>
      <w:ins w:id="10" w:author="Unknown Author" w:date="2015-03-06T12:48:00Z">
        <w:r>
          <w:rPr>
            <w:rFonts w:cs="Times New Roman" w:ascii="Times New Roman" w:hAnsi="Times New Roman"/>
            <w:sz w:val="28"/>
            <w:szCs w:val="28"/>
          </w:rPr>
          <w:t>s</w:t>
        </w:r>
      </w:ins>
      <w:r>
        <w:rPr>
          <w:rFonts w:cs="Times New Roman" w:ascii="Times New Roman" w:hAnsi="Times New Roman"/>
          <w:sz w:val="28"/>
          <w:szCs w:val="28"/>
        </w:rPr>
        <w:t xml:space="preserve"> the rate of cultural evolution.</w:t>
      </w:r>
    </w:p>
    <w:p>
      <w:pPr>
        <w:pStyle w:val="Normal"/>
        <w:pageBreakBefore/>
        <w:spacing w:lineRule="auto" w:line="480"/>
        <w:jc w:val="both"/>
        <w:rPr>
          <w:rFonts w:cs="Times New Roman" w:ascii="Times New Roman" w:hAnsi="Times New Roman"/>
          <w:b/>
          <w:sz w:val="28"/>
          <w:szCs w:val="28"/>
        </w:rPr>
      </w:pPr>
      <w:r>
        <w:rPr>
          <w:rFonts w:cs="Times New Roman" w:ascii="Times New Roman" w:hAnsi="Times New Roman"/>
          <w:b/>
          <w:sz w:val="28"/>
          <w:szCs w:val="28"/>
        </w:rPr>
        <w:t>1. Introduction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hd w:fill="auto" w:val="clear"/>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Social learning is one of the key processes underlying the spread of cultural traits in a living population.  The last 30 years have seen productive application of models inspired by population biology to specific questions of interest to anthropologists, archaeologists and ethologists, including what evolutionary ‘problem’ social learning solves (Boyd and Richerson 1988, 1995, Perreault 2012; Plotkin and Odling-Smee 1982), the spread of innovations (Henrich 2001; Kandler and Steele 2009), the loss of cultural traits (Henrich 2004), the effect of population size on cultural complexity (Shennan 2001; Powell et al 2009, 2010) and the rationality of human decision-making (Bentley and Ormerod 2012).  The latter, in particular, points to a convergence of interest with economists interested in bounded rationality which, although more commonly investigated using the mathematical apparatus of game-theory, exhibits population thinking (Boyd and Richerson 2000) in the explicit use of replicator dynamics to explore optimal strategies for copying with payoff uncertainty (Schlag 1998).  In this paper we cross-cut some of these established themes by exploring the impact of </w:t>
      </w:r>
      <w:del w:id="11" w:author="Unknown Author" w:date="2015-03-06T12:30:00Z">
        <w:r>
          <w:rPr>
            <w:rFonts w:cs="Times New Roman" w:ascii="Times New Roman" w:hAnsi="Times New Roman"/>
            <w:sz w:val="28"/>
            <w:szCs w:val="28"/>
          </w:rPr>
          <w:delText xml:space="preserve">effective </w:delText>
        </w:r>
      </w:del>
      <w:del w:id="12" w:author="Unknown Author" w:date="2015-03-06T12:50:00Z">
        <w:r>
          <w:rPr>
            <w:rFonts w:cs="Times New Roman" w:ascii="Times New Roman" w:hAnsi="Times New Roman"/>
            <w:sz w:val="28"/>
            <w:szCs w:val="28"/>
            <w:shd w:fill="auto" w:val="clear"/>
          </w:rPr>
          <w:delText>population</w:delText>
        </w:r>
      </w:del>
      <w:ins w:id="13" w:author="Unknown Author" w:date="2015-03-13T17:56:00Z">
        <w:r>
          <w:rPr>
            <w:rFonts w:cs="Times New Roman" w:ascii="Times New Roman" w:hAnsi="Times New Roman"/>
            <w:sz w:val="28"/>
            <w:szCs w:val="28"/>
            <w:shd w:fill="auto" w:val="clear"/>
          </w:rPr>
          <w:t>population</w:t>
        </w:r>
      </w:ins>
      <w:r>
        <w:rPr>
          <w:rFonts w:cs="Times New Roman" w:ascii="Times New Roman" w:hAnsi="Times New Roman"/>
          <w:sz w:val="28"/>
          <w:szCs w:val="28"/>
        </w:rPr>
        <w:t xml:space="preserve"> size</w:t>
      </w:r>
      <w:ins w:id="14" w:author="Unknown Author" w:date="2015-03-13T17:56:00Z">
        <w:r>
          <w:rPr>
            <w:rFonts w:cs="Times New Roman" w:ascii="Times New Roman" w:hAnsi="Times New Roman"/>
            <w:sz w:val="28"/>
            <w:szCs w:val="28"/>
          </w:rPr>
          <w:t>/</w:t>
        </w:r>
      </w:ins>
      <w:ins w:id="15" w:author="Unknown Author" w:date="2015-03-13T17:56:00Z">
        <w:r>
          <w:rPr>
            <w:rFonts w:cs="Times New Roman" w:ascii="Times New Roman" w:hAnsi="Times New Roman"/>
            <w:sz w:val="28"/>
            <w:szCs w:val="28"/>
          </w:rPr>
          <w:t>structure</w:t>
        </w:r>
      </w:ins>
      <w:r>
        <w:rPr>
          <w:rFonts w:cs="Times New Roman" w:ascii="Times New Roman" w:hAnsi="Times New Roman"/>
          <w:sz w:val="28"/>
          <w:szCs w:val="28"/>
        </w:rPr>
        <w:t xml:space="preserve"> and payoff uncertainty on the early stages in the spread of innovations.  Our finding augments the results of some existing studies (e.g. Baldini 2012, 2013; Lake and Crema 2012), but at least </w:t>
      </w:r>
      <w:commentRangeStart w:id="1"/>
      <w:r>
        <w:rPr>
          <w:rFonts w:cs="Times New Roman" w:ascii="Times New Roman" w:hAnsi="Times New Roman"/>
          <w:sz w:val="28"/>
          <w:szCs w:val="28"/>
        </w:rPr>
        <w:t>partially contradicts</w:t>
      </w:r>
      <w:commentRangeEnd w:id="1"/>
      <w:r>
        <w:rPr>
          <w:rFonts w:cs="Times New Roman" w:ascii="Times New Roman" w:hAnsi="Times New Roman"/>
          <w:sz w:val="28"/>
          <w:szCs w:val="28"/>
        </w:rPr>
      </w:r>
      <w:r>
        <w:rPr>
          <w:rFonts w:cs="Times New Roman" w:ascii="Times New Roman" w:hAnsi="Times New Roman"/>
          <w:sz w:val="28"/>
          <w:szCs w:val="28"/>
        </w:rPr>
        <w:commentReference w:id="1"/>
      </w:r>
      <w:r>
        <w:rPr>
          <w:rFonts w:cs="Times New Roman" w:ascii="Times New Roman" w:hAnsi="Times New Roman"/>
          <w:sz w:val="28"/>
          <w:szCs w:val="28"/>
        </w:rPr>
        <w:t xml:space="preserve"> the results of others (Henrich 2004; Powell et al 2009, 2010; Shennan 2001), so we begin with a brief review of findings from the most immediately relevant recent literature on the value of social learning, the nature of payoff and success-biased social learning and how it is mediated by payoff uncertainty and </w:t>
      </w:r>
      <w:ins w:id="16" w:author="Unknown Author" w:date="2015-03-06T12:54:00Z">
        <w:commentRangeStart w:id="2"/>
        <w:r>
          <w:rPr>
            <w:rFonts w:cs="Times New Roman" w:ascii="Times New Roman" w:hAnsi="Times New Roman"/>
            <w:sz w:val="28"/>
            <w:szCs w:val="28"/>
          </w:rPr>
        </w:r>
      </w:ins>
      <w:r>
        <w:rPr>
          <w:rFonts w:cs="Times New Roman" w:ascii="Times New Roman" w:hAnsi="Times New Roman"/>
          <w:sz w:val="28"/>
          <w:szCs w:val="28"/>
          <w:shd w:fill="auto" w:val="clear"/>
          <w:rPrChange w:id="0" w:author="Unknown Author" w:date="2015-03-06T12:53:00Z"/>
        </w:rPr>
        <w:t>population</w:t>
      </w:r>
      <w:ins w:id="18" w:author="Unknown Author" w:date="2015-03-06T12:54:00Z">
        <w:commentRangeEnd w:id="2"/>
        <w:r>
          <w:rPr>
            <w:rFonts w:cs="Times New Roman" w:ascii="Times New Roman" w:hAnsi="Times New Roman"/>
            <w:sz w:val="28"/>
            <w:szCs w:val="28"/>
            <w:shd w:fill="auto" w:val="clear"/>
          </w:rPr>
        </w:r>
      </w:ins>
      <w:ins w:id="19" w:author="Unknown Author" w:date="2015-03-06T12:54:00Z">
        <w:r>
          <w:rPr>
            <w:rFonts w:cs="Times New Roman" w:ascii="Times New Roman" w:hAnsi="Times New Roman"/>
            <w:sz w:val="28"/>
            <w:szCs w:val="28"/>
            <w:shd w:fill="auto" w:val="clear"/>
          </w:rPr>
          <w:commentReference w:id="2"/>
        </w:r>
      </w:ins>
      <w:r>
        <w:rPr>
          <w:rFonts w:cs="Times New Roman" w:ascii="Times New Roman" w:hAnsi="Times New Roman"/>
          <w:sz w:val="28"/>
          <w:szCs w:val="28"/>
        </w:rPr>
        <w:t xml:space="preserve"> size</w:t>
      </w:r>
      <w:ins w:id="20" w:author="Unknown Author" w:date="2015-03-13T17:56:00Z">
        <w:r>
          <w:rPr>
            <w:rFonts w:cs="Times New Roman" w:ascii="Times New Roman" w:hAnsi="Times New Roman"/>
            <w:sz w:val="28"/>
            <w:szCs w:val="28"/>
          </w:rPr>
          <w:t xml:space="preserve"> </w:t>
        </w:r>
      </w:ins>
      <w:ins w:id="21" w:author="Unknown Author" w:date="2015-03-13T17:56:00Z">
        <w:r>
          <w:rPr>
            <w:rFonts w:cs="Times New Roman" w:ascii="Times New Roman" w:hAnsi="Times New Roman"/>
            <w:sz w:val="28"/>
            <w:szCs w:val="28"/>
          </w:rPr>
          <w:t>and or structure</w:t>
        </w:r>
      </w:ins>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1.1. The value of social learning</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The textbook definition of social learning is copying some cultural trait from another individual rather than developing it by trial-and-error, thus as Mesoudi (2011, p.69) puts it, “people preferentially choose among existing traits found in the population without changing those traits”.  The extent to which copying from others is unambiguously separable from trial-and-error — also called individual or ‘asocial’ (Laland 2004) — </w:t>
      </w:r>
      <w:del w:id="22" w:author="Unknown Author" w:date="2015-03-06T12:31:00Z">
        <w:r>
          <w:rPr>
            <w:rFonts w:cs="Times New Roman" w:ascii="Times New Roman" w:hAnsi="Times New Roman"/>
            <w:sz w:val="28"/>
            <w:szCs w:val="28"/>
          </w:rPr>
          <w:delText xml:space="preserve"> </w:delText>
        </w:r>
      </w:del>
      <w:r>
        <w:rPr>
          <w:rFonts w:cs="Times New Roman" w:ascii="Times New Roman" w:hAnsi="Times New Roman"/>
          <w:sz w:val="28"/>
          <w:szCs w:val="28"/>
        </w:rPr>
        <w:t>learning is debated in terms of the underlying psychological mechanisms (</w:t>
      </w:r>
      <w:r>
        <w:rPr>
          <w:rFonts w:cs="Times New Roman" w:ascii="Times New Roman" w:hAnsi="Times New Roman"/>
          <w:sz w:val="28"/>
          <w:szCs w:val="28"/>
          <w:lang w:val="en-US"/>
        </w:rPr>
        <w:t>Heyes and Plotkin 1989</w:t>
      </w:r>
      <w:r>
        <w:rPr>
          <w:rFonts w:cs="Times New Roman" w:ascii="Times New Roman" w:hAnsi="Times New Roman"/>
          <w:sz w:val="28"/>
          <w:szCs w:val="28"/>
        </w:rPr>
        <w:t>) and may vary by context (Mesoudi et al 2014) and, indeed, the window of observation, since an individual can potentially copy a trait, modify it and then pass it on to another individual - so-called ‘guided variation (Boyd and Richerson 1985).  Furthermore, it is now well understood that individual learning and social learning are interdependent at population level.  Evolutionary epistemologists had long surmised that the function of social learning is to bring about adaptive responses to selective pressures over a timescale intermediate between (slow) natural selection and  (fast) individual learning (Campbell 1974; Odling-Smee 1983, but see Kendal et al 2009 for a cautionary note), but it was Boyd and Richerson’s (1985, 1988) ‘costly information hypothesis’ which identified the selective benefit to individual organisms of social learning: that it incurs a lower cost than individual learning, provided that the rate of spatial and temporal variation in the environment is not so great as to render the socially learned information useless.  Rogers (1988) subsequently demonstrated, however, that social learning does not increase the average fitness of the population as a whole, because imitators are selected against once their lower cost of learning is offset by the benefit of more accurate environmental tracking, in other words, when the fitness of the two types is equal.  Further analysis (Boyd and Richerson 1995) upheld Rogers’ conclusions, with the result that research is now focussed on the existence of mixed equilibrium distributions of both individual and social learners (e.g. Kendal et al 2009; Rendell et al 2010) and a focus on the circumstances under which individuals should engage in social learning (Laland 2004; Kandler and Laland 2013; Kendal et al 2005; Kendal et al 2009).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1.2. Social learning and payoff signals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rPr>
        <w:t xml:space="preserve">Even if beneficial social learning requires at least some individual learning, it is nevertheless clear that many behaviours are predominantly acquired by copying (Bandura 1977; Boyd and Richerson 1985).  Laboratory experiments have revealed the extent to which human beings are cognitively predisposed to copy from others (Herrmann et al 2007) and the extent to which cultural norms reflect that predisposition has been demonstrated by comparative field studies (e.g. Rice and Feldman 1997; Hewlett et al 2002).  Furthermore, Henrich (2001) demonstrated that biased social learning that excludes individual trial-and-error is required to account for the ‘S-shape’ curves that describe the uptake of the vast majority of well-studied innovations.  </w:t>
      </w:r>
      <w:r>
        <w:rPr>
          <w:rFonts w:cs="Times New Roman" w:ascii="Times New Roman" w:hAnsi="Times New Roman"/>
          <w:sz w:val="28"/>
          <w:szCs w:val="28"/>
          <w:lang w:val="en-US"/>
        </w:rPr>
        <w:t>There has been significant interest lately in the explanatory power of models based on random social copying (Bentley and Shennan 2005; Bentley and Ormerod 2012) and we include this in a variant of our model, but our principal interest is forms of social learning in which the selection of a cultural trait from a set of alternatives in a sample pool is biased by direct or indirect (Boyd and Richerson 1985) estimation of its ‘worth’.</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Contemporary social learning nomenclature distinguishes ‘content’ bias from ‘context’ bias (Henrich and McElreath 2003).  Content biases are those which arise from the intrinsic properties of a trait, either because learners have a psychological predisposition (either biologically or culturally determined) toward certain kinds of information, or because they engage in “more generalized cost-benefit calculation” (Henrich and McElreath 2003: 129).  Recently, Mesoudi (2011: 67) has suggested that all 5 of the characteristics of successful innovations identified by Rogers (2003) can be considered forms of content-bias.  Traits are more likely to be adopted if they are: (i) advantageous relative to existing traits; (ii) compatible with existing traits; (iii) simple enough that their use is easily learned; (iv) testable, so that their advantage can be discerned; and (iv) readily observable.  Henrich and McElreath’s notion of “cost-benefit calculation” and Rogers’ “relative advantage” are both examples of what is elsewhere termed ‘payoff bias’ (Kendal et al 2009) and is the form of social learning most commonly studied by economists (e.g. Schlag 1998).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Context biases arise when learners utilise cues in the learning environment as proxies for the ‘worth’ of a trait: either its frequency or the characteristics of those individuals (models) who already have that trait.  Frequency dependent bias occurs when the probability of an individual copying the most common trait is higher (conformism) or lower (anticonformism) than it would be if they randomly sampled the population of traits.  Although frequency dependent social learning is in itself a low-cost form of learning, it is particularly susceptible to the trade-off, already discussed above, between low learning cost and the potentially high cost of failure to adequately track the environment (Wakano and Aoki 2007; Kandler and Laland 2013).  The other form of context bias is model-biased social learning, which entails treating the prestige (Henrich and Gil-White 2001), success (Baldini 2012; Henrich and McElreath 2003), similarity</w:t>
      </w:r>
      <w:ins w:id="23" w:author="Unknown Author" w:date="2015-03-06T12:34:00Z">
        <w:r>
          <w:rPr>
            <w:rFonts w:cs="Times New Roman" w:ascii="Times New Roman" w:hAnsi="Times New Roman"/>
            <w:sz w:val="28"/>
            <w:szCs w:val="28"/>
            <w:lang w:val="en-US"/>
          </w:rPr>
          <w:t>,</w:t>
        </w:r>
      </w:ins>
      <w:r>
        <w:rPr>
          <w:rFonts w:cs="Times New Roman" w:ascii="Times New Roman" w:hAnsi="Times New Roman"/>
          <w:sz w:val="28"/>
          <w:szCs w:val="28"/>
          <w:lang w:val="en-US"/>
        </w:rPr>
        <w:t xml:space="preserve"> or some other property of a potential cultural model as a proxy for the ‘worth’ of a cultural trait which that model possesses.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 xml:space="preserve">Although success bias is classified as a context bias because the learner evaluates a trait indirectly via its contribution to the reproductive fitness or material well-being of individuals who possess it (Baldini 2012; Henrich and McElreath 2003) there might be circumstances in which the result would not be very different from direct evaluation of the trait payoff, which is classified as a content bias.  Indeed, the structural similarity of the two forms of bias is attested by the fact that the same game-theoretic analysis by Schlag (1998) is cited in both Henrich and McElreath’s (2003) discussion of success bias and Kendal et al’s (2009) discussion of payoff bias; in fact, there are no terms in Schlag’s model which would unambiguously differentiate the two forms of bias.  Perhaps the best way of conceiving what is at stake in the attempt to differentiate payoff bias, success bias and prestige bias is to think in terms of a spectrum in which evaluation of the trait is increasingly prone to false inference about its true worth.  Put another way, while all three biases entail paying attention to ‘payoff signals’, they differ in the likely correlation between the signal and the target trait owing to an increasing number of factors that may contribute to the generation of the payoff signal.  Thus payoff biased social learning is vulnerable to stochasticity inherent in the use or performance of a trait, while success bias layers on top of this the possibility that the model is systematically better or worse equipped than the learner to use the trait.  For example, a hunter might measure the advantage of a given target trait (e.g. the shape of an arrowhead) via the success (e.g. number of prey captured) of its bearer.  This will, however, depend on the type of bow used, the strength and skill of the hunter and their knowledge of prey species, layered on top of stochastic factors that might equally affect both learner and model, such as the availability of the prey and sheer luck.  All these factors will contribute to the payoff signal, so that two hunters with identical arrowheads will  capture different numbers </w:t>
      </w:r>
      <w:ins w:id="24" w:author="Unknown Author" w:date="2015-03-06T12:35:00Z">
        <w:r>
          <w:rPr>
            <w:rFonts w:cs="Times New Roman" w:ascii="Times New Roman" w:hAnsi="Times New Roman"/>
            <w:sz w:val="28"/>
            <w:szCs w:val="28"/>
            <w:lang w:val="en-US"/>
          </w:rPr>
          <w:t xml:space="preserve">of </w:t>
        </w:r>
      </w:ins>
      <w:r>
        <w:rPr>
          <w:rFonts w:cs="Times New Roman" w:ascii="Times New Roman" w:hAnsi="Times New Roman"/>
          <w:sz w:val="28"/>
          <w:szCs w:val="28"/>
          <w:lang w:val="en-US"/>
        </w:rPr>
        <w:t>prey.  Prestige bias renders evaluation of the trait even more indirect because learners defer evaluation of the success of the model to others (Henrich and Gil-White 2001).  For this reason, in our model we do not explicitly differentiate between payoff bias and success bias, preferring instead to focus on the magnitude of what, following Baldini (2012), Schlag (1998) and others, we simply label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1.3. The effect of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Payoff uncertainty arises when the payoff signal is noisy, which may be because of inherent stochasticity and/or because the signal is also a function of the context in which it was generated, for example other cultural and biological traits possessed by the model, or the environment where the trait is manifest.  A number of studies have modelled payoff uncertainty by assuming that a given cultural trait </w:t>
      </w:r>
      <w:r>
        <w:rPr>
          <w:rFonts w:cs="Times New Roman" w:ascii="Times New Roman" w:hAnsi="Times New Roman"/>
          <w:i/>
          <w:iCs/>
          <w:sz w:val="28"/>
          <w:szCs w:val="28"/>
        </w:rPr>
        <w:t>g</w:t>
      </w:r>
      <w:r>
        <w:rPr>
          <w:rFonts w:cs="Times New Roman" w:ascii="Times New Roman" w:hAnsi="Times New Roman"/>
          <w:sz w:val="28"/>
          <w:szCs w:val="28"/>
        </w:rPr>
        <w:t xml:space="preserve"> generates a payoff signal </w:t>
      </w:r>
      <w:r>
        <w:rPr>
          <w:rFonts w:cs="Times New Roman" w:ascii="Times New Roman" w:hAnsi="Times New Roman"/>
          <w:i/>
          <w:iCs/>
          <w:sz w:val="28"/>
          <w:szCs w:val="28"/>
        </w:rPr>
        <w:t>p</w:t>
      </w:r>
      <w:r>
        <w:rPr>
          <w:rFonts w:cs="Times New Roman" w:ascii="Times New Roman" w:hAnsi="Times New Roman"/>
          <w:sz w:val="28"/>
          <w:szCs w:val="28"/>
        </w:rPr>
        <w:t xml:space="preserve"> drawn from a parametric probability distribution </w:t>
      </w:r>
      <w:r>
        <w:rPr>
          <w:rFonts w:cs="Times New Roman" w:ascii="Times New Roman" w:hAnsi="Times New Roman"/>
          <w:i/>
          <w:iCs/>
          <w:sz w:val="28"/>
          <w:szCs w:val="28"/>
        </w:rPr>
        <w:t>f</w:t>
      </w:r>
      <w:r>
        <w:rPr>
          <w:rFonts w:cs="Times New Roman" w:ascii="Times New Roman" w:hAnsi="Times New Roman"/>
          <w:sz w:val="28"/>
          <w:szCs w:val="28"/>
        </w:rPr>
        <w:t>(</w:t>
      </w:r>
      <w:r>
        <w:rPr>
          <w:rFonts w:cs="Times New Roman" w:ascii="Times New Roman" w:hAnsi="Times New Roman"/>
          <w:i/>
          <w:iCs/>
          <w:sz w:val="28"/>
          <w:szCs w:val="28"/>
        </w:rPr>
        <w:t>p</w:t>
      </w:r>
      <w:r>
        <w:rPr>
          <w:rFonts w:cs="Times New Roman" w:ascii="Times New Roman" w:hAnsi="Times New Roman"/>
          <w:sz w:val="28"/>
          <w:szCs w:val="28"/>
        </w:rPr>
        <w:t>), such that the variance can be regarded as a measure of the correlation between the signal and the target trait.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Boyd and Richerson (1995) adopted a variant of this approach in a model designed to explore whether copying can increase the average fitness of learners by allowing individuals to learn more selectively in a changing environment.  Boyd and Richerson  modelled payoff uncertainty in the result of individual - rather than social - learning, such that the observed difference between the payoff of each of two traits is a normal random variable.  In these circumstances learners can ensure greater accuracy by insisting on a greater difference between the observed payoffs before adopting the trait with the higher apparent payoff, but this will also result in more cases where the difference threshold is not met and so the result of their individual learning is indeterminate, in which case they copy a randomly chosen individual.  What Boyd and Richerson found was that the average fitness of a population at equilibrium in terms of the frequency of copying could be higher than that of a population of learners who do not copy, but only for particular probabilities of environmental change.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Boyd and Richerson’s model employed unbiased social learning, but more recently Kendal et al (2009) described a model in which increasing the payoff associated with the novel trait allowed payoff-biased social learning to evolve in environments characterised by a higher probability of change.  Although, as Baldini (2012) notes, Kendal et al’s model of payoff is not stochastic, there is nevertheless a sense in which  the relative payoff of the two traits is at least a partial measure of the strength of the payoff signal.  Baldini’s (2012) own model of the evolution of success-bias does employ stochastic payoffs, such that the successes associated with the two traits are independently and normally distributed.  Baldini demonstrated that if the measure of success used by social learners is also that upon which natural selection acts to alter the frequency of social learning strategies, then increasing the strength of selection favours greater reliance on success bias since it effectively also increases the strength of the payoff signal by better differentiating the average payoffs of the competing traits.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Baldini’s model of success-bias assumes that the learner pays attention to the mean payoff of all the sampled models possessing each unique cultural trait, although the extent to which the learner actually favours higher mean payoffs is parametrised.  This is a natural choice for a model extended to explore the evolution of success bias when the payoff signal is also that upon which natural selection acts, but as he concedes, it is not the only possible success-biased learning rule.  Other possibilities include copying the most successful model (copy-the-best), copying a model who is more successful than the learner (copy-if-better) and copying with a probability that is proportional to how much more successful the model is relative to the learner (copy-proportionally) (Laland 2004).</w:t>
      </w:r>
    </w:p>
    <w:p>
      <w:pPr>
        <w:pStyle w:val="TextBody"/>
        <w:spacing w:lineRule="auto" w:line="480"/>
        <w:rPr/>
      </w:pPr>
      <w:r>
        <w:rPr/>
      </w:r>
    </w:p>
    <w:p>
      <w:pPr>
        <w:pStyle w:val="TextBody"/>
        <w:spacing w:lineRule="auto" w:line="480"/>
        <w:rPr>
          <w:rFonts w:ascii="Times New Roman" w:hAnsi="Times New Roman"/>
          <w:sz w:val="28"/>
          <w:szCs w:val="28"/>
        </w:rPr>
      </w:pPr>
      <w:r>
        <w:rPr>
          <w:rFonts w:cs="Times New Roman" w:ascii="Times New Roman" w:hAnsi="Times New Roman"/>
          <w:sz w:val="28"/>
          <w:szCs w:val="28"/>
        </w:rPr>
        <w:t>The copy-the-best and copy-if-better rules both suffer from an inability to differentiate between “lucky and certain (or highly probable</w:t>
      </w:r>
      <w:ins w:id="25" w:author="Unknown Author" w:date="2015-03-06T12:42:00Z">
        <w:r>
          <w:rPr>
            <w:rFonts w:cs="Times New Roman" w:ascii="Times New Roman" w:hAnsi="Times New Roman"/>
            <w:sz w:val="28"/>
            <w:szCs w:val="28"/>
          </w:rPr>
          <w:t>)</w:t>
        </w:r>
      </w:ins>
      <w:r>
        <w:rPr>
          <w:rFonts w:cs="Times New Roman" w:ascii="Times New Roman" w:hAnsi="Times New Roman"/>
          <w:sz w:val="28"/>
          <w:szCs w:val="28"/>
        </w:rPr>
        <w:t xml:space="preserve"> payoffs</w:t>
      </w:r>
      <w:del w:id="26" w:author="Unknown Author" w:date="2015-03-06T12:42:00Z">
        <w:r>
          <w:rPr>
            <w:rFonts w:cs="Times New Roman" w:ascii="Times New Roman" w:hAnsi="Times New Roman"/>
            <w:sz w:val="28"/>
            <w:szCs w:val="28"/>
          </w:rPr>
          <w:delText>)</w:delText>
        </w:r>
      </w:del>
      <w:r>
        <w:rPr>
          <w:rFonts w:cs="Times New Roman" w:ascii="Times New Roman" w:hAnsi="Times New Roman"/>
          <w:sz w:val="28"/>
          <w:szCs w:val="28"/>
        </w:rPr>
        <w:t>” (Schlag 1998: 142).  Indeed, Baldini (2013) has recently shown how a social learning strategy based on copying the best individual (Schlag 1999; Apesteguia et al 2007) can occasionally lead to the spread of suboptimal traits if trait payoff distributions overlap but the variance of the payoff is higher for the suboptimal va</w:t>
      </w:r>
      <w:r>
        <w:rPr>
          <w:rFonts w:ascii="Times New Roman" w:hAnsi="Times New Roman"/>
          <w:sz w:val="28"/>
          <w:szCs w:val="28"/>
        </w:rPr>
        <w:t xml:space="preserve">riant.  Furthermore, Lake and Crema (2012) have demonstrated that even if the variances are equal, payoff uncertainty can result in copy-the-best learning failing to identify a superior trait if it is rare simply because the rarer the superior trait is, the more likely that at least one model possessing the inferior trait will have obtained a higher payoff.  It turns out that this sampling effect reduces the optimal amount of payoff-biased copy-the-best social learning when there is payoff uncertainty because it causes the early loss of innovations, although Lake and Crema go on to suggest (but did not formally explore) that this effect is also a function of the fraction of the total population of potential models that is actually sampled (the </w:t>
      </w:r>
      <w:del w:id="27" w:author="Unknown Author" w:date="2015-03-06T12:39:00Z">
        <w:r>
          <w:rPr>
            <w:rFonts w:ascii="Times New Roman" w:hAnsi="Times New Roman"/>
            <w:sz w:val="28"/>
            <w:szCs w:val="28"/>
          </w:rPr>
          <w:delText>effective</w:delText>
        </w:r>
      </w:del>
      <w:ins w:id="28" w:author="Unknown Author" w:date="2015-03-06T12:39:00Z">
        <w:r>
          <w:rPr>
            <w:rFonts w:ascii="Times New Roman" w:hAnsi="Times New Roman"/>
            <w:sz w:val="28"/>
            <w:szCs w:val="28"/>
          </w:rPr>
          <w:t>size of the 'sample pool</w:t>
        </w:r>
      </w:ins>
      <w:ins w:id="29" w:author="Unknown Author" w:date="2015-03-06T12:40:00Z">
        <w:r>
          <w:rPr>
            <w:rFonts w:ascii="Times New Roman" w:hAnsi="Times New Roman"/>
            <w:sz w:val="28"/>
            <w:szCs w:val="28"/>
          </w:rPr>
          <w:t>'</w:t>
        </w:r>
      </w:ins>
      <w:del w:id="30" w:author="Unknown Author" w:date="2015-03-06T12:39:00Z">
        <w:r>
          <w:rPr>
            <w:rFonts w:ascii="Times New Roman" w:hAnsi="Times New Roman"/>
            <w:sz w:val="28"/>
            <w:szCs w:val="28"/>
          </w:rPr>
          <w:delText xml:space="preserve"> population</w:delText>
        </w:r>
      </w:del>
      <w:r>
        <w:rPr>
          <w:rFonts w:ascii="Times New Roman" w:hAnsi="Times New Roman"/>
          <w:sz w:val="28"/>
          <w:szCs w:val="28"/>
        </w:rPr>
        <w:t>).</w:t>
      </w:r>
    </w:p>
    <w:p>
      <w:pPr>
        <w:pStyle w:val="TextBody"/>
        <w:spacing w:lineRule="auto" w:line="480"/>
        <w:rPr>
          <w:rFonts w:ascii="Times New Roman" w:hAnsi="Times New Roman"/>
          <w:sz w:val="28"/>
          <w:szCs w:val="28"/>
        </w:rPr>
      </w:pPr>
      <w:r>
        <w:rPr>
          <w:rFonts w:ascii="Times New Roman" w:hAnsi="Times New Roman"/>
          <w:sz w:val="28"/>
          <w:szCs w:val="28"/>
        </w:rPr>
        <w:t xml:space="preserve">Copy-proportionally serves to mitigate false inferences arising from the ‘lucky’ realisation of improbable payoffs (Schlag 1998), </w:t>
      </w:r>
      <w:ins w:id="31" w:author="Unknown Author" w:date="2015-03-06T12:43:00Z">
        <w:commentRangeStart w:id="3"/>
        <w:r>
          <w:rPr>
            <w:rFonts w:ascii="Times New Roman" w:hAnsi="Times New Roman"/>
            <w:sz w:val="28"/>
            <w:szCs w:val="28"/>
          </w:rPr>
        </w:r>
      </w:ins>
      <w:r>
        <w:rPr>
          <w:rFonts w:ascii="Times New Roman" w:hAnsi="Times New Roman"/>
          <w:sz w:val="28"/>
          <w:szCs w:val="28"/>
        </w:rPr>
        <w:t xml:space="preserve">as does copying the best </w:t>
      </w:r>
      <w:r>
        <w:rPr>
          <w:rFonts w:ascii="Times New Roman" w:hAnsi="Times New Roman"/>
          <w:i/>
          <w:iCs/>
          <w:sz w:val="28"/>
          <w:szCs w:val="28"/>
        </w:rPr>
        <w:t>average payoff</w:t>
      </w:r>
      <w:ins w:id="32" w:author="Unknown Author" w:date="2015-03-06T12:43:00Z">
        <w:commentRangeEnd w:id="3"/>
        <w:r>
          <w:rPr>
            <w:rFonts w:ascii="Times New Roman" w:hAnsi="Times New Roman"/>
            <w:i/>
            <w:iCs/>
            <w:sz w:val="28"/>
            <w:szCs w:val="28"/>
          </w:rPr>
        </w:r>
      </w:ins>
      <w:ins w:id="33" w:author="Unknown Author" w:date="2015-03-06T12:43:00Z">
        <w:r>
          <w:rPr>
            <w:rFonts w:ascii="Times New Roman" w:hAnsi="Times New Roman"/>
            <w:i/>
            <w:iCs/>
            <w:sz w:val="28"/>
            <w:szCs w:val="28"/>
          </w:rPr>
          <w:commentReference w:id="3"/>
        </w:r>
      </w:ins>
      <w:r>
        <w:rPr>
          <w:rFonts w:ascii="Times New Roman" w:hAnsi="Times New Roman"/>
          <w:sz w:val="28"/>
          <w:szCs w:val="28"/>
        </w:rPr>
        <w:t xml:space="preserve"> of each cultural variant (as per Baldini 2012; see also Schlag 1999).  The latter ‘copy-the-best-average’ algorithm is not affected by the difference in payoff variance so long as the sampling is truly random such that models with higher payoff are no more likely to be used to evaluate the average payoff of each variant than other models.  Although success-biased rules by which learners sample multiple models and then average the payoffs associated with competing traits have the advantage of suppressing false inference from improbable payoffs, Baldini (2012) has demonstrated that - perhaps counter-intuitively - they are also biased towards rare traits, with the effect that they can perform less well than unbiased learning when the optimal trait is common.</w:t>
      </w:r>
      <w:ins w:id="34" w:author="Unknown Author" w:date="2015-03-06T14:37:00Z">
        <w:r>
          <w:rPr>
            <w:rFonts w:ascii="Times New Roman" w:hAnsi="Times New Roman"/>
            <w:sz w:val="28"/>
            <w:szCs w:val="28"/>
          </w:rPr>
          <w:t xml:space="preserve">  </w:t>
        </w:r>
      </w:ins>
      <w:ins w:id="35" w:author="Unknown Author" w:date="2015-03-06T14:48:00Z">
        <w:r>
          <w:rPr>
            <w:rFonts w:ascii="Times New Roman" w:hAnsi="Times New Roman"/>
            <w:sz w:val="28"/>
            <w:szCs w:val="28"/>
          </w:rPr>
          <w:t xml:space="preserve">Baldini </w:t>
        </w:r>
      </w:ins>
      <w:ins w:id="36" w:author="Unknown Author" w:date="2015-03-06T14:48:00Z">
        <w:r>
          <w:rPr>
            <w:rFonts w:ascii="Times New Roman" w:hAnsi="Times New Roman"/>
            <w:sz w:val="28"/>
            <w:szCs w:val="28"/>
          </w:rPr>
          <w:t>observes</w:t>
        </w:r>
      </w:ins>
      <w:ins w:id="37" w:author="Unknown Author" w:date="2015-03-06T14:48:00Z">
        <w:r>
          <w:rPr>
            <w:rFonts w:ascii="Times New Roman" w:hAnsi="Times New Roman"/>
            <w:sz w:val="28"/>
            <w:szCs w:val="28"/>
          </w:rPr>
          <w:t xml:space="preserve"> that t</w:t>
        </w:r>
      </w:ins>
      <w:ins w:id="38" w:author="Unknown Author" w:date="2015-03-06T14:39:00Z">
        <w:r>
          <w:rPr>
            <w:rFonts w:ascii="Times New Roman" w:hAnsi="Times New Roman"/>
            <w:sz w:val="28"/>
            <w:szCs w:val="28"/>
          </w:rPr>
          <w:t>he</w:t>
        </w:r>
      </w:ins>
      <w:ins w:id="39" w:author="Unknown Author" w:date="2015-03-06T14:38:00Z">
        <w:r>
          <w:rPr>
            <w:rFonts w:ascii="Times New Roman" w:hAnsi="Times New Roman"/>
            <w:sz w:val="28"/>
            <w:szCs w:val="28"/>
          </w:rPr>
          <w:t xml:space="preserve"> bias towards rare traits </w:t>
        </w:r>
      </w:ins>
      <w:ins w:id="40" w:author="Unknown Author" w:date="2015-03-06T14:38:00Z">
        <w:r>
          <w:rPr>
            <w:rFonts w:ascii="Times New Roman" w:hAnsi="Times New Roman"/>
            <w:sz w:val="28"/>
            <w:szCs w:val="28"/>
          </w:rPr>
          <w:t>is a consequence of the fact that by considering the average payoff of each variant, the choice between them is</w:t>
        </w:r>
      </w:ins>
      <w:ins w:id="41" w:author="Unknown Author" w:date="2015-03-06T14:38:00Z">
        <w:r>
          <w:rPr>
            <w:rFonts w:ascii="Times New Roman" w:hAnsi="Times New Roman"/>
            <w:sz w:val="28"/>
            <w:szCs w:val="28"/>
          </w:rPr>
          <w:t xml:space="preserve"> </w:t>
        </w:r>
      </w:ins>
      <w:ins w:id="42" w:author="Unknown Author" w:date="2015-03-06T14:43:00Z">
        <w:r>
          <w:rPr>
            <w:rFonts w:ascii="Times New Roman" w:hAnsi="Times New Roman"/>
            <w:sz w:val="28"/>
            <w:szCs w:val="28"/>
          </w:rPr>
          <w:t>effectively made on the basis of only one observation per varia</w:t>
        </w:r>
      </w:ins>
      <w:ins w:id="43" w:author="Unknown Author" w:date="2015-03-06T14:44:00Z">
        <w:r>
          <w:rPr>
            <w:rFonts w:ascii="Times New Roman" w:hAnsi="Times New Roman"/>
            <w:sz w:val="28"/>
            <w:szCs w:val="28"/>
          </w:rPr>
          <w:t>nt.  Thus, for example, if trait A is twice as frequent as trait B, but both have the same payoff distributions, then the probability of choosing between them on the basis of their average pa</w:t>
        </w:r>
      </w:ins>
      <w:ins w:id="44" w:author="Unknown Author" w:date="2015-03-06T14:45:00Z">
        <w:r>
          <w:rPr>
            <w:rFonts w:ascii="Times New Roman" w:hAnsi="Times New Roman"/>
            <w:sz w:val="28"/>
            <w:szCs w:val="28"/>
          </w:rPr>
          <w:t>yoffs is nevertheless close to 0.5; consequently, the rarer trait B will be chosen with greater probability than</w:t>
        </w:r>
      </w:ins>
      <w:ins w:id="45" w:author="Unknown Author" w:date="2015-03-06T14:51:00Z">
        <w:r>
          <w:rPr>
            <w:rFonts w:ascii="Times New Roman" w:hAnsi="Times New Roman"/>
            <w:sz w:val="28"/>
            <w:szCs w:val="28"/>
          </w:rPr>
          <w:t xml:space="preserve"> </w:t>
        </w:r>
      </w:ins>
      <w:ins w:id="46" w:author="Unknown Author" w:date="2015-03-06T14:52:00Z">
        <w:r>
          <w:rPr>
            <w:rFonts w:ascii="Times New Roman" w:hAnsi="Times New Roman"/>
            <w:sz w:val="28"/>
            <w:szCs w:val="28"/>
          </w:rPr>
          <w:t xml:space="preserve">its frequency, </w:t>
        </w:r>
      </w:ins>
      <w:ins w:id="47" w:author="Unknown Author" w:date="2015-03-06T14:54:00Z">
        <w:r>
          <w:rPr>
            <w:rFonts w:ascii="Times New Roman" w:hAnsi="Times New Roman"/>
            <w:sz w:val="28"/>
            <w:szCs w:val="28"/>
          </w:rPr>
          <w:t>so altering the trait distribution in favour of the rarer trait.</w:t>
        </w:r>
      </w:ins>
    </w:p>
    <w:p>
      <w:pPr>
        <w:pStyle w:val="TextBody"/>
        <w:spacing w:lineRule="auto" w:line="480"/>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1.4. The effect of population size</w:t>
      </w:r>
    </w:p>
    <w:p>
      <w:pPr>
        <w:pStyle w:val="TextBody"/>
        <w:spacing w:lineRule="auto" w:line="480"/>
        <w:rPr>
          <w:rFonts w:ascii="Times New Roman" w:hAnsi="Times New Roman"/>
          <w:sz w:val="28"/>
          <w:szCs w:val="28"/>
        </w:rPr>
      </w:pPr>
      <w:r>
        <w:rPr>
          <w:rFonts w:ascii="Times New Roman" w:hAnsi="Times New Roman"/>
          <w:sz w:val="28"/>
          <w:szCs w:val="28"/>
        </w:rPr>
      </w:r>
    </w:p>
    <w:p>
      <w:pPr>
        <w:pStyle w:val="TextBody"/>
        <w:spacing w:lineRule="auto" w:line="480"/>
        <w:rPr>
          <w:rFonts w:ascii="Times New Roman" w:hAnsi="Times New Roman"/>
          <w:sz w:val="28"/>
          <w:szCs w:val="28"/>
        </w:rPr>
      </w:pPr>
      <w:del w:id="48" w:author="Unknown Author" w:date="2015-03-13T16:31:00Z">
        <w:r>
          <w:rPr>
            <w:rFonts w:ascii="Times New Roman" w:hAnsi="Times New Roman"/>
            <w:sz w:val="28"/>
            <w:szCs w:val="28"/>
          </w:rPr>
          <w:delText>The effect of population size on cultural evolution resulting from payoff / success-bias has been formally modelled in several studies (Henrich 2004; Powell et al 2009, 2010; Shennan 2001), with the general conclusion that larger effective populations promote cultural evolution in one or more of several senses: accelerating adaptive change, permitting the spread of more complex (harder to learn) cultural traits and/or allowing the maintenance of greater trait diversity.  A recent social learning experiment by Derex et al (2013) claims to provide empirical support for the positive effect on cultural evolution of increasing group size, although Andersson and Read (2014) have disputed this, pointing out that the experimental result that larger groups produced complex artefacts more frequently than smaller groups could simply be a sampling effect.</w:delText>
        </w:r>
      </w:del>
    </w:p>
    <w:p>
      <w:pPr>
        <w:pStyle w:val="TextBody"/>
        <w:spacing w:lineRule="auto" w:line="480"/>
        <w:rPr>
          <w:rFonts w:ascii="Times New Roman" w:hAnsi="Times New Roman"/>
          <w:sz w:val="28"/>
          <w:szCs w:val="28"/>
        </w:rPr>
      </w:pPr>
      <w:del w:id="49" w:author="Unknown Author" w:date="2015-03-13T16:31:00Z">
        <w:r>
          <w:rPr>
            <w:rFonts w:ascii="Times New Roman" w:hAnsi="Times New Roman"/>
            <w:sz w:val="28"/>
            <w:szCs w:val="28"/>
          </w:rPr>
          <w:delText>Shennan (2001) presented a model of the innovation and spread of fitness enhancing craft skills in different size populations.  He modelled the fitness of an individual as the multiplicative sum of fitnesses of each of a fixed number of craft attributes and then allowed innovation to alter the fitness of each attribute.  Individuals then engaged in both vertical and oblique cultural transmission, the former altering cultural trait frequencies as a result of natural selection and the later altering them as a result of payoff biased copy-the-best social learning sampling a small number of potential models.  Shennan found that fitness enhancing innovation is restricted by deleterious sampling effects in small populations, but significantly enhanced by social learning in larger populations and this lead him to suggest that “advantageous cultural change is at least as much a consequence as a cause of increased population” (Shennan 2001: 13).</w:delText>
        </w:r>
      </w:del>
    </w:p>
    <w:p>
      <w:pPr>
        <w:pStyle w:val="TextBody"/>
        <w:spacing w:lineRule="auto" w:line="480"/>
        <w:rPr>
          <w:rFonts w:ascii="Times New Roman" w:hAnsi="Times New Roman"/>
          <w:sz w:val="28"/>
          <w:szCs w:val="28"/>
        </w:rPr>
      </w:pPr>
      <w:del w:id="50" w:author="Unknown Author" w:date="2015-03-13T16:31:00Z">
        <w:r>
          <w:rPr>
            <w:rFonts w:ascii="Times New Roman" w:hAnsi="Times New Roman"/>
            <w:sz w:val="28"/>
            <w:szCs w:val="28"/>
          </w:rPr>
          <w:delText>Shennan’s conclusions were supported by Henrich’s (2004) model of the social learning of skills.  Henrich also implemented a copy-the-best social learning rule, but the learners in his model sample the entire population of potential models rather than a subset.  Additionally, and central to the claim that his model is “rooted in the cognitive details of social learning and inference” (ibid: 197), Henrich explicitly modelled copying fidelity; by drawing the skill-level achieved by the learner from a Gumbel distribution he ensured that the copied skill level was most likely to be lower than the model’s skill, but that there was some non-zero probability of it being higher.  Henrich demonstrated that small population sizes undermine the transmission of cultural traits by payoff / success-biased social learning whereas in larger populations  such learning can effect the maintenance of more complex traits even if copying fidelity is low.</w:delText>
        </w:r>
      </w:del>
    </w:p>
    <w:p>
      <w:pPr>
        <w:pStyle w:val="TextBody"/>
        <w:spacing w:lineRule="auto" w:line="480"/>
        <w:rPr>
          <w:rFonts w:ascii="Times New Roman" w:hAnsi="Times New Roman"/>
          <w:sz w:val="28"/>
          <w:szCs w:val="28"/>
        </w:rPr>
      </w:pPr>
      <w:del w:id="51" w:author="Unknown Author" w:date="2015-03-13T16:31:00Z">
        <w:r>
          <w:rPr>
            <w:rFonts w:ascii="Times New Roman" w:hAnsi="Times New Roman"/>
            <w:sz w:val="28"/>
            <w:szCs w:val="28"/>
          </w:rPr>
          <w:delText>Shennan and Heinrich’s seminal contributions to understanding the importance of population size for cultural evolution have since been extended by Powell et al (2009, 2010).  Powell et al were motivated by the same anthropological problem that initially motivated Shennan’s 2001 model, the so-called ‘explosion’ of cultural complexity at the European Middle-Upper Palaeolithic Transition.  In order to explore the plausibility of demographic change as a prime driver of this transition, Powell et al essentially re-implemented Henrich’s 2004 model, albeit with a demographic structure comprising sub groups linked by migration, and also rejecting the copy-the-best social learning rule in favour of a proportional copying rule.  Although Vaesen (2012) has argued that the assumptions made by Powell et al mean that their model does not provide a sufficiently severe test of their substantive hypothesis, their results do nevertheless extend the set of specific learning rules for which it appears that there is a positive correlation between increasing effective population size and the rate at which payoff / success-biased social can drive cultural evolution.</w:delText>
        </w:r>
      </w:del>
      <w:ins w:id="52" w:author="Unknown Author" w:date="2015-03-13T16:34:00Z">
        <w:r>
          <w:rPr>
            <w:rFonts w:ascii="Times New Roman" w:hAnsi="Times New Roman"/>
            <w:sz w:val="28"/>
            <w:szCs w:val="28"/>
          </w:rPr>
          <w:t xml:space="preserve">The effect of population size on cultural evolution resulting from payoff / success-bias has been formally modelled in several studies (Henrich 2004; Powell et al 2009, 2010; Shennan 2001), with the general conclusion that larger populations promote cultural evolution </w:t>
        </w:r>
      </w:ins>
      <w:ins w:id="53" w:author="Unknown Author" w:date="2015-03-13T16:34:00Z">
        <w:r>
          <w:rPr>
            <w:rFonts w:ascii="Times New Roman" w:hAnsi="Times New Roman"/>
            <w:sz w:val="28"/>
            <w:szCs w:val="28"/>
          </w:rPr>
          <w:t>by</w:t>
        </w:r>
      </w:ins>
      <w:ins w:id="54" w:author="Unknown Author" w:date="2015-03-13T16:34:00Z">
        <w:r>
          <w:rPr>
            <w:rFonts w:ascii="Times New Roman" w:hAnsi="Times New Roman"/>
            <w:sz w:val="28"/>
            <w:szCs w:val="28"/>
          </w:rPr>
          <w:t xml:space="preserve"> accelerating adaptive change </w:t>
        </w:r>
      </w:ins>
      <w:ins w:id="55" w:author="Unknown Author" w:date="2015-03-13T16:34:00Z">
        <w:r>
          <w:rPr>
            <w:rFonts w:ascii="Times New Roman" w:hAnsi="Times New Roman"/>
            <w:sz w:val="28"/>
            <w:szCs w:val="28"/>
          </w:rPr>
          <w:t>and/or</w:t>
        </w:r>
      </w:ins>
      <w:ins w:id="56" w:author="Unknown Author" w:date="2015-03-13T16:34:00Z">
        <w:r>
          <w:rPr>
            <w:rFonts w:ascii="Times New Roman" w:hAnsi="Times New Roman"/>
            <w:sz w:val="28"/>
            <w:szCs w:val="28"/>
            <w:shd w:fill="auto" w:val="clear"/>
          </w:rPr>
          <w:t xml:space="preserve"> </w:t>
        </w:r>
      </w:ins>
      <w:ins w:id="57" w:author="Unknown Author" w:date="2015-03-13T16:34:00Z">
        <w:r>
          <w:rPr>
            <w:rFonts w:ascii="Times New Roman" w:hAnsi="Times New Roman"/>
            <w:sz w:val="28"/>
            <w:szCs w:val="28"/>
            <w:shd w:fill="auto" w:val="clear"/>
          </w:rPr>
          <w:t xml:space="preserve">permitting the spread of more complex (harder to learn) cultural traits.  </w:t>
        </w:r>
      </w:ins>
      <w:ins w:id="58" w:author="Unknown Author" w:date="2015-03-13T16:34:00Z">
        <w:r>
          <w:rPr>
            <w:rFonts w:ascii="Times New Roman" w:hAnsi="Times New Roman"/>
            <w:sz w:val="28"/>
            <w:szCs w:val="28"/>
          </w:rPr>
          <w:t>A recent social learning experiment by Derex et al (2013) claims to provide empirical support for the positive effect on cultural evolution of increasing group size, although Andersson and Read (2014) have disputed this, pointing out that the experimental result that larger groups produced complex artefacts more frequently than smaller groups could simply be a sampling effect.</w:t>
        </w:r>
      </w:ins>
    </w:p>
    <w:p>
      <w:pPr>
        <w:pStyle w:val="TextBody"/>
        <w:spacing w:lineRule="auto" w:line="480"/>
        <w:rPr>
          <w:rFonts w:ascii="Times New Roman" w:hAnsi="Times New Roman"/>
          <w:sz w:val="28"/>
          <w:szCs w:val="28"/>
        </w:rPr>
      </w:pPr>
      <w:ins w:id="59" w:author="Unknown Author" w:date="2015-03-13T16:34:00Z">
        <w:r>
          <w:rPr>
            <w:rFonts w:ascii="Times New Roman" w:hAnsi="Times New Roman"/>
            <w:sz w:val="28"/>
            <w:szCs w:val="28"/>
          </w:rPr>
          <w:t xml:space="preserve">Shennan (2001) presented </w:t>
        </w:r>
      </w:ins>
      <w:ins w:id="60" w:author="Unknown Author" w:date="2015-03-13T16:34:00Z">
        <w:r>
          <w:rPr>
            <w:rFonts w:ascii="Times New Roman" w:hAnsi="Times New Roman"/>
            <w:sz w:val="28"/>
            <w:szCs w:val="28"/>
          </w:rPr>
          <w:t>two</w:t>
        </w:r>
      </w:ins>
      <w:ins w:id="61" w:author="Unknown Author" w:date="2015-03-13T16:34:00Z">
        <w:r>
          <w:rPr>
            <w:rFonts w:ascii="Times New Roman" w:hAnsi="Times New Roman"/>
            <w:sz w:val="28"/>
            <w:szCs w:val="28"/>
          </w:rPr>
          <w:t xml:space="preserve"> model</w:t>
        </w:r>
      </w:ins>
      <w:ins w:id="62" w:author="Unknown Author" w:date="2015-03-13T16:34:00Z">
        <w:r>
          <w:rPr>
            <w:rFonts w:ascii="Times New Roman" w:hAnsi="Times New Roman"/>
            <w:sz w:val="28"/>
            <w:szCs w:val="28"/>
          </w:rPr>
          <w:t>s</w:t>
        </w:r>
      </w:ins>
      <w:ins w:id="63" w:author="Unknown Author" w:date="2015-03-13T16:34:00Z">
        <w:r>
          <w:rPr>
            <w:rFonts w:ascii="Times New Roman" w:hAnsi="Times New Roman"/>
            <w:sz w:val="28"/>
            <w:szCs w:val="28"/>
          </w:rPr>
          <w:t xml:space="preserve"> of the innovation and spread of fitness enhancing craft skills in different size populations.  </w:t>
        </w:r>
      </w:ins>
      <w:ins w:id="64" w:author="Unknown Author" w:date="2015-03-13T16:34:00Z">
        <w:r>
          <w:rPr>
            <w:rFonts w:ascii="Times New Roman" w:hAnsi="Times New Roman"/>
            <w:sz w:val="28"/>
            <w:szCs w:val="28"/>
          </w:rPr>
          <w:t>In both cases h</w:t>
        </w:r>
      </w:ins>
      <w:ins w:id="65" w:author="Unknown Author" w:date="2015-03-13T16:34:00Z">
        <w:r>
          <w:rPr>
            <w:rFonts w:ascii="Times New Roman" w:hAnsi="Times New Roman"/>
            <w:sz w:val="28"/>
            <w:szCs w:val="28"/>
          </w:rPr>
          <w:t xml:space="preserve">e modelled the fitness of an individual as the multiplicative sum of </w:t>
        </w:r>
      </w:ins>
      <w:ins w:id="66" w:author="Unknown Author" w:date="2015-03-13T16:34:00Z">
        <w:r>
          <w:rPr>
            <w:rFonts w:ascii="Times New Roman" w:hAnsi="Times New Roman"/>
            <w:sz w:val="28"/>
            <w:szCs w:val="28"/>
          </w:rPr>
          <w:t>the states</w:t>
        </w:r>
      </w:ins>
      <w:ins w:id="67" w:author="Unknown Author" w:date="2015-03-13T16:34:00Z">
        <w:r>
          <w:rPr>
            <w:rFonts w:ascii="Times New Roman" w:hAnsi="Times New Roman"/>
            <w:sz w:val="28"/>
            <w:szCs w:val="28"/>
          </w:rPr>
          <w:t xml:space="preserve"> of each of a fixed number of craft attributes </w:t>
        </w:r>
      </w:ins>
      <w:ins w:id="68" w:author="Unknown Author" w:date="2015-03-13T16:34:00Z">
        <w:r>
          <w:rPr>
            <w:rFonts w:ascii="Times New Roman" w:hAnsi="Times New Roman"/>
            <w:sz w:val="28"/>
            <w:szCs w:val="28"/>
          </w:rPr>
          <w:t xml:space="preserve">possessed by that individual.  The </w:t>
        </w:r>
      </w:ins>
      <w:ins w:id="69" w:author="Unknown Author" w:date="2015-03-13T16:34:00Z">
        <w:r>
          <w:rPr>
            <w:rFonts w:ascii="Times New Roman" w:hAnsi="Times New Roman"/>
            <w:sz w:val="28"/>
            <w:szCs w:val="28"/>
          </w:rPr>
          <w:t>states</w:t>
        </w:r>
      </w:ins>
      <w:ins w:id="70" w:author="Unknown Author" w:date="2015-03-13T16:34:00Z">
        <w:r>
          <w:rPr>
            <w:rFonts w:ascii="Times New Roman" w:hAnsi="Times New Roman"/>
            <w:sz w:val="28"/>
            <w:szCs w:val="28"/>
          </w:rPr>
          <w:t xml:space="preserve"> of these individual craft attributes could be altered by innovation, such that most innovations have relatively little effect but some have a significant effect </w:t>
        </w:r>
      </w:ins>
      <w:ins w:id="71" w:author="Unknown Author" w:date="2015-03-13T16:34:00Z">
        <w:r>
          <w:rPr>
            <w:rFonts w:ascii="Times New Roman" w:hAnsi="Times New Roman"/>
            <w:sz w:val="28"/>
            <w:szCs w:val="28"/>
          </w:rPr>
          <w:t>(ibid. p6-7)</w:t>
        </w:r>
      </w:ins>
      <w:ins w:id="72" w:author="Unknown Author" w:date="2015-03-13T16:34:00Z">
        <w:r>
          <w:rPr>
            <w:rFonts w:ascii="Times New Roman" w:hAnsi="Times New Roman"/>
            <w:sz w:val="28"/>
            <w:szCs w:val="28"/>
          </w:rPr>
          <w:t xml:space="preserve">.  In the first model </w:t>
        </w:r>
      </w:ins>
      <w:ins w:id="73" w:author="Unknown Author" w:date="2015-03-13T16:34:00Z">
        <w:r>
          <w:rPr>
            <w:rFonts w:ascii="Times New Roman" w:hAnsi="Times New Roman"/>
            <w:sz w:val="28"/>
            <w:szCs w:val="28"/>
          </w:rPr>
          <w:t>craft attributes</w:t>
        </w:r>
      </w:ins>
      <w:ins w:id="74" w:author="Unknown Author" w:date="2015-03-13T16:34:00Z">
        <w:r>
          <w:rPr>
            <w:rFonts w:ascii="Times New Roman" w:hAnsi="Times New Roman"/>
            <w:sz w:val="28"/>
            <w:szCs w:val="28"/>
          </w:rPr>
          <w:t xml:space="preserve"> are passed vertically from parent to offspring, so that change in the frequency of any given </w:t>
        </w:r>
      </w:ins>
      <w:ins w:id="75" w:author="Unknown Author" w:date="2015-03-13T16:34:00Z">
        <w:r>
          <w:rPr>
            <w:rFonts w:ascii="Times New Roman" w:hAnsi="Times New Roman"/>
            <w:sz w:val="28"/>
            <w:szCs w:val="28"/>
          </w:rPr>
          <w:t xml:space="preserve">attribute state is </w:t>
        </w:r>
      </w:ins>
      <w:ins w:id="76" w:author="Unknown Author" w:date="2015-03-13T16:34:00Z">
        <w:r>
          <w:rPr>
            <w:rFonts w:ascii="Times New Roman" w:hAnsi="Times New Roman"/>
            <w:sz w:val="28"/>
            <w:szCs w:val="28"/>
          </w:rPr>
          <w:t xml:space="preserve">a function of the differential reproduction of the individuals who possess </w:t>
        </w:r>
      </w:ins>
      <w:ins w:id="77" w:author="Unknown Author" w:date="2015-03-13T16:34:00Z">
        <w:r>
          <w:rPr>
            <w:rFonts w:ascii="Times New Roman" w:hAnsi="Times New Roman"/>
            <w:sz w:val="28"/>
            <w:szCs w:val="28"/>
          </w:rPr>
          <w:t>it</w:t>
        </w:r>
      </w:ins>
      <w:ins w:id="78" w:author="Unknown Author" w:date="2015-03-13T16:34:00Z">
        <w:r>
          <w:rPr>
            <w:rFonts w:ascii="Times New Roman" w:hAnsi="Times New Roman"/>
            <w:sz w:val="28"/>
            <w:szCs w:val="28"/>
          </w:rPr>
          <w:t xml:space="preserve"> and whose fitness is partially depen</w:t>
        </w:r>
      </w:ins>
      <w:ins w:id="79" w:author="Unknown Author" w:date="2015-03-13T16:34:00Z">
        <w:r>
          <w:rPr>
            <w:rFonts w:ascii="Times New Roman" w:hAnsi="Times New Roman"/>
            <w:sz w:val="28"/>
            <w:szCs w:val="28"/>
          </w:rPr>
          <w:t xml:space="preserve">dent upon it.  The second model added oblique cultural transmission such that individuals probabalistically either aquire attribute states from their same sex parent or from a pool of </w:t>
        </w:r>
      </w:ins>
      <w:ins w:id="80" w:author="Unknown Author" w:date="2015-03-13T16:34:00Z">
        <w:r>
          <w:rPr>
            <w:rFonts w:ascii="Times New Roman" w:hAnsi="Times New Roman"/>
            <w:i/>
            <w:iCs/>
            <w:sz w:val="28"/>
            <w:szCs w:val="28"/>
          </w:rPr>
          <w:t>k</w:t>
        </w:r>
      </w:ins>
      <w:ins w:id="81" w:author="Unknown Author" w:date="2015-03-13T16:34:00Z">
        <w:r>
          <w:rPr>
            <w:rFonts w:ascii="Times New Roman" w:hAnsi="Times New Roman"/>
            <w:sz w:val="28"/>
            <w:szCs w:val="28"/>
          </w:rPr>
          <w:t xml:space="preserve"> randomly chosen cultural models.  </w:t>
        </w:r>
      </w:ins>
      <w:ins w:id="82" w:author="Unknown Author" w:date="2015-03-13T16:34:00Z">
        <w:r>
          <w:rPr>
            <w:rFonts w:ascii="Times New Roman" w:hAnsi="Times New Roman"/>
            <w:sz w:val="28"/>
            <w:szCs w:val="28"/>
          </w:rPr>
          <w:t xml:space="preserve">If </w:t>
        </w:r>
      </w:ins>
      <w:ins w:id="83" w:author="Unknown Author" w:date="2015-03-13T16:34:00Z">
        <w:r>
          <w:rPr>
            <w:rFonts w:ascii="Times New Roman" w:hAnsi="Times New Roman"/>
            <w:i/>
            <w:iCs/>
            <w:sz w:val="28"/>
            <w:szCs w:val="28"/>
          </w:rPr>
          <w:t xml:space="preserve">k </w:t>
        </w:r>
      </w:ins>
      <w:ins w:id="84" w:author="Unknown Author" w:date="2015-03-13T16:34:00Z">
        <w:r>
          <w:rPr>
            <w:rFonts w:ascii="Times New Roman" w:hAnsi="Times New Roman"/>
            <w:sz w:val="28"/>
            <w:szCs w:val="28"/>
          </w:rPr>
          <w:t xml:space="preserve">= 1 social learning is effectively unbiased transmission, but if </w:t>
        </w:r>
      </w:ins>
      <w:ins w:id="85" w:author="Unknown Author" w:date="2015-03-13T16:34:00Z">
        <w:r>
          <w:rPr>
            <w:rFonts w:ascii="Times New Roman" w:hAnsi="Times New Roman"/>
            <w:i/>
            <w:iCs/>
            <w:sz w:val="28"/>
            <w:szCs w:val="28"/>
          </w:rPr>
          <w:t xml:space="preserve">k </w:t>
        </w:r>
      </w:ins>
      <w:ins w:id="86" w:author="Unknown Author" w:date="2015-03-13T16:34:00Z">
        <w:r>
          <w:rPr>
            <w:rFonts w:ascii="Times New Roman" w:hAnsi="Times New Roman"/>
            <w:sz w:val="28"/>
            <w:szCs w:val="28"/>
          </w:rPr>
          <w:t xml:space="preserve">&gt; 1 the individual copies the most attractive individual among the </w:t>
        </w:r>
      </w:ins>
      <w:ins w:id="87" w:author="Unknown Author" w:date="2015-03-13T16:34:00Z">
        <w:r>
          <w:rPr>
            <w:rFonts w:ascii="Times New Roman" w:hAnsi="Times New Roman"/>
            <w:i/>
            <w:iCs/>
            <w:sz w:val="28"/>
            <w:szCs w:val="28"/>
          </w:rPr>
          <w:t>k</w:t>
        </w:r>
      </w:ins>
      <w:ins w:id="88" w:author="Unknown Author" w:date="2015-03-13T16:34:00Z">
        <w:r>
          <w:rPr>
            <w:rFonts w:ascii="Times New Roman" w:hAnsi="Times New Roman"/>
            <w:sz w:val="28"/>
            <w:szCs w:val="28"/>
          </w:rPr>
          <w:t xml:space="preserve"> models, thus introducing a copy-the-best learning rule, albeit one that does not appear to include any evaluation of whether the model is actually better than the individual who is copying.  This cultural transmission process occurs on a per-attribute basis, such that the most attractive individual among the </w:t>
        </w:r>
      </w:ins>
      <w:ins w:id="89" w:author="Unknown Author" w:date="2015-03-13T16:34:00Z">
        <w:r>
          <w:rPr>
            <w:rFonts w:ascii="Times New Roman" w:hAnsi="Times New Roman"/>
            <w:i/>
            <w:iCs/>
            <w:sz w:val="28"/>
            <w:szCs w:val="28"/>
          </w:rPr>
          <w:t>k</w:t>
        </w:r>
      </w:ins>
      <w:ins w:id="90" w:author="Unknown Author" w:date="2015-03-13T16:34:00Z">
        <w:r>
          <w:rPr>
            <w:rFonts w:ascii="Times New Roman" w:hAnsi="Times New Roman"/>
            <w:sz w:val="28"/>
            <w:szCs w:val="28"/>
          </w:rPr>
          <w:t xml:space="preserve"> models is chosen with respect to the trait in question (ibid. p10).  </w:t>
        </w:r>
      </w:ins>
      <w:ins w:id="91" w:author="Unknown Author" w:date="2015-03-13T16:34:00Z">
        <w:r>
          <w:rPr>
            <w:rFonts w:ascii="Times New Roman" w:hAnsi="Times New Roman"/>
            <w:sz w:val="28"/>
            <w:szCs w:val="28"/>
          </w:rPr>
          <w:t xml:space="preserve">Using what he considered realistic parameters for hunter-gatherers, Shennan found that increasing the population size increased the long-term geometric mean fitness of the population, with the effect most pronounced for smaller sizes and less so for larger population sizes; </w:t>
        </w:r>
      </w:ins>
      <w:ins w:id="92" w:author="Unknown Author" w:date="2015-03-13T16:34:00Z">
        <w:r>
          <w:rPr>
            <w:rFonts w:ascii="Times New Roman" w:hAnsi="Times New Roman"/>
            <w:sz w:val="28"/>
            <w:szCs w:val="28"/>
          </w:rPr>
          <w:t>t</w:t>
        </w:r>
      </w:ins>
      <w:ins w:id="93" w:author="Unknown Author" w:date="2015-03-13T16:34:00Z">
        <w:r>
          <w:rPr>
            <w:rFonts w:ascii="Times New Roman" w:hAnsi="Times New Roman"/>
            <w:sz w:val="28"/>
            <w:szCs w:val="28"/>
          </w:rPr>
          <w:t xml:space="preserve">his was true for both models.  </w:t>
        </w:r>
      </w:ins>
      <w:ins w:id="94" w:author="Unknown Author" w:date="2015-03-13T16:34:00Z">
        <w:r>
          <w:rPr>
            <w:rFonts w:ascii="Times New Roman" w:hAnsi="Times New Roman"/>
            <w:sz w:val="28"/>
            <w:szCs w:val="28"/>
          </w:rPr>
          <w:t>The effect of oblique transmission was to increase the absolute geometric mean fitness for any given population size (at least at the innovation rate for which explicit comparison is provided), but the positive effect of increasing population size decreases as the rate of oblique transmission is increased (ibid. fig 3).</w:t>
        </w:r>
      </w:ins>
    </w:p>
    <w:p>
      <w:pPr>
        <w:pStyle w:val="TextBody"/>
        <w:spacing w:lineRule="auto" w:line="480"/>
        <w:rPr/>
      </w:pPr>
      <w:ins w:id="95" w:author="Unknown Author" w:date="2015-03-13T16:34:00Z">
        <w:r>
          <w:rPr/>
        </w:r>
      </w:ins>
    </w:p>
    <w:p>
      <w:pPr>
        <w:pStyle w:val="TextBody"/>
        <w:spacing w:lineRule="auto" w:line="480"/>
        <w:rPr>
          <w:rFonts w:ascii="Times New Roman" w:hAnsi="Times New Roman"/>
          <w:sz w:val="28"/>
          <w:szCs w:val="28"/>
        </w:rPr>
      </w:pPr>
      <w:ins w:id="96" w:author="Unknown Author" w:date="2015-03-13T16:34:00Z">
        <w:r>
          <w:rPr>
            <w:rFonts w:ascii="Times New Roman" w:hAnsi="Times New Roman"/>
            <w:sz w:val="28"/>
            <w:szCs w:val="28"/>
          </w:rPr>
          <w:t xml:space="preserve">Shennan’s </w:t>
        </w:r>
      </w:ins>
      <w:ins w:id="97" w:author="Unknown Author" w:date="2015-03-13T16:34:00Z">
        <w:r>
          <w:rPr>
            <w:rFonts w:ascii="Times New Roman" w:hAnsi="Times New Roman"/>
            <w:sz w:val="28"/>
            <w:szCs w:val="28"/>
          </w:rPr>
          <w:t xml:space="preserve">broad </w:t>
        </w:r>
      </w:ins>
      <w:ins w:id="98" w:author="Unknown Author" w:date="2015-03-13T16:34:00Z">
        <w:r>
          <w:rPr>
            <w:rFonts w:ascii="Times New Roman" w:hAnsi="Times New Roman"/>
            <w:sz w:val="28"/>
            <w:szCs w:val="28"/>
          </w:rPr>
          <w:t xml:space="preserve">conclusion </w:t>
        </w:r>
      </w:ins>
      <w:ins w:id="99" w:author="Unknown Author" w:date="2015-03-13T16:34:00Z">
        <w:r>
          <w:rPr>
            <w:rFonts w:ascii="Times New Roman" w:hAnsi="Times New Roman"/>
            <w:sz w:val="28"/>
            <w:szCs w:val="28"/>
          </w:rPr>
          <w:t xml:space="preserve">about the positive correlation between population size and cultural evolution </w:t>
        </w:r>
      </w:ins>
      <w:ins w:id="100" w:author="Unknown Author" w:date="2015-03-13T16:34:00Z">
        <w:r>
          <w:rPr>
            <w:rFonts w:ascii="Times New Roman" w:hAnsi="Times New Roman"/>
            <w:sz w:val="28"/>
            <w:szCs w:val="28"/>
          </w:rPr>
          <w:t>was</w:t>
        </w:r>
      </w:ins>
      <w:ins w:id="101" w:author="Unknown Author" w:date="2015-03-13T16:34:00Z">
        <w:r>
          <w:rPr>
            <w:rFonts w:ascii="Times New Roman" w:hAnsi="Times New Roman"/>
            <w:sz w:val="28"/>
            <w:szCs w:val="28"/>
          </w:rPr>
          <w:t xml:space="preserve"> supported by Henrich’s (2004) model of the social learning of skills.  Henrich </w:t>
        </w:r>
      </w:ins>
      <w:ins w:id="102" w:author="Unknown Author" w:date="2015-03-13T16:34:00Z">
        <w:r>
          <w:rPr>
            <w:rFonts w:ascii="Times New Roman" w:hAnsi="Times New Roman"/>
            <w:sz w:val="28"/>
            <w:szCs w:val="28"/>
          </w:rPr>
          <w:t xml:space="preserve">modelled oblique transmission of skills in which individuals attempt to copy a skill from the most skilful individual in the population, in other words, using </w:t>
        </w:r>
      </w:ins>
      <w:ins w:id="103" w:author="Unknown Author" w:date="2015-03-13T16:34:00Z">
        <w:r>
          <w:rPr>
            <w:rFonts w:ascii="Times New Roman" w:hAnsi="Times New Roman"/>
            <w:sz w:val="28"/>
            <w:szCs w:val="28"/>
          </w:rPr>
          <w:t xml:space="preserve">a copy-the-best social learning rule.  </w:t>
        </w:r>
      </w:ins>
      <w:ins w:id="104" w:author="Unknown Author" w:date="2015-03-13T16:34:00Z">
        <w:r>
          <w:rPr>
            <w:rFonts w:ascii="Times New Roman" w:hAnsi="Times New Roman"/>
            <w:sz w:val="28"/>
            <w:szCs w:val="28"/>
          </w:rPr>
          <w:t>He also analysed a variant which incorporat</w:t>
        </w:r>
      </w:ins>
      <w:ins w:id="105" w:author="Unknown Author" w:date="2015-03-13T16:34:00Z">
        <w:r>
          <w:rPr>
            <w:rFonts w:ascii="Times New Roman" w:hAnsi="Times New Roman"/>
            <w:sz w:val="28"/>
            <w:szCs w:val="28"/>
          </w:rPr>
          <w:t>ed</w:t>
        </w:r>
      </w:ins>
      <w:ins w:id="106" w:author="Unknown Author" w:date="2015-03-13T16:34:00Z">
        <w:r>
          <w:rPr>
            <w:rFonts w:ascii="Times New Roman" w:hAnsi="Times New Roman"/>
            <w:sz w:val="28"/>
            <w:szCs w:val="28"/>
          </w:rPr>
          <w:t xml:space="preserve"> a fraction of vertical transmission, </w:t>
        </w:r>
      </w:ins>
      <w:ins w:id="107" w:author="Unknown Author" w:date="2015-03-13T16:34:00Z">
        <w:r>
          <w:rPr>
            <w:rFonts w:ascii="Times New Roman" w:hAnsi="Times New Roman"/>
            <w:sz w:val="28"/>
            <w:szCs w:val="28"/>
          </w:rPr>
          <w:t>but this produced the same qualitative results</w:t>
        </w:r>
      </w:ins>
      <w:ins w:id="108" w:author="Unknown Author" w:date="2015-03-13T16:34:00Z">
        <w:r>
          <w:rPr>
            <w:rFonts w:ascii="Times New Roman" w:hAnsi="Times New Roman"/>
            <w:sz w:val="28"/>
            <w:szCs w:val="28"/>
          </w:rPr>
          <w:t xml:space="preserve">.  </w:t>
        </w:r>
      </w:ins>
      <w:ins w:id="109" w:author="Unknown Author" w:date="2015-03-13T16:34:00Z">
        <w:r>
          <w:rPr>
            <w:rFonts w:ascii="Times New Roman" w:hAnsi="Times New Roman"/>
            <w:sz w:val="28"/>
            <w:szCs w:val="28"/>
          </w:rPr>
          <w:t>Importantly</w:t>
        </w:r>
      </w:ins>
      <w:ins w:id="110" w:author="Unknown Author" w:date="2015-03-13T16:34:00Z">
        <w:r>
          <w:rPr>
            <w:rFonts w:ascii="Times New Roman" w:hAnsi="Times New Roman"/>
            <w:sz w:val="28"/>
            <w:szCs w:val="28"/>
          </w:rPr>
          <w:t>, and central to the claim that his model is “rooted in the cognitive details of social learning and inference” (ibid: 197), Henrich</w:t>
        </w:r>
      </w:ins>
      <w:ins w:id="111" w:author="Unknown Author" w:date="2015-03-13T16:34:00Z">
        <w:r>
          <w:rPr>
            <w:rFonts w:ascii="Times New Roman" w:hAnsi="Times New Roman"/>
            <w:sz w:val="28"/>
            <w:szCs w:val="28"/>
          </w:rPr>
          <w:t>'s</w:t>
        </w:r>
      </w:ins>
      <w:ins w:id="112" w:author="Unknown Author" w:date="2015-03-13T16:34:00Z">
        <w:r>
          <w:rPr>
            <w:rFonts w:ascii="Times New Roman" w:hAnsi="Times New Roman"/>
            <w:sz w:val="28"/>
            <w:szCs w:val="28"/>
          </w:rPr>
          <w:t xml:space="preserve"> </w:t>
        </w:r>
      </w:ins>
      <w:ins w:id="113" w:author="Unknown Author" w:date="2015-03-13T16:34:00Z">
        <w:r>
          <w:rPr>
            <w:rFonts w:ascii="Times New Roman" w:hAnsi="Times New Roman"/>
            <w:sz w:val="28"/>
            <w:szCs w:val="28"/>
          </w:rPr>
          <w:t xml:space="preserve">model uses the Price equation, thereby </w:t>
        </w:r>
      </w:ins>
      <w:ins w:id="114" w:author="Unknown Author" w:date="2015-03-13T16:34:00Z">
        <w:r>
          <w:rPr>
            <w:rFonts w:ascii="Times New Roman" w:hAnsi="Times New Roman"/>
            <w:sz w:val="28"/>
            <w:szCs w:val="28"/>
          </w:rPr>
          <w:t xml:space="preserve">explicitly </w:t>
        </w:r>
      </w:ins>
      <w:ins w:id="115" w:author="Unknown Author" w:date="2015-03-13T16:34:00Z">
        <w:r>
          <w:rPr>
            <w:rFonts w:ascii="Times New Roman" w:hAnsi="Times New Roman"/>
            <w:sz w:val="28"/>
            <w:szCs w:val="28"/>
          </w:rPr>
          <w:t>incorporating the effects of both cultural selection and errors in social learning.  In particular, he modelled the latter by</w:t>
        </w:r>
      </w:ins>
      <w:ins w:id="116" w:author="Unknown Author" w:date="2015-03-13T16:34:00Z">
        <w:r>
          <w:rPr>
            <w:rFonts w:ascii="Times New Roman" w:hAnsi="Times New Roman"/>
            <w:sz w:val="28"/>
            <w:szCs w:val="28"/>
          </w:rPr>
          <w:t xml:space="preserve"> drawing the skill-level achieved by the learner from a Gumbel distribution</w:t>
        </w:r>
      </w:ins>
      <w:ins w:id="117" w:author="Unknown Author" w:date="2015-03-13T16:34:00Z">
        <w:r>
          <w:rPr>
            <w:rFonts w:ascii="Times New Roman" w:hAnsi="Times New Roman"/>
            <w:sz w:val="28"/>
            <w:szCs w:val="28"/>
          </w:rPr>
          <w:t>,</w:t>
        </w:r>
      </w:ins>
      <w:ins w:id="118" w:author="Unknown Author" w:date="2015-03-13T16:34:00Z">
        <w:r>
          <w:rPr>
            <w:rFonts w:ascii="Times New Roman" w:hAnsi="Times New Roman"/>
            <w:sz w:val="28"/>
            <w:szCs w:val="28"/>
          </w:rPr>
          <w:t xml:space="preserve"> </w:t>
        </w:r>
      </w:ins>
      <w:ins w:id="119" w:author="Unknown Author" w:date="2015-03-13T16:34:00Z">
        <w:r>
          <w:rPr>
            <w:rFonts w:ascii="Times New Roman" w:hAnsi="Times New Roman"/>
            <w:sz w:val="28"/>
            <w:szCs w:val="28"/>
          </w:rPr>
          <w:t>such</w:t>
        </w:r>
      </w:ins>
      <w:ins w:id="120" w:author="Unknown Author" w:date="2015-03-13T16:34:00Z">
        <w:r>
          <w:rPr>
            <w:rFonts w:ascii="Times New Roman" w:hAnsi="Times New Roman"/>
            <w:sz w:val="28"/>
            <w:szCs w:val="28"/>
          </w:rPr>
          <w:t xml:space="preserve"> that the copied skill level </w:t>
        </w:r>
      </w:ins>
      <w:ins w:id="121" w:author="Unknown Author" w:date="2015-03-13T16:34:00Z">
        <w:r>
          <w:rPr>
            <w:rFonts w:ascii="Times New Roman" w:hAnsi="Times New Roman"/>
            <w:sz w:val="28"/>
            <w:szCs w:val="28"/>
          </w:rPr>
          <w:t>is</w:t>
        </w:r>
      </w:ins>
      <w:ins w:id="122" w:author="Unknown Author" w:date="2015-03-13T16:34:00Z">
        <w:r>
          <w:rPr>
            <w:rFonts w:ascii="Times New Roman" w:hAnsi="Times New Roman"/>
            <w:sz w:val="28"/>
            <w:szCs w:val="28"/>
          </w:rPr>
          <w:t xml:space="preserve"> most likely to be lower than the model’s skill, but that there </w:t>
        </w:r>
      </w:ins>
      <w:ins w:id="123" w:author="Unknown Author" w:date="2015-03-13T16:34:00Z">
        <w:r>
          <w:rPr>
            <w:rFonts w:ascii="Times New Roman" w:hAnsi="Times New Roman"/>
            <w:sz w:val="28"/>
            <w:szCs w:val="28"/>
          </w:rPr>
          <w:t>is</w:t>
        </w:r>
      </w:ins>
      <w:ins w:id="124" w:author="Unknown Author" w:date="2015-03-13T16:34:00Z">
        <w:r>
          <w:rPr>
            <w:rFonts w:ascii="Times New Roman" w:hAnsi="Times New Roman"/>
            <w:sz w:val="28"/>
            <w:szCs w:val="28"/>
          </w:rPr>
          <w:t xml:space="preserve"> </w:t>
        </w:r>
      </w:ins>
      <w:ins w:id="125" w:author="Unknown Author" w:date="2015-03-13T16:34:00Z">
        <w:r>
          <w:rPr>
            <w:rFonts w:ascii="Times New Roman" w:hAnsi="Times New Roman"/>
            <w:sz w:val="28"/>
            <w:szCs w:val="28"/>
          </w:rPr>
          <w:t xml:space="preserve">nevertheless </w:t>
        </w:r>
      </w:ins>
      <w:ins w:id="126" w:author="Unknown Author" w:date="2015-03-13T16:34:00Z">
        <w:r>
          <w:rPr>
            <w:rFonts w:ascii="Times New Roman" w:hAnsi="Times New Roman"/>
            <w:sz w:val="28"/>
            <w:szCs w:val="28"/>
          </w:rPr>
          <w:t xml:space="preserve">some non-zero probability of it being higher; </w:t>
        </w:r>
      </w:ins>
      <w:ins w:id="127" w:author="Unknown Author" w:date="2015-03-13T16:34:00Z">
        <w:r>
          <w:rPr>
            <w:rFonts w:ascii="Times New Roman" w:hAnsi="Times New Roman"/>
            <w:sz w:val="28"/>
            <w:szCs w:val="28"/>
          </w:rPr>
          <w:t>in other words, Henrich assumed that social learning is mostly imperfect, but occasionally gives rise to improvements</w:t>
        </w:r>
      </w:ins>
      <w:ins w:id="128" w:author="Unknown Author" w:date="2015-03-13T16:34:00Z">
        <w:r>
          <w:rPr>
            <w:rFonts w:ascii="Times New Roman" w:hAnsi="Times New Roman"/>
            <w:sz w:val="28"/>
            <w:szCs w:val="28"/>
          </w:rPr>
          <w:t xml:space="preserve">.  </w:t>
        </w:r>
      </w:ins>
      <w:ins w:id="129" w:author="Unknown Author" w:date="2015-03-13T16:34:00Z">
        <w:r>
          <w:rPr>
            <w:rFonts w:ascii="Times New Roman" w:hAnsi="Times New Roman"/>
            <w:sz w:val="28"/>
            <w:szCs w:val="28"/>
          </w:rPr>
          <w:t xml:space="preserve">By varying the mode, </w:t>
        </w:r>
      </w:ins>
      <w:ins w:id="130" w:author="Unknown Author" w:date="2015-03-13T16:34:00Z">
        <w:r>
          <w:rPr>
            <w:rFonts w:ascii="Times New Roman" w:hAnsi="Times New Roman"/>
            <w:sz w:val="28"/>
            <w:szCs w:val="28"/>
          </w:rPr>
          <w:t>α</w:t>
        </w:r>
      </w:ins>
      <w:ins w:id="131" w:author="Unknown Author" w:date="2015-03-13T16:34:00Z">
        <w:r>
          <w:rPr>
            <w:rFonts w:ascii="Times New Roman" w:hAnsi="Times New Roman"/>
            <w:sz w:val="28"/>
            <w:szCs w:val="28"/>
          </w:rPr>
          <w:t xml:space="preserve">, and dispersion, </w:t>
        </w:r>
      </w:ins>
      <w:ins w:id="132" w:author="Unknown Author" w:date="2015-03-13T16:34:00Z">
        <w:r>
          <w:rPr>
            <w:rFonts w:ascii="Times New Roman" w:hAnsi="Times New Roman"/>
            <w:sz w:val="28"/>
            <w:szCs w:val="28"/>
          </w:rPr>
          <w:t>β</w:t>
        </w:r>
      </w:ins>
      <w:ins w:id="133" w:author="Unknown Author" w:date="2015-03-13T16:34:00Z">
        <w:r>
          <w:rPr>
            <w:rFonts w:ascii="Times New Roman" w:hAnsi="Times New Roman"/>
            <w:sz w:val="28"/>
            <w:szCs w:val="28"/>
          </w:rPr>
          <w:t xml:space="preserve">, of the Gumbel distribution, Henrich was able to separately parameterise the difficulty of learning a particular skill (its complexity) and the likelihood that those attempting to copy it make similar or potentially very different errors (in a sense </w:t>
        </w:r>
      </w:ins>
      <w:ins w:id="134" w:author="Unknown Author" w:date="2015-03-13T16:34:00Z">
        <w:r>
          <w:rPr>
            <w:rFonts w:ascii="Times New Roman" w:hAnsi="Times New Roman"/>
            <w:sz w:val="28"/>
            <w:szCs w:val="28"/>
          </w:rPr>
          <w:t>ease or difficulty of innovating</w:t>
        </w:r>
      </w:ins>
      <w:ins w:id="135" w:author="Unknown Author" w:date="2015-03-13T16:34:00Z">
        <w:r>
          <w:rPr>
            <w:rFonts w:ascii="Times New Roman" w:hAnsi="Times New Roman"/>
            <w:sz w:val="28"/>
            <w:szCs w:val="28"/>
          </w:rPr>
          <w:t xml:space="preserve">).  </w:t>
        </w:r>
      </w:ins>
      <w:ins w:id="136" w:author="Unknown Author" w:date="2015-03-13T16:34:00Z">
        <w:r>
          <w:rPr>
            <w:rFonts w:ascii="Times New Roman" w:hAnsi="Times New Roman"/>
            <w:sz w:val="28"/>
            <w:szCs w:val="28"/>
          </w:rPr>
          <w:t xml:space="preserve">Henrich analysed the size of the population required for the change in average skill to be positive, that is, for there to be "cumulative adaptive cultural evolution" </w:t>
        </w:r>
      </w:ins>
      <w:ins w:id="137" w:author="Unknown Author" w:date="2015-03-13T16:34:00Z">
        <w:r>
          <w:rPr>
            <w:rFonts w:ascii="Times New Roman" w:hAnsi="Times New Roman"/>
            <w:sz w:val="28"/>
            <w:szCs w:val="28"/>
          </w:rPr>
          <w:t>(ibid: 202)</w:t>
        </w:r>
      </w:ins>
      <w:ins w:id="138" w:author="Unknown Author" w:date="2015-03-13T16:34:00Z">
        <w:r>
          <w:rPr>
            <w:rFonts w:ascii="Times New Roman" w:hAnsi="Times New Roman"/>
            <w:sz w:val="28"/>
            <w:szCs w:val="28"/>
          </w:rPr>
          <w:t xml:space="preserve">, and found that it depends on the ratio between the difficulty of learning and ease of innovating.  Skills that are more complex (large </w:t>
        </w:r>
      </w:ins>
      <w:ins w:id="139" w:author="Unknown Author" w:date="2015-03-13T16:34:00Z">
        <w:r>
          <w:rPr>
            <w:rFonts w:ascii="Times New Roman" w:hAnsi="Times New Roman"/>
            <w:sz w:val="28"/>
            <w:szCs w:val="28"/>
          </w:rPr>
          <w:t>α</w:t>
        </w:r>
      </w:ins>
      <w:ins w:id="140" w:author="Unknown Author" w:date="2015-03-13T16:34:00Z">
        <w:r>
          <w:rPr>
            <w:rFonts w:ascii="Times New Roman" w:hAnsi="Times New Roman"/>
            <w:sz w:val="28"/>
            <w:szCs w:val="28"/>
          </w:rPr>
          <w:t xml:space="preserve">) and/or more difficult to innovate (low </w:t>
        </w:r>
      </w:ins>
      <w:ins w:id="141" w:author="Unknown Author" w:date="2015-03-13T16:34:00Z">
        <w:r>
          <w:rPr>
            <w:rFonts w:ascii="Times New Roman" w:hAnsi="Times New Roman"/>
            <w:sz w:val="28"/>
            <w:szCs w:val="28"/>
          </w:rPr>
          <w:t>β</w:t>
        </w:r>
      </w:ins>
      <w:ins w:id="142" w:author="Unknown Author" w:date="2015-03-13T16:34:00Z">
        <w:r>
          <w:rPr>
            <w:rFonts w:ascii="Times New Roman" w:hAnsi="Times New Roman"/>
            <w:sz w:val="28"/>
            <w:szCs w:val="28"/>
          </w:rPr>
          <w:t>) are only be maintained or cumulatively improved in larger populations.</w:t>
        </w:r>
      </w:ins>
    </w:p>
    <w:p>
      <w:pPr>
        <w:pStyle w:val="TextBody"/>
        <w:spacing w:lineRule="auto" w:line="480"/>
        <w:rPr/>
      </w:pPr>
      <w:ins w:id="143" w:author="Unknown Author" w:date="2015-03-13T16:34:00Z">
        <w:r>
          <w:rPr/>
        </w:r>
      </w:ins>
    </w:p>
    <w:p>
      <w:pPr>
        <w:pStyle w:val="TextBody"/>
        <w:spacing w:lineRule="auto" w:line="480"/>
        <w:rPr>
          <w:rFonts w:ascii="Times New Roman" w:hAnsi="Times New Roman"/>
          <w:sz w:val="28"/>
          <w:szCs w:val="28"/>
        </w:rPr>
      </w:pPr>
      <w:ins w:id="144" w:author="Unknown Author" w:date="2015-03-13T16:34:00Z">
        <w:r>
          <w:rPr>
            <w:rFonts w:ascii="Times New Roman" w:hAnsi="Times New Roman"/>
            <w:sz w:val="28"/>
            <w:szCs w:val="28"/>
          </w:rPr>
          <w:t xml:space="preserve">Shennan and Heinrich’s seminal contributions to understanding the importance of population size for cultural evolution have since been extended by Powell et al (2009, 2010).  Powell et al were motivated by the same anthropological problem that initially motivated Shennan’s 2001 model, the so-called ‘explosion’ of cultural complexity at the European Middle-Upper Palaeolithic Transition.  In order to explore the plausibility of demographic change as a prime driver of this transition, Powell et al </w:t>
        </w:r>
      </w:ins>
      <w:ins w:id="145" w:author="Unknown Author" w:date="2015-03-13T16:34:00Z">
        <w:r>
          <w:rPr>
            <w:rFonts w:ascii="Times New Roman" w:hAnsi="Times New Roman"/>
            <w:sz w:val="28"/>
            <w:szCs w:val="28"/>
          </w:rPr>
          <w:t>(</w:t>
        </w:r>
      </w:ins>
      <w:ins w:id="146" w:author="Unknown Author" w:date="2015-03-13T16:34:00Z">
        <w:r>
          <w:rPr>
            <w:rFonts w:ascii="Times New Roman" w:hAnsi="Times New Roman"/>
            <w:sz w:val="28"/>
            <w:szCs w:val="28"/>
          </w:rPr>
          <w:t>2009</w:t>
        </w:r>
      </w:ins>
      <w:ins w:id="147" w:author="Unknown Author" w:date="2015-03-13T16:34:00Z">
        <w:r>
          <w:rPr>
            <w:rFonts w:ascii="Times New Roman" w:hAnsi="Times New Roman"/>
            <w:sz w:val="28"/>
            <w:szCs w:val="28"/>
          </w:rPr>
          <w:t xml:space="preserve">) </w:t>
        </w:r>
      </w:ins>
      <w:ins w:id="148" w:author="Unknown Author" w:date="2015-03-13T16:34:00Z">
        <w:r>
          <w:rPr>
            <w:rFonts w:ascii="Times New Roman" w:hAnsi="Times New Roman"/>
            <w:sz w:val="28"/>
            <w:szCs w:val="28"/>
          </w:rPr>
          <w:t xml:space="preserve">re-implemented Henrich’s 2004 model, albeit </w:t>
        </w:r>
      </w:ins>
      <w:ins w:id="149" w:author="Unknown Author" w:date="2015-03-13T16:34:00Z">
        <w:r>
          <w:rPr>
            <w:rFonts w:ascii="Times New Roman" w:hAnsi="Times New Roman"/>
            <w:sz w:val="28"/>
            <w:szCs w:val="28"/>
          </w:rPr>
          <w:t xml:space="preserve">with </w:t>
        </w:r>
      </w:ins>
      <w:ins w:id="150" w:author="Unknown Author" w:date="2015-03-13T16:34:00Z">
        <w:r>
          <w:rPr>
            <w:rFonts w:ascii="Times New Roman" w:hAnsi="Times New Roman"/>
            <w:sz w:val="28"/>
            <w:szCs w:val="28"/>
          </w:rPr>
          <w:t>three</w:t>
        </w:r>
      </w:ins>
      <w:ins w:id="151" w:author="Unknown Author" w:date="2015-03-13T16:34:00Z">
        <w:r>
          <w:rPr>
            <w:rFonts w:ascii="Times New Roman" w:hAnsi="Times New Roman"/>
            <w:sz w:val="28"/>
            <w:szCs w:val="28"/>
          </w:rPr>
          <w:t xml:space="preserve"> </w:t>
        </w:r>
      </w:ins>
      <w:ins w:id="152" w:author="Unknown Author" w:date="2015-03-13T16:34:00Z">
        <w:r>
          <w:rPr>
            <w:rFonts w:ascii="Times New Roman" w:hAnsi="Times New Roman"/>
            <w:sz w:val="28"/>
            <w:szCs w:val="28"/>
          </w:rPr>
          <w:t xml:space="preserve">changes.   First, and of least significance for our purposes, they simplified the treatment of errors in social learning by collapsing </w:t>
        </w:r>
      </w:ins>
      <w:ins w:id="153" w:author="Unknown Author" w:date="2015-03-13T16:34:00Z">
        <w:r>
          <w:rPr>
            <w:rFonts w:ascii="Times New Roman" w:hAnsi="Times New Roman"/>
            <w:sz w:val="28"/>
            <w:szCs w:val="28"/>
          </w:rPr>
          <w:t xml:space="preserve">α </w:t>
        </w:r>
      </w:ins>
      <w:ins w:id="154" w:author="Unknown Author" w:date="2015-03-13T16:34:00Z">
        <w:r>
          <w:rPr>
            <w:rFonts w:ascii="Times New Roman" w:hAnsi="Times New Roman"/>
            <w:sz w:val="28"/>
            <w:szCs w:val="28"/>
          </w:rPr>
          <w:t xml:space="preserve">and </w:t>
        </w:r>
      </w:ins>
      <w:ins w:id="155" w:author="Unknown Author" w:date="2015-03-13T16:34:00Z">
        <w:r>
          <w:rPr>
            <w:rFonts w:ascii="Times New Roman" w:hAnsi="Times New Roman"/>
            <w:sz w:val="28"/>
            <w:szCs w:val="28"/>
          </w:rPr>
          <w:t>β</w:t>
        </w:r>
      </w:ins>
      <w:ins w:id="156" w:author="Unknown Author" w:date="2015-03-13T16:34:00Z">
        <w:r>
          <w:rPr>
            <w:rFonts w:ascii="Times New Roman" w:hAnsi="Times New Roman"/>
            <w:sz w:val="28"/>
            <w:szCs w:val="28"/>
          </w:rPr>
          <w:t xml:space="preserve"> into one parameter.  </w:t>
        </w:r>
      </w:ins>
      <w:ins w:id="157" w:author="Unknown Author" w:date="2015-03-13T16:34:00Z">
        <w:r>
          <w:rPr>
            <w:rFonts w:ascii="Times New Roman" w:hAnsi="Times New Roman"/>
            <w:sz w:val="28"/>
            <w:szCs w:val="28"/>
          </w:rPr>
          <w:t>Second,</w:t>
        </w:r>
      </w:ins>
      <w:ins w:id="158" w:author="Unknown Author" w:date="2015-03-13T16:34:00Z">
        <w:r>
          <w:rPr>
            <w:rFonts w:ascii="Times New Roman" w:hAnsi="Times New Roman"/>
            <w:sz w:val="28"/>
            <w:szCs w:val="28"/>
          </w:rPr>
          <w:t xml:space="preserve"> </w:t>
        </w:r>
      </w:ins>
      <w:ins w:id="159" w:author="Unknown Author" w:date="2015-03-13T16:34:00Z">
        <w:r>
          <w:rPr>
            <w:rFonts w:ascii="Times New Roman" w:hAnsi="Times New Roman"/>
            <w:sz w:val="28"/>
            <w:szCs w:val="28"/>
          </w:rPr>
          <w:t>they eschew</w:t>
        </w:r>
      </w:ins>
      <w:ins w:id="160" w:author="Unknown Author" w:date="2015-03-13T16:34:00Z">
        <w:r>
          <w:rPr>
            <w:rFonts w:ascii="Times New Roman" w:hAnsi="Times New Roman"/>
            <w:sz w:val="28"/>
            <w:szCs w:val="28"/>
          </w:rPr>
          <w:t>ed</w:t>
        </w:r>
      </w:ins>
      <w:ins w:id="161" w:author="Unknown Author" w:date="2015-03-13T16:34:00Z">
        <w:r>
          <w:rPr>
            <w:rFonts w:ascii="Times New Roman" w:hAnsi="Times New Roman"/>
            <w:sz w:val="28"/>
            <w:szCs w:val="28"/>
          </w:rPr>
          <w:t xml:space="preserve"> Henrich's simple oblique transmission model with one which they claim better captures a more realistic assumption that "cultural skills and behaviours are</w:t>
          <w:t xml:space="preserve"> often first, and sometimes only, learned from parents" </w:t>
        </w:r>
      </w:ins>
      <w:ins w:id="162" w:author="Unknown Author" w:date="2015-03-13T16:34:00Z">
        <w:r>
          <w:rPr>
            <w:rFonts w:ascii="Times New Roman" w:hAnsi="Times New Roman"/>
            <w:sz w:val="28"/>
            <w:szCs w:val="28"/>
          </w:rPr>
          <w:t xml:space="preserve">and also that </w:t>
        </w:r>
      </w:ins>
      <w:ins w:id="163" w:author="Unknown Author" w:date="2015-03-13T16:34:00Z">
        <w:r>
          <w:rPr>
            <w:rFonts w:ascii="Times New Roman" w:hAnsi="Times New Roman"/>
            <w:sz w:val="28"/>
            <w:szCs w:val="28"/>
          </w:rPr>
          <w:t>"identification of</w:t>
        </w:r>
      </w:ins>
      <w:ins w:id="164" w:author="Unknown Author" w:date="2015-03-13T16:34:00Z">
        <w:r>
          <w:rPr>
            <w:rFonts w:ascii="Times New Roman" w:hAnsi="Times New Roman"/>
            <w:sz w:val="28"/>
            <w:szCs w:val="28"/>
          </w:rPr>
          <w:t xml:space="preserve"> the most skilled model</w:t>
        </w:r>
      </w:ins>
      <w:ins w:id="165" w:author="Unknown Author" w:date="2015-03-13T16:34:00Z">
        <w:r>
          <w:rPr>
            <w:rFonts w:ascii="Times New Roman" w:hAnsi="Times New Roman"/>
            <w:sz w:val="28"/>
            <w:szCs w:val="28"/>
          </w:rPr>
          <w:t xml:space="preserve"> </w:t>
        </w:r>
      </w:ins>
      <w:ins w:id="166" w:author="Unknown Author" w:date="2015-03-13T16:34:00Z">
        <w:r>
          <w:rPr>
            <w:rFonts w:ascii="Times New Roman" w:hAnsi="Times New Roman"/>
            <w:sz w:val="28"/>
            <w:szCs w:val="28"/>
          </w:rPr>
          <w:t xml:space="preserve">will be inaccurate" </w:t>
        </w:r>
      </w:ins>
      <w:ins w:id="167" w:author="Unknown Author" w:date="2015-03-13T16:34:00Z">
        <w:r>
          <w:rPr>
            <w:rFonts w:ascii="Times New Roman" w:hAnsi="Times New Roman"/>
            <w:sz w:val="28"/>
            <w:szCs w:val="28"/>
          </w:rPr>
          <w:t xml:space="preserve">(Powell et al 2009: supplementary material).  This entails "vertical" unbiased copying of skills from individuals in the previous generation followed by "oblique" biased copying from individuals in the same generation (ibid.).  The bias in the 'oblique' copying results from a social learning rule in which </w:t>
        </w:r>
      </w:ins>
      <w:ins w:id="168" w:author="Unknown Author" w:date="2015-03-13T16:34:00Z">
        <w:r>
          <w:rPr>
            <w:rFonts w:ascii="Times New Roman" w:hAnsi="Times New Roman"/>
            <w:sz w:val="28"/>
            <w:szCs w:val="28"/>
          </w:rPr>
          <w:t xml:space="preserve">each </w:t>
        </w:r>
      </w:ins>
      <w:ins w:id="169" w:author="Unknown Author" w:date="2015-03-13T16:34:00Z">
        <w:r>
          <w:rPr>
            <w:rFonts w:ascii="Times New Roman" w:hAnsi="Times New Roman"/>
            <w:sz w:val="28"/>
            <w:szCs w:val="28"/>
          </w:rPr>
          <w:t xml:space="preserve">individual </w:t>
        </w:r>
      </w:ins>
      <w:ins w:id="170" w:author="Unknown Author" w:date="2015-03-13T16:34:00Z">
        <w:r>
          <w:rPr>
            <w:rFonts w:ascii="Times New Roman" w:hAnsi="Times New Roman"/>
            <w:sz w:val="28"/>
            <w:szCs w:val="28"/>
          </w:rPr>
          <w:t>attempts to copy a skill from among those models who have a higher skill-level than that which it inherited from the previous generation.  The chosen model is selected probabilistically in proportion to the magnitude of the difference its skill-level and that of the learner.  Third, Powell et al add</w:t>
        </w:r>
      </w:ins>
      <w:ins w:id="171" w:author="Unknown Author" w:date="2015-03-13T16:34:00Z">
        <w:r>
          <w:rPr>
            <w:rFonts w:ascii="Times New Roman" w:hAnsi="Times New Roman"/>
            <w:sz w:val="28"/>
            <w:szCs w:val="28"/>
          </w:rPr>
          <w:t>ed</w:t>
        </w:r>
      </w:ins>
      <w:ins w:id="172" w:author="Unknown Author" w:date="2015-03-13T16:34:00Z">
        <w:r>
          <w:rPr>
            <w:rFonts w:ascii="Times New Roman" w:hAnsi="Times New Roman"/>
            <w:sz w:val="28"/>
            <w:szCs w:val="28"/>
          </w:rPr>
          <w:t xml:space="preserve"> spatial structure to the population by dividing it into G groups, each of size N, placed in an environment.  </w:t>
        </w:r>
      </w:ins>
      <w:ins w:id="173" w:author="Unknown Author" w:date="2015-03-13T16:34:00Z">
        <w:r>
          <w:rPr>
            <w:rFonts w:ascii="Times New Roman" w:hAnsi="Times New Roman"/>
            <w:sz w:val="28"/>
            <w:szCs w:val="28"/>
          </w:rPr>
          <w:t>Individuals</w:t>
        </w:r>
      </w:ins>
      <w:ins w:id="174" w:author="Unknown Author" w:date="2015-03-13T16:34:00Z">
        <w:r>
          <w:rPr>
            <w:rFonts w:ascii="Times New Roman" w:hAnsi="Times New Roman"/>
            <w:sz w:val="28"/>
            <w:szCs w:val="28"/>
          </w:rPr>
          <w:t xml:space="preserve"> can migrate between groups at a rate which is a function of the density, </w:t>
        </w:r>
      </w:ins>
      <w:ins w:id="175" w:author="Unknown Author" w:date="2015-03-13T16:34:00Z">
        <w:r>
          <w:rPr>
            <w:rFonts w:ascii="Times New Roman" w:hAnsi="Times New Roman"/>
            <w:sz w:val="28"/>
            <w:szCs w:val="28"/>
          </w:rPr>
          <w:t xml:space="preserve">D, </w:t>
        </w:r>
      </w:ins>
      <w:ins w:id="176" w:author="Unknown Author" w:date="2015-03-13T16:34:00Z">
        <w:r>
          <w:rPr>
            <w:rFonts w:ascii="Times New Roman" w:hAnsi="Times New Roman"/>
            <w:sz w:val="28"/>
            <w:szCs w:val="28"/>
          </w:rPr>
          <w:t xml:space="preserve">with which the groups are placed in the environment.  </w:t>
        </w:r>
      </w:ins>
      <w:ins w:id="177" w:author="Unknown Author" w:date="2015-03-13T16:34:00Z">
        <w:r>
          <w:rPr>
            <w:rFonts w:ascii="Times New Roman" w:hAnsi="Times New Roman"/>
            <w:sz w:val="28"/>
            <w:szCs w:val="28"/>
          </w:rPr>
          <w:t xml:space="preserve">Powell et al found that increasing the overall population size (a function of G, since N is fixed) does promote increased skill complexity, but the effect is most pronounced for smaller population sizes and is much diminished or even non-existent for larger populations sizes (ibid:fig. S2).  In the latter case (G &gt; 50) </w:t>
        </w:r>
      </w:ins>
      <w:ins w:id="178" w:author="Unknown Author" w:date="2015-03-13T16:34:00Z">
        <w:r>
          <w:rPr>
            <w:rFonts w:ascii="Times New Roman" w:hAnsi="Times New Roman"/>
            <w:sz w:val="28"/>
            <w:szCs w:val="28"/>
          </w:rPr>
          <w:t xml:space="preserve">the principal determinant of </w:t>
        </w:r>
      </w:ins>
      <w:ins w:id="179" w:author="Unknown Author" w:date="2015-03-13T16:34:00Z">
        <w:r>
          <w:rPr>
            <w:rFonts w:ascii="Times New Roman" w:hAnsi="Times New Roman"/>
            <w:sz w:val="28"/>
            <w:szCs w:val="28"/>
          </w:rPr>
          <w:t xml:space="preserve">population average </w:t>
        </w:r>
      </w:ins>
      <w:ins w:id="180" w:author="Unknown Author" w:date="2015-03-13T16:34:00Z">
        <w:r>
          <w:rPr>
            <w:rFonts w:ascii="Times New Roman" w:hAnsi="Times New Roman"/>
            <w:sz w:val="28"/>
            <w:szCs w:val="28"/>
          </w:rPr>
          <w:t xml:space="preserve">skill-level </w:t>
        </w:r>
      </w:ins>
      <w:ins w:id="181" w:author="Unknown Author" w:date="2015-03-13T16:34:00Z">
        <w:r>
          <w:rPr>
            <w:rFonts w:ascii="Times New Roman" w:hAnsi="Times New Roman"/>
            <w:sz w:val="28"/>
            <w:szCs w:val="28"/>
          </w:rPr>
          <w:t xml:space="preserve">is the amount of migratory activity.  Experiments with a fixed and large number of groups demonstrated that the positive effect of increased inter-group migration on skill-level is greater for more complex skills, in the sense that as skills become harder to learn so increasing the migration rate has an effect that is the equivalent of greatly increasing the size of a single unstructured population.  </w:t>
        </w:r>
      </w:ins>
      <w:ins w:id="182" w:author="Unknown Author" w:date="2015-03-13T16:34:00Z">
        <w:r>
          <w:rPr>
            <w:rFonts w:ascii="Times New Roman" w:hAnsi="Times New Roman"/>
            <w:sz w:val="28"/>
            <w:szCs w:val="28"/>
          </w:rPr>
          <w:t xml:space="preserve">Although Vaesen (2012) has argued that the assumptions made by Powell et al mean that their model does not provide a sufficiently severe test of their substantive hypothesis, their results do nevertheless extend the set of specific learning rules for which it appears that there is a positive correlation between increasing population size and the rate at which payoff / success-biased social </w:t>
        </w:r>
      </w:ins>
      <w:ins w:id="183" w:author="Unknown Author" w:date="2015-03-13T16:34:00Z">
        <w:r>
          <w:rPr>
            <w:rFonts w:ascii="Times New Roman" w:hAnsi="Times New Roman"/>
            <w:sz w:val="28"/>
            <w:szCs w:val="28"/>
          </w:rPr>
          <w:t xml:space="preserve">learning </w:t>
        </w:r>
      </w:ins>
      <w:ins w:id="184" w:author="Unknown Author" w:date="2015-03-13T16:34:00Z">
        <w:r>
          <w:rPr>
            <w:rFonts w:ascii="Times New Roman" w:hAnsi="Times New Roman"/>
            <w:sz w:val="28"/>
            <w:szCs w:val="28"/>
          </w:rPr>
          <w:t xml:space="preserve">can drive cultural evolution.  </w:t>
        </w:r>
      </w:ins>
      <w:ins w:id="185" w:author="Unknown Author" w:date="2015-03-13T16:34:00Z">
        <w:r>
          <w:rPr>
            <w:rFonts w:ascii="Times New Roman" w:hAnsi="Times New Roman"/>
            <w:sz w:val="28"/>
            <w:szCs w:val="28"/>
          </w:rPr>
          <w:t>Furthermore, their study also points to the importance of population structure for this relationship.</w:t>
        </w:r>
      </w:ins>
    </w:p>
    <w:p>
      <w:pPr>
        <w:pStyle w:val="TextBody"/>
        <w:spacing w:lineRule="auto" w:line="480"/>
        <w:rPr/>
      </w:pPr>
      <w:del w:id="186" w:author="Unknown Author" w:date="2015-03-13T16:35:00Z">
        <w:r>
          <w:rPr/>
        </w:r>
      </w:del>
    </w:p>
    <w:p>
      <w:pPr>
        <w:pStyle w:val="TextBody"/>
        <w:spacing w:lineRule="auto" w:line="480"/>
        <w:rPr>
          <w:rFonts w:ascii="Times New Roman" w:hAnsi="Times New Roman"/>
          <w:i/>
          <w:iCs/>
          <w:sz w:val="28"/>
          <w:szCs w:val="28"/>
        </w:rPr>
      </w:pPr>
      <w:r>
        <w:rPr>
          <w:rFonts w:ascii="Times New Roman" w:hAnsi="Times New Roman"/>
          <w:i/>
          <w:iCs/>
          <w:sz w:val="28"/>
          <w:szCs w:val="28"/>
        </w:rPr>
        <w:t>1.5. Combining payoff uncertainty and sampling effects</w:t>
      </w:r>
    </w:p>
    <w:p>
      <w:pPr>
        <w:pStyle w:val="TextBody"/>
        <w:spacing w:lineRule="auto" w:line="480"/>
        <w:rPr>
          <w:rFonts w:ascii="Times New Roman" w:hAnsi="Times New Roman"/>
          <w:sz w:val="28"/>
          <w:szCs w:val="28"/>
        </w:rPr>
      </w:pPr>
      <w:r>
        <w:rPr>
          <w:rFonts w:ascii="Times New Roman" w:hAnsi="Times New Roman"/>
          <w:sz w:val="28"/>
          <w:szCs w:val="28"/>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We suggested above that payoff uncertainty potentially affects any form of social learning that makes use of a payoff-signal to evaluate the worth of a cultural trait, whether that is content-biased social learning such as payoff-biased learning or context-biased social learning such as success or prestige-biased learning.  In all these cases a simple stochastic model of payoff can be used to capture the fundamental structural issue, which is the strength of the correlation between the observed payoff signal and the true ‘worth’ of the trait.  As we have discussed, several studies employing such a model have demonstrated that payoff bias significantly affects the optimal amount of social learning in a range of different scenarios.  Moreover, it is also now clear that the exact form of the social learning rule matters: copy-the-best can lead to false inferences when payoff uncertainty is high, whereas copy-the-best-average payoff is more robust, but on the other hand favours rare variants.</w:t>
      </w:r>
    </w:p>
    <w:p>
      <w:pPr>
        <w:pStyle w:val="TextBody"/>
        <w:spacing w:lineRule="auto" w:line="480"/>
        <w:rPr>
          <w:rFonts w:cs="Times New Roman" w:ascii="Times New Roman" w:hAnsi="Times New Roman"/>
          <w:sz w:val="28"/>
          <w:szCs w:val="28"/>
        </w:rPr>
      </w:pPr>
      <w:ins w:id="187" w:author="Unknown Author" w:date="2015-03-13T16:49:00Z">
        <w:r>
          <w:rPr>
            <w:rFonts w:cs="Times New Roman" w:ascii="Times New Roman" w:hAnsi="Times New Roman"/>
            <w:sz w:val="28"/>
            <w:szCs w:val="28"/>
          </w:rPr>
          <w:t xml:space="preserve">We have also documented how </w:t>
        </w:r>
      </w:ins>
      <w:del w:id="188" w:author="Unknown Author" w:date="2015-03-13T16:49:00Z">
        <w:r>
          <w:rPr>
            <w:rFonts w:cs="Times New Roman" w:ascii="Times New Roman" w:hAnsi="Times New Roman"/>
            <w:sz w:val="28"/>
            <w:szCs w:val="28"/>
          </w:rPr>
          <w:delText>A</w:delText>
        </w:r>
      </w:del>
      <w:ins w:id="189" w:author="Unknown Author" w:date="2015-03-13T16:49:00Z">
        <w:r>
          <w:rPr>
            <w:rFonts w:cs="Times New Roman" w:ascii="Times New Roman" w:hAnsi="Times New Roman"/>
            <w:sz w:val="28"/>
            <w:szCs w:val="28"/>
          </w:rPr>
          <w:t>a</w:t>
        </w:r>
      </w:ins>
      <w:r>
        <w:rPr>
          <w:rFonts w:cs="Times New Roman" w:ascii="Times New Roman" w:hAnsi="Times New Roman"/>
          <w:sz w:val="28"/>
          <w:szCs w:val="28"/>
        </w:rPr>
        <w:t xml:space="preserve"> separate strand of theoretical modelling has demonstrated that </w:t>
      </w:r>
      <w:del w:id="190" w:author="Unknown Author" w:date="2015-03-13T16:35:00Z">
        <w:r>
          <w:rPr>
            <w:rFonts w:cs="Times New Roman" w:ascii="Times New Roman" w:hAnsi="Times New Roman"/>
            <w:sz w:val="28"/>
            <w:szCs w:val="28"/>
          </w:rPr>
          <w:delText xml:space="preserve">effective </w:delText>
        </w:r>
      </w:del>
      <w:r>
        <w:rPr>
          <w:rFonts w:cs="Times New Roman" w:ascii="Times New Roman" w:hAnsi="Times New Roman"/>
          <w:sz w:val="28"/>
          <w:szCs w:val="28"/>
        </w:rPr>
        <w:t>population size</w:t>
      </w:r>
      <w:ins w:id="191" w:author="Unknown Author" w:date="2015-03-13T17:00:00Z">
        <w:r>
          <w:rPr>
            <w:rFonts w:cs="Times New Roman" w:ascii="Times New Roman" w:hAnsi="Times New Roman"/>
            <w:sz w:val="28"/>
            <w:szCs w:val="28"/>
          </w:rPr>
          <w:t xml:space="preserve"> </w:t>
        </w:r>
      </w:ins>
      <w:ins w:id="192" w:author="Unknown Author" w:date="2015-03-13T17:00:00Z">
        <w:r>
          <w:rPr>
            <w:rFonts w:cs="Times New Roman" w:ascii="Times New Roman" w:hAnsi="Times New Roman"/>
            <w:sz w:val="28"/>
            <w:szCs w:val="28"/>
          </w:rPr>
          <w:t>and/or structure</w:t>
        </w:r>
      </w:ins>
      <w:del w:id="193" w:author="Unknown Author" w:date="2015-03-13T17:00:00Z">
        <w:r>
          <w:rPr>
            <w:rFonts w:cs="Times New Roman" w:ascii="Times New Roman" w:hAnsi="Times New Roman"/>
            <w:sz w:val="28"/>
            <w:szCs w:val="28"/>
          </w:rPr>
          <w:delText xml:space="preserve"> </w:delText>
        </w:r>
      </w:del>
      <w:r>
        <w:rPr>
          <w:rFonts w:cs="Times New Roman" w:ascii="Times New Roman" w:hAnsi="Times New Roman"/>
          <w:sz w:val="28"/>
          <w:szCs w:val="28"/>
        </w:rPr>
        <w:t xml:space="preserve">mediates the effect of payoff / success-biased learning, and this appears to be true for both copy-the-best and proportional copying rules.  Deleterious sampling effects caused by small </w:t>
      </w:r>
      <w:del w:id="194" w:author="Unknown Author" w:date="2015-03-13T16:36:00Z">
        <w:r>
          <w:rPr>
            <w:rFonts w:cs="Times New Roman" w:ascii="Times New Roman" w:hAnsi="Times New Roman"/>
            <w:sz w:val="28"/>
            <w:szCs w:val="28"/>
          </w:rPr>
          <w:delText xml:space="preserve">effective </w:delText>
        </w:r>
      </w:del>
      <w:r>
        <w:rPr>
          <w:rFonts w:cs="Times New Roman" w:ascii="Times New Roman" w:hAnsi="Times New Roman"/>
          <w:sz w:val="28"/>
          <w:szCs w:val="28"/>
        </w:rPr>
        <w:t xml:space="preserve">population sizes are predicted to reduce the rate of adaptive cultural evolution and even lead to cultural trait loss.  Larger </w:t>
      </w:r>
      <w:del w:id="195" w:author="Unknown Author" w:date="2015-03-13T16:36:00Z">
        <w:r>
          <w:rPr>
            <w:rFonts w:cs="Times New Roman" w:ascii="Times New Roman" w:hAnsi="Times New Roman"/>
            <w:sz w:val="28"/>
            <w:szCs w:val="28"/>
          </w:rPr>
          <w:delText xml:space="preserve">effective </w:delText>
        </w:r>
      </w:del>
      <w:r>
        <w:rPr>
          <w:rFonts w:cs="Times New Roman" w:ascii="Times New Roman" w:hAnsi="Times New Roman"/>
          <w:sz w:val="28"/>
          <w:szCs w:val="28"/>
        </w:rPr>
        <w:t>populations, on the other hand, are predicted to support the social-learning of more complex traits even when the learning process is error prone</w:t>
      </w:r>
      <w:ins w:id="196" w:author="Unknown Author" w:date="2015-03-13T16:45:00Z">
        <w:r>
          <w:rPr>
            <w:rFonts w:cs="Times New Roman" w:ascii="Times New Roman" w:hAnsi="Times New Roman"/>
            <w:sz w:val="28"/>
            <w:szCs w:val="28"/>
          </w:rPr>
          <w:t xml:space="preserve">, </w:t>
        </w:r>
      </w:ins>
      <w:ins w:id="197" w:author="Unknown Author" w:date="2015-03-13T16:45:00Z">
        <w:r>
          <w:rPr>
            <w:rFonts w:cs="Times New Roman" w:ascii="Times New Roman" w:hAnsi="Times New Roman"/>
            <w:sz w:val="28"/>
            <w:szCs w:val="28"/>
          </w:rPr>
          <w:t xml:space="preserve">and increasing the migration rate </w:t>
        </w:r>
      </w:ins>
      <w:ins w:id="198" w:author="Unknown Author" w:date="2015-03-13T16:47:00Z">
        <w:r>
          <w:rPr>
            <w:rFonts w:cs="Times New Roman" w:ascii="Times New Roman" w:hAnsi="Times New Roman"/>
            <w:sz w:val="28"/>
            <w:szCs w:val="28"/>
          </w:rPr>
          <w:t>in populations broken into subgroups</w:t>
        </w:r>
      </w:ins>
      <w:ins w:id="199" w:author="Unknown Author" w:date="2015-03-13T16:46:00Z">
        <w:r>
          <w:rPr>
            <w:rFonts w:cs="Times New Roman" w:ascii="Times New Roman" w:hAnsi="Times New Roman"/>
            <w:sz w:val="28"/>
            <w:szCs w:val="28"/>
          </w:rPr>
          <w:t xml:space="preserve"> also has this effect.</w:t>
        </w:r>
      </w:ins>
      <w:del w:id="200" w:author="Unknown Author" w:date="2015-03-13T16:45:00Z">
        <w:r>
          <w:rPr>
            <w:rFonts w:cs="Times New Roman" w:ascii="Times New Roman" w:hAnsi="Times New Roman"/>
            <w:sz w:val="28"/>
            <w:szCs w:val="28"/>
          </w:rPr>
          <w:delText xml:space="preserve">.  </w:delText>
        </w:r>
      </w:del>
      <w:r>
        <w:rPr>
          <w:rFonts w:cs="Times New Roman" w:ascii="Times New Roman" w:hAnsi="Times New Roman"/>
          <w:sz w:val="28"/>
          <w:szCs w:val="28"/>
        </w:rPr>
        <w:t>It has recently been noted, however, that empirical studies do not unambiguously support these theoretical insights (Collard 2013).  There are various possible reasons for this, ranging from the effect of population size being swamped by other factors</w:t>
      </w:r>
      <w:ins w:id="201" w:author="Unknown Author" w:date="2015-03-13T16:50:00Z">
        <w:r>
          <w:rPr>
            <w:rFonts w:cs="Times New Roman" w:ascii="Times New Roman" w:hAnsi="Times New Roman"/>
            <w:sz w:val="28"/>
            <w:szCs w:val="28"/>
          </w:rPr>
          <w:t>,</w:t>
        </w:r>
      </w:ins>
      <w:r>
        <w:rPr>
          <w:rFonts w:cs="Times New Roman" w:ascii="Times New Roman" w:hAnsi="Times New Roman"/>
          <w:sz w:val="28"/>
          <w:szCs w:val="28"/>
        </w:rPr>
        <w:t xml:space="preserve"> to the empirical studies not adequately measuring </w:t>
      </w:r>
      <w:del w:id="202" w:author="Unknown Author" w:date="2015-03-13T16:44:00Z">
        <w:r>
          <w:rPr>
            <w:rFonts w:cs="Times New Roman" w:ascii="Times New Roman" w:hAnsi="Times New Roman"/>
            <w:sz w:val="28"/>
            <w:szCs w:val="28"/>
          </w:rPr>
          <w:delText>effective</w:delText>
        </w:r>
      </w:del>
      <w:ins w:id="203" w:author="Unknown Author" w:date="2015-03-13T16:44:00Z">
        <w:r>
          <w:rPr>
            <w:rFonts w:cs="Times New Roman" w:ascii="Times New Roman" w:hAnsi="Times New Roman"/>
            <w:sz w:val="28"/>
            <w:szCs w:val="28"/>
          </w:rPr>
          <w:t>the interacting</w:t>
        </w:r>
      </w:ins>
      <w:r>
        <w:rPr>
          <w:rFonts w:cs="Times New Roman" w:ascii="Times New Roman" w:hAnsi="Times New Roman"/>
          <w:sz w:val="28"/>
          <w:szCs w:val="28"/>
        </w:rPr>
        <w:t xml:space="preserve"> as opposed to total </w:t>
      </w:r>
      <w:ins w:id="204" w:author="Unknown Author" w:date="2015-03-13T16:44:00Z">
        <w:r>
          <w:rPr>
            <w:rFonts w:cs="Times New Roman" w:ascii="Times New Roman" w:hAnsi="Times New Roman"/>
            <w:sz w:val="28"/>
            <w:szCs w:val="28"/>
          </w:rPr>
          <w:t xml:space="preserve">(census) </w:t>
        </w:r>
      </w:ins>
      <w:r>
        <w:rPr>
          <w:rFonts w:cs="Times New Roman" w:ascii="Times New Roman" w:hAnsi="Times New Roman"/>
          <w:sz w:val="28"/>
          <w:szCs w:val="28"/>
        </w:rPr>
        <w:t xml:space="preserve">population.  The possibility that particularly interests us here is that existing models of the effect of </w:t>
      </w:r>
      <w:del w:id="205" w:author="Unknown Author" w:date="2015-03-13T16:44:00Z">
        <w:r>
          <w:rPr>
            <w:rFonts w:cs="Times New Roman" w:ascii="Times New Roman" w:hAnsi="Times New Roman"/>
            <w:sz w:val="28"/>
            <w:szCs w:val="28"/>
          </w:rPr>
          <w:delText xml:space="preserve">effective </w:delText>
        </w:r>
      </w:del>
      <w:r>
        <w:rPr>
          <w:rFonts w:cs="Times New Roman" w:ascii="Times New Roman" w:hAnsi="Times New Roman"/>
          <w:sz w:val="28"/>
          <w:szCs w:val="28"/>
        </w:rPr>
        <w:t>population size</w:t>
      </w:r>
      <w:ins w:id="206" w:author="Unknown Author" w:date="2015-03-13T17:01:00Z">
        <w:r>
          <w:rPr>
            <w:rFonts w:cs="Times New Roman" w:ascii="Times New Roman" w:hAnsi="Times New Roman"/>
            <w:sz w:val="28"/>
            <w:szCs w:val="28"/>
          </w:rPr>
          <w:t>/</w:t>
        </w:r>
      </w:ins>
      <w:ins w:id="207" w:author="Unknown Author" w:date="2015-03-13T17:01:00Z">
        <w:r>
          <w:rPr>
            <w:rFonts w:cs="Times New Roman" w:ascii="Times New Roman" w:hAnsi="Times New Roman"/>
            <w:sz w:val="28"/>
            <w:szCs w:val="28"/>
          </w:rPr>
          <w:t>structure</w:t>
        </w:r>
      </w:ins>
      <w:r>
        <w:rPr>
          <w:rFonts w:cs="Times New Roman" w:ascii="Times New Roman" w:hAnsi="Times New Roman"/>
          <w:sz w:val="28"/>
          <w:szCs w:val="28"/>
        </w:rPr>
        <w:t xml:space="preserve"> on cultural evolution do not adequately take account of the effect of payoff uncertainty on social learning.  This is particularly problematic if Caldwell et al (2014) are correct in their supposition that social learning of human technology invariably involves payoff uncertainty because of the spatio-temporal separation of tool manufacture from tool use.</w:t>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 xml:space="preserve">While it is clear from existing studies that both payoff uncertainty and </w:t>
      </w:r>
      <w:del w:id="208" w:author="Unknown Author" w:date="2015-03-13T16:51:00Z">
        <w:r>
          <w:rPr>
            <w:rFonts w:cs="Times New Roman" w:ascii="Times New Roman" w:hAnsi="Times New Roman"/>
            <w:sz w:val="28"/>
            <w:szCs w:val="28"/>
          </w:rPr>
          <w:delText xml:space="preserve">effective </w:delText>
        </w:r>
      </w:del>
      <w:r>
        <w:rPr>
          <w:rFonts w:cs="Times New Roman" w:ascii="Times New Roman" w:hAnsi="Times New Roman"/>
          <w:sz w:val="28"/>
          <w:szCs w:val="28"/>
        </w:rPr>
        <w:t>population size</w:t>
      </w:r>
      <w:del w:id="209" w:author="Unknown Author" w:date="2015-03-13T16:58:00Z">
        <w:r>
          <w:rPr>
            <w:rFonts w:cs="Times New Roman" w:ascii="Times New Roman" w:hAnsi="Times New Roman"/>
            <w:sz w:val="28"/>
            <w:szCs w:val="28"/>
          </w:rPr>
          <w:delText xml:space="preserve"> </w:delText>
        </w:r>
      </w:del>
      <w:ins w:id="210" w:author="Unknown Author" w:date="2015-03-13T16:58:00Z">
        <w:r>
          <w:rPr>
            <w:rFonts w:cs="Times New Roman" w:ascii="Times New Roman" w:hAnsi="Times New Roman"/>
            <w:sz w:val="28"/>
            <w:szCs w:val="28"/>
          </w:rPr>
          <w:t>/</w:t>
        </w:r>
      </w:ins>
      <w:ins w:id="211" w:author="Unknown Author" w:date="2015-03-13T16:56:00Z">
        <w:r>
          <w:rPr>
            <w:rFonts w:cs="Times New Roman" w:ascii="Times New Roman" w:hAnsi="Times New Roman"/>
            <w:sz w:val="28"/>
            <w:szCs w:val="28"/>
          </w:rPr>
          <w:t xml:space="preserve">structure </w:t>
        </w:r>
      </w:ins>
      <w:r>
        <w:rPr>
          <w:rFonts w:cs="Times New Roman" w:ascii="Times New Roman" w:hAnsi="Times New Roman"/>
          <w:sz w:val="28"/>
          <w:szCs w:val="28"/>
        </w:rPr>
        <w:t>alter the effect of social learning on cultural evolution, it is striking that all the models reviewed above incorporate one or the other, but not both, so their interaction has not been fully explored</w:t>
      </w:r>
      <w:ins w:id="212" w:author="Unknown Author" w:date="2015-03-13T16:51:00Z">
        <w:r>
          <w:rPr>
            <w:rStyle w:val="FootnoteAnchor"/>
            <w:rFonts w:cs="Times New Roman" w:ascii="Times New Roman" w:hAnsi="Times New Roman"/>
            <w:sz w:val="28"/>
            <w:szCs w:val="28"/>
          </w:rPr>
          <w:footnoteReference w:id="2"/>
        </w:r>
      </w:ins>
      <w:r>
        <w:rPr>
          <w:rFonts w:cs="Times New Roman" w:ascii="Times New Roman" w:hAnsi="Times New Roman"/>
          <w:sz w:val="28"/>
          <w:szCs w:val="28"/>
        </w:rPr>
        <w:t xml:space="preserve">.  Furthermore, in our discussion above we noted studies (Baldini 2012; Lake and Crema 2012) which provide reason to think that when payoff is uncertain the efficacy of particular forms of social learning can also be affected by the relative frequency with which a ‘better’ trait is present in a population.  In particular, we have previously demonstrated that a rare better trait can be lost as a result of payoff uncertainty because of a sampling effect in which if enough models with the more common inferior trait are sampled it becomes probable that one of them will have a rare high payoff that is greater than the highest payoff exhibited among the smaller sample of models with the rare but better trait.  This effect suggests to us a mechanism which could reduce the benefit of larger </w:t>
      </w:r>
      <w:del w:id="213" w:author="Unknown Author" w:date="2015-03-13T17:02:00Z">
        <w:r>
          <w:rPr>
            <w:rFonts w:cs="Times New Roman" w:ascii="Times New Roman" w:hAnsi="Times New Roman"/>
            <w:sz w:val="28"/>
            <w:szCs w:val="28"/>
          </w:rPr>
          <w:delText xml:space="preserve">effective </w:delText>
        </w:r>
      </w:del>
      <w:r>
        <w:rPr>
          <w:rFonts w:cs="Times New Roman" w:ascii="Times New Roman" w:hAnsi="Times New Roman"/>
          <w:sz w:val="28"/>
          <w:szCs w:val="28"/>
        </w:rPr>
        <w:t>population sizes</w:t>
      </w:r>
      <w:ins w:id="214" w:author="Unknown Author" w:date="2015-03-13T17:35:00Z">
        <w:r>
          <w:rPr>
            <w:rFonts w:cs="Times New Roman" w:ascii="Times New Roman" w:hAnsi="Times New Roman"/>
            <w:sz w:val="28"/>
            <w:szCs w:val="28"/>
          </w:rPr>
          <w:t xml:space="preserve">, </w:t>
        </w:r>
      </w:ins>
      <w:ins w:id="215" w:author="Unknown Author" w:date="2015-03-13T17:35:00Z">
        <w:r>
          <w:rPr>
            <w:rFonts w:cs="Times New Roman" w:ascii="Times New Roman" w:hAnsi="Times New Roman"/>
            <w:sz w:val="28"/>
            <w:szCs w:val="28"/>
          </w:rPr>
          <w:t>or of higher migration rates between subgroups</w:t>
        </w:r>
      </w:ins>
      <w:r>
        <w:rPr>
          <w:rFonts w:cs="Times New Roman" w:ascii="Times New Roman" w:hAnsi="Times New Roman"/>
          <w:sz w:val="28"/>
          <w:szCs w:val="28"/>
        </w:rPr>
        <w:t xml:space="preserve">, especially when the better trait is rare, as would be the case in the earliest stages of the diffusion of an innovation.  In section 2 of this paper we describe a model designed to explore exactly that possibility and in section 3 we present results which confirm that there are indeed scenarios in which certain payoff / success-biased social learning rules are predicted to produce faster rates of cultural evolution in smaller rather than larger populations.  </w:t>
      </w:r>
      <w:del w:id="216" w:author="Unknown Author" w:date="2015-03-13T17:53:00Z">
        <w:r>
          <w:rPr>
            <w:rFonts w:cs="Times New Roman" w:ascii="Times New Roman" w:hAnsi="Times New Roman"/>
            <w:sz w:val="28"/>
            <w:szCs w:val="28"/>
          </w:rPr>
          <w:delText>In fact,</w:delText>
        </w:r>
      </w:del>
      <w:ins w:id="217" w:author="Unknown Author" w:date="2015-03-13T17:53:00Z">
        <w:r>
          <w:rPr>
            <w:rFonts w:cs="Times New Roman" w:ascii="Times New Roman" w:hAnsi="Times New Roman"/>
            <w:sz w:val="28"/>
            <w:szCs w:val="28"/>
          </w:rPr>
          <w:t>Moreover,</w:t>
        </w:r>
      </w:ins>
      <w:r>
        <w:rPr>
          <w:rFonts w:cs="Times New Roman" w:ascii="Times New Roman" w:hAnsi="Times New Roman"/>
          <w:sz w:val="28"/>
          <w:szCs w:val="28"/>
        </w:rPr>
        <w:t xml:space="preserve"> it seems that smaller communities </w:t>
      </w:r>
      <w:ins w:id="218" w:author="Unknown Author" w:date="2015-03-13T17:53:00Z">
        <w:r>
          <w:rPr>
            <w:rFonts w:cs="Times New Roman" w:ascii="Times New Roman" w:hAnsi="Times New Roman"/>
            <w:sz w:val="28"/>
            <w:szCs w:val="28"/>
          </w:rPr>
          <w:t xml:space="preserve">within populations </w:t>
        </w:r>
      </w:ins>
      <w:r>
        <w:rPr>
          <w:rFonts w:cs="Times New Roman" w:ascii="Times New Roman" w:hAnsi="Times New Roman"/>
          <w:sz w:val="28"/>
          <w:szCs w:val="28"/>
        </w:rPr>
        <w:t>can act as initial “cultural incubators” which promote the early survival of beneficial innovations, and we note the far-reaching significance of this in our concluding comments in section 4.</w:t>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2. Modelling cultural transmission with uncertain payoff signals</w:t>
      </w:r>
    </w:p>
    <w:p>
      <w:pPr>
        <w:pStyle w:val="Normal"/>
        <w:spacing w:lineRule="auto" w:line="480"/>
        <w:jc w:val="both"/>
        <w:rPr>
          <w:rFonts w:cs="Times New Roman" w:ascii="Times New Roman" w:hAnsi="Times New Roman"/>
          <w:sz w:val="28"/>
          <w:szCs w:val="28"/>
        </w:rPr>
      </w:pPr>
      <w:ins w:id="219" w:author="Unknown Author" w:date="2015-03-15T10:57:00Z">
        <w:r>
          <w:rPr>
            <w:rFonts w:cs="Times New Roman" w:ascii="Times New Roman" w:hAnsi="Times New Roman"/>
            <w:sz w:val="28"/>
            <w:szCs w:val="28"/>
          </w:rPr>
          <w:t xml:space="preserve">We first describe a model of the cultural transmission of </w:t>
        </w:r>
      </w:ins>
      <w:ins w:id="220" w:author="Unknown Author" w:date="2015-03-15T10:58:00Z">
        <w:r>
          <w:rPr>
            <w:rFonts w:cs="Times New Roman" w:ascii="Times New Roman" w:hAnsi="Times New Roman"/>
            <w:sz w:val="28"/>
            <w:szCs w:val="28"/>
          </w:rPr>
          <w:t xml:space="preserve">discrete traits </w:t>
        </w:r>
      </w:ins>
      <w:ins w:id="221" w:author="Unknown Author" w:date="2015-03-15T10:59:00Z">
        <w:r>
          <w:rPr>
            <w:rFonts w:cs="Times New Roman" w:ascii="Times New Roman" w:hAnsi="Times New Roman"/>
            <w:sz w:val="28"/>
            <w:szCs w:val="28"/>
          </w:rPr>
          <w:t>wh</w:t>
        </w:r>
      </w:ins>
      <w:ins w:id="222" w:author="Unknown Author" w:date="2015-03-15T11:01:00Z">
        <w:r>
          <w:rPr>
            <w:rFonts w:cs="Times New Roman" w:ascii="Times New Roman" w:hAnsi="Times New Roman"/>
            <w:sz w:val="28"/>
            <w:szCs w:val="28"/>
          </w:rPr>
          <w:t xml:space="preserve">ose payoff is </w:t>
        </w:r>
      </w:ins>
      <w:ins w:id="223" w:author="Unknown Author" w:date="2015-03-15T11:02:00Z">
        <w:r>
          <w:rPr>
            <w:rFonts w:cs="Times New Roman" w:ascii="Times New Roman" w:hAnsi="Times New Roman"/>
            <w:sz w:val="28"/>
            <w:szCs w:val="28"/>
          </w:rPr>
          <w:t>variable</w:t>
        </w:r>
      </w:ins>
      <w:ins w:id="224" w:author="Unknown Author" w:date="2015-03-15T11:05:00Z">
        <w:r>
          <w:rPr>
            <w:rFonts w:cs="Times New Roman" w:ascii="Times New Roman" w:hAnsi="Times New Roman"/>
            <w:sz w:val="28"/>
            <w:szCs w:val="28"/>
          </w:rPr>
          <w:t xml:space="preserve">, such that </w:t>
        </w:r>
      </w:ins>
      <w:ins w:id="225" w:author="Unknown Author" w:date="2015-03-15T11:03:00Z">
        <w:r>
          <w:rPr>
            <w:rFonts w:cs="Times New Roman" w:ascii="Times New Roman" w:hAnsi="Times New Roman"/>
            <w:sz w:val="28"/>
            <w:szCs w:val="28"/>
          </w:rPr>
          <w:t>individuals have imperfect knowledge of the true worth o</w:t>
        </w:r>
      </w:ins>
      <w:ins w:id="226" w:author="Unknown Author" w:date="2015-03-15T11:04:00Z">
        <w:r>
          <w:rPr>
            <w:rFonts w:cs="Times New Roman" w:ascii="Times New Roman" w:hAnsi="Times New Roman"/>
            <w:sz w:val="28"/>
            <w:szCs w:val="28"/>
          </w:rPr>
          <w:t xml:space="preserve">f traits possessed by others in the population. </w:t>
        </w:r>
      </w:ins>
      <w:ins w:id="227" w:author="Unknown Author" w:date="2015-03-15T11:08:00Z">
        <w:r>
          <w:rPr>
            <w:rFonts w:cs="Times New Roman" w:ascii="Times New Roman" w:hAnsi="Times New Roman"/>
            <w:sz w:val="28"/>
            <w:szCs w:val="28"/>
          </w:rPr>
          <w:t xml:space="preserve"> Three variants of this model differ according to the learning rule employed, which is one of: random copying (unbiassed transmission), copy-if-better and copy-the-best.  We provide a commentary on aspects of the model and then go on to outline </w:t>
        </w:r>
      </w:ins>
      <w:ins w:id="228" w:author="Unknown Author" w:date="2015-03-15T11:10:00Z">
        <w:r>
          <w:rPr>
            <w:rFonts w:cs="Times New Roman" w:ascii="Times New Roman" w:hAnsi="Times New Roman"/>
            <w:sz w:val="28"/>
            <w:szCs w:val="28"/>
          </w:rPr>
          <w:t>our experimental design.</w:t>
        </w:r>
      </w:ins>
    </w:p>
    <w:p>
      <w:pPr>
        <w:pStyle w:val="Normal"/>
        <w:spacing w:lineRule="auto" w:line="480"/>
        <w:jc w:val="both"/>
        <w:rPr/>
      </w:pPr>
      <w:ins w:id="229" w:author="Unknown Author" w:date="2015-03-15T11:10:00Z">
        <w:r>
          <w:rPr/>
        </w:r>
      </w:ins>
    </w:p>
    <w:p>
      <w:pPr>
        <w:pStyle w:val="Normal"/>
        <w:spacing w:lineRule="auto" w:line="480"/>
        <w:jc w:val="both"/>
        <w:rPr>
          <w:rFonts w:cs="Times New Roman" w:ascii="Times New Roman" w:hAnsi="Times New Roman"/>
          <w:i/>
          <w:iCs/>
          <w:sz w:val="28"/>
          <w:szCs w:val="28"/>
        </w:rPr>
      </w:pPr>
      <w:r>
        <w:rPr>
          <w:rFonts w:cs="Times New Roman" w:ascii="Times New Roman" w:hAnsi="Times New Roman"/>
          <w:sz w:val="28"/>
          <w:szCs w:val="28"/>
        </w:rPr>
        <w:t xml:space="preserve">2.1. </w:t>
      </w:r>
      <w:r>
        <w:rPr>
          <w:rFonts w:cs="Times New Roman" w:ascii="Times New Roman" w:hAnsi="Times New Roman"/>
          <w:i/>
          <w:iCs/>
          <w:sz w:val="28"/>
          <w:szCs w:val="28"/>
        </w:rPr>
        <w:t>The model</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rPr>
        <w:t xml:space="preserve">Consider </w:t>
      </w:r>
      <w:r>
        <w:rPr>
          <w:rFonts w:cs="Times New Roman" w:ascii="Times New Roman" w:hAnsi="Times New Roman"/>
          <w:sz w:val="28"/>
          <w:szCs w:val="28"/>
          <w:lang w:val="en-US"/>
        </w:rPr>
        <w:t xml:space="preserve">a population of </w:t>
      </w:r>
      <w:r>
        <w:rPr>
          <w:rFonts w:cs="Times New Roman" w:ascii="Times New Roman" w:hAnsi="Times New Roman"/>
          <w:i/>
          <w:sz w:val="28"/>
          <w:szCs w:val="28"/>
          <w:lang w:val="en-US"/>
        </w:rPr>
        <w:t>N</w:t>
      </w:r>
      <w:r>
        <w:rPr>
          <w:rFonts w:cs="Times New Roman" w:ascii="Times New Roman" w:hAnsi="Times New Roman"/>
          <w:sz w:val="28"/>
          <w:szCs w:val="28"/>
          <w:lang w:val="en-US"/>
        </w:rPr>
        <w:t xml:space="preserve"> </w:t>
      </w:r>
      <w:del w:id="230" w:author="Unknown Author" w:date="2015-03-13T18:09:00Z">
        <w:r>
          <w:rPr>
            <w:rFonts w:cs="Times New Roman" w:ascii="Times New Roman" w:hAnsi="Times New Roman"/>
            <w:sz w:val="28"/>
            <w:szCs w:val="28"/>
            <w:lang w:val="en-US"/>
          </w:rPr>
          <w:delText>agents</w:delText>
        </w:r>
      </w:del>
      <w:ins w:id="231" w:author="Unknown Author" w:date="2015-03-13T18:09:00Z">
        <w:r>
          <w:rPr>
            <w:rFonts w:cs="Times New Roman" w:ascii="Times New Roman" w:hAnsi="Times New Roman"/>
            <w:sz w:val="28"/>
            <w:szCs w:val="28"/>
            <w:lang w:val="en-US"/>
          </w:rPr>
          <w:t>individuals</w:t>
        </w:r>
      </w:ins>
      <w:r>
        <w:rPr>
          <w:rFonts w:cs="Times New Roman" w:ascii="Times New Roman" w:hAnsi="Times New Roman"/>
          <w:sz w:val="28"/>
          <w:szCs w:val="28"/>
          <w:lang w:val="en-US"/>
        </w:rPr>
        <w:t xml:space="preserve">, each possessing a cultural trait </w:t>
      </w:r>
      <w:r>
        <w:rPr>
          <w:rFonts w:cs="Times New Roman" w:ascii="Times New Roman" w:hAnsi="Times New Roman"/>
          <w:i/>
          <w:sz w:val="28"/>
          <w:szCs w:val="28"/>
          <w:lang w:val="en-US"/>
        </w:rPr>
        <w:t>g</w:t>
      </w:r>
      <w:r>
        <w:rPr>
          <w:rFonts w:cs="Times New Roman" w:ascii="Times New Roman" w:hAnsi="Times New Roman"/>
          <w:sz w:val="28"/>
          <w:szCs w:val="28"/>
          <w:lang w:val="en-US"/>
        </w:rPr>
        <w:t xml:space="preserve"> represented by an integer, and a payoff signal </w:t>
      </w:r>
      <w:r>
        <w:rPr>
          <w:rFonts w:cs="Times New Roman" w:ascii="Times New Roman" w:hAnsi="Times New Roman"/>
          <w:i/>
          <w:iCs/>
          <w:sz w:val="28"/>
          <w:szCs w:val="28"/>
          <w:lang w:val="en-US"/>
        </w:rPr>
        <w:t>p</w:t>
      </w:r>
      <w:r>
        <w:rPr>
          <w:rFonts w:cs="Times New Roman" w:ascii="Times New Roman" w:hAnsi="Times New Roman"/>
          <w:sz w:val="28"/>
          <w:szCs w:val="28"/>
          <w:lang w:val="en-US"/>
        </w:rPr>
        <w:t xml:space="preserve"> that varies at each time-step and is a function of </w:t>
      </w:r>
      <w:r>
        <w:rPr>
          <w:rFonts w:cs="Times New Roman" w:ascii="Times New Roman" w:hAnsi="Times New Roman"/>
          <w:i/>
          <w:iCs/>
          <w:sz w:val="28"/>
          <w:szCs w:val="28"/>
          <w:lang w:val="en-US"/>
        </w:rPr>
        <w:t>g</w:t>
      </w:r>
      <w:r>
        <w:rPr>
          <w:rFonts w:cs="Times New Roman" w:ascii="Times New Roman" w:hAnsi="Times New Roman"/>
          <w:sz w:val="28"/>
          <w:szCs w:val="28"/>
          <w:lang w:val="en-US"/>
        </w:rPr>
        <w:t xml:space="preserve">.  We assume that neither </w:t>
      </w:r>
      <w:r>
        <w:rPr>
          <w:rFonts w:cs="Times New Roman" w:ascii="Times New Roman" w:hAnsi="Times New Roman"/>
          <w:i/>
          <w:iCs/>
          <w:sz w:val="28"/>
          <w:szCs w:val="28"/>
          <w:lang w:val="en-US"/>
        </w:rPr>
        <w:t>g</w:t>
      </w:r>
      <w:r>
        <w:rPr>
          <w:rFonts w:cs="Times New Roman" w:ascii="Times New Roman" w:hAnsi="Times New Roman"/>
          <w:sz w:val="28"/>
          <w:szCs w:val="28"/>
          <w:lang w:val="en-US"/>
        </w:rPr>
        <w:t xml:space="preserve"> nor </w:t>
      </w:r>
      <w:r>
        <w:rPr>
          <w:rFonts w:cs="Times New Roman" w:ascii="Times New Roman" w:hAnsi="Times New Roman"/>
          <w:i/>
          <w:iCs/>
          <w:sz w:val="28"/>
          <w:szCs w:val="28"/>
          <w:lang w:val="en-US"/>
        </w:rPr>
        <w:t>p</w:t>
      </w:r>
      <w:r>
        <w:rPr>
          <w:rFonts w:cs="Times New Roman" w:ascii="Times New Roman" w:hAnsi="Times New Roman"/>
          <w:sz w:val="28"/>
          <w:szCs w:val="28"/>
          <w:lang w:val="en-US"/>
        </w:rPr>
        <w:t xml:space="preserve"> affects the reproductive fitness of the agents (i.e. </w:t>
      </w:r>
      <w:r>
        <w:rPr>
          <w:rFonts w:cs="Times New Roman" w:ascii="Times New Roman" w:hAnsi="Times New Roman"/>
          <w:i/>
          <w:iCs/>
          <w:sz w:val="28"/>
          <w:szCs w:val="28"/>
          <w:lang w:val="en-US"/>
        </w:rPr>
        <w:t>N</w:t>
      </w:r>
      <w:r>
        <w:rPr>
          <w:rFonts w:cs="Times New Roman" w:ascii="Times New Roman" w:hAnsi="Times New Roman"/>
          <w:sz w:val="28"/>
          <w:szCs w:val="28"/>
          <w:lang w:val="en-US"/>
        </w:rPr>
        <w:t xml:space="preserve"> is held constant), </w:t>
      </w:r>
      <w:ins w:id="232" w:author="Unknown Author" w:date="2015-03-13T18:09:00Z">
        <w:commentRangeStart w:id="4"/>
        <w:r>
          <w:rPr>
            <w:rFonts w:cs="Times New Roman" w:ascii="Times New Roman" w:hAnsi="Times New Roman"/>
            <w:sz w:val="28"/>
            <w:szCs w:val="28"/>
            <w:lang w:val="en-US"/>
          </w:rPr>
        </w:r>
      </w:ins>
      <w:r>
        <w:rPr>
          <w:rFonts w:cs="Times New Roman" w:ascii="Times New Roman" w:hAnsi="Times New Roman"/>
          <w:sz w:val="28"/>
          <w:szCs w:val="28"/>
          <w:lang w:val="en-US"/>
        </w:rPr>
        <w:t>and that transmission occurs synchronically rather than sequentially (i.e. transmission is inter-generational).</w:t>
      </w:r>
      <w:ins w:id="233" w:author="Unknown Author" w:date="2015-03-13T18:09:00Z">
        <w:commentRangeEnd w:id="4"/>
        <w:r>
          <w:rPr>
            <w:rFonts w:cs="Times New Roman" w:ascii="Times New Roman" w:hAnsi="Times New Roman"/>
            <w:sz w:val="28"/>
            <w:szCs w:val="28"/>
            <w:lang w:val="en-US"/>
          </w:rPr>
        </w:r>
      </w:ins>
      <w:ins w:id="234" w:author="Unknown Author" w:date="2015-03-13T18:09:00Z">
        <w:r>
          <w:rPr>
            <w:rFonts w:cs="Times New Roman" w:ascii="Times New Roman" w:hAnsi="Times New Roman"/>
            <w:sz w:val="28"/>
            <w:szCs w:val="28"/>
            <w:lang w:val="en-US"/>
          </w:rPr>
          <w:commentReference w:id="4"/>
        </w:r>
      </w:ins>
      <w:r>
        <w:rPr>
          <w:rFonts w:cs="Times New Roman" w:ascii="Times New Roman" w:hAnsi="Times New Roman"/>
          <w:sz w:val="28"/>
          <w:szCs w:val="28"/>
          <w:lang w:val="en-US"/>
        </w:rPr>
        <w:t xml:space="preserve">  At each discrete time-step, </w:t>
      </w:r>
      <w:r>
        <w:rPr>
          <w:rFonts w:cs="Times New Roman" w:ascii="Times New Roman" w:hAnsi="Times New Roman"/>
          <w:i/>
          <w:sz w:val="28"/>
          <w:szCs w:val="28"/>
          <w:lang w:val="en-US"/>
        </w:rPr>
        <w:t>t</w:t>
      </w:r>
      <w:r>
        <w:rPr>
          <w:rFonts w:cs="Times New Roman" w:ascii="Times New Roman" w:hAnsi="Times New Roman"/>
          <w:sz w:val="28"/>
          <w:szCs w:val="28"/>
          <w:lang w:val="en-US"/>
        </w:rPr>
        <w:t xml:space="preserve">, all </w:t>
      </w:r>
      <w:del w:id="235" w:author="Unknown Author" w:date="2015-03-13T18:10:00Z">
        <w:r>
          <w:rPr>
            <w:rFonts w:cs="Times New Roman" w:ascii="Times New Roman" w:hAnsi="Times New Roman"/>
            <w:sz w:val="28"/>
            <w:szCs w:val="28"/>
            <w:lang w:val="en-US"/>
          </w:rPr>
          <w:delText>agents</w:delText>
        </w:r>
      </w:del>
      <w:ins w:id="236" w:author="Unknown Author" w:date="2015-03-13T18:10:00Z">
        <w:r>
          <w:rPr>
            <w:rFonts w:cs="Times New Roman" w:ascii="Times New Roman" w:hAnsi="Times New Roman"/>
            <w:sz w:val="28"/>
            <w:szCs w:val="28"/>
            <w:lang w:val="en-US"/>
          </w:rPr>
          <w:t>individuals</w:t>
        </w:r>
      </w:ins>
      <w:r>
        <w:rPr>
          <w:rFonts w:cs="Times New Roman" w:ascii="Times New Roman" w:hAnsi="Times New Roman"/>
          <w:sz w:val="28"/>
          <w:szCs w:val="28"/>
          <w:lang w:val="en-US"/>
        </w:rPr>
        <w:t xml:space="preserve"> </w:t>
      </w:r>
      <w:del w:id="237" w:author="Unknown Author" w:date="2015-03-13T18:10:00Z">
        <w:r>
          <w:rPr>
            <w:rFonts w:cs="Times New Roman" w:ascii="Times New Roman" w:hAnsi="Times New Roman"/>
            <w:sz w:val="28"/>
            <w:szCs w:val="28"/>
            <w:lang w:val="en-US"/>
          </w:rPr>
          <w:delText>execute the</w:delText>
        </w:r>
      </w:del>
      <w:ins w:id="238" w:author="Unknown Author" w:date="2015-03-13T18:10:00Z">
        <w:r>
          <w:rPr>
            <w:rFonts w:cs="Times New Roman" w:ascii="Times New Roman" w:hAnsi="Times New Roman"/>
            <w:sz w:val="28"/>
            <w:szCs w:val="28"/>
            <w:lang w:val="en-US"/>
          </w:rPr>
          <w:t>undertake the</w:t>
        </w:r>
      </w:ins>
      <w:del w:id="239" w:author="Unknown Author" w:date="2015-03-13T18:10:00Z">
        <w:r>
          <w:rPr>
            <w:rFonts w:cs="Times New Roman" w:ascii="Times New Roman" w:hAnsi="Times New Roman"/>
            <w:sz w:val="28"/>
            <w:szCs w:val="28"/>
            <w:lang w:val="en-US"/>
          </w:rPr>
          <w:delText xml:space="preserve"> </w:delText>
        </w:r>
      </w:del>
      <w:r>
        <w:rPr>
          <w:rFonts w:cs="Times New Roman" w:ascii="Times New Roman" w:hAnsi="Times New Roman"/>
          <w:sz w:val="28"/>
          <w:szCs w:val="28"/>
          <w:lang w:val="en-US"/>
        </w:rPr>
        <w:t>following</w:t>
      </w:r>
      <w:del w:id="240" w:author="Unknown Author" w:date="2015-03-13T18:10:00Z">
        <w:r>
          <w:rPr>
            <w:rFonts w:cs="Times New Roman" w:ascii="Times New Roman" w:hAnsi="Times New Roman"/>
            <w:sz w:val="28"/>
            <w:szCs w:val="28"/>
            <w:lang w:val="en-US"/>
          </w:rPr>
          <w:delText xml:space="preserve"> set of commands</w:delText>
        </w:r>
      </w:del>
      <w:r>
        <w:rPr>
          <w:rFonts w:cs="Times New Roman" w:ascii="Times New Roman" w:hAnsi="Times New Roman"/>
          <w:sz w:val="28"/>
          <w:szCs w:val="28"/>
          <w:lang w:val="en-US"/>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ListParagraph"/>
        <w:numPr>
          <w:ilvl w:val="0"/>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rPr>
        <w:t>Expression of the payoff-signal</w:t>
      </w:r>
      <w:r>
        <w:rPr>
          <w:rFonts w:cs="Times New Roman" w:ascii="Times New Roman" w:hAnsi="Times New Roman"/>
          <w:sz w:val="28"/>
          <w:szCs w:val="28"/>
        </w:rPr>
        <w:t xml:space="preserve">: a </w:t>
      </w:r>
      <w:r>
        <w:rPr>
          <w:rFonts w:cs="Times New Roman" w:ascii="Times New Roman" w:hAnsi="Times New Roman"/>
          <w:sz w:val="28"/>
          <w:szCs w:val="28"/>
          <w:lang w:val="en-US"/>
        </w:rPr>
        <w:t xml:space="preserve">payoff signal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vertAlign w:val="subscript"/>
          <w:lang w:val="en-US"/>
        </w:rPr>
        <w:t xml:space="preserve"> </w:t>
      </w:r>
      <w:r>
        <w:rPr>
          <w:rFonts w:cs="Times New Roman" w:ascii="Times New Roman" w:hAnsi="Times New Roman"/>
          <w:sz w:val="28"/>
          <w:szCs w:val="28"/>
          <w:lang w:val="en-US"/>
        </w:rPr>
        <w:t xml:space="preserve">is emitted by each </w:t>
      </w:r>
      <w:del w:id="241" w:author="Unknown Author" w:date="2015-03-13T18:10:00Z">
        <w:r>
          <w:rPr>
            <w:rFonts w:cs="Times New Roman" w:ascii="Times New Roman" w:hAnsi="Times New Roman"/>
            <w:sz w:val="28"/>
            <w:szCs w:val="28"/>
            <w:lang w:val="en-US"/>
          </w:rPr>
          <w:delText>agent</w:delText>
        </w:r>
      </w:del>
      <w:ins w:id="242" w:author="Unknown Author" w:date="2015-03-13T18:10:00Z">
        <w:r>
          <w:rPr>
            <w:rFonts w:cs="Times New Roman" w:ascii="Times New Roman" w:hAnsi="Times New Roman"/>
            <w:sz w:val="28"/>
            <w:szCs w:val="28"/>
            <w:lang w:val="en-US"/>
          </w:rPr>
          <w:t>individual</w:t>
        </w:r>
      </w:ins>
      <w:r>
        <w:rPr>
          <w:rFonts w:cs="Times New Roman" w:ascii="Times New Roman" w:hAnsi="Times New Roman"/>
          <w:sz w:val="28"/>
          <w:szCs w:val="28"/>
          <w:lang w:val="en-US"/>
        </w:rPr>
        <w:t xml:space="preserve"> as a random draw from a normal distribution with mean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and standard deviation </w:t>
      </w:r>
      <w:r>
        <w:rPr>
          <w:rFonts w:cs="Times New Roman" w:ascii="Times New Roman" w:hAnsi="Times New Roman"/>
          <w:i/>
          <w:sz w:val="28"/>
          <w:szCs w:val="28"/>
          <w:lang w:val="en-US"/>
        </w:rPr>
        <w:t>σ</w:t>
      </w:r>
      <w:r>
        <w:rPr>
          <w:rFonts w:cs="Times New Roman" w:ascii="Times New Roman" w:hAnsi="Times New Roman"/>
          <w:sz w:val="28"/>
          <w:szCs w:val="28"/>
          <w:lang w:val="en-US"/>
        </w:rPr>
        <w:t xml:space="preserve">.  We assume </w:t>
      </w:r>
      <w:del w:id="243" w:author="Unknown Author" w:date="2015-03-13T18:11:00Z">
        <w:r>
          <w:rPr>
            <w:rFonts w:cs="Times New Roman" w:ascii="Times New Roman" w:hAnsi="Times New Roman"/>
            <w:sz w:val="28"/>
            <w:szCs w:val="28"/>
            <w:lang w:val="en-US"/>
          </w:rPr>
          <w:delText xml:space="preserve">in this case </w:delText>
        </w:r>
      </w:del>
      <w:r>
        <w:rPr>
          <w:rFonts w:cs="Times New Roman" w:ascii="Times New Roman" w:hAnsi="Times New Roman"/>
          <w:sz w:val="28"/>
          <w:szCs w:val="28"/>
          <w:lang w:val="en-US"/>
        </w:rPr>
        <w:t xml:space="preserve">that </w:t>
      </w:r>
      <w:r>
        <w:rPr>
          <w:rFonts w:cs="Times New Roman" w:ascii="Times New Roman" w:hAnsi="Times New Roman"/>
          <w:i/>
          <w:sz w:val="28"/>
          <w:szCs w:val="28"/>
          <w:lang w:val="en-US"/>
        </w:rPr>
        <w:t xml:space="preserve">σ </w:t>
      </w:r>
      <w:r>
        <w:rPr>
          <w:rFonts w:cs="Times New Roman" w:ascii="Times New Roman" w:hAnsi="Times New Roman"/>
          <w:sz w:val="28"/>
          <w:szCs w:val="28"/>
          <w:lang w:val="en-US"/>
        </w:rPr>
        <w:t>is equivalent for all values of</w:t>
      </w:r>
      <w:r>
        <w:rPr>
          <w:rFonts w:cs="Times New Roman" w:ascii="Times New Roman" w:hAnsi="Times New Roman"/>
          <w:i/>
          <w:iCs/>
          <w:sz w:val="28"/>
          <w:szCs w:val="28"/>
          <w:lang w:val="en-US"/>
        </w:rPr>
        <w:t xml:space="preserve"> g</w:t>
      </w:r>
      <w:r>
        <w:rPr>
          <w:rFonts w:cs="Times New Roman" w:ascii="Times New Roman" w:hAnsi="Times New Roman"/>
          <w:sz w:val="28"/>
          <w:szCs w:val="28"/>
          <w:lang w:val="en-US"/>
        </w:rPr>
        <w:t>.</w:t>
      </w:r>
      <w:del w:id="244" w:author="Unknown Author" w:date="2015-03-13T18:10:00Z">
        <w:r>
          <w:rPr>
            <w:rFonts w:cs="Times New Roman" w:ascii="Times New Roman" w:hAnsi="Times New Roman"/>
            <w:sz w:val="28"/>
            <w:szCs w:val="28"/>
            <w:lang w:val="en-US"/>
          </w:rPr>
          <w:delText xml:space="preserve"> </w:delText>
        </w:r>
      </w:del>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0"/>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Social learning</w:t>
      </w:r>
      <w:r>
        <w:rPr>
          <w:rFonts w:cs="Times New Roman" w:ascii="Times New Roman" w:hAnsi="Times New Roman"/>
          <w:sz w:val="28"/>
          <w:szCs w:val="28"/>
          <w:lang w:val="en-US"/>
        </w:rPr>
        <w:t xml:space="preserve">: </w:t>
      </w:r>
      <w:ins w:id="245" w:author="Unknown Author" w:date="2015-03-13T18:14:00Z">
        <w:r>
          <w:rPr>
            <w:rFonts w:cs="Times New Roman" w:ascii="Times New Roman" w:hAnsi="Times New Roman"/>
            <w:sz w:val="28"/>
            <w:szCs w:val="28"/>
            <w:lang w:val="en-US"/>
          </w:rPr>
          <w:t xml:space="preserve">With some probability </w:t>
        </w:r>
      </w:ins>
      <w:ins w:id="246" w:author="Unknown Author" w:date="2015-03-13T18:14:00Z">
        <w:r>
          <w:rPr>
            <w:rFonts w:cs="Times New Roman" w:ascii="Times New Roman" w:hAnsi="Times New Roman"/>
            <w:i/>
            <w:iCs/>
            <w:sz w:val="28"/>
            <w:szCs w:val="28"/>
            <w:lang w:val="en-US"/>
          </w:rPr>
          <w:t>z</w:t>
        </w:r>
      </w:ins>
      <w:ins w:id="247" w:author="Unknown Author" w:date="2015-03-13T18:14:00Z">
        <w:r>
          <w:rPr>
            <w:rFonts w:cs="Times New Roman" w:ascii="Times New Roman" w:hAnsi="Times New Roman"/>
            <w:sz w:val="28"/>
            <w:szCs w:val="28"/>
            <w:lang w:val="en-US"/>
          </w:rPr>
          <w:t>, e</w:t>
        </w:r>
      </w:ins>
      <w:ins w:id="248" w:author="Unknown Author" w:date="2015-03-13T18:11:00Z">
        <w:r>
          <w:rPr>
            <w:rFonts w:cs="Times New Roman" w:ascii="Times New Roman" w:hAnsi="Times New Roman"/>
            <w:sz w:val="28"/>
            <w:szCs w:val="28"/>
            <w:lang w:val="en-US"/>
          </w:rPr>
          <w:t xml:space="preserve">ach individual, </w:t>
        </w:r>
      </w:ins>
      <w:ins w:id="249" w:author="Unknown Author" w:date="2015-03-13T18:11:00Z">
        <w:r>
          <w:rPr>
            <w:rFonts w:eastAsia="ＭＳ 明朝" w:cs="Times New Roman" w:ascii="Times New Roman" w:hAnsi="Times New Roman"/>
            <w:i/>
            <w:iCs/>
            <w:sz w:val="28"/>
            <w:szCs w:val="28"/>
            <w:lang w:val="en-US"/>
          </w:rPr>
          <w:t>i</w:t>
        </w:r>
      </w:ins>
      <w:ins w:id="250" w:author="Unknown Author" w:date="2015-03-13T18:11:00Z">
        <w:r>
          <w:rPr>
            <w:rFonts w:cs="Times New Roman" w:ascii="Times New Roman" w:hAnsi="Times New Roman"/>
            <w:sz w:val="28"/>
            <w:szCs w:val="28"/>
            <w:lang w:val="en-US"/>
          </w:rPr>
          <w:t xml:space="preserve">, engages in social learning which may result in it copying a trait from </w:t>
        </w:r>
      </w:ins>
      <w:ins w:id="251" w:author="Unknown Author" w:date="2015-03-13T18:11:00Z">
        <w:r>
          <w:rPr>
            <w:rFonts w:cs="Times New Roman" w:ascii="Times New Roman" w:hAnsi="Times New Roman"/>
            <w:sz w:val="28"/>
            <w:szCs w:val="28"/>
            <w:lang w:val="en-US"/>
          </w:rPr>
          <w:t xml:space="preserve">a model chosen from among </w:t>
        </w:r>
      </w:ins>
      <w:ins w:id="252" w:author="Unknown Author" w:date="2015-03-13T18:11:00Z">
        <w:r>
          <w:rPr>
            <w:rFonts w:cs="Times New Roman" w:ascii="Times New Roman" w:hAnsi="Times New Roman"/>
            <w:i/>
            <w:iCs/>
            <w:sz w:val="28"/>
            <w:szCs w:val="28"/>
            <w:lang w:val="en-US"/>
          </w:rPr>
          <w:t>k</w:t>
        </w:r>
      </w:ins>
      <w:ins w:id="253" w:author="Unknown Author" w:date="2015-03-13T18:11:00Z">
        <w:r>
          <w:rPr>
            <w:rFonts w:cs="Times New Roman" w:ascii="Times New Roman" w:hAnsi="Times New Roman"/>
            <w:sz w:val="28"/>
            <w:szCs w:val="28"/>
            <w:lang w:val="en-US"/>
          </w:rPr>
          <w:t xml:space="preserve"> individuals who comprise the </w:t>
        </w:r>
      </w:ins>
      <w:ins w:id="254" w:author="Unknown Author" w:date="2015-03-13T18:11:00Z">
        <w:r>
          <w:rPr>
            <w:rFonts w:cs="Times New Roman" w:ascii="Times New Roman" w:hAnsi="Times New Roman"/>
            <w:sz w:val="28"/>
            <w:szCs w:val="28"/>
            <w:lang w:val="en-US"/>
          </w:rPr>
          <w:t xml:space="preserve">sample pool, </w:t>
        </w:r>
      </w:ins>
      <w:ins w:id="255" w:author="Unknown Author" w:date="2015-03-13T18:11:00Z">
        <w:r>
          <w:rPr>
            <w:rFonts w:cs="Times New Roman" w:ascii="Times New Roman" w:hAnsi="Times New Roman"/>
            <w:i/>
            <w:sz w:val="28"/>
            <w:szCs w:val="28"/>
            <w:lang w:val="en-US"/>
          </w:rPr>
          <w:t>S</w:t>
        </w:r>
      </w:ins>
      <w:ins w:id="256" w:author="Unknown Author" w:date="2015-03-13T18:11:00Z">
        <w:r>
          <w:rPr>
            <w:rFonts w:cs="Times New Roman" w:ascii="Times New Roman" w:hAnsi="Times New Roman"/>
            <w:i/>
            <w:sz w:val="28"/>
            <w:szCs w:val="28"/>
            <w:vertAlign w:val="subscript"/>
            <w:lang w:val="en-US"/>
          </w:rPr>
          <w:t>i</w:t>
        </w:r>
      </w:ins>
      <w:ins w:id="257" w:author="Unknown Author" w:date="2015-03-13T18:11:00Z">
        <w:r>
          <w:rPr>
            <w:rFonts w:cs="Times New Roman" w:ascii="Times New Roman" w:hAnsi="Times New Roman"/>
            <w:sz w:val="28"/>
            <w:szCs w:val="28"/>
            <w:lang w:val="en-US"/>
          </w:rPr>
          <w:t xml:space="preserve">.  The choice of model and decision whether to adopt the model's trait is governed by one of </w:t>
        </w:r>
      </w:ins>
      <w:ins w:id="258" w:author="Unknown Author" w:date="2015-03-13T18:31:00Z">
        <w:r>
          <w:rPr>
            <w:rFonts w:cs="Times New Roman" w:ascii="Times New Roman" w:hAnsi="Times New Roman"/>
            <w:sz w:val="28"/>
            <w:szCs w:val="28"/>
            <w:lang w:val="en-US"/>
          </w:rPr>
          <w:t xml:space="preserve">three </w:t>
        </w:r>
      </w:ins>
      <w:ins w:id="259" w:author="Unknown Author" w:date="2015-03-13T18:12:00Z">
        <w:r>
          <w:rPr>
            <w:rFonts w:cs="Times New Roman" w:ascii="Times New Roman" w:hAnsi="Times New Roman"/>
            <w:sz w:val="28"/>
            <w:szCs w:val="28"/>
            <w:lang w:val="en-US"/>
          </w:rPr>
          <w:t>learning rules (all individuals use the same learning rule in any given  experiment)</w:t>
        </w:r>
      </w:ins>
      <w:del w:id="260" w:author="Unknown Author" w:date="2015-03-13T18:12:00Z">
        <w:r>
          <w:rPr>
            <w:rFonts w:cs="Times New Roman" w:ascii="Times New Roman" w:hAnsi="Times New Roman"/>
            <w:sz w:val="28"/>
            <w:szCs w:val="28"/>
            <w:lang w:val="en-US"/>
          </w:rPr>
          <w:delText>We examine the following three forms of social learning</w:delText>
        </w:r>
      </w:del>
      <w:r>
        <w:rPr>
          <w:rFonts w:cs="Times New Roman" w:ascii="Times New Roman" w:hAnsi="Times New Roman"/>
          <w:sz w:val="28"/>
          <w:szCs w:val="28"/>
          <w:lang w:val="en-US"/>
        </w:rPr>
        <w:t xml:space="preserve">: </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t xml:space="preserve"> </w:t>
      </w:r>
    </w:p>
    <w:p>
      <w:pPr>
        <w:pStyle w:val="ListParagraph"/>
        <w:numPr>
          <w:ilvl w:val="1"/>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 xml:space="preserve">Unbiased transmission </w:t>
      </w:r>
      <w:r>
        <w:rPr>
          <w:rFonts w:cs="Times New Roman" w:ascii="Times New Roman" w:hAnsi="Times New Roman"/>
          <w:sz w:val="28"/>
          <w:szCs w:val="28"/>
          <w:lang w:val="en-US"/>
        </w:rPr>
        <w:t>(UB).</w:t>
      </w:r>
      <w:r>
        <w:rPr>
          <w:rFonts w:cs="Times New Roman" w:ascii="Times New Roman" w:hAnsi="Times New Roman"/>
          <w:i/>
          <w:sz w:val="28"/>
          <w:szCs w:val="28"/>
          <w:lang w:val="en-US"/>
        </w:rPr>
        <w:t xml:space="preserve"> </w:t>
      </w:r>
      <w:del w:id="261" w:author="Unknown Author" w:date="2015-03-13T18:15:00Z">
        <w:r>
          <w:rPr>
            <w:rFonts w:cs="Times New Roman" w:ascii="Times New Roman" w:hAnsi="Times New Roman"/>
            <w:i/>
            <w:sz w:val="28"/>
            <w:szCs w:val="28"/>
            <w:lang w:val="en-US"/>
          </w:rPr>
          <w:delText>With probability z, each agent</w:delText>
        </w:r>
      </w:del>
      <w:ins w:id="262" w:author="Unknown Author" w:date="2015-03-13T18:15:00Z">
        <w:r>
          <w:rPr>
            <w:rFonts w:cs="Times New Roman" w:ascii="Times New Roman" w:hAnsi="Times New Roman"/>
            <w:sz w:val="28"/>
            <w:szCs w:val="28"/>
            <w:lang w:val="en-US"/>
          </w:rPr>
          <w:t xml:space="preserve">The </w:t>
        </w:r>
      </w:ins>
      <w:ins w:id="263" w:author="Unknown Author" w:date="2015-03-13T18:15:00Z">
        <w:r>
          <w:rPr>
            <w:rFonts w:cs="Times New Roman" w:ascii="Times New Roman" w:hAnsi="Times New Roman"/>
            <w:sz w:val="28"/>
            <w:szCs w:val="28"/>
            <w:lang w:val="en-US"/>
          </w:rPr>
          <w:t xml:space="preserve">focal </w:t>
        </w:r>
      </w:ins>
      <w:ins w:id="264" w:author="Unknown Author" w:date="2015-03-13T18:15:00Z">
        <w:r>
          <w:rPr>
            <w:rFonts w:cs="Times New Roman" w:ascii="Times New Roman" w:hAnsi="Times New Roman"/>
            <w:sz w:val="28"/>
            <w:szCs w:val="28"/>
            <w:lang w:val="en-US"/>
          </w:rPr>
          <w:t>individual</w:t>
        </w:r>
      </w:ins>
      <w:ins w:id="265" w:author="Unknown Author" w:date="2015-03-15T10:53:00Z">
        <w:r>
          <w:rPr>
            <w:rFonts w:cs="Times New Roman" w:ascii="Times New Roman" w:hAnsi="Times New Roman"/>
            <w:sz w:val="28"/>
            <w:szCs w:val="28"/>
            <w:lang w:val="en-US"/>
          </w:rPr>
          <w:t>,</w:t>
        </w:r>
      </w:ins>
      <w:r>
        <w:rPr>
          <w:rFonts w:cs="Times New Roman" w:ascii="Times New Roman" w:hAnsi="Times New Roman"/>
          <w:sz w:val="28"/>
          <w:szCs w:val="28"/>
          <w:lang w:val="en-US"/>
        </w:rPr>
        <w:t xml:space="preserve"> </w:t>
      </w:r>
      <w:del w:id="266" w:author="Unknown Author" w:date="2015-03-15T10:53:00Z">
        <w:r>
          <w:rPr>
            <w:rFonts w:cs="Times New Roman" w:ascii="Times New Roman" w:hAnsi="Times New Roman"/>
            <w:i/>
            <w:sz w:val="28"/>
            <w:szCs w:val="28"/>
            <w:lang w:val="en-US"/>
          </w:rPr>
          <w:delText>i</w:delText>
        </w:r>
      </w:del>
      <w:ins w:id="267" w:author="Unknown Author" w:date="2015-03-15T10:53:00Z">
        <w:r>
          <w:rPr>
            <w:rFonts w:eastAsia="ＭＳ 明朝" w:cs="Times New Roman" w:ascii="Times New Roman" w:hAnsi="Times New Roman"/>
            <w:i/>
            <w:iCs/>
            <w:sz w:val="28"/>
            <w:szCs w:val="28"/>
            <w:lang w:val="en-US"/>
          </w:rPr>
          <w:t>i</w:t>
        </w:r>
      </w:ins>
      <w:ins w:id="268" w:author="Unknown Author" w:date="2015-03-15T10:53:00Z">
        <w:r>
          <w:rPr>
            <w:rFonts w:cs="Times New Roman" w:ascii="Times New Roman" w:hAnsi="Times New Roman"/>
            <w:i w:val="false"/>
            <w:iCs w:val="false"/>
            <w:sz w:val="28"/>
            <w:szCs w:val="28"/>
            <w:lang w:val="en-US"/>
          </w:rPr>
          <w:t>,</w:t>
        </w:r>
      </w:ins>
      <w:del w:id="269" w:author="Unknown Author" w:date="2015-03-15T10:53:00Z">
        <w:r>
          <w:rPr>
            <w:rFonts w:cs="Times New Roman" w:ascii="Times New Roman" w:hAnsi="Times New Roman"/>
            <w:i w:val="false"/>
            <w:iCs w:val="false"/>
            <w:sz w:val="28"/>
            <w:szCs w:val="28"/>
            <w:lang w:val="en-US"/>
          </w:rPr>
          <w:delText xml:space="preserve"> </w:delText>
        </w:r>
      </w:del>
      <w:ins w:id="270" w:author="Unknown Author" w:date="2015-03-13T18:15:00Z">
        <w:r>
          <w:rPr>
            <w:rFonts w:cs="Times New Roman" w:ascii="Times New Roman" w:hAnsi="Times New Roman"/>
            <w:sz w:val="28"/>
            <w:szCs w:val="28"/>
            <w:lang w:val="en-US"/>
          </w:rPr>
          <w:t xml:space="preserve"> </w:t>
        </w:r>
      </w:ins>
      <w:ins w:id="271" w:author="Unknown Author" w:date="2015-03-13T18:34:00Z">
        <w:r>
          <w:rPr>
            <w:rFonts w:cs="Times New Roman" w:ascii="Times New Roman" w:hAnsi="Times New Roman"/>
            <w:sz w:val="28"/>
            <w:szCs w:val="28"/>
            <w:lang w:val="en-US"/>
          </w:rPr>
          <w:t xml:space="preserve">randomly </w:t>
        </w:r>
      </w:ins>
      <w:r>
        <w:rPr>
          <w:rFonts w:cs="Times New Roman" w:ascii="Times New Roman" w:hAnsi="Times New Roman"/>
          <w:sz w:val="28"/>
          <w:szCs w:val="28"/>
          <w:lang w:val="en-US"/>
        </w:rPr>
        <w:t>selects a</w:t>
      </w:r>
      <w:ins w:id="272" w:author="Unknown Author" w:date="2015-03-13T18:34:00Z">
        <w:r>
          <w:rPr>
            <w:rFonts w:cs="Times New Roman" w:ascii="Times New Roman" w:hAnsi="Times New Roman"/>
            <w:sz w:val="28"/>
            <w:szCs w:val="28"/>
            <w:lang w:val="en-US"/>
          </w:rPr>
          <w:t xml:space="preserve"> </w:t>
        </w:r>
      </w:ins>
      <w:ins w:id="273" w:author="Unknown Author" w:date="2015-03-13T18:34:00Z">
        <w:r>
          <w:rPr>
            <w:rFonts w:cs="Times New Roman" w:ascii="Times New Roman" w:hAnsi="Times New Roman"/>
            <w:sz w:val="28"/>
            <w:szCs w:val="28"/>
            <w:lang w:val="en-US"/>
          </w:rPr>
          <w:t xml:space="preserve">model, </w:t>
        </w:r>
      </w:ins>
      <w:ins w:id="274" w:author="Unknown Author" w:date="2015-03-13T18:34:00Z">
        <w:r>
          <w:rPr>
            <w:rFonts w:cs="Times New Roman" w:ascii="Times New Roman" w:hAnsi="Times New Roman"/>
            <w:i/>
            <w:iCs/>
            <w:sz w:val="28"/>
            <w:szCs w:val="28"/>
            <w:lang w:val="en-US"/>
          </w:rPr>
          <w:t>j</w:t>
        </w:r>
      </w:ins>
      <w:ins w:id="275" w:author="Unknown Author" w:date="2015-03-13T18:34:00Z">
        <w:r>
          <w:rPr>
            <w:rFonts w:cs="Times New Roman" w:ascii="Times New Roman" w:hAnsi="Times New Roman"/>
            <w:sz w:val="28"/>
            <w:szCs w:val="28"/>
            <w:lang w:val="en-US"/>
          </w:rPr>
          <w:t>, from the sample pool and adopts that model's trait irrespective of its proper</w:t>
        </w:r>
      </w:ins>
      <w:ins w:id="276" w:author="Unknown Author" w:date="2015-03-13T18:35:00Z">
        <w:r>
          <w:rPr>
            <w:rFonts w:cs="Times New Roman" w:ascii="Times New Roman" w:hAnsi="Times New Roman"/>
            <w:sz w:val="28"/>
            <w:szCs w:val="28"/>
            <w:lang w:val="en-US"/>
          </w:rPr>
          <w:t>ties or payoff.</w:t>
        </w:r>
      </w:ins>
      <w:del w:id="277" w:author="Unknown Author" w:date="2015-03-13T18:36:00Z">
        <w:r>
          <w:rPr>
            <w:rFonts w:cs="Times New Roman" w:ascii="Times New Roman" w:hAnsi="Times New Roman"/>
            <w:sz w:val="28"/>
            <w:szCs w:val="28"/>
            <w:lang w:val="en-US"/>
          </w:rPr>
          <w:delText xml:space="preserve"> trait </w:delText>
        </w:r>
      </w:del>
      <w:del w:id="278" w:author="Unknown Author" w:date="2015-03-13T18:37:00Z">
        <w:r>
          <w:rPr>
            <w:rFonts w:cs="Times New Roman" w:ascii="Times New Roman" w:hAnsi="Times New Roman"/>
            <w:sz w:val="28"/>
            <w:szCs w:val="28"/>
            <w:lang w:val="en-US"/>
          </w:rPr>
          <w:delText xml:space="preserve">based exclusively on </w:delText>
        </w:r>
      </w:del>
      <w:del w:id="279" w:author="Unknown Author" w:date="2015-03-13T18:15:00Z">
        <w:r>
          <w:rPr>
            <w:rFonts w:cs="Times New Roman" w:ascii="Times New Roman" w:hAnsi="Times New Roman"/>
            <w:sz w:val="28"/>
            <w:szCs w:val="28"/>
            <w:lang w:val="en-US"/>
          </w:rPr>
          <w:delText>its</w:delText>
        </w:r>
      </w:del>
      <w:del w:id="280" w:author="Unknown Author" w:date="2015-03-13T18:37:00Z">
        <w:r>
          <w:rPr>
            <w:rFonts w:cs="Times New Roman" w:ascii="Times New Roman" w:hAnsi="Times New Roman"/>
            <w:sz w:val="28"/>
            <w:szCs w:val="28"/>
            <w:lang w:val="en-US"/>
          </w:rPr>
          <w:delText xml:space="preserve"> </w:delText>
        </w:r>
      </w:del>
      <w:del w:id="281" w:author="Unknown Author" w:date="2015-03-15T11:19:00Z">
        <w:r>
          <w:rPr>
            <w:rFonts w:cs="Times New Roman" w:ascii="Times New Roman" w:hAnsi="Times New Roman"/>
            <w:sz w:val="28"/>
            <w:szCs w:val="28"/>
            <w:lang w:val="en-US"/>
          </w:rPr>
          <w:delText>frequency</w:delText>
        </w:r>
      </w:del>
      <w:del w:id="282" w:author="Unknown Author" w:date="2015-03-13T18:37:00Z">
        <w:r>
          <w:rPr>
            <w:rFonts w:cs="Times New Roman" w:ascii="Times New Roman" w:hAnsi="Times New Roman"/>
            <w:sz w:val="28"/>
            <w:szCs w:val="28"/>
            <w:lang w:val="en-US"/>
          </w:rPr>
          <w:delText>, i.e. regardless of its properties or payoff</w:delText>
        </w:r>
      </w:del>
      <w:del w:id="283" w:author="Unknown Author" w:date="2015-03-15T11:19:00Z">
        <w:r>
          <w:rPr>
            <w:rFonts w:cs="Times New Roman" w:ascii="Times New Roman" w:hAnsi="Times New Roman"/>
            <w:sz w:val="28"/>
            <w:szCs w:val="28"/>
            <w:lang w:val="en-US"/>
          </w:rPr>
          <w:delText>.</w:delText>
        </w:r>
      </w:del>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1"/>
          <w:numId w:val="1"/>
        </w:numPr>
        <w:spacing w:lineRule="auto" w:line="480"/>
        <w:jc w:val="both"/>
        <w:rPr>
          <w:rFonts w:cs="Times New Roman" w:ascii="Times New Roman" w:hAnsi="Times New Roman"/>
          <w:i w:val="false"/>
          <w:iCs w:val="false"/>
          <w:sz w:val="28"/>
          <w:szCs w:val="28"/>
          <w:lang w:val="en-US"/>
        </w:rPr>
      </w:pPr>
      <w:r>
        <w:rPr>
          <w:rFonts w:cs="Times New Roman" w:ascii="Times New Roman" w:hAnsi="Times New Roman"/>
          <w:i/>
          <w:iCs/>
          <w:sz w:val="28"/>
          <w:szCs w:val="28"/>
          <w:lang w:val="en-US"/>
        </w:rPr>
        <w:t>Copy</w:t>
      </w:r>
      <w:del w:id="284" w:author="Unknown Author" w:date="2015-03-15T10:49:00Z">
        <w:r>
          <w:rPr>
            <w:rFonts w:cs="Times New Roman" w:ascii="Times New Roman" w:hAnsi="Times New Roman"/>
            <w:i/>
            <w:iCs/>
            <w:sz w:val="28"/>
            <w:szCs w:val="28"/>
            <w:lang w:val="en-US"/>
          </w:rPr>
          <w:delText xml:space="preserve"> with payoff-weighted frequency (PWF)</w:delText>
        </w:r>
      </w:del>
      <w:ins w:id="285" w:author="Unknown Author" w:date="2015-03-15T10:49:00Z">
        <w:r>
          <w:rPr>
            <w:rFonts w:cs="Times New Roman" w:ascii="Times New Roman" w:hAnsi="Times New Roman"/>
            <w:sz w:val="28"/>
            <w:szCs w:val="28"/>
            <w:lang w:val="en-US"/>
          </w:rPr>
          <w:t>-</w:t>
        </w:r>
      </w:ins>
      <w:ins w:id="286" w:author="Unknown Author" w:date="2015-03-15T10:49:00Z">
        <w:r>
          <w:rPr>
            <w:rFonts w:cs="Times New Roman" w:ascii="Times New Roman" w:hAnsi="Times New Roman"/>
            <w:sz w:val="28"/>
            <w:szCs w:val="28"/>
            <w:lang w:val="en-US"/>
          </w:rPr>
          <w:t>if-better</w:t>
        </w:r>
      </w:ins>
      <w:ins w:id="287" w:author="Unknown Author" w:date="2015-03-15T11:07:00Z">
        <w:r>
          <w:rPr>
            <w:rFonts w:cs="Times New Roman" w:ascii="Times New Roman" w:hAnsi="Times New Roman"/>
            <w:sz w:val="28"/>
            <w:szCs w:val="28"/>
            <w:lang w:val="en-US"/>
          </w:rPr>
          <w:t xml:space="preserve"> (CIB)</w:t>
        </w:r>
      </w:ins>
      <w:r>
        <w:rPr>
          <w:rFonts w:cs="Times New Roman" w:ascii="Times New Roman" w:hAnsi="Times New Roman"/>
          <w:sz w:val="28"/>
          <w:szCs w:val="28"/>
          <w:lang w:val="en-US"/>
        </w:rPr>
        <w:t>.</w:t>
      </w:r>
      <w:r>
        <w:rPr>
          <w:rFonts w:cs="Times New Roman" w:ascii="Times New Roman" w:hAnsi="Times New Roman"/>
          <w:i w:val="false"/>
          <w:iCs w:val="false"/>
          <w:sz w:val="28"/>
          <w:szCs w:val="28"/>
          <w:lang w:val="en-US"/>
          <w:rPrChange w:id="0" w:author="Unknown Author" w:date="2015-03-15T10:50:00Z">
            <w:rPr>
              <w:lang w:val="en-US"/>
            </w:rPr>
          </w:rPrChange>
        </w:rPr>
        <w:t xml:space="preserve"> </w:t>
      </w:r>
      <w:ins w:id="289" w:author="Unknown Author" w:date="2015-03-15T10:42:00Z">
        <w:r>
          <w:rPr>
            <w:rFonts w:cs="Times New Roman" w:ascii="Times New Roman" w:hAnsi="Times New Roman"/>
            <w:i w:val="false"/>
            <w:iCs w:val="false"/>
            <w:sz w:val="28"/>
            <w:szCs w:val="28"/>
            <w:lang w:val="en-US"/>
          </w:rPr>
          <w:t xml:space="preserve">The focal individual, </w:t>
        </w:r>
      </w:ins>
      <w:ins w:id="290" w:author="Unknown Author" w:date="2015-03-15T10:42:00Z">
        <w:r>
          <w:rPr>
            <w:rFonts w:eastAsia="ＭＳ 明朝" w:cs="Times New Roman" w:ascii="Times New Roman" w:hAnsi="Times New Roman"/>
            <w:i/>
            <w:iCs/>
            <w:sz w:val="28"/>
            <w:szCs w:val="28"/>
            <w:lang w:val="en-US"/>
          </w:rPr>
          <w:t>i</w:t>
        </w:r>
      </w:ins>
      <w:ins w:id="291" w:author="Unknown Author" w:date="2015-03-15T10:42:00Z">
        <w:r>
          <w:rPr>
            <w:rFonts w:cs="Times New Roman" w:ascii="Times New Roman" w:hAnsi="Times New Roman"/>
            <w:i w:val="false"/>
            <w:iCs w:val="false"/>
            <w:sz w:val="28"/>
            <w:szCs w:val="28"/>
            <w:lang w:val="en-US"/>
          </w:rPr>
          <w:t xml:space="preserve">, </w:t>
        </w:r>
      </w:ins>
      <w:ins w:id="292" w:author="Unknown Author" w:date="2015-03-15T10:43:00Z">
        <w:r>
          <w:rPr>
            <w:rFonts w:cs="Times New Roman" w:ascii="Times New Roman" w:hAnsi="Times New Roman"/>
            <w:i w:val="false"/>
            <w:iCs w:val="false"/>
            <w:sz w:val="28"/>
            <w:szCs w:val="28"/>
            <w:lang w:val="en-US"/>
          </w:rPr>
          <w:t xml:space="preserve">randomly selects a model, </w:t>
        </w:r>
      </w:ins>
      <w:ins w:id="293" w:author="Unknown Author" w:date="2015-03-15T10:43:00Z">
        <w:r>
          <w:rPr>
            <w:rFonts w:cs="Times New Roman" w:ascii="Times New Roman" w:hAnsi="Times New Roman"/>
            <w:i/>
            <w:iCs/>
            <w:sz w:val="28"/>
            <w:szCs w:val="28"/>
            <w:lang w:val="en-US"/>
          </w:rPr>
          <w:t>j</w:t>
        </w:r>
      </w:ins>
      <w:ins w:id="294" w:author="Unknown Author" w:date="2015-03-15T10:43:00Z">
        <w:r>
          <w:rPr>
            <w:rFonts w:cs="Times New Roman" w:ascii="Times New Roman" w:hAnsi="Times New Roman"/>
            <w:i w:val="false"/>
            <w:iCs w:val="false"/>
            <w:sz w:val="28"/>
            <w:szCs w:val="28"/>
            <w:lang w:val="en-US"/>
          </w:rPr>
          <w:t xml:space="preserve">, from the sample pool.  It then compares its own payoff, </w:t>
        </w:r>
      </w:ins>
      <w:ins w:id="295" w:author="Unknown Author" w:date="2015-03-15T10:43:00Z">
        <w:r>
          <w:rPr>
            <w:rFonts w:cs="Times New Roman" w:ascii="Times New Roman" w:hAnsi="Times New Roman"/>
            <w:i/>
            <w:iCs/>
            <w:sz w:val="28"/>
            <w:szCs w:val="28"/>
            <w:lang w:val="en-US"/>
          </w:rPr>
          <w:t>p</w:t>
        </w:r>
      </w:ins>
      <w:ins w:id="296" w:author="Unknown Author" w:date="2015-03-15T10:43:00Z">
        <w:r>
          <w:rPr>
            <w:rFonts w:cs="Times New Roman" w:ascii="Times New Roman" w:hAnsi="Times New Roman"/>
            <w:i/>
            <w:iCs/>
            <w:sz w:val="28"/>
            <w:szCs w:val="28"/>
            <w:vertAlign w:val="subscript"/>
            <w:lang w:val="en-US"/>
          </w:rPr>
          <w:t>i</w:t>
        </w:r>
      </w:ins>
      <w:ins w:id="297" w:author="Unknown Author" w:date="2015-03-15T10:43:00Z">
        <w:r>
          <w:rPr>
            <w:rFonts w:cs="Times New Roman" w:ascii="Times New Roman" w:hAnsi="Times New Roman"/>
            <w:i w:val="false"/>
            <w:iCs w:val="false"/>
            <w:sz w:val="28"/>
            <w:szCs w:val="28"/>
            <w:lang w:val="en-US"/>
          </w:rPr>
          <w:t xml:space="preserve"> with the model's payoff, </w:t>
        </w:r>
      </w:ins>
      <w:ins w:id="298" w:author="Unknown Author" w:date="2015-03-15T10:43:00Z">
        <w:r>
          <w:rPr>
            <w:rFonts w:cs="Times New Roman" w:ascii="Times New Roman" w:hAnsi="Times New Roman"/>
            <w:i/>
            <w:iCs/>
            <w:sz w:val="28"/>
            <w:szCs w:val="28"/>
            <w:lang w:val="en-US"/>
          </w:rPr>
          <w:t>p</w:t>
        </w:r>
      </w:ins>
      <w:ins w:id="299" w:author="Unknown Author" w:date="2015-03-15T10:43:00Z">
        <w:r>
          <w:rPr>
            <w:rFonts w:cs="Times New Roman" w:ascii="Times New Roman" w:hAnsi="Times New Roman"/>
            <w:i/>
            <w:iCs/>
            <w:sz w:val="28"/>
            <w:szCs w:val="28"/>
            <w:vertAlign w:val="subscript"/>
            <w:lang w:val="en-US"/>
          </w:rPr>
          <w:t>j</w:t>
        </w:r>
      </w:ins>
      <w:ins w:id="300" w:author="Unknown Author" w:date="2015-03-15T10:43:00Z">
        <w:r>
          <w:rPr>
            <w:rFonts w:cs="Times New Roman" w:ascii="Times New Roman" w:hAnsi="Times New Roman"/>
            <w:i w:val="false"/>
            <w:iCs w:val="false"/>
            <w:sz w:val="28"/>
            <w:szCs w:val="28"/>
            <w:lang w:val="en-US"/>
          </w:rPr>
          <w:t xml:space="preserve">, and adopts the model's trait only if </w:t>
        </w:r>
      </w:ins>
      <w:ins w:id="301" w:author="Unknown Author" w:date="2015-03-15T10:43:00Z">
        <w:r>
          <w:rPr>
            <w:rFonts w:cs="Times New Roman" w:ascii="Times New Roman" w:hAnsi="Times New Roman"/>
            <w:i/>
            <w:iCs/>
            <w:sz w:val="28"/>
            <w:szCs w:val="28"/>
            <w:lang w:val="en-US"/>
          </w:rPr>
          <w:t>p</w:t>
        </w:r>
      </w:ins>
      <w:ins w:id="302" w:author="Unknown Author" w:date="2015-03-15T10:43:00Z">
        <w:r>
          <w:rPr>
            <w:rFonts w:cs="Times New Roman" w:ascii="Times New Roman" w:hAnsi="Times New Roman"/>
            <w:i/>
            <w:iCs/>
            <w:sz w:val="28"/>
            <w:szCs w:val="28"/>
            <w:vertAlign w:val="subscript"/>
            <w:lang w:val="en-US"/>
          </w:rPr>
          <w:t>j</w:t>
        </w:r>
      </w:ins>
      <w:ins w:id="303" w:author="Unknown Author" w:date="2015-03-15T10:43:00Z">
        <w:r>
          <w:rPr>
            <w:rFonts w:cs="Times New Roman" w:ascii="Times New Roman" w:hAnsi="Times New Roman"/>
            <w:i/>
            <w:iCs/>
            <w:sz w:val="28"/>
            <w:szCs w:val="28"/>
            <w:lang w:val="en-US"/>
          </w:rPr>
          <w:t xml:space="preserve"> &gt; p</w:t>
        </w:r>
      </w:ins>
      <w:ins w:id="304" w:author="Unknown Author" w:date="2015-03-15T10:43:00Z">
        <w:r>
          <w:rPr>
            <w:rFonts w:cs="Times New Roman" w:ascii="Times New Roman" w:hAnsi="Times New Roman"/>
            <w:i/>
            <w:iCs/>
            <w:sz w:val="28"/>
            <w:szCs w:val="28"/>
            <w:vertAlign w:val="subscript"/>
            <w:lang w:val="en-US"/>
          </w:rPr>
          <w:t>i</w:t>
        </w:r>
      </w:ins>
      <w:ins w:id="305" w:author="Unknown Author" w:date="2015-03-15T10:43:00Z">
        <w:r>
          <w:rPr>
            <w:rFonts w:cs="Times New Roman" w:ascii="Times New Roman" w:hAnsi="Times New Roman"/>
            <w:i w:val="false"/>
            <w:iCs w:val="false"/>
            <w:sz w:val="28"/>
            <w:szCs w:val="28"/>
            <w:lang w:val="en-US"/>
          </w:rPr>
          <w:t>.</w:t>
        </w:r>
      </w:ins>
      <w:del w:id="306" w:author="Unknown Author" w:date="2015-03-15T10:54:00Z">
        <w:r>
          <w:rPr>
            <w:rFonts w:cs="Times New Roman" w:ascii="Times New Roman" w:hAnsi="Times New Roman"/>
            <w:i w:val="false"/>
            <w:iCs w:val="false"/>
            <w:sz w:val="28"/>
            <w:szCs w:val="28"/>
            <w:lang w:val="en-US"/>
          </w:rPr>
          <w:delText xml:space="preserve">With probability z, each agent </w:delText>
        </w:r>
      </w:del>
      <w:del w:id="307" w:author="Unknown Author" w:date="2015-03-15T10:54:00Z">
        <w:r>
          <w:rPr>
            <w:rFonts w:cs="Times New Roman" w:ascii="Times New Roman" w:hAnsi="Times New Roman"/>
            <w:i/>
            <w:iCs w:val="false"/>
            <w:sz w:val="28"/>
            <w:szCs w:val="28"/>
            <w:lang w:val="en-US"/>
          </w:rPr>
          <w:delText>i</w:delText>
        </w:r>
      </w:del>
      <w:del w:id="308" w:author="Unknown Author" w:date="2015-03-15T10:54:00Z">
        <w:r>
          <w:rPr>
            <w:rFonts w:cs="Times New Roman" w:ascii="Times New Roman" w:hAnsi="Times New Roman"/>
            <w:i w:val="false"/>
            <w:iCs w:val="false"/>
            <w:sz w:val="28"/>
            <w:szCs w:val="28"/>
            <w:lang w:val="en-US"/>
          </w:rPr>
          <w:delText xml:space="preserve"> selects a trait based on its payoff-weighted frequency.  More specifically, the probability </w:delText>
        </w:r>
      </w:del>
      <w:del w:id="309" w:author="Unknown Author" w:date="2015-03-15T10:54:00Z">
        <w:r>
          <w:rPr>
            <w:rFonts w:cs="Times New Roman" w:ascii="Times New Roman" w:hAnsi="Times New Roman"/>
            <w:i/>
            <w:iCs w:val="false"/>
            <w:sz w:val="28"/>
            <w:szCs w:val="28"/>
            <w:lang w:val="en-US"/>
          </w:rPr>
          <w:delText>π</w:delText>
        </w:r>
      </w:del>
      <w:del w:id="310" w:author="Unknown Author" w:date="2015-03-15T10:54:00Z">
        <w:r>
          <w:rPr>
            <w:rFonts w:cs="Times New Roman" w:ascii="Times New Roman" w:hAnsi="Times New Roman"/>
            <w:i/>
            <w:iCs w:val="false"/>
            <w:sz w:val="28"/>
            <w:szCs w:val="28"/>
            <w:vertAlign w:val="subscript"/>
            <w:lang w:val="en-US"/>
          </w:rPr>
          <w:delText>j</w:delText>
        </w:r>
      </w:del>
      <w:del w:id="311" w:author="Unknown Author" w:date="2015-03-15T10:54:00Z">
        <w:r>
          <w:rPr>
            <w:rFonts w:cs="Times New Roman" w:ascii="Times New Roman" w:hAnsi="Times New Roman"/>
            <w:i w:val="false"/>
            <w:iCs w:val="false"/>
            <w:sz w:val="28"/>
            <w:szCs w:val="28"/>
            <w:lang w:val="en-US"/>
          </w:rPr>
          <w:delText xml:space="preserve"> of adopting any given trait </w:delText>
        </w:r>
      </w:del>
      <w:del w:id="312" w:author="Unknown Author" w:date="2015-03-15T10:54:00Z">
        <w:r>
          <w:rPr>
            <w:rFonts w:cs="Times New Roman" w:ascii="Times New Roman" w:hAnsi="Times New Roman"/>
            <w:i/>
            <w:iCs w:val="false"/>
            <w:sz w:val="28"/>
            <w:szCs w:val="28"/>
            <w:lang w:val="en-US"/>
          </w:rPr>
          <w:delText xml:space="preserve">j </w:delText>
        </w:r>
      </w:del>
      <w:del w:id="313" w:author="Unknown Author" w:date="2015-03-15T10:54:00Z">
        <w:r>
          <w:rPr>
            <w:rFonts w:cs="Times New Roman" w:ascii="Times New Roman" w:hAnsi="Times New Roman"/>
            <w:i w:val="false"/>
            <w:iCs w:val="false"/>
            <w:sz w:val="28"/>
            <w:szCs w:val="28"/>
            <w:lang w:val="en-US"/>
          </w:rPr>
          <w:delText>is given by the ratio between the sum of all payoffs associated with that particular trait and the sum of all payoffs in the population.</w:delText>
        </w:r>
      </w:del>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1"/>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 xml:space="preserve">Copy-the-best </w:t>
      </w:r>
      <w:r>
        <w:rPr>
          <w:rFonts w:cs="Times New Roman" w:ascii="Times New Roman" w:hAnsi="Times New Roman"/>
          <w:sz w:val="28"/>
          <w:szCs w:val="28"/>
          <w:lang w:val="en-US"/>
        </w:rPr>
        <w:t xml:space="preserve">(CB). </w:t>
      </w:r>
      <w:del w:id="314" w:author="Unknown Author" w:date="2015-03-13T18:33:00Z">
        <w:r>
          <w:rPr>
            <w:rFonts w:cs="Times New Roman" w:ascii="Times New Roman" w:hAnsi="Times New Roman"/>
            <w:sz w:val="28"/>
            <w:szCs w:val="28"/>
            <w:lang w:val="en-US"/>
          </w:rPr>
          <w:delText xml:space="preserve">With probability </w:delText>
        </w:r>
      </w:del>
      <w:del w:id="315" w:author="Unknown Author" w:date="2015-03-13T18:33:00Z">
        <w:r>
          <w:rPr>
            <w:rFonts w:cs="Times New Roman" w:ascii="Times New Roman" w:hAnsi="Times New Roman"/>
            <w:i/>
            <w:sz w:val="28"/>
            <w:szCs w:val="28"/>
            <w:lang w:val="en-US"/>
          </w:rPr>
          <w:delText>z</w:delText>
        </w:r>
      </w:del>
      <w:del w:id="316" w:author="Unknown Author" w:date="2015-03-13T18:33:00Z">
        <w:r>
          <w:rPr>
            <w:rFonts w:cs="Times New Roman" w:ascii="Times New Roman" w:hAnsi="Times New Roman"/>
            <w:sz w:val="28"/>
            <w:szCs w:val="28"/>
            <w:lang w:val="en-US"/>
          </w:rPr>
          <w:delText xml:space="preserve">, each agent </w:delText>
        </w:r>
      </w:del>
      <w:del w:id="317" w:author="Unknown Author" w:date="2015-03-13T18:33:00Z">
        <w:r>
          <w:rPr>
            <w:rFonts w:cs="Times New Roman" w:ascii="Times New Roman" w:hAnsi="Times New Roman"/>
            <w:i/>
            <w:sz w:val="28"/>
            <w:szCs w:val="28"/>
            <w:lang w:val="en-US"/>
          </w:rPr>
          <w:delText>i</w:delText>
        </w:r>
      </w:del>
      <w:del w:id="318" w:author="Unknown Author" w:date="2015-03-13T18:33:00Z">
        <w:r>
          <w:rPr>
            <w:rFonts w:cs="Times New Roman" w:ascii="Times New Roman" w:hAnsi="Times New Roman"/>
            <w:sz w:val="28"/>
            <w:szCs w:val="28"/>
            <w:lang w:val="en-US"/>
          </w:rPr>
          <w:delText xml:space="preserve"> </w:delText>
        </w:r>
      </w:del>
      <w:ins w:id="319" w:author="Unknown Author" w:date="2015-03-13T18:33:00Z">
        <w:r>
          <w:rPr>
            <w:rFonts w:cs="Times New Roman" w:ascii="Times New Roman" w:hAnsi="Times New Roman"/>
            <w:sz w:val="28"/>
            <w:szCs w:val="28"/>
            <w:lang w:val="en-US"/>
          </w:rPr>
          <w:t xml:space="preserve">The </w:t>
        </w:r>
      </w:ins>
      <w:ins w:id="320" w:author="Unknown Author" w:date="2015-03-13T18:33:00Z">
        <w:r>
          <w:rPr>
            <w:rFonts w:cs="Times New Roman" w:ascii="Times New Roman" w:hAnsi="Times New Roman"/>
            <w:sz w:val="28"/>
            <w:szCs w:val="28"/>
            <w:lang w:val="en-US"/>
          </w:rPr>
          <w:t xml:space="preserve">focal </w:t>
        </w:r>
      </w:ins>
      <w:ins w:id="321" w:author="Unknown Author" w:date="2015-03-13T18:33:00Z">
        <w:r>
          <w:rPr>
            <w:rFonts w:cs="Times New Roman" w:ascii="Times New Roman" w:hAnsi="Times New Roman"/>
            <w:sz w:val="28"/>
            <w:szCs w:val="28"/>
            <w:lang w:val="en-US"/>
          </w:rPr>
          <w:t xml:space="preserve">individual </w:t>
        </w:r>
      </w:ins>
      <w:r>
        <w:rPr>
          <w:rFonts w:cs="Times New Roman" w:ascii="Times New Roman" w:hAnsi="Times New Roman"/>
          <w:sz w:val="28"/>
          <w:szCs w:val="28"/>
          <w:lang w:val="en-US"/>
        </w:rPr>
        <w:t xml:space="preserve">selects </w:t>
      </w:r>
      <w:del w:id="322" w:author="Unknown Author" w:date="2015-03-13T18:38:00Z">
        <w:r>
          <w:rPr>
            <w:rFonts w:cs="Times New Roman" w:ascii="Times New Roman" w:hAnsi="Times New Roman"/>
            <w:sz w:val="28"/>
            <w:szCs w:val="28"/>
            <w:lang w:val="en-US"/>
          </w:rPr>
          <w:delText xml:space="preserve">a ‘model’ agent </w:delText>
        </w:r>
      </w:del>
      <w:del w:id="323" w:author="Unknown Author" w:date="2015-03-13T18:38:00Z">
        <w:r>
          <w:rPr>
            <w:rFonts w:cs="Times New Roman" w:ascii="Times New Roman" w:hAnsi="Times New Roman"/>
            <w:i/>
            <w:sz w:val="28"/>
            <w:szCs w:val="28"/>
            <w:lang w:val="en-US"/>
          </w:rPr>
          <w:delText>m</w:delText>
        </w:r>
      </w:del>
      <w:del w:id="324" w:author="Unknown Author" w:date="2015-03-13T18:38:00Z">
        <w:r>
          <w:rPr>
            <w:rFonts w:cs="Times New Roman" w:ascii="Times New Roman" w:hAnsi="Times New Roman"/>
            <w:sz w:val="28"/>
            <w:szCs w:val="28"/>
            <w:lang w:val="en-US"/>
          </w:rPr>
          <w:delText xml:space="preserve">, that is the agent </w:delText>
        </w:r>
      </w:del>
      <w:ins w:id="325" w:author="Unknown Author" w:date="2015-03-13T18:38:00Z">
        <w:r>
          <w:rPr>
            <w:rFonts w:cs="Times New Roman" w:ascii="Times New Roman" w:hAnsi="Times New Roman"/>
            <w:sz w:val="28"/>
            <w:szCs w:val="28"/>
            <w:lang w:val="en-US"/>
          </w:rPr>
          <w:t xml:space="preserve">the model, </w:t>
        </w:r>
      </w:ins>
      <w:ins w:id="326" w:author="Unknown Author" w:date="2015-03-13T18:38:00Z">
        <w:r>
          <w:rPr>
            <w:rFonts w:cs="Times New Roman" w:ascii="Times New Roman" w:hAnsi="Times New Roman"/>
            <w:i/>
            <w:iCs/>
            <w:sz w:val="28"/>
            <w:szCs w:val="28"/>
            <w:lang w:val="en-US"/>
          </w:rPr>
          <w:t>m</w:t>
        </w:r>
      </w:ins>
      <w:ins w:id="327" w:author="Unknown Author" w:date="2015-03-13T18:38:00Z">
        <w:r>
          <w:rPr>
            <w:rFonts w:cs="Times New Roman" w:ascii="Times New Roman" w:hAnsi="Times New Roman"/>
            <w:sz w:val="28"/>
            <w:szCs w:val="28"/>
            <w:lang w:val="en-US"/>
          </w:rPr>
          <w:t xml:space="preserve">, </w:t>
        </w:r>
      </w:ins>
      <w:r>
        <w:rPr>
          <w:rFonts w:cs="Times New Roman" w:ascii="Times New Roman" w:hAnsi="Times New Roman"/>
          <w:sz w:val="28"/>
          <w:szCs w:val="28"/>
          <w:lang w:val="en-US"/>
        </w:rPr>
        <w:t>with the highest</w:t>
      </w:r>
      <w:ins w:id="328" w:author="Unknown Author" w:date="2015-03-13T18:46:00Z">
        <w:r>
          <w:rPr>
            <w:rFonts w:cs="Times New Roman" w:ascii="Times New Roman" w:hAnsi="Times New Roman"/>
            <w:sz w:val="28"/>
            <w:szCs w:val="28"/>
            <w:lang w:val="en-US"/>
          </w:rPr>
          <w:t xml:space="preserve"> </w:t>
        </w:r>
      </w:ins>
      <w:ins w:id="329" w:author="Unknown Author" w:date="2015-03-13T18:46:00Z">
        <w:r>
          <w:rPr>
            <w:rFonts w:cs="Times New Roman" w:ascii="Times New Roman" w:hAnsi="Times New Roman"/>
            <w:sz w:val="28"/>
            <w:szCs w:val="28"/>
            <w:lang w:val="en-US"/>
          </w:rPr>
          <w:t xml:space="preserve">payoff, </w:t>
        </w:r>
      </w:ins>
      <w:del w:id="330" w:author="Unknown Author" w:date="2015-03-13T18:46:00Z">
        <w:r>
          <w:rPr>
            <w:rFonts w:cs="Times New Roman" w:ascii="Times New Roman" w:hAnsi="Times New Roman"/>
            <w:sz w:val="28"/>
            <w:szCs w:val="28"/>
            <w:lang w:val="en-US"/>
          </w:rPr>
          <w:delText xml:space="preserve"> </w:delText>
        </w:r>
      </w:del>
      <w:r>
        <w:rPr>
          <w:rFonts w:cs="Times New Roman" w:ascii="Times New Roman" w:hAnsi="Times New Roman"/>
          <w:i/>
          <w:sz w:val="28"/>
          <w:szCs w:val="28"/>
          <w:lang w:val="en-US"/>
        </w:rPr>
        <w:t>p</w:t>
      </w:r>
      <w:ins w:id="331" w:author="Unknown Author" w:date="2015-03-13T18:46:00Z">
        <w:r>
          <w:rPr>
            <w:rFonts w:cs="Times New Roman" w:ascii="Times New Roman" w:hAnsi="Times New Roman"/>
            <w:i/>
            <w:sz w:val="28"/>
            <w:szCs w:val="28"/>
            <w:vertAlign w:val="subscript"/>
            <w:lang w:val="en-US"/>
          </w:rPr>
          <w:t>m</w:t>
        </w:r>
      </w:ins>
      <w:ins w:id="332" w:author="Unknown Author" w:date="2015-03-13T18:46:00Z">
        <w:r>
          <w:rPr>
            <w:rFonts w:cs="Times New Roman" w:ascii="Times New Roman" w:hAnsi="Times New Roman"/>
            <w:i/>
            <w:sz w:val="28"/>
            <w:szCs w:val="28"/>
            <w:lang w:val="en-US"/>
          </w:rPr>
          <w:t>,</w:t>
        </w:r>
      </w:ins>
      <w:r>
        <w:rPr>
          <w:rFonts w:cs="Times New Roman" w:ascii="Times New Roman" w:hAnsi="Times New Roman"/>
          <w:sz w:val="28"/>
          <w:szCs w:val="28"/>
          <w:lang w:val="en-US"/>
        </w:rPr>
        <w:t xml:space="preserve"> among </w:t>
      </w:r>
      <w:del w:id="333" w:author="Unknown Author" w:date="2015-03-13T18:43:00Z">
        <w:r>
          <w:rPr>
            <w:rFonts w:cs="Times New Roman" w:ascii="Times New Roman" w:hAnsi="Times New Roman"/>
            <w:sz w:val="28"/>
            <w:szCs w:val="28"/>
            <w:lang w:val="en-US"/>
          </w:rPr>
          <w:delText xml:space="preserve">a pool </w:delText>
        </w:r>
      </w:del>
      <w:del w:id="334" w:author="Unknown Author" w:date="2015-03-13T18:43:00Z">
        <w:r>
          <w:rPr>
            <w:rFonts w:cs="Times New Roman" w:ascii="Times New Roman" w:hAnsi="Times New Roman"/>
            <w:i/>
            <w:sz w:val="28"/>
            <w:szCs w:val="28"/>
            <w:lang w:val="en-US"/>
          </w:rPr>
          <w:delText>S</w:delText>
        </w:r>
      </w:del>
      <w:del w:id="335" w:author="Unknown Author" w:date="2015-03-13T18:43:00Z">
        <w:r>
          <w:rPr>
            <w:rFonts w:cs="Times New Roman" w:ascii="Times New Roman" w:hAnsi="Times New Roman"/>
            <w:i/>
            <w:sz w:val="28"/>
            <w:szCs w:val="28"/>
            <w:vertAlign w:val="subscript"/>
            <w:lang w:val="en-US"/>
          </w:rPr>
          <w:delText>i</w:delText>
        </w:r>
      </w:del>
      <w:del w:id="336" w:author="Unknown Author" w:date="2015-03-13T18:43:00Z">
        <w:r>
          <w:rPr>
            <w:rFonts w:cs="Times New Roman" w:ascii="Times New Roman" w:hAnsi="Times New Roman"/>
            <w:sz w:val="28"/>
            <w:szCs w:val="28"/>
            <w:lang w:val="en-US"/>
          </w:rPr>
          <w:delText xml:space="preserve"> composed by</w:delText>
        </w:r>
      </w:del>
      <w:ins w:id="337" w:author="Unknown Author" w:date="2015-03-13T18:43:00Z">
        <w:r>
          <w:rPr>
            <w:rFonts w:cs="Times New Roman" w:ascii="Times New Roman" w:hAnsi="Times New Roman"/>
            <w:sz w:val="28"/>
            <w:szCs w:val="28"/>
            <w:lang w:val="en-US"/>
          </w:rPr>
          <w:t>the</w:t>
        </w:r>
      </w:ins>
      <w:r>
        <w:rPr>
          <w:rFonts w:cs="Times New Roman" w:ascii="Times New Roman" w:hAnsi="Times New Roman"/>
          <w:sz w:val="28"/>
          <w:szCs w:val="28"/>
          <w:lang w:val="en-US"/>
        </w:rPr>
        <w:t xml:space="preserve"> </w:t>
      </w:r>
      <w:r>
        <w:rPr>
          <w:rFonts w:cs="Times New Roman" w:ascii="Times New Roman" w:hAnsi="Times New Roman"/>
          <w:i/>
          <w:sz w:val="28"/>
          <w:szCs w:val="28"/>
          <w:lang w:val="en-US"/>
        </w:rPr>
        <w:t>k</w:t>
      </w:r>
      <w:r>
        <w:rPr>
          <w:rFonts w:cs="Times New Roman" w:ascii="Times New Roman" w:hAnsi="Times New Roman"/>
          <w:sz w:val="28"/>
          <w:szCs w:val="28"/>
          <w:lang w:val="en-US"/>
        </w:rPr>
        <w:t xml:space="preserve"> individuals</w:t>
      </w:r>
      <w:ins w:id="338" w:author="Unknown Author" w:date="2015-03-13T18:43:00Z">
        <w:r>
          <w:rPr>
            <w:rFonts w:cs="Times New Roman" w:ascii="Times New Roman" w:hAnsi="Times New Roman"/>
            <w:sz w:val="28"/>
            <w:szCs w:val="28"/>
            <w:lang w:val="en-US"/>
          </w:rPr>
          <w:t xml:space="preserve"> </w:t>
        </w:r>
      </w:ins>
      <w:ins w:id="339" w:author="Unknown Author" w:date="2015-03-13T18:43:00Z">
        <w:r>
          <w:rPr>
            <w:rFonts w:cs="Times New Roman" w:ascii="Times New Roman" w:hAnsi="Times New Roman"/>
            <w:sz w:val="28"/>
            <w:szCs w:val="28"/>
            <w:lang w:val="en-US"/>
          </w:rPr>
          <w:t xml:space="preserve">in the sample </w:t>
        </w:r>
      </w:ins>
      <w:ins w:id="340" w:author="Unknown Author" w:date="2015-03-13T18:43:00Z">
        <w:r>
          <w:rPr>
            <w:rFonts w:cs="Times New Roman" w:ascii="Times New Roman" w:hAnsi="Times New Roman"/>
            <w:sz w:val="28"/>
            <w:szCs w:val="28"/>
            <w:lang w:val="en-US"/>
          </w:rPr>
          <w:t xml:space="preserve">pool </w:t>
        </w:r>
      </w:ins>
      <w:ins w:id="341" w:author="Unknown Author" w:date="2015-03-13T18:43:00Z">
        <w:bookmarkStart w:id="1" w:name="__DdeLink__5262_1520998660"/>
        <w:r>
          <w:rPr>
            <w:rFonts w:cs="Times New Roman" w:ascii="Times New Roman" w:hAnsi="Times New Roman"/>
            <w:i/>
            <w:sz w:val="28"/>
            <w:szCs w:val="28"/>
            <w:lang w:val="en-US"/>
          </w:rPr>
          <w:t>S</w:t>
        </w:r>
      </w:ins>
      <w:ins w:id="342" w:author="Unknown Author" w:date="2015-03-13T18:43:00Z">
        <w:r>
          <w:rPr>
            <w:rFonts w:cs="Times New Roman" w:ascii="Times New Roman" w:hAnsi="Times New Roman"/>
            <w:i/>
            <w:sz w:val="28"/>
            <w:szCs w:val="28"/>
            <w:vertAlign w:val="subscript"/>
            <w:lang w:val="en-US"/>
          </w:rPr>
          <w:t>i</w:t>
        </w:r>
      </w:ins>
      <w:bookmarkEnd w:id="1"/>
      <w:r>
        <w:rPr>
          <w:rFonts w:cs="Times New Roman" w:ascii="Times New Roman" w:hAnsi="Times New Roman"/>
          <w:sz w:val="28"/>
          <w:szCs w:val="28"/>
          <w:lang w:val="en-US"/>
        </w:rPr>
        <w:t xml:space="preserve">. </w:t>
      </w:r>
      <w:ins w:id="343" w:author="Unknown Author" w:date="2015-03-13T18:44:00Z">
        <w:r>
          <w:rPr>
            <w:rFonts w:cs="Times New Roman" w:ascii="Times New Roman" w:hAnsi="Times New Roman"/>
            <w:sz w:val="28"/>
            <w:szCs w:val="28"/>
            <w:lang w:val="en-US"/>
          </w:rPr>
          <w:t xml:space="preserve"> </w:t>
        </w:r>
      </w:ins>
      <w:ins w:id="344" w:author="Unknown Author" w:date="2015-03-13T18:47:00Z">
        <w:r>
          <w:rPr>
            <w:rFonts w:cs="Times New Roman" w:ascii="Times New Roman" w:hAnsi="Times New Roman"/>
            <w:sz w:val="28"/>
            <w:szCs w:val="28"/>
            <w:lang w:val="en-US"/>
          </w:rPr>
          <w:t xml:space="preserve">The focal individual subsequently compares its own payoff, </w:t>
        </w:r>
      </w:ins>
      <w:ins w:id="345" w:author="Unknown Author" w:date="2015-03-13T18:47:00Z">
        <w:r>
          <w:rPr>
            <w:rFonts w:cs="Times New Roman" w:ascii="Times New Roman" w:hAnsi="Times New Roman"/>
            <w:i/>
            <w:sz w:val="28"/>
            <w:szCs w:val="28"/>
            <w:lang w:val="en-US"/>
          </w:rPr>
          <w:t>p</w:t>
        </w:r>
      </w:ins>
      <w:ins w:id="346" w:author="Unknown Author" w:date="2015-03-13T18:47:00Z">
        <w:r>
          <w:rPr>
            <w:rFonts w:cs="Times New Roman" w:ascii="Times New Roman" w:hAnsi="Times New Roman"/>
            <w:i/>
            <w:sz w:val="28"/>
            <w:szCs w:val="28"/>
            <w:vertAlign w:val="subscript"/>
            <w:lang w:val="en-US"/>
          </w:rPr>
          <w:t>i</w:t>
        </w:r>
      </w:ins>
      <w:ins w:id="347" w:author="Unknown Author" w:date="2015-03-13T18:47:00Z">
        <w:r>
          <w:rPr>
            <w:rFonts w:cs="Times New Roman" w:ascii="Times New Roman" w:hAnsi="Times New Roman"/>
            <w:sz w:val="28"/>
            <w:szCs w:val="28"/>
            <w:lang w:val="en-US"/>
          </w:rPr>
          <w:t xml:space="preserve">, with that of the model and if </w:t>
        </w:r>
      </w:ins>
      <w:del w:id="348" w:author="Unknown Author" w:date="2015-03-13T18:48:00Z">
        <w:r>
          <w:rPr>
            <w:rFonts w:cs="Times New Roman" w:ascii="Times New Roman" w:hAnsi="Times New Roman"/>
            <w:sz w:val="28"/>
            <w:szCs w:val="28"/>
            <w:lang w:val="en-US"/>
          </w:rPr>
          <w:delText>If</w:delText>
        </w:r>
      </w:del>
      <w:r>
        <w:rPr>
          <w:rFonts w:cs="Times New Roman" w:ascii="Times New Roman" w:hAnsi="Times New Roman"/>
          <w:sz w:val="28"/>
          <w:szCs w:val="28"/>
          <w:lang w:val="en-US"/>
        </w:rPr>
        <w:t xml:space="preserve">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&lt;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m</w:t>
      </w:r>
      <w:r>
        <w:rPr>
          <w:rFonts w:cs="Times New Roman" w:ascii="Times New Roman" w:hAnsi="Times New Roman"/>
          <w:sz w:val="28"/>
          <w:szCs w:val="28"/>
          <w:lang w:val="en-US"/>
        </w:rPr>
        <w:t xml:space="preserve">, </w:t>
      </w:r>
      <w:del w:id="349" w:author="Unknown Author" w:date="2015-03-13T18:50:00Z">
        <w:r>
          <w:rPr>
            <w:rFonts w:cs="Times New Roman" w:ascii="Times New Roman" w:hAnsi="Times New Roman"/>
            <w:sz w:val="28"/>
            <w:szCs w:val="28"/>
            <w:lang w:val="en-US"/>
          </w:rPr>
          <w:delText>the focal agent</w:delText>
        </w:r>
      </w:del>
      <w:ins w:id="350" w:author="Unknown Author" w:date="2015-03-13T18:50:00Z">
        <w:r>
          <w:rPr>
            <w:rFonts w:cs="Times New Roman" w:ascii="Times New Roman" w:hAnsi="Times New Roman"/>
            <w:sz w:val="28"/>
            <w:szCs w:val="28"/>
            <w:lang w:val="en-US"/>
          </w:rPr>
          <w:t>it</w:t>
        </w:r>
      </w:ins>
      <w:r>
        <w:rPr>
          <w:rFonts w:cs="Times New Roman" w:ascii="Times New Roman" w:hAnsi="Times New Roman"/>
          <w:sz w:val="28"/>
          <w:szCs w:val="28"/>
          <w:lang w:val="en-US"/>
        </w:rPr>
        <w:t xml:space="preserve"> copies the cultural trait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 xml:space="preserve">m </w:t>
      </w:r>
      <w:r>
        <w:rPr>
          <w:rFonts w:cs="Times New Roman" w:ascii="Times New Roman" w:hAnsi="Times New Roman"/>
          <w:sz w:val="28"/>
          <w:szCs w:val="28"/>
          <w:lang w:val="en-US"/>
        </w:rPr>
        <w:t>of the model</w:t>
      </w:r>
      <w:del w:id="351" w:author="Unknown Author" w:date="2015-03-13T18:48:00Z">
        <w:r>
          <w:rPr>
            <w:rFonts w:cs="Times New Roman" w:ascii="Times New Roman" w:hAnsi="Times New Roman"/>
            <w:sz w:val="28"/>
            <w:szCs w:val="28"/>
            <w:lang w:val="en-US"/>
          </w:rPr>
          <w:delText xml:space="preserve"> agent</w:delText>
        </w:r>
      </w:del>
      <w:r>
        <w:rPr>
          <w:rFonts w:cs="Times New Roman" w:ascii="Times New Roman" w:hAnsi="Times New Roman"/>
          <w:sz w:val="28"/>
          <w:szCs w:val="28"/>
          <w:lang w:val="en-US"/>
        </w:rPr>
        <w:t>.</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0"/>
          <w:numId w:val="1"/>
        </w:numPr>
        <w:spacing w:lineRule="auto" w:line="480"/>
        <w:jc w:val="both"/>
        <w:rPr>
          <w:rFonts w:cs="Times New Roman" w:ascii="Times New Roman" w:hAnsi="Times New Roman"/>
          <w:i/>
          <w:iCs/>
          <w:sz w:val="28"/>
          <w:szCs w:val="28"/>
          <w:lang w:val="en-US"/>
        </w:rPr>
      </w:pPr>
      <w:r>
        <w:rPr>
          <w:rFonts w:cs="Times New Roman" w:ascii="Times New Roman" w:hAnsi="Times New Roman"/>
          <w:i/>
          <w:sz w:val="28"/>
          <w:szCs w:val="28"/>
          <w:lang w:val="en-US"/>
        </w:rPr>
        <w:t>Innovation</w:t>
      </w:r>
      <w:ins w:id="352" w:author="Unknown Author" w:date="2015-03-15T10:20:00Z">
        <w:r>
          <w:rPr>
            <w:rFonts w:cs="Times New Roman" w:ascii="Times New Roman" w:hAnsi="Times New Roman"/>
            <w:i/>
            <w:sz w:val="28"/>
            <w:szCs w:val="28"/>
            <w:lang w:val="en-US"/>
          </w:rPr>
          <w:t>.</w:t>
        </w:r>
      </w:ins>
      <w:del w:id="353" w:author="Unknown Author" w:date="2015-03-13T18:50:00Z">
        <w:r>
          <w:rPr>
            <w:rFonts w:cs="Times New Roman" w:ascii="Times New Roman" w:hAnsi="Times New Roman"/>
            <w:i/>
            <w:sz w:val="28"/>
            <w:szCs w:val="28"/>
            <w:lang w:val="en-US"/>
          </w:rPr>
          <w:delText>:</w:delText>
        </w:r>
      </w:del>
      <w:r>
        <w:rPr>
          <w:rFonts w:cs="Times New Roman" w:ascii="Times New Roman" w:hAnsi="Times New Roman"/>
          <w:sz w:val="28"/>
          <w:szCs w:val="28"/>
          <w:lang w:val="en-US"/>
        </w:rPr>
        <w:t xml:space="preserve"> For the sake of simplicity we assume that all innovations are beneficial and incremental.  Innovation occurs with frequency </w:t>
      </w:r>
      <w:r>
        <w:rPr>
          <w:rFonts w:cs="Times New Roman" w:ascii="Times New Roman" w:hAnsi="Times New Roman"/>
          <w:i/>
          <w:sz w:val="28"/>
          <w:szCs w:val="28"/>
          <w:lang w:val="en-US"/>
        </w:rPr>
        <w:t xml:space="preserve">μ </w:t>
      </w:r>
      <w:r>
        <w:rPr>
          <w:rFonts w:cs="Times New Roman" w:ascii="Times New Roman" w:hAnsi="Times New Roman"/>
          <w:sz w:val="28"/>
          <w:szCs w:val="28"/>
          <w:lang w:val="en-US"/>
        </w:rPr>
        <w:t xml:space="preserve">and consists of an update of cultural trait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 xml:space="preserve">i </w:t>
      </w:r>
      <w:r>
        <w:rPr>
          <w:rFonts w:cs="Times New Roman" w:ascii="Times New Roman" w:hAnsi="Times New Roman"/>
          <w:sz w:val="28"/>
          <w:szCs w:val="28"/>
          <w:lang w:val="en-US"/>
        </w:rPr>
        <w:t xml:space="preserve">by an amount </w:t>
      </w:r>
      <w:r>
        <w:rPr>
          <w:rFonts w:cs="Times New Roman" w:ascii="Times New Roman" w:hAnsi="Times New Roman"/>
          <w:i/>
          <w:sz w:val="28"/>
          <w:szCs w:val="28"/>
          <w:lang w:val="en-US"/>
        </w:rPr>
        <w:t xml:space="preserve">b </w:t>
      </w:r>
      <w:r>
        <w:rPr>
          <w:rFonts w:cs="Times New Roman" w:ascii="Times New Roman" w:hAnsi="Times New Roman"/>
          <w:sz w:val="28"/>
          <w:szCs w:val="28"/>
          <w:lang w:val="en-US"/>
        </w:rPr>
        <w:t>so that</w:t>
      </w:r>
      <w:ins w:id="354" w:author="Unknown Author" w:date="2015-03-15T10:55:00Z">
        <w:r>
          <w:rPr>
            <w:rFonts w:cs="Times New Roman" w:ascii="Times New Roman" w:hAnsi="Times New Roman"/>
            <w:sz w:val="28"/>
            <w:szCs w:val="28"/>
            <w:lang w:val="en-US"/>
          </w:rPr>
          <w:t xml:space="preserve"> </w:t>
        </w:r>
      </w:ins>
      <w:ins w:id="355" w:author="Unknown Author" w:date="2015-03-15T10:55:00Z">
        <w:r>
          <w:rPr>
            <w:rFonts w:cs="Times New Roman" w:ascii="Times New Roman" w:hAnsi="Times New Roman"/>
            <w:sz w:val="28"/>
            <w:szCs w:val="28"/>
            <w:lang w:val="en-US"/>
          </w:rPr>
          <w:t xml:space="preserve">at time </w:t>
        </w:r>
      </w:ins>
      <w:ins w:id="356" w:author="Unknown Author" w:date="2015-03-15T10:55:00Z">
        <w:r>
          <w:rPr>
            <w:rFonts w:cs="Times New Roman" w:ascii="Times New Roman" w:hAnsi="Times New Roman"/>
            <w:i/>
            <w:iCs/>
            <w:sz w:val="28"/>
            <w:szCs w:val="28"/>
            <w:lang w:val="en-US"/>
          </w:rPr>
          <w:t>t</w:t>
        </w:r>
      </w:ins>
      <w:ins w:id="357" w:author="Unknown Author" w:date="2015-03-15T10:55:00Z">
        <w:r>
          <w:rPr>
            <w:rFonts w:cs="Times New Roman" w:ascii="Times New Roman" w:hAnsi="Times New Roman"/>
            <w:sz w:val="28"/>
            <w:szCs w:val="28"/>
            <w:lang w:val="en-US"/>
          </w:rPr>
          <w:t>,</w:t>
        </w:r>
      </w:ins>
      <w:r>
        <w:rPr>
          <w:rFonts w:cs="Times New Roman" w:ascii="Times New Roman" w:hAnsi="Times New Roman"/>
          <w:sz w:val="28"/>
          <w:szCs w:val="28"/>
          <w:lang w:val="en-US"/>
        </w:rPr>
        <w:t xml:space="preserve">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w:t>
      </w:r>
      <w:r>
        <w:rPr>
          <w:rFonts w:cs="Times New Roman" w:ascii="Times New Roman" w:hAnsi="Times New Roman"/>
          <w:i/>
          <w:sz w:val="28"/>
          <w:szCs w:val="28"/>
          <w:lang w:val="en-US"/>
        </w:rPr>
        <w:t>t</w:t>
      </w:r>
      <w:r>
        <w:rPr>
          <w:rFonts w:cs="Times New Roman" w:ascii="Times New Roman" w:hAnsi="Times New Roman"/>
          <w:sz w:val="28"/>
          <w:szCs w:val="28"/>
          <w:lang w:val="en-US"/>
        </w:rPr>
        <w:t xml:space="preserve">) =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w:t>
      </w:r>
      <w:r>
        <w:rPr>
          <w:rFonts w:cs="Times New Roman" w:ascii="Times New Roman" w:hAnsi="Times New Roman"/>
          <w:i/>
          <w:sz w:val="28"/>
          <w:szCs w:val="28"/>
          <w:lang w:val="en-US"/>
        </w:rPr>
        <w:t>t-1</w:t>
      </w:r>
      <w:r>
        <w:rPr>
          <w:rFonts w:cs="Times New Roman" w:ascii="Times New Roman" w:hAnsi="Times New Roman"/>
          <w:sz w:val="28"/>
          <w:szCs w:val="28"/>
          <w:lang w:val="en-US"/>
        </w:rPr>
        <w:t xml:space="preserve">) + </w:t>
      </w:r>
      <w:r>
        <w:rPr>
          <w:rFonts w:cs="Times New Roman" w:ascii="Times New Roman" w:hAnsi="Times New Roman"/>
          <w:i/>
          <w:sz w:val="28"/>
          <w:szCs w:val="28"/>
          <w:lang w:val="en-US"/>
        </w:rPr>
        <w:t>b</w:t>
      </w:r>
      <w:r>
        <w:rPr>
          <w:rFonts w:cs="Times New Roman" w:ascii="Times New Roman" w:hAnsi="Times New Roman"/>
          <w:sz w:val="28"/>
          <w:szCs w:val="28"/>
          <w:lang w:val="en-US"/>
        </w:rPr>
        <w:t>.  Not</w:t>
      </w:r>
      <w:del w:id="358" w:author="Unknown Author" w:date="2015-03-15T11:11:00Z">
        <w:r>
          <w:rPr>
            <w:rFonts w:cs="Times New Roman" w:ascii="Times New Roman" w:hAnsi="Times New Roman"/>
            <w:sz w:val="28"/>
            <w:szCs w:val="28"/>
            <w:lang w:val="en-US"/>
          </w:rPr>
          <w:delText>ic</w:delText>
        </w:r>
      </w:del>
      <w:r>
        <w:rPr>
          <w:rFonts w:cs="Times New Roman" w:ascii="Times New Roman" w:hAnsi="Times New Roman"/>
          <w:sz w:val="28"/>
          <w:szCs w:val="28"/>
          <w:lang w:val="en-US"/>
        </w:rPr>
        <w:t xml:space="preserve">e that we allow for convergence, so two agents can, with probability </w:t>
      </w:r>
      <w:r>
        <w:rPr>
          <w:rFonts w:cs="Times New Roman" w:ascii="Times New Roman" w:hAnsi="Times New Roman"/>
          <w:i/>
          <w:sz w:val="28"/>
          <w:szCs w:val="28"/>
          <w:lang w:val="en-US"/>
        </w:rPr>
        <w:t>μ</w:t>
      </w:r>
      <w:r>
        <w:rPr>
          <w:rFonts w:cs="Times New Roman" w:ascii="Times New Roman" w:hAnsi="Times New Roman"/>
          <w:i/>
          <w:sz w:val="28"/>
          <w:szCs w:val="28"/>
          <w:vertAlign w:val="superscript"/>
          <w:lang w:val="en-US"/>
        </w:rPr>
        <w:t>2</w:t>
      </w:r>
      <w:r>
        <w:rPr>
          <w:rFonts w:cs="Times New Roman" w:ascii="Times New Roman" w:hAnsi="Times New Roman"/>
          <w:sz w:val="28"/>
          <w:szCs w:val="28"/>
          <w:lang w:val="en-US"/>
        </w:rPr>
        <w:t xml:space="preserve">, independently reach the same </w:t>
      </w:r>
      <w:r>
        <w:rPr>
          <w:rFonts w:cs="Times New Roman" w:ascii="Times New Roman" w:hAnsi="Times New Roman"/>
          <w:i/>
          <w:iCs/>
          <w:sz w:val="28"/>
          <w:szCs w:val="28"/>
          <w:lang w:val="en-US"/>
        </w:rPr>
        <w:t>g(t)</w:t>
      </w:r>
      <w:r>
        <w:rPr>
          <w:rFonts w:cs="Times New Roman" w:ascii="Times New Roman" w:hAnsi="Times New Roman"/>
          <w:i/>
          <w:sz w:val="28"/>
          <w:szCs w:val="28"/>
          <w:vertAlign w:val="superscript"/>
          <w:lang w:val="en-US"/>
        </w:rPr>
        <w:t xml:space="preserve"> </w:t>
      </w:r>
      <w:r>
        <w:rPr>
          <w:rFonts w:cs="Times New Roman" w:ascii="Times New Roman" w:hAnsi="Times New Roman"/>
          <w:sz w:val="28"/>
          <w:szCs w:val="28"/>
          <w:lang w:val="en-US"/>
        </w:rPr>
        <w:t xml:space="preserve">if they had also the same </w:t>
      </w:r>
      <w:r>
        <w:rPr>
          <w:rFonts w:cs="Times New Roman" w:ascii="Times New Roman" w:hAnsi="Times New Roman"/>
          <w:i/>
          <w:iCs/>
          <w:sz w:val="28"/>
          <w:szCs w:val="28"/>
          <w:lang w:val="en-US"/>
        </w:rPr>
        <w:t>g(t-1).</w:t>
      </w:r>
    </w:p>
    <w:p>
      <w:pPr>
        <w:pStyle w:val="ListParagraph"/>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As discussed in section 1, the stochasticity of the payoff signal (</w:t>
      </w:r>
      <w:r>
        <w:rPr>
          <w:rFonts w:cs="Times New Roman" w:ascii="Times New Roman" w:hAnsi="Times New Roman"/>
          <w:i/>
          <w:iCs/>
          <w:sz w:val="28"/>
          <w:szCs w:val="28"/>
          <w:lang w:val="en-US"/>
        </w:rPr>
        <w:t>σ</w:t>
      </w:r>
      <w:r>
        <w:rPr>
          <w:rFonts w:cs="Times New Roman" w:ascii="Times New Roman" w:hAnsi="Times New Roman"/>
          <w:sz w:val="28"/>
          <w:szCs w:val="28"/>
        </w:rPr>
        <w:t xml:space="preserve">) is a direct proxy for the correlation between </w:t>
      </w:r>
      <w:r>
        <w:rPr>
          <w:rFonts w:cs="Times New Roman" w:ascii="Times New Roman" w:hAnsi="Times New Roman"/>
          <w:i/>
          <w:iCs/>
          <w:sz w:val="28"/>
          <w:szCs w:val="28"/>
        </w:rPr>
        <w:t>g</w:t>
      </w:r>
      <w:r>
        <w:rPr>
          <w:rFonts w:cs="Times New Roman" w:ascii="Times New Roman" w:hAnsi="Times New Roman"/>
          <w:sz w:val="28"/>
          <w:szCs w:val="28"/>
        </w:rPr>
        <w:t xml:space="preserve"> and </w:t>
      </w:r>
      <w:r>
        <w:rPr>
          <w:rFonts w:cs="Times New Roman" w:ascii="Times New Roman" w:hAnsi="Times New Roman"/>
          <w:i/>
          <w:iCs/>
          <w:sz w:val="28"/>
          <w:szCs w:val="28"/>
        </w:rPr>
        <w:t>p</w:t>
      </w:r>
      <w:r>
        <w:rPr>
          <w:rFonts w:cs="Times New Roman" w:ascii="Times New Roman" w:hAnsi="Times New Roman"/>
          <w:sz w:val="28"/>
          <w:szCs w:val="28"/>
        </w:rPr>
        <w:t xml:space="preserve">.  When </w:t>
      </w:r>
      <w:r>
        <w:rPr>
          <w:rFonts w:cs="Times New Roman" w:ascii="Times New Roman" w:hAnsi="Times New Roman"/>
          <w:i/>
          <w:iCs/>
          <w:sz w:val="28"/>
          <w:szCs w:val="28"/>
          <w:lang w:val="en-US"/>
        </w:rPr>
        <w:t>σ</w:t>
      </w:r>
      <w:r>
        <w:rPr>
          <w:rFonts w:cs="Times New Roman" w:ascii="Times New Roman" w:hAnsi="Times New Roman"/>
          <w:sz w:val="28"/>
          <w:szCs w:val="28"/>
          <w:lang w:val="en-US"/>
        </w:rPr>
        <w:t xml:space="preserve">=0, there is no uncertainty in the payoff, and </w:t>
      </w:r>
      <w:r>
        <w:rPr>
          <w:rFonts w:cs="Times New Roman" w:ascii="Times New Roman" w:hAnsi="Times New Roman"/>
          <w:sz w:val="28"/>
          <w:szCs w:val="28"/>
        </w:rPr>
        <w:t xml:space="preserve">agents are assumed to be capable of fully isolating the adaptive performance of a given cultural trait, and hence can correctly identify </w:t>
      </w:r>
      <w:del w:id="359" w:author="Unknown Author" w:date="2015-03-15T11:13:00Z">
        <w:r>
          <w:rPr>
            <w:rFonts w:cs="Times New Roman" w:ascii="Times New Roman" w:hAnsi="Times New Roman"/>
            <w:sz w:val="28"/>
            <w:szCs w:val="28"/>
          </w:rPr>
          <w:delText>the</w:delText>
        </w:r>
      </w:del>
      <w:ins w:id="360" w:author="Unknown Author" w:date="2015-03-15T11:13:00Z">
        <w:r>
          <w:rPr>
            <w:rFonts w:cs="Times New Roman" w:ascii="Times New Roman" w:hAnsi="Times New Roman"/>
            <w:sz w:val="28"/>
            <w:szCs w:val="28"/>
          </w:rPr>
          <w:t>whether a variant is 'better' or the</w:t>
        </w:r>
      </w:ins>
      <w:r>
        <w:rPr>
          <w:rFonts w:cs="Times New Roman" w:ascii="Times New Roman" w:hAnsi="Times New Roman"/>
          <w:sz w:val="28"/>
          <w:szCs w:val="28"/>
        </w:rPr>
        <w:t xml:space="preserve"> ‘best’</w:t>
      </w:r>
      <w:ins w:id="361" w:author="Unknown Author" w:date="2015-03-15T11:14:00Z">
        <w:r>
          <w:rPr>
            <w:rFonts w:cs="Times New Roman" w:ascii="Times New Roman" w:hAnsi="Times New Roman"/>
            <w:sz w:val="28"/>
            <w:szCs w:val="28"/>
          </w:rPr>
          <w:t xml:space="preserve">, </w:t>
        </w:r>
      </w:ins>
      <w:ins w:id="362" w:author="Unknown Author" w:date="2015-03-15T11:14:00Z">
        <w:r>
          <w:rPr>
            <w:rFonts w:cs="Times New Roman" w:ascii="Times New Roman" w:hAnsi="Times New Roman"/>
            <w:sz w:val="28"/>
            <w:szCs w:val="28"/>
          </w:rPr>
          <w:t>depending on the social learning rule</w:t>
        </w:r>
      </w:ins>
      <w:del w:id="363" w:author="Unknown Author" w:date="2015-03-15T11:14:00Z">
        <w:r>
          <w:rPr>
            <w:rFonts w:cs="Times New Roman" w:ascii="Times New Roman" w:hAnsi="Times New Roman"/>
            <w:sz w:val="28"/>
            <w:szCs w:val="28"/>
          </w:rPr>
          <w:delText xml:space="preserve"> variants</w:delText>
        </w:r>
      </w:del>
      <w:r>
        <w:rPr>
          <w:rFonts w:cs="Times New Roman" w:ascii="Times New Roman" w:hAnsi="Times New Roman"/>
          <w:sz w:val="28"/>
          <w:szCs w:val="28"/>
        </w:rPr>
        <w:t xml:space="preserve">.  With increasing values of </w:t>
      </w:r>
      <w:r>
        <w:rPr>
          <w:rFonts w:cs="Times New Roman" w:ascii="Times New Roman" w:hAnsi="Times New Roman"/>
          <w:i/>
          <w:iCs/>
          <w:sz w:val="28"/>
          <w:szCs w:val="28"/>
          <w:lang w:val="en-US"/>
        </w:rPr>
        <w:t>σ</w:t>
      </w:r>
      <w:r>
        <w:rPr>
          <w:rFonts w:cs="Times New Roman" w:ascii="Times New Roman" w:hAnsi="Times New Roman"/>
          <w:sz w:val="28"/>
          <w:szCs w:val="28"/>
        </w:rPr>
        <w:t xml:space="preserve">, the correlation declines and consequently traits that are less beneficial can potentially be associated with a payoff signal that is higher than </w:t>
      </w:r>
      <w:ins w:id="364" w:author="Unknown Author" w:date="2015-03-15T11:14:00Z">
        <w:r>
          <w:rPr>
            <w:rFonts w:cs="Times New Roman" w:ascii="Times New Roman" w:hAnsi="Times New Roman"/>
            <w:sz w:val="28"/>
            <w:szCs w:val="28"/>
          </w:rPr>
          <w:t xml:space="preserve">that associated with </w:t>
        </w:r>
      </w:ins>
      <w:r>
        <w:rPr>
          <w:rFonts w:cs="Times New Roman" w:ascii="Times New Roman" w:hAnsi="Times New Roman"/>
          <w:sz w:val="28"/>
          <w:szCs w:val="28"/>
        </w:rPr>
        <w:t>other more beneficial traits.</w:t>
      </w:r>
      <w:del w:id="365" w:author="Unknown Author" w:date="2015-03-15T11:14:00Z">
        <w:r>
          <w:rPr>
            <w:rFonts w:cs="Times New Roman" w:ascii="Times New Roman" w:hAnsi="Times New Roman"/>
            <w:sz w:val="28"/>
            <w:szCs w:val="28"/>
          </w:rPr>
          <w:delText xml:space="preserve">  </w:delText>
        </w:r>
      </w:del>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i/>
          <w:iCs/>
          <w:sz w:val="28"/>
          <w:szCs w:val="28"/>
        </w:rPr>
        <w:t xml:space="preserve">Unbiased transmission </w:t>
      </w:r>
      <w:del w:id="366" w:author="Unknown Author" w:date="2015-03-15T11:16:00Z">
        <w:r>
          <w:rPr>
            <w:rFonts w:cs="Times New Roman" w:ascii="Times New Roman" w:hAnsi="Times New Roman"/>
            <w:i/>
            <w:iCs/>
            <w:sz w:val="28"/>
            <w:szCs w:val="28"/>
          </w:rPr>
          <w:delText xml:space="preserve"> </w:delText>
        </w:r>
      </w:del>
      <w:del w:id="367" w:author="Unknown Author" w:date="2015-03-15T11:17:00Z">
        <w:r>
          <w:rPr>
            <w:rFonts w:cs="Times New Roman" w:ascii="Times New Roman" w:hAnsi="Times New Roman"/>
            <w:i/>
            <w:iCs/>
            <w:sz w:val="28"/>
            <w:szCs w:val="28"/>
          </w:rPr>
          <w:delText xml:space="preserve">and </w:delText>
        </w:r>
      </w:del>
      <w:del w:id="368" w:author="Unknown Author" w:date="2015-03-15T11:16:00Z">
        <w:r>
          <w:rPr>
            <w:rFonts w:cs="Times New Roman" w:ascii="Times New Roman" w:hAnsi="Times New Roman"/>
            <w:i/>
            <w:iCs/>
            <w:sz w:val="28"/>
            <w:szCs w:val="28"/>
          </w:rPr>
          <w:delText xml:space="preserve"> </w:delText>
        </w:r>
      </w:del>
      <w:del w:id="369" w:author="Unknown Author" w:date="2015-03-15T11:17:00Z">
        <w:r>
          <w:rPr>
            <w:rFonts w:cs="Times New Roman" w:ascii="Times New Roman" w:hAnsi="Times New Roman"/>
            <w:i/>
            <w:iCs/>
            <w:sz w:val="28"/>
            <w:szCs w:val="28"/>
          </w:rPr>
          <w:delText xml:space="preserve">copying-with-payoff-weighted-frequency </w:delText>
        </w:r>
      </w:del>
      <w:r>
        <w:rPr>
          <w:rFonts w:cs="Times New Roman" w:ascii="Times New Roman" w:hAnsi="Times New Roman"/>
          <w:sz w:val="28"/>
          <w:szCs w:val="28"/>
        </w:rPr>
        <w:t>provide</w:t>
      </w:r>
      <w:del w:id="370" w:author="Unknown Author" w:date="2015-03-15T11:17:00Z">
        <w:r>
          <w:rPr>
            <w:rFonts w:cs="Times New Roman" w:ascii="Times New Roman" w:hAnsi="Times New Roman"/>
            <w:sz w:val="28"/>
            <w:szCs w:val="28"/>
          </w:rPr>
          <w:delText xml:space="preserve"> </w:delText>
        </w:r>
      </w:del>
      <w:ins w:id="371" w:author="Unknown Author" w:date="2015-03-15T11:17:00Z">
        <w:r>
          <w:rPr>
            <w:rFonts w:cs="Times New Roman" w:ascii="Times New Roman" w:hAnsi="Times New Roman"/>
            <w:sz w:val="28"/>
            <w:szCs w:val="28"/>
          </w:rPr>
          <w:t>s</w:t>
        </w:r>
      </w:ins>
      <w:r>
        <w:rPr>
          <w:rFonts w:cs="Times New Roman" w:ascii="Times New Roman" w:hAnsi="Times New Roman"/>
          <w:sz w:val="28"/>
          <w:szCs w:val="28"/>
        </w:rPr>
        <w:t xml:space="preserve"> </w:t>
      </w:r>
      <w:ins w:id="372" w:author="Unknown Author" w:date="2015-03-15T11:17:00Z">
        <w:r>
          <w:rPr>
            <w:rFonts w:cs="Times New Roman" w:ascii="Times New Roman" w:hAnsi="Times New Roman"/>
            <w:sz w:val="28"/>
            <w:szCs w:val="28"/>
          </w:rPr>
          <w:t xml:space="preserve">a </w:t>
        </w:r>
      </w:ins>
      <w:r>
        <w:rPr>
          <w:rFonts w:cs="Times New Roman" w:ascii="Times New Roman" w:hAnsi="Times New Roman"/>
          <w:sz w:val="28"/>
          <w:szCs w:val="28"/>
        </w:rPr>
        <w:t>benchmark expectation</w:t>
      </w:r>
      <w:del w:id="373" w:author="Unknown Author" w:date="2015-03-15T11:17:00Z">
        <w:r>
          <w:rPr>
            <w:rFonts w:cs="Times New Roman" w:ascii="Times New Roman" w:hAnsi="Times New Roman"/>
            <w:sz w:val="28"/>
            <w:szCs w:val="28"/>
          </w:rPr>
          <w:delText>s</w:delText>
        </w:r>
      </w:del>
      <w:r>
        <w:rPr>
          <w:rFonts w:cs="Times New Roman" w:ascii="Times New Roman" w:hAnsi="Times New Roman"/>
          <w:sz w:val="28"/>
          <w:szCs w:val="28"/>
        </w:rPr>
        <w:t xml:space="preserve"> for a comparative assessment of the </w:t>
      </w:r>
      <w:ins w:id="374" w:author="Unknown Author" w:date="2015-03-15T11:17:00Z">
        <w:r>
          <w:rPr>
            <w:rFonts w:cs="Times New Roman" w:ascii="Times New Roman" w:hAnsi="Times New Roman"/>
            <w:sz w:val="28"/>
            <w:szCs w:val="28"/>
          </w:rPr>
          <w:t>two social learn</w:t>
        </w:r>
      </w:ins>
      <w:ins w:id="375" w:author="Unknown Author" w:date="2015-03-15T11:18:00Z">
        <w:r>
          <w:rPr>
            <w:rFonts w:cs="Times New Roman" w:ascii="Times New Roman" w:hAnsi="Times New Roman"/>
            <w:sz w:val="28"/>
            <w:szCs w:val="28"/>
          </w:rPr>
          <w:t>ing rules that incorporate selection.</w:t>
        </w:r>
      </w:ins>
      <w:del w:id="376" w:author="Unknown Author" w:date="2015-03-15T11:18:00Z">
        <w:r>
          <w:rPr>
            <w:rFonts w:cs="Times New Roman" w:ascii="Times New Roman" w:hAnsi="Times New Roman"/>
            <w:sz w:val="28"/>
            <w:szCs w:val="28"/>
          </w:rPr>
          <w:delText>copy-the-best rule</w:delText>
        </w:r>
      </w:del>
      <w:r>
        <w:rPr>
          <w:rFonts w:cs="Times New Roman" w:ascii="Times New Roman" w:hAnsi="Times New Roman"/>
          <w:sz w:val="28"/>
          <w:szCs w:val="28"/>
        </w:rPr>
        <w:t xml:space="preserve">.  </w:t>
      </w:r>
      <w:r>
        <w:rPr>
          <w:rFonts w:cs="Times New Roman" w:ascii="Times New Roman" w:hAnsi="Times New Roman"/>
          <w:i/>
          <w:iCs/>
          <w:sz w:val="28"/>
          <w:szCs w:val="28"/>
        </w:rPr>
        <w:t>Unbiased transmission</w:t>
      </w:r>
      <w:r>
        <w:rPr>
          <w:rFonts w:cs="Times New Roman" w:ascii="Times New Roman" w:hAnsi="Times New Roman"/>
          <w:sz w:val="28"/>
          <w:szCs w:val="28"/>
        </w:rPr>
        <w:t xml:space="preserve"> (UB) assumes a copying process </w:t>
      </w:r>
      <w:del w:id="377" w:author="Unknown Author" w:date="2015-03-15T11:20:00Z">
        <w:r>
          <w:rPr>
            <w:rFonts w:cs="Times New Roman" w:ascii="Times New Roman" w:hAnsi="Times New Roman"/>
            <w:sz w:val="28"/>
            <w:szCs w:val="28"/>
          </w:rPr>
          <w:delText>where</w:delText>
        </w:r>
      </w:del>
      <w:ins w:id="378" w:author="Unknown Author" w:date="2015-03-15T11:20:00Z">
        <w:r>
          <w:rPr>
            <w:rFonts w:cs="Times New Roman" w:ascii="Times New Roman" w:hAnsi="Times New Roman"/>
            <w:sz w:val="28"/>
            <w:szCs w:val="28"/>
          </w:rPr>
          <w:t>in which</w:t>
        </w:r>
      </w:ins>
      <w:r>
        <w:rPr>
          <w:rFonts w:cs="Times New Roman" w:ascii="Times New Roman" w:hAnsi="Times New Roman"/>
          <w:sz w:val="28"/>
          <w:szCs w:val="28"/>
        </w:rPr>
        <w:t xml:space="preserve"> only the frequencies of the variants determine the</w:t>
      </w:r>
      <w:ins w:id="379" w:author="Unknown Author" w:date="2015-03-15T11:20:00Z">
        <w:r>
          <w:rPr>
            <w:rFonts w:cs="Times New Roman" w:ascii="Times New Roman" w:hAnsi="Times New Roman"/>
            <w:sz w:val="28"/>
            <w:szCs w:val="28"/>
          </w:rPr>
          <w:t>ir</w:t>
        </w:r>
      </w:ins>
      <w:r>
        <w:rPr>
          <w:rFonts w:cs="Times New Roman" w:ascii="Times New Roman" w:hAnsi="Times New Roman"/>
          <w:sz w:val="28"/>
          <w:szCs w:val="28"/>
        </w:rPr>
        <w:t xml:space="preserve"> probability of adoption (Bentley et al 2004).  </w:t>
      </w:r>
      <w:del w:id="380" w:author="Unknown Author" w:date="2015-03-15T11:22:00Z">
        <w:r>
          <w:rPr>
            <w:rFonts w:cs="Times New Roman" w:ascii="Times New Roman" w:hAnsi="Times New Roman"/>
            <w:i/>
            <w:iCs/>
            <w:sz w:val="28"/>
            <w:szCs w:val="28"/>
          </w:rPr>
          <w:delText>Copy-with-payoff-weighted frequency</w:delText>
        </w:r>
      </w:del>
      <w:del w:id="381" w:author="Unknown Author" w:date="2015-03-15T11:22:00Z">
        <w:r>
          <w:rPr>
            <w:rFonts w:cs="Times New Roman" w:ascii="Times New Roman" w:hAnsi="Times New Roman"/>
            <w:sz w:val="28"/>
            <w:szCs w:val="28"/>
          </w:rPr>
          <w:delText xml:space="preserve"> (PWF) can be regarded as weighted version of this copying process where the payoff-signal is added into the equation in a manner that should be less susceptible to rare payoffs than the copy-the-best rule.  </w:delText>
        </w:r>
      </w:del>
      <w:ins w:id="382" w:author="Unknown Author" w:date="2015-03-15T11:22:00Z">
        <w:r>
          <w:rPr>
            <w:rFonts w:cs="Times New Roman" w:ascii="Times New Roman" w:hAnsi="Times New Roman"/>
            <w:sz w:val="28"/>
            <w:szCs w:val="28"/>
          </w:rPr>
          <w:t>T</w:t>
        </w:r>
      </w:ins>
      <w:del w:id="383" w:author="Unknown Author" w:date="2015-03-15T11:22:00Z">
        <w:r>
          <w:rPr>
            <w:rFonts w:cs="Times New Roman" w:ascii="Times New Roman" w:hAnsi="Times New Roman"/>
            <w:sz w:val="28"/>
            <w:szCs w:val="28"/>
          </w:rPr>
          <w:delText>Finally, t</w:delText>
        </w:r>
      </w:del>
      <w:r>
        <w:rPr>
          <w:rFonts w:cs="Times New Roman" w:ascii="Times New Roman" w:hAnsi="Times New Roman"/>
          <w:sz w:val="28"/>
          <w:szCs w:val="28"/>
        </w:rPr>
        <w:t xml:space="preserve">he </w:t>
      </w:r>
      <w:r>
        <w:rPr>
          <w:rFonts w:cs="Times New Roman" w:ascii="Times New Roman" w:hAnsi="Times New Roman"/>
          <w:i/>
          <w:iCs/>
          <w:sz w:val="28"/>
          <w:szCs w:val="28"/>
        </w:rPr>
        <w:t xml:space="preserve">copy-the-best </w:t>
      </w:r>
      <w:r>
        <w:rPr>
          <w:rFonts w:cs="Times New Roman" w:ascii="Times New Roman" w:hAnsi="Times New Roman"/>
          <w:sz w:val="28"/>
          <w:szCs w:val="28"/>
        </w:rPr>
        <w:t xml:space="preserve">rule (CB) involves a process of selection (the identification of the individual </w:t>
      </w:r>
      <w:ins w:id="384" w:author="Unknown Author" w:date="2015-03-15T11:25:00Z">
        <w:r>
          <w:rPr>
            <w:rFonts w:cs="Times New Roman" w:ascii="Times New Roman" w:hAnsi="Times New Roman"/>
            <w:sz w:val="28"/>
            <w:szCs w:val="28"/>
          </w:rPr>
          <w:t>in the sample pool who has</w:t>
        </w:r>
      </w:ins>
      <w:del w:id="385" w:author="Unknown Author" w:date="2015-03-15T11:25:00Z">
        <w:r>
          <w:rPr>
            <w:rFonts w:cs="Times New Roman" w:ascii="Times New Roman" w:hAnsi="Times New Roman"/>
            <w:sz w:val="28"/>
            <w:szCs w:val="28"/>
          </w:rPr>
          <w:delText>with</w:delText>
        </w:r>
      </w:del>
      <w:r>
        <w:rPr>
          <w:rFonts w:cs="Times New Roman" w:ascii="Times New Roman" w:hAnsi="Times New Roman"/>
          <w:sz w:val="28"/>
          <w:szCs w:val="28"/>
        </w:rPr>
        <w:t xml:space="preserve"> the highest</w:t>
      </w:r>
      <w:ins w:id="386" w:author="Unknown Author" w:date="2015-03-15T11:55:00Z">
        <w:r>
          <w:rPr>
            <w:rFonts w:cs="Times New Roman" w:ascii="Times New Roman" w:hAnsi="Times New Roman"/>
            <w:sz w:val="28"/>
            <w:szCs w:val="28"/>
          </w:rPr>
          <w:t xml:space="preserve"> </w:t>
        </w:r>
      </w:ins>
      <w:ins w:id="387" w:author="Unknown Author" w:date="2015-03-15T11:55:00Z">
        <w:r>
          <w:rPr>
            <w:rFonts w:cs="Times New Roman" w:ascii="Times New Roman" w:hAnsi="Times New Roman"/>
            <w:sz w:val="28"/>
            <w:szCs w:val="28"/>
          </w:rPr>
          <w:t>payoff,</w:t>
        </w:r>
      </w:ins>
      <w:r>
        <w:rPr>
          <w:rFonts w:cs="Times New Roman" w:ascii="Times New Roman" w:hAnsi="Times New Roman"/>
          <w:sz w:val="28"/>
          <w:szCs w:val="28"/>
        </w:rPr>
        <w:t xml:space="preserve"> </w:t>
      </w:r>
      <w:r>
        <w:rPr>
          <w:rFonts w:cs="Times New Roman" w:ascii="Times New Roman" w:hAnsi="Times New Roman"/>
          <w:i/>
          <w:sz w:val="28"/>
          <w:szCs w:val="28"/>
          <w:lang w:val="en-US"/>
        </w:rPr>
        <w:t>p</w:t>
      </w:r>
      <w:r>
        <w:rPr>
          <w:rFonts w:cs="Times New Roman" w:ascii="Times New Roman" w:hAnsi="Times New Roman"/>
          <w:sz w:val="28"/>
          <w:szCs w:val="28"/>
          <w:lang w:val="en-US"/>
        </w:rPr>
        <w:t>) and</w:t>
      </w:r>
      <w:r>
        <w:rPr>
          <w:rFonts w:cs="Times New Roman" w:ascii="Times New Roman" w:hAnsi="Times New Roman"/>
          <w:sz w:val="28"/>
          <w:szCs w:val="28"/>
        </w:rPr>
        <w:t xml:space="preserve"> evaluation (comparison between the focal </w:t>
      </w:r>
      <w:del w:id="388" w:author="Unknown Author" w:date="2015-03-15T11:46:00Z">
        <w:r>
          <w:rPr>
            <w:rFonts w:cs="Times New Roman" w:ascii="Times New Roman" w:hAnsi="Times New Roman"/>
            <w:sz w:val="28"/>
            <w:szCs w:val="28"/>
          </w:rPr>
          <w:delText>and</w:delText>
        </w:r>
      </w:del>
      <w:ins w:id="389" w:author="Unknown Author" w:date="2015-03-15T11:46:00Z">
        <w:r>
          <w:rPr>
            <w:rFonts w:cs="Times New Roman" w:ascii="Times New Roman" w:hAnsi="Times New Roman"/>
            <w:sz w:val="28"/>
            <w:szCs w:val="28"/>
          </w:rPr>
          <w:t>individual and</w:t>
        </w:r>
      </w:ins>
      <w:r>
        <w:rPr>
          <w:rFonts w:cs="Times New Roman" w:ascii="Times New Roman" w:hAnsi="Times New Roman"/>
          <w:sz w:val="28"/>
          <w:szCs w:val="28"/>
        </w:rPr>
        <w:t xml:space="preserve"> model</w:t>
      </w:r>
      <w:ins w:id="390" w:author="Unknown Author" w:date="2015-03-15T11:46:00Z">
        <w:r>
          <w:rPr>
            <w:rFonts w:cs="Times New Roman" w:ascii="Times New Roman" w:hAnsi="Times New Roman"/>
            <w:sz w:val="28"/>
            <w:szCs w:val="28"/>
          </w:rPr>
          <w:t>'s</w:t>
        </w:r>
      </w:ins>
      <w:r>
        <w:rPr>
          <w:rFonts w:cs="Times New Roman" w:ascii="Times New Roman" w:hAnsi="Times New Roman"/>
          <w:sz w:val="28"/>
          <w:szCs w:val="28"/>
        </w:rPr>
        <w:t xml:space="preserve"> </w:t>
      </w:r>
      <w:del w:id="391" w:author="Unknown Author" w:date="2015-03-15T11:46:00Z">
        <w:r>
          <w:rPr>
            <w:rFonts w:cs="Times New Roman" w:ascii="Times New Roman" w:hAnsi="Times New Roman"/>
            <w:sz w:val="28"/>
            <w:szCs w:val="28"/>
          </w:rPr>
          <w:delText xml:space="preserve">agents’ </w:delText>
        </w:r>
      </w:del>
      <w:r>
        <w:rPr>
          <w:rFonts w:cs="Times New Roman" w:ascii="Times New Roman" w:hAnsi="Times New Roman"/>
          <w:sz w:val="28"/>
          <w:szCs w:val="28"/>
        </w:rPr>
        <w:t>payoff signals) prior to copying.</w:t>
      </w:r>
      <w:ins w:id="392" w:author="Unknown Author" w:date="2015-03-15T11:50:00Z">
        <w:r>
          <w:rPr>
            <w:rFonts w:cs="Times New Roman" w:ascii="Times New Roman" w:hAnsi="Times New Roman"/>
            <w:sz w:val="28"/>
            <w:szCs w:val="28"/>
          </w:rPr>
          <w:t xml:space="preserve"> </w:t>
        </w:r>
      </w:ins>
      <w:ins w:id="393" w:author="Unknown Author" w:date="2015-03-15T11:22:00Z">
        <w:r>
          <w:rPr>
            <w:rFonts w:cs="Times New Roman" w:ascii="Times New Roman" w:hAnsi="Times New Roman"/>
            <w:sz w:val="28"/>
            <w:szCs w:val="28"/>
          </w:rPr>
          <w:t xml:space="preserve"> </w:t>
        </w:r>
      </w:ins>
      <w:ins w:id="394" w:author="Unknown Author" w:date="2015-03-15T11:22:00Z">
        <w:r>
          <w:rPr>
            <w:rFonts w:cs="Times New Roman" w:ascii="Times New Roman" w:hAnsi="Times New Roman"/>
            <w:sz w:val="28"/>
            <w:szCs w:val="28"/>
          </w:rPr>
          <w:t xml:space="preserve">Copy-if-better (CIB) offers a compromise between the undirected random copying of unbiased transmission and the strongly directed copy-the-best rule.  On the one hand there is no directed selection of the model (which is picked at random from the sample pool), but on the other hand copy-if-better retains the element of evaluation in that the model's trait is adopted only if it has a higher payoff, </w:t>
        </w:r>
      </w:ins>
      <w:ins w:id="395" w:author="Unknown Author" w:date="2015-03-15T11:22:00Z">
        <w:r>
          <w:rPr>
            <w:rFonts w:cs="Times New Roman" w:ascii="Times New Roman" w:hAnsi="Times New Roman"/>
            <w:i/>
            <w:sz w:val="28"/>
            <w:szCs w:val="28"/>
            <w:lang w:val="en-US"/>
          </w:rPr>
          <w:t>p</w:t>
        </w:r>
      </w:ins>
      <w:ins w:id="396" w:author="Unknown Author" w:date="2015-03-15T11:22:00Z">
        <w:r>
          <w:rPr>
            <w:rFonts w:cs="Times New Roman" w:ascii="Times New Roman" w:hAnsi="Times New Roman"/>
            <w:sz w:val="28"/>
            <w:szCs w:val="28"/>
          </w:rPr>
          <w:t xml:space="preserve"> than the focal individual's current trait.</w:t>
        </w:r>
      </w:ins>
      <w:ins w:id="397" w:author="Unknown Author" w:date="2015-03-15T11:57:00Z">
        <w:r>
          <w:rPr>
            <w:rFonts w:cs="Times New Roman" w:ascii="Times New Roman" w:hAnsi="Times New Roman"/>
            <w:sz w:val="28"/>
            <w:szCs w:val="28"/>
          </w:rPr>
          <w:t xml:space="preserve">  </w:t>
        </w:r>
      </w:ins>
      <w:ins w:id="398" w:author="Unknown Author" w:date="2015-03-15T12:17:00Z">
        <w:r>
          <w:rPr>
            <w:rFonts w:cs="Times New Roman" w:ascii="Times New Roman" w:hAnsi="Times New Roman"/>
            <w:sz w:val="28"/>
            <w:szCs w:val="28"/>
          </w:rPr>
          <w:t xml:space="preserve">We noted in section 1 that </w:t>
        </w:r>
      </w:ins>
      <w:ins w:id="399" w:author="Unknown Author" w:date="2015-03-15T12:13:00Z">
        <w:r>
          <w:rPr>
            <w:rFonts w:cs="Times New Roman" w:ascii="Times New Roman" w:hAnsi="Times New Roman"/>
            <w:sz w:val="28"/>
            <w:szCs w:val="28"/>
          </w:rPr>
          <w:t>Powell et al (2009), doubting the realism of the copy-the-best rule</w:t>
        </w:r>
      </w:ins>
      <w:ins w:id="400" w:author="Unknown Author" w:date="2015-03-15T12:14:00Z">
        <w:r>
          <w:rPr>
            <w:rFonts w:cs="Times New Roman" w:ascii="Times New Roman" w:hAnsi="Times New Roman"/>
            <w:sz w:val="28"/>
            <w:szCs w:val="28"/>
          </w:rPr>
          <w:t>, implemented a form of copy-if-better social learning in which</w:t>
        </w:r>
      </w:ins>
      <w:ins w:id="401" w:author="Unknown Author" w:date="2015-03-15T12:15:00Z">
        <w:r>
          <w:rPr>
            <w:rFonts w:cs="Times New Roman" w:ascii="Times New Roman" w:hAnsi="Times New Roman"/>
            <w:sz w:val="28"/>
            <w:szCs w:val="28"/>
          </w:rPr>
          <w:t xml:space="preserve"> individuals have an opportunity to copy a better skill with a probabilty proportion</w:t>
        </w:r>
      </w:ins>
      <w:ins w:id="402" w:author="Unknown Author" w:date="2015-03-15T12:16:00Z">
        <w:r>
          <w:rPr>
            <w:rFonts w:cs="Times New Roman" w:ascii="Times New Roman" w:hAnsi="Times New Roman"/>
            <w:sz w:val="28"/>
            <w:szCs w:val="28"/>
          </w:rPr>
          <w:t>al to the magnitude of i</w:t>
        </w:r>
      </w:ins>
      <w:ins w:id="403" w:author="Unknown Author" w:date="2015-03-15T12:17:00Z">
        <w:r>
          <w:rPr>
            <w:rFonts w:cs="Times New Roman" w:ascii="Times New Roman" w:hAnsi="Times New Roman"/>
            <w:sz w:val="28"/>
            <w:szCs w:val="28"/>
          </w:rPr>
          <w:t xml:space="preserve">mprovement it represents.  </w:t>
        </w:r>
      </w:ins>
      <w:ins w:id="404" w:author="Unknown Author" w:date="2015-03-15T12:28:00Z">
        <w:r>
          <w:rPr>
            <w:rFonts w:cs="Times New Roman" w:ascii="Times New Roman" w:hAnsi="Times New Roman"/>
            <w:sz w:val="28"/>
            <w:szCs w:val="28"/>
          </w:rPr>
          <w:t>It could be argued that f</w:t>
        </w:r>
      </w:ins>
      <w:ins w:id="405" w:author="Unknown Author" w:date="2015-03-15T12:23:00Z">
        <w:r>
          <w:rPr>
            <w:rFonts w:cs="Times New Roman" w:ascii="Times New Roman" w:hAnsi="Times New Roman"/>
            <w:sz w:val="28"/>
            <w:szCs w:val="28"/>
          </w:rPr>
          <w:t xml:space="preserve">or Powell et al the probabilistic copying provides a partial implementation of payoff uncertainty, in the sense that </w:t>
        </w:r>
      </w:ins>
      <w:ins w:id="406" w:author="Unknown Author" w:date="2015-03-15T12:24:00Z">
        <w:r>
          <w:rPr>
            <w:rFonts w:cs="Times New Roman" w:ascii="Times New Roman" w:hAnsi="Times New Roman"/>
            <w:sz w:val="28"/>
            <w:szCs w:val="28"/>
          </w:rPr>
          <w:t>higher skill-levels are more likely to be perceived as worth copying</w:t>
        </w:r>
      </w:ins>
      <w:ins w:id="407" w:author="Unknown Author" w:date="2015-03-15T12:25:00Z">
        <w:r>
          <w:rPr>
            <w:rFonts w:cs="Times New Roman" w:ascii="Times New Roman" w:hAnsi="Times New Roman"/>
            <w:sz w:val="28"/>
            <w:szCs w:val="28"/>
          </w:rPr>
          <w:t>, but</w:t>
        </w:r>
      </w:ins>
      <w:ins w:id="408" w:author="Unknown Author" w:date="2015-03-15T12:26:00Z">
        <w:r>
          <w:rPr>
            <w:rFonts w:cs="Times New Roman" w:ascii="Times New Roman" w:hAnsi="Times New Roman"/>
            <w:sz w:val="28"/>
            <w:szCs w:val="28"/>
          </w:rPr>
          <w:t xml:space="preserve"> on the other hand,</w:t>
        </w:r>
      </w:ins>
      <w:ins w:id="409" w:author="Unknown Author" w:date="2015-03-15T12:27:00Z">
        <w:r>
          <w:rPr>
            <w:rFonts w:cs="Times New Roman" w:ascii="Times New Roman" w:hAnsi="Times New Roman"/>
            <w:sz w:val="28"/>
            <w:szCs w:val="28"/>
          </w:rPr>
          <w:t xml:space="preserve"> </w:t>
        </w:r>
      </w:ins>
      <w:ins w:id="410" w:author="Unknown Author" w:date="2015-03-15T12:27:00Z">
        <w:r>
          <w:rPr>
            <w:rFonts w:cs="Times New Roman" w:ascii="Times New Roman" w:hAnsi="Times New Roman"/>
            <w:sz w:val="28"/>
            <w:szCs w:val="28"/>
          </w:rPr>
          <w:t xml:space="preserve">it does not ultimately capture the uncertainty about which </w:t>
        </w:r>
      </w:ins>
      <w:ins w:id="411" w:author="Unknown Author" w:date="2015-03-15T12:28:00Z">
        <w:r>
          <w:rPr>
            <w:rFonts w:cs="Times New Roman" w:ascii="Times New Roman" w:hAnsi="Times New Roman"/>
            <w:sz w:val="28"/>
            <w:szCs w:val="28"/>
          </w:rPr>
          <w:t>models have higher skills</w:t>
        </w:r>
      </w:ins>
      <w:ins w:id="412" w:author="Unknown Author" w:date="2015-03-15T12:29:00Z">
        <w:r>
          <w:rPr>
            <w:rFonts w:cs="Times New Roman" w:ascii="Times New Roman" w:hAnsi="Times New Roman"/>
            <w:sz w:val="28"/>
            <w:szCs w:val="28"/>
          </w:rPr>
          <w:t xml:space="preserve">.  </w:t>
        </w:r>
      </w:ins>
      <w:ins w:id="413" w:author="Unknown Author" w:date="2015-03-15T12:30:00Z">
        <w:r>
          <w:rPr>
            <w:rFonts w:cs="Times New Roman" w:ascii="Times New Roman" w:hAnsi="Times New Roman"/>
            <w:sz w:val="28"/>
            <w:szCs w:val="28"/>
          </w:rPr>
          <w:t xml:space="preserve">Our version of copy-if-better allows payoff uncertainty to </w:t>
        </w:r>
      </w:ins>
      <w:ins w:id="414" w:author="Unknown Author" w:date="2015-03-15T12:31:00Z">
        <w:r>
          <w:rPr>
            <w:rFonts w:cs="Times New Roman" w:ascii="Times New Roman" w:hAnsi="Times New Roman"/>
            <w:sz w:val="28"/>
            <w:szCs w:val="28"/>
          </w:rPr>
          <w:t>dictate the accuracy of inference about which models have higher skills and is more weak</w:t>
        </w:r>
      </w:ins>
      <w:ins w:id="415" w:author="Unknown Author" w:date="2015-03-15T12:32:00Z">
        <w:r>
          <w:rPr>
            <w:rFonts w:cs="Times New Roman" w:ascii="Times New Roman" w:hAnsi="Times New Roman"/>
            <w:sz w:val="28"/>
            <w:szCs w:val="28"/>
          </w:rPr>
          <w:t xml:space="preserve">ly directed than Powell et als' rule, but on the other hand </w:t>
        </w:r>
      </w:ins>
      <w:ins w:id="416" w:author="Unknown Author" w:date="2015-03-15T12:33:00Z">
        <w:r>
          <w:rPr>
            <w:rFonts w:cs="Times New Roman" w:ascii="Times New Roman" w:hAnsi="Times New Roman"/>
            <w:sz w:val="28"/>
            <w:szCs w:val="28"/>
          </w:rPr>
          <w:t>should be less susceptible to false inference from rare payoffs than both their rule and the copy-the-best rule</w:t>
        </w:r>
      </w:ins>
      <w:ins w:id="417" w:author="Unknown Author" w:date="2015-03-15T12:34:00Z">
        <w:r>
          <w:rPr>
            <w:rFonts w:cs="Times New Roman" w:ascii="Times New Roman" w:hAnsi="Times New Roman"/>
            <w:sz w:val="28"/>
            <w:szCs w:val="28"/>
          </w:rPr>
          <w:t>.</w:t>
        </w:r>
      </w:ins>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val="false"/>
          <w:iCs w:val="false"/>
          <w:sz w:val="28"/>
          <w:szCs w:val="28"/>
        </w:rPr>
      </w:pPr>
      <w:r>
        <w:rPr>
          <w:rFonts w:cs="Times New Roman" w:ascii="Times New Roman" w:hAnsi="Times New Roman"/>
          <w:sz w:val="28"/>
          <w:szCs w:val="28"/>
        </w:rPr>
        <w:t>A</w:t>
      </w:r>
      <w:del w:id="418" w:author="Unknown Author" w:date="2015-03-15T12:43:00Z">
        <w:r>
          <w:rPr>
            <w:rFonts w:cs="Times New Roman" w:ascii="Times New Roman" w:hAnsi="Times New Roman"/>
            <w:sz w:val="28"/>
            <w:szCs w:val="28"/>
          </w:rPr>
          <w:delText xml:space="preserve"> key</w:delText>
        </w:r>
      </w:del>
      <w:ins w:id="419" w:author="Unknown Author" w:date="2015-03-15T12:43:00Z">
        <w:r>
          <w:rPr>
            <w:rFonts w:cs="Times New Roman" w:ascii="Times New Roman" w:hAnsi="Times New Roman"/>
            <w:sz w:val="28"/>
            <w:szCs w:val="28"/>
          </w:rPr>
          <w:t>n important</w:t>
        </w:r>
      </w:ins>
      <w:r>
        <w:rPr>
          <w:rFonts w:cs="Times New Roman" w:ascii="Times New Roman" w:hAnsi="Times New Roman"/>
          <w:sz w:val="28"/>
          <w:szCs w:val="28"/>
        </w:rPr>
        <w:t xml:space="preserve"> element </w:t>
      </w:r>
      <w:del w:id="420" w:author="Unknown Author" w:date="2015-03-15T12:43:00Z">
        <w:r>
          <w:rPr>
            <w:rFonts w:cs="Times New Roman" w:ascii="Times New Roman" w:hAnsi="Times New Roman"/>
            <w:sz w:val="28"/>
            <w:szCs w:val="28"/>
          </w:rPr>
          <w:delText xml:space="preserve">that distinguishes </w:delText>
        </w:r>
      </w:del>
      <w:ins w:id="421" w:author="Unknown Author" w:date="2015-03-15T12:43:00Z">
        <w:r>
          <w:rPr>
            <w:rFonts w:cs="Times New Roman" w:ascii="Times New Roman" w:hAnsi="Times New Roman"/>
            <w:sz w:val="28"/>
            <w:szCs w:val="28"/>
          </w:rPr>
          <w:t xml:space="preserve">in </w:t>
        </w:r>
      </w:ins>
      <w:r>
        <w:rPr>
          <w:rFonts w:cs="Times New Roman" w:ascii="Times New Roman" w:hAnsi="Times New Roman"/>
          <w:sz w:val="28"/>
          <w:szCs w:val="28"/>
        </w:rPr>
        <w:t xml:space="preserve">our model </w:t>
      </w:r>
      <w:del w:id="422" w:author="Unknown Author" w:date="2015-03-15T12:43:00Z">
        <w:r>
          <w:rPr>
            <w:rFonts w:cs="Times New Roman" w:ascii="Times New Roman" w:hAnsi="Times New Roman"/>
            <w:sz w:val="28"/>
            <w:szCs w:val="28"/>
          </w:rPr>
          <w:delText xml:space="preserve">from previous studies </w:delText>
        </w:r>
      </w:del>
      <w:r>
        <w:rPr>
          <w:rFonts w:cs="Times New Roman" w:ascii="Times New Roman" w:hAnsi="Times New Roman"/>
          <w:sz w:val="28"/>
          <w:szCs w:val="28"/>
        </w:rPr>
        <w:t xml:space="preserve">is the parameter </w:t>
      </w:r>
      <w:r>
        <w:rPr>
          <w:rFonts w:cs="Times New Roman" w:ascii="Times New Roman" w:hAnsi="Times New Roman"/>
          <w:i/>
          <w:iCs/>
          <w:sz w:val="28"/>
          <w:szCs w:val="28"/>
        </w:rPr>
        <w:t>k</w:t>
      </w:r>
      <w:ins w:id="423" w:author="Unknown Author" w:date="2015-03-15T12:47:00Z">
        <w:r>
          <w:rPr>
            <w:rFonts w:cs="Times New Roman" w:ascii="Times New Roman" w:hAnsi="Times New Roman"/>
            <w:i w:val="false"/>
            <w:iCs w:val="false"/>
            <w:sz w:val="28"/>
            <w:szCs w:val="28"/>
          </w:rPr>
          <w:t xml:space="preserve">, </w:t>
        </w:r>
      </w:ins>
      <w:ins w:id="424" w:author="Unknown Author" w:date="2015-03-15T12:47:00Z">
        <w:r>
          <w:rPr>
            <w:rFonts w:cs="Times New Roman" w:ascii="Times New Roman" w:hAnsi="Times New Roman"/>
            <w:i w:val="false"/>
            <w:iCs w:val="false"/>
            <w:sz w:val="28"/>
            <w:szCs w:val="28"/>
          </w:rPr>
          <w:t xml:space="preserve">the number of individuals in the sample pool.  </w:t>
        </w:r>
      </w:ins>
      <w:del w:id="425" w:author="Unknown Author" w:date="2015-03-15T12:48:00Z">
        <w:r>
          <w:rPr>
            <w:rFonts w:cs="Times New Roman" w:ascii="Times New Roman" w:hAnsi="Times New Roman"/>
            <w:i/>
            <w:iCs/>
            <w:sz w:val="28"/>
            <w:szCs w:val="28"/>
          </w:rPr>
          <w:delText xml:space="preserve"> </w:delText>
        </w:r>
      </w:del>
      <w:del w:id="426" w:author="Unknown Author" w:date="2015-03-15T12:48:00Z">
        <w:r>
          <w:rPr>
            <w:rFonts w:cs="Times New Roman" w:ascii="Times New Roman" w:hAnsi="Times New Roman"/>
            <w:i w:val="false"/>
            <w:iCs w:val="false"/>
            <w:sz w:val="28"/>
            <w:szCs w:val="28"/>
          </w:rPr>
          <w:delText>(included, but not systematically explored in Lake and Crema 2012).  Here</w:delText>
        </w:r>
      </w:del>
      <w:del w:id="427" w:author="Unknown Author" w:date="2015-03-15T12:48:00Z">
        <w:r>
          <w:rPr>
            <w:rFonts w:cs="Times New Roman" w:ascii="Times New Roman" w:hAnsi="Times New Roman"/>
            <w:i/>
            <w:iCs/>
            <w:sz w:val="28"/>
            <w:szCs w:val="28"/>
          </w:rPr>
          <w:delText xml:space="preserve"> </w:delText>
        </w:r>
      </w:del>
      <w:del w:id="428" w:author="Unknown Author" w:date="2015-03-15T12:48:00Z">
        <w:r>
          <w:rPr>
            <w:rFonts w:cs="Times New Roman" w:ascii="Times New Roman" w:hAnsi="Times New Roman"/>
            <w:i w:val="false"/>
            <w:iCs w:val="false"/>
            <w:sz w:val="28"/>
            <w:szCs w:val="28"/>
          </w:rPr>
          <w:delText xml:space="preserve">we </w:delText>
        </w:r>
      </w:del>
      <w:ins w:id="429" w:author="Unknown Author" w:date="2015-03-15T12:48:00Z">
        <w:r>
          <w:rPr>
            <w:rFonts w:cs="Times New Roman" w:ascii="Times New Roman" w:hAnsi="Times New Roman"/>
            <w:sz w:val="28"/>
            <w:szCs w:val="28"/>
          </w:rPr>
          <w:t xml:space="preserve">This allows us to </w:t>
        </w:r>
      </w:ins>
      <w:r>
        <w:rPr>
          <w:rFonts w:cs="Times New Roman" w:ascii="Times New Roman" w:hAnsi="Times New Roman"/>
          <w:sz w:val="28"/>
          <w:szCs w:val="28"/>
        </w:rPr>
        <w:t xml:space="preserve">relax the assumption that social learning is unconstrained by </w:t>
      </w:r>
      <w:del w:id="430" w:author="Unknown Author" w:date="2015-03-15T12:48:00Z">
        <w:r>
          <w:rPr>
            <w:rFonts w:cs="Times New Roman" w:ascii="Times New Roman" w:hAnsi="Times New Roman"/>
            <w:sz w:val="28"/>
            <w:szCs w:val="28"/>
          </w:rPr>
          <w:delText>spatial or physical</w:delText>
        </w:r>
      </w:del>
      <w:ins w:id="431" w:author="Unknown Author" w:date="2015-03-15T12:48:00Z">
        <w:r>
          <w:rPr>
            <w:rFonts w:cs="Times New Roman" w:ascii="Times New Roman" w:hAnsi="Times New Roman"/>
            <w:sz w:val="28"/>
            <w:szCs w:val="28"/>
          </w:rPr>
          <w:t>physical or cognitive</w:t>
        </w:r>
      </w:ins>
      <w:r>
        <w:rPr>
          <w:rFonts w:cs="Times New Roman" w:ascii="Times New Roman" w:hAnsi="Times New Roman"/>
          <w:sz w:val="28"/>
          <w:szCs w:val="28"/>
        </w:rPr>
        <w:t xml:space="preserve"> constraints (i.e. </w:t>
      </w:r>
      <w:ins w:id="432" w:author="Unknown Author" w:date="2015-03-15T12:49:00Z">
        <w:r>
          <w:rPr>
            <w:rFonts w:cs="Times New Roman" w:ascii="Times New Roman" w:hAnsi="Times New Roman"/>
            <w:sz w:val="28"/>
            <w:szCs w:val="28"/>
          </w:rPr>
          <w:t xml:space="preserve">that </w:t>
        </w:r>
      </w:ins>
      <w:r>
        <w:rPr>
          <w:rFonts w:cs="Times New Roman" w:ascii="Times New Roman" w:hAnsi="Times New Roman"/>
          <w:sz w:val="28"/>
          <w:szCs w:val="28"/>
        </w:rPr>
        <w:t>cultural transmission is panmictic)</w:t>
      </w:r>
      <w:ins w:id="433" w:author="Unknown Author" w:date="2015-03-15T12:50:00Z">
        <w:r>
          <w:rPr>
            <w:rFonts w:cs="Times New Roman" w:ascii="Times New Roman" w:hAnsi="Times New Roman"/>
            <w:sz w:val="28"/>
            <w:szCs w:val="28"/>
          </w:rPr>
          <w:t xml:space="preserve"> </w:t>
        </w:r>
      </w:ins>
      <w:ins w:id="434" w:author="Unknown Author" w:date="2015-03-15T12:50:00Z">
        <w:r>
          <w:rPr>
            <w:rFonts w:cs="Times New Roman" w:ascii="Times New Roman" w:hAnsi="Times New Roman"/>
            <w:sz w:val="28"/>
            <w:szCs w:val="28"/>
          </w:rPr>
          <w:t>since implies that the sampling capacity of the focal individual is finite, perhaps as</w:t>
        </w:r>
      </w:ins>
      <w:ins w:id="435" w:author="Unknown Author" w:date="2015-03-15T12:51:00Z">
        <w:r>
          <w:rPr>
            <w:rFonts w:cs="Times New Roman" w:ascii="Times New Roman" w:hAnsi="Times New Roman"/>
            <w:sz w:val="28"/>
            <w:szCs w:val="28"/>
          </w:rPr>
          <w:t xml:space="preserve"> </w:t>
        </w:r>
      </w:ins>
      <w:del w:id="436" w:author="Unknown Author" w:date="2015-03-15T12:51:00Z">
        <w:r>
          <w:rPr>
            <w:rFonts w:cs="Times New Roman" w:ascii="Times New Roman" w:hAnsi="Times New Roman"/>
            <w:sz w:val="28"/>
            <w:szCs w:val="28"/>
          </w:rPr>
          <w:delText xml:space="preserve">, and model </w:delText>
        </w:r>
      </w:del>
      <w:del w:id="437" w:author="Unknown Author" w:date="2015-03-15T12:51:00Z">
        <w:r>
          <w:rPr>
            <w:rFonts w:cs="Times New Roman" w:ascii="Times New Roman" w:hAnsi="Times New Roman"/>
            <w:i/>
            <w:iCs/>
            <w:sz w:val="28"/>
            <w:szCs w:val="28"/>
          </w:rPr>
          <w:delText>k</w:delText>
        </w:r>
      </w:del>
      <w:del w:id="438" w:author="Unknown Author" w:date="2015-03-15T12:51:00Z">
        <w:r>
          <w:rPr>
            <w:rFonts w:cs="Times New Roman" w:ascii="Times New Roman" w:hAnsi="Times New Roman"/>
            <w:sz w:val="28"/>
            <w:szCs w:val="28"/>
          </w:rPr>
          <w:delText xml:space="preserve"> as the sampling capacity of the focal agent.  This could be </w:delText>
        </w:r>
      </w:del>
      <w:r>
        <w:rPr>
          <w:rFonts w:cs="Times New Roman" w:ascii="Times New Roman" w:hAnsi="Times New Roman"/>
          <w:sz w:val="28"/>
          <w:szCs w:val="28"/>
        </w:rPr>
        <w:t xml:space="preserve">a function of cognitive capacity (cf. Dunbar 1993), or the result of cultural isolation caused by distance (cf. Premo and Scholnick 2011). </w:t>
      </w:r>
      <w:ins w:id="439" w:author="Unknown Author" w:date="2015-03-15T12:51:00Z">
        <w:r>
          <w:rPr>
            <w:rFonts w:cs="Times New Roman" w:ascii="Times New Roman" w:hAnsi="Times New Roman"/>
            <w:sz w:val="28"/>
            <w:szCs w:val="28"/>
          </w:rPr>
          <w:t xml:space="preserve"> </w:t>
        </w:r>
      </w:ins>
      <w:ins w:id="440" w:author="Unknown Author" w:date="2015-03-15T12:52:00Z">
        <w:r>
          <w:rPr>
            <w:rFonts w:cs="Times New Roman" w:ascii="Times New Roman" w:hAnsi="Times New Roman"/>
            <w:sz w:val="28"/>
            <w:szCs w:val="28"/>
          </w:rPr>
          <w:t xml:space="preserve">Both Shennan (2001, second model only) and Lake and Crema (2012) </w:t>
        </w:r>
      </w:ins>
      <w:ins w:id="441" w:author="Unknown Author" w:date="2015-03-15T12:53:00Z">
        <w:r>
          <w:rPr>
            <w:rFonts w:cs="Times New Roman" w:ascii="Times New Roman" w:hAnsi="Times New Roman"/>
            <w:sz w:val="28"/>
            <w:szCs w:val="28"/>
          </w:rPr>
          <w:t>parameterised the size of the sample pool, but neither subjected it to systematic exploration</w:t>
        </w:r>
      </w:ins>
      <w:ins w:id="442" w:author="Unknown Author" w:date="2015-03-15T12:55:00Z">
        <w:r>
          <w:rPr>
            <w:rFonts w:cs="Times New Roman" w:ascii="Times New Roman" w:hAnsi="Times New Roman"/>
            <w:sz w:val="28"/>
            <w:szCs w:val="28"/>
          </w:rPr>
          <w:t xml:space="preserve"> and Shennan was not, in any case, concerned with the effect of payoff uncertainty.  Powell et als' (2009) </w:t>
        </w:r>
      </w:ins>
      <w:ins w:id="443" w:author="Unknown Author" w:date="2015-03-15T12:57:00Z">
        <w:r>
          <w:rPr>
            <w:rFonts w:cs="Times New Roman" w:ascii="Times New Roman" w:hAnsi="Times New Roman"/>
            <w:sz w:val="28"/>
            <w:szCs w:val="28"/>
          </w:rPr>
          <w:t xml:space="preserve">use of discrete </w:t>
        </w:r>
      </w:ins>
      <w:ins w:id="444" w:author="Unknown Author" w:date="2015-03-15T12:58:00Z">
        <w:r>
          <w:rPr>
            <w:rFonts w:cs="Times New Roman" w:ascii="Times New Roman" w:hAnsi="Times New Roman"/>
            <w:sz w:val="28"/>
            <w:szCs w:val="28"/>
          </w:rPr>
          <w:t xml:space="preserve">groups (subpopulations) connected by migration </w:t>
        </w:r>
      </w:ins>
      <w:ins w:id="445" w:author="Unknown Author" w:date="2015-03-15T12:59:00Z">
        <w:r>
          <w:rPr>
            <w:rFonts w:cs="Times New Roman" w:ascii="Times New Roman" w:hAnsi="Times New Roman"/>
            <w:sz w:val="28"/>
            <w:szCs w:val="28"/>
          </w:rPr>
          <w:t>is analogous to specifying finite sample pools with non-identical but partially overlapping membership</w:t>
        </w:r>
      </w:ins>
      <w:ins w:id="446" w:author="Unknown Author" w:date="2015-03-15T13:02:00Z">
        <w:r>
          <w:rPr>
            <w:rFonts w:cs="Times New Roman" w:ascii="Times New Roman" w:hAnsi="Times New Roman"/>
            <w:sz w:val="28"/>
            <w:szCs w:val="28"/>
          </w:rPr>
          <w:t>, but again, they were not explicitly concerned with the relationship between sample pool size and payoff uncertainty.</w:t>
        </w:r>
      </w:ins>
      <w:ins w:id="447" w:author="Unknown Author" w:date="2015-03-15T13:03:00Z">
        <w:r>
          <w:rPr>
            <w:rFonts w:cs="Times New Roman" w:ascii="Times New Roman" w:hAnsi="Times New Roman"/>
            <w:sz w:val="28"/>
            <w:szCs w:val="28"/>
          </w:rPr>
          <w:t xml:space="preserve">  </w:t>
        </w:r>
      </w:ins>
      <w:ins w:id="448" w:author="Unknown Author" w:date="2015-03-15T13:17:00Z">
        <w:r>
          <w:rPr>
            <w:rFonts w:cs="Times New Roman" w:ascii="Times New Roman" w:hAnsi="Times New Roman"/>
            <w:sz w:val="28"/>
            <w:szCs w:val="28"/>
          </w:rPr>
          <w:t>T</w:t>
        </w:r>
      </w:ins>
      <w:ins w:id="449" w:author="Unknown Author" w:date="2015-03-15T13:15:00Z">
        <w:r>
          <w:rPr>
            <w:rFonts w:cs="Times New Roman" w:ascii="Times New Roman" w:hAnsi="Times New Roman"/>
            <w:sz w:val="28"/>
            <w:szCs w:val="28"/>
          </w:rPr>
          <w:t xml:space="preserve">he </w:t>
        </w:r>
      </w:ins>
      <w:ins w:id="450" w:author="Unknown Author" w:date="2015-03-15T13:12:00Z">
        <w:r>
          <w:rPr>
            <w:rFonts w:cs="Times New Roman" w:ascii="Times New Roman" w:hAnsi="Times New Roman"/>
            <w:sz w:val="28"/>
            <w:szCs w:val="28"/>
          </w:rPr>
          <w:t xml:space="preserve">parameter </w:t>
        </w:r>
      </w:ins>
      <w:ins w:id="451" w:author="Unknown Author" w:date="2015-03-15T13:12:00Z">
        <w:r>
          <w:rPr>
            <w:rFonts w:cs="Times New Roman" w:ascii="Times New Roman" w:hAnsi="Times New Roman"/>
            <w:i/>
            <w:iCs/>
            <w:sz w:val="28"/>
            <w:szCs w:val="28"/>
          </w:rPr>
          <w:t>k</w:t>
        </w:r>
      </w:ins>
      <w:ins w:id="452" w:author="Unknown Author" w:date="2015-03-15T13:12:00Z">
        <w:r>
          <w:rPr>
            <w:rFonts w:cs="Times New Roman" w:ascii="Times New Roman" w:hAnsi="Times New Roman"/>
            <w:i w:val="false"/>
            <w:iCs w:val="false"/>
            <w:sz w:val="28"/>
            <w:szCs w:val="28"/>
          </w:rPr>
          <w:t xml:space="preserve"> can be loosely interpreted of as the size of the strongly interacting social clique who learn from one-another, which potentially varies from the </w:t>
        </w:r>
      </w:ins>
      <w:ins w:id="453" w:author="Unknown Author" w:date="2015-03-15T13:13:00Z">
        <w:r>
          <w:rPr>
            <w:rFonts w:cs="Times New Roman" w:ascii="Times New Roman" w:hAnsi="Times New Roman"/>
            <w:i w:val="false"/>
            <w:iCs w:val="false"/>
            <w:sz w:val="28"/>
            <w:szCs w:val="28"/>
          </w:rPr>
          <w:t xml:space="preserve">entire   population of size </w:t>
        </w:r>
      </w:ins>
      <w:ins w:id="454" w:author="Unknown Author" w:date="2015-03-15T13:13:00Z">
        <w:r>
          <w:rPr>
            <w:rFonts w:cs="Times New Roman" w:ascii="Times New Roman" w:hAnsi="Times New Roman"/>
            <w:i/>
            <w:iCs/>
            <w:sz w:val="28"/>
            <w:szCs w:val="28"/>
          </w:rPr>
          <w:t>N</w:t>
        </w:r>
      </w:ins>
      <w:ins w:id="455" w:author="Unknown Author" w:date="2015-03-15T13:13:00Z">
        <w:r>
          <w:rPr>
            <w:rFonts w:cs="Times New Roman" w:ascii="Times New Roman" w:hAnsi="Times New Roman"/>
            <w:i w:val="false"/>
            <w:iCs w:val="false"/>
            <w:sz w:val="28"/>
            <w:szCs w:val="28"/>
          </w:rPr>
          <w:t>, to diads</w:t>
        </w:r>
      </w:ins>
      <w:ins w:id="456" w:author="Unknown Author" w:date="2015-03-15T13:18:00Z">
        <w:r>
          <w:rPr>
            <w:rFonts w:cs="Times New Roman" w:ascii="Times New Roman" w:hAnsi="Times New Roman"/>
            <w:i w:val="false"/>
            <w:iCs w:val="false"/>
            <w:sz w:val="28"/>
            <w:szCs w:val="28"/>
          </w:rPr>
          <w:t xml:space="preserve"> comprising just 2 individuals; however, </w:t>
        </w:r>
      </w:ins>
      <w:ins w:id="457" w:author="Unknown Author" w:date="2015-03-15T13:16:00Z">
        <w:r>
          <w:rPr>
            <w:rFonts w:cs="Times New Roman" w:ascii="Times New Roman" w:hAnsi="Times New Roman"/>
            <w:i w:val="false"/>
            <w:iCs w:val="false"/>
            <w:sz w:val="28"/>
            <w:szCs w:val="28"/>
          </w:rPr>
          <w:t xml:space="preserve">in our formalisation we always exclude the focal individual (the one who is learning) from the sample pool, so </w:t>
        </w:r>
      </w:ins>
      <w:ins w:id="458" w:author="Unknown Author" w:date="2015-03-15T13:16:00Z">
        <w:r>
          <w:rPr>
            <w:rFonts w:cs="Times New Roman" w:ascii="Times New Roman" w:hAnsi="Times New Roman"/>
            <w:i/>
            <w:iCs/>
            <w:sz w:val="28"/>
            <w:szCs w:val="28"/>
          </w:rPr>
          <w:t>k</w:t>
        </w:r>
      </w:ins>
      <w:ins w:id="459" w:author="Unknown Author" w:date="2015-03-15T13:16:00Z">
        <w:r>
          <w:rPr>
            <w:rFonts w:cs="Times New Roman" w:ascii="Times New Roman" w:hAnsi="Times New Roman"/>
            <w:i w:val="false"/>
            <w:iCs w:val="false"/>
            <w:sz w:val="28"/>
            <w:szCs w:val="28"/>
          </w:rPr>
          <w:t xml:space="preserve"> can take values from </w:t>
        </w:r>
      </w:ins>
      <w:ins w:id="460" w:author="Unknown Author" w:date="2015-03-15T13:16:00Z">
        <w:r>
          <w:rPr>
            <w:rFonts w:cs="Times New Roman" w:ascii="Times New Roman" w:hAnsi="Times New Roman"/>
            <w:i/>
            <w:iCs/>
            <w:sz w:val="28"/>
            <w:szCs w:val="28"/>
          </w:rPr>
          <w:t>N-</w:t>
        </w:r>
      </w:ins>
      <w:ins w:id="461" w:author="Unknown Author" w:date="2015-03-15T13:16:00Z">
        <w:r>
          <w:rPr>
            <w:rFonts w:cs="Times New Roman" w:ascii="Times New Roman" w:hAnsi="Times New Roman"/>
            <w:i w:val="false"/>
            <w:iCs w:val="false"/>
            <w:sz w:val="28"/>
            <w:szCs w:val="28"/>
          </w:rPr>
          <w:t>1 to 1</w:t>
        </w:r>
      </w:ins>
      <w:ins w:id="462" w:author="Unknown Author" w:date="2015-03-15T13:17:00Z">
        <w:r>
          <w:rPr>
            <w:rFonts w:cs="Times New Roman" w:ascii="Times New Roman" w:hAnsi="Times New Roman"/>
            <w:i w:val="false"/>
            <w:iCs w:val="false"/>
            <w:sz w:val="28"/>
            <w:szCs w:val="28"/>
          </w:rPr>
          <w:t>.</w:t>
        </w:r>
      </w:ins>
      <w:ins w:id="463" w:author="Unknown Author" w:date="2015-03-15T13:20:00Z">
        <w:r>
          <w:rPr>
            <w:rFonts w:cs="Times New Roman" w:ascii="Times New Roman" w:hAnsi="Times New Roman"/>
            <w:i w:val="false"/>
            <w:iCs w:val="false"/>
            <w:sz w:val="28"/>
            <w:szCs w:val="28"/>
          </w:rPr>
          <w:t xml:space="preserve">  In this way our model assumes that the focal individual never attempts to copy from itself, although it can su</w:t>
        </w:r>
      </w:ins>
      <w:ins w:id="464" w:author="Unknown Author" w:date="2015-03-15T13:21:00Z">
        <w:r>
          <w:rPr>
            <w:rFonts w:cs="Times New Roman" w:ascii="Times New Roman" w:hAnsi="Times New Roman"/>
            <w:i w:val="false"/>
            <w:iCs w:val="false"/>
            <w:sz w:val="28"/>
            <w:szCs w:val="28"/>
          </w:rPr>
          <w:t>bsequently evaluate a candidate trait against its own trait (in copy-the-best and copy-if-better social learning).</w:t>
        </w:r>
      </w:ins>
      <w:ins w:id="465" w:author="Unknown Author" w:date="2015-03-15T13:22:00Z">
        <w:r>
          <w:rPr>
            <w:rFonts w:cs="Times New Roman" w:ascii="Times New Roman" w:hAnsi="Times New Roman"/>
            <w:i w:val="false"/>
            <w:iCs w:val="false"/>
            <w:sz w:val="28"/>
            <w:szCs w:val="28"/>
          </w:rPr>
          <w:t xml:space="preserve">  Consequently, model selection</w:t>
        </w:r>
      </w:ins>
      <w:ins w:id="466" w:author="Unknown Author" w:date="2015-03-15T13:23:00Z">
        <w:r>
          <w:rPr>
            <w:rFonts w:cs="Times New Roman" w:ascii="Times New Roman" w:hAnsi="Times New Roman"/>
            <w:i w:val="false"/>
            <w:iCs w:val="false"/>
            <w:sz w:val="28"/>
            <w:szCs w:val="28"/>
          </w:rPr>
          <w:t xml:space="preserve"> and evaluation (the decision to adopt a candidate trait) are explicitly treated as separate p</w:t>
        </w:r>
      </w:ins>
      <w:ins w:id="467" w:author="Unknown Author" w:date="2015-03-15T13:24:00Z">
        <w:r>
          <w:rPr>
            <w:rFonts w:cs="Times New Roman" w:ascii="Times New Roman" w:hAnsi="Times New Roman"/>
            <w:i w:val="false"/>
            <w:iCs w:val="false"/>
            <w:sz w:val="28"/>
            <w:szCs w:val="28"/>
          </w:rPr>
          <w:t>arts of the social learning process.</w:t>
        </w:r>
      </w:ins>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2.2 Experimental design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ins w:id="468" w:author="Unknown Author" w:date="2015-03-15T13:06:00Z">
        <w:r>
          <w:rPr>
            <w:rFonts w:cs="Times New Roman" w:ascii="Times New Roman" w:hAnsi="Times New Roman"/>
            <w:sz w:val="28"/>
            <w:szCs w:val="28"/>
          </w:rPr>
          <w:t xml:space="preserve">In this paper we present the results of two experiments.  </w:t>
        </w:r>
      </w:ins>
      <w:del w:id="469" w:author="Unknown Author" w:date="2015-03-15T13:06:00Z">
        <w:r>
          <w:rPr>
            <w:rFonts w:cs="Times New Roman" w:ascii="Times New Roman" w:hAnsi="Times New Roman"/>
            <w:sz w:val="28"/>
            <w:szCs w:val="28"/>
          </w:rPr>
          <w:delText>We</w:delText>
        </w:r>
      </w:del>
      <w:ins w:id="470" w:author="Unknown Author" w:date="2015-03-15T13:06:00Z">
        <w:r>
          <w:rPr>
            <w:rFonts w:cs="Times New Roman" w:ascii="Times New Roman" w:hAnsi="Times New Roman"/>
            <w:sz w:val="28"/>
            <w:szCs w:val="28"/>
          </w:rPr>
          <w:t>The</w:t>
        </w:r>
      </w:ins>
      <w:r>
        <w:rPr>
          <w:rFonts w:cs="Times New Roman" w:ascii="Times New Roman" w:hAnsi="Times New Roman"/>
          <w:sz w:val="28"/>
          <w:szCs w:val="28"/>
        </w:rPr>
        <w:t xml:space="preserve"> first explore</w:t>
      </w:r>
      <w:ins w:id="471" w:author="Unknown Author" w:date="2015-03-15T13:06:00Z">
        <w:r>
          <w:rPr>
            <w:rFonts w:cs="Times New Roman" w:ascii="Times New Roman" w:hAnsi="Times New Roman"/>
            <w:sz w:val="28"/>
            <w:szCs w:val="28"/>
          </w:rPr>
          <w:t>s</w:t>
        </w:r>
      </w:ins>
      <w:r>
        <w:rPr>
          <w:rFonts w:cs="Times New Roman" w:ascii="Times New Roman" w:hAnsi="Times New Roman"/>
          <w:sz w:val="28"/>
          <w:szCs w:val="28"/>
        </w:rPr>
        <w:t xml:space="preserve"> how</w:t>
      </w:r>
      <w:ins w:id="472" w:author="Unknown Author" w:date="2015-03-15T13:07:00Z">
        <w:r>
          <w:rPr>
            <w:rFonts w:cs="Times New Roman" w:ascii="Times New Roman" w:hAnsi="Times New Roman"/>
            <w:sz w:val="28"/>
            <w:szCs w:val="28"/>
          </w:rPr>
          <w:t xml:space="preserve"> </w:t>
        </w:r>
      </w:ins>
      <w:r>
        <w:rPr>
          <w:rFonts w:cs="Times New Roman" w:ascii="Times New Roman" w:hAnsi="Times New Roman"/>
          <w:sz w:val="28"/>
          <w:szCs w:val="28"/>
        </w:rPr>
        <w:t xml:space="preserve"> different </w:t>
      </w:r>
      <w:del w:id="473" w:author="Unknown Author" w:date="2015-03-15T15:12:00Z">
        <w:r>
          <w:rPr>
            <w:rFonts w:cs="Times New Roman" w:ascii="Times New Roman" w:hAnsi="Times New Roman"/>
            <w:sz w:val="28"/>
            <w:szCs w:val="28"/>
          </w:rPr>
          <w:delText>settings</w:delText>
        </w:r>
      </w:del>
      <w:ins w:id="474" w:author="Unknown Author" w:date="2015-03-15T15:12:00Z">
        <w:r>
          <w:rPr>
            <w:rFonts w:cs="Times New Roman" w:ascii="Times New Roman" w:hAnsi="Times New Roman"/>
            <w:sz w:val="28"/>
            <w:szCs w:val="28"/>
          </w:rPr>
          <w:t>values</w:t>
        </w:r>
      </w:ins>
      <w:r>
        <w:rPr>
          <w:rFonts w:cs="Times New Roman" w:ascii="Times New Roman" w:hAnsi="Times New Roman"/>
          <w:sz w:val="28"/>
          <w:szCs w:val="28"/>
        </w:rPr>
        <w:t xml:space="preserve"> of </w:t>
      </w:r>
      <w:r>
        <w:rPr>
          <w:rFonts w:cs="Times New Roman" w:ascii="Times New Roman" w:hAnsi="Times New Roman"/>
          <w:i/>
          <w:iCs/>
          <w:sz w:val="28"/>
          <w:szCs w:val="28"/>
          <w:lang w:val="en-US"/>
        </w:rPr>
        <w:t xml:space="preserve">σ </w:t>
      </w:r>
      <w:r>
        <w:rPr>
          <w:rFonts w:cs="Times New Roman" w:ascii="Times New Roman" w:hAnsi="Times New Roman"/>
          <w:sz w:val="28"/>
          <w:szCs w:val="28"/>
          <w:lang w:val="en-US"/>
        </w:rPr>
        <w:t>(uncertainty in the payoff signal)</w:t>
      </w:r>
      <w:ins w:id="475" w:author="Unknown Author" w:date="2015-03-15T13:07:00Z">
        <w:r>
          <w:rPr>
            <w:rFonts w:cs="Times New Roman" w:ascii="Times New Roman" w:hAnsi="Times New Roman"/>
            <w:sz w:val="28"/>
            <w:szCs w:val="28"/>
            <w:lang w:val="en-US"/>
          </w:rPr>
          <w:t xml:space="preserve">, </w:t>
        </w:r>
      </w:ins>
      <w:r>
        <w:rPr>
          <w:rFonts w:cs="Times New Roman" w:ascii="Times New Roman" w:hAnsi="Times New Roman"/>
          <w:i w:val="false"/>
          <w:iCs w:val="false"/>
          <w:sz w:val="28"/>
          <w:szCs w:val="28"/>
          <w:lang w:val="en-US"/>
        </w:rPr>
        <w:t xml:space="preserve"> </w:t>
      </w:r>
      <w:del w:id="476" w:author="Unknown Author" w:date="2015-03-15T15:13:00Z">
        <w:r>
          <w:rPr>
            <w:rFonts w:cs="Times New Roman" w:ascii="Times New Roman" w:hAnsi="Times New Roman"/>
            <w:i w:val="false"/>
            <w:iCs w:val="false"/>
            <w:sz w:val="28"/>
            <w:szCs w:val="28"/>
            <w:lang w:val="en-US"/>
          </w:rPr>
          <w:delText xml:space="preserve">and </w:delText>
        </w:r>
      </w:del>
      <w:r>
        <w:rPr>
          <w:rFonts w:cs="Times New Roman" w:ascii="Times New Roman" w:hAnsi="Times New Roman"/>
          <w:i/>
          <w:iCs/>
          <w:sz w:val="28"/>
          <w:szCs w:val="28"/>
          <w:lang w:val="en-US"/>
        </w:rPr>
        <w:t>k</w:t>
      </w:r>
      <w:r>
        <w:rPr>
          <w:rFonts w:cs="Times New Roman" w:ascii="Times New Roman" w:hAnsi="Times New Roman"/>
          <w:i w:val="false"/>
          <w:iCs w:val="false"/>
          <w:sz w:val="28"/>
          <w:szCs w:val="28"/>
          <w:lang w:val="en-US"/>
        </w:rPr>
        <w:t xml:space="preserve"> (</w:t>
      </w:r>
      <w:r>
        <w:rPr>
          <w:rFonts w:cs="Times New Roman" w:ascii="Times New Roman" w:hAnsi="Times New Roman"/>
          <w:sz w:val="28"/>
          <w:szCs w:val="28"/>
        </w:rPr>
        <w:t>the size of the sample pool</w:t>
      </w:r>
      <w:del w:id="477" w:author="Unknown Author" w:date="2015-03-15T15:13:00Z">
        <w:r>
          <w:rPr>
            <w:rFonts w:cs="Times New Roman" w:ascii="Times New Roman" w:hAnsi="Times New Roman"/>
            <w:sz w:val="28"/>
            <w:szCs w:val="28"/>
          </w:rPr>
          <w:delText xml:space="preserve"> or strongly interacting social clique</w:delText>
        </w:r>
      </w:del>
      <w:r>
        <w:rPr>
          <w:rFonts w:cs="Times New Roman" w:ascii="Times New Roman" w:hAnsi="Times New Roman"/>
          <w:i w:val="false"/>
          <w:iCs w:val="false"/>
          <w:sz w:val="28"/>
          <w:szCs w:val="28"/>
        </w:rPr>
        <w:t xml:space="preserve">) </w:t>
      </w:r>
      <w:ins w:id="478" w:author="Unknown Author" w:date="2015-03-15T13:26:00Z">
        <w:r>
          <w:rPr>
            <w:rFonts w:cs="Times New Roman" w:ascii="Times New Roman" w:hAnsi="Times New Roman"/>
            <w:sz w:val="28"/>
            <w:szCs w:val="28"/>
          </w:rPr>
          <w:t xml:space="preserve">and the social learning rule interact to </w:t>
        </w:r>
      </w:ins>
      <w:r>
        <w:rPr>
          <w:rFonts w:cs="Times New Roman" w:ascii="Times New Roman" w:hAnsi="Times New Roman"/>
          <w:sz w:val="28"/>
          <w:szCs w:val="28"/>
        </w:rPr>
        <w:t xml:space="preserve">affect the earliest stage of beneficial innovation.  </w:t>
      </w:r>
      <w:ins w:id="479" w:author="Unknown Author" w:date="2015-03-15T14:57:00Z">
        <w:r>
          <w:rPr>
            <w:rFonts w:cs="Times New Roman" w:ascii="Times New Roman" w:hAnsi="Times New Roman"/>
            <w:sz w:val="28"/>
            <w:szCs w:val="28"/>
          </w:rPr>
          <w:t xml:space="preserve">Our specific concern is to establish the probability that a rare beneficial innovation is lost from the </w:t>
        </w:r>
      </w:ins>
      <w:ins w:id="480" w:author="Unknown Author" w:date="2015-03-15T14:57:00Z">
        <w:r>
          <w:rPr>
            <w:rFonts w:cs="Times New Roman" w:ascii="Times New Roman" w:hAnsi="Times New Roman"/>
            <w:sz w:val="28"/>
            <w:szCs w:val="28"/>
          </w:rPr>
          <w:t>total</w:t>
        </w:r>
      </w:ins>
      <w:ins w:id="481" w:author="Unknown Author" w:date="2015-03-15T14:57:00Z">
        <w:r>
          <w:rPr>
            <w:rFonts w:cs="Times New Roman" w:ascii="Times New Roman" w:hAnsi="Times New Roman"/>
            <w:sz w:val="28"/>
            <w:szCs w:val="28"/>
          </w:rPr>
          <w:t xml:space="preserve"> population, </w:t>
        </w:r>
      </w:ins>
      <w:ins w:id="482" w:author="Unknown Author" w:date="2015-03-15T14:57:00Z">
        <w:r>
          <w:rPr>
            <w:rFonts w:cs="Times New Roman" w:ascii="Times New Roman" w:hAnsi="Times New Roman"/>
            <w:i/>
            <w:iCs/>
            <w:sz w:val="28"/>
            <w:szCs w:val="28"/>
          </w:rPr>
          <w:t>N</w:t>
        </w:r>
      </w:ins>
      <w:ins w:id="483" w:author="Unknown Author" w:date="2015-03-15T14:57:00Z">
        <w:r>
          <w:rPr>
            <w:rFonts w:cs="Times New Roman" w:ascii="Times New Roman" w:hAnsi="Times New Roman"/>
            <w:sz w:val="28"/>
            <w:szCs w:val="28"/>
          </w:rPr>
          <w:t xml:space="preserve">, </w:t>
        </w:r>
      </w:ins>
      <w:ins w:id="484" w:author="Unknown Author" w:date="2015-03-15T14:57:00Z">
        <w:r>
          <w:rPr>
            <w:rFonts w:cs="Times New Roman" w:ascii="Times New Roman" w:hAnsi="Times New Roman"/>
            <w:sz w:val="28"/>
            <w:szCs w:val="28"/>
          </w:rPr>
          <w:t xml:space="preserve"> as a result of sampling effects.  </w:t>
        </w:r>
      </w:ins>
      <w:ins w:id="485" w:author="Unknown Author" w:date="2015-03-15T14:58:00Z">
        <w:r>
          <w:rPr>
            <w:rFonts w:cs="Times New Roman" w:ascii="Times New Roman" w:hAnsi="Times New Roman"/>
            <w:sz w:val="28"/>
            <w:szCs w:val="28"/>
          </w:rPr>
          <w:t xml:space="preserve">We achieve this by assuming that </w:t>
        </w:r>
      </w:ins>
      <w:ins w:id="486" w:author="Unknown Author" w:date="2015-03-15T14:59:00Z">
        <w:r>
          <w:rPr>
            <w:rFonts w:cs="Times New Roman" w:ascii="Times New Roman" w:hAnsi="Times New Roman"/>
            <w:sz w:val="28"/>
            <w:szCs w:val="28"/>
          </w:rPr>
          <w:t xml:space="preserve">there is one innovator who has a superior trait and that all other individuals in the population share an inferior trait (with lower </w:t>
        </w:r>
      </w:ins>
      <w:ins w:id="487" w:author="Unknown Author" w:date="2015-03-15T14:59:00Z">
        <w:r>
          <w:rPr>
            <w:rFonts w:cs="Times New Roman" w:ascii="Times New Roman" w:hAnsi="Times New Roman"/>
            <w:i/>
            <w:iCs/>
            <w:sz w:val="28"/>
            <w:szCs w:val="28"/>
          </w:rPr>
          <w:t>g</w:t>
        </w:r>
      </w:ins>
      <w:ins w:id="488" w:author="Unknown Author" w:date="2015-03-15T14:59:00Z">
        <w:r>
          <w:rPr>
            <w:rFonts w:cs="Times New Roman" w:ascii="Times New Roman" w:hAnsi="Times New Roman"/>
            <w:sz w:val="28"/>
            <w:szCs w:val="28"/>
          </w:rPr>
          <w:t xml:space="preserve"> and therefore lower mean </w:t>
        </w:r>
      </w:ins>
      <w:ins w:id="489" w:author="Unknown Author" w:date="2015-03-15T14:59:00Z">
        <w:r>
          <w:rPr>
            <w:rFonts w:cs="Times New Roman" w:ascii="Times New Roman" w:hAnsi="Times New Roman"/>
            <w:i/>
            <w:iCs/>
            <w:sz w:val="28"/>
            <w:szCs w:val="28"/>
          </w:rPr>
          <w:t>p</w:t>
        </w:r>
      </w:ins>
      <w:ins w:id="490" w:author="Unknown Author" w:date="2015-03-15T14:59:00Z">
        <w:r>
          <w:rPr>
            <w:rFonts w:cs="Times New Roman" w:ascii="Times New Roman" w:hAnsi="Times New Roman"/>
            <w:sz w:val="28"/>
            <w:szCs w:val="28"/>
          </w:rPr>
          <w:t>).</w:t>
        </w:r>
      </w:ins>
      <w:ins w:id="491" w:author="Unknown Author" w:date="2015-03-15T15:00:00Z">
        <w:r>
          <w:rPr>
            <w:rFonts w:cs="Times New Roman" w:ascii="Times New Roman" w:hAnsi="Times New Roman"/>
            <w:sz w:val="28"/>
            <w:szCs w:val="28"/>
          </w:rPr>
          <w:t xml:space="preserve">  </w:t>
        </w:r>
      </w:ins>
      <w:ins w:id="492" w:author="Unknown Author" w:date="2015-03-15T15:03:00Z">
        <w:r>
          <w:rPr>
            <w:rFonts w:cs="Times New Roman" w:ascii="Times New Roman" w:hAnsi="Times New Roman"/>
            <w:sz w:val="28"/>
            <w:szCs w:val="28"/>
          </w:rPr>
          <w:t xml:space="preserve">For simplicity we assume that the innovation and the existing trait both have the same payoff variance, </w:t>
        </w:r>
      </w:ins>
      <w:ins w:id="493" w:author="Unknown Author" w:date="2015-03-15T15:03:00Z">
        <w:r>
          <w:rPr>
            <w:rFonts w:cs="Times New Roman" w:ascii="Times New Roman" w:hAnsi="Times New Roman"/>
            <w:i/>
            <w:iCs/>
            <w:sz w:val="28"/>
            <w:szCs w:val="28"/>
            <w:lang w:val="en-US"/>
          </w:rPr>
          <w:t>σ</w:t>
        </w:r>
      </w:ins>
      <w:ins w:id="494" w:author="Unknown Author" w:date="2015-03-15T15:03:00Z">
        <w:r>
          <w:rPr>
            <w:rFonts w:cs="Times New Roman" w:ascii="Times New Roman" w:hAnsi="Times New Roman"/>
            <w:sz w:val="28"/>
            <w:szCs w:val="28"/>
          </w:rPr>
          <w:t xml:space="preserve">. </w:t>
        </w:r>
      </w:ins>
      <w:ins w:id="495" w:author="Unknown Author" w:date="2015-03-15T15:05:00Z">
        <w:r>
          <w:rPr>
            <w:rFonts w:cs="Times New Roman" w:ascii="Times New Roman" w:hAnsi="Times New Roman"/>
            <w:sz w:val="28"/>
            <w:szCs w:val="28"/>
          </w:rPr>
          <w:t xml:space="preserve"> </w:t>
        </w:r>
      </w:ins>
      <w:ins w:id="496" w:author="Unknown Author" w:date="2015-03-15T15:06:00Z">
        <w:r>
          <w:rPr>
            <w:rFonts w:cs="Times New Roman" w:ascii="Times New Roman" w:hAnsi="Times New Roman"/>
            <w:sz w:val="28"/>
            <w:szCs w:val="28"/>
          </w:rPr>
          <w:t xml:space="preserve">In this first experiment we are not </w:t>
        </w:r>
      </w:ins>
      <w:ins w:id="497" w:author="Unknown Author" w:date="2015-03-15T15:07:00Z">
        <w:r>
          <w:rPr>
            <w:rFonts w:cs="Times New Roman" w:ascii="Times New Roman" w:hAnsi="Times New Roman"/>
            <w:sz w:val="28"/>
            <w:szCs w:val="28"/>
          </w:rPr>
          <w:t xml:space="preserve">concerned with population structure, so in all cases </w:t>
        </w:r>
      </w:ins>
      <w:ins w:id="498" w:author="Unknown Author" w:date="2015-03-15T15:07:00Z">
        <w:r>
          <w:rPr>
            <w:rFonts w:cs="Times New Roman" w:ascii="Times New Roman" w:hAnsi="Times New Roman"/>
            <w:i/>
            <w:iCs/>
            <w:sz w:val="28"/>
            <w:szCs w:val="28"/>
          </w:rPr>
          <w:t>N</w:t>
        </w:r>
      </w:ins>
      <w:ins w:id="499" w:author="Unknown Author" w:date="2015-03-15T15:07:00Z">
        <w:r>
          <w:rPr>
            <w:rFonts w:cs="Times New Roman" w:ascii="Times New Roman" w:hAnsi="Times New Roman"/>
            <w:sz w:val="28"/>
            <w:szCs w:val="28"/>
          </w:rPr>
          <w:t xml:space="preserve"> = </w:t>
        </w:r>
      </w:ins>
      <w:ins w:id="500" w:author="Unknown Author" w:date="2015-03-15T15:07:00Z">
        <w:r>
          <w:rPr>
            <w:rFonts w:cs="Times New Roman" w:ascii="Times New Roman" w:hAnsi="Times New Roman"/>
            <w:i/>
            <w:iCs/>
            <w:sz w:val="28"/>
            <w:szCs w:val="28"/>
          </w:rPr>
          <w:t>k</w:t>
        </w:r>
      </w:ins>
      <w:ins w:id="501" w:author="Unknown Author" w:date="2015-03-15T15:07:00Z">
        <w:r>
          <w:rPr>
            <w:rFonts w:cs="Times New Roman" w:ascii="Times New Roman" w:hAnsi="Times New Roman"/>
            <w:sz w:val="28"/>
            <w:szCs w:val="28"/>
          </w:rPr>
          <w:t xml:space="preserve"> + 1. </w:t>
        </w:r>
      </w:ins>
      <w:ins w:id="502" w:author="Unknown Author" w:date="2015-03-15T15:08:00Z">
        <w:r>
          <w:rPr>
            <w:rFonts w:cs="Times New Roman" w:ascii="Times New Roman" w:hAnsi="Times New Roman"/>
            <w:sz w:val="28"/>
            <w:szCs w:val="28"/>
          </w:rPr>
          <w:t xml:space="preserve"> In other words, the sample pool is simply the entire population minus the </w:t>
        </w:r>
      </w:ins>
      <w:ins w:id="503" w:author="Unknown Author" w:date="2015-03-15T15:09:00Z">
        <w:r>
          <w:rPr>
            <w:rFonts w:cs="Times New Roman" w:ascii="Times New Roman" w:hAnsi="Times New Roman"/>
            <w:sz w:val="28"/>
            <w:szCs w:val="28"/>
          </w:rPr>
          <w:t xml:space="preserve">focal individual, and thus </w:t>
        </w:r>
      </w:ins>
      <w:ins w:id="504" w:author="Unknown Author" w:date="2015-03-15T15:09:00Z">
        <w:r>
          <w:rPr>
            <w:rFonts w:cs="Times New Roman" w:ascii="Times New Roman" w:hAnsi="Times New Roman"/>
            <w:sz w:val="28"/>
            <w:szCs w:val="28"/>
          </w:rPr>
          <w:t xml:space="preserve">by altering </w:t>
        </w:r>
      </w:ins>
      <w:ins w:id="505" w:author="Unknown Author" w:date="2015-03-15T15:09:00Z">
        <w:r>
          <w:rPr>
            <w:rFonts w:cs="Times New Roman" w:ascii="Times New Roman" w:hAnsi="Times New Roman"/>
            <w:i/>
            <w:iCs/>
            <w:sz w:val="28"/>
            <w:szCs w:val="28"/>
          </w:rPr>
          <w:t>k</w:t>
        </w:r>
      </w:ins>
      <w:ins w:id="506" w:author="Unknown Author" w:date="2015-03-15T15:09:00Z">
        <w:r>
          <w:rPr>
            <w:rFonts w:cs="Times New Roman" w:ascii="Times New Roman" w:hAnsi="Times New Roman"/>
            <w:sz w:val="28"/>
            <w:szCs w:val="28"/>
          </w:rPr>
          <w:t xml:space="preserve"> </w:t>
        </w:r>
      </w:ins>
      <w:ins w:id="507" w:author="Unknown Author" w:date="2015-03-15T15:09:00Z">
        <w:r>
          <w:rPr>
            <w:rFonts w:cs="Times New Roman" w:ascii="Times New Roman" w:hAnsi="Times New Roman"/>
            <w:sz w:val="28"/>
            <w:szCs w:val="28"/>
          </w:rPr>
          <w:t xml:space="preserve">we are effectively altering </w:t>
        </w:r>
      </w:ins>
      <w:ins w:id="508" w:author="Unknown Author" w:date="2015-03-15T15:09:00Z">
        <w:r>
          <w:rPr>
            <w:rFonts w:cs="Times New Roman" w:ascii="Times New Roman" w:hAnsi="Times New Roman"/>
            <w:sz w:val="28"/>
            <w:szCs w:val="28"/>
          </w:rPr>
          <w:t xml:space="preserve">the </w:t>
        </w:r>
      </w:ins>
      <w:ins w:id="509" w:author="Unknown Author" w:date="2015-03-15T15:09:00Z">
        <w:r>
          <w:rPr>
            <w:rFonts w:cs="Times New Roman" w:ascii="Times New Roman" w:hAnsi="Times New Roman"/>
            <w:sz w:val="28"/>
            <w:szCs w:val="28"/>
          </w:rPr>
          <w:t xml:space="preserve">population size.  </w:t>
        </w:r>
      </w:ins>
      <w:ins w:id="510" w:author="Unknown Author" w:date="2015-03-15T15:09:00Z">
        <w:r>
          <w:rPr>
            <w:rFonts w:cs="Times New Roman" w:ascii="Times New Roman" w:hAnsi="Times New Roman"/>
            <w:sz w:val="28"/>
            <w:szCs w:val="28"/>
          </w:rPr>
          <w:t>In this way the results can be compared with those obtained by Shennan (2001) and Henrich (2004)</w:t>
        </w:r>
      </w:ins>
      <w:ins w:id="511" w:author="Unknown Author" w:date="2015-03-15T15:09:00Z">
        <w:r>
          <w:rPr>
            <w:rStyle w:val="FootnoteAnchor"/>
            <w:rFonts w:cs="Times New Roman" w:ascii="Times New Roman" w:hAnsi="Times New Roman"/>
            <w:sz w:val="28"/>
            <w:szCs w:val="28"/>
          </w:rPr>
          <w:footnoteReference w:id="3"/>
        </w:r>
      </w:ins>
      <w:ins w:id="512" w:author="Unknown Author" w:date="2015-03-15T15:09:00Z">
        <w:r>
          <w:rPr>
            <w:rFonts w:cs="Times New Roman" w:ascii="Times New Roman" w:hAnsi="Times New Roman"/>
            <w:sz w:val="28"/>
            <w:szCs w:val="28"/>
          </w:rPr>
          <w:t>.</w:t>
        </w:r>
      </w:ins>
      <w:ins w:id="513" w:author="Unknown Author" w:date="2015-03-15T15:09:00Z">
        <w:r>
          <w:rPr>
            <w:rFonts w:cs="Times New Roman" w:ascii="Times New Roman" w:hAnsi="Times New Roman"/>
            <w:sz w:val="28"/>
            <w:szCs w:val="28"/>
          </w:rPr>
          <w:t xml:space="preserve"> </w:t>
        </w:r>
      </w:ins>
      <w:del w:id="514" w:author="Unknown Author" w:date="2015-03-15T14:59:00Z">
        <w:r>
          <w:rPr>
            <w:rFonts w:cs="Times New Roman" w:ascii="Times New Roman" w:hAnsi="Times New Roman"/>
            <w:sz w:val="28"/>
            <w:szCs w:val="28"/>
          </w:rPr>
          <w:delText>More specifically, we assume that all individuals in the sample pool have the same trait and calculate the probability that the innovator reverts back to this trait, abandoning the more beneficial novel variant.</w:delText>
        </w:r>
      </w:del>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The second experiment focuses on </w:t>
      </w:r>
      <w:del w:id="515" w:author="Unknown Author" w:date="2015-03-15T15:25:00Z">
        <w:r>
          <w:rPr>
            <w:rFonts w:cs="Times New Roman" w:ascii="Times New Roman" w:hAnsi="Times New Roman"/>
            <w:sz w:val="28"/>
            <w:szCs w:val="28"/>
          </w:rPr>
          <w:delText>how</w:delText>
        </w:r>
      </w:del>
      <w:ins w:id="516" w:author="Unknown Author" w:date="2015-03-15T15:25:00Z">
        <w:r>
          <w:rPr>
            <w:rFonts w:cs="Times New Roman" w:ascii="Times New Roman" w:hAnsi="Times New Roman"/>
            <w:sz w:val="28"/>
            <w:szCs w:val="28"/>
          </w:rPr>
          <w:t xml:space="preserve"> different </w:t>
        </w:r>
      </w:ins>
      <w:ins w:id="517" w:author="Unknown Author" w:date="2015-03-15T15:25:00Z">
        <w:r>
          <w:rPr>
            <w:rFonts w:cs="Times New Roman" w:ascii="Times New Roman" w:hAnsi="Times New Roman"/>
            <w:sz w:val="28"/>
            <w:szCs w:val="28"/>
          </w:rPr>
          <w:t>values</w:t>
        </w:r>
      </w:ins>
      <w:ins w:id="518" w:author="Unknown Author" w:date="2015-03-15T15:25:00Z">
        <w:r>
          <w:rPr>
            <w:rFonts w:cs="Times New Roman" w:ascii="Times New Roman" w:hAnsi="Times New Roman"/>
            <w:sz w:val="28"/>
            <w:szCs w:val="28"/>
          </w:rPr>
          <w:t xml:space="preserve"> of </w:t>
        </w:r>
      </w:ins>
      <w:ins w:id="519" w:author="Unknown Author" w:date="2015-03-15T15:25:00Z">
        <w:r>
          <w:rPr>
            <w:rFonts w:cs="Times New Roman" w:ascii="Times New Roman" w:hAnsi="Times New Roman"/>
            <w:i/>
            <w:iCs/>
            <w:sz w:val="28"/>
            <w:szCs w:val="28"/>
            <w:lang w:val="en-US"/>
          </w:rPr>
          <w:t xml:space="preserve">σ </w:t>
        </w:r>
      </w:ins>
      <w:ins w:id="520" w:author="Unknown Author" w:date="2015-03-15T15:25:00Z">
        <w:r>
          <w:rPr>
            <w:rFonts w:cs="Times New Roman" w:ascii="Times New Roman" w:hAnsi="Times New Roman"/>
            <w:sz w:val="28"/>
            <w:szCs w:val="28"/>
            <w:lang w:val="en-US"/>
          </w:rPr>
          <w:t xml:space="preserve">(uncertainty in the payoff signal), </w:t>
        </w:r>
      </w:ins>
      <w:ins w:id="521" w:author="Unknown Author" w:date="2015-03-15T15:25:00Z">
        <w:r>
          <w:rPr>
            <w:rFonts w:cs="Times New Roman" w:ascii="Times New Roman" w:hAnsi="Times New Roman"/>
            <w:i/>
            <w:iCs/>
            <w:sz w:val="28"/>
            <w:szCs w:val="28"/>
            <w:lang w:val="en-US"/>
          </w:rPr>
          <w:t>k</w:t>
        </w:r>
      </w:ins>
      <w:ins w:id="522" w:author="Unknown Author" w:date="2015-03-15T15:25:00Z">
        <w:r>
          <w:rPr>
            <w:rFonts w:cs="Times New Roman" w:ascii="Times New Roman" w:hAnsi="Times New Roman"/>
            <w:i w:val="false"/>
            <w:iCs w:val="false"/>
            <w:sz w:val="28"/>
            <w:szCs w:val="28"/>
            <w:lang w:val="en-US"/>
          </w:rPr>
          <w:t xml:space="preserve"> (</w:t>
        </w:r>
      </w:ins>
      <w:ins w:id="523" w:author="Unknown Author" w:date="2015-03-15T15:25:00Z">
        <w:r>
          <w:rPr>
            <w:rFonts w:cs="Times New Roman" w:ascii="Times New Roman" w:hAnsi="Times New Roman"/>
            <w:sz w:val="28"/>
            <w:szCs w:val="28"/>
          </w:rPr>
          <w:t>the size of the sample pool</w:t>
        </w:r>
      </w:ins>
      <w:ins w:id="524" w:author="Unknown Author" w:date="2015-03-15T15:25:00Z">
        <w:r>
          <w:rPr>
            <w:rFonts w:cs="Times New Roman" w:ascii="Times New Roman" w:hAnsi="Times New Roman"/>
            <w:i w:val="false"/>
            <w:iCs w:val="false"/>
            <w:sz w:val="28"/>
            <w:szCs w:val="28"/>
          </w:rPr>
          <w:t xml:space="preserve">) </w:t>
        </w:r>
      </w:ins>
      <w:ins w:id="525" w:author="Unknown Author" w:date="2015-03-15T15:25:00Z">
        <w:r>
          <w:rPr>
            <w:rFonts w:cs="Times New Roman" w:ascii="Times New Roman" w:hAnsi="Times New Roman"/>
            <w:sz w:val="28"/>
            <w:szCs w:val="28"/>
          </w:rPr>
          <w:t xml:space="preserve">and the social learning rule interact to </w:t>
        </w:r>
      </w:ins>
      <w:del w:id="526" w:author="Unknown Author" w:date="2015-03-15T15:26:00Z">
        <w:r>
          <w:rPr>
            <w:rFonts w:cs="Times New Roman" w:ascii="Times New Roman" w:hAnsi="Times New Roman"/>
            <w:sz w:val="28"/>
            <w:szCs w:val="28"/>
          </w:rPr>
          <w:delText>, in a spatially structured population of agents, the different modes of transmission</w:delText>
        </w:r>
      </w:del>
      <w:r>
        <w:rPr>
          <w:rFonts w:cs="Times New Roman" w:ascii="Times New Roman" w:hAnsi="Times New Roman"/>
          <w:sz w:val="28"/>
          <w:szCs w:val="28"/>
        </w:rPr>
        <w:t xml:space="preserve"> determine </w:t>
      </w:r>
      <w:del w:id="527" w:author="Unknown Author" w:date="2015-03-15T15:26:00Z">
        <w:r>
          <w:rPr>
            <w:rFonts w:cs="Times New Roman" w:ascii="Times New Roman" w:hAnsi="Times New Roman"/>
            <w:sz w:val="28"/>
            <w:szCs w:val="28"/>
          </w:rPr>
          <w:delText>different</w:delText>
        </w:r>
      </w:del>
      <w:ins w:id="528" w:author="Unknown Author" w:date="2015-03-15T15:26:00Z">
        <w:r>
          <w:rPr>
            <w:rFonts w:cs="Times New Roman" w:ascii="Times New Roman" w:hAnsi="Times New Roman"/>
            <w:sz w:val="28"/>
            <w:szCs w:val="28"/>
          </w:rPr>
          <w:t>the long-term</w:t>
        </w:r>
      </w:ins>
      <w:r>
        <w:rPr>
          <w:rFonts w:cs="Times New Roman" w:ascii="Times New Roman" w:hAnsi="Times New Roman"/>
          <w:sz w:val="28"/>
          <w:szCs w:val="28"/>
        </w:rPr>
        <w:t xml:space="preserve"> rate</w:t>
      </w:r>
      <w:del w:id="529" w:author="Unknown Author" w:date="2015-03-15T15:26:00Z">
        <w:r>
          <w:rPr>
            <w:rFonts w:cs="Times New Roman" w:ascii="Times New Roman" w:hAnsi="Times New Roman"/>
            <w:sz w:val="28"/>
            <w:szCs w:val="28"/>
          </w:rPr>
          <w:delText>s</w:delText>
        </w:r>
      </w:del>
      <w:r>
        <w:rPr>
          <w:rFonts w:cs="Times New Roman" w:ascii="Times New Roman" w:hAnsi="Times New Roman"/>
          <w:sz w:val="28"/>
          <w:szCs w:val="28"/>
        </w:rPr>
        <w:t xml:space="preserve"> of cultural evolution.  The latter is measured as the median value of </w:t>
      </w:r>
      <w:r>
        <w:rPr>
          <w:rFonts w:cs="Times New Roman" w:ascii="Times New Roman" w:hAnsi="Times New Roman"/>
          <w:i/>
          <w:iCs/>
          <w:sz w:val="28"/>
          <w:szCs w:val="28"/>
        </w:rPr>
        <w:t>g</w:t>
      </w:r>
      <w:r>
        <w:rPr>
          <w:rFonts w:cs="Times New Roman" w:ascii="Times New Roman" w:hAnsi="Times New Roman"/>
          <w:sz w:val="28"/>
          <w:szCs w:val="28"/>
        </w:rPr>
        <w:t xml:space="preserve"> after a pre-defined number of time-steps.  In other words, we seek to identify conditions where, holding constant the rates of innovation (</w:t>
      </w:r>
      <w:r>
        <w:rPr>
          <w:rFonts w:cs="Times New Roman" w:ascii="Times New Roman" w:hAnsi="Times New Roman"/>
          <w:i/>
          <w:sz w:val="28"/>
          <w:szCs w:val="28"/>
          <w:lang w:val="en-US"/>
        </w:rPr>
        <w:t>μ</w:t>
      </w:r>
      <w:r>
        <w:rPr>
          <w:rFonts w:cs="Times New Roman" w:ascii="Times New Roman" w:hAnsi="Times New Roman"/>
          <w:sz w:val="28"/>
          <w:szCs w:val="28"/>
        </w:rPr>
        <w:t>) and the amount of improvement (</w:t>
      </w:r>
      <w:r>
        <w:rPr>
          <w:rFonts w:cs="Times New Roman" w:ascii="Times New Roman" w:hAnsi="Times New Roman"/>
          <w:i/>
          <w:iCs/>
          <w:sz w:val="28"/>
          <w:szCs w:val="28"/>
        </w:rPr>
        <w:t>b</w:t>
      </w:r>
      <w:r>
        <w:rPr>
          <w:rFonts w:cs="Times New Roman" w:ascii="Times New Roman" w:hAnsi="Times New Roman"/>
          <w:sz w:val="28"/>
          <w:szCs w:val="28"/>
        </w:rPr>
        <w:t xml:space="preserve">), we see the fastest spread of beneficial cultural traits.  </w:t>
      </w:r>
      <w:ins w:id="530" w:author="Unknown Author" w:date="2015-03-15T15:26:00Z">
        <w:r>
          <w:rPr>
            <w:rFonts w:cs="Times New Roman" w:ascii="Times New Roman" w:hAnsi="Times New Roman"/>
            <w:sz w:val="28"/>
            <w:szCs w:val="28"/>
          </w:rPr>
          <w:t>Furthermore, in this cas</w:t>
        </w:r>
      </w:ins>
      <w:ins w:id="531" w:author="Unknown Author" w:date="2015-03-15T15:27:00Z">
        <w:r>
          <w:rPr>
            <w:rFonts w:cs="Times New Roman" w:ascii="Times New Roman" w:hAnsi="Times New Roman"/>
            <w:sz w:val="28"/>
            <w:szCs w:val="28"/>
          </w:rPr>
          <w:t xml:space="preserve">e we abandon the assumption of </w:t>
        </w:r>
      </w:ins>
      <w:ins w:id="532" w:author="Unknown Author" w:date="2015-03-15T15:29:00Z">
        <w:r>
          <w:rPr>
            <w:rFonts w:cs="Times New Roman" w:ascii="Times New Roman" w:hAnsi="Times New Roman"/>
            <w:sz w:val="28"/>
            <w:szCs w:val="28"/>
          </w:rPr>
          <w:t>panmixia</w:t>
        </w:r>
      </w:ins>
      <w:ins w:id="533" w:author="Unknown Author" w:date="2015-03-15T15:33:00Z">
        <w:r>
          <w:rPr>
            <w:rFonts w:cs="Times New Roman" w:ascii="Times New Roman" w:hAnsi="Times New Roman"/>
            <w:sz w:val="28"/>
            <w:szCs w:val="28"/>
          </w:rPr>
          <w:t xml:space="preserve"> and instead explore the effect of population structure.  </w:t>
        </w:r>
      </w:ins>
      <w:r>
        <w:rPr>
          <w:rFonts w:cs="Times New Roman" w:ascii="Times New Roman" w:hAnsi="Times New Roman"/>
          <w:sz w:val="28"/>
          <w:szCs w:val="28"/>
        </w:rPr>
        <w:t xml:space="preserve">We achieve this by </w:t>
      </w:r>
      <w:ins w:id="534" w:author="Unknown Author" w:date="2015-03-15T15:35:00Z">
        <w:r>
          <w:rPr>
            <w:rFonts w:cs="Times New Roman" w:ascii="Times New Roman" w:hAnsi="Times New Roman"/>
            <w:sz w:val="28"/>
            <w:szCs w:val="28"/>
          </w:rPr>
          <w:t xml:space="preserve">implementing the model as a simple agent-based simulation in which we </w:t>
        </w:r>
      </w:ins>
      <w:r>
        <w:rPr>
          <w:rFonts w:cs="Times New Roman" w:ascii="Times New Roman" w:hAnsi="Times New Roman"/>
          <w:sz w:val="28"/>
          <w:szCs w:val="28"/>
        </w:rPr>
        <w:t>randoml</w:t>
      </w:r>
      <w:del w:id="535" w:author="Unknown Author" w:date="2015-03-15T15:35:00Z">
        <w:r>
          <w:rPr>
            <w:rFonts w:cs="Times New Roman" w:ascii="Times New Roman" w:hAnsi="Times New Roman"/>
            <w:sz w:val="28"/>
            <w:szCs w:val="28"/>
          </w:rPr>
          <w:delText>y</w:delText>
        </w:r>
      </w:del>
      <w:r>
        <w:rPr>
          <w:rFonts w:cs="Times New Roman" w:ascii="Times New Roman" w:hAnsi="Times New Roman"/>
          <w:sz w:val="28"/>
          <w:szCs w:val="28"/>
        </w:rPr>
        <w:t xml:space="preserve"> plac</w:t>
      </w:r>
      <w:ins w:id="536" w:author="Unknown Author" w:date="2015-03-15T15:35:00Z">
        <w:r>
          <w:rPr>
            <w:rFonts w:cs="Times New Roman" w:ascii="Times New Roman" w:hAnsi="Times New Roman"/>
            <w:sz w:val="28"/>
            <w:szCs w:val="28"/>
          </w:rPr>
          <w:t>e</w:t>
        </w:r>
      </w:ins>
      <w:del w:id="537" w:author="Unknown Author" w:date="2015-03-15T15:35:00Z">
        <w:r>
          <w:rPr>
            <w:rFonts w:cs="Times New Roman" w:ascii="Times New Roman" w:hAnsi="Times New Roman"/>
            <w:sz w:val="28"/>
            <w:szCs w:val="28"/>
          </w:rPr>
          <w:delText>ing</w:delText>
        </w:r>
      </w:del>
      <w:r>
        <w:rPr>
          <w:rFonts w:cs="Times New Roman" w:ascii="Times New Roman" w:hAnsi="Times New Roman"/>
          <w:sz w:val="28"/>
          <w:szCs w:val="28"/>
        </w:rPr>
        <w:t xml:space="preserve"> the agents in a bounded space</w:t>
      </w:r>
      <w:del w:id="538" w:author="Unknown Author" w:date="2015-03-15T15:36:00Z">
        <w:r>
          <w:rPr>
            <w:rFonts w:cs="Times New Roman" w:ascii="Times New Roman" w:hAnsi="Times New Roman"/>
            <w:sz w:val="28"/>
            <w:szCs w:val="28"/>
          </w:rPr>
          <w:delText>,</w:delText>
        </w:r>
      </w:del>
      <w:r>
        <w:rPr>
          <w:rFonts w:cs="Times New Roman" w:ascii="Times New Roman" w:hAnsi="Times New Roman"/>
          <w:sz w:val="28"/>
          <w:szCs w:val="28"/>
        </w:rPr>
        <w:t xml:space="preserve"> and defin</w:t>
      </w:r>
      <w:del w:id="539" w:author="Unknown Author" w:date="2015-03-15T15:36:00Z">
        <w:r>
          <w:rPr>
            <w:rFonts w:cs="Times New Roman" w:ascii="Times New Roman" w:hAnsi="Times New Roman"/>
            <w:sz w:val="28"/>
            <w:szCs w:val="28"/>
          </w:rPr>
          <w:delText>ing</w:delText>
        </w:r>
      </w:del>
      <w:ins w:id="540" w:author="Unknown Author" w:date="2015-03-15T15:36:00Z">
        <w:r>
          <w:rPr>
            <w:rFonts w:cs="Times New Roman" w:ascii="Times New Roman" w:hAnsi="Times New Roman"/>
            <w:sz w:val="28"/>
            <w:szCs w:val="28"/>
          </w:rPr>
          <w:t>e</w:t>
        </w:r>
      </w:ins>
      <w:r>
        <w:rPr>
          <w:rFonts w:cs="Times New Roman" w:ascii="Times New Roman" w:hAnsi="Times New Roman"/>
          <w:sz w:val="28"/>
          <w:szCs w:val="28"/>
        </w:rPr>
        <w:t xml:space="preserve"> the sample pool of each focal agent as its </w:t>
      </w:r>
      <w:r>
        <w:rPr>
          <w:rFonts w:cs="Times New Roman" w:ascii="Times New Roman" w:hAnsi="Times New Roman"/>
          <w:i/>
          <w:iCs/>
          <w:sz w:val="28"/>
          <w:szCs w:val="28"/>
        </w:rPr>
        <w:t>k</w:t>
      </w:r>
      <w:r>
        <w:rPr>
          <w:rFonts w:cs="Times New Roman" w:ascii="Times New Roman" w:hAnsi="Times New Roman"/>
          <w:sz w:val="28"/>
          <w:szCs w:val="28"/>
        </w:rPr>
        <w:t xml:space="preserve"> nearest-neighbours.  Thus, when </w:t>
      </w:r>
      <w:r>
        <w:rPr>
          <w:rFonts w:cs="Times New Roman" w:ascii="Times New Roman" w:hAnsi="Times New Roman"/>
          <w:i/>
          <w:iCs/>
          <w:sz w:val="28"/>
          <w:szCs w:val="28"/>
        </w:rPr>
        <w:t>k</w:t>
      </w:r>
      <w:ins w:id="541" w:author="Unknown Author" w:date="2015-03-15T15:36:00Z">
        <w:r>
          <w:rPr>
            <w:rFonts w:cs="Times New Roman" w:ascii="Times New Roman" w:hAnsi="Times New Roman"/>
            <w:i w:val="false"/>
            <w:iCs w:val="false"/>
            <w:sz w:val="28"/>
            <w:szCs w:val="28"/>
          </w:rPr>
          <w:t xml:space="preserve"> </w:t>
        </w:r>
      </w:ins>
      <w:r>
        <w:rPr>
          <w:rFonts w:cs="Times New Roman" w:ascii="Times New Roman" w:hAnsi="Times New Roman"/>
          <w:i w:val="false"/>
          <w:iCs w:val="false"/>
          <w:sz w:val="28"/>
          <w:szCs w:val="28"/>
          <w:rPrChange w:id="0" w:author="Unknown Author" w:date="2015-03-15T15:37:00Z"/>
        </w:rPr>
        <w:t>&lt;</w:t>
      </w:r>
      <w:ins w:id="543" w:author="Unknown Author" w:date="2015-03-15T15:37:00Z">
        <w:r>
          <w:rPr>
            <w:rFonts w:cs="Times New Roman" w:ascii="Times New Roman" w:hAnsi="Times New Roman"/>
            <w:i w:val="false"/>
            <w:iCs w:val="false"/>
            <w:sz w:val="28"/>
            <w:szCs w:val="28"/>
          </w:rPr>
          <w:t xml:space="preserve"> </w:t>
        </w:r>
      </w:ins>
      <w:r>
        <w:rPr>
          <w:rFonts w:cs="Times New Roman" w:ascii="Times New Roman" w:hAnsi="Times New Roman"/>
          <w:i/>
          <w:iCs/>
          <w:sz w:val="28"/>
          <w:szCs w:val="28"/>
        </w:rPr>
        <w:t>N</w:t>
      </w:r>
      <w:ins w:id="544" w:author="Unknown Author" w:date="2015-03-15T15:36:00Z">
        <w:r>
          <w:rPr>
            <w:rFonts w:cs="Times New Roman" w:ascii="Times New Roman" w:hAnsi="Times New Roman"/>
            <w:i w:val="false"/>
            <w:iCs w:val="false"/>
            <w:sz w:val="28"/>
            <w:szCs w:val="28"/>
          </w:rPr>
          <w:t xml:space="preserve"> - </w:t>
        </w:r>
      </w:ins>
      <w:ins w:id="545" w:author="Unknown Author" w:date="2015-03-15T15:36:00Z">
        <w:r>
          <w:rPr>
            <w:rFonts w:cs="Times New Roman" w:ascii="Times New Roman" w:hAnsi="Times New Roman"/>
            <w:i w:val="false"/>
            <w:iCs w:val="false"/>
            <w:sz w:val="28"/>
            <w:szCs w:val="28"/>
          </w:rPr>
          <w:t xml:space="preserve">1 </w:t>
        </w:r>
      </w:ins>
      <w:r>
        <w:rPr>
          <w:rFonts w:cs="Times New Roman" w:ascii="Times New Roman" w:hAnsi="Times New Roman"/>
          <w:i w:val="false"/>
          <w:iCs w:val="false"/>
          <w:sz w:val="28"/>
          <w:szCs w:val="28"/>
          <w:rPrChange w:id="0" w:author="Unknown Author" w:date="2015-03-15T15:37:00Z"/>
        </w:rPr>
        <w:t xml:space="preserve"> </w:t>
      </w:r>
      <w:r>
        <w:rPr>
          <w:rFonts w:cs="Times New Roman" w:ascii="Times New Roman" w:hAnsi="Times New Roman"/>
          <w:sz w:val="28"/>
          <w:szCs w:val="28"/>
        </w:rPr>
        <w:t xml:space="preserve">we model some degree of isolation by distance </w:t>
      </w:r>
      <w:del w:id="547" w:author="Unknown Author" w:date="2015-03-15T15:37:00Z">
        <w:r>
          <w:rPr>
            <w:rFonts w:cs="Times New Roman" w:ascii="Times New Roman" w:hAnsi="Times New Roman"/>
            <w:sz w:val="28"/>
            <w:szCs w:val="28"/>
          </w:rPr>
          <w:delText>and</w:delText>
        </w:r>
      </w:del>
      <w:ins w:id="548" w:author="Unknown Author" w:date="2015-03-15T15:37:00Z">
        <w:r>
          <w:rPr>
            <w:rFonts w:cs="Times New Roman" w:ascii="Times New Roman" w:hAnsi="Times New Roman"/>
            <w:sz w:val="28"/>
            <w:szCs w:val="28"/>
          </w:rPr>
          <w:t>whereas</w:t>
        </w:r>
      </w:ins>
      <w:r>
        <w:rPr>
          <w:rFonts w:cs="Times New Roman" w:ascii="Times New Roman" w:hAnsi="Times New Roman"/>
          <w:sz w:val="28"/>
          <w:szCs w:val="28"/>
        </w:rPr>
        <w:t xml:space="preserve"> when </w:t>
      </w:r>
      <w:r>
        <w:rPr>
          <w:rFonts w:cs="Times New Roman" w:ascii="Times New Roman" w:hAnsi="Times New Roman"/>
          <w:i/>
          <w:iCs/>
          <w:sz w:val="28"/>
          <w:szCs w:val="28"/>
        </w:rPr>
        <w:t>k</w:t>
      </w:r>
      <w:ins w:id="549" w:author="Unknown Author" w:date="2015-03-15T15:37:00Z">
        <w:r>
          <w:rPr>
            <w:rFonts w:cs="Times New Roman" w:ascii="Times New Roman" w:hAnsi="Times New Roman"/>
            <w:i/>
            <w:iCs/>
            <w:sz w:val="28"/>
            <w:szCs w:val="28"/>
          </w:rPr>
          <w:t xml:space="preserve"> </w:t>
        </w:r>
      </w:ins>
      <w:r>
        <w:rPr>
          <w:rFonts w:cs="Times New Roman" w:ascii="Times New Roman" w:hAnsi="Times New Roman"/>
          <w:i/>
          <w:iCs/>
          <w:sz w:val="28"/>
          <w:szCs w:val="28"/>
        </w:rPr>
        <w:t>=</w:t>
      </w:r>
      <w:ins w:id="550" w:author="Unknown Author" w:date="2015-03-15T15:37:00Z">
        <w:r>
          <w:rPr>
            <w:rFonts w:cs="Times New Roman" w:ascii="Times New Roman" w:hAnsi="Times New Roman"/>
            <w:i/>
            <w:iCs/>
            <w:sz w:val="28"/>
            <w:szCs w:val="28"/>
          </w:rPr>
          <w:t xml:space="preserve"> </w:t>
        </w:r>
      </w:ins>
      <w:r>
        <w:rPr>
          <w:rFonts w:cs="Times New Roman" w:ascii="Times New Roman" w:hAnsi="Times New Roman"/>
          <w:i/>
          <w:iCs/>
          <w:sz w:val="28"/>
          <w:szCs w:val="28"/>
        </w:rPr>
        <w:t>N</w:t>
      </w:r>
      <w:ins w:id="551" w:author="Unknown Author" w:date="2015-03-15T15:37:00Z">
        <w:r>
          <w:rPr>
            <w:rFonts w:cs="Times New Roman" w:ascii="Times New Roman" w:hAnsi="Times New Roman"/>
            <w:i w:val="false"/>
            <w:iCs w:val="false"/>
            <w:sz w:val="28"/>
            <w:szCs w:val="28"/>
          </w:rPr>
          <w:t xml:space="preserve"> - </w:t>
        </w:r>
      </w:ins>
      <w:ins w:id="552" w:author="Unknown Author" w:date="2015-03-15T15:37:00Z">
        <w:r>
          <w:rPr>
            <w:rFonts w:cs="Times New Roman" w:ascii="Times New Roman" w:hAnsi="Times New Roman"/>
            <w:i w:val="false"/>
            <w:iCs w:val="false"/>
            <w:sz w:val="28"/>
            <w:szCs w:val="28"/>
          </w:rPr>
          <w:t xml:space="preserve">1 </w:t>
        </w:r>
      </w:ins>
      <w:r>
        <w:rPr>
          <w:rFonts w:cs="Times New Roman" w:ascii="Times New Roman" w:hAnsi="Times New Roman"/>
          <w:i w:val="false"/>
          <w:iCs w:val="false"/>
          <w:sz w:val="28"/>
          <w:szCs w:val="28"/>
          <w:rPrChange w:id="0" w:author="Unknown Author" w:date="2015-03-15T15:37:00Z"/>
        </w:rPr>
        <w:t xml:space="preserve"> </w:t>
      </w:r>
      <w:r>
        <w:rPr>
          <w:rFonts w:cs="Times New Roman" w:ascii="Times New Roman" w:hAnsi="Times New Roman"/>
          <w:sz w:val="28"/>
          <w:szCs w:val="28"/>
        </w:rPr>
        <w:t>we model a panmictic population.</w:t>
      </w:r>
      <w:ins w:id="554" w:author="Unknown Author" w:date="2015-03-15T15:39:00Z">
        <w:r>
          <w:rPr>
            <w:rFonts w:cs="Times New Roman" w:ascii="Times New Roman" w:hAnsi="Times New Roman"/>
            <w:sz w:val="28"/>
            <w:szCs w:val="28"/>
          </w:rPr>
          <w:t xml:space="preserve">  </w:t>
        </w:r>
      </w:ins>
      <w:ins w:id="555" w:author="Unknown Author" w:date="2015-03-15T15:40:00Z">
        <w:r>
          <w:rPr>
            <w:rFonts w:cs="Times New Roman" w:ascii="Times New Roman" w:hAnsi="Times New Roman"/>
            <w:sz w:val="28"/>
            <w:szCs w:val="28"/>
          </w:rPr>
          <w:t xml:space="preserve">Note that modelling the membership of the sample pool as a fixed number of neighbours (rather than, say,  those falling within some euclidean search radius) </w:t>
        </w:r>
      </w:ins>
      <w:ins w:id="556" w:author="Unknown Author" w:date="2015-03-15T15:42:00Z">
        <w:r>
          <w:rPr>
            <w:rFonts w:cs="Times New Roman" w:ascii="Times New Roman" w:hAnsi="Times New Roman"/>
            <w:sz w:val="28"/>
            <w:szCs w:val="28"/>
          </w:rPr>
          <w:t>guarantees a fixed size s</w:t>
        </w:r>
      </w:ins>
      <w:ins w:id="557" w:author="Unknown Author" w:date="2015-03-15T15:43:00Z">
        <w:r>
          <w:rPr>
            <w:rFonts w:cs="Times New Roman" w:ascii="Times New Roman" w:hAnsi="Times New Roman"/>
            <w:sz w:val="28"/>
            <w:szCs w:val="28"/>
          </w:rPr>
          <w:t xml:space="preserve">ample pool per agent and, importantly for interpretation of </w:t>
        </w:r>
      </w:ins>
      <w:ins w:id="558" w:author="Unknown Author" w:date="2015-03-15T15:43:00Z">
        <w:r>
          <w:rPr>
            <w:rFonts w:cs="Times New Roman" w:ascii="Times New Roman" w:hAnsi="Times New Roman"/>
            <w:i/>
            <w:iCs/>
            <w:sz w:val="28"/>
            <w:szCs w:val="28"/>
          </w:rPr>
          <w:t>N</w:t>
        </w:r>
      </w:ins>
      <w:ins w:id="559" w:author="Unknown Author" w:date="2015-03-15T15:43:00Z">
        <w:r>
          <w:rPr>
            <w:rFonts w:cs="Times New Roman" w:ascii="Times New Roman" w:hAnsi="Times New Roman"/>
            <w:sz w:val="28"/>
            <w:szCs w:val="28"/>
          </w:rPr>
          <w:t>, that there are no completely isolated population subgroups.</w:t>
        </w:r>
      </w:ins>
      <w:ins w:id="560" w:author="Unknown Author" w:date="2015-03-15T15:45:00Z">
        <w:r>
          <w:rPr>
            <w:rFonts w:cs="Times New Roman" w:ascii="Times New Roman" w:hAnsi="Times New Roman"/>
            <w:sz w:val="28"/>
            <w:szCs w:val="28"/>
          </w:rPr>
          <w:t xml:space="preserve">  </w:t>
        </w:r>
      </w:ins>
      <w:ins w:id="561" w:author="Unknown Author" w:date="2015-03-15T15:49:00Z">
        <w:r>
          <w:rPr>
            <w:rFonts w:cs="Times New Roman" w:ascii="Times New Roman" w:hAnsi="Times New Roman"/>
            <w:sz w:val="28"/>
            <w:szCs w:val="28"/>
          </w:rPr>
          <w:t>Since i</w:t>
        </w:r>
      </w:ins>
      <w:ins w:id="562" w:author="Unknown Author" w:date="2015-03-15T15:47:00Z">
        <w:r>
          <w:rPr>
            <w:rFonts w:cs="Times New Roman" w:ascii="Times New Roman" w:hAnsi="Times New Roman"/>
            <w:sz w:val="28"/>
            <w:szCs w:val="28"/>
          </w:rPr>
          <w:t xml:space="preserve">n this experiment we hold the total population, </w:t>
        </w:r>
      </w:ins>
      <w:ins w:id="563" w:author="Unknown Author" w:date="2015-03-15T15:47:00Z">
        <w:r>
          <w:rPr>
            <w:rFonts w:cs="Times New Roman" w:ascii="Times New Roman" w:hAnsi="Times New Roman"/>
            <w:i/>
            <w:iCs/>
            <w:sz w:val="28"/>
            <w:szCs w:val="28"/>
          </w:rPr>
          <w:t>N</w:t>
        </w:r>
      </w:ins>
      <w:ins w:id="564" w:author="Unknown Author" w:date="2015-03-15T15:47:00Z">
        <w:r>
          <w:rPr>
            <w:rFonts w:cs="Times New Roman" w:ascii="Times New Roman" w:hAnsi="Times New Roman"/>
            <w:sz w:val="28"/>
            <w:szCs w:val="28"/>
          </w:rPr>
          <w:t xml:space="preserve">, constant and vary </w:t>
        </w:r>
      </w:ins>
      <w:ins w:id="565" w:author="Unknown Author" w:date="2015-03-15T15:48:00Z">
        <w:r>
          <w:rPr>
            <w:rFonts w:cs="Times New Roman" w:ascii="Times New Roman" w:hAnsi="Times New Roman"/>
            <w:i/>
            <w:iCs/>
            <w:sz w:val="28"/>
            <w:szCs w:val="28"/>
          </w:rPr>
          <w:t>k</w:t>
        </w:r>
      </w:ins>
      <w:ins w:id="566" w:author="Unknown Author" w:date="2015-03-15T15:50:00Z">
        <w:r>
          <w:rPr>
            <w:rFonts w:cs="Times New Roman" w:ascii="Times New Roman" w:hAnsi="Times New Roman"/>
            <w:sz w:val="28"/>
            <w:szCs w:val="28"/>
          </w:rPr>
          <w:t>,</w:t>
        </w:r>
      </w:ins>
      <w:ins w:id="567" w:author="Unknown Author" w:date="2015-03-15T15:49:00Z">
        <w:r>
          <w:rPr>
            <w:rFonts w:cs="Times New Roman" w:ascii="Times New Roman" w:hAnsi="Times New Roman"/>
            <w:sz w:val="28"/>
            <w:szCs w:val="28"/>
          </w:rPr>
          <w:t xml:space="preserve"> we are no longer modelling the effect of population size </w:t>
        </w:r>
      </w:ins>
      <w:ins w:id="568" w:author="Unknown Author" w:date="2015-03-15T15:49:00Z">
        <w:r>
          <w:rPr>
            <w:rFonts w:cs="Times New Roman" w:ascii="Times New Roman" w:hAnsi="Times New Roman"/>
            <w:i/>
            <w:iCs/>
            <w:sz w:val="28"/>
            <w:szCs w:val="28"/>
          </w:rPr>
          <w:t>per se</w:t>
        </w:r>
      </w:ins>
      <w:ins w:id="569" w:author="Unknown Author" w:date="2015-03-15T15:49:00Z">
        <w:r>
          <w:rPr>
            <w:rFonts w:cs="Times New Roman" w:ascii="Times New Roman" w:hAnsi="Times New Roman"/>
            <w:sz w:val="28"/>
            <w:szCs w:val="28"/>
          </w:rPr>
          <w:t xml:space="preserve">, but rather the completeness which </w:t>
        </w:r>
      </w:ins>
      <w:ins w:id="570" w:author="Unknown Author" w:date="2015-03-15T15:50:00Z">
        <w:r>
          <w:rPr>
            <w:rFonts w:cs="Times New Roman" w:ascii="Times New Roman" w:hAnsi="Times New Roman"/>
            <w:sz w:val="28"/>
            <w:szCs w:val="28"/>
          </w:rPr>
          <w:t xml:space="preserve">the population is sampled.  </w:t>
        </w:r>
      </w:ins>
      <w:ins w:id="571" w:author="Unknown Author" w:date="2015-03-15T15:52:00Z">
        <w:r>
          <w:rPr>
            <w:rFonts w:cs="Times New Roman" w:ascii="Times New Roman" w:hAnsi="Times New Roman"/>
            <w:sz w:val="28"/>
            <w:szCs w:val="28"/>
          </w:rPr>
          <w:t xml:space="preserve">In that regard </w:t>
        </w:r>
      </w:ins>
      <w:ins w:id="572" w:author="Unknown Author" w:date="2015-03-15T15:54:00Z">
        <w:r>
          <w:rPr>
            <w:rFonts w:cs="Times New Roman" w:ascii="Times New Roman" w:hAnsi="Times New Roman"/>
            <w:sz w:val="28"/>
            <w:szCs w:val="28"/>
          </w:rPr>
          <w:t>thi</w:t>
        </w:r>
      </w:ins>
      <w:ins w:id="573" w:author="Unknown Author" w:date="2015-03-15T15:55:00Z">
        <w:r>
          <w:rPr>
            <w:rFonts w:cs="Times New Roman" w:ascii="Times New Roman" w:hAnsi="Times New Roman"/>
            <w:sz w:val="28"/>
            <w:szCs w:val="28"/>
          </w:rPr>
          <w:t>s second experiment is closer to some of the experiments conducted by Powell et al (2009) than it i</w:t>
        </w:r>
      </w:ins>
      <w:ins w:id="574" w:author="Unknown Author" w:date="2015-03-15T15:56:00Z">
        <w:r>
          <w:rPr>
            <w:rFonts w:cs="Times New Roman" w:ascii="Times New Roman" w:hAnsi="Times New Roman"/>
            <w:sz w:val="28"/>
            <w:szCs w:val="28"/>
          </w:rPr>
          <w:t>s to the earlier studie</w:t>
        </w:r>
      </w:ins>
      <w:ins w:id="575" w:author="Unknown Author" w:date="2015-03-15T15:57:00Z">
        <w:r>
          <w:rPr>
            <w:rFonts w:cs="Times New Roman" w:ascii="Times New Roman" w:hAnsi="Times New Roman"/>
            <w:sz w:val="28"/>
            <w:szCs w:val="28"/>
          </w:rPr>
          <w:t>s of Shennan (2001) and Henrich (2004), although of course it is different in its very explicit treatment of payoff uncertainty.</w:t>
        </w:r>
      </w:ins>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[Table 1]</w:t>
      </w:r>
    </w:p>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3. Results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sz w:val="28"/>
          <w:szCs w:val="28"/>
        </w:rPr>
      </w:pPr>
      <w:r>
        <w:rPr>
          <w:rFonts w:cs="Times New Roman" w:ascii="Times New Roman" w:hAnsi="Times New Roman"/>
          <w:i/>
          <w:sz w:val="28"/>
          <w:szCs w:val="28"/>
        </w:rPr>
        <w:t>3.1. Experiment 1: Loss of a beneficial innovation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When the mode of social learning is unbiased</w:t>
      </w:r>
      <w:del w:id="576" w:author="Unknown Author" w:date="2015-03-15T17:18:00Z">
        <w:r>
          <w:rPr>
            <w:rFonts w:cs="Times New Roman" w:ascii="Times New Roman" w:hAnsi="Times New Roman"/>
            <w:sz w:val="28"/>
            <w:szCs w:val="28"/>
          </w:rPr>
          <w:delText>, the probability of an innovator losing a cultural trait</w:delText>
        </w:r>
      </w:del>
      <w:del w:id="577" w:author="Unknown Author" w:date="2015-03-15T17:18:00Z">
        <w:r>
          <w:rPr>
            <w:rStyle w:val="FootnoteAnchor"/>
            <w:rFonts w:cs="Times New Roman" w:ascii="Times New Roman" w:hAnsi="Times New Roman"/>
            <w:sz w:val="28"/>
            <w:szCs w:val="28"/>
          </w:rPr>
          <w:footnoteReference w:id="4"/>
        </w:r>
      </w:del>
      <w:del w:id="578" w:author="Unknown Author" w:date="2015-03-15T17:18:00Z">
        <w:r>
          <w:rPr>
            <w:rFonts w:cs="Times New Roman" w:ascii="Times New Roman" w:hAnsi="Times New Roman"/>
            <w:sz w:val="28"/>
            <w:szCs w:val="28"/>
          </w:rPr>
          <w:delText xml:space="preserve"> is simply given by 1-</w:delText>
        </w:r>
      </w:del>
      <w:del w:id="579" w:author="Unknown Author" w:date="2015-03-15T17:18:00Z">
        <w:r>
          <w:rPr>
            <w:rFonts w:cs="Times New Roman" w:ascii="Times New Roman" w:hAnsi="Times New Roman"/>
            <w:i/>
            <w:iCs/>
            <w:sz w:val="28"/>
            <w:szCs w:val="28"/>
          </w:rPr>
          <w:delText>z</w:delText>
        </w:r>
      </w:del>
      <w:del w:id="580" w:author="Unknown Author" w:date="2015-03-15T17:18:00Z">
        <w:r>
          <w:rPr>
            <w:rFonts w:cs="Times New Roman" w:ascii="Times New Roman" w:hAnsi="Times New Roman"/>
            <w:sz w:val="28"/>
            <w:szCs w:val="28"/>
          </w:rPr>
          <w:delText>/(</w:delText>
        </w:r>
      </w:del>
      <w:del w:id="581" w:author="Unknown Author" w:date="2015-03-15T17:18:00Z">
        <w:r>
          <w:rPr>
            <w:rFonts w:cs="Times New Roman" w:ascii="Times New Roman" w:hAnsi="Times New Roman"/>
            <w:i/>
            <w:iCs/>
            <w:sz w:val="28"/>
            <w:szCs w:val="28"/>
          </w:rPr>
          <w:delText>k+1</w:delText>
        </w:r>
      </w:del>
      <w:del w:id="582" w:author="Unknown Author" w:date="2015-03-15T17:18:00Z">
        <w:r>
          <w:rPr>
            <w:rFonts w:cs="Times New Roman" w:ascii="Times New Roman" w:hAnsi="Times New Roman"/>
            <w:sz w:val="28"/>
            <w:szCs w:val="28"/>
          </w:rPr>
          <w:delText xml:space="preserve">).  In other words, the probability is given by the number of potential teachers and the frequency with which an individual engages into social learning.  </w:delText>
        </w:r>
      </w:del>
      <w:ins w:id="583" w:author="Unknown Author" w:date="2015-03-15T17:19:00Z">
        <w:r>
          <w:rPr>
            <w:rFonts w:cs="Times New Roman" w:ascii="Times New Roman" w:hAnsi="Times New Roman"/>
            <w:sz w:val="28"/>
            <w:szCs w:val="28"/>
          </w:rPr>
          <w:t xml:space="preserve"> we can calculate the probability of the population loosing the innovation, &lt;pbloss&gt;, as follows.  First, recall that we assume that one individual has innovated a better trait, B, and all other </w:t>
        </w:r>
      </w:ins>
      <w:ins w:id="584" w:author="Unknown Author" w:date="2015-03-15T17:19:00Z">
        <w:r>
          <w:rPr>
            <w:rFonts w:cs="Times New Roman" w:ascii="Times New Roman" w:hAnsi="Times New Roman"/>
            <w:i/>
            <w:iCs/>
            <w:sz w:val="28"/>
            <w:szCs w:val="28"/>
          </w:rPr>
          <w:t>N</w:t>
        </w:r>
      </w:ins>
      <w:ins w:id="585" w:author="Unknown Author" w:date="2015-03-15T17:19:00Z">
        <w:r>
          <w:rPr>
            <w:rFonts w:cs="Times New Roman" w:ascii="Times New Roman" w:hAnsi="Times New Roman"/>
            <w:sz w:val="28"/>
            <w:szCs w:val="28"/>
          </w:rPr>
          <w:t xml:space="preserve">-1 individuals possess an inferior trait, A.  Recall also that we fix k = </w:t>
        </w:r>
      </w:ins>
      <w:ins w:id="586" w:author="Unknown Author" w:date="2015-03-15T17:19:00Z">
        <w:r>
          <w:rPr>
            <w:rFonts w:cs="Times New Roman" w:ascii="Times New Roman" w:hAnsi="Times New Roman"/>
            <w:i/>
            <w:iCs/>
            <w:sz w:val="28"/>
            <w:szCs w:val="28"/>
          </w:rPr>
          <w:t>N</w:t>
        </w:r>
      </w:ins>
      <w:ins w:id="587" w:author="Unknown Author" w:date="2015-03-15T17:19:00Z">
        <w:r>
          <w:rPr>
            <w:rFonts w:cs="Times New Roman" w:ascii="Times New Roman" w:hAnsi="Times New Roman"/>
            <w:sz w:val="28"/>
            <w:szCs w:val="28"/>
          </w:rPr>
          <w:t xml:space="preserve">-1, which means that individuals </w:t>
        </w:r>
      </w:ins>
      <w:ins w:id="588" w:author="Unknown Author" w:date="2015-03-15T17:19:00Z">
        <w:r>
          <w:rPr>
            <w:rFonts w:cs="Times New Roman" w:ascii="Times New Roman" w:hAnsi="Times New Roman"/>
            <w:sz w:val="28"/>
            <w:szCs w:val="28"/>
          </w:rPr>
          <w:t>do</w:t>
        </w:r>
      </w:ins>
      <w:ins w:id="589" w:author="Unknown Author" w:date="2015-03-15T17:19:00Z">
        <w:r>
          <w:rPr>
            <w:rFonts w:cs="Times New Roman" w:ascii="Times New Roman" w:hAnsi="Times New Roman"/>
            <w:sz w:val="28"/>
            <w:szCs w:val="28"/>
          </w:rPr>
          <w:t xml:space="preserve"> not copy themselves.  The probability that the population looses B is the product of the probability, &lt;pilb&gt;, that the innovator looses B by copying A and the probability, &lt;poncb&gt;, that none of the other </w:t>
        </w:r>
      </w:ins>
      <w:ins w:id="590" w:author="Unknown Author" w:date="2015-03-15T17:19:00Z">
        <w:r>
          <w:rPr>
            <w:rFonts w:cs="Times New Roman" w:ascii="Times New Roman" w:hAnsi="Times New Roman"/>
            <w:i/>
            <w:iCs/>
            <w:sz w:val="28"/>
            <w:szCs w:val="28"/>
          </w:rPr>
          <w:t>N</w:t>
        </w:r>
      </w:ins>
      <w:ins w:id="591" w:author="Unknown Author" w:date="2015-03-15T17:19:00Z">
        <w:r>
          <w:rPr>
            <w:rFonts w:cs="Times New Roman" w:ascii="Times New Roman" w:hAnsi="Times New Roman"/>
            <w:sz w:val="28"/>
            <w:szCs w:val="28"/>
          </w:rPr>
          <w:t>-1 individuals copies B from the innovator.  Considering each in turn:</w:t>
        </w:r>
      </w:ins>
    </w:p>
    <w:p>
      <w:pPr>
        <w:pStyle w:val="Normal"/>
        <w:spacing w:lineRule="auto" w:line="480"/>
        <w:jc w:val="both"/>
        <w:rPr>
          <w:rFonts w:cs="Times New Roman" w:ascii="Times New Roman" w:hAnsi="Times New Roman"/>
          <w:sz w:val="28"/>
          <w:szCs w:val="28"/>
        </w:rPr>
      </w:pPr>
      <w:ins w:id="592" w:author="Unknown Author" w:date="2015-03-15T17:19:00Z">
        <w:r>
          <w:rPr>
            <w:rFonts w:cs="Times New Roman" w:ascii="Times New Roman" w:hAnsi="Times New Roman"/>
            <w:sz w:val="28"/>
            <w:szCs w:val="28"/>
          </w:rPr>
        </w:r>
      </w:ins>
    </w:p>
    <w:p>
      <w:pPr>
        <w:pStyle w:val="Normal"/>
        <w:spacing w:lineRule="auto" w:line="480"/>
        <w:jc w:val="both"/>
        <w:rPr>
          <w:rFonts w:cs="Times New Roman" w:ascii="Times New Roman" w:hAnsi="Times New Roman"/>
          <w:sz w:val="28"/>
          <w:szCs w:val="28"/>
        </w:rPr>
      </w:pPr>
      <w:ins w:id="593" w:author="Unknown Author" w:date="2015-03-15T17:19:00Z">
        <w:r>
          <w:rPr>
            <w:rFonts w:cs="Times New Roman" w:ascii="Times New Roman" w:hAnsi="Times New Roman"/>
            <w:sz w:val="28"/>
            <w:szCs w:val="28"/>
          </w:rPr>
          <w:t>&lt;</w:t>
        </w:r>
      </w:ins>
      <w:ins w:id="594" w:author="Unknown Author" w:date="2015-03-15T17:19:00Z">
        <w:r>
          <w:rPr>
            <w:rFonts w:cs="Times New Roman" w:ascii="Times New Roman" w:hAnsi="Times New Roman"/>
            <w:sz w:val="28"/>
            <w:szCs w:val="28"/>
          </w:rPr>
          <w:t>pilb&gt;</w:t>
        </w:r>
      </w:ins>
      <w:ins w:id="595" w:author="Unknown Author" w:date="2015-03-15T17:19:00Z">
        <w:r>
          <w:rPr>
            <w:rFonts w:cs="Times New Roman" w:ascii="Times New Roman" w:hAnsi="Times New Roman"/>
            <w:sz w:val="28"/>
            <w:szCs w:val="28"/>
          </w:rPr>
          <w:t>=</w:t>
        </w:r>
      </w:ins>
      <w:ins w:id="596" w:author="Unknown Author" w:date="2015-03-15T17:19:00Z">
        <w:r>
          <w:rPr>
            <w:rFonts w:cs="Times New Roman" w:ascii="Times New Roman" w:hAnsi="Times New Roman"/>
            <w:i/>
            <w:iCs/>
            <w:sz w:val="28"/>
            <w:szCs w:val="28"/>
          </w:rPr>
          <w:t>z</w:t>
        </w:r>
      </w:ins>
      <w:ins w:id="597" w:author="Unknown Author" w:date="2015-03-15T17:19:00Z">
        <w:r>
          <w:rPr>
            <w:rFonts w:cs="Times New Roman" w:ascii="Times New Roman" w:hAnsi="Times New Roman"/>
            <w:sz w:val="28"/>
            <w:szCs w:val="28"/>
          </w:rPr>
          <w:t xml:space="preserve">, because the innovator will always loose B if it engages in </w:t>
        </w:r>
      </w:ins>
      <w:ins w:id="598" w:author="Unknown Author" w:date="2015-03-15T17:19:00Z">
        <w:r>
          <w:rPr>
            <w:rFonts w:cs="Times New Roman" w:ascii="Times New Roman" w:hAnsi="Times New Roman"/>
            <w:sz w:val="28"/>
            <w:szCs w:val="28"/>
          </w:rPr>
          <w:t xml:space="preserve">unbiased social </w:t>
        </w:r>
      </w:ins>
      <w:ins w:id="599" w:author="Unknown Author" w:date="2015-03-15T17:19:00Z">
        <w:r>
          <w:rPr>
            <w:rFonts w:cs="Times New Roman" w:ascii="Times New Roman" w:hAnsi="Times New Roman"/>
            <w:sz w:val="28"/>
            <w:szCs w:val="28"/>
          </w:rPr>
          <w:t>learning as all other individuals from which it can learn have trait A;</w:t>
        </w:r>
      </w:ins>
    </w:p>
    <w:p>
      <w:pPr>
        <w:pStyle w:val="Normal"/>
        <w:spacing w:lineRule="auto" w:line="480"/>
        <w:jc w:val="both"/>
        <w:rPr>
          <w:rFonts w:cs="Times New Roman" w:ascii="Times New Roman" w:hAnsi="Times New Roman"/>
          <w:sz w:val="28"/>
          <w:szCs w:val="28"/>
        </w:rPr>
      </w:pPr>
      <w:ins w:id="600" w:author="Unknown Author" w:date="2015-03-15T17:19:00Z">
        <w:r>
          <w:rPr>
            <w:rFonts w:cs="Times New Roman" w:ascii="Times New Roman" w:hAnsi="Times New Roman"/>
            <w:sz w:val="28"/>
            <w:szCs w:val="28"/>
          </w:rPr>
        </w:r>
      </w:ins>
    </w:p>
    <w:p>
      <w:pPr>
        <w:pStyle w:val="Normal"/>
        <w:spacing w:lineRule="auto" w:line="480"/>
        <w:jc w:val="both"/>
        <w:rPr>
          <w:rFonts w:cs="Times New Roman" w:ascii="Times New Roman" w:hAnsi="Times New Roman"/>
          <w:i/>
          <w:iCs/>
          <w:sz w:val="28"/>
          <w:szCs w:val="28"/>
        </w:rPr>
      </w:pPr>
      <w:ins w:id="601" w:author="Unknown Author" w:date="2015-03-15T17:19:00Z">
        <w:r>
          <w:rPr>
            <w:rFonts w:cs="Times New Roman" w:ascii="Times New Roman" w:hAnsi="Times New Roman"/>
            <w:sz w:val="28"/>
            <w:szCs w:val="28"/>
          </w:rPr>
          <w:t>&lt;</w:t>
        </w:r>
      </w:ins>
      <w:ins w:id="602" w:author="Unknown Author" w:date="2015-03-15T17:19:00Z">
        <w:r>
          <w:rPr>
            <w:rFonts w:cs="Times New Roman" w:ascii="Times New Roman" w:hAnsi="Times New Roman"/>
            <w:sz w:val="28"/>
            <w:szCs w:val="28"/>
          </w:rPr>
          <w:t>poncb&gt;</w:t>
        </w:r>
      </w:ins>
      <w:ins w:id="603" w:author="Unknown Author" w:date="2015-03-15T17:19:00Z">
        <w:r>
          <w:rPr>
            <w:rFonts w:cs="Times New Roman" w:ascii="Times New Roman" w:hAnsi="Times New Roman"/>
            <w:sz w:val="28"/>
            <w:szCs w:val="28"/>
          </w:rPr>
          <w:t>=(1-</w:t>
        </w:r>
      </w:ins>
      <w:ins w:id="604" w:author="Unknown Author" w:date="2015-03-15T17:19:00Z">
        <w:r>
          <w:rPr>
            <w:rFonts w:cs="Times New Roman" w:ascii="Times New Roman" w:hAnsi="Times New Roman"/>
            <w:i/>
            <w:iCs/>
            <w:sz w:val="28"/>
            <w:szCs w:val="28"/>
          </w:rPr>
          <w:t>z</w:t>
        </w:r>
      </w:ins>
      <w:ins w:id="605" w:author="Unknown Author" w:date="2015-03-15T17:19:00Z">
        <w:r>
          <w:rPr>
            <w:rFonts w:cs="Times New Roman" w:ascii="Times New Roman" w:hAnsi="Times New Roman"/>
            <w:sz w:val="28"/>
            <w:szCs w:val="28"/>
          </w:rPr>
          <w:t>/</w:t>
        </w:r>
      </w:ins>
      <w:ins w:id="606" w:author="Unknown Author" w:date="2015-03-15T17:19:00Z">
        <w:r>
          <w:rPr>
            <w:rFonts w:cs="Times New Roman" w:ascii="Times New Roman" w:hAnsi="Times New Roman"/>
            <w:i/>
            <w:iCs/>
            <w:sz w:val="28"/>
            <w:szCs w:val="28"/>
          </w:rPr>
          <w:t>k</w:t>
        </w:r>
      </w:ins>
      <w:ins w:id="607" w:author="Unknown Author" w:date="2015-03-15T17:19:00Z">
        <w:r>
          <w:rPr>
            <w:rFonts w:cs="Times New Roman" w:ascii="Times New Roman" w:hAnsi="Times New Roman"/>
            <w:sz w:val="28"/>
            <w:szCs w:val="28"/>
          </w:rPr>
          <w:t>)</w:t>
        </w:r>
      </w:ins>
      <w:ins w:id="608" w:author="Unknown Author" w:date="2015-03-15T17:19:00Z">
        <w:r>
          <w:rPr>
            <w:rFonts w:cs="Times New Roman" w:ascii="Times New Roman" w:hAnsi="Times New Roman"/>
            <w:i/>
            <w:iCs/>
            <w:sz w:val="28"/>
            <w:szCs w:val="28"/>
            <w:vertAlign w:val="superscript"/>
          </w:rPr>
          <w:t>k</w:t>
        </w:r>
      </w:ins>
      <w:ins w:id="609" w:author="Unknown Author" w:date="2015-03-15T17:19:00Z">
        <w:r>
          <w:rPr>
            <w:rFonts w:cs="Times New Roman" w:ascii="Times New Roman" w:hAnsi="Times New Roman"/>
            <w:sz w:val="28"/>
            <w:szCs w:val="28"/>
          </w:rPr>
          <w:t xml:space="preserve">, because the the probability of any one of the </w:t>
        </w:r>
      </w:ins>
      <w:ins w:id="610" w:author="Unknown Author" w:date="2015-03-15T17:19:00Z">
        <w:r>
          <w:rPr>
            <w:rFonts w:cs="Times New Roman" w:ascii="Times New Roman" w:hAnsi="Times New Roman"/>
            <w:i/>
            <w:iCs/>
            <w:sz w:val="28"/>
            <w:szCs w:val="28"/>
          </w:rPr>
          <w:t>N</w:t>
        </w:r>
      </w:ins>
      <w:ins w:id="611" w:author="Unknown Author" w:date="2015-03-15T17:19:00Z">
        <w:r>
          <w:rPr>
            <w:rFonts w:cs="Times New Roman" w:ascii="Times New Roman" w:hAnsi="Times New Roman"/>
            <w:sz w:val="28"/>
            <w:szCs w:val="28"/>
          </w:rPr>
          <w:t>=</w:t>
        </w:r>
      </w:ins>
      <w:ins w:id="612" w:author="Unknown Author" w:date="2015-03-15T17:19:00Z">
        <w:r>
          <w:rPr>
            <w:rFonts w:cs="Times New Roman" w:ascii="Times New Roman" w:hAnsi="Times New Roman"/>
            <w:i/>
            <w:iCs/>
            <w:sz w:val="28"/>
            <w:szCs w:val="28"/>
          </w:rPr>
          <w:t>k</w:t>
        </w:r>
      </w:ins>
      <w:ins w:id="613" w:author="Unknown Author" w:date="2015-03-15T17:19:00Z">
        <w:r>
          <w:rPr>
            <w:rFonts w:cs="Times New Roman" w:ascii="Times New Roman" w:hAnsi="Times New Roman"/>
            <w:sz w:val="28"/>
            <w:szCs w:val="28"/>
          </w:rPr>
          <w:t>-1 individuals who are not the innovator copying trait B is  1-</w:t>
        </w:r>
      </w:ins>
      <w:ins w:id="614" w:author="Unknown Author" w:date="2015-03-15T17:19:00Z">
        <w:r>
          <w:rPr>
            <w:rFonts w:cs="Times New Roman" w:ascii="Times New Roman" w:hAnsi="Times New Roman"/>
            <w:i/>
            <w:iCs/>
            <w:sz w:val="28"/>
            <w:szCs w:val="28"/>
          </w:rPr>
          <w:t>z</w:t>
        </w:r>
      </w:ins>
      <w:ins w:id="615" w:author="Unknown Author" w:date="2015-03-15T17:19:00Z">
        <w:r>
          <w:rPr>
            <w:rFonts w:cs="Times New Roman" w:ascii="Times New Roman" w:hAnsi="Times New Roman"/>
            <w:sz w:val="28"/>
            <w:szCs w:val="28"/>
          </w:rPr>
          <w:t>/</w:t>
        </w:r>
      </w:ins>
      <w:ins w:id="616" w:author="Unknown Author" w:date="2015-03-15T17:19:00Z">
        <w:r>
          <w:rPr>
            <w:rFonts w:cs="Times New Roman" w:ascii="Times New Roman" w:hAnsi="Times New Roman"/>
            <w:i/>
            <w:iCs/>
            <w:sz w:val="28"/>
            <w:szCs w:val="28"/>
          </w:rPr>
          <w:t>k.</w:t>
        </w:r>
      </w:ins>
    </w:p>
    <w:p>
      <w:pPr>
        <w:pStyle w:val="Normal"/>
        <w:spacing w:lineRule="auto" w:line="480"/>
        <w:jc w:val="both"/>
        <w:rPr>
          <w:rFonts w:cs="Times New Roman" w:ascii="Times New Roman" w:hAnsi="Times New Roman"/>
          <w:sz w:val="28"/>
          <w:szCs w:val="28"/>
        </w:rPr>
      </w:pPr>
      <w:ins w:id="617" w:author="Unknown Author" w:date="2015-03-15T17:19:00Z">
        <w:r>
          <w:rPr>
            <w:rFonts w:cs="Times New Roman" w:ascii="Times New Roman" w:hAnsi="Times New Roman"/>
            <w:sz w:val="28"/>
            <w:szCs w:val="28"/>
          </w:rPr>
        </w:r>
      </w:ins>
    </w:p>
    <w:p>
      <w:pPr>
        <w:pStyle w:val="Normal"/>
        <w:spacing w:lineRule="auto" w:line="480"/>
        <w:jc w:val="both"/>
        <w:rPr>
          <w:rFonts w:cs="Times New Roman" w:ascii="Times New Roman" w:hAnsi="Times New Roman"/>
          <w:i/>
          <w:iCs/>
          <w:position w:val="0"/>
          <w:sz w:val="28"/>
          <w:sz w:val="28"/>
          <w:szCs w:val="28"/>
          <w:vertAlign w:val="baseline"/>
        </w:rPr>
      </w:pPr>
      <w:ins w:id="618" w:author="Unknown Author" w:date="2015-03-15T17:19:00Z">
        <w:r>
          <w:rPr>
            <w:rFonts w:cs="Times New Roman" w:ascii="Times New Roman" w:hAnsi="Times New Roman"/>
            <w:sz w:val="28"/>
            <w:szCs w:val="28"/>
          </w:rPr>
          <w:t>It</w:t>
        </w:r>
      </w:ins>
      <w:ins w:id="619" w:author="Unknown Author" w:date="2015-03-15T17:19:00Z">
        <w:r>
          <w:rPr>
            <w:rFonts w:cs="Times New Roman" w:ascii="Times New Roman" w:hAnsi="Times New Roman"/>
            <w:sz w:val="28"/>
            <w:szCs w:val="28"/>
          </w:rPr>
          <w:t xml:space="preserve"> follows that </w:t>
        </w:r>
      </w:ins>
      <w:ins w:id="620" w:author="Unknown Author" w:date="2015-03-15T17:19:00Z">
        <w:r>
          <w:rPr>
            <w:rFonts w:cs="Times New Roman" w:ascii="Times New Roman" w:hAnsi="Times New Roman"/>
            <w:sz w:val="28"/>
            <w:szCs w:val="28"/>
          </w:rPr>
          <w:t>&lt;pbloss&gt;</w:t>
        </w:r>
      </w:ins>
      <w:ins w:id="621" w:author="Unknown Author" w:date="2015-03-15T17:19:00Z">
        <w:r>
          <w:rPr>
            <w:rFonts w:cs="Times New Roman" w:ascii="Times New Roman" w:hAnsi="Times New Roman"/>
            <w:sz w:val="28"/>
            <w:szCs w:val="28"/>
          </w:rPr>
          <w:t xml:space="preserve">= </w:t>
        </w:r>
      </w:ins>
      <w:ins w:id="622" w:author="Unknown Author" w:date="2015-03-15T17:19:00Z">
        <w:r>
          <w:rPr>
            <w:rFonts w:cs="Times New Roman" w:ascii="Times New Roman" w:hAnsi="Times New Roman"/>
            <w:i/>
            <w:iCs/>
            <w:sz w:val="28"/>
            <w:szCs w:val="28"/>
          </w:rPr>
          <w:t>z</w:t>
        </w:r>
      </w:ins>
      <w:ins w:id="623" w:author="Unknown Author" w:date="2015-03-15T17:19:00Z">
        <w:r>
          <w:rPr>
            <w:rFonts w:cs="Times New Roman" w:ascii="Times New Roman" w:hAnsi="Times New Roman"/>
            <w:i w:val="false"/>
            <w:iCs w:val="false"/>
            <w:sz w:val="28"/>
            <w:szCs w:val="28"/>
          </w:rPr>
          <w:t>(1</w:t>
        </w:r>
      </w:ins>
      <w:ins w:id="624" w:author="Unknown Author" w:date="2015-03-15T17:19:00Z">
        <w:r>
          <w:rPr>
            <w:rFonts w:cs="Times New Roman" w:ascii="Times New Roman" w:hAnsi="Times New Roman"/>
            <w:i/>
            <w:iCs/>
            <w:sz w:val="28"/>
            <w:szCs w:val="28"/>
          </w:rPr>
          <w:t>-z/k</w:t>
        </w:r>
      </w:ins>
      <w:ins w:id="625" w:author="Unknown Author" w:date="2015-03-15T17:19:00Z">
        <w:r>
          <w:rPr>
            <w:rFonts w:cs="Times New Roman" w:ascii="Times New Roman" w:hAnsi="Times New Roman"/>
            <w:i w:val="false"/>
            <w:iCs w:val="false"/>
            <w:sz w:val="28"/>
            <w:szCs w:val="28"/>
          </w:rPr>
          <w:t>)</w:t>
        </w:r>
      </w:ins>
      <w:ins w:id="626" w:author="Unknown Author" w:date="2015-03-15T17:19:00Z">
        <w:r>
          <w:rPr>
            <w:rFonts w:cs="Times New Roman" w:ascii="Times New Roman" w:hAnsi="Times New Roman"/>
            <w:i/>
            <w:iCs/>
            <w:sz w:val="28"/>
            <w:szCs w:val="28"/>
            <w:vertAlign w:val="superscript"/>
          </w:rPr>
          <w:t>k</w:t>
        </w:r>
      </w:ins>
      <w:ins w:id="627" w:author="Unknown Author" w:date="2015-03-15T17:19:00Z">
        <w:r>
          <w:rPr>
            <w:rFonts w:cs="Times New Roman" w:ascii="Times New Roman" w:hAnsi="Times New Roman"/>
            <w:i/>
            <w:iCs/>
            <w:position w:val="0"/>
            <w:sz w:val="28"/>
            <w:sz w:val="28"/>
            <w:szCs w:val="28"/>
            <w:vertAlign w:val="baseline"/>
          </w:rPr>
          <w:t>.</w:t>
        </w:r>
      </w:ins>
    </w:p>
    <w:p>
      <w:pPr>
        <w:pStyle w:val="Normal"/>
        <w:spacing w:lineRule="auto" w:line="480"/>
        <w:jc w:val="both"/>
        <w:rPr>
          <w:rFonts w:cs="Times New Roman" w:ascii="Times New Roman" w:hAnsi="Times New Roman"/>
          <w:sz w:val="28"/>
          <w:szCs w:val="28"/>
        </w:rPr>
      </w:pPr>
      <w:ins w:id="628" w:author="Unknown Author" w:date="2015-03-15T17:19:00Z">
        <w:r>
          <w:rPr>
            <w:rFonts w:cs="Times New Roman" w:ascii="Times New Roman" w:hAnsi="Times New Roman"/>
            <w:sz w:val="28"/>
            <w:szCs w:val="28"/>
          </w:rPr>
        </w:r>
      </w:ins>
    </w:p>
    <w:p>
      <w:pPr>
        <w:pStyle w:val="Normal"/>
        <w:spacing w:lineRule="auto" w:line="480"/>
        <w:jc w:val="both"/>
        <w:rPr>
          <w:rFonts w:cs="Times New Roman" w:ascii="Times New Roman" w:hAnsi="Times New Roman"/>
          <w:sz w:val="28"/>
          <w:szCs w:val="28"/>
        </w:rPr>
      </w:pPr>
      <w:ins w:id="629" w:author="Unknown Author" w:date="2015-03-15T17:19:00Z">
        <w:r>
          <w:rPr>
            <w:rFonts w:cs="Times New Roman" w:ascii="Times New Roman" w:hAnsi="Times New Roman"/>
            <w:sz w:val="28"/>
            <w:szCs w:val="28"/>
          </w:rPr>
          <w:t xml:space="preserve">This solution does not, however, allow for the possibility that each of the individuals who has trait A might gain B, not by copying it from the innovator, but by convergent innovation of its own.  Although this possibility might be remote (but perhaps less so for simpler traits), we take a conservative stance by incorporating it: if the innovation is lost even with the possibility of convergence then the probability of loosing it without convergence would be even higher.  Assuming that copying trait B and independently innovating it are not mutually exclusive possibilities and that the probability of convergent innovation is </w:t>
        </w:r>
      </w:ins>
      <w:ins w:id="630" w:author="Unknown Author" w:date="2015-03-15T17:19:00Z">
        <w:r>
          <w:rPr>
            <w:rFonts w:cs="Times New Roman" w:ascii="Times New Roman" w:hAnsi="Times New Roman"/>
            <w:i/>
            <w:iCs/>
            <w:sz w:val="28"/>
            <w:szCs w:val="28"/>
          </w:rPr>
          <w:t>c</w:t>
        </w:r>
      </w:ins>
      <w:ins w:id="631" w:author="Unknown Author" w:date="2015-03-15T17:19:00Z">
        <w:r>
          <w:rPr>
            <w:rFonts w:cs="Times New Roman" w:ascii="Times New Roman" w:hAnsi="Times New Roman"/>
            <w:sz w:val="28"/>
            <w:szCs w:val="28"/>
          </w:rPr>
          <w:t xml:space="preserve">, then by the law of addition, the probability of any one individual who is not the original innovator acquiring the trait B is: </w:t>
        </w:r>
      </w:ins>
      <w:ins w:id="632" w:author="Unknown Author" w:date="2015-03-15T17:19:00Z">
        <w:r>
          <w:rPr>
            <w:rFonts w:cs="Times New Roman" w:ascii="Times New Roman" w:hAnsi="Times New Roman"/>
            <w:i/>
            <w:iCs/>
            <w:sz w:val="28"/>
            <w:szCs w:val="28"/>
          </w:rPr>
          <w:t>z</w:t>
        </w:r>
      </w:ins>
      <w:ins w:id="633" w:author="Unknown Author" w:date="2015-03-15T17:19:00Z">
        <w:r>
          <w:rPr>
            <w:rFonts w:cs="Times New Roman" w:ascii="Times New Roman" w:hAnsi="Times New Roman"/>
            <w:sz w:val="28"/>
            <w:szCs w:val="28"/>
          </w:rPr>
          <w:t>/</w:t>
        </w:r>
      </w:ins>
      <w:ins w:id="634" w:author="Unknown Author" w:date="2015-03-15T17:19:00Z">
        <w:r>
          <w:rPr>
            <w:rFonts w:cs="Times New Roman" w:ascii="Times New Roman" w:hAnsi="Times New Roman"/>
            <w:i/>
            <w:iCs/>
            <w:sz w:val="28"/>
            <w:szCs w:val="28"/>
          </w:rPr>
          <w:t>k</w:t>
        </w:r>
      </w:ins>
      <w:ins w:id="635" w:author="Unknown Author" w:date="2015-03-15T17:19:00Z">
        <w:r>
          <w:rPr>
            <w:rFonts w:cs="Times New Roman" w:ascii="Times New Roman" w:hAnsi="Times New Roman"/>
            <w:sz w:val="28"/>
            <w:szCs w:val="28"/>
          </w:rPr>
          <w:t>+</w:t>
        </w:r>
      </w:ins>
      <w:ins w:id="636" w:author="Unknown Author" w:date="2015-03-15T17:19:00Z">
        <w:r>
          <w:rPr>
            <w:rFonts w:cs="Times New Roman" w:ascii="Times New Roman" w:hAnsi="Times New Roman"/>
            <w:i/>
            <w:iCs/>
            <w:sz w:val="28"/>
            <w:szCs w:val="28"/>
          </w:rPr>
          <w:t>c</w:t>
        </w:r>
      </w:ins>
      <w:ins w:id="637" w:author="Unknown Author" w:date="2015-03-15T17:19:00Z">
        <w:r>
          <w:rPr>
            <w:rFonts w:cs="Times New Roman" w:ascii="Times New Roman" w:hAnsi="Times New Roman"/>
            <w:sz w:val="28"/>
            <w:szCs w:val="28"/>
          </w:rPr>
          <w:t>-c</w:t>
        </w:r>
      </w:ins>
      <w:ins w:id="638" w:author="Unknown Author" w:date="2015-03-15T17:19:00Z">
        <w:r>
          <w:rPr>
            <w:rFonts w:cs="Times New Roman" w:ascii="Times New Roman" w:hAnsi="Times New Roman"/>
            <w:i/>
            <w:iCs/>
            <w:sz w:val="28"/>
            <w:szCs w:val="28"/>
          </w:rPr>
          <w:t>z</w:t>
        </w:r>
      </w:ins>
      <w:ins w:id="639" w:author="Unknown Author" w:date="2015-03-15T17:19:00Z">
        <w:r>
          <w:rPr>
            <w:rFonts w:cs="Times New Roman" w:ascii="Times New Roman" w:hAnsi="Times New Roman"/>
            <w:sz w:val="28"/>
            <w:szCs w:val="28"/>
          </w:rPr>
          <w:t>/</w:t>
        </w:r>
      </w:ins>
      <w:ins w:id="640" w:author="Unknown Author" w:date="2015-03-15T17:19:00Z">
        <w:r>
          <w:rPr>
            <w:rFonts w:cs="Times New Roman" w:ascii="Times New Roman" w:hAnsi="Times New Roman"/>
            <w:i/>
            <w:iCs/>
            <w:sz w:val="28"/>
            <w:szCs w:val="28"/>
          </w:rPr>
          <w:t>k</w:t>
        </w:r>
      </w:ins>
      <w:ins w:id="641" w:author="Unknown Author" w:date="2015-03-15T17:19:00Z">
        <w:r>
          <w:rPr>
            <w:rFonts w:cs="Times New Roman" w:ascii="Times New Roman" w:hAnsi="Times New Roman"/>
            <w:sz w:val="28"/>
            <w:szCs w:val="28"/>
          </w:rPr>
          <w:t>.</w:t>
        </w:r>
      </w:ins>
    </w:p>
    <w:p>
      <w:pPr>
        <w:pStyle w:val="Normal"/>
        <w:spacing w:lineRule="auto" w:line="480"/>
        <w:jc w:val="both"/>
        <w:rPr>
          <w:rFonts w:cs="Times New Roman" w:ascii="Times New Roman" w:hAnsi="Times New Roman"/>
          <w:sz w:val="28"/>
          <w:szCs w:val="28"/>
        </w:rPr>
      </w:pPr>
      <w:ins w:id="642" w:author="Unknown Author" w:date="2015-03-15T17:19:00Z">
        <w:r>
          <w:rPr>
            <w:rFonts w:cs="Times New Roman" w:ascii="Times New Roman" w:hAnsi="Times New Roman"/>
            <w:sz w:val="28"/>
            <w:szCs w:val="28"/>
          </w:rPr>
        </w:r>
      </w:ins>
    </w:p>
    <w:p>
      <w:pPr>
        <w:pStyle w:val="Normal"/>
        <w:spacing w:lineRule="auto" w:line="480"/>
        <w:jc w:val="both"/>
        <w:rPr>
          <w:rFonts w:cs="Times New Roman" w:ascii="Times New Roman" w:hAnsi="Times New Roman"/>
          <w:sz w:val="28"/>
          <w:szCs w:val="28"/>
        </w:rPr>
      </w:pPr>
      <w:ins w:id="643" w:author="Unknown Author" w:date="2015-03-15T17:19:00Z">
        <w:r>
          <w:rPr>
            <w:rFonts w:cs="Times New Roman" w:ascii="Times New Roman" w:hAnsi="Times New Roman"/>
            <w:sz w:val="28"/>
            <w:szCs w:val="28"/>
          </w:rPr>
          <w:t>Substituting this revised formulation back into our original solution we find the probability of trait B being lost from the entire population to be:</w:t>
        </w:r>
      </w:ins>
    </w:p>
    <w:p>
      <w:pPr>
        <w:pStyle w:val="Normal"/>
        <w:spacing w:lineRule="auto" w:line="480"/>
        <w:jc w:val="both"/>
        <w:rPr>
          <w:rFonts w:cs="Times New Roman" w:ascii="Times New Roman" w:hAnsi="Times New Roman"/>
          <w:sz w:val="28"/>
          <w:szCs w:val="28"/>
        </w:rPr>
      </w:pPr>
      <w:ins w:id="644" w:author="Unknown Author" w:date="2015-03-15T17:19:00Z">
        <w:r>
          <w:rPr>
            <w:rFonts w:cs="Times New Roman" w:ascii="Times New Roman" w:hAnsi="Times New Roman"/>
            <w:sz w:val="28"/>
            <w:szCs w:val="28"/>
          </w:rPr>
        </w:r>
      </w:ins>
    </w:p>
    <w:p>
      <w:pPr>
        <w:pStyle w:val="Normal"/>
        <w:spacing w:lineRule="auto" w:line="480"/>
        <w:jc w:val="both"/>
        <w:rPr>
          <w:rFonts w:cs="Times New Roman" w:ascii="Times New Roman" w:hAnsi="Times New Roman"/>
          <w:i/>
          <w:iCs/>
          <w:sz w:val="28"/>
          <w:szCs w:val="28"/>
          <w:vertAlign w:val="superscript"/>
        </w:rPr>
      </w:pPr>
      <w:ins w:id="645" w:author="Unknown Author" w:date="2015-03-15T17:19:00Z">
        <w:r>
          <w:rPr>
            <w:rFonts w:cs="Times New Roman" w:ascii="Times New Roman" w:hAnsi="Times New Roman"/>
            <w:sz w:val="28"/>
            <w:szCs w:val="28"/>
          </w:rPr>
          <w:t>&lt;pbloss&gt;</w:t>
        </w:r>
      </w:ins>
      <w:ins w:id="646" w:author="Unknown Author" w:date="2015-03-15T17:19:00Z">
        <w:r>
          <w:rPr>
            <w:rFonts w:cs="Times New Roman" w:ascii="Times New Roman" w:hAnsi="Times New Roman"/>
            <w:sz w:val="28"/>
            <w:szCs w:val="28"/>
          </w:rPr>
          <w:t xml:space="preserve">= </w:t>
        </w:r>
      </w:ins>
      <w:ins w:id="647" w:author="Unknown Author" w:date="2015-03-15T17:19:00Z">
        <w:r>
          <w:rPr>
            <w:rFonts w:cs="Times New Roman" w:ascii="Times New Roman" w:hAnsi="Times New Roman"/>
            <w:i/>
            <w:iCs/>
            <w:sz w:val="28"/>
            <w:szCs w:val="28"/>
          </w:rPr>
          <w:t>z</w:t>
        </w:r>
      </w:ins>
      <w:ins w:id="648" w:author="Unknown Author" w:date="2015-03-15T17:19:00Z">
        <w:r>
          <w:rPr>
            <w:rFonts w:cs="Times New Roman" w:ascii="Times New Roman" w:hAnsi="Times New Roman"/>
            <w:i w:val="false"/>
            <w:iCs w:val="false"/>
            <w:sz w:val="28"/>
            <w:szCs w:val="28"/>
          </w:rPr>
          <w:t>(1</w:t>
        </w:r>
      </w:ins>
      <w:ins w:id="649" w:author="Unknown Author" w:date="2015-03-15T17:19:00Z">
        <w:r>
          <w:rPr>
            <w:rFonts w:cs="Times New Roman" w:ascii="Times New Roman" w:hAnsi="Times New Roman"/>
            <w:i/>
            <w:iCs/>
            <w:sz w:val="28"/>
            <w:szCs w:val="28"/>
          </w:rPr>
          <w:t>-</w:t>
        </w:r>
      </w:ins>
      <w:ins w:id="650" w:author="Unknown Author" w:date="2015-03-15T17:19:00Z">
        <w:r>
          <w:rPr>
            <w:rFonts w:cs="Times New Roman" w:ascii="Times New Roman" w:hAnsi="Times New Roman"/>
            <w:i/>
            <w:iCs/>
            <w:sz w:val="28"/>
            <w:szCs w:val="28"/>
          </w:rPr>
          <w:t>z/k+c-cz</w:t>
        </w:r>
      </w:ins>
      <w:ins w:id="651" w:author="Unknown Author" w:date="2015-03-15T17:19:00Z">
        <w:r>
          <w:rPr>
            <w:rFonts w:cs="Times New Roman" w:ascii="Times New Roman" w:hAnsi="Times New Roman"/>
            <w:i w:val="false"/>
            <w:iCs w:val="false"/>
            <w:sz w:val="28"/>
            <w:szCs w:val="28"/>
          </w:rPr>
          <w:t>/</w:t>
        </w:r>
      </w:ins>
      <w:ins w:id="652" w:author="Unknown Author" w:date="2015-03-15T17:19:00Z">
        <w:r>
          <w:rPr>
            <w:rFonts w:cs="Times New Roman" w:ascii="Times New Roman" w:hAnsi="Times New Roman"/>
            <w:i/>
            <w:iCs/>
            <w:sz w:val="28"/>
            <w:szCs w:val="28"/>
          </w:rPr>
          <w:t>k</w:t>
        </w:r>
      </w:ins>
      <w:ins w:id="653" w:author="Unknown Author" w:date="2015-03-15T17:19:00Z">
        <w:r>
          <w:rPr>
            <w:rFonts w:cs="Times New Roman" w:ascii="Times New Roman" w:hAnsi="Times New Roman"/>
            <w:i w:val="false"/>
            <w:iCs w:val="false"/>
            <w:sz w:val="28"/>
            <w:szCs w:val="28"/>
          </w:rPr>
          <w:t>)</w:t>
        </w:r>
      </w:ins>
      <w:ins w:id="654" w:author="Unknown Author" w:date="2015-03-15T17:19:00Z">
        <w:r>
          <w:rPr>
            <w:rFonts w:cs="Times New Roman" w:ascii="Times New Roman" w:hAnsi="Times New Roman"/>
            <w:i/>
            <w:iCs/>
            <w:sz w:val="28"/>
            <w:szCs w:val="28"/>
            <w:vertAlign w:val="superscript"/>
          </w:rPr>
          <w:t>k</w:t>
        </w:r>
      </w:ins>
    </w:p>
    <w:p>
      <w:pPr>
        <w:pStyle w:val="Normal"/>
        <w:spacing w:lineRule="auto" w:line="480"/>
        <w:jc w:val="both"/>
        <w:rPr/>
      </w:pPr>
      <w:ins w:id="655" w:author="Unknown Author" w:date="2015-03-15T17:18:00Z">
        <w:r>
          <w:rPr/>
        </w:r>
      </w:ins>
    </w:p>
    <w:p>
      <w:pPr>
        <w:pStyle w:val="Normal"/>
        <w:spacing w:lineRule="auto" w:line="480"/>
        <w:jc w:val="both"/>
        <w:rPr>
          <w:rFonts w:cs="Times New Roman" w:ascii="Times New Roman" w:hAnsi="Times New Roman"/>
          <w:sz w:val="28"/>
          <w:szCs w:val="28"/>
        </w:rPr>
      </w:pPr>
      <w:ins w:id="656" w:author="Unknown Author" w:date="2015-03-15T17:21:00Z">
        <w:r>
          <w:rPr>
            <w:rFonts w:cs="Times New Roman" w:ascii="Times New Roman" w:hAnsi="Times New Roman"/>
            <w:sz w:val="28"/>
            <w:szCs w:val="28"/>
          </w:rPr>
          <w:commentReference w:id="5"/>
        </w:r>
      </w:ins>
      <w:r>
        <w:rPr>
          <w:rFonts w:cs="Times New Roman" w:ascii="Times New Roman" w:hAnsi="Times New Roman"/>
          <w:sz w:val="28"/>
          <w:szCs w:val="28"/>
        </w:rPr>
        <w:t>Copy-with-payoff-weighted-frequency additionally takes account of the payoff signal, and hence can be considered a weighted version of unbiased learning.  In this case the expected probability of losing an innovation is equal to 1-</w:t>
      </w:r>
      <w:r>
        <w:rPr>
          <w:rFonts w:cs="Times New Roman" w:ascii="Times New Roman" w:hAnsi="Times New Roman"/>
          <w:i/>
          <w:iCs/>
          <w:sz w:val="28"/>
          <w:szCs w:val="28"/>
        </w:rPr>
        <w:t>zg</w:t>
      </w:r>
      <w:r>
        <w:rPr>
          <w:rFonts w:cs="Times New Roman" w:ascii="Times New Roman" w:hAnsi="Times New Roman"/>
          <w:i/>
          <w:iCs/>
          <w:sz w:val="28"/>
          <w:szCs w:val="28"/>
          <w:vertAlign w:val="subscript"/>
        </w:rPr>
        <w:t>i</w:t>
      </w:r>
      <w:r>
        <w:rPr>
          <w:rFonts w:cs="Times New Roman" w:ascii="Times New Roman" w:hAnsi="Times New Roman"/>
          <w:sz w:val="28"/>
          <w:szCs w:val="28"/>
        </w:rPr>
        <w:t>/(</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i/>
          <w:iCs/>
          <w:sz w:val="28"/>
          <w:szCs w:val="28"/>
        </w:rPr>
        <w:t>+kg</w:t>
      </w:r>
      <w:r>
        <w:rPr>
          <w:rFonts w:cs="Times New Roman" w:ascii="Times New Roman" w:hAnsi="Times New Roman"/>
          <w:i/>
          <w:iCs/>
          <w:sz w:val="28"/>
          <w:szCs w:val="28"/>
          <w:vertAlign w:val="subscript"/>
        </w:rPr>
        <w:t>k</w:t>
      </w:r>
      <w:r>
        <w:rPr>
          <w:rFonts w:cs="Times New Roman" w:ascii="Times New Roman" w:hAnsi="Times New Roman"/>
          <w:sz w:val="28"/>
          <w:szCs w:val="28"/>
        </w:rPr>
        <w:t xml:space="preserve">), where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 xml:space="preserve"> and </w:t>
      </w:r>
      <w:r>
        <w:rPr>
          <w:rFonts w:cs="Times New Roman" w:ascii="Times New Roman" w:hAnsi="Times New Roman"/>
          <w:i/>
          <w:iCs/>
          <w:sz w:val="28"/>
          <w:szCs w:val="28"/>
        </w:rPr>
        <w:t>g</w:t>
      </w:r>
      <w:r>
        <w:rPr>
          <w:rFonts w:cs="Times New Roman" w:ascii="Times New Roman" w:hAnsi="Times New Roman"/>
          <w:i/>
          <w:iCs/>
          <w:sz w:val="28"/>
          <w:szCs w:val="28"/>
          <w:vertAlign w:val="subscript"/>
        </w:rPr>
        <w:t>k</w:t>
      </w:r>
      <w:r>
        <w:rPr>
          <w:rFonts w:cs="Times New Roman" w:ascii="Times New Roman" w:hAnsi="Times New Roman"/>
          <w:sz w:val="28"/>
          <w:szCs w:val="28"/>
        </w:rPr>
        <w:t xml:space="preserve"> are equivalent to the average payoff signal of the focal agent and the pool of teachers respectively.  When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w:t>
      </w:r>
      <w:r>
        <w:rPr>
          <w:rFonts w:cs="Times New Roman" w:ascii="Times New Roman" w:hAnsi="Times New Roman"/>
          <w:i/>
          <w:iCs/>
          <w:sz w:val="28"/>
          <w:szCs w:val="28"/>
        </w:rPr>
        <w:t>g</w:t>
      </w:r>
      <w:r>
        <w:rPr>
          <w:rFonts w:cs="Times New Roman" w:ascii="Times New Roman" w:hAnsi="Times New Roman"/>
          <w:i/>
          <w:iCs/>
          <w:sz w:val="28"/>
          <w:szCs w:val="28"/>
          <w:vertAlign w:val="subscript"/>
        </w:rPr>
        <w:t xml:space="preserve">k </w:t>
      </w:r>
      <w:r>
        <w:rPr>
          <w:rFonts w:cs="Times New Roman" w:ascii="Times New Roman" w:hAnsi="Times New Roman"/>
          <w:sz w:val="28"/>
          <w:szCs w:val="28"/>
        </w:rPr>
        <w:t>we obtain the same result as unbiased learning, as only the frequency of a given variant determines the probability of its adoption.</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We solve the probability of innovation loss during copy-the-best social learning by simulating the expected probability that a random draw with mean </w:t>
      </w:r>
      <w:r>
        <w:rPr>
          <w:rFonts w:cs="Times New Roman" w:ascii="Times New Roman" w:hAnsi="Times New Roman"/>
          <w:i/>
          <w:iCs/>
          <w:sz w:val="28"/>
          <w:szCs w:val="28"/>
        </w:rPr>
        <w:t>g</w:t>
      </w:r>
      <w:r>
        <w:rPr>
          <w:rFonts w:cs="Times New Roman" w:ascii="Times New Roman" w:hAnsi="Times New Roman"/>
          <w:i/>
          <w:iCs/>
          <w:sz w:val="28"/>
          <w:szCs w:val="28"/>
          <w:vertAlign w:val="subscript"/>
        </w:rPr>
        <w:t>i is</w:t>
      </w:r>
      <w:r>
        <w:rPr>
          <w:rFonts w:cs="Times New Roman" w:ascii="Times New Roman" w:hAnsi="Times New Roman"/>
          <w:sz w:val="28"/>
          <w:szCs w:val="28"/>
        </w:rPr>
        <w:t xml:space="preserve"> smaller than the highest value from </w:t>
      </w:r>
      <w:r>
        <w:rPr>
          <w:rFonts w:cs="Times New Roman" w:ascii="Times New Roman" w:hAnsi="Times New Roman"/>
          <w:i/>
          <w:iCs/>
          <w:sz w:val="28"/>
          <w:szCs w:val="28"/>
        </w:rPr>
        <w:t>k</w:t>
      </w:r>
      <w:r>
        <w:rPr>
          <w:rFonts w:cs="Times New Roman" w:ascii="Times New Roman" w:hAnsi="Times New Roman"/>
          <w:sz w:val="28"/>
          <w:szCs w:val="28"/>
        </w:rPr>
        <w:t xml:space="preserve"> random draws from a normal distribution with mean </w:t>
      </w:r>
      <w:r>
        <w:rPr>
          <w:rFonts w:cs="Times New Roman" w:ascii="Times New Roman" w:hAnsi="Times New Roman"/>
          <w:i/>
          <w:iCs/>
          <w:sz w:val="28"/>
          <w:szCs w:val="28"/>
        </w:rPr>
        <w:t>g</w:t>
      </w:r>
      <w:r>
        <w:rPr>
          <w:rFonts w:cs="Times New Roman" w:ascii="Times New Roman" w:hAnsi="Times New Roman"/>
          <w:i/>
          <w:iCs/>
          <w:sz w:val="28"/>
          <w:szCs w:val="28"/>
          <w:vertAlign w:val="subscript"/>
        </w:rPr>
        <w:t>k</w:t>
      </w:r>
      <w:r>
        <w:rPr>
          <w:rFonts w:cs="Times New Roman" w:ascii="Times New Roman" w:hAnsi="Times New Roman"/>
          <w:i/>
          <w:iCs/>
          <w:sz w:val="28"/>
          <w:szCs w:val="28"/>
          <w:lang w:val="en-US"/>
        </w:rPr>
        <w:t xml:space="preserve">, </w:t>
      </w:r>
      <w:r>
        <w:rPr>
          <w:rFonts w:cs="Times New Roman" w:ascii="Times New Roman" w:hAnsi="Times New Roman"/>
          <w:sz w:val="28"/>
          <w:szCs w:val="28"/>
          <w:lang w:val="en-US"/>
        </w:rPr>
        <w:t>assuming that the payoff variance is fixed and equal</w:t>
      </w:r>
      <w:r>
        <w:rPr>
          <w:rStyle w:val="FootnoteAnchor"/>
          <w:rFonts w:cs="Times New Roman" w:ascii="Times New Roman" w:hAnsi="Times New Roman"/>
          <w:sz w:val="28"/>
          <w:szCs w:val="28"/>
          <w:lang w:val="en-US"/>
        </w:rPr>
        <w:footnoteReference w:id="5"/>
      </w:r>
      <w:r>
        <w:rPr>
          <w:rFonts w:cs="Times New Roman" w:ascii="Times New Roman" w:hAnsi="Times New Roman"/>
          <w:sz w:val="28"/>
          <w:szCs w:val="28"/>
          <w:lang w:val="en-US"/>
        </w:rPr>
        <w:t xml:space="preserve"> to </w:t>
      </w:r>
      <w:r>
        <w:rPr>
          <w:rFonts w:cs="Times New Roman" w:ascii="Times New Roman" w:hAnsi="Times New Roman"/>
          <w:i/>
          <w:sz w:val="28"/>
          <w:szCs w:val="28"/>
          <w:lang w:val="en-US"/>
        </w:rPr>
        <w:t>σ</w:t>
      </w:r>
      <w:r>
        <w:rPr>
          <w:rFonts w:cs="Times New Roman" w:ascii="Times New Roman" w:hAnsi="Times New Roman"/>
          <w:sz w:val="28"/>
          <w:szCs w:val="28"/>
        </w:rPr>
        <w:t xml:space="preserve">. We explore this probability by holding the difference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 xml:space="preserve"> – </w:t>
      </w:r>
      <w:r>
        <w:rPr>
          <w:rFonts w:cs="Times New Roman" w:ascii="Times New Roman" w:hAnsi="Times New Roman"/>
          <w:i/>
          <w:iCs/>
          <w:sz w:val="28"/>
          <w:szCs w:val="28"/>
        </w:rPr>
        <w:t>g</w:t>
      </w:r>
      <w:r>
        <w:rPr>
          <w:rFonts w:cs="Times New Roman" w:ascii="Times New Roman" w:hAnsi="Times New Roman"/>
          <w:i/>
          <w:iCs/>
          <w:sz w:val="28"/>
          <w:szCs w:val="28"/>
          <w:vertAlign w:val="subscript"/>
        </w:rPr>
        <w:t xml:space="preserve">k  </w:t>
      </w:r>
      <w:r>
        <w:rPr>
          <w:rFonts w:cs="Times New Roman" w:ascii="Times New Roman" w:hAnsi="Times New Roman"/>
          <w:sz w:val="28"/>
          <w:szCs w:val="28"/>
        </w:rPr>
        <w:t xml:space="preserve">to unit, and sweeping </w:t>
      </w:r>
      <w:r>
        <w:rPr>
          <w:rFonts w:cs="Times New Roman" w:ascii="Times New Roman" w:hAnsi="Times New Roman"/>
          <w:i/>
          <w:sz w:val="28"/>
          <w:szCs w:val="28"/>
          <w:lang w:val="en-US"/>
        </w:rPr>
        <w:t>σ</w:t>
      </w:r>
      <w:r>
        <w:rPr>
          <w:rFonts w:cs="Times New Roman" w:ascii="Times New Roman" w:hAnsi="Times New Roman"/>
          <w:sz w:val="28"/>
          <w:szCs w:val="28"/>
        </w:rPr>
        <w:t xml:space="preserve"> (from 0 to 3 with an increment of 0.02) and </w:t>
      </w:r>
      <w:r>
        <w:rPr>
          <w:rFonts w:cs="Times New Roman" w:ascii="Times New Roman" w:hAnsi="Times New Roman"/>
          <w:i/>
          <w:sz w:val="28"/>
          <w:szCs w:val="28"/>
        </w:rPr>
        <w:t xml:space="preserve">k </w:t>
      </w:r>
      <w:r>
        <w:rPr>
          <w:rFonts w:cs="Times New Roman" w:ascii="Times New Roman" w:hAnsi="Times New Roman"/>
          <w:sz w:val="28"/>
          <w:szCs w:val="28"/>
        </w:rPr>
        <w:t xml:space="preserve">(1 to 150 with an increment of 1).  For each of the resulting 22,500 parameter combinations we run 12,500 simulations, and compute the proportion of runs where the condition </w:t>
      </w:r>
      <w:r>
        <w:rPr>
          <w:rFonts w:cs="Times New Roman" w:ascii="Times New Roman" w:hAnsi="Times New Roman"/>
          <w:i/>
          <w:iCs/>
          <w:sz w:val="28"/>
          <w:szCs w:val="28"/>
        </w:rPr>
        <w:t>p</w:t>
      </w:r>
      <w:r>
        <w:rPr>
          <w:rFonts w:cs="Times New Roman" w:ascii="Times New Roman" w:hAnsi="Times New Roman"/>
          <w:i/>
          <w:iCs/>
          <w:sz w:val="28"/>
          <w:szCs w:val="28"/>
          <w:vertAlign w:val="subscript"/>
        </w:rPr>
        <w:t>i</w:t>
      </w:r>
      <w:r>
        <w:rPr>
          <w:rFonts w:cs="Times New Roman" w:ascii="Times New Roman" w:hAnsi="Times New Roman"/>
          <w:sz w:val="28"/>
          <w:szCs w:val="28"/>
        </w:rPr>
        <w:t>&lt;max(</w:t>
      </w:r>
      <w:r>
        <w:rPr>
          <w:rFonts w:cs="Times New Roman" w:ascii="Times New Roman" w:hAnsi="Times New Roman"/>
          <w:i/>
          <w:iCs/>
          <w:sz w:val="28"/>
          <w:szCs w:val="28"/>
        </w:rPr>
        <w:t>p</w:t>
      </w:r>
      <w:r>
        <w:rPr>
          <w:rFonts w:cs="Times New Roman" w:ascii="Times New Roman" w:hAnsi="Times New Roman"/>
          <w:i/>
          <w:iCs/>
          <w:sz w:val="28"/>
          <w:szCs w:val="28"/>
          <w:vertAlign w:val="subscript"/>
        </w:rPr>
        <w:t>k</w:t>
      </w:r>
      <w:r>
        <w:rPr>
          <w:rFonts w:cs="Times New Roman" w:ascii="Times New Roman" w:hAnsi="Times New Roman"/>
          <w:sz w:val="28"/>
          <w:szCs w:val="28"/>
        </w:rPr>
        <w:t>) is satisfied.  The results (fig.1) show how an increasing stochasticity in the payoff-signal of cultural traits (</w:t>
      </w:r>
      <w:r>
        <w:rPr>
          <w:rFonts w:cs="Times New Roman" w:ascii="Times New Roman" w:hAnsi="Times New Roman"/>
          <w:i/>
          <w:sz w:val="28"/>
          <w:szCs w:val="28"/>
          <w:lang w:val="en-US"/>
        </w:rPr>
        <w:t>σ</w:t>
      </w:r>
      <w:r>
        <w:rPr>
          <w:rFonts w:cs="Times New Roman" w:ascii="Times New Roman" w:hAnsi="Times New Roman"/>
          <w:sz w:val="28"/>
          <w:szCs w:val="28"/>
        </w:rPr>
        <w:t>) and a larger sample pool (</w:t>
      </w:r>
      <w:r>
        <w:rPr>
          <w:rFonts w:cs="Times New Roman" w:ascii="Times New Roman" w:hAnsi="Times New Roman"/>
          <w:i/>
          <w:iCs/>
          <w:sz w:val="28"/>
          <w:szCs w:val="28"/>
        </w:rPr>
        <w:t>k</w:t>
      </w:r>
      <w:r>
        <w:rPr>
          <w:rFonts w:cs="Times New Roman" w:ascii="Times New Roman" w:hAnsi="Times New Roman"/>
          <w:sz w:val="28"/>
          <w:szCs w:val="28"/>
        </w:rPr>
        <w:t>) are strongly detrimental to the survival of the beneficial trait as a consequence of the sampling bias.</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1]</w:t>
      </w:r>
    </w:p>
    <w:p>
      <w:pPr>
        <w:pStyle w:val="Normal"/>
        <w:spacing w:lineRule="auto" w:line="480"/>
        <w:jc w:val="center"/>
        <w:rPr>
          <w:rFonts w:ascii="Times New Roman" w:hAnsi="Times New Roman"/>
          <w:sz w:val="28"/>
          <w:szCs w:val="28"/>
        </w:rPr>
      </w:pPr>
      <w:r>
        <w:rPr>
          <w:rFonts w:ascii="Times New Roman" w:hAnsi="Times New Roman"/>
          <w:sz w:val="28"/>
          <w:szCs w:val="28"/>
        </w:rPr>
      </w:r>
    </w:p>
    <w:p>
      <w:pPr>
        <w:pStyle w:val="TextBody"/>
        <w:spacing w:lineRule="auto" w:line="480"/>
        <w:rPr>
          <w:rFonts w:ascii="Times New Roman" w:hAnsi="Times New Roman"/>
          <w:sz w:val="28"/>
          <w:szCs w:val="28"/>
        </w:rPr>
      </w:pPr>
      <w:r>
        <w:rPr>
          <w:rFonts w:ascii="Times New Roman" w:hAnsi="Times New Roman"/>
          <w:sz w:val="28"/>
          <w:szCs w:val="28"/>
        </w:rPr>
        <w:t xml:space="preserve">A comparison of the three kinds of social-learning shows (fig.2) that when </w:t>
      </w:r>
      <w:r>
        <w:rPr>
          <w:rFonts w:ascii="Times New Roman" w:hAnsi="Times New Roman"/>
          <w:sz w:val="28"/>
          <w:szCs w:val="28"/>
          <w:lang w:val="en-US"/>
        </w:rPr>
        <w:t>σ</w:t>
      </w:r>
      <w:r>
        <w:rPr>
          <w:rFonts w:ascii="Times New Roman" w:hAnsi="Times New Roman"/>
          <w:sz w:val="28"/>
          <w:szCs w:val="28"/>
        </w:rPr>
        <w:t xml:space="preserve"> is small the probability of beneficial trait loss during copy-the-best learning decreases dramatically compared to unbiased learning and learning by c</w:t>
      </w:r>
      <w:r>
        <w:rPr>
          <w:rFonts w:cs="Times New Roman" w:ascii="Times New Roman" w:hAnsi="Times New Roman"/>
          <w:sz w:val="28"/>
          <w:szCs w:val="28"/>
        </w:rPr>
        <w:t>opying-with-payoff-weighted-frequency</w:t>
      </w:r>
      <w:r>
        <w:rPr>
          <w:rFonts w:ascii="Times New Roman" w:hAnsi="Times New Roman"/>
          <w:sz w:val="28"/>
          <w:szCs w:val="28"/>
        </w:rPr>
        <w:t>, demonstrating the potential evolutionary advantages of copy-the-best social learning.  In all cases, however, high values of k are detrimental to the retention of the novel trait, although the rate by which this negative effect increases is different for each of the different forms of social learning.</w:t>
      </w:r>
    </w:p>
    <w:p>
      <w:pPr>
        <w:pStyle w:val="Caption1"/>
        <w:spacing w:lineRule="auto" w:line="480"/>
        <w:jc w:val="both"/>
        <w:rPr>
          <w:rFonts w:cs="Times New Roman" w:ascii="Times New Roman" w:hAnsi="Times New Roman"/>
          <w:i w:val="false"/>
          <w:sz w:val="28"/>
          <w:szCs w:val="28"/>
        </w:rPr>
      </w:pPr>
      <w:r>
        <w:rPr>
          <w:rFonts w:cs="Times New Roman" w:ascii="Times New Roman" w:hAnsi="Times New Roman"/>
          <w:i w:val="false"/>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2]</w:t>
      </w:r>
    </w:p>
    <w:p>
      <w:pPr>
        <w:pStyle w:val="Normal"/>
        <w:spacing w:lineRule="auto" w:line="480"/>
        <w:jc w:val="center"/>
        <w:rPr/>
      </w:pPr>
      <w:r>
        <w:rPr/>
      </w:r>
    </w:p>
    <w:p>
      <w:pPr>
        <w:pStyle w:val="Normal"/>
        <w:spacing w:lineRule="auto" w:line="480"/>
        <w:jc w:val="both"/>
        <w:rPr>
          <w:rFonts w:cs="Times New Roman" w:ascii="Times New Roman" w:hAnsi="Times New Roman"/>
          <w:i/>
          <w:sz w:val="28"/>
          <w:szCs w:val="28"/>
        </w:rPr>
      </w:pPr>
      <w:r>
        <w:rPr>
          <w:rFonts w:cs="Times New Roman" w:ascii="Times New Roman" w:hAnsi="Times New Roman"/>
          <w:i/>
          <w:sz w:val="28"/>
          <w:szCs w:val="28"/>
        </w:rPr>
        <w:t>3.2. Experiment 2: Spread of innovation over space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The results of the first scenario suggest that when social learning uses a copy-the-best rule, a decreased correlation between </w:t>
      </w:r>
      <w:r>
        <w:rPr>
          <w:rFonts w:cs="Times New Roman" w:ascii="Times New Roman" w:hAnsi="Times New Roman"/>
          <w:i/>
          <w:iCs/>
          <w:sz w:val="28"/>
          <w:szCs w:val="28"/>
        </w:rPr>
        <w:t>g</w:t>
      </w:r>
      <w:r>
        <w:rPr>
          <w:rFonts w:cs="Times New Roman" w:ascii="Times New Roman" w:hAnsi="Times New Roman"/>
          <w:sz w:val="28"/>
          <w:szCs w:val="28"/>
        </w:rPr>
        <w:t xml:space="preserve"> and its corresponding payoff signal </w:t>
      </w:r>
      <w:r>
        <w:rPr>
          <w:rFonts w:cs="Times New Roman" w:ascii="Times New Roman" w:hAnsi="Times New Roman"/>
          <w:i/>
          <w:iCs/>
          <w:sz w:val="28"/>
          <w:szCs w:val="28"/>
        </w:rPr>
        <w:t xml:space="preserve">p (i.e. </w:t>
      </w:r>
      <w:r>
        <w:rPr>
          <w:rFonts w:cs="Times New Roman" w:ascii="Times New Roman" w:hAnsi="Times New Roman"/>
          <w:sz w:val="28"/>
          <w:szCs w:val="28"/>
        </w:rPr>
        <w:t xml:space="preserve">lager </w:t>
      </w:r>
      <w:r>
        <w:rPr>
          <w:rFonts w:cs="Times New Roman" w:ascii="Times New Roman" w:hAnsi="Times New Roman"/>
          <w:i/>
          <w:iCs/>
          <w:sz w:val="28"/>
          <w:szCs w:val="28"/>
          <w:lang w:val="en-US"/>
        </w:rPr>
        <w:t>σ</w:t>
      </w:r>
      <w:r>
        <w:rPr>
          <w:rFonts w:cs="Times New Roman" w:ascii="Times New Roman" w:hAnsi="Times New Roman"/>
          <w:sz w:val="28"/>
          <w:szCs w:val="28"/>
        </w:rPr>
        <w:t xml:space="preserve">) can lead to smaller sample pools better supporting the retention of rare,  beneficial traits.  However, small </w:t>
      </w:r>
      <w:r>
        <w:rPr>
          <w:rFonts w:cs="Times New Roman" w:ascii="Times New Roman" w:hAnsi="Times New Roman"/>
          <w:i/>
          <w:iCs/>
          <w:sz w:val="28"/>
          <w:szCs w:val="28"/>
        </w:rPr>
        <w:t>k</w:t>
      </w:r>
      <w:r>
        <w:rPr>
          <w:rFonts w:cs="Times New Roman" w:ascii="Times New Roman" w:hAnsi="Times New Roman"/>
          <w:sz w:val="28"/>
          <w:szCs w:val="28"/>
        </w:rPr>
        <w:t xml:space="preserve"> implies also a smaller chance that a beneficial innovation occurs within the social clique (sample) in the first place.  We thus face two contrasting forces: low </w:t>
      </w:r>
      <w:r>
        <w:rPr>
          <w:rFonts w:cs="Times New Roman" w:ascii="Times New Roman" w:hAnsi="Times New Roman"/>
          <w:i/>
          <w:iCs/>
          <w:sz w:val="28"/>
          <w:szCs w:val="28"/>
        </w:rPr>
        <w:t xml:space="preserve">k </w:t>
      </w:r>
      <w:r>
        <w:rPr>
          <w:rFonts w:cs="Times New Roman" w:ascii="Times New Roman" w:hAnsi="Times New Roman"/>
          <w:sz w:val="28"/>
          <w:szCs w:val="28"/>
        </w:rPr>
        <w:t xml:space="preserve">promotes the retention of beneficial innovations, but decreases the probability of detecting such innovations; high </w:t>
      </w:r>
      <w:r>
        <w:rPr>
          <w:rFonts w:cs="Times New Roman" w:ascii="Times New Roman" w:hAnsi="Times New Roman"/>
          <w:i/>
          <w:iCs/>
          <w:sz w:val="28"/>
          <w:szCs w:val="28"/>
        </w:rPr>
        <w:t>k</w:t>
      </w:r>
      <w:r>
        <w:rPr>
          <w:rFonts w:cs="Times New Roman" w:ascii="Times New Roman" w:hAnsi="Times New Roman"/>
          <w:sz w:val="28"/>
          <w:szCs w:val="28"/>
        </w:rPr>
        <w:t xml:space="preserve"> increases the probability of erroneously selecting suboptimal traits present at higher frequencies, but also increases the probability that a beneficial innovation is present (and thus available to be copied) within the social clique.</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We explore the balance between these two contrasting forces in a spatially structured population with a constant density, where </w:t>
      </w:r>
      <w:r>
        <w:rPr>
          <w:rFonts w:cs="Times New Roman" w:ascii="Times New Roman" w:hAnsi="Times New Roman"/>
          <w:i/>
          <w:iCs/>
          <w:sz w:val="28"/>
          <w:szCs w:val="28"/>
        </w:rPr>
        <w:t>k</w:t>
      </w:r>
      <w:r>
        <w:rPr>
          <w:rFonts w:cs="Times New Roman" w:ascii="Times New Roman" w:hAnsi="Times New Roman"/>
          <w:sz w:val="28"/>
          <w:szCs w:val="28"/>
        </w:rPr>
        <w:t xml:space="preserve"> becomes the local interaction radius.  High values of </w:t>
      </w:r>
      <w:r>
        <w:rPr>
          <w:rFonts w:cs="Times New Roman" w:ascii="Times New Roman" w:hAnsi="Times New Roman"/>
          <w:i/>
          <w:iCs/>
          <w:sz w:val="28"/>
          <w:szCs w:val="28"/>
        </w:rPr>
        <w:t>k</w:t>
      </w:r>
      <w:r>
        <w:rPr>
          <w:rFonts w:cs="Times New Roman" w:ascii="Times New Roman" w:hAnsi="Times New Roman"/>
          <w:sz w:val="28"/>
          <w:szCs w:val="28"/>
        </w:rPr>
        <w:t xml:space="preserve"> allow wider interaction, increasing the probability that a sampled model possesses a beneficial mutation, while low values of k produce more localised interaction with a concomitantly lower probability of innovation loss.  We use Latin hypercube sampling (McKay et al 1979) to ensure uniform coverage of a parameter space comprising 50,000 unique combinations, with </w:t>
      </w:r>
      <w:r>
        <w:rPr>
          <w:rFonts w:cs="Times New Roman" w:ascii="Times New Roman" w:hAnsi="Times New Roman"/>
          <w:i/>
          <w:iCs/>
          <w:sz w:val="28"/>
          <w:szCs w:val="28"/>
          <w:lang w:val="en-US"/>
        </w:rPr>
        <w:t>σ</w:t>
      </w:r>
      <w:r>
        <w:rPr>
          <w:rFonts w:cs="Times New Roman" w:ascii="Times New Roman" w:hAnsi="Times New Roman"/>
          <w:sz w:val="28"/>
          <w:szCs w:val="28"/>
        </w:rPr>
        <w:t xml:space="preserve"> bounded between 0 and 3, </w:t>
      </w:r>
      <w:r>
        <w:rPr>
          <w:rFonts w:cs="Times New Roman" w:ascii="Times New Roman" w:hAnsi="Times New Roman"/>
          <w:i/>
          <w:sz w:val="28"/>
          <w:szCs w:val="28"/>
        </w:rPr>
        <w:t xml:space="preserve">k </w:t>
      </w:r>
      <w:r>
        <w:rPr>
          <w:rFonts w:cs="Times New Roman" w:ascii="Times New Roman" w:hAnsi="Times New Roman"/>
          <w:sz w:val="28"/>
          <w:szCs w:val="28"/>
        </w:rPr>
        <w:t xml:space="preserve">between 1 and 300, and fixing </w:t>
      </w:r>
      <w:r>
        <w:rPr>
          <w:rFonts w:cs="Times New Roman" w:ascii="Times New Roman" w:hAnsi="Times New Roman"/>
          <w:i/>
          <w:sz w:val="28"/>
          <w:szCs w:val="28"/>
        </w:rPr>
        <w:t>N</w:t>
      </w:r>
      <w:r>
        <w:rPr>
          <w:rFonts w:cs="Times New Roman" w:ascii="Times New Roman" w:hAnsi="Times New Roman"/>
          <w:sz w:val="28"/>
          <w:szCs w:val="28"/>
        </w:rPr>
        <w:t xml:space="preserve"> to 1,000, </w:t>
      </w:r>
      <w:r>
        <w:rPr>
          <w:rFonts w:cs="Times New Roman" w:ascii="Times New Roman" w:hAnsi="Times New Roman"/>
          <w:i/>
          <w:sz w:val="28"/>
          <w:szCs w:val="28"/>
        </w:rPr>
        <w:t xml:space="preserve">b </w:t>
      </w:r>
      <w:r>
        <w:rPr>
          <w:rFonts w:cs="Times New Roman" w:ascii="Times New Roman" w:hAnsi="Times New Roman"/>
          <w:sz w:val="28"/>
          <w:szCs w:val="28"/>
        </w:rPr>
        <w:t xml:space="preserve">and </w:t>
      </w:r>
      <w:r>
        <w:rPr>
          <w:rFonts w:cs="Times New Roman" w:ascii="Times New Roman" w:hAnsi="Times New Roman"/>
          <w:i/>
          <w:sz w:val="28"/>
          <w:szCs w:val="28"/>
        </w:rPr>
        <w:t xml:space="preserve">z </w:t>
      </w:r>
      <w:r>
        <w:rPr>
          <w:rFonts w:cs="Times New Roman" w:ascii="Times New Roman" w:hAnsi="Times New Roman"/>
          <w:sz w:val="28"/>
          <w:szCs w:val="28"/>
        </w:rPr>
        <w:t xml:space="preserve">to unit, and </w:t>
      </w:r>
      <w:r>
        <w:rPr>
          <w:rFonts w:cs="Times New Roman" w:ascii="Times New Roman" w:hAnsi="Times New Roman"/>
          <w:i/>
          <w:sz w:val="28"/>
          <w:szCs w:val="28"/>
          <w:lang w:val="en-US"/>
        </w:rPr>
        <w:t>μ</w:t>
      </w:r>
      <w:r>
        <w:rPr>
          <w:rFonts w:cs="Times New Roman" w:ascii="Times New Roman" w:hAnsi="Times New Roman"/>
          <w:sz w:val="28"/>
          <w:szCs w:val="28"/>
          <w:lang w:val="en-US"/>
        </w:rPr>
        <w:t xml:space="preserve"> to 0.005.  Figure 3 shows the relationship between the final </w:t>
      </w:r>
      <w:r>
        <w:rPr>
          <w:rFonts w:cs="Times New Roman" w:ascii="Times New Roman" w:hAnsi="Times New Roman"/>
          <w:sz w:val="28"/>
          <w:szCs w:val="28"/>
        </w:rPr>
        <w:t>median cultural trait and the size of the sample pool/interaction radius (</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sz w:val="28"/>
          <w:szCs w:val="28"/>
        </w:rPr>
        <w:t xml:space="preserve"> </w:t>
      </w:r>
      <w:r>
        <w:rPr>
          <w:rFonts w:cs="Times New Roman" w:ascii="Times New Roman" w:hAnsi="Times New Roman"/>
          <w:sz w:val="28"/>
          <w:szCs w:val="28"/>
        </w:rPr>
        <w:t xml:space="preserve">for different ranges of </w:t>
      </w:r>
      <w:r>
        <w:rPr>
          <w:rFonts w:cs="Times New Roman" w:ascii="Times New Roman" w:hAnsi="Times New Roman"/>
          <w:i/>
          <w:iCs/>
          <w:sz w:val="28"/>
          <w:szCs w:val="28"/>
          <w:lang w:val="en-US"/>
        </w:rPr>
        <w:t>σ</w:t>
      </w:r>
      <w:r>
        <w:rPr>
          <w:rFonts w:cs="Times New Roman" w:ascii="Times New Roman" w:hAnsi="Times New Roman"/>
          <w:sz w:val="28"/>
          <w:szCs w:val="28"/>
        </w:rPr>
        <w:t>.</w:t>
      </w:r>
      <w:r>
        <w:rPr>
          <w:rFonts w:cs="Times New Roman" w:ascii="Times New Roman" w:hAnsi="Times New Roman"/>
          <w:i/>
          <w:sz w:val="28"/>
          <w:szCs w:val="28"/>
        </w:rPr>
        <w:t xml:space="preserve">  </w:t>
      </w:r>
      <w:r>
        <w:rPr>
          <w:rFonts w:cs="Times New Roman" w:ascii="Times New Roman" w:hAnsi="Times New Roman"/>
          <w:sz w:val="28"/>
          <w:szCs w:val="28"/>
        </w:rPr>
        <w:t xml:space="preserve">When </w:t>
      </w:r>
      <w:r>
        <w:rPr>
          <w:rFonts w:cs="Times New Roman" w:ascii="Times New Roman" w:hAnsi="Times New Roman"/>
          <w:i/>
          <w:iCs/>
          <w:sz w:val="28"/>
          <w:szCs w:val="28"/>
          <w:lang w:val="en-US"/>
        </w:rPr>
        <w:t>σ</w:t>
      </w:r>
      <w:r>
        <w:rPr>
          <w:rFonts w:cs="Times New Roman" w:ascii="Times New Roman" w:hAnsi="Times New Roman"/>
          <w:sz w:val="28"/>
          <w:szCs w:val="28"/>
        </w:rPr>
        <w:t xml:space="preserve"> is close to zero (that is when the correlation between the payoff signal and the underlying trait is high), panmixia</w:t>
      </w:r>
      <w:r>
        <w:rPr>
          <w:rFonts w:cs="Times New Roman" w:ascii="Times New Roman" w:hAnsi="Times New Roman"/>
          <w:i/>
          <w:iCs/>
          <w:sz w:val="28"/>
          <w:szCs w:val="28"/>
        </w:rPr>
        <w:t xml:space="preserve"> </w:t>
      </w:r>
      <w:r>
        <w:rPr>
          <w:rFonts w:cs="Times New Roman" w:ascii="Times New Roman" w:hAnsi="Times New Roman"/>
          <w:sz w:val="28"/>
          <w:szCs w:val="28"/>
        </w:rPr>
        <w:t xml:space="preserve">promotes the immediate diffusion of beneficial traits over larger distance.  However, with increasing values of </w:t>
      </w:r>
      <w:r>
        <w:rPr>
          <w:rFonts w:cs="Times New Roman" w:ascii="Times New Roman" w:hAnsi="Times New Roman"/>
          <w:i/>
          <w:iCs/>
          <w:sz w:val="28"/>
          <w:szCs w:val="28"/>
          <w:lang w:val="en-US"/>
        </w:rPr>
        <w:t>σ</w:t>
      </w:r>
      <w:r>
        <w:rPr>
          <w:rFonts w:cs="Times New Roman" w:ascii="Times New Roman" w:hAnsi="Times New Roman"/>
          <w:sz w:val="28"/>
          <w:szCs w:val="28"/>
        </w:rPr>
        <w:t xml:space="preserve">, the beneficial effect of a larger interaction radius is counterbalanced by the increasingly detrimental role of sampling bias, effectively shifting the optimal range of </w:t>
      </w:r>
      <w:r>
        <w:rPr>
          <w:rFonts w:cs="Times New Roman" w:ascii="Times New Roman" w:hAnsi="Times New Roman"/>
          <w:i/>
          <w:iCs/>
          <w:sz w:val="28"/>
          <w:szCs w:val="28"/>
        </w:rPr>
        <w:t>k</w:t>
      </w:r>
      <w:r>
        <w:rPr>
          <w:rFonts w:cs="Times New Roman" w:ascii="Times New Roman" w:hAnsi="Times New Roman"/>
          <w:sz w:val="28"/>
          <w:szCs w:val="28"/>
        </w:rPr>
        <w:t xml:space="preserve"> to increasing smaller values (fig.4).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3]</w:t>
      </w:r>
    </w:p>
    <w:p>
      <w:pPr>
        <w:pStyle w:val="Normal"/>
        <w:spacing w:lineRule="auto" w:line="480"/>
        <w:jc w:val="center"/>
        <w:rPr>
          <w:rFonts w:ascii="Times New Roman" w:hAnsi="Times New Roman"/>
          <w:sz w:val="28"/>
          <w:szCs w:val="28"/>
        </w:rPr>
      </w:pPr>
      <w:r>
        <w:rPr>
          <w:rFonts w:ascii="Times New Roman" w:hAnsi="Times New Roman"/>
          <w:sz w:val="28"/>
          <w:szCs w:val="28"/>
        </w:rPr>
        <w:t>[Figure 4]</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sz w:val="28"/>
          <w:szCs w:val="28"/>
        </w:rPr>
        <w:t xml:space="preserve">The results shown in figures 3 and 4 clearly indicate the detrimental effect of sampling bias with large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and the positive effect of isolation by distance</w:t>
      </w:r>
      <w:r>
        <w:rPr>
          <w:rFonts w:cs="Times New Roman" w:ascii="Times New Roman" w:hAnsi="Times New Roman"/>
          <w:sz w:val="28"/>
          <w:szCs w:val="28"/>
        </w:rPr>
        <w:t xml:space="preserve">.  </w:t>
      </w:r>
      <w:r>
        <w:rPr>
          <w:rFonts w:cs="Times New Roman" w:ascii="Times New Roman" w:hAnsi="Times New Roman"/>
          <w:i w:val="false"/>
          <w:sz w:val="28"/>
          <w:szCs w:val="28"/>
        </w:rPr>
        <w:t xml:space="preserve">We further explore this scenario by allowing agents to engage in different amounts of social learning, which we achieve by sampling values of </w:t>
      </w:r>
      <w:r>
        <w:rPr>
          <w:rFonts w:cs="Times New Roman" w:ascii="Times New Roman" w:hAnsi="Times New Roman"/>
          <w:sz w:val="28"/>
          <w:szCs w:val="28"/>
        </w:rPr>
        <w:t>z</w:t>
      </w:r>
      <w:r>
        <w:rPr>
          <w:rFonts w:cs="Times New Roman" w:ascii="Times New Roman" w:hAnsi="Times New Roman"/>
          <w:i w:val="false"/>
          <w:sz w:val="28"/>
          <w:szCs w:val="28"/>
        </w:rPr>
        <w:t xml:space="preserve"> in the range 0 to 1.  Elsewhere (Lake and Crema 2012) we have noted that lower values of </w:t>
      </w:r>
      <w:r>
        <w:rPr>
          <w:rFonts w:cs="Times New Roman" w:ascii="Times New Roman" w:hAnsi="Times New Roman"/>
          <w:sz w:val="28"/>
          <w:szCs w:val="28"/>
        </w:rPr>
        <w:t>z</w:t>
      </w:r>
      <w:r>
        <w:rPr>
          <w:rFonts w:cs="Times New Roman" w:ascii="Times New Roman" w:hAnsi="Times New Roman"/>
          <w:i w:val="false"/>
          <w:sz w:val="28"/>
          <w:szCs w:val="28"/>
        </w:rPr>
        <w:t xml:space="preserve"> can be beneficial when the payoff variance is high, essentially showing an effect that is very similar to that of </w:t>
      </w:r>
      <w:r>
        <w:rPr>
          <w:rFonts w:cs="Times New Roman" w:ascii="Times New Roman" w:hAnsi="Times New Roman"/>
          <w:sz w:val="28"/>
          <w:szCs w:val="28"/>
        </w:rPr>
        <w:t>k</w:t>
      </w:r>
      <w:r>
        <w:rPr>
          <w:rFonts w:cs="Times New Roman" w:ascii="Times New Roman" w:hAnsi="Times New Roman"/>
          <w:i w:val="false"/>
          <w:sz w:val="28"/>
          <w:szCs w:val="28"/>
        </w:rPr>
        <w:t xml:space="preserve">.  Figure 5 illustrates the joined effect of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and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for the three forms of cultural transmission.  Once again, unbiased social learning and copying-with-payoff-weighted-frequency exhibit no variation in the median cultural trait as a function of </w:t>
      </w:r>
      <w:r>
        <w:rPr>
          <w:rFonts w:cs="Times New Roman" w:ascii="Times New Roman" w:hAnsi="Times New Roman"/>
          <w:iCs w:val="false"/>
          <w:sz w:val="28"/>
          <w:szCs w:val="28"/>
          <w:lang w:val="en-US"/>
        </w:rPr>
        <w:t>σ</w:t>
      </w:r>
      <w:r>
        <w:rPr>
          <w:rFonts w:cs="Times New Roman" w:ascii="Times New Roman" w:hAnsi="Times New Roman"/>
          <w:sz w:val="28"/>
          <w:szCs w:val="28"/>
        </w:rPr>
        <w:t xml:space="preserve"> </w:t>
      </w:r>
      <w:r>
        <w:rPr>
          <w:rFonts w:cs="Times New Roman" w:ascii="Times New Roman" w:hAnsi="Times New Roman"/>
          <w:i w:val="false"/>
          <w:iCs w:val="false"/>
          <w:sz w:val="28"/>
          <w:szCs w:val="28"/>
        </w:rPr>
        <w:t xml:space="preserve">and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although higher values of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appear to promote a higher rate of cultural evolution for the latter form of social learning.  Social learning by copying-the-best produces a rather different result in which the median cultural trait declines sharply with increasingly high values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and switches from higher to lower values of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around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=0.6.  The effect of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and its symmetric relationship with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is more complex. When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&lt; 0.5, the best option is to have a high frequency of social learning with the largest number of potential teachers.  On the other hand, when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is high (2.5&lt;</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&lt;3), the best combination is mid-high </w:t>
      </w:r>
      <w:r>
        <w:rPr>
          <w:rFonts w:cs="Times New Roman" w:ascii="Times New Roman" w:hAnsi="Times New Roman"/>
          <w:sz w:val="28"/>
          <w:szCs w:val="28"/>
        </w:rPr>
        <w:t>z/</w:t>
      </w:r>
      <w:r>
        <w:rPr>
          <w:rFonts w:cs="Times New Roman" w:ascii="Times New Roman" w:hAnsi="Times New Roman"/>
          <w:i w:val="false"/>
          <w:iCs w:val="false"/>
          <w:sz w:val="28"/>
          <w:szCs w:val="28"/>
        </w:rPr>
        <w:t xml:space="preserve">low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When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is high, however, low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becomes beneficial as an alternative route for retaining beneficial innovation (see also fig.6).</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5]</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4. Discussion and conclusion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Beneficial traits often fail to spread through a population as a result of key events occurring at the earliest stage of adoption.  The decision making of early adopters can potentially drive long-term evolutionary trajectories, often leading to the permanence of suboptimal traits and the loss of more beneficial ones.  This is particularly likely to occur when it is difficult to measure the value of each variant and, consequently, the comparative advantage of a novel trait is hard to evaluate (Rogers 2003).  The increased learning costs of cumulative knowledge (Mesoudi 2011), a decreased investment in individual learning (Whitehead and Richerson 2009), and early chance events (Greve and Seidel 2014) can all lead to the retention of suboptimal traits and slow-down in the rate of cultural evolution.  Here we suggest that a social learning strategy centred on the imitation of a smaller subset of highly visible, successful individuals (the ‘best’) can also generate a decrease in the rate of cultural evolution.  The dynamics we demonstrate closely resemble what economists refer to as </w:t>
      </w:r>
      <w:r>
        <w:rPr>
          <w:rFonts w:cs="Times New Roman" w:ascii="Times New Roman" w:hAnsi="Times New Roman"/>
          <w:i/>
          <w:iCs/>
          <w:sz w:val="28"/>
          <w:szCs w:val="28"/>
        </w:rPr>
        <w:t xml:space="preserve">survivorship bias </w:t>
      </w:r>
      <w:r>
        <w:rPr>
          <w:rFonts w:cs="Times New Roman" w:ascii="Times New Roman" w:hAnsi="Times New Roman"/>
          <w:sz w:val="28"/>
          <w:szCs w:val="28"/>
        </w:rPr>
        <w:t>(</w:t>
      </w:r>
      <w:r>
        <w:rPr>
          <w:rFonts w:cs="Times New Roman" w:ascii="Times New Roman" w:hAnsi="Times New Roman"/>
          <w:color w:val="000000"/>
          <w:sz w:val="28"/>
          <w:szCs w:val="28"/>
        </w:rPr>
        <w:t xml:space="preserve">Elton et al. 1996), a particular form of sampling bias where only highly positive payoff signals of a given behaviour are considered, hindering the correct evaluation of the full spectrum of a cultural trait.  Indeed, our </w:t>
      </w:r>
      <w:r>
        <w:rPr>
          <w:rFonts w:cs="Times New Roman" w:ascii="Times New Roman" w:hAnsi="Times New Roman"/>
          <w:sz w:val="28"/>
          <w:szCs w:val="28"/>
        </w:rPr>
        <w:t>simulation experiments show that when payoff is highly uncertain and the sample pool of potential cultural models is larger there is bias favouring the retention of suboptimal traits present at higher frequency.  As a direct consequence, since novel variants will always initially have a lower frequency, there is an intrinsic advantage for traits that are common and whose value is measured via payoff signals that have high variance.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The shape of the payoff distribution we examined here assumes an additive interaction of its generative constituents (i.e. the target trait and everything else contributing to the payoff signal), but a multiplicative interaction yielding a skewed distribution (Limpert et al 2001) is also possible.  In this scenario the correlation between the target traits and its payoff signal would be reduced and the association between the two even harder to disentangle.  Although there are good reasons to believe that in many behavioural domains the payoff signal is normally distributed (Frank 2009), some empirical data on prestige and success do indeed show a positively skewed distribution, for example income (Drăgulescu and Yakovenko 2001) and number of academic citations (Gupta et al 2005).  We suspect that such asymmetric and right-tailed payoff distributions would further strengthen the effect of survivorship bias, promoting the retention of suboptimal traits even more frequently than already observed with our model based on normally distributed payoffs.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The most important implication of our results is that smaller, but not too small, social cliques can, perhaps counter-intuitively, promote the survival and spread of beneficial variants.  Previous studies (Shennan 2001; Henrich 2004) have demonstrated that drift and low fidelity social learning can increase the accidental disappearance of existing beneficial traits and the retention of suboptimal variants in very small populations, but here we have shown that a large population size can also be detrimental to the rate of cultural evolution.  Our results demonstrate that when payoff is uncertain, the relationship between population size and the rate of cultural evolution is no longer monotonic, but favours social cliques of intermediate size.  This result is broadly consistent with recent network analysis (Montanari and Saberi 2010) which found that innovations spread faster in locally connected networks rather than larger well-integrated social infrastructures.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It is worth noting, however, that although the detrimental effect of increasing </w:t>
      </w:r>
      <w:r>
        <w:rPr>
          <w:rFonts w:cs="Times New Roman" w:ascii="Times New Roman" w:hAnsi="Times New Roman"/>
          <w:i/>
          <w:iCs/>
          <w:sz w:val="28"/>
          <w:szCs w:val="28"/>
        </w:rPr>
        <w:t>k</w:t>
      </w:r>
      <w:r>
        <w:rPr>
          <w:rFonts w:cs="Times New Roman" w:ascii="Times New Roman" w:hAnsi="Times New Roman"/>
          <w:sz w:val="28"/>
          <w:szCs w:val="28"/>
        </w:rPr>
        <w:t xml:space="preserve"> is striking, the rate of cultural evolution for </w:t>
      </w:r>
      <w:r>
        <w:rPr>
          <w:rFonts w:cs="Times New Roman" w:ascii="Times New Roman" w:hAnsi="Times New Roman"/>
          <w:i/>
          <w:iCs/>
          <w:sz w:val="28"/>
          <w:szCs w:val="28"/>
        </w:rPr>
        <w:t>copy-the-best</w:t>
      </w:r>
      <w:r>
        <w:rPr>
          <w:rFonts w:cs="Times New Roman" w:ascii="Times New Roman" w:hAnsi="Times New Roman"/>
          <w:sz w:val="28"/>
          <w:szCs w:val="28"/>
        </w:rPr>
        <w:t xml:space="preserve"> social learning is still comparatively higher than either pure </w:t>
      </w:r>
      <w:r>
        <w:rPr>
          <w:rFonts w:cs="Times New Roman" w:ascii="Times New Roman" w:hAnsi="Times New Roman"/>
          <w:i/>
          <w:iCs/>
          <w:sz w:val="28"/>
          <w:szCs w:val="28"/>
        </w:rPr>
        <w:t xml:space="preserve">unbiased </w:t>
      </w:r>
      <w:r>
        <w:rPr>
          <w:rFonts w:cs="Times New Roman" w:ascii="Times New Roman" w:hAnsi="Times New Roman"/>
          <w:sz w:val="28"/>
          <w:szCs w:val="28"/>
        </w:rPr>
        <w:t xml:space="preserve">social learning or its </w:t>
      </w:r>
      <w:r>
        <w:rPr>
          <w:rFonts w:cs="Times New Roman" w:ascii="Times New Roman" w:hAnsi="Times New Roman"/>
          <w:i/>
          <w:iCs/>
          <w:sz w:val="28"/>
          <w:szCs w:val="28"/>
        </w:rPr>
        <w:t>payoff-weighted</w:t>
      </w:r>
      <w:r>
        <w:rPr>
          <w:rFonts w:cs="Times New Roman" w:ascii="Times New Roman" w:hAnsi="Times New Roman"/>
          <w:sz w:val="28"/>
          <w:szCs w:val="28"/>
        </w:rPr>
        <w:t xml:space="preserve"> variant.  This advantage is only eroded at the largest values of </w:t>
      </w:r>
      <w:r>
        <w:rPr>
          <w:rFonts w:cs="Times New Roman" w:ascii="Times New Roman" w:hAnsi="Times New Roman"/>
          <w:i/>
          <w:iCs/>
          <w:sz w:val="28"/>
          <w:szCs w:val="28"/>
        </w:rPr>
        <w:t xml:space="preserve">k </w:t>
      </w:r>
      <w:r>
        <w:rPr>
          <w:rFonts w:cs="Times New Roman" w:ascii="Times New Roman" w:hAnsi="Times New Roman"/>
          <w:sz w:val="28"/>
          <w:szCs w:val="28"/>
        </w:rPr>
        <w:t xml:space="preserve">that we explored, when the rate of cultural evolution driven by copy-the-best social learning became almost indistinguishable from that driven by </w:t>
      </w:r>
      <w:r>
        <w:rPr>
          <w:rFonts w:cs="Times New Roman" w:ascii="Times New Roman" w:hAnsi="Times New Roman"/>
          <w:i/>
          <w:iCs/>
          <w:sz w:val="28"/>
          <w:szCs w:val="28"/>
        </w:rPr>
        <w:t>copying-with-payoff-weighted- frequency</w:t>
      </w:r>
      <w:r>
        <w:rPr>
          <w:rFonts w:cs="Times New Roman" w:ascii="Times New Roman" w:hAnsi="Times New Roman"/>
          <w:sz w:val="28"/>
          <w:szCs w:val="28"/>
        </w:rPr>
        <w:t xml:space="preserve">.  Empirical values of </w:t>
      </w:r>
      <w:r>
        <w:rPr>
          <w:rFonts w:cs="Times New Roman" w:ascii="Times New Roman" w:hAnsi="Times New Roman"/>
          <w:i/>
          <w:iCs/>
          <w:sz w:val="28"/>
          <w:szCs w:val="28"/>
        </w:rPr>
        <w:t>k</w:t>
      </w:r>
      <w:r>
        <w:rPr>
          <w:rFonts w:cs="Times New Roman" w:ascii="Times New Roman" w:hAnsi="Times New Roman"/>
          <w:sz w:val="28"/>
          <w:szCs w:val="28"/>
        </w:rPr>
        <w:t xml:space="preserve"> are difficult to estimate, although we might expect that for most part of human history it was comparatively small and close to our cognitive limits on the maintenance of stable social relationships (ca 150, Dunbar 1993).  Consequently, for much of human history, </w:t>
      </w:r>
      <w:r>
        <w:rPr>
          <w:rFonts w:cs="Times New Roman" w:ascii="Times New Roman" w:hAnsi="Times New Roman"/>
          <w:i/>
          <w:iCs/>
          <w:sz w:val="28"/>
          <w:szCs w:val="28"/>
        </w:rPr>
        <w:t>copy-the-best</w:t>
      </w:r>
      <w:r>
        <w:rPr>
          <w:rFonts w:cs="Times New Roman" w:ascii="Times New Roman" w:hAnsi="Times New Roman"/>
          <w:sz w:val="28"/>
          <w:szCs w:val="28"/>
        </w:rPr>
        <w:t xml:space="preserve"> social learning might have been more effective than other social learning strategies even despite the non-monotonic relationship with population size.  However, the situation might be different today, since the exponential development of information technology over the last 50 years has greatly increased the pool of potential social models, quite possibly creating scenarios beyond those we modelled here.  Any concomitant slow-down in cultural evolution would not be visible in absolute terms (since the rate of cultural evolution would be still increasing given the larger </w:t>
      </w:r>
      <w:r>
        <w:rPr>
          <w:rFonts w:cs="Times New Roman" w:ascii="Times New Roman" w:hAnsi="Times New Roman"/>
          <w:i/>
          <w:iCs/>
          <w:sz w:val="28"/>
          <w:szCs w:val="28"/>
        </w:rPr>
        <w:t>N</w:t>
      </w:r>
      <w:r>
        <w:rPr>
          <w:rFonts w:cs="Times New Roman" w:ascii="Times New Roman" w:hAnsi="Times New Roman"/>
          <w:sz w:val="28"/>
          <w:szCs w:val="28"/>
        </w:rPr>
        <w:t>), but we would expect the effect of survivorship bias to become stronger, and the advantage of a social learning strategy restricted to the identification of few successful individuals to greatly decrease relative to alternative social learning strategies.</w:t>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Literature Cited</w:t>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Andersson, C. and D. Read 2014, Group size and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511. E1.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Apesteguia, J., S. Huck, J.Oechssler, 2007. Imitation—theory and experimental evidence, J</w:t>
      </w:r>
      <w:r>
        <w:rPr>
          <w:rFonts w:cs="Times New Roman" w:ascii="Times New Roman" w:hAnsi="Times New Roman"/>
          <w:i/>
          <w:iCs/>
          <w:sz w:val="28"/>
          <w:szCs w:val="28"/>
        </w:rPr>
        <w:t>ournal of Economic Theory</w:t>
      </w:r>
      <w:r>
        <w:rPr>
          <w:rFonts w:cs="Times New Roman" w:ascii="Times New Roman" w:hAnsi="Times New Roman"/>
          <w:sz w:val="28"/>
          <w:szCs w:val="28"/>
        </w:rPr>
        <w:t xml:space="preserve"> 136: 217–235.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Baldini, R., 2012. Success-biased social learning: Cultural and evolutionary dynamics. </w:t>
      </w:r>
      <w:r>
        <w:rPr>
          <w:rFonts w:cs="Times New Roman" w:ascii="Times New Roman" w:hAnsi="Times New Roman"/>
          <w:i/>
          <w:iCs/>
          <w:sz w:val="28"/>
          <w:szCs w:val="28"/>
        </w:rPr>
        <w:t xml:space="preserve">Theor. Popul. Biol. </w:t>
      </w:r>
      <w:r>
        <w:rPr>
          <w:rFonts w:cs="Times New Roman" w:ascii="Times New Roman" w:hAnsi="Times New Roman"/>
          <w:sz w:val="28"/>
          <w:szCs w:val="28"/>
        </w:rPr>
        <w:t xml:space="preserve"> 82, 222–228.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Baldini, R., 2013. Two success-biased social learning strategies. </w:t>
      </w:r>
      <w:r>
        <w:rPr>
          <w:rFonts w:cs="Times New Roman" w:ascii="Times New Roman" w:hAnsi="Times New Roman"/>
          <w:i/>
          <w:iCs/>
          <w:sz w:val="28"/>
          <w:szCs w:val="28"/>
        </w:rPr>
        <w:t xml:space="preserve">Theor. Popul. Biol. </w:t>
      </w:r>
      <w:r>
        <w:rPr>
          <w:rFonts w:cs="Times New Roman" w:ascii="Times New Roman" w:hAnsi="Times New Roman"/>
          <w:sz w:val="28"/>
          <w:szCs w:val="28"/>
        </w:rPr>
        <w:t xml:space="preserve"> 86: 43–49.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Bandura, A. 1977. </w:t>
      </w:r>
      <w:r>
        <w:rPr>
          <w:rFonts w:cs="Times New Roman" w:ascii="Times New Roman" w:hAnsi="Times New Roman"/>
          <w:i/>
          <w:iCs/>
          <w:sz w:val="28"/>
          <w:szCs w:val="28"/>
        </w:rPr>
        <w:t>Social Learning Theory,</w:t>
      </w:r>
      <w:r>
        <w:rPr>
          <w:rFonts w:cs="Times New Roman" w:ascii="Times New Roman" w:hAnsi="Times New Roman"/>
          <w:sz w:val="28"/>
          <w:szCs w:val="28"/>
        </w:rPr>
        <w:t>Englewood Cliffs, N.J:  Prentice Hall Inc.</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A. and P. Ormerod, 2012. Agents, intelligence, and social atoms. In </w:t>
      </w:r>
      <w:r>
        <w:rPr>
          <w:rFonts w:cs="Times New Roman" w:ascii="Times New Roman" w:hAnsi="Times New Roman"/>
          <w:i/>
          <w:iCs/>
          <w:sz w:val="28"/>
          <w:szCs w:val="28"/>
        </w:rPr>
        <w:t>Creating Consilience: Reconciling Science and the Humanities</w:t>
      </w:r>
      <w:r>
        <w:rPr>
          <w:rFonts w:cs="Times New Roman" w:ascii="Times New Roman" w:hAnsi="Times New Roman"/>
          <w:sz w:val="28"/>
          <w:szCs w:val="28"/>
        </w:rPr>
        <w:t>, M. Collard and E. Slingerland,  eds. Oxford: Oxford University Press, 205–222.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R. A. M.W. Hahn, and S.J. Shennan, S. J. 2004, 'Random Drift and Culture Change, </w:t>
      </w:r>
      <w:r>
        <w:rPr>
          <w:rFonts w:cs="Times New Roman" w:ascii="Times New Roman" w:hAnsi="Times New Roman"/>
          <w:i/>
          <w:iCs/>
          <w:sz w:val="28"/>
          <w:szCs w:val="28"/>
        </w:rPr>
        <w:t>Proc. R. Soc. Lond. B Biol. Sci.</w:t>
      </w:r>
      <w:r>
        <w:rPr>
          <w:rFonts w:cs="Times New Roman" w:ascii="Times New Roman" w:hAnsi="Times New Roman"/>
          <w:sz w:val="28"/>
          <w:szCs w:val="28"/>
        </w:rPr>
        <w:t>, 271: 1443–1450.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R. A. and S.J. Shennan, S. J. 2005, Random Copying and Cultural Evolution, </w:t>
      </w:r>
      <w:r>
        <w:rPr>
          <w:rFonts w:cs="Times New Roman" w:ascii="Times New Roman" w:hAnsi="Times New Roman"/>
          <w:i/>
          <w:iCs/>
          <w:sz w:val="28"/>
          <w:szCs w:val="28"/>
        </w:rPr>
        <w:t>Science</w:t>
      </w:r>
      <w:r>
        <w:rPr>
          <w:rFonts w:cs="Times New Roman" w:ascii="Times New Roman" w:hAnsi="Times New Roman"/>
          <w:sz w:val="28"/>
          <w:szCs w:val="28"/>
        </w:rPr>
        <w:t xml:space="preserve"> 309, 877–879.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1985, </w:t>
      </w:r>
      <w:r>
        <w:rPr>
          <w:rFonts w:cs="Times New Roman" w:ascii="Times New Roman" w:hAnsi="Times New Roman"/>
          <w:i/>
          <w:iCs/>
          <w:sz w:val="28"/>
          <w:szCs w:val="28"/>
        </w:rPr>
        <w:t>Culture and the Evolutionary Process</w:t>
      </w:r>
      <w:r>
        <w:rPr>
          <w:rFonts w:cs="Times New Roman" w:ascii="Times New Roman" w:hAnsi="Times New Roman"/>
          <w:sz w:val="28"/>
          <w:szCs w:val="28"/>
        </w:rPr>
        <w:t>, Chicago: University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1988, An evolutionary model of social learning: the effects of spatial and temporal variation. In </w:t>
      </w:r>
      <w:r>
        <w:rPr>
          <w:rFonts w:cs="Times New Roman" w:ascii="Times New Roman" w:hAnsi="Times New Roman"/>
          <w:i/>
          <w:iCs/>
          <w:sz w:val="28"/>
          <w:szCs w:val="28"/>
        </w:rPr>
        <w:t>Social learning: Psychological and biological perspectives</w:t>
      </w:r>
      <w:r>
        <w:rPr>
          <w:rFonts w:cs="Times New Roman" w:ascii="Times New Roman" w:hAnsi="Times New Roman"/>
          <w:sz w:val="28"/>
          <w:szCs w:val="28"/>
        </w:rPr>
        <w:t>, T. R. Zentall and D. B. Galef, eds, Erlbaum, Hillsdale, NJ: Psychology Press, 29–48.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1995, Why does culture increase human adaptability?, </w:t>
      </w:r>
      <w:r>
        <w:rPr>
          <w:rFonts w:cs="Times New Roman" w:ascii="Times New Roman" w:hAnsi="Times New Roman"/>
          <w:i/>
          <w:iCs/>
          <w:sz w:val="28"/>
          <w:szCs w:val="28"/>
        </w:rPr>
        <w:t>Ethology and Sociobiology</w:t>
      </w:r>
      <w:r>
        <w:rPr>
          <w:rFonts w:cs="Times New Roman" w:ascii="Times New Roman" w:hAnsi="Times New Roman"/>
          <w:sz w:val="28"/>
          <w:szCs w:val="28"/>
        </w:rPr>
        <w:t xml:space="preserve"> 16, 125–143.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2000. Memes: Universal Acid or Better Mousetrap? In </w:t>
      </w:r>
      <w:r>
        <w:rPr>
          <w:rFonts w:cs="Times New Roman" w:ascii="Times New Roman" w:hAnsi="Times New Roman"/>
          <w:i/>
          <w:iCs/>
          <w:sz w:val="28"/>
          <w:szCs w:val="28"/>
        </w:rPr>
        <w:t>Darwinizing Culture: The Status of Memetics as a Science</w:t>
      </w:r>
      <w:r>
        <w:rPr>
          <w:rFonts w:cs="Times New Roman" w:ascii="Times New Roman" w:hAnsi="Times New Roman"/>
          <w:sz w:val="28"/>
          <w:szCs w:val="28"/>
        </w:rPr>
        <w:t>, R. Aunger, ed. Oxford : Oxford University Press, 143–162.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Caldwell, C. A. and R.M. Eve, 2014, Persistence of Contrasting Traditions in Cultural Evolution: Unpredictable Payoffs Generate Slower Rates of Cultural Change, </w:t>
      </w:r>
      <w:r>
        <w:rPr>
          <w:rFonts w:cs="Times New Roman" w:ascii="Times New Roman" w:hAnsi="Times New Roman"/>
          <w:i/>
          <w:iCs/>
          <w:sz w:val="28"/>
          <w:szCs w:val="28"/>
        </w:rPr>
        <w:t xml:space="preserve">PLoS ONE </w:t>
      </w:r>
      <w:r>
        <w:rPr>
          <w:rFonts w:cs="Times New Roman" w:ascii="Times New Roman" w:hAnsi="Times New Roman"/>
          <w:sz w:val="28"/>
          <w:szCs w:val="28"/>
        </w:rPr>
        <w:t>9(6), e99708.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Campbell, D. T. 1974, Evolutionary Epistemology, In </w:t>
      </w:r>
      <w:r>
        <w:rPr>
          <w:rFonts w:cs="Times New Roman" w:ascii="Times New Roman" w:hAnsi="Times New Roman"/>
          <w:i/>
          <w:iCs/>
          <w:sz w:val="28"/>
          <w:szCs w:val="28"/>
        </w:rPr>
        <w:t>The Philosophy of Karl Popper</w:t>
      </w:r>
      <w:r>
        <w:rPr>
          <w:rFonts w:cs="Times New Roman" w:ascii="Times New Roman" w:hAnsi="Times New Roman"/>
          <w:sz w:val="28"/>
          <w:szCs w:val="28"/>
        </w:rPr>
        <w:t>, P. A. Schlipp, ed., La Salle, Illinois :The Open Court Publishing Company, 412–463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Collard, M., B. Buchanan, and M.J  O’Brien, 2013, Population Size as an Explanation for Patterns in the Paleolithic Archaeological Record, </w:t>
      </w:r>
      <w:r>
        <w:rPr>
          <w:rFonts w:cs="Times New Roman" w:ascii="Times New Roman" w:hAnsi="Times New Roman"/>
          <w:i/>
          <w:iCs/>
          <w:sz w:val="28"/>
          <w:szCs w:val="28"/>
        </w:rPr>
        <w:t>Current Anthropology</w:t>
      </w:r>
      <w:r>
        <w:rPr>
          <w:rFonts w:cs="Times New Roman" w:ascii="Times New Roman" w:hAnsi="Times New Roman"/>
          <w:sz w:val="28"/>
          <w:szCs w:val="28"/>
        </w:rPr>
        <w:t xml:space="preserve"> 54(S8), S388–S396.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Csibra, G. and G. Gergely, 2006, Social learning and social cognition: The case for pedagogy, In </w:t>
      </w:r>
      <w:r>
        <w:rPr>
          <w:rFonts w:cs="Times New Roman" w:ascii="Times New Roman" w:hAnsi="Times New Roman"/>
          <w:i/>
          <w:iCs/>
          <w:sz w:val="28"/>
          <w:szCs w:val="28"/>
        </w:rPr>
        <w:t xml:space="preserve">Processes of Change in Brain and Cognitive Development. Attention and Performance XXI , </w:t>
      </w:r>
      <w:r>
        <w:rPr>
          <w:rFonts w:cs="Times New Roman" w:ascii="Times New Roman" w:hAnsi="Times New Roman"/>
          <w:sz w:val="28"/>
          <w:szCs w:val="28"/>
        </w:rPr>
        <w:t>Y. Munakata and M.H. Johnson, eds., Oxford: Oxford University Press, 249–274.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Derex, M., M-P. Beugin, B. Godelle, </w:t>
      </w:r>
      <w:r>
        <w:rPr>
          <w:rFonts w:cs="Times New Roman" w:ascii="Times New Roman" w:hAnsi="Times New Roman"/>
          <w:i/>
          <w:iCs/>
          <w:sz w:val="28"/>
          <w:szCs w:val="28"/>
        </w:rPr>
        <w:t>et al.</w:t>
      </w:r>
      <w:r>
        <w:rPr>
          <w:rFonts w:cs="Times New Roman" w:ascii="Times New Roman" w:hAnsi="Times New Roman"/>
          <w:sz w:val="28"/>
          <w:szCs w:val="28"/>
        </w:rPr>
        <w:t xml:space="preserve"> (2013), Experimental evidence for the influence of group size on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503(7476), 389?391.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Drăgulescu A. A.  and V. M. Yakovenko, 2001. Exponential and power-law probability distributions of wealth and income in the United Kingdom and the United States. </w:t>
      </w:r>
      <w:r>
        <w:rPr>
          <w:rFonts w:cs="Times New Roman" w:ascii="Times New Roman" w:hAnsi="Times New Roman"/>
          <w:i/>
          <w:iCs/>
          <w:sz w:val="28"/>
          <w:szCs w:val="28"/>
        </w:rPr>
        <w:t>Physica A: Statistical Mechanics and its Applications</w:t>
      </w:r>
      <w:r>
        <w:rPr>
          <w:rFonts w:cs="Times New Roman" w:ascii="Times New Roman" w:hAnsi="Times New Roman"/>
          <w:sz w:val="28"/>
          <w:szCs w:val="28"/>
        </w:rPr>
        <w:t>, 299, 213-221.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Dunbar, R. 1993, Co-Evolution of Neocortex Size, Group Size and Language in Humans, </w:t>
      </w:r>
      <w:r>
        <w:rPr>
          <w:rFonts w:cs="Times New Roman" w:ascii="Times New Roman" w:hAnsi="Times New Roman"/>
          <w:i/>
          <w:iCs/>
          <w:sz w:val="28"/>
          <w:szCs w:val="28"/>
        </w:rPr>
        <w:t xml:space="preserve">Behav. Brain. Sci. </w:t>
      </w:r>
      <w:r>
        <w:rPr>
          <w:rFonts w:cs="Times New Roman" w:ascii="Times New Roman" w:hAnsi="Times New Roman"/>
          <w:sz w:val="28"/>
          <w:szCs w:val="28"/>
        </w:rPr>
        <w:t xml:space="preserve"> 16, 681–735.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Elton, E. J.,  M. J. Gruber. and C.R. Blake, 1996, Survivorship Bias and Mutual Fund Performance, </w:t>
      </w:r>
      <w:r>
        <w:rPr>
          <w:rFonts w:cs="Times New Roman" w:ascii="Times New Roman" w:hAnsi="Times New Roman"/>
          <w:i/>
          <w:iCs/>
          <w:sz w:val="28"/>
          <w:szCs w:val="28"/>
        </w:rPr>
        <w:t>The Review of Financial Studies</w:t>
      </w:r>
      <w:r>
        <w:rPr>
          <w:rFonts w:cs="Times New Roman" w:ascii="Times New Roman" w:hAnsi="Times New Roman"/>
          <w:sz w:val="28"/>
          <w:szCs w:val="28"/>
        </w:rPr>
        <w:t xml:space="preserve"> 9, 1097–1120.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Eriksson, K., M. Enquist, and S. Ghirlanda, 2007, Critical points in current theory of conformist social learning, </w:t>
      </w:r>
      <w:r>
        <w:rPr>
          <w:rFonts w:cs="Times New Roman" w:ascii="Times New Roman" w:hAnsi="Times New Roman"/>
          <w:i/>
          <w:iCs/>
          <w:sz w:val="28"/>
          <w:szCs w:val="28"/>
        </w:rPr>
        <w:t>Journal of Evolutionary Psychology</w:t>
      </w:r>
      <w:r>
        <w:rPr>
          <w:rFonts w:cs="Times New Roman" w:ascii="Times New Roman" w:hAnsi="Times New Roman"/>
          <w:sz w:val="28"/>
          <w:szCs w:val="28"/>
        </w:rPr>
        <w:t xml:space="preserve"> 5(1), 67–87.</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Frank, S. A. 2009. The common patterns of nature. </w:t>
      </w:r>
      <w:r>
        <w:rPr>
          <w:rFonts w:cs="Times New Roman" w:ascii="Times New Roman" w:hAnsi="Times New Roman"/>
          <w:i/>
          <w:iCs/>
          <w:sz w:val="28"/>
          <w:szCs w:val="28"/>
        </w:rPr>
        <w:t>Journal of Evolutionary Biology</w:t>
      </w:r>
      <w:r>
        <w:rPr>
          <w:rFonts w:cs="Times New Roman" w:ascii="Times New Roman" w:hAnsi="Times New Roman"/>
          <w:sz w:val="28"/>
          <w:szCs w:val="28"/>
        </w:rPr>
        <w:t xml:space="preserve"> 22:1563-1585.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Greve, H. R. and M.-D. L. Seidel, 2014, 'The thin red line between success and failure: Path dependence in the diffusion of innovative production technologies', </w:t>
      </w:r>
      <w:r>
        <w:rPr>
          <w:rFonts w:cs="Times New Roman" w:ascii="Times New Roman" w:hAnsi="Times New Roman"/>
          <w:i/>
          <w:iCs/>
          <w:sz w:val="28"/>
          <w:szCs w:val="28"/>
        </w:rPr>
        <w:t xml:space="preserve">Strategic Management Journal, </w:t>
      </w:r>
      <w:r>
        <w:rPr>
          <w:rFonts w:cs="Times New Roman" w:ascii="Times New Roman" w:hAnsi="Times New Roman"/>
          <w:sz w:val="28"/>
          <w:szCs w:val="28"/>
        </w:rPr>
        <w:t>doi:10.1002/smj.2232.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Gupta, H., J.R. Campanha, and R.A.G. Pesce, 2005. Power-law distributions for the citation index of scientific publications and scientists. </w:t>
      </w:r>
      <w:r>
        <w:rPr>
          <w:rFonts w:cs="Times New Roman" w:ascii="Times New Roman" w:hAnsi="Times New Roman"/>
          <w:i/>
          <w:iCs/>
          <w:sz w:val="28"/>
          <w:szCs w:val="28"/>
        </w:rPr>
        <w:t>Brazilian Journal of Physics</w:t>
      </w:r>
      <w:r>
        <w:rPr>
          <w:rFonts w:cs="Times New Roman" w:ascii="Times New Roman" w:hAnsi="Times New Roman"/>
          <w:sz w:val="28"/>
          <w:szCs w:val="28"/>
        </w:rPr>
        <w:t>, 35, 981-986.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2001, Cultural Transmission and the Diffusion of Innovations: Adoption Dynamics Indicate that Biased Cultural Transmission is the Predominate Force in Behavioral Change, </w:t>
      </w:r>
      <w:r>
        <w:rPr>
          <w:rFonts w:cs="Times New Roman" w:ascii="Times New Roman" w:hAnsi="Times New Roman"/>
          <w:i/>
          <w:iCs/>
          <w:sz w:val="28"/>
          <w:szCs w:val="28"/>
        </w:rPr>
        <w:t>American Anthropologist</w:t>
      </w:r>
      <w:r>
        <w:rPr>
          <w:rFonts w:cs="Times New Roman" w:ascii="Times New Roman" w:hAnsi="Times New Roman"/>
          <w:sz w:val="28"/>
          <w:szCs w:val="28"/>
        </w:rPr>
        <w:t xml:space="preserve"> 103, 992–1013.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2004, Demography and Cultural Evolution: Why adaptive cultural processes produced maladaptive losses in Tasmania, </w:t>
      </w:r>
      <w:r>
        <w:rPr>
          <w:rFonts w:cs="Times New Roman" w:ascii="Times New Roman" w:hAnsi="Times New Roman"/>
          <w:i/>
          <w:iCs/>
          <w:sz w:val="28"/>
          <w:szCs w:val="28"/>
        </w:rPr>
        <w:t xml:space="preserve">American Antiquity </w:t>
      </w:r>
      <w:r>
        <w:rPr>
          <w:rFonts w:cs="Times New Roman" w:ascii="Times New Roman" w:hAnsi="Times New Roman"/>
          <w:sz w:val="28"/>
          <w:szCs w:val="28"/>
        </w:rPr>
        <w:t>69, 197–214.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R. Boyd, R., S. Bowles, </w:t>
      </w:r>
      <w:r>
        <w:rPr>
          <w:rFonts w:cs="Times New Roman" w:ascii="Times New Roman" w:hAnsi="Times New Roman"/>
          <w:i/>
          <w:iCs/>
          <w:sz w:val="28"/>
          <w:szCs w:val="28"/>
        </w:rPr>
        <w:t>et al.</w:t>
      </w:r>
      <w:r>
        <w:rPr>
          <w:rFonts w:cs="Times New Roman" w:ascii="Times New Roman" w:hAnsi="Times New Roman"/>
          <w:sz w:val="28"/>
          <w:szCs w:val="28"/>
        </w:rPr>
        <w:t xml:space="preserve"> 2005, “Economic man” in Cross-Cultural Perspective: Behavioral Experiments in 15 Small-Scale Societies, </w:t>
      </w:r>
      <w:r>
        <w:rPr>
          <w:rFonts w:cs="Times New Roman" w:ascii="Times New Roman" w:hAnsi="Times New Roman"/>
          <w:i/>
          <w:iCs/>
          <w:sz w:val="28"/>
          <w:szCs w:val="28"/>
        </w:rPr>
        <w:t>Behav. Brain. Sci.</w:t>
      </w:r>
      <w:r>
        <w:rPr>
          <w:rFonts w:cs="Times New Roman" w:ascii="Times New Roman" w:hAnsi="Times New Roman"/>
          <w:sz w:val="28"/>
          <w:szCs w:val="28"/>
        </w:rPr>
        <w:t xml:space="preserve"> 28, 795–855.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and F.J. Gil-White, 2001, The evolution of prestige: Freely conferred deference as a mechanism for enhancing the benefits of cultural transmission, </w:t>
      </w:r>
      <w:r>
        <w:rPr>
          <w:rFonts w:cs="Times New Roman" w:ascii="Times New Roman" w:hAnsi="Times New Roman"/>
          <w:i/>
          <w:iCs/>
          <w:sz w:val="28"/>
          <w:szCs w:val="28"/>
        </w:rPr>
        <w:t>Evolution and Human Behavior</w:t>
      </w:r>
      <w:r>
        <w:rPr>
          <w:rFonts w:cs="Times New Roman" w:ascii="Times New Roman" w:hAnsi="Times New Roman"/>
          <w:sz w:val="28"/>
          <w:szCs w:val="28"/>
        </w:rPr>
        <w:t xml:space="preserve"> 22, 165–196.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and R. McElreath, 2003. The evolution of cultural evolution, </w:t>
      </w:r>
      <w:r>
        <w:rPr>
          <w:rFonts w:cs="Times New Roman" w:ascii="Times New Roman" w:hAnsi="Times New Roman"/>
          <w:i/>
          <w:iCs/>
          <w:sz w:val="28"/>
          <w:szCs w:val="28"/>
        </w:rPr>
        <w:t>Evolutionary Anthropology</w:t>
      </w:r>
      <w:r>
        <w:rPr>
          <w:rFonts w:cs="Times New Roman" w:ascii="Times New Roman" w:hAnsi="Times New Roman"/>
          <w:sz w:val="28"/>
          <w:szCs w:val="28"/>
        </w:rPr>
        <w:t xml:space="preserve"> 12, 123–135.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Herrmann, E., J. Call, M.V. Hernandez-Lloreda, </w:t>
      </w:r>
      <w:r>
        <w:rPr>
          <w:rFonts w:cs="Times New Roman" w:ascii="Times New Roman" w:hAnsi="Times New Roman"/>
          <w:i/>
          <w:iCs/>
          <w:sz w:val="28"/>
          <w:szCs w:val="28"/>
        </w:rPr>
        <w:t>et al.</w:t>
      </w:r>
      <w:r>
        <w:rPr>
          <w:rFonts w:cs="Times New Roman" w:ascii="Times New Roman" w:hAnsi="Times New Roman"/>
          <w:sz w:val="28"/>
          <w:szCs w:val="28"/>
        </w:rPr>
        <w:t xml:space="preserve"> 2007. Humans Have Evolved Specialized Skills of Social Cognition: The Cultural Intelligence Hypothesis, </w:t>
      </w:r>
      <w:r>
        <w:rPr>
          <w:rFonts w:cs="Times New Roman" w:ascii="Times New Roman" w:hAnsi="Times New Roman"/>
          <w:i/>
          <w:iCs/>
          <w:sz w:val="28"/>
          <w:szCs w:val="28"/>
        </w:rPr>
        <w:t>Science</w:t>
      </w:r>
      <w:r>
        <w:rPr>
          <w:rFonts w:cs="Times New Roman" w:ascii="Times New Roman" w:hAnsi="Times New Roman"/>
          <w:sz w:val="28"/>
          <w:szCs w:val="28"/>
        </w:rPr>
        <w:t xml:space="preserve"> 317, 1360–1366.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Hewlett, B., A.D. Silvestri, A. D. and C.R., Guglielmino,  2002. Semes and Genes in Africa, </w:t>
      </w:r>
      <w:r>
        <w:rPr>
          <w:rFonts w:cs="Times New Roman" w:ascii="Times New Roman" w:hAnsi="Times New Roman"/>
          <w:i/>
          <w:iCs/>
          <w:sz w:val="28"/>
          <w:szCs w:val="28"/>
        </w:rPr>
        <w:t>Current Anthropology</w:t>
      </w:r>
      <w:r>
        <w:rPr>
          <w:rFonts w:cs="Times New Roman" w:ascii="Times New Roman" w:hAnsi="Times New Roman"/>
          <w:sz w:val="28"/>
          <w:szCs w:val="28"/>
        </w:rPr>
        <w:t xml:space="preserve"> 43, 313–321.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Heyes, C. M. and H.C. Plotkin, 1989. Replicators and Interactors in Cultural Evolution, In </w:t>
      </w:r>
      <w:r>
        <w:rPr>
          <w:rFonts w:cs="Times New Roman" w:ascii="Times New Roman" w:hAnsi="Times New Roman"/>
          <w:i/>
          <w:iCs/>
          <w:sz w:val="28"/>
          <w:szCs w:val="28"/>
        </w:rPr>
        <w:t>What the Philiosophy of Biology Is</w:t>
      </w:r>
      <w:r>
        <w:rPr>
          <w:rFonts w:cs="Times New Roman" w:ascii="Times New Roman" w:hAnsi="Times New Roman"/>
          <w:sz w:val="28"/>
          <w:szCs w:val="28"/>
        </w:rPr>
        <w:t>, M. Ruse, ed., Dordrecht: Kluwer Academic Publishers, 139–162.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Kandler, A. and K.N. Laland, 2013, Tradeoffs between the strength of conformity and number of conformists in variable environments, </w:t>
      </w:r>
      <w:r>
        <w:rPr>
          <w:rFonts w:cs="Times New Roman" w:ascii="Times New Roman" w:hAnsi="Times New Roman"/>
          <w:i/>
          <w:iCs/>
          <w:sz w:val="28"/>
          <w:szCs w:val="28"/>
        </w:rPr>
        <w:t xml:space="preserve">J. Theor. Biol. </w:t>
      </w:r>
      <w:r>
        <w:rPr>
          <w:rFonts w:cs="Times New Roman" w:ascii="Times New Roman" w:hAnsi="Times New Roman"/>
          <w:sz w:val="28"/>
          <w:szCs w:val="28"/>
        </w:rPr>
        <w:t xml:space="preserve"> 332, 191–202.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Kandler, A. and J. Steele 2009. Innovation diffusion in time and space: effects of social information and of income inequality.  </w:t>
      </w:r>
      <w:r>
        <w:rPr>
          <w:rFonts w:cs="Times New Roman" w:ascii="Times New Roman" w:hAnsi="Times New Roman"/>
          <w:i/>
          <w:iCs/>
          <w:sz w:val="28"/>
          <w:szCs w:val="28"/>
        </w:rPr>
        <w:t>Diffusion Fundamentals</w:t>
      </w:r>
      <w:r>
        <w:rPr>
          <w:rFonts w:cs="Times New Roman" w:ascii="Times New Roman" w:hAnsi="Times New Roman"/>
          <w:sz w:val="28"/>
          <w:szCs w:val="28"/>
        </w:rPr>
        <w:t xml:space="preserve"> 11, 1–17.</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Kendal, J., L.-A. Giraldeau, and K. Laland 2009. The evolution of social learning rules: Payoff-biased and frequency-dependent biased transmission, </w:t>
      </w:r>
      <w:r>
        <w:rPr>
          <w:rFonts w:cs="Times New Roman" w:ascii="Times New Roman" w:hAnsi="Times New Roman"/>
          <w:i/>
          <w:iCs/>
          <w:sz w:val="28"/>
          <w:szCs w:val="28"/>
        </w:rPr>
        <w:t>J. Theor. Biol.</w:t>
      </w:r>
      <w:r>
        <w:rPr>
          <w:rFonts w:cs="Times New Roman" w:ascii="Times New Roman" w:hAnsi="Times New Roman"/>
          <w:sz w:val="28"/>
          <w:szCs w:val="28"/>
        </w:rPr>
        <w:t xml:space="preserve"> 260(2), 210–219.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Kendal, R. L., I. Coolen, Y. van Bergen, </w:t>
      </w:r>
      <w:r>
        <w:rPr>
          <w:rFonts w:cs="Times New Roman" w:ascii="Times New Roman" w:hAnsi="Times New Roman"/>
          <w:i/>
          <w:iCs/>
          <w:sz w:val="28"/>
          <w:szCs w:val="28"/>
        </w:rPr>
        <w:t xml:space="preserve">et al. </w:t>
      </w:r>
      <w:r>
        <w:rPr>
          <w:rFonts w:cs="Times New Roman" w:ascii="Times New Roman" w:hAnsi="Times New Roman"/>
          <w:sz w:val="28"/>
          <w:szCs w:val="28"/>
        </w:rPr>
        <w:t xml:space="preserve">2005, Trade‐Offs in the Adaptive Use of Social and Asocial Learning, </w:t>
      </w:r>
      <w:r>
        <w:rPr>
          <w:rFonts w:cs="Times New Roman" w:ascii="Times New Roman" w:hAnsi="Times New Roman"/>
          <w:i/>
          <w:iCs/>
          <w:sz w:val="28"/>
          <w:szCs w:val="28"/>
        </w:rPr>
        <w:t xml:space="preserve">Advances in the Study of Behavior </w:t>
      </w:r>
      <w:r>
        <w:rPr>
          <w:rFonts w:cs="Times New Roman" w:ascii="Times New Roman" w:hAnsi="Times New Roman"/>
          <w:sz w:val="28"/>
          <w:szCs w:val="28"/>
        </w:rPr>
        <w:t>35, 333–379.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Lake, M. W. and E.R. Crema, 2012, The Cultural Evolution of Adaptive-Trait Diversity when Resources are Uncertain and Finite, </w:t>
      </w:r>
      <w:r>
        <w:rPr>
          <w:rFonts w:cs="Times New Roman" w:ascii="Times New Roman" w:hAnsi="Times New Roman"/>
          <w:i/>
          <w:iCs/>
          <w:sz w:val="28"/>
          <w:szCs w:val="28"/>
        </w:rPr>
        <w:t>Advances in Complex Systems</w:t>
      </w:r>
      <w:r>
        <w:rPr>
          <w:rFonts w:cs="Times New Roman" w:ascii="Times New Roman" w:hAnsi="Times New Roman"/>
          <w:sz w:val="28"/>
          <w:szCs w:val="28"/>
        </w:rPr>
        <w:t xml:space="preserve"> 15(1  2), 1150013-1–1150013-19.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Laland, K. N. 2004, 'Social learning strategies', </w:t>
      </w:r>
      <w:r>
        <w:rPr>
          <w:rFonts w:cs="Times New Roman" w:ascii="Times New Roman" w:hAnsi="Times New Roman"/>
          <w:i/>
          <w:iCs/>
          <w:sz w:val="28"/>
          <w:szCs w:val="28"/>
        </w:rPr>
        <w:t>Learning and Behavior</w:t>
      </w:r>
      <w:r>
        <w:rPr>
          <w:rFonts w:cs="Times New Roman" w:ascii="Times New Roman" w:hAnsi="Times New Roman"/>
          <w:sz w:val="28"/>
          <w:szCs w:val="28"/>
        </w:rPr>
        <w:t xml:space="preserve"> 32, 4–14.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Limpert, E., W.A. Stahel, and M. Abbt, 2001. Log-normal Distributions across the Sciences: Keys and Clues. </w:t>
      </w:r>
      <w:r>
        <w:rPr>
          <w:rFonts w:cs="Times New Roman" w:ascii="Times New Roman" w:hAnsi="Times New Roman"/>
          <w:i/>
          <w:iCs/>
          <w:sz w:val="28"/>
          <w:szCs w:val="28"/>
        </w:rPr>
        <w:t>BioScience</w:t>
      </w:r>
      <w:r>
        <w:rPr>
          <w:rFonts w:cs="Times New Roman" w:ascii="Times New Roman" w:hAnsi="Times New Roman"/>
          <w:sz w:val="28"/>
          <w:szCs w:val="28"/>
        </w:rPr>
        <w:t xml:space="preserve"> 51, 341–352.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McKay, M.D., R.J. Beckman, and W.J. Conover, 1979. A comparison of three methods for selecting values of input variables in the analysis of output from a computer code. </w:t>
      </w:r>
      <w:r>
        <w:rPr>
          <w:rFonts w:cs="Times New Roman" w:ascii="Times New Roman" w:hAnsi="Times New Roman"/>
          <w:i/>
          <w:iCs/>
          <w:sz w:val="28"/>
          <w:szCs w:val="28"/>
        </w:rPr>
        <w:t>Technometrics</w:t>
      </w:r>
      <w:r>
        <w:rPr>
          <w:rFonts w:cs="Times New Roman" w:ascii="Times New Roman" w:hAnsi="Times New Roman"/>
          <w:sz w:val="28"/>
          <w:szCs w:val="28"/>
        </w:rPr>
        <w:t xml:space="preserve"> 21, 239–245.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Mesoudi, A. 2011, </w:t>
      </w:r>
      <w:r>
        <w:rPr>
          <w:rFonts w:cs="Times New Roman" w:ascii="Times New Roman" w:hAnsi="Times New Roman"/>
          <w:i/>
          <w:iCs/>
          <w:sz w:val="28"/>
          <w:szCs w:val="28"/>
        </w:rPr>
        <w:t>Cultural Evolution</w:t>
      </w:r>
      <w:r>
        <w:rPr>
          <w:rFonts w:cs="Times New Roman" w:ascii="Times New Roman" w:hAnsi="Times New Roman"/>
          <w:sz w:val="28"/>
          <w:szCs w:val="28"/>
        </w:rPr>
        <w:t>, Chicago and London.: University of Chicago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Mesoudi, A., L. Chang, K., Murray, </w:t>
      </w:r>
      <w:r>
        <w:rPr>
          <w:rFonts w:cs="Times New Roman" w:ascii="Times New Roman" w:hAnsi="Times New Roman"/>
          <w:i/>
          <w:iCs/>
          <w:sz w:val="28"/>
          <w:szCs w:val="28"/>
        </w:rPr>
        <w:t xml:space="preserve">et al. </w:t>
      </w:r>
      <w:r>
        <w:rPr>
          <w:rFonts w:cs="Times New Roman" w:ascii="Times New Roman" w:hAnsi="Times New Roman"/>
          <w:sz w:val="28"/>
          <w:szCs w:val="28"/>
        </w:rPr>
        <w:t xml:space="preserve">2014, Higher frequency of social learning in China than in the West shows cultural variation in the dynamics of cultural evolution, </w:t>
      </w:r>
      <w:r>
        <w:rPr>
          <w:rFonts w:cs="Times New Roman" w:ascii="Times New Roman" w:hAnsi="Times New Roman"/>
          <w:i/>
          <w:iCs/>
          <w:sz w:val="28"/>
          <w:szCs w:val="28"/>
        </w:rPr>
        <w:t>Proc. R. Soc. Lond. B Biol. Sci.</w:t>
      </w:r>
      <w:r>
        <w:rPr>
          <w:rFonts w:cs="Times New Roman" w:ascii="Times New Roman" w:hAnsi="Times New Roman"/>
          <w:sz w:val="28"/>
          <w:szCs w:val="28"/>
        </w:rPr>
        <w:t>,  282(1798), 20142209–20142209.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Montanari, A. and A. Saberi, 2010. The spread of innovations in social networks. </w:t>
      </w:r>
      <w:r>
        <w:rPr>
          <w:rFonts w:cs="Times New Roman" w:ascii="Times New Roman" w:hAnsi="Times New Roman"/>
          <w:i/>
          <w:iCs/>
          <w:sz w:val="28"/>
          <w:szCs w:val="28"/>
        </w:rPr>
        <w:t xml:space="preserve">Proc. Natl. Acad. Sci. U S A,  </w:t>
      </w:r>
      <w:r>
        <w:rPr>
          <w:rFonts w:cs="Times New Roman" w:ascii="Times New Roman" w:hAnsi="Times New Roman"/>
          <w:sz w:val="28"/>
          <w:szCs w:val="28"/>
        </w:rPr>
        <w:t xml:space="preserve"> 107, 20196–20201.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Odling-Smee, F. J. 1983, Multiple Levels in Evolution: An Approach to the Nature-Nurture Issue via Applied Epistemology. In </w:t>
      </w:r>
      <w:r>
        <w:rPr>
          <w:rFonts w:cs="Times New Roman" w:ascii="Times New Roman" w:hAnsi="Times New Roman"/>
          <w:i/>
          <w:iCs/>
          <w:sz w:val="28"/>
          <w:szCs w:val="28"/>
        </w:rPr>
        <w:t>Animal Models of Human Behaviour</w:t>
      </w:r>
      <w:r>
        <w:rPr>
          <w:rFonts w:cs="Times New Roman" w:ascii="Times New Roman" w:hAnsi="Times New Roman"/>
          <w:sz w:val="28"/>
          <w:szCs w:val="28"/>
        </w:rPr>
        <w:t>,G. C. Davey, ed., Chichester: Wiley, 135–158.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Perreault, C. 2012, The Pace of Cultural Evolution, </w:t>
      </w:r>
      <w:r>
        <w:rPr>
          <w:rFonts w:cs="Times New Roman" w:ascii="Times New Roman" w:hAnsi="Times New Roman"/>
          <w:i/>
          <w:iCs/>
          <w:sz w:val="28"/>
          <w:szCs w:val="28"/>
        </w:rPr>
        <w:t>PLOS One</w:t>
      </w:r>
      <w:r>
        <w:rPr>
          <w:rFonts w:cs="Times New Roman" w:ascii="Times New Roman" w:hAnsi="Times New Roman"/>
          <w:sz w:val="28"/>
          <w:szCs w:val="28"/>
        </w:rPr>
        <w:t xml:space="preserve"> 7(9), e45150.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Powell, A., S. Shennan, and M.G.  Thomas, 2009. Late Pleistocene Demography and the Appearance of Modern Human Behavior. </w:t>
      </w:r>
      <w:r>
        <w:rPr>
          <w:rFonts w:cs="Times New Roman" w:ascii="Times New Roman" w:hAnsi="Times New Roman"/>
          <w:i/>
          <w:iCs/>
          <w:sz w:val="28"/>
          <w:szCs w:val="28"/>
        </w:rPr>
        <w:t>Science</w:t>
      </w:r>
      <w:r>
        <w:rPr>
          <w:rFonts w:cs="Times New Roman" w:ascii="Times New Roman" w:hAnsi="Times New Roman"/>
          <w:sz w:val="28"/>
          <w:szCs w:val="28"/>
        </w:rPr>
        <w:t xml:space="preserve"> 324, 1298–1301.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Powell, A., S.J. Shennan, and M.G. Thomas, 2010. Demography and Variation in the Accumulation of Culturally Inherited Skills, In </w:t>
      </w:r>
      <w:r>
        <w:rPr>
          <w:rFonts w:cs="Times New Roman" w:ascii="Times New Roman" w:hAnsi="Times New Roman"/>
          <w:i/>
          <w:iCs/>
          <w:sz w:val="28"/>
          <w:szCs w:val="28"/>
        </w:rPr>
        <w:t>Innovation in cultural systems: contributions from evolutionary anthropology</w:t>
      </w:r>
      <w:r>
        <w:rPr>
          <w:rFonts w:cs="Times New Roman" w:ascii="Times New Roman" w:hAnsi="Times New Roman"/>
          <w:sz w:val="28"/>
          <w:szCs w:val="28"/>
        </w:rPr>
        <w:t xml:space="preserve"> M. J. O'Brien and S.J. Shennan, eds.,, Cambridge, MA: MIT Press, 137–160.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Premo, L. S. and J.B. Scholnick, 2011, The spatial scale of social learning affects cultural diversity, </w:t>
      </w:r>
      <w:r>
        <w:rPr>
          <w:rFonts w:cs="Times New Roman" w:ascii="Times New Roman" w:hAnsi="Times New Roman"/>
          <w:i/>
          <w:iCs/>
          <w:sz w:val="28"/>
          <w:szCs w:val="28"/>
        </w:rPr>
        <w:t>American Antiquity</w:t>
      </w:r>
      <w:r>
        <w:rPr>
          <w:rFonts w:cs="Times New Roman" w:ascii="Times New Roman" w:hAnsi="Times New Roman"/>
          <w:sz w:val="28"/>
          <w:szCs w:val="28"/>
        </w:rPr>
        <w:t xml:space="preserve"> 76(1), 163–176.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Rendell, L., R. Boyd, D. Cownden, </w:t>
      </w:r>
      <w:r>
        <w:rPr>
          <w:rFonts w:cs="Times New Roman" w:ascii="Times New Roman" w:hAnsi="Times New Roman"/>
          <w:i/>
          <w:iCs/>
          <w:sz w:val="28"/>
          <w:szCs w:val="28"/>
        </w:rPr>
        <w:t>et al</w:t>
      </w:r>
      <w:r>
        <w:rPr>
          <w:rFonts w:cs="Times New Roman" w:ascii="Times New Roman" w:hAnsi="Times New Roman"/>
          <w:sz w:val="28"/>
          <w:szCs w:val="28"/>
        </w:rPr>
        <w:t xml:space="preserve">. (2010), Why Copy Others? Insights from the Social Learning Strategies Tournament, </w:t>
      </w:r>
      <w:r>
        <w:rPr>
          <w:rFonts w:cs="Times New Roman" w:ascii="Times New Roman" w:hAnsi="Times New Roman"/>
          <w:i/>
          <w:iCs/>
          <w:sz w:val="28"/>
          <w:szCs w:val="28"/>
        </w:rPr>
        <w:t>Science</w:t>
      </w:r>
      <w:r>
        <w:rPr>
          <w:rFonts w:cs="Times New Roman" w:ascii="Times New Roman" w:hAnsi="Times New Roman"/>
          <w:sz w:val="28"/>
          <w:szCs w:val="28"/>
        </w:rPr>
        <w:t xml:space="preserve"> 328(5975), 208–213.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Rice, T. W. and J.L. Feldman, 1997, Civic Culture and Democracy from Europe to America, </w:t>
      </w:r>
      <w:r>
        <w:rPr>
          <w:rFonts w:cs="Times New Roman" w:ascii="Times New Roman" w:hAnsi="Times New Roman"/>
          <w:i/>
          <w:iCs/>
          <w:sz w:val="28"/>
          <w:szCs w:val="28"/>
        </w:rPr>
        <w:t>Journal of Politics</w:t>
      </w:r>
      <w:r>
        <w:rPr>
          <w:rFonts w:cs="Times New Roman" w:ascii="Times New Roman" w:hAnsi="Times New Roman"/>
          <w:sz w:val="28"/>
          <w:szCs w:val="28"/>
        </w:rPr>
        <w:t xml:space="preserve"> 59, 1143–1172.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Richerson, P. J. and R. Boyd, R. 2005, </w:t>
      </w:r>
      <w:r>
        <w:rPr>
          <w:rFonts w:cs="Times New Roman" w:ascii="Times New Roman" w:hAnsi="Times New Roman"/>
          <w:i/>
          <w:iCs/>
          <w:sz w:val="28"/>
          <w:szCs w:val="28"/>
        </w:rPr>
        <w:t>Not By Genes Alone: How Culture Transformed Human Evolution</w:t>
      </w:r>
      <w:r>
        <w:rPr>
          <w:rFonts w:cs="Times New Roman" w:ascii="Times New Roman" w:hAnsi="Times New Roman"/>
          <w:sz w:val="28"/>
          <w:szCs w:val="28"/>
        </w:rPr>
        <w:t>, Chicago: University of Chicago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Richerson, P. 2013, Human evolution: Group size determines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503(7476), 351–352.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Rogers, A. 1988. Does biology constrain culture? </w:t>
      </w:r>
      <w:r>
        <w:rPr>
          <w:rFonts w:cs="Times New Roman" w:ascii="Times New Roman" w:hAnsi="Times New Roman"/>
          <w:i/>
          <w:iCs/>
          <w:sz w:val="28"/>
          <w:szCs w:val="28"/>
        </w:rPr>
        <w:t>American Anthropologist</w:t>
      </w:r>
      <w:r>
        <w:rPr>
          <w:rFonts w:cs="Times New Roman" w:ascii="Times New Roman" w:hAnsi="Times New Roman"/>
          <w:sz w:val="28"/>
          <w:szCs w:val="28"/>
        </w:rPr>
        <w:t>, 90, 819-831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Rogers, E. 2003, </w:t>
      </w:r>
      <w:r>
        <w:rPr>
          <w:rFonts w:cs="Times New Roman" w:ascii="Times New Roman" w:hAnsi="Times New Roman"/>
          <w:i/>
          <w:iCs/>
          <w:sz w:val="28"/>
          <w:szCs w:val="28"/>
        </w:rPr>
        <w:t>Diffusion of Innovations</w:t>
      </w:r>
      <w:r>
        <w:rPr>
          <w:rFonts w:cs="Times New Roman" w:ascii="Times New Roman" w:hAnsi="Times New Roman"/>
          <w:sz w:val="28"/>
          <w:szCs w:val="28"/>
        </w:rPr>
        <w:t>, (5th Edition), London: Free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Schlag, K.H., 1998. Why Imitate, and If So, How?: A Boundedly Rational Approach to Multi-armed Bandits. </w:t>
      </w:r>
      <w:r>
        <w:rPr>
          <w:rFonts w:cs="Times New Roman" w:ascii="Times New Roman" w:hAnsi="Times New Roman"/>
          <w:i/>
          <w:iCs/>
          <w:sz w:val="28"/>
          <w:szCs w:val="28"/>
        </w:rPr>
        <w:t>Journal of Economic Theory</w:t>
      </w:r>
      <w:r>
        <w:rPr>
          <w:rFonts w:cs="Times New Roman" w:ascii="Times New Roman" w:hAnsi="Times New Roman"/>
          <w:sz w:val="28"/>
          <w:szCs w:val="28"/>
        </w:rPr>
        <w:t xml:space="preserve"> 78, 130–156.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Schlag, K.H., 1999. Which one should I imitate? </w:t>
      </w:r>
      <w:r>
        <w:rPr>
          <w:rFonts w:cs="Times New Roman" w:ascii="Times New Roman" w:hAnsi="Times New Roman"/>
          <w:i/>
          <w:iCs/>
          <w:sz w:val="28"/>
          <w:szCs w:val="28"/>
        </w:rPr>
        <w:t>Journal of Mathematical Economics</w:t>
      </w:r>
      <w:r>
        <w:rPr>
          <w:rFonts w:cs="Times New Roman" w:ascii="Times New Roman" w:hAnsi="Times New Roman"/>
          <w:sz w:val="28"/>
          <w:szCs w:val="28"/>
        </w:rPr>
        <w:t xml:space="preserve"> 31, 493–522.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Shennan, S., 2001. Demography and Cultural Innovations: a Model and its Implications for the Emergence of Modern Human Culture. </w:t>
      </w:r>
      <w:r>
        <w:rPr>
          <w:rFonts w:cs="Times New Roman" w:ascii="Times New Roman" w:hAnsi="Times New Roman"/>
          <w:i/>
          <w:iCs/>
          <w:sz w:val="28"/>
          <w:szCs w:val="28"/>
        </w:rPr>
        <w:t xml:space="preserve">Cambridge Archaeological Journal </w:t>
      </w:r>
      <w:r>
        <w:rPr>
          <w:rFonts w:cs="Times New Roman" w:ascii="Times New Roman" w:hAnsi="Times New Roman"/>
          <w:sz w:val="28"/>
          <w:szCs w:val="28"/>
        </w:rPr>
        <w:t>11, 5–16.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Steele, J. 2009, Innovation diffusion and traveling waves, In </w:t>
      </w:r>
      <w:r>
        <w:rPr>
          <w:rFonts w:cs="Times New Roman" w:ascii="Times New Roman" w:hAnsi="Times New Roman"/>
          <w:i/>
          <w:iCs/>
          <w:sz w:val="28"/>
          <w:szCs w:val="28"/>
        </w:rPr>
        <w:t>Pattern and Process in Cultural Evolution</w:t>
      </w:r>
      <w:r>
        <w:rPr>
          <w:rFonts w:cs="Times New Roman" w:ascii="Times New Roman" w:hAnsi="Times New Roman"/>
          <w:sz w:val="28"/>
          <w:szCs w:val="28"/>
        </w:rPr>
        <w:t>, S. Shennan, ed. London: University of California Press, 163–174.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Vaesen, K., 2012. Cumulative Cultural Evolution and Demography. PloS ONE 7, e40989.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Wakano, J.Y., K. Aoki, 2007. Do social learning and conformist bias coevolve? Henrich and Boyd revisited. </w:t>
      </w:r>
      <w:r>
        <w:rPr>
          <w:rFonts w:cs="Times New Roman" w:ascii="Times New Roman" w:hAnsi="Times New Roman"/>
          <w:i/>
          <w:iCs/>
          <w:sz w:val="28"/>
          <w:szCs w:val="28"/>
        </w:rPr>
        <w:t>Theor. Popul. Biol.</w:t>
      </w:r>
      <w:r>
        <w:rPr>
          <w:rFonts w:cs="Times New Roman" w:ascii="Times New Roman" w:hAnsi="Times New Roman"/>
          <w:sz w:val="28"/>
          <w:szCs w:val="28"/>
        </w:rPr>
        <w:t xml:space="preserve"> 72, 504–512.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Whitehead, H. and P.J. Richerson, 2009. The evolution of conformist social learning can cause population collapse in realistically variable environments, </w:t>
      </w:r>
      <w:r>
        <w:rPr>
          <w:rFonts w:cs="Times New Roman" w:ascii="Times New Roman" w:hAnsi="Times New Roman"/>
          <w:i/>
          <w:iCs/>
          <w:sz w:val="28"/>
          <w:szCs w:val="28"/>
        </w:rPr>
        <w:t>Evolution and Human Behavior</w:t>
      </w:r>
      <w:r>
        <w:rPr>
          <w:rFonts w:cs="Times New Roman" w:ascii="Times New Roman" w:hAnsi="Times New Roman"/>
          <w:sz w:val="28"/>
          <w:szCs w:val="28"/>
        </w:rPr>
        <w:t xml:space="preserve"> 30(4), 261–273.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Tables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Caption1"/>
        <w:keepNext/>
        <w:spacing w:lineRule="auto" w:line="480"/>
        <w:rPr/>
      </w:pPr>
      <w:r>
        <w:rPr/>
        <w:t xml:space="preserve">Table </w:t>
      </w:r>
      <w:r>
        <w:rPr/>
        <w:fldChar w:fldCharType="begin"/>
      </w:r>
      <w:r>
        <w:instrText> SEQ "Table" \*Arabic </w:instrText>
      </w:r>
      <w:r>
        <w:fldChar w:fldCharType="separate"/>
      </w:r>
      <w:r>
        <w:t>1</w:t>
      </w:r>
      <w:r>
        <w:fldChar w:fldCharType="end"/>
      </w:r>
      <w:r>
        <w:rPr>
          <w:i w:val="false"/>
        </w:rPr>
        <w:t>:</w:t>
      </w:r>
      <w:r>
        <w:rPr>
          <w:rFonts w:cs="Times New Roman" w:ascii="Times New Roman" w:hAnsi="Times New Roman"/>
          <w:sz w:val="28"/>
          <w:szCs w:val="28"/>
        </w:rPr>
        <w:t xml:space="preserve"> </w:t>
      </w:r>
      <w:r>
        <w:rPr/>
        <w:t>Model parameters and values used in the two experiments.</w:t>
      </w:r>
    </w:p>
    <w:p>
      <w:pPr>
        <w:pStyle w:val="Caption1"/>
        <w:keepNext/>
        <w:spacing w:lineRule="auto" w:line="480"/>
        <w:rPr>
          <w:i w:val="false"/>
        </w:rPr>
      </w:pPr>
      <w:r>
        <w:rPr>
          <w:i w:val="false"/>
        </w:rPr>
      </w:r>
    </w:p>
    <w:tbl>
      <w:tblPr>
        <w:jc w:val="left"/>
        <w:tblInd w:w="0" w:type="dxa"/>
        <w:tblBorders>
          <w:top w:val="single" w:sz="8" w:space="0" w:color="000001"/>
          <w:left w:val="nil"/>
          <w:bottom w:val="single" w:sz="8" w:space="0" w:color="000001"/>
          <w:insideH w:val="single" w:sz="8" w:space="0" w:color="000001"/>
          <w:right w:val="nil"/>
          <w:insideV w:val="nil"/>
        </w:tblBorders>
        <w:tblCellMar>
          <w:top w:w="0" w:type="dxa"/>
          <w:left w:w="108" w:type="dxa"/>
          <w:bottom w:w="0" w:type="dxa"/>
          <w:right w:w="108" w:type="dxa"/>
        </w:tblCellMar>
      </w:tblPr>
      <w:tblGrid>
        <w:gridCol w:w="1241"/>
        <w:gridCol w:w="5243"/>
        <w:gridCol w:w="1708"/>
        <w:gridCol w:w="1976"/>
      </w:tblGrid>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Symbols</w:t>
            </w:r>
          </w:p>
        </w:tc>
        <w:tc>
          <w:tcPr>
            <w:tcW w:w="5243"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Description</w:t>
            </w:r>
          </w:p>
        </w:tc>
        <w:tc>
          <w:tcPr>
            <w:tcW w:w="1708"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Experiment 1</w:t>
            </w:r>
          </w:p>
        </w:tc>
        <w:tc>
          <w:tcPr>
            <w:tcW w:w="1976"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Experiment 2</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N</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Number of agents</w:t>
            </w:r>
          </w:p>
        </w:tc>
        <w:tc>
          <w:tcPr>
            <w:tcW w:w="1708"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2-151</w:t>
            </w:r>
          </w:p>
        </w:tc>
        <w:tc>
          <w:tcPr>
            <w:tcW w:w="1976"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1,000</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sz w:val="28"/>
                <w:szCs w:val="28"/>
              </w:rPr>
            </w:pPr>
            <w:r>
              <w:rPr>
                <w:rFonts w:cs="Times New Roman" w:ascii="Times New Roman" w:hAnsi="Times New Roman"/>
                <w:bCs/>
                <w:i/>
                <w:sz w:val="28"/>
                <w:szCs w:val="28"/>
              </w:rPr>
              <w:t>g</w:t>
            </w:r>
            <w:r>
              <w:rPr>
                <w:rFonts w:cs="Times New Roman" w:ascii="Times New Roman" w:hAnsi="Times New Roman"/>
                <w:bCs/>
                <w:i/>
                <w:sz w:val="28"/>
                <w:szCs w:val="28"/>
                <w:vertAlign w:val="subscript"/>
              </w:rPr>
              <w:t>i</w:t>
            </w:r>
            <w:r>
              <w:rPr>
                <w:rFonts w:cs="Times New Roman" w:ascii="Times New Roman" w:hAnsi="Times New Roman"/>
                <w:bCs/>
                <w:sz w:val="28"/>
                <w:szCs w:val="28"/>
              </w:rPr>
              <w:t>(t)</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i/>
                <w:sz w:val="28"/>
                <w:szCs w:val="28"/>
              </w:rPr>
            </w:pPr>
            <w:r>
              <w:rPr>
                <w:rFonts w:cs="Times New Roman" w:ascii="Times New Roman" w:hAnsi="Times New Roman"/>
                <w:sz w:val="28"/>
                <w:szCs w:val="28"/>
              </w:rPr>
              <w:t xml:space="preserve">Cultural trait of the agent </w:t>
            </w:r>
            <w:r>
              <w:rPr>
                <w:rFonts w:cs="Times New Roman" w:ascii="Times New Roman" w:hAnsi="Times New Roman"/>
                <w:i/>
                <w:sz w:val="28"/>
                <w:szCs w:val="28"/>
              </w:rPr>
              <w:t xml:space="preserve">i </w:t>
            </w:r>
            <w:r>
              <w:rPr>
                <w:rFonts w:cs="Times New Roman" w:ascii="Times New Roman" w:hAnsi="Times New Roman"/>
                <w:sz w:val="28"/>
                <w:szCs w:val="28"/>
              </w:rPr>
              <w:t xml:space="preserve">at time-step </w:t>
            </w:r>
            <w:r>
              <w:rPr>
                <w:rFonts w:cs="Times New Roman" w:ascii="Times New Roman" w:hAnsi="Times New Roman"/>
                <w:i/>
                <w:sz w:val="28"/>
                <w:szCs w:val="28"/>
              </w:rPr>
              <w:t>t.</w:t>
            </w:r>
          </w:p>
        </w:tc>
        <w:tc>
          <w:tcPr>
            <w:tcW w:w="1708"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6"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sz w:val="28"/>
                <w:szCs w:val="28"/>
              </w:rPr>
            </w:pPr>
            <w:r>
              <w:rPr>
                <w:rFonts w:cs="Times New Roman" w:ascii="Times New Roman" w:hAnsi="Times New Roman"/>
                <w:bCs/>
                <w:i/>
                <w:sz w:val="28"/>
                <w:szCs w:val="28"/>
              </w:rPr>
              <w:t>p</w:t>
            </w:r>
            <w:r>
              <w:rPr>
                <w:rFonts w:cs="Times New Roman" w:ascii="Times New Roman" w:hAnsi="Times New Roman"/>
                <w:bCs/>
                <w:i/>
                <w:sz w:val="28"/>
                <w:szCs w:val="28"/>
                <w:vertAlign w:val="subscript"/>
              </w:rPr>
              <w:t>i</w:t>
            </w:r>
            <w:r>
              <w:rPr>
                <w:rFonts w:cs="Times New Roman" w:ascii="Times New Roman" w:hAnsi="Times New Roman"/>
                <w:bCs/>
                <w:sz w:val="28"/>
                <w:szCs w:val="28"/>
              </w:rPr>
              <w:t>(t)</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i/>
                <w:sz w:val="28"/>
                <w:szCs w:val="28"/>
              </w:rPr>
            </w:pPr>
            <w:r>
              <w:rPr>
                <w:rFonts w:cs="Times New Roman" w:ascii="Times New Roman" w:hAnsi="Times New Roman"/>
                <w:sz w:val="28"/>
                <w:szCs w:val="28"/>
              </w:rPr>
              <w:t xml:space="preserve">Payoff signal of the agent </w:t>
            </w:r>
            <w:r>
              <w:rPr>
                <w:rFonts w:cs="Times New Roman" w:ascii="Times New Roman" w:hAnsi="Times New Roman"/>
                <w:i/>
                <w:sz w:val="28"/>
                <w:szCs w:val="28"/>
              </w:rPr>
              <w:t xml:space="preserve">i </w:t>
            </w:r>
            <w:r>
              <w:rPr>
                <w:rFonts w:cs="Times New Roman" w:ascii="Times New Roman" w:hAnsi="Times New Roman"/>
                <w:sz w:val="28"/>
                <w:szCs w:val="28"/>
              </w:rPr>
              <w:t xml:space="preserve">at time-step </w:t>
            </w:r>
            <w:r>
              <w:rPr>
                <w:rFonts w:cs="Times New Roman" w:ascii="Times New Roman" w:hAnsi="Times New Roman"/>
                <w:i/>
                <w:sz w:val="28"/>
                <w:szCs w:val="28"/>
              </w:rPr>
              <w:t>t.</w:t>
            </w:r>
          </w:p>
        </w:tc>
        <w:tc>
          <w:tcPr>
            <w:tcW w:w="1708"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6"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ListParagraph"/>
              <w:spacing w:lineRule="auto" w:line="480"/>
              <w:ind w:left="0" w:right="0" w:hanging="0"/>
              <w:jc w:val="center"/>
              <w:rPr>
                <w:rFonts w:cs="Times New Roman" w:ascii="Times New Roman" w:hAnsi="Times New Roman"/>
                <w:bCs/>
                <w:i/>
                <w:sz w:val="28"/>
                <w:szCs w:val="28"/>
                <w:lang w:val="en-US"/>
              </w:rPr>
            </w:pPr>
            <w:r>
              <w:rPr>
                <w:rFonts w:cs="Times New Roman" w:ascii="Times New Roman" w:hAnsi="Times New Roman"/>
                <w:bCs/>
                <w:i/>
                <w:sz w:val="28"/>
                <w:szCs w:val="28"/>
                <w:lang w:val="en-US"/>
              </w:rPr>
              <w:t>σ</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Uncertainty of the payoff signal.</w:t>
            </w:r>
          </w:p>
        </w:tc>
        <w:tc>
          <w:tcPr>
            <w:tcW w:w="1708"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0-3, by 0.02</w:t>
            </w:r>
          </w:p>
        </w:tc>
        <w:tc>
          <w:tcPr>
            <w:tcW w:w="1976"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0-3</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z</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Frequency of social learning.</w:t>
            </w:r>
          </w:p>
        </w:tc>
        <w:tc>
          <w:tcPr>
            <w:tcW w:w="1708"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c>
          <w:tcPr>
            <w:tcW w:w="1976"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 0-1</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k</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Size of the sample pool of potential model agents.</w:t>
            </w:r>
          </w:p>
        </w:tc>
        <w:tc>
          <w:tcPr>
            <w:tcW w:w="1708"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1-150</w:t>
            </w:r>
          </w:p>
        </w:tc>
        <w:tc>
          <w:tcPr>
            <w:tcW w:w="1976"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1-300</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lang w:val="en-US"/>
              </w:rPr>
            </w:pPr>
            <w:r>
              <w:rPr>
                <w:rFonts w:cs="Times New Roman" w:ascii="Times New Roman" w:hAnsi="Times New Roman"/>
                <w:bCs/>
                <w:i/>
                <w:sz w:val="28"/>
                <w:szCs w:val="28"/>
                <w:lang w:val="en-US"/>
              </w:rPr>
              <w:t>μ</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Innovation rate.</w:t>
            </w:r>
          </w:p>
        </w:tc>
        <w:tc>
          <w:tcPr>
            <w:tcW w:w="1708"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6"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0.005</w:t>
            </w:r>
          </w:p>
        </w:tc>
      </w:tr>
      <w:tr>
        <w:trPr>
          <w:cantSplit w:val="false"/>
        </w:trPr>
        <w:tc>
          <w:tcPr>
            <w:tcW w:w="1241"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b</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Amount of beneficial innovation.</w:t>
            </w:r>
          </w:p>
        </w:tc>
        <w:tc>
          <w:tcPr>
            <w:tcW w:w="1708"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c>
          <w:tcPr>
            <w:tcW w:w="1976"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r>
    </w:tbl>
    <w:p>
      <w:pPr>
        <w:pStyle w:val="Caption1"/>
        <w:spacing w:lineRule="auto" w:line="480"/>
        <w:jc w:val="both"/>
        <w:rPr>
          <w:rFonts w:ascii="Times New Roman" w:hAnsi="Times New Roman"/>
          <w:i w:val="false"/>
          <w:sz w:val="28"/>
          <w:szCs w:val="28"/>
        </w:rPr>
      </w:pPr>
      <w:r>
        <w:rPr>
          <w:rFonts w:ascii="Times New Roman" w:hAnsi="Times New Roman"/>
          <w:i w:val="false"/>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widowControl/>
        <w:suppressAutoHyphens w:val="false"/>
        <w:spacing w:lineRule="auto" w:line="480"/>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center"/>
        <w:rPr>
          <w:rFonts w:cs="Times New Roman" w:ascii="Times New Roman" w:hAnsi="Times New Roman"/>
          <w:b/>
          <w:sz w:val="28"/>
          <w:szCs w:val="28"/>
        </w:rPr>
      </w:pPr>
      <w:r>
        <w:rPr>
          <w:rFonts w:cs="Times New Roman" w:ascii="Times New Roman" w:hAnsi="Times New Roman"/>
          <w:b/>
          <w:sz w:val="28"/>
          <w:szCs w:val="28"/>
        </w:rPr>
        <w:t>Figure Captions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Figure 1: Probability of beneficial innovation loss as a function of payoff-signal uncertainty (</w:t>
      </w:r>
      <w:r>
        <w:rPr>
          <w:rFonts w:cs="Times New Roman" w:ascii="Times New Roman" w:hAnsi="Times New Roman"/>
          <w:iCs w:val="false"/>
          <w:sz w:val="28"/>
          <w:szCs w:val="28"/>
          <w:lang w:val="en-US"/>
        </w:rPr>
        <w:t>σ</w:t>
      </w:r>
      <w:r>
        <w:rPr>
          <w:rFonts w:cs="Times New Roman" w:ascii="Times New Roman" w:hAnsi="Times New Roman"/>
          <w:i w:val="false"/>
          <w:iCs w:val="false"/>
          <w:sz w:val="28"/>
          <w:szCs w:val="28"/>
        </w:rPr>
        <w:t>) and the observed number of potential social teachers (k).</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2: Probability of beneficial innovation loss for different forms of social learning as a function of </w:t>
      </w:r>
      <w:r>
        <w:rPr>
          <w:rFonts w:cs="Times New Roman" w:ascii="Times New Roman" w:hAnsi="Times New Roman"/>
          <w:sz w:val="28"/>
          <w:szCs w:val="28"/>
        </w:rPr>
        <w:t>k</w:t>
      </w:r>
      <w:r>
        <w:rPr>
          <w:rFonts w:cs="Times New Roman" w:ascii="Times New Roman" w:hAnsi="Times New Roman"/>
          <w:i w:val="false"/>
          <w:iCs w:val="false"/>
          <w:sz w:val="28"/>
          <w:szCs w:val="28"/>
        </w:rPr>
        <w:t>.</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3: Relationship between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and median </w:t>
      </w:r>
      <w:r>
        <w:rPr>
          <w:rFonts w:cs="Times New Roman" w:ascii="Times New Roman" w:hAnsi="Times New Roman"/>
          <w:sz w:val="28"/>
          <w:szCs w:val="28"/>
        </w:rPr>
        <w:t>g</w:t>
      </w:r>
      <w:r>
        <w:rPr>
          <w:rFonts w:cs="Times New Roman" w:ascii="Times New Roman" w:hAnsi="Times New Roman"/>
          <w:i w:val="false"/>
          <w:iCs w:val="false"/>
          <w:sz w:val="28"/>
          <w:szCs w:val="28"/>
        </w:rPr>
        <w:t xml:space="preserve"> for different ranges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(yellow=unbiased transmission; blue=copy-with-payoff-weighted-frequency; red=copy-the-best; darker colours for each set indicate higher </w:t>
      </w:r>
      <w:r>
        <w:rPr>
          <w:rFonts w:cs="Times New Roman" w:ascii="Times New Roman" w:hAnsi="Times New Roman"/>
          <w:sz w:val="28"/>
          <w:szCs w:val="28"/>
        </w:rPr>
        <w:t>v</w:t>
      </w:r>
      <w:r>
        <w:rPr>
          <w:rFonts w:cs="Times New Roman" w:ascii="Times New Roman" w:hAnsi="Times New Roman"/>
          <w:i w:val="false"/>
          <w:iCs w:val="false"/>
          <w:sz w:val="28"/>
          <w:szCs w:val="28"/>
        </w:rPr>
        <w:t xml:space="preserve"> within each range)</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4: Optimal range of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(i.e. the 95% confidence interval of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for the top 5% of median cultural trait values) for different intervals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(yellow=unbiased transmission; blue=copy-with-payoff-weighted-frequency; red=copy-the-best).</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5: Relationship between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z, </w:t>
      </w:r>
      <w:r>
        <w:rPr>
          <w:rFonts w:cs="Times New Roman" w:ascii="Times New Roman" w:hAnsi="Times New Roman"/>
          <w:i w:val="false"/>
          <w:iCs w:val="false"/>
          <w:sz w:val="28"/>
          <w:szCs w:val="28"/>
        </w:rPr>
        <w:t xml:space="preserve">and </w:t>
      </w:r>
      <w:r>
        <w:rPr>
          <w:rFonts w:cs="Times New Roman" w:ascii="Times New Roman" w:hAnsi="Times New Roman"/>
          <w:sz w:val="28"/>
          <w:szCs w:val="28"/>
        </w:rPr>
        <w:t xml:space="preserve">ḡ </w:t>
      </w:r>
      <w:r>
        <w:rPr>
          <w:rFonts w:cs="Times New Roman" w:ascii="Times New Roman" w:hAnsi="Times New Roman"/>
          <w:i w:val="false"/>
          <w:iCs w:val="false"/>
          <w:sz w:val="28"/>
          <w:szCs w:val="28"/>
        </w:rPr>
        <w:t>for copy-the-best social learning with high payoff-signal uncertainty (2.5&lt;</w:t>
      </w:r>
      <w:r>
        <w:rPr>
          <w:rFonts w:cs="Times New Roman" w:ascii="Times New Roman" w:hAnsi="Times New Roman"/>
          <w:iCs w:val="false"/>
          <w:sz w:val="28"/>
          <w:szCs w:val="28"/>
          <w:lang w:val="en-US"/>
        </w:rPr>
        <w:t>σ</w:t>
      </w:r>
      <w:r>
        <w:rPr>
          <w:rFonts w:cs="Times New Roman" w:ascii="Times New Roman" w:hAnsi="Times New Roman"/>
          <w:sz w:val="28"/>
          <w:szCs w:val="28"/>
        </w:rPr>
        <w:t>&lt;</w:t>
      </w:r>
      <w:r>
        <w:rPr>
          <w:rFonts w:cs="Times New Roman" w:ascii="Times New Roman" w:hAnsi="Times New Roman"/>
          <w:i w:val="false"/>
          <w:iCs w:val="false"/>
          <w:sz w:val="28"/>
          <w:szCs w:val="28"/>
        </w:rPr>
        <w:t>3).</w:t>
      </w:r>
    </w:p>
    <w:p>
      <w:pPr>
        <w:pStyle w:val="Normal"/>
        <w:widowControl/>
        <w:suppressAutoHyphens w:val="false"/>
        <w:spacing w:lineRule="auto" w:line="480"/>
        <w:rPr>
          <w:rFonts w:ascii="Times New Roman" w:hAnsi="Times New Roman"/>
          <w:sz w:val="28"/>
          <w:szCs w:val="28"/>
        </w:rPr>
      </w:pPr>
      <w:r>
        <w:rPr>
          <w:rFonts w:ascii="Times New Roman" w:hAnsi="Times New Roman"/>
          <w:sz w:val="28"/>
          <w:szCs w:val="28"/>
        </w:rPr>
      </w:r>
    </w:p>
    <w:p>
      <w:pPr>
        <w:pStyle w:val="Normal"/>
        <w:keepNext/>
        <w:pageBreakBefore/>
        <w:spacing w:lineRule="auto" w:line="480"/>
        <w:jc w:val="both"/>
        <w:rPr/>
      </w:pPr>
      <w:r>
        <w:rPr/>
        <w:drawing>
          <wp:inline distT="0" distB="0" distL="0" distR="0">
            <wp:extent cx="6120765" cy="5562600"/>
            <wp:effectExtent l="0" t="0" r="0" b="0"/>
            <wp:docPr id="0" name="Picture" descr="Macintosh HD:Users:enryu:Dropbox:culturalIncbuators:submission:fig1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cintosh HD:Users:enryu:Dropbox:culturalIncbuators:submission:fig1lowres.jpg"/>
                    <pic:cNvPicPr>
                      <a:picLocks noChangeAspect="1" noChangeArrowheads="1"/>
                    </pic:cNvPicPr>
                  </pic:nvPicPr>
                  <pic:blipFill>
                    <a:blip r:embed="rId2"/>
                    <a:stretch>
                      <a:fillRect/>
                    </a:stretch>
                  </pic:blipFill>
                  <pic:spPr bwMode="auto">
                    <a:xfrm>
                      <a:off x="0" y="0"/>
                      <a:ext cx="6120765" cy="5562600"/>
                    </a:xfrm>
                    <a:prstGeom prst="rect">
                      <a:avLst/>
                    </a:prstGeom>
                    <a:noFill/>
                    <a:ln w="9525">
                      <a:noFill/>
                      <a:miter lim="800000"/>
                      <a:headEnd/>
                      <a:tailEnd/>
                    </a:ln>
                  </pic:spPr>
                </pic:pic>
              </a:graphicData>
            </a:graphic>
          </wp:inline>
        </w:drawing>
      </w:r>
    </w:p>
    <w:p>
      <w:pPr>
        <w:pStyle w:val="Caption1"/>
        <w:spacing w:lineRule="auto" w:line="480"/>
        <w:jc w:val="both"/>
        <w:rPr/>
      </w:pP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i/>
          <w:iCs/>
        </w:rPr>
      </w:pPr>
      <w:r>
        <w:rPr>
          <w:i/>
          <w:iCs/>
        </w:rPr>
      </w:r>
    </w:p>
    <w:p>
      <w:pPr>
        <w:pStyle w:val="Caption1"/>
        <w:pageBreakBefore/>
        <w:spacing w:lineRule="auto" w:line="480"/>
        <w:rPr/>
      </w:pPr>
      <w:r>
        <w:rPr/>
        <w:drawing>
          <wp:inline distT="0" distB="0" distL="0" distR="0">
            <wp:extent cx="6112510" cy="4749165"/>
            <wp:effectExtent l="0" t="0" r="0" b="0"/>
            <wp:docPr id="1" name="Picture" descr="Macintosh HD:Users:enryu:Dropbox:culturalIncbuators:submission:fig2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Macintosh HD:Users:enryu:Dropbox:culturalIncbuators:submission:fig2lowres.jpg"/>
                    <pic:cNvPicPr>
                      <a:picLocks noChangeAspect="1" noChangeArrowheads="1"/>
                    </pic:cNvPicPr>
                  </pic:nvPicPr>
                  <pic:blipFill>
                    <a:blip r:embed="rId3"/>
                    <a:stretch>
                      <a:fillRect/>
                    </a:stretch>
                  </pic:blipFill>
                  <pic:spPr bwMode="auto">
                    <a:xfrm>
                      <a:off x="0" y="0"/>
                      <a:ext cx="6112510" cy="4749165"/>
                    </a:xfrm>
                    <a:prstGeom prst="rect">
                      <a:avLst/>
                    </a:prstGeom>
                    <a:noFill/>
                    <a:ln w="9525">
                      <a:noFill/>
                      <a:miter lim="800000"/>
                      <a:headEnd/>
                      <a:tailEnd/>
                    </a:ln>
                  </pic:spPr>
                </pic:pic>
              </a:graphicData>
            </a:graphic>
          </wp:inline>
        </w:drawing>
      </w:r>
      <w:r>
        <w:rPr/>
        <w:t xml:space="preserve">Figure </w:t>
      </w:r>
      <w:r>
        <w:rPr/>
        <w:fldChar w:fldCharType="begin"/>
      </w:r>
      <w:r>
        <w:instrText> SEQ "Figure" \*Arabic </w:instrText>
      </w:r>
      <w:r>
        <w:fldChar w:fldCharType="separate"/>
      </w:r>
      <w:r>
        <w:t>2</w:t>
      </w:r>
      <w:r>
        <w:fldChar w:fldCharType="end"/>
      </w:r>
    </w:p>
    <w:p>
      <w:pPr>
        <w:pStyle w:val="Normal"/>
        <w:widowControl/>
        <w:suppressAutoHyphens w:val="false"/>
        <w:spacing w:lineRule="auto" w:line="480"/>
        <w:rPr>
          <w:rFonts w:ascii="Times New Roman" w:hAnsi="Times New Roman"/>
          <w:i/>
          <w:iCs/>
          <w:sz w:val="28"/>
          <w:szCs w:val="28"/>
        </w:rPr>
      </w:pPr>
      <w:r>
        <w:rPr>
          <w:rFonts w:ascii="Times New Roman" w:hAnsi="Times New Roman"/>
          <w:i/>
          <w:iCs/>
          <w:sz w:val="28"/>
          <w:szCs w:val="28"/>
        </w:rPr>
      </w:r>
    </w:p>
    <w:p>
      <w:pPr>
        <w:pStyle w:val="Caption1"/>
        <w:keepNext/>
        <w:pageBreakBefore/>
        <w:spacing w:lineRule="auto" w:line="480"/>
        <w:rPr/>
      </w:pPr>
      <w:r>
        <w:rPr/>
        <w:drawing>
          <wp:inline distT="0" distB="0" distL="0" distR="0">
            <wp:extent cx="6112510" cy="2836545"/>
            <wp:effectExtent l="0" t="0" r="0" b="0"/>
            <wp:docPr id="2" name="Picture" descr="Macintosh HD:Users:enryu:Dropbox:culturalIncbuators:submission:fig3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Macintosh HD:Users:enryu:Dropbox:culturalIncbuators:submission:fig3lowres.jpg"/>
                    <pic:cNvPicPr>
                      <a:picLocks noChangeAspect="1" noChangeArrowheads="1"/>
                    </pic:cNvPicPr>
                  </pic:nvPicPr>
                  <pic:blipFill>
                    <a:blip r:embed="rId4"/>
                    <a:stretch>
                      <a:fillRect/>
                    </a:stretch>
                  </pic:blipFill>
                  <pic:spPr bwMode="auto">
                    <a:xfrm>
                      <a:off x="0" y="0"/>
                      <a:ext cx="6112510" cy="2836545"/>
                    </a:xfrm>
                    <a:prstGeom prst="rect">
                      <a:avLst/>
                    </a:prstGeom>
                    <a:noFill/>
                    <a:ln w="9525">
                      <a:noFill/>
                      <a:miter lim="800000"/>
                      <a:headEnd/>
                      <a:tailEnd/>
                    </a:ln>
                  </pic:spPr>
                </pic:pic>
              </a:graphicData>
            </a:graphic>
          </wp:inline>
        </w:drawing>
      </w:r>
    </w:p>
    <w:p>
      <w:pPr>
        <w:pStyle w:val="Caption1"/>
        <w:spacing w:lineRule="auto" w:line="480"/>
        <w:rPr/>
      </w:pPr>
      <w:r>
        <w:rPr/>
        <w:t xml:space="preserve">Figure </w:t>
      </w:r>
      <w:r>
        <w:rPr/>
        <w:fldChar w:fldCharType="begin"/>
      </w:r>
      <w:r>
        <w:instrText> SEQ "Figure" \*Arabic </w:instrText>
      </w:r>
      <w:r>
        <w:fldChar w:fldCharType="separate"/>
      </w:r>
      <w:r>
        <w:t>3</w:t>
      </w:r>
      <w:r>
        <w:fldChar w:fldCharType="end"/>
      </w:r>
    </w:p>
    <w:p>
      <w:pPr>
        <w:pStyle w:val="Normal"/>
        <w:widowControl/>
        <w:suppressAutoHyphens w:val="false"/>
        <w:spacing w:lineRule="auto" w:line="480"/>
        <w:rPr>
          <w:i/>
          <w:iCs/>
        </w:rPr>
      </w:pPr>
      <w:r>
        <w:rPr>
          <w:i/>
          <w:iCs/>
        </w:rPr>
      </w:r>
    </w:p>
    <w:p>
      <w:pPr>
        <w:pStyle w:val="Caption1"/>
        <w:keepNext/>
        <w:pageBreakBefore/>
        <w:spacing w:lineRule="auto" w:line="480"/>
        <w:rPr/>
      </w:pPr>
      <w:r>
        <w:rPr/>
        <w:drawing>
          <wp:inline distT="0" distB="0" distL="0" distR="0">
            <wp:extent cx="6112510" cy="6112510"/>
            <wp:effectExtent l="0" t="0" r="0" b="0"/>
            <wp:docPr id="3" name="Picture" descr="Macintosh HD:Users:enryu:Dropbox:culturalIncbuators:submission:fig4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acintosh HD:Users:enryu:Dropbox:culturalIncbuators:submission:fig4lowres.jpg"/>
                    <pic:cNvPicPr>
                      <a:picLocks noChangeAspect="1" noChangeArrowheads="1"/>
                    </pic:cNvPicPr>
                  </pic:nvPicPr>
                  <pic:blipFill>
                    <a:blip r:embed="rId5"/>
                    <a:stretch>
                      <a:fillRect/>
                    </a:stretch>
                  </pic:blipFill>
                  <pic:spPr bwMode="auto">
                    <a:xfrm>
                      <a:off x="0" y="0"/>
                      <a:ext cx="6112510" cy="6112510"/>
                    </a:xfrm>
                    <a:prstGeom prst="rect">
                      <a:avLst/>
                    </a:prstGeom>
                    <a:noFill/>
                    <a:ln w="9525">
                      <a:noFill/>
                      <a:miter lim="800000"/>
                      <a:headEnd/>
                      <a:tailEnd/>
                    </a:ln>
                  </pic:spPr>
                </pic:pic>
              </a:graphicData>
            </a:graphic>
          </wp:inline>
        </w:drawing>
      </w:r>
    </w:p>
    <w:p>
      <w:pPr>
        <w:pStyle w:val="Caption1"/>
        <w:spacing w:lineRule="auto" w:line="480"/>
        <w:rPr/>
      </w:pPr>
      <w:r>
        <w:rPr/>
        <w:t xml:space="preserve">Figure </w:t>
      </w:r>
      <w:r>
        <w:rPr/>
        <w:fldChar w:fldCharType="begin"/>
      </w:r>
      <w:r>
        <w:instrText> SEQ "Figure" \*Arabic </w:instrText>
      </w:r>
      <w:r>
        <w:fldChar w:fldCharType="separate"/>
      </w:r>
      <w:r>
        <w:t>4</w:t>
      </w:r>
      <w:r>
        <w:fldChar w:fldCharType="end"/>
      </w:r>
    </w:p>
    <w:p>
      <w:pPr>
        <w:pStyle w:val="Normal"/>
        <w:widowControl/>
        <w:suppressAutoHyphens w:val="false"/>
        <w:spacing w:lineRule="auto" w:line="480"/>
        <w:rPr>
          <w:i/>
          <w:iCs/>
        </w:rPr>
      </w:pPr>
      <w:r>
        <w:rPr>
          <w:i/>
          <w:iCs/>
        </w:rPr>
      </w:r>
    </w:p>
    <w:p>
      <w:pPr>
        <w:pStyle w:val="Caption1"/>
        <w:pageBreakBefore/>
        <w:spacing w:lineRule="auto" w:line="480" w:before="120" w:after="120"/>
        <w:rPr/>
      </w:pPr>
      <w:r>
        <w:rPr/>
        <w:drawing>
          <wp:inline distT="0" distB="0" distL="0" distR="0">
            <wp:extent cx="6112510" cy="2938145"/>
            <wp:effectExtent l="0" t="0" r="0" b="0"/>
            <wp:docPr id="4" name="Picture" descr="Macintosh HD:Users:enryu:Dropbox:culturalIncbuators:submission:fig5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cintosh HD:Users:enryu:Dropbox:culturalIncbuators:submission:fig5lowres.jpg"/>
                    <pic:cNvPicPr>
                      <a:picLocks noChangeAspect="1" noChangeArrowheads="1"/>
                    </pic:cNvPicPr>
                  </pic:nvPicPr>
                  <pic:blipFill>
                    <a:blip r:embed="rId6"/>
                    <a:stretch>
                      <a:fillRect/>
                    </a:stretch>
                  </pic:blipFill>
                  <pic:spPr bwMode="auto">
                    <a:xfrm>
                      <a:off x="0" y="0"/>
                      <a:ext cx="6112510" cy="2938145"/>
                    </a:xfrm>
                    <a:prstGeom prst="rect">
                      <a:avLst/>
                    </a:prstGeom>
                    <a:noFill/>
                    <a:ln w="9525">
                      <a:noFill/>
                      <a:miter lim="800000"/>
                      <a:headEnd/>
                      <a:tailEnd/>
                    </a:ln>
                  </pic:spPr>
                </pic:pic>
              </a:graphicData>
            </a:graphic>
          </wp:inline>
        </w:drawing>
      </w:r>
      <w:r>
        <w:rPr/>
        <w:t xml:space="preserve">Figure </w:t>
      </w:r>
      <w:r>
        <w:rPr/>
        <w:fldChar w:fldCharType="begin"/>
      </w:r>
      <w:r>
        <w:instrText> SEQ "Figure" \*Arabic </w:instrText>
      </w:r>
      <w:r>
        <w:fldChar w:fldCharType="separate"/>
      </w:r>
      <w:r>
        <w:t>5</w:t>
      </w:r>
      <w:r>
        <w:fldChar w:fldCharType="end"/>
      </w:r>
    </w:p>
    <w:sectPr>
      <w:headerReference w:type="default" r:id="rId7"/>
      <w:footerReference w:type="default" r:id="rId8"/>
      <w:footnotePr>
        <w:numFmt w:val="decimal"/>
      </w:footnotePr>
      <w:type w:val="nextPage"/>
      <w:pgSz w:w="11906" w:h="16838"/>
      <w:pgMar w:left="1134" w:right="1134" w:header="1134" w:top="1648" w:footer="1134" w:bottom="1693" w:gutter="0"/>
      <w:pgNumType w:fmt="decimal"/>
      <w:formProt w:val="false"/>
      <w:textDirection w:val="lrTb"/>
      <w:docGrid w:type="default" w:linePitch="311"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03-06T12:20:27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Do we want to stick with 'population' here?</w:t>
      </w:r>
    </w:p>
  </w:comment>
  <w:comment w:id="1" w:author="Unknown Author" w:date="2015-03-06T12:23:54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Come back to this</w:t>
      </w:r>
    </w:p>
  </w:comment>
  <w:comment w:id="2" w:author="Unknown Author" w:date="2015-03-06T12:54:07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I think we have to stick with population here because it is referring to the literature (Shennan, Henrich, etc.).  Notably, Rev 2 didn't object in this.</w:t>
      </w:r>
    </w:p>
  </w:comment>
  <w:comment w:id="3" w:author="Unknown Author" w:date="2015-03-06T12:43:39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Which was a reason to model this</w:t>
      </w:r>
    </w:p>
  </w:comment>
  <w:comment w:id="4" w:author="Unknown Author" w:date="2015-03-13T18:09:00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US" w:eastAsia="zh-CN" w:bidi="hi-IN"/>
        </w:rPr>
        <w:t>? Clarify</w:t>
      </w:r>
    </w:p>
  </w:comment>
  <w:comment w:id="5" w:author="Unknown Author" w:date="2015-03-15T17:21:59Z" w:initials=""/>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roman"/>
    <w:pitch w:val="default"/>
  </w:font>
  <w:font w:name="Times New Roman">
    <w:charset w:val="01"/>
    <w:family w:val="roman"/>
    <w:pitch w:val="default"/>
  </w:font>
  <w:font w:name="Lucida Grande">
    <w:charset w:val="01"/>
    <w:family w:val="roman"/>
    <w:pitch w:val="default"/>
  </w:font>
  <w:font w:name="Liberation Sans">
    <w:altName w:val="Arial"/>
    <w:charset w:val="01"/>
    <w:family w:val="swiss"/>
    <w:pitch w:val="default"/>
  </w:font>
  <w:font w:name="DejaVu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58</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ins w:id="657" w:author="Unknown Author" w:date="2015-03-13T16:53:00Z">
        <w:r>
          <w:rPr/>
          <w:footnoteRef/>
          <w:tab/>
          <w:t xml:space="preserve">Appendix D of </w:t>
        </w:r>
      </w:ins>
      <w:ins w:id="658" w:author="Unknown Author" w:date="2015-03-13T16:51:00Z">
        <w:r>
          <w:rPr/>
          <w:t>Henrich (2004) presents a variant of his model</w:t>
        </w:r>
      </w:ins>
      <w:ins w:id="659" w:author="Unknown Author" w:date="2015-03-13T16:52:00Z">
        <w:r>
          <w:rPr/>
          <w:t xml:space="preserve"> in which </w:t>
        </w:r>
      </w:ins>
      <w:ins w:id="660" w:author="Unknown Author" w:date="2015-03-13T16:54:00Z">
        <w:r>
          <w:rPr/>
          <w:t>selection of the cultural model is based in an indirect cue for the underlying skill, but this is not explored in the body of the paper and, in any case</w:t>
        </w:r>
      </w:ins>
      <w:ins w:id="661" w:author="Unknown Author" w:date="2015-03-13T16:55:00Z">
        <w:r>
          <w:rPr/>
          <w:t>, he was not concerned with population structure.</w:t>
        </w:r>
      </w:ins>
    </w:p>
  </w:footnote>
  <w:footnote w:id="3">
    <w:p>
      <w:pPr>
        <w:pStyle w:val="Footnote"/>
        <w:rPr/>
      </w:pPr>
      <w:ins w:id="662" w:author="Unknown Author" w:date="2015-03-15T15:15:00Z">
        <w:r>
          <w:rPr/>
          <w:footnoteRef/>
          <w:tab/>
          <w:t xml:space="preserve">Although if one is concerned with absolute </w:t>
        </w:r>
      </w:ins>
      <w:ins w:id="663" w:author="Unknown Author" w:date="2015-03-15T15:16:00Z">
        <w:r>
          <w:rPr/>
          <w:t>numbers it should be</w:t>
        </w:r>
      </w:ins>
      <w:ins w:id="664" w:author="Unknown Author" w:date="2015-03-15T15:14:00Z">
        <w:r>
          <w:rPr/>
          <w:t xml:space="preserve"> noted that both Shennan and Henrich</w:t>
        </w:r>
      </w:ins>
      <w:ins w:id="665" w:author="Unknown Author" w:date="2015-03-15T15:15:00Z">
        <w:r>
          <w:rPr/>
          <w:t xml:space="preserve"> </w:t>
        </w:r>
      </w:ins>
      <w:ins w:id="666" w:author="Unknown Author" w:date="2015-03-15T15:16:00Z">
        <w:r>
          <w:rPr/>
          <w:t>report results for N/4, reflecting their shared assumption that individu</w:t>
        </w:r>
      </w:ins>
      <w:ins w:id="667" w:author="Unknown Author" w:date="2015-03-15T15:17:00Z">
        <w:r>
          <w:rPr/>
          <w:t xml:space="preserve">als predominantly learn from same-sex parents (Henrich adds a further 20% reduction to reflect the reduced likelihood of learning from the oldest potential models).  </w:t>
        </w:r>
      </w:ins>
      <w:ins w:id="668" w:author="Unknown Author" w:date="2015-03-15T15:18:00Z">
        <w:r>
          <w:rPr/>
          <w:t>This is really just scaling for the purposes of anthropological comparison</w:t>
        </w:r>
      </w:ins>
      <w:ins w:id="669" w:author="Unknown Author" w:date="2015-03-15T16:03:00Z">
        <w:r>
          <w:rPr/>
          <w:t>; indeed,</w:t>
        </w:r>
      </w:ins>
      <w:ins w:id="670" w:author="Unknown Author" w:date="2015-03-15T15:59:00Z">
        <w:r>
          <w:rPr/>
          <w:t xml:space="preserve"> although both Shennan and Henrich refer to N/4 as the "eff</w:t>
        </w:r>
      </w:ins>
      <w:ins w:id="671" w:author="Unknown Author" w:date="2015-03-15T16:00:00Z">
        <w:r>
          <w:rPr/>
          <w:t xml:space="preserve">ective population" they do not mean that in the technical sense </w:t>
        </w:r>
      </w:ins>
      <w:ins w:id="672" w:author="Unknown Author" w:date="2015-03-15T16:02:00Z">
        <w:r>
          <w:rPr/>
          <w:t xml:space="preserve">of it being equal to the size of a Fisher-Wright population that would exhibit the same amount </w:t>
        </w:r>
      </w:ins>
      <w:ins w:id="673" w:author="Unknown Author" w:date="2015-03-15T16:03:00Z">
        <w:r>
          <w:rPr/>
          <w:t>of drift.</w:t>
        </w:r>
      </w:ins>
    </w:p>
  </w:footnote>
  <w:footnote w:id="4">
    <w:p>
      <w:pPr>
        <w:pStyle w:val="Footnote"/>
        <w:rPr>
          <w:sz w:val="22"/>
          <w:szCs w:val="22"/>
        </w:rPr>
      </w:pPr>
      <w:r>
        <w:rPr>
          <w:rStyle w:val="Footnotereference"/>
        </w:rPr>
        <w:footnoteRef/>
        <w:tab/>
      </w:r>
      <w:r>
        <w:rPr/>
        <w:t xml:space="preserve"> </w:t>
      </w:r>
      <w:r>
        <w:rPr>
          <w:sz w:val="22"/>
          <w:szCs w:val="22"/>
        </w:rPr>
        <w:t>Here we assume that that innovator has the possibility of copying its own cultural trait.</w:t>
      </w:r>
    </w:p>
  </w:footnote>
  <w:footnote w:id="5">
    <w:p>
      <w:pPr>
        <w:pStyle w:val="Footnote"/>
        <w:rPr>
          <w:rFonts w:cs="Times New Roman" w:ascii="Times New Roman" w:hAnsi="Times New Roman"/>
          <w:sz w:val="22"/>
          <w:szCs w:val="22"/>
        </w:rPr>
      </w:pPr>
      <w:r>
        <w:rPr>
          <w:rStyle w:val="Footnotereference"/>
        </w:rPr>
        <w:footnoteRef/>
        <w:tab/>
      </w:r>
      <w:r>
        <w:rPr/>
        <w:t xml:space="preserve"> </w:t>
      </w:r>
      <w:r>
        <w:rPr>
          <w:rFonts w:ascii="Times New Roman" w:hAnsi="Times New Roman"/>
          <w:sz w:val="22"/>
          <w:szCs w:val="22"/>
        </w:rPr>
        <w:t xml:space="preserve">Notice that the second distribution is mathematically equivalent to a Gumbel distribution </w:t>
      </w:r>
      <w:r>
        <w:rPr>
          <w:rFonts w:cs="Times New Roman" w:ascii="Times New Roman" w:hAnsi="Times New Roman"/>
          <w:sz w:val="22"/>
          <w:szCs w:val="22"/>
        </w:rPr>
        <w:t xml:space="preserve">with mean </w:t>
      </w:r>
      <w:r>
        <w:rPr>
          <w:rFonts w:cs="Times New Roman" w:ascii="Times New Roman" w:hAnsi="Times New Roman"/>
          <w:i/>
          <w:iCs/>
          <w:sz w:val="22"/>
          <w:szCs w:val="22"/>
        </w:rPr>
        <w:t>α</w:t>
      </w:r>
      <w:r>
        <w:rPr>
          <w:rFonts w:cs="Times New Roman" w:ascii="Times New Roman" w:hAnsi="Times New Roman"/>
          <w:sz w:val="22"/>
          <w:szCs w:val="22"/>
        </w:rPr>
        <w:t xml:space="preserve"> and location </w:t>
      </w:r>
      <w:r>
        <w:rPr>
          <w:rFonts w:cs="Times New Roman" w:ascii="Times New Roman" w:hAnsi="Times New Roman"/>
          <w:i/>
          <w:iCs/>
          <w:sz w:val="22"/>
          <w:szCs w:val="22"/>
        </w:rPr>
        <w:t>β</w:t>
      </w:r>
      <w:r>
        <w:rPr>
          <w:rFonts w:cs="Times New Roman" w:ascii="Times New Roman" w:hAnsi="Times New Roman"/>
          <w:sz w:val="22"/>
          <w:szCs w:val="22"/>
        </w:rPr>
        <w:t xml:space="preserve">, where </w:t>
      </w:r>
      <w:r>
        <w:rPr>
          <w:rFonts w:cs="Times New Roman" w:ascii="Times New Roman" w:hAnsi="Times New Roman"/>
          <w:i/>
          <w:iCs/>
          <w:sz w:val="22"/>
          <w:szCs w:val="22"/>
        </w:rPr>
        <w:t xml:space="preserve">α </w:t>
      </w:r>
      <w:r>
        <w:rPr>
          <w:rFonts w:cs="Times New Roman" w:ascii="Times New Roman" w:hAnsi="Times New Roman"/>
          <w:sz w:val="22"/>
          <w:szCs w:val="22"/>
        </w:rPr>
        <w:t xml:space="preserve">is the inverse cumulative distribution function of a normal distribution with mean </w:t>
      </w:r>
      <w:r>
        <w:rPr>
          <w:rFonts w:cs="Times New Roman" w:ascii="Times New Roman" w:hAnsi="Times New Roman"/>
          <w:i/>
          <w:iCs/>
          <w:sz w:val="22"/>
          <w:szCs w:val="22"/>
        </w:rPr>
        <w:t>g</w:t>
      </w:r>
      <w:r>
        <w:rPr>
          <w:rFonts w:cs="Times New Roman" w:ascii="Times New Roman" w:hAnsi="Times New Roman"/>
          <w:i/>
          <w:iCs/>
          <w:sz w:val="22"/>
          <w:szCs w:val="22"/>
          <w:vertAlign w:val="subscript"/>
        </w:rPr>
        <w:t>k</w:t>
      </w:r>
      <w:r>
        <w:rPr>
          <w:rFonts w:cs="Times New Roman" w:ascii="Times New Roman" w:hAnsi="Times New Roman"/>
          <w:i/>
          <w:iCs/>
          <w:sz w:val="22"/>
          <w:szCs w:val="22"/>
        </w:rPr>
        <w:t xml:space="preserve"> </w:t>
      </w:r>
      <w:r>
        <w:rPr>
          <w:rFonts w:cs="Times New Roman" w:ascii="Times New Roman" w:hAnsi="Times New Roman"/>
          <w:sz w:val="22"/>
          <w:szCs w:val="22"/>
        </w:rPr>
        <w:t xml:space="preserve">, standard deviation </w:t>
      </w:r>
      <w:r>
        <w:rPr>
          <w:rFonts w:cs="Times New Roman" w:ascii="Times New Roman" w:hAnsi="Times New Roman"/>
          <w:i/>
          <w:sz w:val="22"/>
          <w:szCs w:val="22"/>
          <w:lang w:val="en-US"/>
        </w:rPr>
        <w:t>σ</w:t>
      </w:r>
      <w:r>
        <w:rPr>
          <w:rFonts w:cs="Times New Roman" w:ascii="Times New Roman" w:hAnsi="Times New Roman"/>
          <w:i/>
          <w:sz w:val="28"/>
          <w:szCs w:val="28"/>
          <w:lang w:val="en-US"/>
        </w:rPr>
        <w:t xml:space="preserve"> </w:t>
      </w:r>
      <w:r>
        <w:rPr>
          <w:rFonts w:cs="Times New Roman" w:ascii="Times New Roman" w:hAnsi="Times New Roman"/>
          <w:sz w:val="22"/>
          <w:szCs w:val="22"/>
        </w:rPr>
        <w:t xml:space="preserve">and probability </w:t>
      </w:r>
      <w:r>
        <w:rPr>
          <w:rFonts w:cs="Times New Roman" w:ascii="Times New Roman" w:hAnsi="Times New Roman"/>
          <w:i/>
          <w:iCs/>
          <w:sz w:val="22"/>
          <w:szCs w:val="22"/>
        </w:rPr>
        <w:t>1-1/k</w:t>
      </w:r>
      <w:r>
        <w:rPr>
          <w:rFonts w:cs="Times New Roman" w:ascii="Times New Roman" w:hAnsi="Times New Roman"/>
          <w:sz w:val="22"/>
          <w:szCs w:val="22"/>
        </w:rPr>
        <w:t xml:space="preserve"> and </w:t>
      </w:r>
      <w:r>
        <w:rPr>
          <w:rFonts w:cs="Times New Roman" w:ascii="Times New Roman" w:hAnsi="Times New Roman"/>
          <w:i/>
          <w:iCs/>
          <w:sz w:val="22"/>
          <w:szCs w:val="22"/>
        </w:rPr>
        <w:t>β</w:t>
      </w:r>
      <w:r>
        <w:rPr>
          <w:rFonts w:cs="Times New Roman" w:ascii="Times New Roman" w:hAnsi="Times New Roman"/>
          <w:sz w:val="22"/>
          <w:szCs w:val="22"/>
        </w:rPr>
        <w:t xml:space="preserve"> to the same inverse cumulative distribution function with probability </w:t>
      </w:r>
      <w:r>
        <w:rPr>
          <w:rFonts w:cs="Times New Roman" w:ascii="Times New Roman" w:hAnsi="Times New Roman"/>
          <w:i/>
          <w:iCs/>
          <w:sz w:val="22"/>
          <w:szCs w:val="22"/>
        </w:rPr>
        <w:t>1-1/ek</w:t>
      </w:r>
      <w:r>
        <w:rPr>
          <w:rFonts w:cs="Times New Roman" w:ascii="Times New Roman" w:hAnsi="Times New Roman"/>
          <w:sz w:val="22"/>
          <w:szCs w:val="22"/>
        </w:rPr>
        <w:t xml:space="preserve"> minus </w:t>
      </w:r>
      <w:r>
        <w:rPr>
          <w:rFonts w:cs="Times New Roman" w:ascii="Times New Roman" w:hAnsi="Times New Roman"/>
          <w:i/>
          <w:iCs/>
          <w:sz w:val="22"/>
          <w:szCs w:val="22"/>
        </w:rPr>
        <w:t>α</w:t>
      </w:r>
      <w:r>
        <w:rPr>
          <w:rFonts w:cs="Times New Roman" w:ascii="Times New Roman" w:hAnsi="Times New Roman"/>
          <w:sz w:val="22"/>
          <w:szCs w:val="22"/>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TextBody"/>
      <w:spacing w:before="0" w:after="140"/>
      <w:jc w:val="center"/>
      <w:rPr>
        <w:rFonts w:cs="Times New Roman" w:ascii="Times New Roman" w:hAnsi="Times New Roman"/>
        <w:sz w:val="20"/>
        <w:szCs w:val="20"/>
      </w:rPr>
    </w:pPr>
    <w:r>
      <w:rPr>
        <w:rFonts w:cs="Times New Roman" w:ascii="Times New Roman" w:hAnsi="Times New Roman"/>
        <w:sz w:val="20"/>
        <w:szCs w:val="20"/>
      </w:rPr>
      <w:t>Cultural Incubators and Spread of Innovation – Crema, E.R. &amp; Lake, M.W.</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rPr>
        <w:sz w:val="28"/>
        <w:szCs w:val="28"/>
      </w:rPr>
    </w:lvl>
    <w:lvl w:ilvl="1">
      <w:start w:val="1"/>
      <w:numFmt w:val="lowerLetter"/>
      <w:lvlText w:val="%2."/>
      <w:lvlJc w:val="left"/>
      <w:pPr>
        <w:ind w:left="1800" w:hanging="360"/>
      </w:pPr>
      <w:rPr>
        <w:sz w:val="28"/>
        <w:szCs w:val="28"/>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20"/>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SimSun" w:cs="Lucida Sans"/>
        <w:szCs w:val="24"/>
        <w:lang w:val="en-US" w:eastAsia="zh-CN" w:bidi="hi-IN"/>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bidi w:val="0"/>
      <w:jc w:val="left"/>
    </w:pPr>
    <w:rPr>
      <w:rFonts w:ascii="Liberation Serif;Times New Roma" w:hAnsi="Liberation Serif;Times New Roma" w:eastAsia="ＭＳ 明朝" w:cs="Lucida Sans"/>
      <w:color w:val="auto"/>
      <w:sz w:val="24"/>
      <w:szCs w:val="24"/>
      <w:lang w:val="en-GB" w:eastAsia="zh-CN" w:bidi="hi-IN"/>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character" w:styleId="DefaultParagraphFont" w:default="1">
    <w:name w:val="Default Paragraph Font"/>
    <w:uiPriority w:val="1"/>
    <w:semiHidden/>
    <w:unhideWhenUsed/>
    <w:rPr/>
  </w:style>
  <w:style w:type="character" w:styleId="WW8Num1z0" w:customStyle="1">
    <w:name w:val="WW8Num1z0"/>
    <w:rPr/>
  </w:style>
  <w:style w:type="character" w:styleId="WW8Num1z1" w:customStyle="1">
    <w:name w:val="WW8Num1z1"/>
    <w:rPr/>
  </w:style>
  <w:style w:type="character" w:styleId="WW8Num1z2" w:customStyle="1">
    <w:name w:val="WW8Num1z2"/>
    <w:rPr/>
  </w:style>
  <w:style w:type="character" w:styleId="WW8Num1z3" w:customStyle="1">
    <w:name w:val="WW8Num1z3"/>
    <w:rPr/>
  </w:style>
  <w:style w:type="character" w:styleId="WW8Num1z4" w:customStyle="1">
    <w:name w:val="WW8Num1z4"/>
    <w:rPr/>
  </w:style>
  <w:style w:type="character" w:styleId="WW8Num1z5" w:customStyle="1">
    <w:name w:val="WW8Num1z5"/>
    <w:rPr/>
  </w:style>
  <w:style w:type="character" w:styleId="WW8Num1z6" w:customStyle="1">
    <w:name w:val="WW8Num1z6"/>
    <w:rPr/>
  </w:style>
  <w:style w:type="character" w:styleId="WW8Num1z7" w:customStyle="1">
    <w:name w:val="WW8Num1z7"/>
    <w:rPr/>
  </w:style>
  <w:style w:type="character" w:styleId="WW8Num1z8" w:customStyle="1">
    <w:name w:val="WW8Num1z8"/>
    <w:rPr/>
  </w:style>
  <w:style w:type="character" w:styleId="WW8Num2z0" w:customStyle="1">
    <w:name w:val="WW8Num2z0"/>
    <w:rPr/>
  </w:style>
  <w:style w:type="character" w:styleId="WW8Num3z0" w:customStyle="1">
    <w:name w:val="WW8Num3z0"/>
    <w:rPr>
      <w:rFonts w:ascii="Times New Roman" w:hAnsi="Times New Roman" w:cs="Times New Roman"/>
      <w:sz w:val="28"/>
      <w:szCs w:val="28"/>
      <w:lang w:val="en-US"/>
    </w:rPr>
  </w:style>
  <w:style w:type="character" w:styleId="WW8Num3z1" w:customStyle="1">
    <w:name w:val="WW8Num3z1"/>
    <w:rPr>
      <w:rFonts w:ascii="Times New Roman" w:hAnsi="Times New Roman" w:cs="Times New Roman"/>
      <w:sz w:val="28"/>
      <w:szCs w:val="28"/>
      <w:lang w:val="en-US"/>
    </w:rPr>
  </w:style>
  <w:style w:type="character" w:styleId="WW8Num3z2" w:customStyle="1">
    <w:name w:val="WW8Num3z2"/>
    <w:rPr/>
  </w:style>
  <w:style w:type="character" w:styleId="WW8Num3z3" w:customStyle="1">
    <w:name w:val="WW8Num3z3"/>
    <w:rPr/>
  </w:style>
  <w:style w:type="character" w:styleId="WW8Num3z4" w:customStyle="1">
    <w:name w:val="WW8Num3z4"/>
    <w:rPr/>
  </w:style>
  <w:style w:type="character" w:styleId="WW8Num3z5" w:customStyle="1">
    <w:name w:val="WW8Num3z5"/>
    <w:rPr/>
  </w:style>
  <w:style w:type="character" w:styleId="WW8Num3z6" w:customStyle="1">
    <w:name w:val="WW8Num3z6"/>
    <w:rPr/>
  </w:style>
  <w:style w:type="character" w:styleId="WW8Num3z7" w:customStyle="1">
    <w:name w:val="WW8Num3z7"/>
    <w:rPr/>
  </w:style>
  <w:style w:type="character" w:styleId="WW8Num3z8" w:customStyle="1">
    <w:name w:val="WW8Num3z8"/>
    <w:rPr/>
  </w:style>
  <w:style w:type="character" w:styleId="WW8Num4z0" w:customStyle="1">
    <w:name w:val="WW8Num4z0"/>
    <w:rPr/>
  </w:style>
  <w:style w:type="character" w:styleId="CommentTextChar" w:customStyle="1">
    <w:name w:val="Comment Text Char"/>
    <w:basedOn w:val="DefaultParagraphFont"/>
    <w:rPr/>
  </w:style>
  <w:style w:type="character" w:styleId="Annotationreference">
    <w:name w:val="annotation reference"/>
    <w:rPr>
      <w:sz w:val="18"/>
      <w:szCs w:val="18"/>
    </w:rPr>
  </w:style>
  <w:style w:type="character" w:styleId="BalloonTextChar" w:customStyle="1">
    <w:name w:val="Balloon Text Char"/>
    <w:rPr>
      <w:rFonts w:ascii="Lucida Grande" w:hAnsi="Lucida Grande" w:cs="Lucida Grande"/>
      <w:sz w:val="18"/>
      <w:szCs w:val="18"/>
    </w:rPr>
  </w:style>
  <w:style w:type="character" w:styleId="CommentSubjectChar" w:customStyle="1">
    <w:name w:val="Comment Subject Char"/>
    <w:rPr>
      <w:b/>
      <w:bCs/>
      <w:sz w:val="20"/>
      <w:szCs w:val="20"/>
    </w:rPr>
  </w:style>
  <w:style w:type="character" w:styleId="PlaceholderText">
    <w:name w:val="Placeholder Text"/>
    <w:rPr>
      <w:color w:val="808080"/>
    </w:rPr>
  </w:style>
  <w:style w:type="character" w:styleId="FootnoteTextChar" w:customStyle="1">
    <w:name w:val="Footnote Text Char"/>
    <w:basedOn w:val="DefaultParagraphFont"/>
    <w:rPr/>
  </w:style>
  <w:style w:type="character" w:styleId="FootnoteCharacters" w:customStyle="1">
    <w:name w:val="Footnote Characters"/>
    <w:rPr>
      <w:vertAlign w:val="superscript"/>
    </w:rPr>
  </w:style>
  <w:style w:type="character" w:styleId="FootnoteAnchor" w:customStyle="1">
    <w:name w:val="Footnote Anchor"/>
    <w:rPr>
      <w:vertAlign w:val="superscript"/>
    </w:rPr>
  </w:style>
  <w:style w:type="character" w:styleId="NumberingSymbols" w:customStyle="1">
    <w:name w:val="Numbering Symbols"/>
    <w:rPr/>
  </w:style>
  <w:style w:type="character" w:styleId="EndnoteAnchor" w:customStyle="1">
    <w:name w:val="Endnote Anchor"/>
    <w:rPr>
      <w:vertAlign w:val="superscript"/>
    </w:rPr>
  </w:style>
  <w:style w:type="character" w:styleId="EndnoteCharacters" w:customStyle="1">
    <w:name w:val="Endnote Characters"/>
    <w:rPr/>
  </w:style>
  <w:style w:type="character" w:styleId="FootnoteTextChar1" w:customStyle="1">
    <w:name w:val="Footnote Text Char1"/>
    <w:uiPriority w:val="99"/>
    <w:link w:val="FootnoteText"/>
    <w:rsid w:val="00d47638"/>
    <w:basedOn w:val="DefaultParagraphFont"/>
    <w:rPr>
      <w:rFonts w:ascii="Liberation Serif;Times New Roma" w:hAnsi="Liberation Serif;Times New Roma" w:eastAsia="ＭＳ 明朝"/>
      <w:sz w:val="24"/>
      <w:lang w:val="en-GB"/>
    </w:rPr>
  </w:style>
  <w:style w:type="character" w:styleId="Footnotereference">
    <w:name w:val="footnote reference"/>
    <w:uiPriority w:val="99"/>
    <w:unhideWhenUsed/>
    <w:rsid w:val="00d47638"/>
    <w:basedOn w:val="DefaultParagraphFont"/>
    <w:rPr>
      <w:vertAlign w:val="superscript"/>
    </w:rPr>
  </w:style>
  <w:style w:type="character" w:styleId="ListLabel1">
    <w:name w:val="ListLabel 1"/>
    <w:rPr>
      <w:sz w:val="28"/>
      <w:szCs w:val="28"/>
    </w:rPr>
  </w:style>
  <w:style w:type="paragraph" w:styleId="Heading" w:customStyle="1">
    <w:name w:val="Heading"/>
    <w:basedOn w:val="Normal"/>
    <w:next w:val="TextBody"/>
    <w:pPr>
      <w:keepNext/>
      <w:spacing w:before="240" w:after="120"/>
    </w:pPr>
    <w:rPr>
      <w:rFonts w:ascii="Liberation Sans;Arial" w:hAnsi="Liberation Sans;Arial" w:eastAsia="Droid Sans Fallback" w:cs="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ascii="Times New Roman" w:hAnsi="Times New Roman" w:cs="FreeSans"/>
    </w:rPr>
  </w:style>
  <w:style w:type="paragraph" w:styleId="Caption">
    <w:name w:val="Caption"/>
    <w:basedOn w:val="Normal"/>
    <w:pPr>
      <w:suppressLineNumbers/>
      <w:spacing w:before="120" w:after="120"/>
    </w:pPr>
    <w:rPr>
      <w:rFonts w:ascii="Times New Roman" w:hAnsi="Times New Roman" w:cs="FreeSans"/>
      <w:i/>
      <w:iCs/>
      <w:sz w:val="24"/>
      <w:szCs w:val="24"/>
    </w:rPr>
  </w:style>
  <w:style w:type="paragraph" w:styleId="Index" w:customStyle="1">
    <w:name w:val="Index"/>
    <w:basedOn w:val="Normal"/>
    <w:pPr>
      <w:suppressLineNumbers/>
    </w:pPr>
    <w:rPr>
      <w:rFonts w:ascii="Times New Roman" w:hAnsi="Times New Roman" w:cs="FreeSans"/>
    </w:rPr>
  </w:style>
  <w:style w:type="paragraph" w:styleId="Caption1">
    <w:name w:val="caption"/>
    <w:basedOn w:val="Normal"/>
    <w:pPr>
      <w:suppressLineNumbers/>
      <w:spacing w:before="120" w:after="120"/>
    </w:pPr>
    <w:rPr>
      <w:i/>
      <w:iCs/>
    </w:rPr>
  </w:style>
  <w:style w:type="paragraph" w:styleId="Footer">
    <w:name w:val="Footer"/>
    <w:basedOn w:val="Normal"/>
    <w:pPr>
      <w:suppressLineNumbers/>
    </w:pPr>
    <w:rPr/>
  </w:style>
  <w:style w:type="paragraph" w:styleId="Header">
    <w:name w:val="Header"/>
    <w:basedOn w:val="Normal"/>
    <w:pPr>
      <w:suppressLineNumbers/>
    </w:pPr>
    <w:rPr/>
  </w:style>
  <w:style w:type="paragraph" w:styleId="Annotationtext">
    <w:name w:val="annotation text"/>
    <w:basedOn w:val="Normal"/>
    <w:pPr/>
    <w:rPr/>
  </w:style>
  <w:style w:type="paragraph" w:styleId="BalloonText">
    <w:name w:val="Balloon Text"/>
    <w:basedOn w:val="Normal"/>
    <w:pPr/>
    <w:rPr>
      <w:rFonts w:ascii="Lucida Grande" w:hAnsi="Lucida Grande" w:cs="Lucida Grande"/>
      <w:sz w:val="18"/>
      <w:szCs w:val="18"/>
    </w:rPr>
  </w:style>
  <w:style w:type="paragraph" w:styleId="Annotationsubject">
    <w:name w:val="annotation subject"/>
    <w:basedOn w:val="Annotationtext"/>
    <w:pPr/>
    <w:rPr>
      <w:b/>
      <w:bCs/>
      <w:sz w:val="20"/>
      <w:szCs w:val="20"/>
    </w:rPr>
  </w:style>
  <w:style w:type="paragraph" w:styleId="ListParagraph">
    <w:name w:val="List Paragraph"/>
    <w:basedOn w:val="Normal"/>
    <w:pPr>
      <w:spacing w:before="0" w:after="0"/>
      <w:ind w:left="720" w:right="0" w:hanging="0"/>
      <w:contextualSpacing/>
    </w:pPr>
    <w:rPr/>
  </w:style>
  <w:style w:type="paragraph" w:styleId="Footnote" w:customStyle="1">
    <w:name w:val="Footnote"/>
    <w:basedOn w:val="Normal"/>
    <w:pPr/>
    <w:rPr/>
  </w:style>
  <w:style w:type="paragraph" w:styleId="TableContents" w:customStyle="1">
    <w:name w:val="Table Contents"/>
    <w:basedOn w:val="Normal"/>
    <w:pPr>
      <w:suppressLineNumbers/>
    </w:pPr>
    <w:rPr/>
  </w:style>
  <w:style w:type="paragraph" w:styleId="TableHeading" w:customStyle="1">
    <w:name w:val="Table Heading"/>
    <w:basedOn w:val="TableContents"/>
    <w:pPr>
      <w:jc w:val="center"/>
    </w:pPr>
    <w:rPr>
      <w:b/>
      <w:bCs/>
    </w:rPr>
  </w:style>
  <w:style w:type="paragraph" w:styleId="Quotations" w:customStyle="1">
    <w:name w:val="Quotations"/>
    <w:basedOn w:val="Normal"/>
    <w:pPr/>
    <w:rPr/>
  </w:style>
  <w:style w:type="paragraph" w:styleId="Title">
    <w:name w:val="Title"/>
    <w:basedOn w:val="Heading"/>
    <w:pPr>
      <w:jc w:val="left"/>
    </w:pPr>
    <w:rPr/>
  </w:style>
  <w:style w:type="paragraph" w:styleId="Subtitle">
    <w:name w:val="Subtitle"/>
    <w:basedOn w:val="Heading"/>
    <w:pPr>
      <w:jc w:val="left"/>
    </w:pPr>
    <w:rPr/>
  </w:style>
  <w:style w:type="paragraph" w:styleId="Footnotetext">
    <w:name w:val="footnote text"/>
    <w:uiPriority w:val="99"/>
    <w:unhideWhenUsed/>
    <w:link w:val="FootnoteTextChar1"/>
    <w:rsid w:val="00d47638"/>
    <w:basedOn w:val="Normal"/>
    <w:pPr/>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numbering" w:styleId="WW8Num3" w:customStyle="1">
    <w:name w:val="WW8Num3"/>
  </w:style>
  <w:style w:type="numbering" w:styleId="WW8Num4" w:customStyle="1">
    <w:name w:val="WW8Num4"/>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76.jpeg"/><Relationship Id="rId3" Type="http://schemas.openxmlformats.org/officeDocument/2006/relationships/image" Target="media/image277.jpeg"/><Relationship Id="rId4" Type="http://schemas.openxmlformats.org/officeDocument/2006/relationships/image" Target="media/image278.jpeg"/><Relationship Id="rId5" Type="http://schemas.openxmlformats.org/officeDocument/2006/relationships/image" Target="media/image279.jpeg"/><Relationship Id="rId6" Type="http://schemas.openxmlformats.org/officeDocument/2006/relationships/image" Target="media/image280.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notes" Target="footnotes.xml"/><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536766</TotalTime>
  <Application>LibreOffice/4.2.6.3$Linux_X86_64 LibreOffice_project/420m0$Build-3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2014-11-25T18:12:00Z</dcterms:created>
  <dc:creator>Enrico R. Crema</dc:creator>
  <dc:language>en-US</dc:language>
  <cp:lastModifiedBy>Enrico Crema</cp:lastModifiedBy>
  <cp:lastPrinted>2014-12-15T12:01:00Z</cp:lastPrinted>
  <dcterms:modified xsi:type="dcterms:W3CDTF">2014-12-20T14:54:00Z</dcterms:modified>
  <cp:revision>573</cp:revision>
</cp:coreProperties>
</file>