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12ACAD" w14:textId="77777777" w:rsidR="00574C89" w:rsidRPr="00574C89" w:rsidRDefault="00574C89" w:rsidP="00574C89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574C89">
        <w:rPr>
          <w:rFonts w:ascii="Arial" w:eastAsia="Arial" w:hAnsi="Arial" w:cs="Arial"/>
          <w:b/>
          <w:bCs/>
          <w:color w:val="000000"/>
          <w:sz w:val="20"/>
          <w:szCs w:val="20"/>
        </w:rPr>
        <w:t>SERVICIO NACIONAL DE APRENDIZAJE SENA</w:t>
      </w:r>
    </w:p>
    <w:p w14:paraId="53A6C64E" w14:textId="5B7727C9" w:rsidR="00A35D37" w:rsidRDefault="00574C89" w:rsidP="00574C89">
      <w:pPr>
        <w:spacing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574C89">
        <w:rPr>
          <w:rFonts w:ascii="Arial" w:eastAsia="Arial" w:hAnsi="Arial" w:cs="Arial"/>
          <w:b/>
          <w:bCs/>
          <w:color w:val="000000"/>
          <w:sz w:val="20"/>
          <w:szCs w:val="20"/>
        </w:rPr>
        <w:t>Formato para Desarrollo de Evidencia</w:t>
      </w:r>
    </w:p>
    <w:tbl>
      <w:tblPr>
        <w:tblStyle w:val="a"/>
        <w:tblW w:w="9411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15"/>
        <w:gridCol w:w="538"/>
        <w:gridCol w:w="2252"/>
        <w:gridCol w:w="284"/>
        <w:gridCol w:w="231"/>
        <w:gridCol w:w="1007"/>
        <w:gridCol w:w="1305"/>
        <w:gridCol w:w="470"/>
      </w:tblGrid>
      <w:tr w:rsidR="00A35D37" w14:paraId="7185E0EB" w14:textId="77777777">
        <w:trPr>
          <w:trHeight w:val="5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401273E8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1EF54F65" w14:textId="77777777" w:rsidR="00A35D37" w:rsidRDefault="008E210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Tecnólogo en Análisis y Desarrollo de Sistemas de Información.</w:t>
            </w:r>
          </w:p>
          <w:p w14:paraId="43F38D70" w14:textId="77777777" w:rsidR="00A35D37" w:rsidRDefault="00A35D3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5D37" w14:paraId="530D4B94" w14:textId="77777777">
        <w:trPr>
          <w:trHeight w:val="5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38129267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3B875D26" w14:textId="77777777" w:rsidR="00A35D37" w:rsidRDefault="008E210E">
            <w:pPr>
              <w:spacing w:after="24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A35D37" w14:paraId="65D089AB" w14:textId="77777777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40193F43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589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239CC6A8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AP1. Determinar las especificaciones funcionales del sistema de información.</w:t>
            </w:r>
          </w:p>
          <w:p w14:paraId="507DE24A" w14:textId="77777777" w:rsidR="00A35D37" w:rsidRDefault="00A35D3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5" w:type="dxa"/>
              <w:bottom w:w="15" w:type="dxa"/>
              <w:right w:w="15" w:type="dxa"/>
            </w:tcMar>
            <w:vAlign w:val="center"/>
          </w:tcPr>
          <w:p w14:paraId="085F00C3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Fase del proyecto formativo</w:t>
            </w:r>
          </w:p>
        </w:tc>
        <w:tc>
          <w:tcPr>
            <w:tcW w:w="1775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5" w:type="dxa"/>
              <w:bottom w:w="15" w:type="dxa"/>
              <w:right w:w="15" w:type="dxa"/>
            </w:tcMar>
            <w:vAlign w:val="center"/>
          </w:tcPr>
          <w:p w14:paraId="3FACDE14" w14:textId="77777777" w:rsidR="00A35D37" w:rsidRDefault="008E210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</w:t>
            </w:r>
          </w:p>
        </w:tc>
      </w:tr>
      <w:tr w:rsidR="00A35D37" w14:paraId="0ED5FBB9" w14:textId="77777777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0C3E4E40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4D4C9AA8" w14:textId="77777777" w:rsidR="00A35D37" w:rsidRDefault="008E210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AA1.Diagnosticar mediante la recolección y análisis de información el estado actual de una organización, teniendo en cuenta su mapa de procesos para identificar las necesidades del cliente.</w:t>
            </w:r>
          </w:p>
        </w:tc>
      </w:tr>
      <w:tr w:rsidR="00A35D37" w14:paraId="43662DC7" w14:textId="77777777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42268FC5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Resultado(s) de aprendizaje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5C664ECF" w14:textId="77777777" w:rsidR="00A35D37" w:rsidRDefault="008E210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22050100601. Elaborar mapas de procesos que permitan identificar las áreas involucradas en un sistema de información, utilizando herramientas informáticas y las tics, para generar informes según las necesidades dela empresa.</w:t>
            </w:r>
          </w:p>
          <w:p w14:paraId="5BEA37A9" w14:textId="77777777" w:rsidR="00A35D37" w:rsidRDefault="00A35D3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5D37" w14:paraId="641E13C6" w14:textId="77777777">
        <w:trPr>
          <w:trHeight w:val="60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41F70DE6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3DDD0BE5" w14:textId="1FC768D8" w:rsidR="00A35D37" w:rsidRDefault="00BF1A5E">
            <w:pPr>
              <w:widowControl w:val="0"/>
              <w:spacing w:before="1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AP01-AA1-EV04-</w:t>
            </w:r>
            <w:r w:rsidR="008E210E">
              <w:rPr>
                <w:rFonts w:ascii="Arial" w:eastAsia="Arial" w:hAnsi="Arial" w:cs="Arial"/>
                <w:color w:val="000000"/>
                <w:sz w:val="20"/>
                <w:szCs w:val="20"/>
              </w:rPr>
              <w:t>Levantamiento del mapa de procesos del sistema en desarrollo.</w:t>
            </w:r>
          </w:p>
        </w:tc>
      </w:tr>
      <w:tr w:rsidR="00A35D37" w14:paraId="7C256162" w14:textId="77777777">
        <w:trPr>
          <w:trHeight w:val="26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70E98CFC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14:paraId="4AD29BA1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0CA9418A" w14:textId="77777777"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Conocimiento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5443FAA3" w14:textId="77777777" w:rsidR="00A35D37" w:rsidRDefault="00A35D37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4EF31F33" w14:textId="77777777"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6000B527" w14:textId="77777777"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163279E7" w14:textId="77777777"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Desempeño</w:t>
            </w:r>
          </w:p>
        </w:tc>
        <w:tc>
          <w:tcPr>
            <w:tcW w:w="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297B5981" w14:textId="77777777" w:rsidR="00A35D37" w:rsidRDefault="00A35D37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35D37" w14:paraId="67B0F1CC" w14:textId="77777777">
        <w:trPr>
          <w:trHeight w:val="7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4115DD4B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14:paraId="7ED76746" w14:textId="77777777" w:rsidR="00A35D37" w:rsidRDefault="00A35D3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8A1F140" w14:textId="77777777"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Elaboración del mapa de procesos y la caracterización de los mismos para el sistema de información en desarrollo.</w:t>
            </w:r>
          </w:p>
        </w:tc>
      </w:tr>
      <w:tr w:rsidR="00A35D37" w14:paraId="7FEF37A3" w14:textId="77777777">
        <w:trPr>
          <w:trHeight w:val="6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0A391F3E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4C7031DD" w14:textId="77777777"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Mapa de procesos</w:t>
            </w:r>
          </w:p>
          <w:p w14:paraId="0735C8CD" w14:textId="77777777"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Caracterización de cada proceso</w:t>
            </w:r>
          </w:p>
          <w:p w14:paraId="356507F6" w14:textId="77777777"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Diagrama de flujo de cada proceso</w:t>
            </w:r>
          </w:p>
        </w:tc>
      </w:tr>
      <w:tr w:rsidR="00A35D37" w14:paraId="248C4544" w14:textId="77777777">
        <w:trPr>
          <w:trHeight w:val="7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17366F2A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Criterios de evaluación</w:t>
            </w:r>
          </w:p>
          <w:p w14:paraId="1E5356FB" w14:textId="77777777" w:rsidR="00A35D37" w:rsidRDefault="00A35D3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7E3CA1EA" w14:textId="77777777"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Elabora el mapa de procesos de la empresa, determinando los puntos críticos a mejorar, siguiendo normas y procedimientos técnicos. </w:t>
            </w:r>
          </w:p>
          <w:p w14:paraId="771C79D4" w14:textId="77777777"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Aplica técnicas de análisis de procesos, para definir requerimientos de información en un sistema de la empresa, siguiendo la metodología establecida.</w:t>
            </w:r>
          </w:p>
          <w:p w14:paraId="1A7AA28B" w14:textId="77777777"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Define o redefine procesos asignados aplicando principios y técnicas de definición y modelamiento de procesos, de acuerdo con los estándares definidos y con las prácticas propuestas por el modelo de calidad.</w:t>
            </w:r>
          </w:p>
          <w:p w14:paraId="6DBA70F4" w14:textId="77777777"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Identifica y describe, en un sistema de información dado, los datos de entrada, procesamiento de los datos e información generada, según necesidades del cliente.</w:t>
            </w:r>
          </w:p>
        </w:tc>
      </w:tr>
      <w:tr w:rsidR="00A35D37" w14:paraId="27961C43" w14:textId="77777777">
        <w:trPr>
          <w:trHeight w:val="26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344A08A9" w14:textId="77777777" w:rsidR="00A35D37" w:rsidRDefault="008E210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173B15C3" w14:textId="77777777" w:rsidR="00A35D37" w:rsidRDefault="008E210E">
            <w:pPr>
              <w:widowControl w:val="0"/>
              <w:spacing w:before="1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 de chequeo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50BE8F90" w14:textId="77777777"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39966A38" w14:textId="77777777"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5A75B731" w14:textId="77777777" w:rsidR="00A35D37" w:rsidRDefault="00A35D37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7101AC43" w14:textId="77777777"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Otro (cuál)</w:t>
            </w:r>
          </w:p>
        </w:tc>
        <w:tc>
          <w:tcPr>
            <w:tcW w:w="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683A81E5" w14:textId="77777777" w:rsidR="00A35D37" w:rsidRDefault="00A35D37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44C709A9" w14:textId="77777777" w:rsidR="00A35D37" w:rsidRDefault="00A35D3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2CA71A3" w14:textId="77777777" w:rsidR="00A35D37" w:rsidRDefault="00A35D3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B763A81" w14:textId="77777777" w:rsidR="00A35D37" w:rsidRDefault="00A35D3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1AF3ADC" w14:textId="77777777" w:rsidR="00A35D37" w:rsidRDefault="00A35D3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A71D527" w14:textId="77777777" w:rsidR="00570891" w:rsidRDefault="00570891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Evidencia</w:t>
      </w:r>
    </w:p>
    <w:p w14:paraId="4C0AFABB" w14:textId="77777777" w:rsidR="00A35D37" w:rsidRDefault="008E210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Levantamiento del mapa de procesos del sistema en desarrollo</w:t>
      </w:r>
    </w:p>
    <w:p w14:paraId="5C41AF4C" w14:textId="77777777" w:rsidR="00570891" w:rsidRDefault="00570891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EEEEEDE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F4EA8F2" w14:textId="77777777" w:rsidR="00A35D37" w:rsidRDefault="008E210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</w:p>
    <w:p w14:paraId="57B40DC6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181582C" w14:textId="71C9F061" w:rsidR="00A35D37" w:rsidRPr="00570891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70891">
        <w:rPr>
          <w:rFonts w:ascii="Arial" w:eastAsia="Arial" w:hAnsi="Arial" w:cs="Arial"/>
          <w:sz w:val="20"/>
          <w:szCs w:val="20"/>
        </w:rPr>
        <w:t>Apoyándose en la plantilla de caracterización de procesos suministrada (</w:t>
      </w:r>
      <w:r w:rsidR="00574C89" w:rsidRPr="00574C89">
        <w:rPr>
          <w:rFonts w:ascii="Arial" w:eastAsia="Arial" w:hAnsi="Arial" w:cs="Arial"/>
          <w:sz w:val="20"/>
          <w:szCs w:val="20"/>
        </w:rPr>
        <w:t>plantilla_caracterizacion_de_procesos</w:t>
      </w:r>
      <w:r w:rsidR="00574C89">
        <w:rPr>
          <w:rFonts w:ascii="Arial" w:eastAsia="Arial" w:hAnsi="Arial" w:cs="Arial"/>
          <w:sz w:val="20"/>
          <w:szCs w:val="20"/>
        </w:rPr>
        <w:t>.xlsx</w:t>
      </w:r>
      <w:r w:rsidRPr="00570891">
        <w:rPr>
          <w:rFonts w:ascii="Arial" w:eastAsia="Arial" w:hAnsi="Arial" w:cs="Arial"/>
          <w:sz w:val="20"/>
          <w:szCs w:val="20"/>
        </w:rPr>
        <w:t>) haga el levantamiento de los procesos de la empresa u organización de su proyecto con base en las técnicas aprendidas en el objeto de aprendizaje: “Mapa de Procesos” y las técnicas de recolección de datos vistas en los materiales del programa.</w:t>
      </w:r>
    </w:p>
    <w:p w14:paraId="4A205165" w14:textId="77777777" w:rsidR="00A35D37" w:rsidRPr="00570891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4DF7F7C" w14:textId="77777777" w:rsidR="00A35D37" w:rsidRPr="00570891" w:rsidRDefault="00A35D37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1D2A9230" w14:textId="77777777" w:rsidR="00A35D37" w:rsidRPr="00570891" w:rsidRDefault="008E210E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570891">
        <w:rPr>
          <w:rFonts w:ascii="Arial" w:eastAsia="Arial" w:hAnsi="Arial" w:cs="Arial"/>
          <w:b/>
          <w:sz w:val="20"/>
          <w:szCs w:val="20"/>
        </w:rPr>
        <w:t>LO QUE DEBE CONTENER LA EVIDENCIA (PARTES DEL INFORME O PASOS)</w:t>
      </w:r>
    </w:p>
    <w:p w14:paraId="053702A0" w14:textId="77777777" w:rsidR="00A35D37" w:rsidRPr="00570891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A6C56AB" w14:textId="77777777" w:rsidR="00A35D37" w:rsidRPr="00570891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70891">
        <w:rPr>
          <w:rFonts w:ascii="Arial" w:eastAsia="Arial" w:hAnsi="Arial" w:cs="Arial"/>
          <w:sz w:val="20"/>
          <w:szCs w:val="20"/>
        </w:rPr>
        <w:t>A continuación las pasos a seguir para la presentación de la evidencia:</w:t>
      </w:r>
    </w:p>
    <w:p w14:paraId="1945ADD9" w14:textId="77777777" w:rsidR="00A35D37" w:rsidRPr="00570891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12B1B80" w14:textId="5CBEFE17" w:rsidR="00A35D37" w:rsidRPr="00570891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70891">
        <w:rPr>
          <w:rFonts w:ascii="Arial" w:eastAsia="Arial" w:hAnsi="Arial" w:cs="Arial"/>
          <w:b/>
          <w:sz w:val="20"/>
          <w:szCs w:val="20"/>
        </w:rPr>
        <w:t>Paso 1</w:t>
      </w:r>
      <w:r w:rsidRPr="00570891">
        <w:rPr>
          <w:rFonts w:ascii="Arial" w:eastAsia="Arial" w:hAnsi="Arial" w:cs="Arial"/>
          <w:sz w:val="20"/>
          <w:szCs w:val="20"/>
        </w:rPr>
        <w:t xml:space="preserve">: Descargue la hoja o pestaña </w:t>
      </w:r>
      <w:r w:rsidR="00570891" w:rsidRPr="00570891">
        <w:rPr>
          <w:rFonts w:ascii="Arial" w:eastAsia="Arial" w:hAnsi="Arial" w:cs="Arial"/>
          <w:sz w:val="20"/>
          <w:szCs w:val="20"/>
        </w:rPr>
        <w:t xml:space="preserve">electrónica </w:t>
      </w:r>
      <w:r w:rsidR="00574C89" w:rsidRPr="00574C89">
        <w:rPr>
          <w:rFonts w:ascii="Arial" w:eastAsia="Arial" w:hAnsi="Arial" w:cs="Arial"/>
          <w:sz w:val="20"/>
          <w:szCs w:val="20"/>
        </w:rPr>
        <w:t>plantilla_caracterizacion_de_procesos</w:t>
      </w:r>
      <w:r w:rsidR="00574C89">
        <w:rPr>
          <w:rFonts w:ascii="Arial" w:eastAsia="Arial" w:hAnsi="Arial" w:cs="Arial"/>
          <w:sz w:val="20"/>
          <w:szCs w:val="20"/>
        </w:rPr>
        <w:t xml:space="preserve">.xlsx </w:t>
      </w:r>
      <w:r w:rsidRPr="00570891">
        <w:rPr>
          <w:rFonts w:ascii="Arial" w:eastAsia="Arial" w:hAnsi="Arial" w:cs="Arial"/>
          <w:sz w:val="20"/>
          <w:szCs w:val="20"/>
        </w:rPr>
        <w:t>dispuesta en plataforma en el enlace de entrega de evidencia.</w:t>
      </w:r>
    </w:p>
    <w:p w14:paraId="0DCAC3C9" w14:textId="77777777" w:rsidR="00A35D37" w:rsidRPr="00570891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6C5B808" w14:textId="77777777"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70891">
        <w:rPr>
          <w:rFonts w:ascii="Arial" w:eastAsia="Arial" w:hAnsi="Arial" w:cs="Arial"/>
          <w:b/>
          <w:sz w:val="20"/>
          <w:szCs w:val="20"/>
        </w:rPr>
        <w:t>Paso 2</w:t>
      </w:r>
      <w:r w:rsidRPr="00570891">
        <w:rPr>
          <w:rFonts w:ascii="Arial" w:eastAsia="Arial" w:hAnsi="Arial" w:cs="Arial"/>
          <w:sz w:val="20"/>
          <w:szCs w:val="20"/>
        </w:rPr>
        <w:t>: En la hoja o pestaña “mapaProcesos” haga la diagramación del mapa procesos</w:t>
      </w:r>
      <w:r>
        <w:rPr>
          <w:rFonts w:ascii="Arial" w:eastAsia="Arial" w:hAnsi="Arial" w:cs="Arial"/>
          <w:sz w:val="20"/>
          <w:szCs w:val="20"/>
        </w:rPr>
        <w:t xml:space="preserve"> de la empresa. Asigne a cada proceso un número consecutivo iniciando en uno para su posterior referenciación. La estructura del mapa se muestra a continuación:</w:t>
      </w:r>
    </w:p>
    <w:p w14:paraId="5A31E5B8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746A361" w14:textId="77777777"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468D0B1" wp14:editId="741B1800">
            <wp:simplePos x="0" y="0"/>
            <wp:positionH relativeFrom="margin">
              <wp:posOffset>601028</wp:posOffset>
            </wp:positionH>
            <wp:positionV relativeFrom="paragraph">
              <wp:posOffset>0</wp:posOffset>
            </wp:positionV>
            <wp:extent cx="4913948" cy="3436552"/>
            <wp:effectExtent l="0" t="0" r="0" b="0"/>
            <wp:wrapTopAndBottom distT="0" dist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3948" cy="3436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F68A6A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C28FDF8" w14:textId="77777777"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Paso 3</w:t>
      </w:r>
      <w:r>
        <w:rPr>
          <w:rFonts w:ascii="Arial" w:eastAsia="Arial" w:hAnsi="Arial" w:cs="Arial"/>
          <w:sz w:val="20"/>
          <w:szCs w:val="20"/>
        </w:rPr>
        <w:t>: En la hoja o pestaña “caracterizacionProceso</w:t>
      </w:r>
      <w:r>
        <w:rPr>
          <w:rFonts w:ascii="Arial" w:eastAsia="Arial" w:hAnsi="Arial" w:cs="Arial"/>
          <w:b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 xml:space="preserve">” (La </w:t>
      </w:r>
      <w:r>
        <w:rPr>
          <w:rFonts w:ascii="Arial" w:eastAsia="Arial" w:hAnsi="Arial" w:cs="Arial"/>
          <w:b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 xml:space="preserve"> corresponde al consecutivo que asignó a cada proceso) diligencie la información solicitada para cada proceso identificado en la hoja “mapaProcesos” de acuerdo con las definiciones revisadas en el objeto de aprendizaje que se resumen a continuación:</w:t>
      </w:r>
    </w:p>
    <w:p w14:paraId="0BA3D782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78F437C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012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2212"/>
        <w:gridCol w:w="6116"/>
      </w:tblGrid>
      <w:tr w:rsidR="00A35D37" w14:paraId="5D511319" w14:textId="7777777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3E1CBACC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F36FA46" w14:textId="77777777" w:rsidR="00A35D37" w:rsidRDefault="008E210E">
            <w:pPr>
              <w:spacing w:after="8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2B2C4B4A" w14:textId="77777777" w:rsidR="00A35D37" w:rsidRDefault="008E210E">
            <w:pPr>
              <w:spacing w:after="8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A35D37" w14:paraId="416E54C7" w14:textId="7777777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0A568F49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35C397E5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Macroproceso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2BA704C2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Identificar si el proceso es estratégico, misional o de apoyo.</w:t>
            </w:r>
          </w:p>
        </w:tc>
      </w:tr>
      <w:tr w:rsidR="00A35D37" w14:paraId="420FF900" w14:textId="77777777">
        <w:tc>
          <w:tcPr>
            <w:tcW w:w="6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0B72904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221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DAD464F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proceso</w:t>
            </w:r>
          </w:p>
        </w:tc>
        <w:tc>
          <w:tcPr>
            <w:tcW w:w="611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0B6F25F6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Aislar un conjunto de actividades asignándole un nombre que sea incluyente y permite identificar el dueño del proceso.</w:t>
            </w:r>
          </w:p>
        </w:tc>
      </w:tr>
      <w:tr w:rsidR="00A35D37" w14:paraId="5903525F" w14:textId="7777777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79D05C66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975A85E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1C90CF8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Dueño o líder del proceso.</w:t>
            </w:r>
          </w:p>
        </w:tc>
      </w:tr>
      <w:tr w:rsidR="00A35D37" w14:paraId="5556841B" w14:textId="7777777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F7BDCE7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7DD67450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27391E92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Finalidad del proceso en cuestión.</w:t>
            </w:r>
          </w:p>
        </w:tc>
      </w:tr>
      <w:tr w:rsidR="00A35D37" w14:paraId="5A27FF90" w14:textId="7777777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7316DB12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2.3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EDF2485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Alcance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188DA35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Límites del proceso en términos de actividades.</w:t>
            </w:r>
          </w:p>
        </w:tc>
      </w:tr>
      <w:tr w:rsidR="00A35D37" w14:paraId="25BD8423" w14:textId="77777777">
        <w:tc>
          <w:tcPr>
            <w:tcW w:w="68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4B842F1F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2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2910A31C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Procedimientos. </w:t>
            </w:r>
          </w:p>
          <w:p w14:paraId="7E4E43C2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 Identificar actividades )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1B8A5A79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Identificar las actividades que contribuyen a la transformación.</w:t>
            </w:r>
          </w:p>
        </w:tc>
      </w:tr>
      <w:tr w:rsidR="00A35D37" w14:paraId="366CC4C6" w14:textId="7777777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728304AF" w14:textId="77777777"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2757A2D7" w14:textId="77777777"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0ECFEB" w14:textId="77777777"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1B4B64F5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Planificación.</w:t>
            </w:r>
          </w:p>
        </w:tc>
      </w:tr>
      <w:tr w:rsidR="00A35D37" w14:paraId="10129505" w14:textId="7777777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05C5BB7F" w14:textId="77777777"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0DB6A944" w14:textId="77777777"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885D09" w14:textId="77777777"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1165F91D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Ejecución.</w:t>
            </w:r>
          </w:p>
        </w:tc>
      </w:tr>
      <w:tr w:rsidR="00A35D37" w14:paraId="4AF040AC" w14:textId="7777777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33EB9F3C" w14:textId="77777777"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71488009" w14:textId="77777777"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64BECD" w14:textId="77777777"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04F876BF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Verificación.</w:t>
            </w:r>
          </w:p>
        </w:tc>
      </w:tr>
      <w:tr w:rsidR="00A35D37" w14:paraId="211AA2DD" w14:textId="7777777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7DEDE4AA" w14:textId="77777777"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2A6A5A53" w14:textId="77777777"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D17F2B3" w14:textId="77777777"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2AC6A0FC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Realimentación o “actuar”.</w:t>
            </w:r>
          </w:p>
        </w:tc>
      </w:tr>
      <w:tr w:rsidR="00A35D37" w14:paraId="651378C6" w14:textId="7777777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15E6BE6C" w14:textId="77777777"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5023E94F" w14:textId="77777777"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CBA5EC2" w14:textId="77777777"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4D1F0E5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Corrección.</w:t>
            </w:r>
          </w:p>
        </w:tc>
      </w:tr>
      <w:tr w:rsidR="00A35D37" w14:paraId="5526DD44" w14:textId="7777777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370D403D" w14:textId="77777777"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126624C0" w14:textId="77777777"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9CA340" w14:textId="77777777"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5B2FD5B8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 correctivas.</w:t>
            </w:r>
          </w:p>
        </w:tc>
      </w:tr>
      <w:tr w:rsidR="00A35D37" w14:paraId="405D408E" w14:textId="7777777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4F036958" w14:textId="77777777"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50ED4789" w14:textId="77777777"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9DE2232" w14:textId="77777777"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19D2A053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 preventivas.</w:t>
            </w:r>
          </w:p>
        </w:tc>
      </w:tr>
      <w:tr w:rsidR="00A35D37" w14:paraId="316B15E4" w14:textId="7777777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54826E76" w14:textId="77777777"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2AD48DC5" w14:textId="77777777"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4F7D6F" w14:textId="77777777"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7F8BCE02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 de mejora.</w:t>
            </w:r>
          </w:p>
        </w:tc>
      </w:tr>
      <w:tr w:rsidR="00A35D37" w14:paraId="3A938313" w14:textId="7777777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7433ACB5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7D7596A2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2320C0DC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Organización o persona que suministra un bien o servicio.</w:t>
            </w:r>
          </w:p>
        </w:tc>
      </w:tr>
      <w:tr w:rsidR="00A35D37" w14:paraId="212EDF93" w14:textId="7777777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81850DC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7E2E368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063B04AC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Materiales, documentos, datos, formularios diligenciados, información necesarios para ejecutar ciertas acciones o para ser transformados y generar las salidas.</w:t>
            </w:r>
          </w:p>
        </w:tc>
      </w:tr>
      <w:tr w:rsidR="00A35D37" w14:paraId="6A8107AF" w14:textId="7777777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1E43E0DF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2D169604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5685EA79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Productos, servicios, documentos, datos, bienes, informes generados como consecuencia de las acciones ejecutadas en el desarrollo del proceso.</w:t>
            </w:r>
          </w:p>
        </w:tc>
      </w:tr>
      <w:tr w:rsidR="00A35D37" w14:paraId="243282D3" w14:textId="7777777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7310BBB5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3FE079D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2376EB6D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Organización o persona que recibe un producto: bien o servicio</w:t>
            </w:r>
          </w:p>
        </w:tc>
      </w:tr>
      <w:tr w:rsidR="00A35D37" w14:paraId="078741F2" w14:textId="7777777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0D1A468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59CF5C2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Recursos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318CF45C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Elementos como Equipos, servicios, personas, hardware, software,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bases de datos que intervienen en el proceso sin ser transformados.</w:t>
            </w:r>
          </w:p>
        </w:tc>
      </w:tr>
      <w:tr w:rsidR="00A35D37" w14:paraId="2EBB75F2" w14:textId="7777777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AF99031" w14:textId="77777777"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031D993F" w14:textId="77777777"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Controles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218CB9AA" w14:textId="77777777"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Monitoreo de parámetros, auditorías, verificaciones, supervisión, ensayos, procedimientos, documentados y necesarios para confrontar el estado de entradas y salidas o para comprobar la ejecución de actividades.</w:t>
            </w:r>
          </w:p>
        </w:tc>
      </w:tr>
    </w:tbl>
    <w:p w14:paraId="68A87E75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3083B87" w14:textId="77777777"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plantilla suministrada ya cuenta con estos campos para que el aprendiz los diligencie con la información levantada de la empresa en estudio.</w:t>
      </w:r>
    </w:p>
    <w:p w14:paraId="0DE06889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51715F9" w14:textId="77777777" w:rsidR="00A35D37" w:rsidRDefault="0057089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752" behindDoc="0" locked="0" layoutInCell="1" hidden="0" allowOverlap="1" wp14:anchorId="4E74A206" wp14:editId="6B789AEA">
            <wp:simplePos x="0" y="0"/>
            <wp:positionH relativeFrom="margin">
              <wp:posOffset>565785</wp:posOffset>
            </wp:positionH>
            <wp:positionV relativeFrom="paragraph">
              <wp:posOffset>539115</wp:posOffset>
            </wp:positionV>
            <wp:extent cx="4419600" cy="4203700"/>
            <wp:effectExtent l="0" t="0" r="0" b="6350"/>
            <wp:wrapTopAndBottom distT="0" dist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10E">
        <w:rPr>
          <w:rFonts w:ascii="Arial" w:eastAsia="Arial" w:hAnsi="Arial" w:cs="Arial"/>
          <w:b/>
          <w:sz w:val="20"/>
          <w:szCs w:val="20"/>
        </w:rPr>
        <w:t>Paso 4</w:t>
      </w:r>
      <w:r w:rsidR="008E210E">
        <w:rPr>
          <w:rFonts w:ascii="Arial" w:eastAsia="Arial" w:hAnsi="Arial" w:cs="Arial"/>
          <w:sz w:val="20"/>
          <w:szCs w:val="20"/>
        </w:rPr>
        <w:t>: En la hoja “diagramaFlujoProceso</w:t>
      </w:r>
      <w:r w:rsidR="008E210E">
        <w:rPr>
          <w:rFonts w:ascii="Arial" w:eastAsia="Arial" w:hAnsi="Arial" w:cs="Arial"/>
          <w:b/>
          <w:sz w:val="20"/>
          <w:szCs w:val="20"/>
        </w:rPr>
        <w:t>X</w:t>
      </w:r>
      <w:r w:rsidR="008E210E">
        <w:rPr>
          <w:rFonts w:ascii="Arial" w:eastAsia="Arial" w:hAnsi="Arial" w:cs="Arial"/>
          <w:sz w:val="20"/>
          <w:szCs w:val="20"/>
        </w:rPr>
        <w:t xml:space="preserve">” (Para la </w:t>
      </w:r>
      <w:r w:rsidR="008E210E">
        <w:rPr>
          <w:rFonts w:ascii="Arial" w:eastAsia="Arial" w:hAnsi="Arial" w:cs="Arial"/>
          <w:b/>
          <w:sz w:val="20"/>
          <w:szCs w:val="20"/>
        </w:rPr>
        <w:t>X</w:t>
      </w:r>
      <w:r w:rsidR="008E210E">
        <w:rPr>
          <w:rFonts w:ascii="Arial" w:eastAsia="Arial" w:hAnsi="Arial" w:cs="Arial"/>
          <w:sz w:val="20"/>
          <w:szCs w:val="20"/>
        </w:rPr>
        <w:t xml:space="preserve"> use el mismo valor que utilizó en el paso 2) haga el diagrama de flujo del proceso caracterizado, de acuerdo con los conceptos revisados como se muestra a continuación:</w:t>
      </w:r>
    </w:p>
    <w:p w14:paraId="11B2F93B" w14:textId="77777777" w:rsidR="00570891" w:rsidRDefault="0057089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A100502" w14:textId="77777777"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5</w:t>
      </w:r>
      <w:r>
        <w:rPr>
          <w:rFonts w:ascii="Arial" w:eastAsia="Arial" w:hAnsi="Arial" w:cs="Arial"/>
          <w:sz w:val="20"/>
          <w:szCs w:val="20"/>
        </w:rPr>
        <w:t>: Repita los pasos 4 y 5 para cada proceso levantado en la hoja “mapaProcesos”.</w:t>
      </w:r>
    </w:p>
    <w:p w14:paraId="739CD685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2DEA061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1BB9104" w14:textId="77777777" w:rsidR="00A35D37" w:rsidRDefault="008E210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 </w:t>
      </w:r>
    </w:p>
    <w:p w14:paraId="63B70FE2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E92B3F" w14:textId="77777777"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Hoja electrónica construida a partir de la plantilla suministrada con el mapa de procesos, caracterización y diagrama de flujo de cada proceso, teniendo en cuenta:</w:t>
      </w:r>
    </w:p>
    <w:p w14:paraId="0C2CB0B5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983D8A9" w14:textId="77777777" w:rsidR="00A35D37" w:rsidRDefault="008E210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Inventario o mapa de todos los procesos levantados y analizados.</w:t>
      </w:r>
    </w:p>
    <w:p w14:paraId="421BA69F" w14:textId="77777777" w:rsidR="00A35D37" w:rsidRDefault="008E210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de flujo de cada proceso.</w:t>
      </w:r>
    </w:p>
    <w:p w14:paraId="39D3EE14" w14:textId="77777777" w:rsidR="00A35D37" w:rsidRDefault="008E210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Caracterización de cada proceso de acuerdo a la estructura suministrada en la plantilla.</w:t>
      </w:r>
    </w:p>
    <w:p w14:paraId="12613C00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7479176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FA41DF4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61DFB6C" w14:textId="77777777" w:rsidR="00A35D37" w:rsidRDefault="008E210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14:paraId="274339A6" w14:textId="77777777" w:rsidR="00A35D37" w:rsidRDefault="00A35D3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075FDB" w14:textId="77777777" w:rsidR="00A35D37" w:rsidRDefault="008E210E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14:paraId="0AF54A80" w14:textId="77777777" w:rsidR="00A35D37" w:rsidRDefault="00A35D37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F37C03A" w14:textId="77777777" w:rsidR="00A35D37" w:rsidRDefault="008E210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instrumento de evaluación: IE-AP01-AA1-EV04-Levantamiento-Mapa-Procesos.</w:t>
      </w:r>
    </w:p>
    <w:p w14:paraId="18D665F6" w14:textId="77777777" w:rsidR="00A35D37" w:rsidRDefault="00A35D37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4124FA0" w14:textId="77777777" w:rsidR="00A35D37" w:rsidRDefault="008E210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14:paraId="7D85B557" w14:textId="77777777" w:rsidR="00A35D37" w:rsidRDefault="00A35D37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D8AD381" w14:textId="77777777" w:rsidR="00A35D37" w:rsidRPr="00574C89" w:rsidRDefault="008E210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</w:rPr>
        <w:t>Debe enviar el archivo a través de la plataforma virtual en el área correspondiente indicada por el instructor encargado</w:t>
      </w:r>
      <w:r w:rsidRPr="00574C89">
        <w:rPr>
          <w:rFonts w:ascii="Arial" w:eastAsia="Arial" w:hAnsi="Arial" w:cs="Arial"/>
          <w:sz w:val="20"/>
          <w:szCs w:val="20"/>
          <w:highlight w:val="yellow"/>
        </w:rPr>
        <w:t>. Al momento de realizar la entrega tenga en cuenta los siguientes pasos:</w:t>
      </w:r>
    </w:p>
    <w:p w14:paraId="21E0A9F2" w14:textId="77777777" w:rsidR="00A35D37" w:rsidRPr="00574C89" w:rsidRDefault="00A35D37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  <w:highlight w:val="yellow"/>
        </w:rPr>
      </w:pPr>
    </w:p>
    <w:p w14:paraId="42E47797" w14:textId="77777777" w:rsidR="00A35D37" w:rsidRDefault="008E210E">
      <w:pPr>
        <w:jc w:val="both"/>
        <w:rPr>
          <w:rFonts w:ascii="Arial" w:eastAsia="Arial" w:hAnsi="Arial" w:cs="Arial"/>
          <w:sz w:val="20"/>
          <w:szCs w:val="20"/>
        </w:rPr>
      </w:pPr>
      <w:r w:rsidRPr="00574C89">
        <w:rPr>
          <w:rFonts w:ascii="Arial" w:eastAsia="Arial" w:hAnsi="Arial" w:cs="Arial"/>
          <w:sz w:val="20"/>
          <w:szCs w:val="20"/>
          <w:highlight w:val="yellow"/>
        </w:rPr>
        <w:t>Ingrese al menú principal de la plataforma y ubique el área de “</w:t>
      </w:r>
      <w:r w:rsidRPr="00574C89">
        <w:rPr>
          <w:rFonts w:ascii="Arial" w:eastAsia="Arial" w:hAnsi="Arial" w:cs="Arial"/>
          <w:i/>
          <w:sz w:val="20"/>
          <w:szCs w:val="20"/>
          <w:highlight w:val="yellow"/>
        </w:rPr>
        <w:t>Actividades</w:t>
      </w:r>
      <w:r w:rsidRPr="00574C89">
        <w:rPr>
          <w:rFonts w:ascii="Arial" w:eastAsia="Arial" w:hAnsi="Arial" w:cs="Arial"/>
          <w:sz w:val="20"/>
          <w:szCs w:val="20"/>
          <w:highlight w:val="yellow"/>
        </w:rPr>
        <w:t>” e ingrese al enlace “</w:t>
      </w:r>
      <w:r w:rsidRPr="00574C89">
        <w:rPr>
          <w:rFonts w:ascii="Arial" w:eastAsia="Arial" w:hAnsi="Arial" w:cs="Arial"/>
          <w:i/>
          <w:sz w:val="20"/>
          <w:szCs w:val="20"/>
          <w:highlight w:val="yellow"/>
        </w:rPr>
        <w:t>Fase Identificación</w:t>
      </w:r>
      <w:r w:rsidRPr="00574C89">
        <w:rPr>
          <w:rFonts w:ascii="Arial" w:eastAsia="Arial" w:hAnsi="Arial" w:cs="Arial"/>
          <w:sz w:val="20"/>
          <w:szCs w:val="20"/>
          <w:highlight w:val="yellow"/>
        </w:rPr>
        <w:t>”, posteriormente acceda a la carpeta de la Actividad de Proyecto correspondiente, y haga entrega de la evidencia. En caso de dificultades comuníquese oportunamente con el instructor a cargo.</w:t>
      </w:r>
    </w:p>
    <w:p w14:paraId="7591C613" w14:textId="565A0763" w:rsidR="00A35D37" w:rsidRDefault="00A35D37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</w:p>
    <w:sectPr w:rsidR="00A35D37" w:rsidSect="00574C89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D6EC8" w14:textId="77777777" w:rsidR="00285DD7" w:rsidRDefault="00285DD7">
      <w:pPr>
        <w:spacing w:after="0" w:line="240" w:lineRule="auto"/>
      </w:pPr>
      <w:r>
        <w:separator/>
      </w:r>
    </w:p>
  </w:endnote>
  <w:endnote w:type="continuationSeparator" w:id="0">
    <w:p w14:paraId="03590984" w14:textId="77777777" w:rsidR="00285DD7" w:rsidRDefault="0028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FEAC" w14:textId="77777777" w:rsidR="00285DD7" w:rsidRDefault="00285DD7">
      <w:pPr>
        <w:spacing w:after="0" w:line="240" w:lineRule="auto"/>
      </w:pPr>
      <w:r>
        <w:separator/>
      </w:r>
    </w:p>
  </w:footnote>
  <w:footnote w:type="continuationSeparator" w:id="0">
    <w:p w14:paraId="27C8A874" w14:textId="77777777" w:rsidR="00285DD7" w:rsidRDefault="0028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CDD9" w14:textId="622B2B44" w:rsidR="00A35D37" w:rsidRDefault="00574C89" w:rsidP="00574C89">
    <w:pPr>
      <w:widowControl w:val="0"/>
      <w:tabs>
        <w:tab w:val="left" w:pos="5160"/>
      </w:tabs>
      <w:spacing w:before="708" w:after="0" w:line="276" w:lineRule="auto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1097D4D6" wp14:editId="256A3172">
          <wp:simplePos x="0" y="0"/>
          <wp:positionH relativeFrom="margin">
            <wp:posOffset>2495550</wp:posOffset>
          </wp:positionH>
          <wp:positionV relativeFrom="topMargin">
            <wp:posOffset>485775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9563CB4" w14:textId="49E98766" w:rsidR="00A35D37" w:rsidRDefault="00A35D37" w:rsidP="00574C89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B508A"/>
    <w:multiLevelType w:val="multilevel"/>
    <w:tmpl w:val="F1726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D37"/>
    <w:rsid w:val="00285DD7"/>
    <w:rsid w:val="00570891"/>
    <w:rsid w:val="00574C89"/>
    <w:rsid w:val="008E210E"/>
    <w:rsid w:val="00A35D37"/>
    <w:rsid w:val="00BF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E471"/>
  <w15:docId w15:val="{1C0A719F-C90D-4824-BEB3-03B13570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1"/>
        <w:szCs w:val="21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A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A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A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4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39" w:type="dxa"/>
        <w:right w:w="7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74C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C89"/>
  </w:style>
  <w:style w:type="paragraph" w:styleId="Piedepgina">
    <w:name w:val="footer"/>
    <w:basedOn w:val="Normal"/>
    <w:link w:val="PiedepginaCar"/>
    <w:uiPriority w:val="99"/>
    <w:unhideWhenUsed/>
    <w:rsid w:val="00574C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1024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Reinero Cruz Espana</cp:lastModifiedBy>
  <cp:revision>4</cp:revision>
  <dcterms:created xsi:type="dcterms:W3CDTF">2017-11-17T14:08:00Z</dcterms:created>
  <dcterms:modified xsi:type="dcterms:W3CDTF">2021-10-19T03:21:00Z</dcterms:modified>
</cp:coreProperties>
</file>