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48u659petm3" w:id="0"/>
      <w:bookmarkEnd w:id="0"/>
      <w:r w:rsidDel="00000000" w:rsidR="00000000" w:rsidRPr="00000000">
        <w:rPr>
          <w:rtl w:val="0"/>
        </w:rPr>
        <w:t xml:space="preserve">Wichtigste SiP GO Punkte</w:t>
      </w:r>
    </w:p>
    <w:p w:rsidR="00000000" w:rsidDel="00000000" w:rsidP="00000000" w:rsidRDefault="00000000" w:rsidRPr="00000000" w14:paraId="00000002">
      <w:pPr>
        <w:pStyle w:val="Heading2"/>
        <w:rPr/>
      </w:pPr>
      <w:bookmarkStart w:colFirst="0" w:colLast="0" w:name="_82gk2ayhfyto" w:id="1"/>
      <w:bookmarkEnd w:id="1"/>
      <w:r w:rsidDel="00000000" w:rsidR="00000000" w:rsidRPr="00000000">
        <w:rPr>
          <w:rtl w:val="0"/>
        </w:rPr>
        <w:t xml:space="preserve">§3 Vorsitz und </w:t>
      </w:r>
      <w:r w:rsidDel="00000000" w:rsidR="00000000" w:rsidRPr="00000000">
        <w:rPr>
          <w:rtl w:val="0"/>
        </w:rPr>
        <w:t xml:space="preserve">Saalordnung</w:t>
      </w:r>
      <w:r w:rsidDel="00000000" w:rsidR="00000000" w:rsidRPr="00000000">
        <w:rPr>
          <w:rtl w:val="0"/>
        </w:rPr>
      </w:r>
    </w:p>
    <w:p w:rsidR="00000000" w:rsidDel="00000000" w:rsidP="00000000" w:rsidRDefault="00000000" w:rsidRPr="00000000" w14:paraId="00000003">
      <w:pPr>
        <w:pStyle w:val="Heading3"/>
        <w:rPr/>
      </w:pPr>
      <w:bookmarkStart w:colFirst="0" w:colLast="0" w:name="_m1xqj6fpnufk" w:id="2"/>
      <w:bookmarkEnd w:id="2"/>
      <w:r w:rsidDel="00000000" w:rsidR="00000000" w:rsidRPr="00000000">
        <w:rPr>
          <w:rtl w:val="0"/>
        </w:rPr>
        <w:t xml:space="preserve">Ordnungsrufe</w:t>
      </w:r>
    </w:p>
    <w:p w:rsidR="00000000" w:rsidDel="00000000" w:rsidP="00000000" w:rsidRDefault="00000000" w:rsidRPr="00000000" w14:paraId="00000004">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(2) SiP GO</w:t>
      </w:r>
    </w:p>
    <w:p w:rsidR="00000000" w:rsidDel="00000000" w:rsidP="00000000" w:rsidRDefault="00000000" w:rsidRPr="00000000" w14:paraId="00000005">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Der Vorsitz hat das Recht, nach eigenem Ermessen einen Ordnungsruf zu erteilen,</w:t>
      </w:r>
    </w:p>
    <w:p w:rsidR="00000000" w:rsidDel="00000000" w:rsidP="00000000" w:rsidRDefault="00000000" w:rsidRPr="00000000" w14:paraId="00000006">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faschistischen, nationalsozialistischen, stalinistischen, rassistischen, rechtsextremen, linksradikalen, sexistischen, homophoben, verfassungsfeindlichen, demokratiefeindlichen, geschichtsrelativierenden oder beleidigenden Äußerungen oder bei Zurschaustellung von Symbolen oder Kleidungsstücken, die eine solche Meinung widerspiegeln;</w:t>
      </w:r>
    </w:p>
    <w:p w:rsidR="00000000" w:rsidDel="00000000" w:rsidP="00000000" w:rsidRDefault="00000000" w:rsidRPr="00000000" w14:paraId="00000007">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persönlichen Angriffen;</w:t>
      </w:r>
    </w:p>
    <w:p w:rsidR="00000000" w:rsidDel="00000000" w:rsidP="00000000" w:rsidRDefault="00000000" w:rsidRPr="00000000" w14:paraId="00000008">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Zwischenrufen oder Unruhen im Saal;</w:t>
      </w:r>
    </w:p>
    <w:p w:rsidR="00000000" w:rsidDel="00000000" w:rsidP="00000000" w:rsidRDefault="00000000" w:rsidRPr="00000000" w14:paraId="00000009">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sonstigen störenden Handlungen;</w:t>
      </w:r>
    </w:p>
    <w:p w:rsidR="00000000" w:rsidDel="00000000" w:rsidP="00000000" w:rsidRDefault="00000000" w:rsidRPr="00000000" w14:paraId="0000000A">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vulgären Kraftausdrücken;</w:t>
      </w:r>
    </w:p>
    <w:p w:rsidR="00000000" w:rsidDel="00000000" w:rsidP="00000000" w:rsidRDefault="00000000" w:rsidRPr="00000000" w14:paraId="0000000B">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falschen Angaben gemäß §4 (15) &amp; (16);</w:t>
      </w:r>
    </w:p>
    <w:p w:rsidR="00000000" w:rsidDel="00000000" w:rsidP="00000000" w:rsidRDefault="00000000" w:rsidRPr="00000000" w14:paraId="0000000C">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Verstoß gegen § 3 (4) – (6);</w:t>
      </w:r>
    </w:p>
    <w:p w:rsidR="00000000" w:rsidDel="00000000" w:rsidP="00000000" w:rsidRDefault="00000000" w:rsidRPr="00000000" w14:paraId="0000000D">
      <w:pPr>
        <w:numPr>
          <w:ilvl w:val="1"/>
          <w:numId w:val="2"/>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Missbrauch oder sonstigem vorsätzlichen Verstoß gegen die Geschäftsordnung</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pStyle w:val="Heading3"/>
        <w:rPr/>
      </w:pPr>
      <w:bookmarkStart w:colFirst="0" w:colLast="0" w:name="_rwdysyw90474" w:id="3"/>
      <w:bookmarkEnd w:id="3"/>
      <w:r w:rsidDel="00000000" w:rsidR="00000000" w:rsidRPr="00000000">
        <w:rPr>
          <w:rtl w:val="0"/>
        </w:rPr>
        <w:t xml:space="preserve">Ausschluss vom Rest der Sitzung</w:t>
      </w:r>
    </w:p>
    <w:p w:rsidR="00000000" w:rsidDel="00000000" w:rsidP="00000000" w:rsidRDefault="00000000" w:rsidRPr="00000000" w14:paraId="00000010">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(3) SiP GO</w:t>
      </w:r>
    </w:p>
    <w:p w:rsidR="00000000" w:rsidDel="00000000" w:rsidP="00000000" w:rsidRDefault="00000000" w:rsidRPr="00000000" w14:paraId="00000011">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Der Vorsitz hat das Recht, im Einvernehmen mit den anwesenden   Landesschulsprecher_innen einen Ausschluss vom Rest der Sitzung zu erteilen,</w:t>
      </w:r>
    </w:p>
    <w:p w:rsidR="00000000" w:rsidDel="00000000" w:rsidP="00000000" w:rsidRDefault="00000000" w:rsidRPr="00000000" w14:paraId="00000012">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Vandalismus und Gewalt;</w:t>
      </w:r>
    </w:p>
    <w:p w:rsidR="00000000" w:rsidDel="00000000" w:rsidP="00000000" w:rsidRDefault="00000000" w:rsidRPr="00000000" w14:paraId="00000013">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rechtsradikalen/linksradikalen Aussagen und Gesten;</w:t>
      </w:r>
    </w:p>
    <w:p w:rsidR="00000000" w:rsidDel="00000000" w:rsidP="00000000" w:rsidRDefault="00000000" w:rsidRPr="00000000" w14:paraId="00000014">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sexistischen, rassistischen, nationalsozialistischen, faschistischen Aussagen und Gesten;</w:t>
      </w:r>
    </w:p>
    <w:p w:rsidR="00000000" w:rsidDel="00000000" w:rsidP="00000000" w:rsidRDefault="00000000" w:rsidRPr="00000000" w14:paraId="00000015">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mehrfachem Verstoß gegen § 2 (1) &amp; (2);</w:t>
      </w:r>
    </w:p>
    <w:p w:rsidR="00000000" w:rsidDel="00000000" w:rsidP="00000000" w:rsidRDefault="00000000" w:rsidRPr="00000000" w14:paraId="00000016">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Fälschung von offiziellen Dokumenten;</w:t>
      </w:r>
    </w:p>
    <w:p w:rsidR="00000000" w:rsidDel="00000000" w:rsidP="00000000" w:rsidRDefault="00000000" w:rsidRPr="00000000" w14:paraId="00000017">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 mehrfachem Verstoß gegen § 3 (4) – (6);</w:t>
      </w:r>
    </w:p>
    <w:p w:rsidR="00000000" w:rsidDel="00000000" w:rsidP="00000000" w:rsidRDefault="00000000" w:rsidRPr="00000000" w14:paraId="00000018">
      <w:pPr>
        <w:numPr>
          <w:ilvl w:val="1"/>
          <w:numId w:val="1"/>
        </w:numPr>
        <w:spacing w:line="276" w:lineRule="auto"/>
        <w:ind w:left="992.1259842519685"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nach zwei Ordnungsrufen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d5ipyx7rr3b" w:id="4"/>
      <w:bookmarkEnd w:id="4"/>
      <w:r w:rsidDel="00000000" w:rsidR="00000000" w:rsidRPr="00000000">
        <w:rPr>
          <w:rtl w:val="0"/>
        </w:rPr>
        <w:t xml:space="preserve">Bewerbung einer Veranstaltung</w:t>
      </w:r>
    </w:p>
    <w:p w:rsidR="00000000" w:rsidDel="00000000" w:rsidP="00000000" w:rsidRDefault="00000000" w:rsidRPr="00000000" w14:paraId="0000001B">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(4) SiP GO</w:t>
      </w:r>
    </w:p>
    <w:p w:rsidR="00000000" w:rsidDel="00000000" w:rsidP="00000000" w:rsidRDefault="00000000" w:rsidRPr="00000000" w14:paraId="0000001C">
      <w:pPr>
        <w:spacing w:line="276" w:lineRule="auto"/>
        <w:ind w:left="0" w:firstLine="0"/>
        <w:rPr/>
      </w:pPr>
      <w:r w:rsidDel="00000000" w:rsidR="00000000" w:rsidRPr="00000000">
        <w:rPr>
          <w:rFonts w:ascii="Century Gothic" w:cs="Century Gothic" w:eastAsia="Century Gothic" w:hAnsi="Century Gothic"/>
          <w:rtl w:val="0"/>
        </w:rPr>
        <w:t xml:space="preserve">Sofern die Bewerbung einer Veranstaltung nicht mindestens zehn Minuten vor Sitzungsbeginn oder Wiederaufnahme der Sitzung von der LSV mehrheitlich explizit genehmigt wurde, oder von der LSV oder der BSV organisiert wurde, ist es während der gesamten Sitzung untersagt, diese zu bewerben.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x5ecum8w3isy" w:id="5"/>
      <w:bookmarkEnd w:id="5"/>
      <w:r w:rsidDel="00000000" w:rsidR="00000000" w:rsidRPr="00000000">
        <w:rPr>
          <w:rtl w:val="0"/>
        </w:rPr>
        <w:t xml:space="preserve">Nennung von Organisationen</w:t>
      </w:r>
    </w:p>
    <w:p w:rsidR="00000000" w:rsidDel="00000000" w:rsidP="00000000" w:rsidRDefault="00000000" w:rsidRPr="00000000" w14:paraId="0000001F">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(6) SiP GO</w:t>
      </w:r>
    </w:p>
    <w:p w:rsidR="00000000" w:rsidDel="00000000" w:rsidP="00000000" w:rsidRDefault="00000000" w:rsidRPr="00000000" w14:paraId="00000020">
      <w:pPr>
        <w:spacing w:line="276" w:lineRule="auto"/>
        <w:ind w:left="0" w:firstLine="0"/>
        <w:rPr/>
      </w:pPr>
      <w:r w:rsidDel="00000000" w:rsidR="00000000" w:rsidRPr="00000000">
        <w:rPr>
          <w:rFonts w:ascii="Century Gothic" w:cs="Century Gothic" w:eastAsia="Century Gothic" w:hAnsi="Century Gothic"/>
          <w:rtl w:val="0"/>
        </w:rPr>
        <w:t xml:space="preserve">Während der gesamten Sitzung dürfen keine politischen Organisationen oder Schülerinnen und Schülerorganisationen namentlich genannt werden. Gleichzeitig ist das Verteilen und Tragen von Merchandise von Organisationen und Schülerorganisationen im Plenum verboten.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q4c9gjysuwb6" w:id="6"/>
      <w:bookmarkEnd w:id="6"/>
      <w:r w:rsidDel="00000000" w:rsidR="00000000" w:rsidRPr="00000000">
        <w:rPr>
          <w:rtl w:val="0"/>
        </w:rPr>
        <w:t xml:space="preserve">Diskussionen bei abgeschlossenen Debatten/Anträgen</w:t>
      </w:r>
    </w:p>
    <w:p w:rsidR="00000000" w:rsidDel="00000000" w:rsidP="00000000" w:rsidRDefault="00000000" w:rsidRPr="00000000" w14:paraId="00000023">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(7) SiP GO</w:t>
      </w:r>
    </w:p>
    <w:p w:rsidR="00000000" w:rsidDel="00000000" w:rsidP="00000000" w:rsidRDefault="00000000" w:rsidRPr="00000000" w14:paraId="00000024">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Während der aktuellen Sitzung darf über einen bereits beschlossenen Antrag keine erneute Diskussion begonnen werden.</w:t>
      </w:r>
    </w:p>
    <w:p w:rsidR="00000000" w:rsidDel="00000000" w:rsidP="00000000" w:rsidRDefault="00000000" w:rsidRPr="00000000" w14:paraId="00000025">
      <w:pPr>
        <w:spacing w:line="276" w:lineRule="auto"/>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pStyle w:val="Heading3"/>
        <w:rPr/>
      </w:pPr>
      <w:bookmarkStart w:colFirst="0" w:colLast="0" w:name="_zs4fc9nzn8y" w:id="7"/>
      <w:bookmarkEnd w:id="7"/>
      <w:r w:rsidDel="00000000" w:rsidR="00000000" w:rsidRPr="00000000">
        <w:rPr>
          <w:rtl w:val="0"/>
        </w:rPr>
        <w:t xml:space="preserve">Wortmeldungen zum Thema</w:t>
      </w:r>
    </w:p>
    <w:p w:rsidR="00000000" w:rsidDel="00000000" w:rsidP="00000000" w:rsidRDefault="00000000" w:rsidRPr="00000000" w14:paraId="00000027">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(8) SiP GO</w:t>
      </w:r>
    </w:p>
    <w:p w:rsidR="00000000" w:rsidDel="00000000" w:rsidP="00000000" w:rsidRDefault="00000000" w:rsidRPr="00000000" w14:paraId="00000028">
      <w:pPr>
        <w:spacing w:line="276" w:lineRule="auto"/>
        <w:ind w:left="0" w:firstLine="0"/>
        <w:rPr/>
      </w:pPr>
      <w:r w:rsidDel="00000000" w:rsidR="00000000" w:rsidRPr="00000000">
        <w:rPr>
          <w:rFonts w:ascii="Century Gothic" w:cs="Century Gothic" w:eastAsia="Century Gothic" w:hAnsi="Century Gothic"/>
          <w:rtl w:val="0"/>
        </w:rPr>
        <w:t xml:space="preserve">Wortmeldungen im Rahmen einer Debatte zu einem bestimmten Antrag müssen sich immer auf diesen beziehen.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8o8gq3ullli" w:id="8"/>
      <w:bookmarkEnd w:id="8"/>
      <w:r w:rsidDel="00000000" w:rsidR="00000000" w:rsidRPr="00000000">
        <w:rPr>
          <w:rtl w:val="0"/>
        </w:rPr>
        <w:t xml:space="preserve">§ 4 Anträge</w:t>
      </w:r>
    </w:p>
    <w:p w:rsidR="00000000" w:rsidDel="00000000" w:rsidP="00000000" w:rsidRDefault="00000000" w:rsidRPr="00000000" w14:paraId="0000002B">
      <w:pPr>
        <w:pStyle w:val="Heading3"/>
        <w:rPr/>
      </w:pPr>
      <w:bookmarkStart w:colFirst="0" w:colLast="0" w:name="_a6ihh4qjwy7m" w:id="9"/>
      <w:bookmarkEnd w:id="9"/>
      <w:r w:rsidDel="00000000" w:rsidR="00000000" w:rsidRPr="00000000">
        <w:rPr>
          <w:rtl w:val="0"/>
        </w:rPr>
        <w:t xml:space="preserve">Initiativantrag </w:t>
      </w:r>
    </w:p>
    <w:p w:rsidR="00000000" w:rsidDel="00000000" w:rsidP="00000000" w:rsidRDefault="00000000" w:rsidRPr="00000000" w14:paraId="0000002C">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(3) SiP GO</w:t>
      </w:r>
    </w:p>
    <w:p w:rsidR="00000000" w:rsidDel="00000000" w:rsidP="00000000" w:rsidRDefault="00000000" w:rsidRPr="00000000" w14:paraId="0000002D">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Außerdem haben die Delegierten die Möglichkeit, bis 12:00 des Sitzungstages einen Initiativantrag einzubringen. Der Wortlaut der </w:t>
      </w:r>
      <w:r w:rsidDel="00000000" w:rsidR="00000000" w:rsidRPr="00000000">
        <w:rPr>
          <w:rFonts w:ascii="Century Gothic" w:cs="Century Gothic" w:eastAsia="Century Gothic" w:hAnsi="Century Gothic"/>
          <w:rtl w:val="0"/>
        </w:rPr>
        <w:t xml:space="preserve">Forderungspunkte</w:t>
      </w:r>
      <w:r w:rsidDel="00000000" w:rsidR="00000000" w:rsidRPr="00000000">
        <w:rPr>
          <w:rFonts w:ascii="Century Gothic" w:cs="Century Gothic" w:eastAsia="Century Gothic" w:hAnsi="Century Gothic"/>
          <w:rtl w:val="0"/>
        </w:rPr>
        <w:t xml:space="preserve"> ist dem Vorsitz schriftlich zu übermitteln, ein Fließtext entfällt. Der Antrag darf nicht bereits als Hauptantrag eingelangt sein. Solche Anträge werden gegebenenfalls unter dem Tagesordnungspunkt „Initiativanträge“ aufgerufen. Dieser Tagesordnungspunkt kann mit einfacher Mehrheit ausgelassen werden, wenn dies die unter Umständen weit fortgeschrittene Zeit erfordert. Ansonsten unterliegen Initiativanträge denselben Regelungen wie </w:t>
      </w:r>
      <w:r w:rsidDel="00000000" w:rsidR="00000000" w:rsidRPr="00000000">
        <w:rPr>
          <w:rFonts w:ascii="Century Gothic" w:cs="Century Gothic" w:eastAsia="Century Gothic" w:hAnsi="Century Gothic"/>
          <w:rtl w:val="0"/>
        </w:rPr>
        <w:t xml:space="preserve">Hauptanträge.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fb8ms498w7j1" w:id="10"/>
      <w:bookmarkEnd w:id="10"/>
      <w:r w:rsidDel="00000000" w:rsidR="00000000" w:rsidRPr="00000000">
        <w:rPr>
          <w:rtl w:val="0"/>
        </w:rPr>
        <w:t xml:space="preserve">Zeit Antragssteller:in</w:t>
      </w:r>
    </w:p>
    <w:p w:rsidR="00000000" w:rsidDel="00000000" w:rsidP="00000000" w:rsidRDefault="00000000" w:rsidRPr="00000000" w14:paraId="00000030">
      <w:pPr>
        <w:rPr/>
      </w:pPr>
      <w:r w:rsidDel="00000000" w:rsidR="00000000" w:rsidRPr="00000000">
        <w:rPr>
          <w:rtl w:val="0"/>
        </w:rPr>
        <w:t xml:space="preserve">Zu Beginn gibt die Antragstellerin bzw. der Antragsteller eine Begründung zu ihrem/seinem Hauptantrag ab, die eine Länge von fünf Minuten nicht überschreiten darf.</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tslbuvfrwv0c" w:id="11"/>
      <w:bookmarkEnd w:id="11"/>
      <w:r w:rsidDel="00000000" w:rsidR="00000000" w:rsidRPr="00000000">
        <w:rPr>
          <w:rtl w:val="0"/>
        </w:rPr>
        <w:t xml:space="preserve">Erweiterungsantrag</w:t>
      </w:r>
    </w:p>
    <w:p w:rsidR="00000000" w:rsidDel="00000000" w:rsidP="00000000" w:rsidRDefault="00000000" w:rsidRPr="00000000" w14:paraId="00000033">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(11) SiP GO</w:t>
      </w:r>
    </w:p>
    <w:p w:rsidR="00000000" w:rsidDel="00000000" w:rsidP="00000000" w:rsidRDefault="00000000" w:rsidRPr="00000000" w14:paraId="00000034">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Ein Erweiterungsantrag erweitert den Hauptantrag um mindestens einen Forderungspunkt. Bei Annahme der beantragten Erweiterung wird diese in den Hauptantrag aufgenommen. Ein Erweiterungsantrag kann jederzeit von der Antragstellerin oder dem Antragsteller zurückgezogen werden.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pn7gylhwqlyv" w:id="12"/>
      <w:bookmarkEnd w:id="12"/>
      <w:r w:rsidDel="00000000" w:rsidR="00000000" w:rsidRPr="00000000">
        <w:rPr>
          <w:rtl w:val="0"/>
        </w:rPr>
        <w:t xml:space="preserve">Abänderungsantrag</w:t>
      </w:r>
    </w:p>
    <w:p w:rsidR="00000000" w:rsidDel="00000000" w:rsidP="00000000" w:rsidRDefault="00000000" w:rsidRPr="00000000" w14:paraId="00000037">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(12) SiP GO</w:t>
      </w:r>
    </w:p>
    <w:p w:rsidR="00000000" w:rsidDel="00000000" w:rsidP="00000000" w:rsidRDefault="00000000" w:rsidRPr="00000000" w14:paraId="00000038">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Ein Abänderungsantrag ändert bestehende Forderungen eines Hauptantrages ab. Bei Annahme eines solchen werden die Änderungen in den Hauptantrag aufgenommen. Ein Abänderungsantrag kann jederzeit von der Antragstellerin oder dem Antragsteller zurückgezogen werden. Werden mehrere Abänderungen positiv angenommen, werden sie von der LSV sinngemäß in den Hauptantrag übernommen. Bei einem Widerspruch der Abänderungsanträge wird der Abänderungsantrag mit den meisten Stimmen angenommen.</w:t>
      </w:r>
    </w:p>
    <w:p w:rsidR="00000000" w:rsidDel="00000000" w:rsidP="00000000" w:rsidRDefault="00000000" w:rsidRPr="00000000" w14:paraId="00000039">
      <w:pPr>
        <w:spacing w:line="276" w:lineRule="auto"/>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pStyle w:val="Heading3"/>
        <w:rPr/>
      </w:pPr>
      <w:bookmarkStart w:colFirst="0" w:colLast="0" w:name="_33rj9vfb4gsb" w:id="13"/>
      <w:bookmarkEnd w:id="13"/>
      <w:r w:rsidDel="00000000" w:rsidR="00000000" w:rsidRPr="00000000">
        <w:rPr>
          <w:rtl w:val="0"/>
        </w:rPr>
        <w:t xml:space="preserve">Streichungsantrag</w:t>
      </w:r>
    </w:p>
    <w:p w:rsidR="00000000" w:rsidDel="00000000" w:rsidP="00000000" w:rsidRDefault="00000000" w:rsidRPr="00000000" w14:paraId="0000003B">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(13) SiP GO</w:t>
      </w:r>
    </w:p>
    <w:p w:rsidR="00000000" w:rsidDel="00000000" w:rsidP="00000000" w:rsidRDefault="00000000" w:rsidRPr="00000000" w14:paraId="0000003C">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Ein Streichungsantrag streicht bestehende Forderungen eines Hauptantrages, wobei die Streichung aller Forderungspunkte nicht möglich ist. Bei Annahme eines Streichungsantrags werden die betroffenen Punkte aus dem Hauptantrag gestrichen. Ein Streichungsantrag kann jederzeit von der Antragstellerin oder dem Antragsteller zurückgezogen werden.</w:t>
      </w:r>
    </w:p>
    <w:p w:rsidR="00000000" w:rsidDel="00000000" w:rsidP="00000000" w:rsidRDefault="00000000" w:rsidRPr="00000000" w14:paraId="0000003D">
      <w:pPr>
        <w:spacing w:line="276" w:lineRule="auto"/>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E">
      <w:pPr>
        <w:pStyle w:val="Heading3"/>
        <w:rPr/>
      </w:pPr>
      <w:bookmarkStart w:colFirst="0" w:colLast="0" w:name="_qtkpxh6l0050" w:id="14"/>
      <w:bookmarkEnd w:id="14"/>
      <w:r w:rsidDel="00000000" w:rsidR="00000000" w:rsidRPr="00000000">
        <w:rPr>
          <w:rtl w:val="0"/>
        </w:rPr>
      </w:r>
    </w:p>
    <w:p w:rsidR="00000000" w:rsidDel="00000000" w:rsidP="00000000" w:rsidRDefault="00000000" w:rsidRPr="00000000" w14:paraId="0000003F">
      <w:pPr>
        <w:pStyle w:val="Heading3"/>
        <w:rPr/>
      </w:pPr>
      <w:bookmarkStart w:colFirst="0" w:colLast="0" w:name="_vqmi6jgr24n" w:id="15"/>
      <w:bookmarkEnd w:id="15"/>
      <w:r w:rsidDel="00000000" w:rsidR="00000000" w:rsidRPr="00000000">
        <w:rPr>
          <w:rtl w:val="0"/>
        </w:rPr>
        <w:t xml:space="preserve">Ende der Redner_innenliste</w:t>
      </w:r>
    </w:p>
    <w:p w:rsidR="00000000" w:rsidDel="00000000" w:rsidP="00000000" w:rsidRDefault="00000000" w:rsidRPr="00000000" w14:paraId="00000040">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(15) SiP GO</w:t>
      </w:r>
    </w:p>
    <w:p w:rsidR="00000000" w:rsidDel="00000000" w:rsidP="00000000" w:rsidRDefault="00000000" w:rsidRPr="00000000" w14:paraId="00000041">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Alle ordentlich Delegierte haben die Möglichkeit, einen Antrag auf Ende der Redner_innenliste zu stellen. Dieser wird nach Einlangen unverzüglich zur Abstimmung gebracht. Spricht sich eine einfache Mehrheit dafür aus, werden keine weiteren Wortmeldungen angenommen, jedoch können Delegierte, die bereits auf der Liste notiert sind, noch ihre Wortmeldung einbringen. Wird ein Antrag nach § 4 (11) – (13) gestellt, ist die Redner_innenliste wieder geöffnet.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tkw26oapaoeu" w:id="16"/>
      <w:bookmarkEnd w:id="16"/>
      <w:r w:rsidDel="00000000" w:rsidR="00000000" w:rsidRPr="00000000">
        <w:rPr>
          <w:rtl w:val="0"/>
        </w:rPr>
        <w:t xml:space="preserve">Ende der Debatte</w:t>
      </w:r>
    </w:p>
    <w:p w:rsidR="00000000" w:rsidDel="00000000" w:rsidP="00000000" w:rsidRDefault="00000000" w:rsidRPr="00000000" w14:paraId="00000045">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(15) SiP GO</w:t>
      </w:r>
    </w:p>
    <w:p w:rsidR="00000000" w:rsidDel="00000000" w:rsidP="00000000" w:rsidRDefault="00000000" w:rsidRPr="00000000" w14:paraId="00000046">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Alle ordentlich Delegierten können einen Antrag auf Ende der Debatte stellen. Dieser wird ebenso sofort zur Abstimmung gebracht. Sprechen sich zumindest zwei Drittel der Delegierten dafür aus, wird die Debatte sofort beendet. Nach einer Abstimmung über alle bisher eingebrachten Anträge nach § 4 (11) – (13) wird der Hauptantrag zur Abstimmung geführt. Das Einlangen eines weiteren Antrages nach §4 (11) – (13) nach einem Beschluss auf Ende der Debatte verhindert dies nicht.</w:t>
      </w:r>
    </w:p>
    <w:p w:rsidR="00000000" w:rsidDel="00000000" w:rsidP="00000000" w:rsidRDefault="00000000" w:rsidRPr="00000000" w14:paraId="00000047">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8">
      <w:pPr>
        <w:pStyle w:val="Heading2"/>
        <w:rPr/>
      </w:pPr>
      <w:bookmarkStart w:colFirst="0" w:colLast="0" w:name="_x3q92oey5q4t" w:id="17"/>
      <w:bookmarkEnd w:id="17"/>
      <w:r w:rsidDel="00000000" w:rsidR="00000000" w:rsidRPr="00000000">
        <w:rPr>
          <w:rtl w:val="0"/>
        </w:rPr>
        <w:t xml:space="preserve">§5 </w:t>
      </w:r>
      <w:r w:rsidDel="00000000" w:rsidR="00000000" w:rsidRPr="00000000">
        <w:rPr>
          <w:rtl w:val="0"/>
        </w:rPr>
        <w:t xml:space="preserve">Debatten</w:t>
      </w:r>
    </w:p>
    <w:p w:rsidR="00000000" w:rsidDel="00000000" w:rsidP="00000000" w:rsidRDefault="00000000" w:rsidRPr="00000000" w14:paraId="00000049">
      <w:pPr>
        <w:pStyle w:val="Heading3"/>
        <w:rPr/>
      </w:pPr>
      <w:bookmarkStart w:colFirst="0" w:colLast="0" w:name="_3267uos6pqlg" w:id="18"/>
      <w:bookmarkEnd w:id="18"/>
      <w:r w:rsidDel="00000000" w:rsidR="00000000" w:rsidRPr="00000000">
        <w:rPr>
          <w:rtl w:val="0"/>
        </w:rPr>
        <w:t xml:space="preserve">Zeit Wortmeldungen</w:t>
      </w:r>
    </w:p>
    <w:p w:rsidR="00000000" w:rsidDel="00000000" w:rsidP="00000000" w:rsidRDefault="00000000" w:rsidRPr="00000000" w14:paraId="0000004A">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(1) SiP GO</w:t>
      </w:r>
    </w:p>
    <w:p w:rsidR="00000000" w:rsidDel="00000000" w:rsidP="00000000" w:rsidRDefault="00000000" w:rsidRPr="00000000" w14:paraId="0000004B">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Eine Wortmeldung darf die Länge von 3 Minuten nicht überschreiten.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c6hgzlgi0iiz" w:id="19"/>
      <w:bookmarkEnd w:id="19"/>
      <w:r w:rsidDel="00000000" w:rsidR="00000000" w:rsidRPr="00000000">
        <w:rPr>
          <w:rtl w:val="0"/>
        </w:rPr>
        <w:t xml:space="preserve">Verfahrensanfrage</w:t>
      </w:r>
    </w:p>
    <w:p w:rsidR="00000000" w:rsidDel="00000000" w:rsidP="00000000" w:rsidRDefault="00000000" w:rsidRPr="00000000" w14:paraId="0000004E">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(3) SiP GO</w:t>
      </w:r>
    </w:p>
    <w:p w:rsidR="00000000" w:rsidDel="00000000" w:rsidP="00000000" w:rsidRDefault="00000000" w:rsidRPr="00000000" w14:paraId="0000004F">
      <w:pPr>
        <w:spacing w:line="276" w:lineRule="auto"/>
        <w:ind w:left="0" w:firstLine="0"/>
        <w:rPr/>
      </w:pPr>
      <w:r w:rsidDel="00000000" w:rsidR="00000000" w:rsidRPr="00000000">
        <w:rPr>
          <w:rFonts w:ascii="Century Gothic" w:cs="Century Gothic" w:eastAsia="Century Gothic" w:hAnsi="Century Gothic"/>
          <w:rtl w:val="0"/>
        </w:rPr>
        <w:t xml:space="preserve">Delegierte müssen vom Vorsitz das Wort erteilt bekommen, sofern sie durch Aufstehen und ein deutliches Handzeichen angeben, dass sie_er eine Berichtigung falscher Aussagen oder einen Verstoß der Geschäftsordnung melden möchte. Man hat nun eine Minute Zeit, um von seinem Sitzplatz aus einer Verfahrensfrage an den Vorsitz zu stellen. Hier darf man sich ausschließlich auf die Handhabung der Geschäftsordnung und die Entscheidung der Vorsitzenden beziehen. Im Falle eines Missbrauchs der Wortmeldung zur Geschäftsordnung ist ein Ordnungsruf zu erteilen. Bei einem Online-SiP kann eine Wortmeldung zur Geschäftsordnung durch den Button „GO- Antrag“ verdeutlicht werden.</w:t>
      </w:r>
      <w:r w:rsidDel="00000000" w:rsidR="00000000" w:rsidRPr="00000000">
        <w:rPr>
          <w:rtl w:val="0"/>
        </w:rPr>
      </w:r>
    </w:p>
    <w:p w:rsidR="00000000" w:rsidDel="00000000" w:rsidP="00000000" w:rsidRDefault="00000000" w:rsidRPr="00000000" w14:paraId="00000050">
      <w:pPr>
        <w:pStyle w:val="Heading3"/>
        <w:rPr/>
      </w:pPr>
      <w:bookmarkStart w:colFirst="0" w:colLast="0" w:name="_wpgvvb1xpoaj" w:id="20"/>
      <w:bookmarkEnd w:id="20"/>
      <w:r w:rsidDel="00000000" w:rsidR="00000000" w:rsidRPr="00000000">
        <w:rPr>
          <w:rtl w:val="0"/>
        </w:rPr>
        <w:t xml:space="preserve">Abschließende Worte</w:t>
      </w:r>
    </w:p>
    <w:p w:rsidR="00000000" w:rsidDel="00000000" w:rsidP="00000000" w:rsidRDefault="00000000" w:rsidRPr="00000000" w14:paraId="00000051">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(4) SiP GO</w:t>
      </w:r>
    </w:p>
    <w:p w:rsidR="00000000" w:rsidDel="00000000" w:rsidP="00000000" w:rsidRDefault="00000000" w:rsidRPr="00000000" w14:paraId="00000052">
      <w:pPr>
        <w:spacing w:line="276" w:lineRule="auto"/>
        <w:ind w:left="0" w:firstLine="0"/>
        <w:rPr/>
      </w:pPr>
      <w:r w:rsidDel="00000000" w:rsidR="00000000" w:rsidRPr="00000000">
        <w:rPr>
          <w:rFonts w:ascii="Century Gothic" w:cs="Century Gothic" w:eastAsia="Century Gothic" w:hAnsi="Century Gothic"/>
          <w:rtl w:val="0"/>
        </w:rPr>
        <w:t xml:space="preserve">Vor Beendung der Debatte und Einleitung der Abstimmung hat die Antragstellerin bzw. der Antragsteller die Möglichkeit, das abschließende Wort ans Plenum zu richten, welches eine Redezeit von einer Minute nicht überschreiten darf.</w:t>
      </w:r>
      <w:r w:rsidDel="00000000" w:rsidR="00000000" w:rsidRPr="00000000">
        <w:rPr>
          <w:rtl w:val="0"/>
        </w:rPr>
      </w:r>
    </w:p>
    <w:p w:rsidR="00000000" w:rsidDel="00000000" w:rsidP="00000000" w:rsidRDefault="00000000" w:rsidRPr="00000000" w14:paraId="00000053">
      <w:pPr>
        <w:pStyle w:val="Heading2"/>
        <w:rPr/>
      </w:pPr>
      <w:bookmarkStart w:colFirst="0" w:colLast="0" w:name="_febegty9aar7" w:id="21"/>
      <w:bookmarkEnd w:id="21"/>
      <w:r w:rsidDel="00000000" w:rsidR="00000000" w:rsidRPr="00000000">
        <w:rPr>
          <w:rtl w:val="0"/>
        </w:rPr>
        <w:t xml:space="preserve">§6 Abstimmungen</w:t>
      </w:r>
    </w:p>
    <w:p w:rsidR="00000000" w:rsidDel="00000000" w:rsidP="00000000" w:rsidRDefault="00000000" w:rsidRPr="00000000" w14:paraId="00000054">
      <w:pPr>
        <w:pStyle w:val="Heading3"/>
        <w:rPr/>
      </w:pPr>
      <w:bookmarkStart w:colFirst="0" w:colLast="0" w:name="_danbjkv8uz1k" w:id="22"/>
      <w:bookmarkEnd w:id="22"/>
      <w:r w:rsidDel="00000000" w:rsidR="00000000" w:rsidRPr="00000000">
        <w:rPr>
          <w:rtl w:val="0"/>
        </w:rPr>
        <w:t xml:space="preserve">Einfache Mehrheit</w:t>
      </w:r>
    </w:p>
    <w:p w:rsidR="00000000" w:rsidDel="00000000" w:rsidP="00000000" w:rsidRDefault="00000000" w:rsidRPr="00000000" w14:paraId="00000055">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(1) SiP GO</w:t>
      </w:r>
    </w:p>
    <w:p w:rsidR="00000000" w:rsidDel="00000000" w:rsidP="00000000" w:rsidRDefault="00000000" w:rsidRPr="00000000" w14:paraId="00000056">
      <w:pPr>
        <w:widowControl w:val="0"/>
        <w:spacing w:before="22" w:line="239" w:lineRule="auto"/>
        <w:ind w:left="0" w:right="691"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Soweit in dieser Geschäftsordnung nicht näher definiert, gelten alle Anträge mit einfacher Mehrheit der abgegebenen Stimmen als angenommen; eine Enthaltung fließt nicht in die Anzahl der abgegebenen Stimmen ein. Eine einfache Mehrheit ist dann gegeben, wenn mehr Stimmen für als gegen einen Antrag abgegeben wurden.</w:t>
      </w:r>
    </w:p>
    <w:p w:rsidR="00000000" w:rsidDel="00000000" w:rsidP="00000000" w:rsidRDefault="00000000" w:rsidRPr="00000000" w14:paraId="00000057">
      <w:pPr>
        <w:pStyle w:val="Heading2"/>
        <w:rPr/>
      </w:pPr>
      <w:bookmarkStart w:colFirst="0" w:colLast="0" w:name="_1sx7ktcpgnzk" w:id="23"/>
      <w:bookmarkEnd w:id="23"/>
      <w:r w:rsidDel="00000000" w:rsidR="00000000" w:rsidRPr="00000000">
        <w:rPr>
          <w:rtl w:val="0"/>
        </w:rPr>
        <w:t xml:space="preserve">§8 Tagesordnung</w:t>
      </w:r>
      <w:r w:rsidDel="00000000" w:rsidR="00000000" w:rsidRPr="00000000">
        <w:rPr>
          <w:rtl w:val="0"/>
        </w:rPr>
      </w:r>
    </w:p>
    <w:p w:rsidR="00000000" w:rsidDel="00000000" w:rsidP="00000000" w:rsidRDefault="00000000" w:rsidRPr="00000000" w14:paraId="00000058">
      <w:pPr>
        <w:pStyle w:val="Heading3"/>
        <w:rPr/>
      </w:pPr>
      <w:bookmarkStart w:colFirst="0" w:colLast="0" w:name="_7gcowoac35gv" w:id="24"/>
      <w:bookmarkEnd w:id="24"/>
      <w:r w:rsidDel="00000000" w:rsidR="00000000" w:rsidRPr="00000000">
        <w:rPr>
          <w:rtl w:val="0"/>
        </w:rPr>
        <w:t xml:space="preserve">Punkt Allfälliges</w:t>
      </w:r>
    </w:p>
    <w:p w:rsidR="00000000" w:rsidDel="00000000" w:rsidP="00000000" w:rsidRDefault="00000000" w:rsidRPr="00000000" w14:paraId="00000059">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(3) SiP GO</w:t>
      </w:r>
    </w:p>
    <w:p w:rsidR="00000000" w:rsidDel="00000000" w:rsidP="00000000" w:rsidRDefault="00000000" w:rsidRPr="00000000" w14:paraId="0000005A">
      <w:pPr>
        <w:spacing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 Punkt Allfälliges können keine ordentlichen Anträge mehr gestellt bzw. abgestimmt werden.</w:t>
      </w:r>
    </w:p>
    <w:p w:rsidR="00000000" w:rsidDel="00000000" w:rsidP="00000000" w:rsidRDefault="00000000" w:rsidRPr="00000000" w14:paraId="0000005B">
      <w:pPr>
        <w:pStyle w:val="Heading2"/>
        <w:rPr>
          <w:rFonts w:ascii="Century Gothic" w:cs="Century Gothic" w:eastAsia="Century Gothic" w:hAnsi="Century Gothic"/>
        </w:rPr>
      </w:pPr>
      <w:bookmarkStart w:colFirst="0" w:colLast="0" w:name="_g6smytknwxxr" w:id="25"/>
      <w:bookmarkEnd w:id="25"/>
      <w:r w:rsidDel="00000000" w:rsidR="00000000" w:rsidRPr="00000000">
        <w:rPr>
          <w:rtl w:val="0"/>
        </w:rPr>
        <w:t xml:space="preserve">§ Schlussbestimmungen</w:t>
      </w:r>
      <w:r w:rsidDel="00000000" w:rsidR="00000000" w:rsidRPr="00000000">
        <w:rPr>
          <w:rtl w:val="0"/>
        </w:rPr>
      </w:r>
    </w:p>
    <w:p w:rsidR="00000000" w:rsidDel="00000000" w:rsidP="00000000" w:rsidRDefault="00000000" w:rsidRPr="00000000" w14:paraId="0000005C">
      <w:pPr>
        <w:pStyle w:val="Heading3"/>
        <w:rPr/>
      </w:pPr>
      <w:bookmarkStart w:colFirst="0" w:colLast="0" w:name="_gblisi11e2o4" w:id="26"/>
      <w:bookmarkEnd w:id="26"/>
      <w:r w:rsidDel="00000000" w:rsidR="00000000" w:rsidRPr="00000000">
        <w:rPr>
          <w:rtl w:val="0"/>
        </w:rPr>
        <w:t xml:space="preserve">GO-Anträge</w:t>
      </w:r>
    </w:p>
    <w:p w:rsidR="00000000" w:rsidDel="00000000" w:rsidP="00000000" w:rsidRDefault="00000000" w:rsidRPr="00000000" w14:paraId="0000005D">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(5) SiP GO</w:t>
      </w:r>
    </w:p>
    <w:p w:rsidR="00000000" w:rsidDel="00000000" w:rsidP="00000000" w:rsidRDefault="00000000" w:rsidRPr="00000000" w14:paraId="0000005E">
      <w:pPr>
        <w:widowControl w:val="0"/>
        <w:spacing w:line="239" w:lineRule="auto"/>
        <w:ind w:left="0" w:right="43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Zur Änderung der Geschäftsordnung wird eine Zweidrittelmehrheit der anwesenden ordentlichen Delegierten benötigt. Anträge über die Änderung der Geschäftsordnung sind vor den restlichen Hauptanträgen zu behandeln; im Übrigen sind sie aber Hauptanträgen gleichgestellt.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fd3hwyowwbsv" w:id="27"/>
      <w:bookmarkEnd w:id="27"/>
      <w:r w:rsidDel="00000000" w:rsidR="00000000" w:rsidRPr="00000000">
        <w:rPr>
          <w:rtl w:val="0"/>
        </w:rPr>
        <w:t xml:space="preserve">Zweifel</w:t>
      </w:r>
    </w:p>
    <w:p w:rsidR="00000000" w:rsidDel="00000000" w:rsidP="00000000" w:rsidRDefault="00000000" w:rsidRPr="00000000" w14:paraId="00000062">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(8) SiP GO</w:t>
      </w:r>
    </w:p>
    <w:p w:rsidR="00000000" w:rsidDel="00000000" w:rsidP="00000000" w:rsidRDefault="00000000" w:rsidRPr="00000000" w14:paraId="00000063">
      <w:pPr>
        <w:widowControl w:val="0"/>
        <w:spacing w:line="239" w:lineRule="auto"/>
        <w:ind w:left="0" w:right="434" w:firstLine="0"/>
        <w:rPr/>
      </w:pPr>
      <w:r w:rsidDel="00000000" w:rsidR="00000000" w:rsidRPr="00000000">
        <w:rPr>
          <w:rFonts w:ascii="Century Gothic" w:cs="Century Gothic" w:eastAsia="Century Gothic" w:hAnsi="Century Gothic"/>
          <w:rtl w:val="0"/>
        </w:rPr>
        <w:t xml:space="preserve">In allen Angelegenheiten, die nicht durch diese Geschäftsordnung geregelt werden, entscheiden die anwesenden </w:t>
      </w:r>
      <w:r w:rsidDel="00000000" w:rsidR="00000000" w:rsidRPr="00000000">
        <w:rPr>
          <w:rFonts w:ascii="Century Gothic" w:cs="Century Gothic" w:eastAsia="Century Gothic" w:hAnsi="Century Gothic"/>
          <w:rtl w:val="0"/>
        </w:rPr>
        <w:t xml:space="preserve">Landesschulsprecher_innen</w:t>
      </w:r>
      <w:r w:rsidDel="00000000" w:rsidR="00000000" w:rsidRPr="00000000">
        <w:rPr>
          <w:rFonts w:ascii="Century Gothic" w:cs="Century Gothic" w:eastAsia="Century Gothic" w:hAnsi="Century Gothic"/>
          <w:rtl w:val="0"/>
        </w:rPr>
        <w:t xml:space="preserve"> im Konsens.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