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1B2B8" w14:textId="77777777" w:rsidR="00645D2E" w:rsidRDefault="00645D2E" w:rsidP="00645D2E">
      <w:pPr>
        <w:pStyle w:val="AralkYok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val="tr-TR" w:eastAsia="tr-TR"/>
        </w:rPr>
        <w:drawing>
          <wp:inline distT="0" distB="0" distL="0" distR="0" wp14:anchorId="017E9AE7" wp14:editId="6B704367">
            <wp:extent cx="2793603" cy="2217761"/>
            <wp:effectExtent l="0" t="0" r="6985" b="0"/>
            <wp:docPr id="856086184" name="Picture 1" descr="Formlar ve Görseller | ODTÜ ELEKTRİK - ELEKTRONİK MÜHENDİSLİĞ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lar ve Görseller | ODTÜ ELEKTRİK - ELEKTRONİK MÜHENDİSLİĞ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487" cy="22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218D" w14:textId="77777777" w:rsidR="00645D2E" w:rsidRPr="00516E32" w:rsidRDefault="00645D2E" w:rsidP="00645D2E">
      <w:pPr>
        <w:pStyle w:val="AralkYok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DE1F5" w14:textId="77777777" w:rsidR="00645D2E" w:rsidRPr="00516E32" w:rsidRDefault="00645D2E" w:rsidP="00645D2E">
      <w:pPr>
        <w:pStyle w:val="AralkYok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6E32">
        <w:rPr>
          <w:rFonts w:ascii="Times New Roman" w:hAnsi="Times New Roman" w:cs="Times New Roman"/>
          <w:b/>
          <w:bCs/>
          <w:sz w:val="28"/>
          <w:szCs w:val="28"/>
        </w:rPr>
        <w:t>MIDDLE EAST TECHNICAL UNIVERSITY</w:t>
      </w:r>
    </w:p>
    <w:p w14:paraId="4AE255A3" w14:textId="77777777" w:rsidR="00645D2E" w:rsidRPr="00516E32" w:rsidRDefault="00645D2E" w:rsidP="00645D2E">
      <w:pPr>
        <w:pStyle w:val="AralkYok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6E32">
        <w:rPr>
          <w:rFonts w:ascii="Times New Roman" w:hAnsi="Times New Roman" w:cs="Times New Roman"/>
          <w:b/>
          <w:bCs/>
          <w:sz w:val="28"/>
          <w:szCs w:val="28"/>
        </w:rPr>
        <w:t>DEPARTMENT OF ELECTRICAL AND ELECTRONICAL ENGINEERING</w:t>
      </w:r>
    </w:p>
    <w:p w14:paraId="67FC1BB0" w14:textId="612498AC" w:rsidR="00645D2E" w:rsidRPr="00516E32" w:rsidRDefault="00645D2E" w:rsidP="00645D2E">
      <w:pPr>
        <w:pStyle w:val="AralkYok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6E32">
        <w:rPr>
          <w:rFonts w:ascii="Times New Roman" w:hAnsi="Times New Roman" w:cs="Times New Roman"/>
          <w:b/>
          <w:bCs/>
          <w:sz w:val="28"/>
          <w:szCs w:val="28"/>
        </w:rPr>
        <w:t>EE 46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C04693">
        <w:rPr>
          <w:rFonts w:ascii="Times New Roman" w:hAnsi="Times New Roman" w:cs="Times New Roman"/>
          <w:b/>
          <w:bCs/>
          <w:sz w:val="28"/>
          <w:szCs w:val="28"/>
        </w:rPr>
        <w:t xml:space="preserve"> HOMEWORK 3</w:t>
      </w:r>
    </w:p>
    <w:p w14:paraId="0C63D43F" w14:textId="621E075D" w:rsidR="00645D2E" w:rsidRPr="000F4886" w:rsidRDefault="000F4886" w:rsidP="00645D2E">
      <w:pPr>
        <w:jc w:val="center"/>
        <w:rPr>
          <w:rFonts w:cs="Times New Roman"/>
          <w:b/>
          <w:bCs/>
          <w:color w:val="D0CECE" w:themeColor="background2" w:themeShade="E6"/>
          <w:sz w:val="32"/>
          <w:szCs w:val="32"/>
        </w:rPr>
      </w:pPr>
      <w:r w:rsidRPr="000F4886">
        <w:rPr>
          <w:rFonts w:cs="Times New Roman"/>
          <w:b/>
          <w:bCs/>
          <w:color w:val="D0CECE" w:themeColor="background2" w:themeShade="E6"/>
          <w:sz w:val="36"/>
          <w:szCs w:val="36"/>
        </w:rPr>
        <w:t>Compensator Design for Buck Converter</w:t>
      </w:r>
    </w:p>
    <w:p w14:paraId="6CD23267" w14:textId="77777777" w:rsidR="00645D2E" w:rsidRDefault="00645D2E" w:rsidP="00645D2E">
      <w:pPr>
        <w:rPr>
          <w:rFonts w:cs="Times New Roman"/>
          <w:b/>
          <w:bCs/>
          <w:color w:val="4472C4" w:themeColor="accent1"/>
          <w:sz w:val="32"/>
          <w:szCs w:val="32"/>
        </w:rPr>
      </w:pPr>
    </w:p>
    <w:p w14:paraId="56E47820" w14:textId="77777777" w:rsidR="00645D2E" w:rsidRDefault="00645D2E" w:rsidP="00645D2E">
      <w:pPr>
        <w:rPr>
          <w:rFonts w:cs="Times New Roman"/>
          <w:b/>
          <w:bCs/>
          <w:color w:val="4472C4" w:themeColor="accent1"/>
          <w:sz w:val="32"/>
          <w:szCs w:val="32"/>
        </w:rPr>
      </w:pPr>
    </w:p>
    <w:p w14:paraId="257CA3C1" w14:textId="77777777" w:rsidR="00645D2E" w:rsidRDefault="00645D2E" w:rsidP="00645D2E">
      <w:pPr>
        <w:rPr>
          <w:rFonts w:cs="Times New Roman"/>
          <w:b/>
          <w:bCs/>
          <w:color w:val="4472C4" w:themeColor="accent1"/>
          <w:sz w:val="32"/>
          <w:szCs w:val="32"/>
        </w:rPr>
      </w:pPr>
    </w:p>
    <w:p w14:paraId="3811E4E4" w14:textId="77777777" w:rsidR="00645D2E" w:rsidRDefault="00645D2E" w:rsidP="00645D2E">
      <w:pPr>
        <w:rPr>
          <w:rFonts w:cs="Times New Roman"/>
          <w:b/>
          <w:bCs/>
          <w:color w:val="4472C4" w:themeColor="accent1"/>
          <w:sz w:val="32"/>
          <w:szCs w:val="32"/>
        </w:rPr>
      </w:pPr>
    </w:p>
    <w:p w14:paraId="494A96CC" w14:textId="119E03E6" w:rsidR="00645D2E" w:rsidRDefault="00645D2E" w:rsidP="00645D2E">
      <w:pPr>
        <w:rPr>
          <w:rFonts w:cs="Times New Roman"/>
          <w:b/>
          <w:bCs/>
          <w:color w:val="4472C4" w:themeColor="accent1"/>
          <w:sz w:val="32"/>
          <w:szCs w:val="32"/>
        </w:rPr>
      </w:pPr>
    </w:p>
    <w:p w14:paraId="76084E8A" w14:textId="77777777" w:rsidR="00CA4A88" w:rsidRDefault="00CA4A88" w:rsidP="00645D2E">
      <w:pPr>
        <w:rPr>
          <w:rFonts w:cs="Times New Roman"/>
          <w:b/>
          <w:bCs/>
          <w:color w:val="4472C4" w:themeColor="accent1"/>
          <w:sz w:val="32"/>
          <w:szCs w:val="32"/>
        </w:rPr>
      </w:pPr>
    </w:p>
    <w:p w14:paraId="74490860" w14:textId="77777777" w:rsidR="00645D2E" w:rsidRDefault="00645D2E" w:rsidP="00645D2E">
      <w:pPr>
        <w:rPr>
          <w:rFonts w:cs="Times New Roman"/>
          <w:b/>
          <w:bCs/>
          <w:color w:val="4472C4" w:themeColor="accent1"/>
          <w:sz w:val="32"/>
          <w:szCs w:val="32"/>
        </w:rPr>
      </w:pPr>
    </w:p>
    <w:p w14:paraId="32872BF3" w14:textId="77777777" w:rsidR="00645D2E" w:rsidRDefault="00645D2E" w:rsidP="00645D2E">
      <w:pPr>
        <w:rPr>
          <w:rFonts w:cs="Times New Roman"/>
          <w:b/>
          <w:bCs/>
          <w:color w:val="4472C4" w:themeColor="accent1"/>
          <w:sz w:val="32"/>
          <w:szCs w:val="32"/>
        </w:rPr>
      </w:pPr>
    </w:p>
    <w:p w14:paraId="658FB207" w14:textId="4764B6AF" w:rsidR="00645D2E" w:rsidRDefault="00645D2E" w:rsidP="00645D2E">
      <w:pPr>
        <w:rPr>
          <w:rFonts w:cs="Times New Roman"/>
          <w:color w:val="000000" w:themeColor="text1"/>
          <w:sz w:val="28"/>
          <w:szCs w:val="28"/>
        </w:rPr>
      </w:pPr>
      <w:r w:rsidRPr="00516E32">
        <w:rPr>
          <w:rFonts w:cs="Times New Roman"/>
          <w:b/>
          <w:bCs/>
          <w:sz w:val="28"/>
          <w:szCs w:val="28"/>
        </w:rPr>
        <w:t xml:space="preserve">Student 1:  </w:t>
      </w:r>
      <w:proofErr w:type="spellStart"/>
      <w:r w:rsidR="00C87D05">
        <w:rPr>
          <w:rFonts w:cs="Times New Roman"/>
          <w:color w:val="000000" w:themeColor="text1"/>
          <w:sz w:val="28"/>
          <w:szCs w:val="28"/>
        </w:rPr>
        <w:t>Erdem</w:t>
      </w:r>
      <w:proofErr w:type="spellEnd"/>
      <w:r w:rsidR="00C87D05">
        <w:rPr>
          <w:rFonts w:cs="Times New Roman"/>
          <w:color w:val="000000" w:themeColor="text1"/>
          <w:sz w:val="28"/>
          <w:szCs w:val="28"/>
        </w:rPr>
        <w:t xml:space="preserve"> </w:t>
      </w:r>
      <w:proofErr w:type="spellStart"/>
      <w:r w:rsidR="00C87D05">
        <w:rPr>
          <w:rFonts w:cs="Times New Roman"/>
          <w:color w:val="000000" w:themeColor="text1"/>
          <w:sz w:val="28"/>
          <w:szCs w:val="28"/>
        </w:rPr>
        <w:t>Canaz</w:t>
      </w:r>
      <w:proofErr w:type="spellEnd"/>
      <w:r w:rsidR="00C87D05">
        <w:rPr>
          <w:rFonts w:cs="Times New Roman"/>
          <w:color w:val="000000" w:themeColor="text1"/>
          <w:sz w:val="28"/>
          <w:szCs w:val="28"/>
        </w:rPr>
        <w:t xml:space="preserve"> 2374676</w:t>
      </w:r>
    </w:p>
    <w:p w14:paraId="7DC1389A" w14:textId="77777777" w:rsidR="00EC70FF" w:rsidRDefault="00EC70FF" w:rsidP="00645D2E">
      <w:pPr>
        <w:rPr>
          <w:rFonts w:cs="Times New Roman"/>
          <w:b/>
          <w:bCs/>
          <w:sz w:val="28"/>
          <w:szCs w:val="28"/>
        </w:rPr>
      </w:pPr>
    </w:p>
    <w:p w14:paraId="70756911" w14:textId="5EE82A57" w:rsidR="00645D2E" w:rsidRPr="00516E32" w:rsidRDefault="00BE78CC" w:rsidP="00645D2E">
      <w:pPr>
        <w:rPr>
          <w:rFonts w:cs="Times New Roman"/>
          <w:sz w:val="28"/>
          <w:szCs w:val="28"/>
        </w:rPr>
      </w:pPr>
      <w:r w:rsidRPr="00516E32">
        <w:rPr>
          <w:rFonts w:cs="Times New Roman"/>
          <w:b/>
          <w:bCs/>
          <w:sz w:val="28"/>
          <w:szCs w:val="28"/>
        </w:rPr>
        <w:t>GitHub</w:t>
      </w:r>
      <w:r w:rsidR="00645D2E" w:rsidRPr="00516E32">
        <w:rPr>
          <w:rFonts w:cs="Times New Roman"/>
          <w:b/>
          <w:bCs/>
          <w:sz w:val="28"/>
          <w:szCs w:val="28"/>
        </w:rPr>
        <w:t xml:space="preserve"> Page:</w:t>
      </w:r>
      <w:r w:rsidR="00645D2E">
        <w:rPr>
          <w:rFonts w:cs="Times New Roman"/>
          <w:b/>
          <w:bCs/>
          <w:sz w:val="28"/>
          <w:szCs w:val="28"/>
        </w:rPr>
        <w:t xml:space="preserve"> </w:t>
      </w:r>
      <w:r w:rsidR="00972249" w:rsidRPr="00972249">
        <w:rPr>
          <w:rFonts w:cs="Times New Roman"/>
          <w:sz w:val="28"/>
          <w:szCs w:val="28"/>
        </w:rPr>
        <w:t>https://github.com/erdemcanaz/EE464-HW3</w:t>
      </w:r>
    </w:p>
    <w:p w14:paraId="634CA491" w14:textId="0367301E" w:rsidR="00645D2E" w:rsidRDefault="00645D2E" w:rsidP="00645D2E">
      <w:pPr>
        <w:rPr>
          <w:rFonts w:cs="Times New Roman"/>
          <w:sz w:val="28"/>
          <w:szCs w:val="28"/>
        </w:rPr>
      </w:pPr>
      <w:r w:rsidRPr="00516E32">
        <w:rPr>
          <w:rFonts w:cs="Times New Roman"/>
          <w:b/>
          <w:bCs/>
          <w:sz w:val="28"/>
          <w:szCs w:val="28"/>
        </w:rPr>
        <w:t>Submission Date:</w:t>
      </w:r>
      <w:r>
        <w:rPr>
          <w:rFonts w:cs="Times New Roman"/>
          <w:b/>
          <w:bCs/>
          <w:sz w:val="28"/>
          <w:szCs w:val="28"/>
        </w:rPr>
        <w:t xml:space="preserve"> </w:t>
      </w:r>
      <w:r w:rsidR="00577627">
        <w:rPr>
          <w:rFonts w:cs="Times New Roman"/>
          <w:sz w:val="28"/>
          <w:szCs w:val="28"/>
        </w:rPr>
        <w:t>22</w:t>
      </w:r>
      <w:r w:rsidRPr="00516E32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0</w:t>
      </w:r>
      <w:r w:rsidR="00C87D05">
        <w:rPr>
          <w:rFonts w:cs="Times New Roman"/>
          <w:sz w:val="28"/>
          <w:szCs w:val="28"/>
        </w:rPr>
        <w:t>5</w:t>
      </w:r>
      <w:r w:rsidRPr="00516E32">
        <w:rPr>
          <w:rFonts w:cs="Times New Roman"/>
          <w:sz w:val="28"/>
          <w:szCs w:val="28"/>
        </w:rPr>
        <w:t>.202</w:t>
      </w:r>
      <w:r>
        <w:rPr>
          <w:rFonts w:cs="Times New Roman"/>
          <w:sz w:val="28"/>
          <w:szCs w:val="28"/>
        </w:rPr>
        <w:t>4</w:t>
      </w:r>
    </w:p>
    <w:p w14:paraId="28B9C6F4" w14:textId="77777777" w:rsidR="003945CF" w:rsidRPr="00516E32" w:rsidRDefault="003945CF" w:rsidP="00645D2E">
      <w:pPr>
        <w:rPr>
          <w:rFonts w:cs="Times New Roman"/>
          <w:b/>
          <w:bCs/>
          <w:sz w:val="28"/>
          <w:szCs w:val="28"/>
        </w:rPr>
      </w:pPr>
    </w:p>
    <w:p w14:paraId="0832E2F3" w14:textId="0066618B" w:rsidR="000A5C61" w:rsidRPr="00914A83" w:rsidRDefault="006F245B" w:rsidP="00646160">
      <w:pPr>
        <w:keepNext/>
        <w:keepLines/>
        <w:spacing w:before="240" w:after="0"/>
        <w:outlineLvl w:val="0"/>
        <w:rPr>
          <w:rFonts w:ascii="Segoe UI" w:hAnsi="Segoe UI" w:cs="Segoe UI"/>
          <w:b/>
          <w:bCs/>
          <w:color w:val="0070C0"/>
          <w:shd w:val="clear" w:color="auto" w:fill="FFFFFF"/>
        </w:rPr>
      </w:pPr>
      <w:r>
        <w:rPr>
          <w:rStyle w:val="Gl"/>
          <w:rFonts w:ascii="Segoe UI" w:hAnsi="Segoe UI" w:cs="Segoe UI"/>
          <w:color w:val="0070C0"/>
          <w:shd w:val="clear" w:color="auto" w:fill="FFFFFF"/>
        </w:rPr>
        <w:lastRenderedPageBreak/>
        <w:t>Introduction</w:t>
      </w:r>
    </w:p>
    <w:p w14:paraId="552E38C2" w14:textId="294906CC" w:rsidR="00657895" w:rsidRDefault="00657895" w:rsidP="00646160">
      <w:pPr>
        <w:keepNext/>
        <w:keepLines/>
        <w:spacing w:before="240" w:after="0"/>
        <w:outlineLvl w:val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You are required to design a 200 W full bridge isolating converter with 24 V</w:t>
      </w:r>
      <w:r>
        <w:rPr>
          <w:rFonts w:ascii="Segoe UI" w:hAnsi="Segoe UI" w:cs="Segoe UI"/>
          <w:color w:val="1F2328"/>
          <w:sz w:val="18"/>
          <w:szCs w:val="18"/>
          <w:shd w:val="clear" w:color="auto" w:fill="FFFFFF"/>
          <w:vertAlign w:val="subscript"/>
        </w:rPr>
        <w:t>in</w:t>
      </w:r>
      <w:r>
        <w:rPr>
          <w:rFonts w:ascii="Segoe UI" w:hAnsi="Segoe UI" w:cs="Segoe UI"/>
          <w:color w:val="1F2328"/>
          <w:shd w:val="clear" w:color="auto" w:fill="FFFFFF"/>
        </w:rPr>
        <w:t xml:space="preserve"> and 200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V</w:t>
      </w:r>
      <w:r>
        <w:rPr>
          <w:rFonts w:ascii="Segoe UI" w:hAnsi="Segoe UI" w:cs="Segoe UI"/>
          <w:color w:val="1F2328"/>
          <w:sz w:val="18"/>
          <w:szCs w:val="18"/>
          <w:shd w:val="clear" w:color="auto" w:fill="FFFFFF"/>
          <w:vertAlign w:val="subscript"/>
        </w:rPr>
        <w:t>out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 with 1% output voltage ripple. Switching frequency of the converter is 250kHz</w:t>
      </w:r>
    </w:p>
    <w:p w14:paraId="0D763EED" w14:textId="7AEA80C8" w:rsidR="00646160" w:rsidRPr="00CA6774" w:rsidRDefault="00646160" w:rsidP="00646160">
      <w:pPr>
        <w:keepNext/>
        <w:keepLines/>
        <w:spacing w:before="240" w:after="0"/>
        <w:outlineLvl w:val="0"/>
        <w:rPr>
          <w:rFonts w:eastAsiaTheme="majorEastAsia" w:cstheme="majorBidi"/>
          <w:b/>
          <w:color w:val="0070C0"/>
          <w:sz w:val="28"/>
          <w:szCs w:val="32"/>
        </w:rPr>
      </w:pPr>
      <w:r w:rsidRPr="00CA6774">
        <w:rPr>
          <w:rFonts w:eastAsiaTheme="majorEastAsia" w:cstheme="majorBidi"/>
          <w:b/>
          <w:color w:val="0070C0"/>
          <w:sz w:val="28"/>
          <w:szCs w:val="32"/>
        </w:rPr>
        <w:t>Question 1</w:t>
      </w:r>
      <w:r w:rsidR="00657895" w:rsidRPr="00CA6774">
        <w:rPr>
          <w:rFonts w:eastAsiaTheme="majorEastAsia" w:cstheme="majorBidi"/>
          <w:b/>
          <w:color w:val="0070C0"/>
          <w:sz w:val="28"/>
          <w:szCs w:val="32"/>
        </w:rPr>
        <w:t xml:space="preserve">: </w:t>
      </w:r>
    </w:p>
    <w:p w14:paraId="3CEDA125" w14:textId="0355DD21" w:rsidR="00CA6774" w:rsidRDefault="00972249" w:rsidP="00CA6774">
      <w:pPr>
        <w:keepNext/>
        <w:keepLines/>
        <w:spacing w:before="240" w:after="0"/>
        <w:outlineLvl w:val="0"/>
        <w:rPr>
          <w:rFonts w:ascii="Arial" w:hAnsi="Arial" w:cs="Arial"/>
          <w:i/>
          <w:iCs/>
          <w:color w:val="3C78D8"/>
        </w:rPr>
      </w:pPr>
      <w:r>
        <w:rPr>
          <w:rFonts w:ascii="Arial" w:hAnsi="Arial" w:cs="Arial"/>
          <w:i/>
          <w:iCs/>
          <w:color w:val="3C78D8"/>
        </w:rPr>
        <w:t>Explain the meaning of input-to-output transfer function and control-to-output transfer function in words.</w:t>
      </w:r>
    </w:p>
    <w:p w14:paraId="65AF49AC" w14:textId="77777777" w:rsidR="00914A83" w:rsidRDefault="00914A83" w:rsidP="00914A83">
      <w:pPr>
        <w:spacing w:before="0" w:after="0"/>
        <w:jc w:val="left"/>
        <w:rPr>
          <w:rFonts w:ascii="Arial" w:eastAsia="Times New Roman" w:hAnsi="Arial" w:cs="Arial"/>
          <w:color w:val="000000"/>
          <w:kern w:val="0"/>
          <w:sz w:val="22"/>
          <w:lang w:val="tr-TR" w:eastAsia="tr-TR"/>
          <w14:ligatures w14:val="none"/>
        </w:rPr>
      </w:pPr>
    </w:p>
    <w:p w14:paraId="2D30A97B" w14:textId="64A33EDB" w:rsidR="00914A83" w:rsidRPr="00914A83" w:rsidRDefault="00914A83" w:rsidP="00914A83">
      <w:pPr>
        <w:spacing w:before="0" w:after="0"/>
        <w:jc w:val="left"/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In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this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context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the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input-to-output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transfer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function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refers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to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the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relationship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between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the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input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voltage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Vin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and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the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output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voltage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Vout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. On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the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other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hand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the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control-to-output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transfer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function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describes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the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relationship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between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the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control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signal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(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such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as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the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duty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cycle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)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and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the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output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voltage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Vout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>.</w:t>
      </w:r>
    </w:p>
    <w:p w14:paraId="3EE2A3EF" w14:textId="77777777" w:rsidR="00914A83" w:rsidRPr="00914A83" w:rsidRDefault="00914A83" w:rsidP="00914A83">
      <w:pPr>
        <w:spacing w:before="0" w:after="0"/>
        <w:jc w:val="left"/>
        <w:rPr>
          <w:rFonts w:ascii="Segoe UI" w:hAnsi="Segoe UI" w:cs="Segoe UI"/>
          <w:color w:val="1F2328"/>
          <w:shd w:val="clear" w:color="auto" w:fill="FFFFFF"/>
        </w:rPr>
      </w:pPr>
    </w:p>
    <w:p w14:paraId="17B7CFE8" w14:textId="7B14B86E" w:rsidR="00914A83" w:rsidRDefault="00914A83" w:rsidP="00914A83">
      <w:pPr>
        <w:spacing w:before="0" w:after="0"/>
        <w:jc w:val="left"/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In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detail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those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transfer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functions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are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derived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using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small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signal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models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at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certain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states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.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Let’s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say at a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certain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switching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frequency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the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changes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of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the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state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values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(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i.e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.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inductor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currents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and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914A83">
        <w:rPr>
          <w:rFonts w:ascii="Segoe UI" w:hAnsi="Segoe UI" w:cs="Segoe UI"/>
          <w:color w:val="1F2328"/>
          <w:shd w:val="clear" w:color="auto" w:fill="FFFFFF"/>
        </w:rPr>
        <w:t>capacitor</w:t>
      </w:r>
      <w:proofErr w:type="spellEnd"/>
      <w:r w:rsidRPr="00914A83">
        <w:rPr>
          <w:rFonts w:ascii="Segoe UI" w:hAnsi="Segoe UI" w:cs="Segoe UI"/>
          <w:color w:val="1F2328"/>
          <w:shd w:val="clear" w:color="auto" w:fill="FFFFFF"/>
        </w:rPr>
        <w:t xml:space="preserve"> voltages) are very small</w:t>
      </w:r>
      <w:r>
        <w:rPr>
          <w:rFonts w:ascii="Segoe UI" w:hAnsi="Segoe UI" w:cs="Segoe UI"/>
          <w:color w:val="1F2328"/>
          <w:shd w:val="clear" w:color="auto" w:fill="FFFFFF"/>
        </w:rPr>
        <w:t xml:space="preserve"> a period.</w:t>
      </w:r>
      <w:r w:rsidRPr="00914A83">
        <w:rPr>
          <w:rFonts w:ascii="Segoe UI" w:hAnsi="Segoe UI" w:cs="Segoe UI"/>
          <w:color w:val="1F2328"/>
          <w:shd w:val="clear" w:color="auto" w:fill="FFFFFF"/>
        </w:rPr>
        <w:t> </w:t>
      </w:r>
      <w:r>
        <w:rPr>
          <w:rFonts w:ascii="Segoe UI" w:hAnsi="Segoe UI" w:cs="Segoe UI"/>
          <w:color w:val="1F2328"/>
          <w:shd w:val="clear" w:color="auto" w:fill="FFFFFF"/>
        </w:rPr>
        <w:t xml:space="preserve">Then we can utilize </w:t>
      </w:r>
    </w:p>
    <w:p w14:paraId="5AE2C49E" w14:textId="77777777" w:rsidR="007204D8" w:rsidRDefault="007204D8" w:rsidP="007204D8">
      <w:pPr>
        <w:spacing w:before="0" w:after="0"/>
        <w:jc w:val="left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Inductor voltage-second balance and capacitor current balance. </w:t>
      </w:r>
    </w:p>
    <w:p w14:paraId="78DE2389" w14:textId="77777777" w:rsidR="007204D8" w:rsidRDefault="007204D8" w:rsidP="007204D8">
      <w:pPr>
        <w:spacing w:before="0" w:after="0"/>
        <w:jc w:val="left"/>
        <w:rPr>
          <w:rFonts w:ascii="Segoe UI" w:hAnsi="Segoe UI" w:cs="Segoe UI"/>
          <w:color w:val="1F2328"/>
          <w:shd w:val="clear" w:color="auto" w:fill="FFFFFF"/>
        </w:rPr>
      </w:pPr>
    </w:p>
    <w:p w14:paraId="0088AD9A" w14:textId="7DBDE3EE" w:rsidR="00394291" w:rsidRPr="000D641A" w:rsidRDefault="007204D8" w:rsidP="007204D8">
      <w:pPr>
        <w:spacing w:before="0" w:after="0"/>
        <w:jc w:val="center"/>
      </w:pPr>
      <w:r w:rsidRPr="007204D8">
        <w:drawing>
          <wp:inline distT="0" distB="0" distL="0" distR="0" wp14:anchorId="7747768E" wp14:editId="26F88F8B">
            <wp:extent cx="4529666" cy="1947776"/>
            <wp:effectExtent l="0" t="0" r="444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199" cy="19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F294" w14:textId="392C5F41" w:rsidR="000D6237" w:rsidRDefault="000D6237" w:rsidP="000D6237">
      <w:pPr>
        <w:pStyle w:val="ListeParagraf"/>
        <w:spacing w:after="200"/>
        <w:jc w:val="center"/>
        <w:rPr>
          <w:i/>
          <w:iCs/>
          <w:color w:val="44546A" w:themeColor="text2"/>
          <w:sz w:val="18"/>
          <w:szCs w:val="18"/>
        </w:rPr>
      </w:pPr>
      <w:r w:rsidRPr="004E6884">
        <w:rPr>
          <w:i/>
          <w:iCs/>
          <w:color w:val="44546A" w:themeColor="text2"/>
          <w:sz w:val="18"/>
          <w:szCs w:val="18"/>
        </w:rPr>
        <w:t xml:space="preserve">Figure </w:t>
      </w:r>
      <w:r w:rsidR="007204D8">
        <w:rPr>
          <w:i/>
          <w:iCs/>
          <w:color w:val="44546A" w:themeColor="text2"/>
          <w:sz w:val="18"/>
          <w:szCs w:val="18"/>
        </w:rPr>
        <w:t>x</w:t>
      </w:r>
      <w:r w:rsidRPr="004E6884">
        <w:rPr>
          <w:i/>
          <w:iCs/>
          <w:color w:val="44546A" w:themeColor="text2"/>
          <w:sz w:val="18"/>
          <w:szCs w:val="18"/>
        </w:rPr>
        <w:t xml:space="preserve"> </w:t>
      </w:r>
      <w:r w:rsidR="007204D8">
        <w:rPr>
          <w:i/>
          <w:iCs/>
          <w:color w:val="44546A" w:themeColor="text2"/>
          <w:sz w:val="18"/>
          <w:szCs w:val="18"/>
        </w:rPr>
        <w:t>Simple Buck Converter Topology</w:t>
      </w:r>
    </w:p>
    <w:p w14:paraId="2EBFAF75" w14:textId="736B56C0" w:rsidR="005D13AA" w:rsidRDefault="005D13AA" w:rsidP="000D6237">
      <w:pPr>
        <w:pStyle w:val="ListeParagraf"/>
        <w:spacing w:after="200"/>
        <w:jc w:val="center"/>
        <w:rPr>
          <w:i/>
          <w:iCs/>
          <w:color w:val="44546A" w:themeColor="text2"/>
          <w:sz w:val="18"/>
          <w:szCs w:val="18"/>
        </w:rPr>
      </w:pPr>
    </w:p>
    <w:p w14:paraId="23DD7F52" w14:textId="043513AA" w:rsidR="00B64616" w:rsidRDefault="007204D8" w:rsidP="00D45F07">
      <w:pPr>
        <w:spacing w:before="0" w:after="160" w:line="259" w:lineRule="auto"/>
        <w:jc w:val="left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For the circuit given in the Fig. X., we can write </w:t>
      </w:r>
      <w:r w:rsidRPr="003E27AB">
        <w:rPr>
          <w:b/>
          <w:bCs/>
          <w:color w:val="000000" w:themeColor="text1"/>
        </w:rPr>
        <w:t>moving average</w:t>
      </w:r>
      <w:r>
        <w:rPr>
          <w:bCs/>
          <w:color w:val="000000" w:themeColor="text1"/>
        </w:rPr>
        <w:t xml:space="preserve"> voltage and current of the inductor and capacitor respectively as follows</w:t>
      </w:r>
    </w:p>
    <w:p w14:paraId="377729E5" w14:textId="6A34C086" w:rsidR="007204D8" w:rsidRPr="007C3CB2" w:rsidRDefault="007204D8" w:rsidP="00D45F07">
      <w:pPr>
        <w:spacing w:before="0" w:after="160" w:line="259" w:lineRule="auto"/>
        <w:jc w:val="left"/>
        <w:rPr>
          <w:rFonts w:eastAsiaTheme="minorEastAsia"/>
          <w:b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(t)</m:t>
              </m:r>
              <m:r>
                <w:rPr>
                  <w:rFonts w:ascii="Cambria Math" w:hAnsi="Cambria Math"/>
                  <w:color w:val="000000" w:themeColor="text1"/>
                </w:rPr>
                <m:t>&gt;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d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(t)</m:t>
              </m:r>
              <m:r>
                <w:rPr>
                  <w:rFonts w:ascii="Cambria Math" w:hAnsi="Cambria Math"/>
                  <w:color w:val="000000" w:themeColor="text1"/>
                </w:rPr>
                <m:t>&gt;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</m:oMath>
      </m:oMathPara>
    </w:p>
    <w:p w14:paraId="04CAB9E9" w14:textId="22576FA3" w:rsidR="007C3CB2" w:rsidRPr="004C11D3" w:rsidRDefault="007C3CB2" w:rsidP="00D45F07">
      <w:pPr>
        <w:spacing w:before="0" w:after="160" w:line="259" w:lineRule="auto"/>
        <w:jc w:val="left"/>
        <w:rPr>
          <w:rFonts w:eastAsiaTheme="minorEastAsia"/>
          <w:b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(t)&gt;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</w:rPr>
            <m:t>C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d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(t)&gt;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</m:oMath>
      </m:oMathPara>
    </w:p>
    <w:p w14:paraId="53620B60" w14:textId="307811C3" w:rsidR="004C11D3" w:rsidRDefault="004C11D3" w:rsidP="00D45F07">
      <w:pPr>
        <w:spacing w:before="0" w:after="160" w:line="259" w:lineRule="auto"/>
        <w:jc w:val="left"/>
        <w:rPr>
          <w:rFonts w:eastAsiaTheme="minorEastAsia"/>
          <w:bCs/>
          <w:color w:val="000000" w:themeColor="text1"/>
        </w:rPr>
      </w:pPr>
      <w:r>
        <w:rPr>
          <w:rFonts w:eastAsiaTheme="minorEastAsia"/>
          <w:bCs/>
          <w:color w:val="000000" w:themeColor="text1"/>
        </w:rPr>
        <w:t xml:space="preserve">Where the notation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&lt;</m:t>
            </m:r>
            <m:r>
              <w:rPr>
                <w:rFonts w:ascii="Cambria Math" w:hAnsi="Cambria Math"/>
                <w:color w:val="000000" w:themeColor="text1"/>
              </w:rPr>
              <m:t>f(t)</m:t>
            </m:r>
            <m:r>
              <w:rPr>
                <w:rFonts w:ascii="Cambria Math" w:hAnsi="Cambria Math"/>
                <w:color w:val="000000" w:themeColor="text1"/>
              </w:rPr>
              <m:t>&gt;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</m:oMath>
      <w:r>
        <w:rPr>
          <w:rFonts w:eastAsiaTheme="minorEastAsia"/>
          <w:bCs/>
          <w:color w:val="000000" w:themeColor="text1"/>
        </w:rPr>
        <w:t xml:space="preserve"> corresponds to</w:t>
      </w:r>
    </w:p>
    <w:p w14:paraId="094E27EE" w14:textId="2A862D81" w:rsidR="004C11D3" w:rsidRPr="000E5FE6" w:rsidRDefault="004C11D3" w:rsidP="00D45F07">
      <w:pPr>
        <w:spacing w:before="0" w:after="160" w:line="259" w:lineRule="auto"/>
        <w:jc w:val="left"/>
        <w:rPr>
          <w:b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&lt;f(t)&gt;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t-T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  <m:e>
              <m:r>
                <w:rPr>
                  <w:rFonts w:ascii="Cambria Math" w:hAnsi="Cambria Math"/>
                  <w:color w:val="000000" w:themeColor="text1"/>
                </w:rPr>
                <m:t>f(</m:t>
              </m:r>
              <m:r>
                <w:rPr>
                  <w:rFonts w:ascii="Cambria Math" w:hAnsi="Cambria Math"/>
                  <w:color w:val="000000" w:themeColor="text1"/>
                </w:rPr>
                <m:t>x</m:t>
              </m:r>
              <m:r>
                <w:rPr>
                  <w:rFonts w:ascii="Cambria Math" w:hAnsi="Cambria Math"/>
                  <w:color w:val="000000" w:themeColor="text1"/>
                </w:rPr>
                <m:t>)</m:t>
              </m:r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</m:oMath>
      </m:oMathPara>
    </w:p>
    <w:p w14:paraId="2C8CF46E" w14:textId="5002127F" w:rsidR="00CD4127" w:rsidRDefault="00CD4127" w:rsidP="0024195E">
      <w:pPr>
        <w:spacing w:before="240"/>
        <w:rPr>
          <w:b/>
          <w:bCs/>
          <w:color w:val="000000" w:themeColor="text1"/>
        </w:rPr>
      </w:pPr>
    </w:p>
    <w:p w14:paraId="0D409637" w14:textId="2B25F521" w:rsidR="000026AD" w:rsidRDefault="000026AD" w:rsidP="0024195E">
      <w:pPr>
        <w:spacing w:before="240"/>
        <w:rPr>
          <w:rFonts w:eastAsiaTheme="minorEastAsia"/>
          <w:bCs/>
          <w:color w:val="000000" w:themeColor="text1"/>
        </w:rPr>
      </w:pPr>
      <w:r>
        <w:rPr>
          <w:rFonts w:eastAsiaTheme="minorEastAsia"/>
          <w:bCs/>
          <w:color w:val="000000" w:themeColor="text1"/>
        </w:rPr>
        <w:lastRenderedPageBreak/>
        <w:t xml:space="preserve">And </w:t>
      </w:r>
      <m:oMath>
        <m:r>
          <w:rPr>
            <w:rFonts w:ascii="Cambria Math" w:eastAsiaTheme="minorEastAsia" w:hAnsi="Cambria Math"/>
            <w:color w:val="000000" w:themeColor="text1"/>
          </w:rPr>
          <m:t>D</m:t>
        </m:r>
        <m:d>
          <m:d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</m:d>
      </m:oMath>
      <w:r>
        <w:rPr>
          <w:rFonts w:eastAsiaTheme="minorEastAsia"/>
          <w:bCs/>
          <w:color w:val="000000" w:themeColor="text1"/>
        </w:rPr>
        <w:t xml:space="preserve"> and </w:t>
      </w:r>
      <m:oMath>
        <m:r>
          <w:rPr>
            <w:rFonts w:ascii="Cambria Math" w:eastAsiaTheme="minorEastAsia" w:hAnsi="Cambria Math"/>
            <w:color w:val="000000" w:themeColor="text1"/>
          </w:rPr>
          <m:t>D</m:t>
        </m:r>
        <m:r>
          <w:rPr>
            <w:rFonts w:ascii="Cambria Math" w:eastAsiaTheme="minorEastAsia" w:hAnsi="Cambria Math"/>
            <w:color w:val="000000" w:themeColor="text1"/>
          </w:rPr>
          <m:t>'</m:t>
        </m:r>
        <m:d>
          <m:d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t</m:t>
            </m:r>
          </m:e>
        </m:d>
      </m:oMath>
      <w:r>
        <w:rPr>
          <w:rFonts w:eastAsiaTheme="minorEastAsia"/>
          <w:bCs/>
          <w:color w:val="000000" w:themeColor="text1"/>
        </w:rPr>
        <w:t xml:space="preserve"> is defined as;</w:t>
      </w:r>
    </w:p>
    <w:p w14:paraId="7D0B73C9" w14:textId="5754FABA" w:rsidR="000026AD" w:rsidRPr="000026AD" w:rsidRDefault="000026AD" w:rsidP="0024195E">
      <w:pPr>
        <w:spacing w:before="240"/>
        <w:rPr>
          <w:rFonts w:eastAsiaTheme="minorEastAsia"/>
          <w:bCs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:1 if switch is on</m:t>
          </m:r>
          <m:r>
            <w:rPr>
              <w:rFonts w:ascii="Cambria Math" w:eastAsiaTheme="minorEastAsia" w:hAnsi="Cambria Math"/>
              <w:color w:val="000000" w:themeColor="text1"/>
            </w:rPr>
            <m:t>, 0 otherwise</m:t>
          </m:r>
        </m:oMath>
      </m:oMathPara>
    </w:p>
    <w:p w14:paraId="357F15B6" w14:textId="15B9A2CE" w:rsidR="000026AD" w:rsidRPr="000026AD" w:rsidRDefault="003E27AB" w:rsidP="0024195E">
      <w:pPr>
        <w:spacing w:before="240"/>
        <w:rPr>
          <w:rFonts w:eastAsiaTheme="minorEastAsia"/>
          <w:bCs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t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:1</m:t>
          </m:r>
          <m:r>
            <w:rPr>
              <w:rFonts w:ascii="Cambria Math" w:eastAsiaTheme="minorEastAsia" w:hAnsi="Cambria Math"/>
              <w:color w:val="000000" w:themeColor="text1"/>
            </w:rPr>
            <m:t>-</m:t>
          </m:r>
          <m:r>
            <w:rPr>
              <w:rFonts w:ascii="Cambria Math" w:eastAsiaTheme="minorEastAsia" w:hAnsi="Cambria Math"/>
              <w:color w:val="000000" w:themeColor="text1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</m:d>
        </m:oMath>
      </m:oMathPara>
    </w:p>
    <w:p w14:paraId="7A8C7171" w14:textId="30E6470D" w:rsidR="00B01543" w:rsidRDefault="00B01543" w:rsidP="0024195E">
      <w:pPr>
        <w:spacing w:before="240"/>
        <w:rPr>
          <w:rFonts w:eastAsiaTheme="minorEastAsia"/>
          <w:bCs/>
          <w:color w:val="000000" w:themeColor="text1"/>
        </w:rPr>
      </w:pPr>
      <w:r w:rsidRPr="00B01543">
        <w:rPr>
          <w:rFonts w:eastAsiaTheme="minorEastAsia"/>
          <w:bCs/>
          <w:color w:val="000000" w:themeColor="text1"/>
        </w:rPr>
        <w:t>Then</w:t>
      </w:r>
      <w:r>
        <w:rPr>
          <w:rFonts w:eastAsiaTheme="minorEastAsia"/>
          <w:bCs/>
          <w:color w:val="000000" w:themeColor="text1"/>
        </w:rPr>
        <w:t>;</w:t>
      </w:r>
    </w:p>
    <w:p w14:paraId="1274DFAD" w14:textId="170667D0" w:rsidR="00B01543" w:rsidRPr="00B01543" w:rsidRDefault="00B01543" w:rsidP="00B01543">
      <w:pPr>
        <w:spacing w:before="0" w:after="160" w:line="259" w:lineRule="auto"/>
        <w:jc w:val="left"/>
        <w:rPr>
          <w:rFonts w:eastAsiaTheme="minorEastAsia"/>
          <w:b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(t)&gt;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(t)&gt;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(t)&gt;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</w:rPr>
            <m:t>D</m:t>
          </m:r>
          <m:r>
            <w:rPr>
              <w:rFonts w:ascii="Cambria Math" w:eastAsiaTheme="minorEastAsia" w:hAnsi="Cambria Math"/>
              <w:color w:val="000000" w:themeColor="text1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(t)&gt;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</m:e>
          </m:d>
        </m:oMath>
      </m:oMathPara>
    </w:p>
    <w:p w14:paraId="05F3325C" w14:textId="6CC4112D" w:rsidR="00B01543" w:rsidRPr="005E3D09" w:rsidRDefault="00B01543" w:rsidP="00B01543">
      <w:pPr>
        <w:spacing w:before="0" w:after="160" w:line="259" w:lineRule="auto"/>
        <w:jc w:val="left"/>
        <w:rPr>
          <w:rFonts w:eastAsiaTheme="minorEastAsia"/>
          <w:b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(t)&gt;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(t)&gt;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(t)&gt;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</w:rPr>
            <m:t>+D'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(t)&gt;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(t)&gt;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L</m:t>
                      </m:r>
                    </m:sub>
                  </m:sSub>
                </m:den>
              </m:f>
            </m:e>
          </m:d>
        </m:oMath>
      </m:oMathPara>
    </w:p>
    <w:p w14:paraId="38D3DB24" w14:textId="2C77395A" w:rsidR="005E3D09" w:rsidRPr="00B01543" w:rsidRDefault="005E3D09" w:rsidP="00B01543">
      <w:pPr>
        <w:spacing w:before="0" w:after="160" w:line="259" w:lineRule="auto"/>
        <w:jc w:val="left"/>
        <w:rPr>
          <w:rFonts w:eastAsiaTheme="minorEastAsia"/>
          <w:b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(t)&gt;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(t)&gt;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(t)&gt;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L</m:t>
                  </m:r>
                </m:sub>
              </m:sSub>
            </m:den>
          </m:f>
        </m:oMath>
      </m:oMathPara>
    </w:p>
    <w:p w14:paraId="31B432E5" w14:textId="28DF15AC" w:rsidR="00B01543" w:rsidRDefault="000026AD" w:rsidP="00B01543">
      <w:pPr>
        <w:spacing w:before="0" w:after="160" w:line="259" w:lineRule="auto"/>
        <w:jc w:val="left"/>
        <w:rPr>
          <w:rFonts w:eastAsiaTheme="minorEastAsia"/>
          <w:bCs/>
          <w:color w:val="000000" w:themeColor="text1"/>
        </w:rPr>
      </w:pPr>
      <w:r>
        <w:rPr>
          <w:rFonts w:eastAsiaTheme="minorEastAsia"/>
          <w:bCs/>
          <w:color w:val="000000" w:themeColor="text1"/>
        </w:rPr>
        <w:t xml:space="preserve">Now we want to </w:t>
      </w:r>
      <w:r w:rsidRPr="003E27AB">
        <w:rPr>
          <w:rFonts w:eastAsiaTheme="minorEastAsia"/>
          <w:b/>
          <w:bCs/>
          <w:color w:val="000000" w:themeColor="text1"/>
        </w:rPr>
        <w:t>perturb</w:t>
      </w:r>
      <w:r>
        <w:rPr>
          <w:rFonts w:eastAsiaTheme="minorEastAsia"/>
          <w:bCs/>
          <w:color w:val="000000" w:themeColor="text1"/>
        </w:rPr>
        <w:t xml:space="preserve"> and linearize those equations. Let</w:t>
      </w:r>
      <w:r w:rsidR="003E27AB">
        <w:rPr>
          <w:rFonts w:eastAsiaTheme="minorEastAsia"/>
          <w:bCs/>
          <w:color w:val="000000" w:themeColor="text1"/>
        </w:rPr>
        <w:t>’</w:t>
      </w:r>
      <w:r>
        <w:rPr>
          <w:rFonts w:eastAsiaTheme="minorEastAsia"/>
          <w:bCs/>
          <w:color w:val="000000" w:themeColor="text1"/>
        </w:rPr>
        <w:t>s r</w:t>
      </w:r>
      <w:r w:rsidR="003E27AB">
        <w:rPr>
          <w:rFonts w:eastAsiaTheme="minorEastAsia"/>
          <w:bCs/>
          <w:color w:val="000000" w:themeColor="text1"/>
        </w:rPr>
        <w:t>e</w:t>
      </w:r>
      <w:r>
        <w:rPr>
          <w:rFonts w:eastAsiaTheme="minorEastAsia"/>
          <w:bCs/>
          <w:color w:val="000000" w:themeColor="text1"/>
        </w:rPr>
        <w:t xml:space="preserve">place signals with their </w:t>
      </w:r>
      <w:r w:rsidR="003E27AB">
        <w:rPr>
          <w:rFonts w:eastAsiaTheme="minorEastAsia"/>
          <w:bCs/>
          <w:color w:val="000000" w:themeColor="text1"/>
        </w:rPr>
        <w:t>small signal ones.</w:t>
      </w:r>
      <w:r w:rsidR="007B2F1B">
        <w:rPr>
          <w:rFonts w:eastAsiaTheme="minorEastAsia"/>
          <w:bCs/>
          <w:color w:val="000000" w:themeColor="text1"/>
        </w:rPr>
        <w:t xml:space="preserve"> So that we can analyze the low frequency response. </w:t>
      </w:r>
      <w:r w:rsidR="003E27AB">
        <w:rPr>
          <w:rFonts w:eastAsiaTheme="minorEastAsia"/>
          <w:bCs/>
          <w:color w:val="000000" w:themeColor="text1"/>
        </w:rPr>
        <w:t xml:space="preserve">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27AB" w14:paraId="1473D598" w14:textId="77777777" w:rsidTr="003E27AB">
        <w:tc>
          <w:tcPr>
            <w:tcW w:w="4531" w:type="dxa"/>
          </w:tcPr>
          <w:p w14:paraId="084B6937" w14:textId="0574F599" w:rsidR="003E27AB" w:rsidRDefault="003E27AB" w:rsidP="003E27AB">
            <w:pPr>
              <w:spacing w:before="0" w:after="160" w:line="259" w:lineRule="auto"/>
              <w:jc w:val="center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Original Signal</w:t>
            </w:r>
          </w:p>
        </w:tc>
        <w:tc>
          <w:tcPr>
            <w:tcW w:w="4531" w:type="dxa"/>
          </w:tcPr>
          <w:p w14:paraId="501017F4" w14:textId="0AEDD4CA" w:rsidR="003E27AB" w:rsidRDefault="003E27AB" w:rsidP="003E27AB">
            <w:pPr>
              <w:spacing w:before="0" w:after="160" w:line="259" w:lineRule="auto"/>
              <w:jc w:val="center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Small signal counterpart (DC + SS)</w:t>
            </w:r>
          </w:p>
        </w:tc>
      </w:tr>
      <w:tr w:rsidR="003E27AB" w14:paraId="561B8930" w14:textId="77777777" w:rsidTr="003E27AB">
        <w:tc>
          <w:tcPr>
            <w:tcW w:w="4531" w:type="dxa"/>
          </w:tcPr>
          <w:p w14:paraId="32AA21C8" w14:textId="2C2B6FAB" w:rsidR="003E27AB" w:rsidRDefault="003E27AB" w:rsidP="003E27AB">
            <w:pPr>
              <w:spacing w:before="0" w:after="160" w:line="259" w:lineRule="auto"/>
              <w:jc w:val="center"/>
              <w:rPr>
                <w:rFonts w:eastAsiaTheme="minorEastAsia"/>
                <w:bCs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4531" w:type="dxa"/>
          </w:tcPr>
          <w:p w14:paraId="43DED198" w14:textId="6E8C4A21" w:rsidR="003E27AB" w:rsidRDefault="003E27AB" w:rsidP="003E27AB">
            <w:pPr>
              <w:spacing w:before="0" w:after="160" w:line="259" w:lineRule="auto"/>
              <w:jc w:val="center"/>
              <w:rPr>
                <w:rFonts w:eastAsiaTheme="minorEastAsia"/>
                <w:bCs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(t)</m:t>
                    </m:r>
                  </m:e>
                </m:acc>
              </m:oMath>
            </m:oMathPara>
          </w:p>
        </w:tc>
      </w:tr>
      <w:tr w:rsidR="003E27AB" w14:paraId="22EE8D53" w14:textId="77777777" w:rsidTr="003E27AB">
        <w:tc>
          <w:tcPr>
            <w:tcW w:w="4531" w:type="dxa"/>
          </w:tcPr>
          <w:p w14:paraId="53D42D91" w14:textId="6E7F3E21" w:rsidR="003E27AB" w:rsidRPr="0018679C" w:rsidRDefault="003E27AB" w:rsidP="003E27AB">
            <w:pPr>
              <w:spacing w:before="0" w:after="160" w:line="259" w:lineRule="auto"/>
              <w:jc w:val="center"/>
              <w:rPr>
                <w:rFonts w:eastAsia="Times New Roman" w:cs="Arial"/>
                <w:bCs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4531" w:type="dxa"/>
          </w:tcPr>
          <w:p w14:paraId="0DE4F097" w14:textId="7F4FA5DB" w:rsidR="003E27AB" w:rsidRPr="0018679C" w:rsidRDefault="003E27AB" w:rsidP="003E27AB">
            <w:pPr>
              <w:spacing w:before="0" w:after="160" w:line="259" w:lineRule="auto"/>
              <w:jc w:val="center"/>
              <w:rPr>
                <w:rFonts w:eastAsia="Times New Roman" w:cs="Arial"/>
                <w:bCs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(t)</m:t>
                    </m:r>
                  </m:e>
                </m:acc>
              </m:oMath>
            </m:oMathPara>
          </w:p>
        </w:tc>
      </w:tr>
      <w:tr w:rsidR="003E27AB" w14:paraId="333A4C95" w14:textId="77777777" w:rsidTr="003E27AB">
        <w:tc>
          <w:tcPr>
            <w:tcW w:w="4531" w:type="dxa"/>
          </w:tcPr>
          <w:p w14:paraId="5843672A" w14:textId="142821E7" w:rsidR="003E27AB" w:rsidRPr="0018679C" w:rsidRDefault="003E27AB" w:rsidP="003E27AB">
            <w:pPr>
              <w:spacing w:before="0" w:after="160" w:line="259" w:lineRule="auto"/>
              <w:jc w:val="center"/>
              <w:rPr>
                <w:rFonts w:eastAsia="Times New Roman" w:cs="Arial"/>
                <w:bCs/>
                <w:color w:val="000000" w:themeColor="text1"/>
              </w:rPr>
            </w:pPr>
            <w:r>
              <w:rPr>
                <w:rFonts w:eastAsia="Times New Roman" w:cs="Arial"/>
                <w:bCs/>
                <w:color w:val="000000" w:themeColor="text1"/>
              </w:rPr>
              <w:t>D(t)</w:t>
            </w:r>
          </w:p>
        </w:tc>
        <w:tc>
          <w:tcPr>
            <w:tcW w:w="4531" w:type="dxa"/>
          </w:tcPr>
          <w:p w14:paraId="2CD99BCA" w14:textId="50EFC8C9" w:rsidR="003E27AB" w:rsidRPr="0018679C" w:rsidRDefault="003E27AB" w:rsidP="003E27AB">
            <w:pPr>
              <w:spacing w:before="0" w:after="160" w:line="259" w:lineRule="auto"/>
              <w:jc w:val="center"/>
              <w:rPr>
                <w:rFonts w:eastAsia="Times New Roman" w:cs="Arial"/>
                <w:bCs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 w:themeColor="text1"/>
                  </w:rPr>
                  <m:t>D</m:t>
                </m:r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(t)</m:t>
                    </m:r>
                  </m:e>
                </m:acc>
              </m:oMath>
            </m:oMathPara>
          </w:p>
        </w:tc>
      </w:tr>
      <w:tr w:rsidR="003E27AB" w14:paraId="03889FBB" w14:textId="77777777" w:rsidTr="003E27AB">
        <w:tc>
          <w:tcPr>
            <w:tcW w:w="4531" w:type="dxa"/>
          </w:tcPr>
          <w:p w14:paraId="1BBDB62F" w14:textId="79695A03" w:rsidR="003E27AB" w:rsidRDefault="003E27AB" w:rsidP="003E27AB">
            <w:pPr>
              <w:spacing w:before="0" w:after="160" w:line="259" w:lineRule="auto"/>
              <w:jc w:val="center"/>
              <w:rPr>
                <w:rFonts w:eastAsia="Times New Roman" w:cs="Arial"/>
                <w:bCs/>
                <w:color w:val="000000" w:themeColor="text1"/>
              </w:rPr>
            </w:pPr>
            <w:r>
              <w:rPr>
                <w:rFonts w:eastAsia="Times New Roman" w:cs="Arial"/>
                <w:bCs/>
                <w:color w:val="000000" w:themeColor="text1"/>
              </w:rPr>
              <w:t>D</w:t>
            </w:r>
            <w:r>
              <w:rPr>
                <w:rFonts w:eastAsia="Times New Roman" w:cs="Arial"/>
                <w:bCs/>
                <w:color w:val="000000" w:themeColor="text1"/>
              </w:rPr>
              <w:t>’</w:t>
            </w:r>
            <w:r>
              <w:rPr>
                <w:rFonts w:eastAsia="Times New Roman" w:cs="Arial"/>
                <w:bCs/>
                <w:color w:val="000000" w:themeColor="text1"/>
              </w:rPr>
              <w:t>(t)</w:t>
            </w:r>
          </w:p>
        </w:tc>
        <w:tc>
          <w:tcPr>
            <w:tcW w:w="4531" w:type="dxa"/>
          </w:tcPr>
          <w:p w14:paraId="5802EE9B" w14:textId="7EEA5D64" w:rsidR="003E27AB" w:rsidRDefault="003E27AB" w:rsidP="003E27AB">
            <w:pPr>
              <w:spacing w:before="0" w:after="160" w:line="259" w:lineRule="auto"/>
              <w:jc w:val="center"/>
              <w:rPr>
                <w:rFonts w:eastAsia="Times New Roman" w:cs="Arial"/>
                <w:bCs/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 w:themeColor="text1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D(t)</m:t>
                    </m:r>
                  </m:e>
                </m:acc>
              </m:oMath>
            </m:oMathPara>
          </w:p>
        </w:tc>
      </w:tr>
      <w:tr w:rsidR="00EC4AAE" w14:paraId="612B5D14" w14:textId="77777777" w:rsidTr="003E27AB">
        <w:tc>
          <w:tcPr>
            <w:tcW w:w="4531" w:type="dxa"/>
          </w:tcPr>
          <w:p w14:paraId="2F3F2B7A" w14:textId="73F98AAB" w:rsidR="00EC4AAE" w:rsidRDefault="00EC4AAE" w:rsidP="00EC4AAE">
            <w:pPr>
              <w:spacing w:before="0" w:after="160" w:line="259" w:lineRule="auto"/>
              <w:jc w:val="center"/>
              <w:rPr>
                <w:rFonts w:eastAsia="Times New Roman" w:cs="Arial"/>
                <w:bCs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4531" w:type="dxa"/>
          </w:tcPr>
          <w:p w14:paraId="2573A91C" w14:textId="59A52551" w:rsidR="00EC4AAE" w:rsidRDefault="00EC4AAE" w:rsidP="00EC4AAE">
            <w:pPr>
              <w:spacing w:before="0" w:after="160" w:line="259" w:lineRule="auto"/>
              <w:jc w:val="center"/>
              <w:rPr>
                <w:rFonts w:eastAsia="Times New Roman" w:cs="Arial"/>
                <w:bCs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(t)</m:t>
                    </m:r>
                  </m:e>
                </m:acc>
              </m:oMath>
            </m:oMathPara>
          </w:p>
        </w:tc>
      </w:tr>
      <w:tr w:rsidR="00EC4AAE" w14:paraId="1D58FA57" w14:textId="77777777" w:rsidTr="003E27AB">
        <w:tc>
          <w:tcPr>
            <w:tcW w:w="4531" w:type="dxa"/>
          </w:tcPr>
          <w:p w14:paraId="001800F5" w14:textId="30B8A761" w:rsidR="00EC4AAE" w:rsidRDefault="00EC4AAE" w:rsidP="00EC4AAE">
            <w:pPr>
              <w:spacing w:before="0" w:after="160" w:line="259" w:lineRule="auto"/>
              <w:jc w:val="center"/>
              <w:rPr>
                <w:rFonts w:eastAsia="Times New Roman" w:cs="Arial"/>
                <w:bCs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4531" w:type="dxa"/>
          </w:tcPr>
          <w:p w14:paraId="33E96F20" w14:textId="41911511" w:rsidR="00EC4AAE" w:rsidRDefault="00EC4AAE" w:rsidP="00EC4AAE">
            <w:pPr>
              <w:spacing w:before="0" w:after="160" w:line="259" w:lineRule="auto"/>
              <w:jc w:val="center"/>
              <w:rPr>
                <w:rFonts w:eastAsia="Times New Roman" w:cs="Arial"/>
                <w:bCs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(t)</m:t>
                    </m:r>
                  </m:e>
                </m:acc>
              </m:oMath>
            </m:oMathPara>
          </w:p>
        </w:tc>
      </w:tr>
    </w:tbl>
    <w:p w14:paraId="22EBC0D3" w14:textId="77777777" w:rsidR="003E27AB" w:rsidRDefault="003E27AB" w:rsidP="00B01543">
      <w:pPr>
        <w:spacing w:before="0" w:after="160" w:line="259" w:lineRule="auto"/>
        <w:jc w:val="left"/>
        <w:rPr>
          <w:rFonts w:eastAsiaTheme="minorEastAsia"/>
          <w:bCs/>
          <w:color w:val="000000" w:themeColor="text1"/>
        </w:rPr>
      </w:pPr>
    </w:p>
    <w:p w14:paraId="287EE18B" w14:textId="46965BD5" w:rsidR="000026AD" w:rsidRDefault="00EC4AAE" w:rsidP="00B01543">
      <w:pPr>
        <w:spacing w:before="0" w:after="160" w:line="259" w:lineRule="auto"/>
        <w:jc w:val="left"/>
        <w:rPr>
          <w:rFonts w:eastAsiaTheme="minorEastAsia"/>
          <w:bCs/>
          <w:color w:val="000000" w:themeColor="text1"/>
        </w:rPr>
      </w:pPr>
      <w:r>
        <w:rPr>
          <w:rFonts w:eastAsiaTheme="minorEastAsia"/>
          <w:bCs/>
          <w:color w:val="000000" w:themeColor="text1"/>
        </w:rPr>
        <w:t>Then we can rewrite equations as;</w:t>
      </w:r>
      <w:bookmarkStart w:id="0" w:name="_GoBack"/>
      <w:bookmarkEnd w:id="0"/>
    </w:p>
    <w:p w14:paraId="45F9243A" w14:textId="0857F37C" w:rsidR="00EC4AAE" w:rsidRPr="005E3D09" w:rsidRDefault="00EC4AAE" w:rsidP="00EC4AAE">
      <w:pPr>
        <w:spacing w:before="0" w:after="160" w:line="259" w:lineRule="auto"/>
        <w:jc w:val="left"/>
        <w:rPr>
          <w:rFonts w:eastAsiaTheme="minorEastAsia"/>
          <w:b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&gt;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e>
              </m:acc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g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o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D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e>
              </m:acc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</m:oMath>
      </m:oMathPara>
    </w:p>
    <w:p w14:paraId="31248808" w14:textId="77777777" w:rsidR="005E3D09" w:rsidRPr="005E3D09" w:rsidRDefault="005E3D09" w:rsidP="00EC4AAE">
      <w:pPr>
        <w:spacing w:before="0" w:after="160" w:line="259" w:lineRule="auto"/>
        <w:jc w:val="left"/>
        <w:rPr>
          <w:rFonts w:eastAsiaTheme="minorEastAsia"/>
          <w:bCs/>
          <w:color w:val="000000" w:themeColor="text1"/>
        </w:rPr>
      </w:pPr>
    </w:p>
    <w:p w14:paraId="114DD160" w14:textId="77777777" w:rsidR="00EC4AAE" w:rsidRPr="007C3CB2" w:rsidRDefault="00EC4AAE" w:rsidP="00B01543">
      <w:pPr>
        <w:spacing w:before="0" w:after="160" w:line="259" w:lineRule="auto"/>
        <w:jc w:val="left"/>
        <w:rPr>
          <w:rFonts w:eastAsiaTheme="minorEastAsia"/>
          <w:bCs/>
          <w:color w:val="000000" w:themeColor="text1"/>
        </w:rPr>
      </w:pPr>
    </w:p>
    <w:p w14:paraId="7593B7C6" w14:textId="77777777" w:rsidR="00B01543" w:rsidRPr="00B01543" w:rsidRDefault="00B01543" w:rsidP="0024195E">
      <w:pPr>
        <w:spacing w:before="240"/>
        <w:rPr>
          <w:rFonts w:eastAsiaTheme="minorEastAsia"/>
          <w:bCs/>
          <w:color w:val="000000" w:themeColor="text1"/>
        </w:rPr>
      </w:pPr>
    </w:p>
    <w:p w14:paraId="76C29D8D" w14:textId="1717A624" w:rsidR="00B01543" w:rsidRDefault="00B01543" w:rsidP="0024195E">
      <w:pPr>
        <w:spacing w:before="240"/>
        <w:rPr>
          <w:b/>
          <w:bCs/>
          <w:color w:val="000000" w:themeColor="text1"/>
        </w:rPr>
      </w:pPr>
    </w:p>
    <w:p w14:paraId="014D69DB" w14:textId="77777777" w:rsidR="00B01543" w:rsidRPr="00203CA1" w:rsidRDefault="00B01543" w:rsidP="0024195E">
      <w:pPr>
        <w:spacing w:before="240"/>
        <w:rPr>
          <w:b/>
          <w:bCs/>
          <w:color w:val="000000" w:themeColor="text1"/>
        </w:rPr>
      </w:pPr>
    </w:p>
    <w:p w14:paraId="1D8DA978" w14:textId="77777777" w:rsidR="00972249" w:rsidRDefault="00972249" w:rsidP="00972249">
      <w:pPr>
        <w:keepNext/>
        <w:keepLines/>
        <w:spacing w:before="240" w:after="0"/>
        <w:outlineLvl w:val="0"/>
        <w:rPr>
          <w:rStyle w:val="Gl"/>
          <w:rFonts w:ascii="Segoe UI" w:hAnsi="Segoe UI" w:cs="Segoe UI"/>
          <w:color w:val="0070C0"/>
          <w:shd w:val="clear" w:color="auto" w:fill="FFFFFF"/>
        </w:rPr>
      </w:pPr>
      <w:r>
        <w:rPr>
          <w:rStyle w:val="Gl"/>
          <w:rFonts w:ascii="Segoe UI" w:hAnsi="Segoe UI" w:cs="Segoe UI"/>
          <w:color w:val="0070C0"/>
          <w:shd w:val="clear" w:color="auto" w:fill="FFFFFF"/>
        </w:rPr>
        <w:t>Introduction</w:t>
      </w:r>
    </w:p>
    <w:p w14:paraId="4DFF5A79" w14:textId="46EBD53F" w:rsidR="0024195E" w:rsidRPr="00362BFF" w:rsidRDefault="0024195E" w:rsidP="00362BFF">
      <w:pPr>
        <w:keepNext/>
        <w:keepLines/>
        <w:spacing w:before="240" w:after="0"/>
        <w:outlineLvl w:val="0"/>
        <w:rPr>
          <w:rFonts w:cs="Times New Roman"/>
          <w:szCs w:val="24"/>
        </w:rPr>
      </w:pPr>
    </w:p>
    <w:sectPr w:rsidR="0024195E" w:rsidRPr="00362BFF" w:rsidSect="006F245B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BC318" w14:textId="77777777" w:rsidR="00FE4DE4" w:rsidRDefault="00FE4DE4" w:rsidP="006F245B">
      <w:pPr>
        <w:spacing w:before="0" w:after="0"/>
      </w:pPr>
      <w:r>
        <w:separator/>
      </w:r>
    </w:p>
  </w:endnote>
  <w:endnote w:type="continuationSeparator" w:id="0">
    <w:p w14:paraId="17C64A42" w14:textId="77777777" w:rsidR="00FE4DE4" w:rsidRDefault="00FE4DE4" w:rsidP="006F245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1289462"/>
      <w:docPartObj>
        <w:docPartGallery w:val="Page Numbers (Bottom of Page)"/>
        <w:docPartUnique/>
      </w:docPartObj>
    </w:sdtPr>
    <w:sdtEndPr/>
    <w:sdtContent>
      <w:p w14:paraId="63419FF8" w14:textId="578DE766" w:rsidR="006F245B" w:rsidRDefault="006F245B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D09" w:rsidRPr="005E3D09">
          <w:rPr>
            <w:noProof/>
            <w:lang w:val="tr-TR"/>
          </w:rPr>
          <w:t>2</w:t>
        </w:r>
        <w:r>
          <w:fldChar w:fldCharType="end"/>
        </w:r>
      </w:p>
    </w:sdtContent>
  </w:sdt>
  <w:p w14:paraId="6CE451E0" w14:textId="77777777" w:rsidR="006F245B" w:rsidRDefault="006F245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6AAA7" w14:textId="77777777" w:rsidR="00FE4DE4" w:rsidRDefault="00FE4DE4" w:rsidP="006F245B">
      <w:pPr>
        <w:spacing w:before="0" w:after="0"/>
      </w:pPr>
      <w:r>
        <w:separator/>
      </w:r>
    </w:p>
  </w:footnote>
  <w:footnote w:type="continuationSeparator" w:id="0">
    <w:p w14:paraId="2AB119A8" w14:textId="77777777" w:rsidR="00FE4DE4" w:rsidRDefault="00FE4DE4" w:rsidP="006F245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41BAE"/>
    <w:multiLevelType w:val="hybridMultilevel"/>
    <w:tmpl w:val="8B360B4C"/>
    <w:lvl w:ilvl="0" w:tplc="518E4BAC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ajorEastAsia" w:hAnsi="Times New Roman" w:cstheme="majorBidi" w:hint="default"/>
        <w:b/>
        <w:color w:val="000000" w:themeColor="text1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12"/>
    <w:rsid w:val="000026AD"/>
    <w:rsid w:val="00017EC6"/>
    <w:rsid w:val="000211AD"/>
    <w:rsid w:val="00024B41"/>
    <w:rsid w:val="000258C7"/>
    <w:rsid w:val="00031898"/>
    <w:rsid w:val="00033978"/>
    <w:rsid w:val="00034818"/>
    <w:rsid w:val="000403E5"/>
    <w:rsid w:val="000415F3"/>
    <w:rsid w:val="000461AE"/>
    <w:rsid w:val="00054DDC"/>
    <w:rsid w:val="000560E2"/>
    <w:rsid w:val="000A165E"/>
    <w:rsid w:val="000A278E"/>
    <w:rsid w:val="000A3F74"/>
    <w:rsid w:val="000A506C"/>
    <w:rsid w:val="000A5C61"/>
    <w:rsid w:val="000B28EE"/>
    <w:rsid w:val="000B2E4A"/>
    <w:rsid w:val="000B3251"/>
    <w:rsid w:val="000B6665"/>
    <w:rsid w:val="000C3562"/>
    <w:rsid w:val="000D3CAD"/>
    <w:rsid w:val="000D54CB"/>
    <w:rsid w:val="000D6237"/>
    <w:rsid w:val="000D641A"/>
    <w:rsid w:val="000D6AF2"/>
    <w:rsid w:val="000E3B4A"/>
    <w:rsid w:val="000E3E97"/>
    <w:rsid w:val="000E5FE6"/>
    <w:rsid w:val="000F46F2"/>
    <w:rsid w:val="000F4886"/>
    <w:rsid w:val="0010449C"/>
    <w:rsid w:val="00107D9E"/>
    <w:rsid w:val="00120F37"/>
    <w:rsid w:val="001270E4"/>
    <w:rsid w:val="00127669"/>
    <w:rsid w:val="00131F97"/>
    <w:rsid w:val="00132FC2"/>
    <w:rsid w:val="001370BE"/>
    <w:rsid w:val="00137875"/>
    <w:rsid w:val="00141867"/>
    <w:rsid w:val="001418A4"/>
    <w:rsid w:val="00141A95"/>
    <w:rsid w:val="001461E5"/>
    <w:rsid w:val="00147272"/>
    <w:rsid w:val="001520D9"/>
    <w:rsid w:val="00152433"/>
    <w:rsid w:val="001545F4"/>
    <w:rsid w:val="00156B88"/>
    <w:rsid w:val="00161107"/>
    <w:rsid w:val="00170016"/>
    <w:rsid w:val="00176AC8"/>
    <w:rsid w:val="001805FB"/>
    <w:rsid w:val="00181D83"/>
    <w:rsid w:val="00186C52"/>
    <w:rsid w:val="00191D7C"/>
    <w:rsid w:val="00192648"/>
    <w:rsid w:val="00193DB9"/>
    <w:rsid w:val="001A4DE2"/>
    <w:rsid w:val="001C49FB"/>
    <w:rsid w:val="001E2001"/>
    <w:rsid w:val="001E389B"/>
    <w:rsid w:val="001F5958"/>
    <w:rsid w:val="001F767E"/>
    <w:rsid w:val="00203CA1"/>
    <w:rsid w:val="002176B6"/>
    <w:rsid w:val="002179C5"/>
    <w:rsid w:val="0022519F"/>
    <w:rsid w:val="00225471"/>
    <w:rsid w:val="002403D6"/>
    <w:rsid w:val="0024195E"/>
    <w:rsid w:val="00243719"/>
    <w:rsid w:val="00253046"/>
    <w:rsid w:val="00271DB4"/>
    <w:rsid w:val="002765C7"/>
    <w:rsid w:val="002812B2"/>
    <w:rsid w:val="00281D82"/>
    <w:rsid w:val="00282A48"/>
    <w:rsid w:val="0028472A"/>
    <w:rsid w:val="0029310F"/>
    <w:rsid w:val="00296B70"/>
    <w:rsid w:val="002A3D3B"/>
    <w:rsid w:val="002A7941"/>
    <w:rsid w:val="002B0B78"/>
    <w:rsid w:val="002C13B5"/>
    <w:rsid w:val="002C67A5"/>
    <w:rsid w:val="002D22B0"/>
    <w:rsid w:val="002E6652"/>
    <w:rsid w:val="002F0E3D"/>
    <w:rsid w:val="002F13AE"/>
    <w:rsid w:val="002F17B6"/>
    <w:rsid w:val="0030172E"/>
    <w:rsid w:val="00302088"/>
    <w:rsid w:val="00306C0D"/>
    <w:rsid w:val="00310259"/>
    <w:rsid w:val="00326255"/>
    <w:rsid w:val="00327DE7"/>
    <w:rsid w:val="003350CC"/>
    <w:rsid w:val="003362F6"/>
    <w:rsid w:val="00337F44"/>
    <w:rsid w:val="0034126E"/>
    <w:rsid w:val="003524F7"/>
    <w:rsid w:val="00353AFC"/>
    <w:rsid w:val="00356B4A"/>
    <w:rsid w:val="00362BFF"/>
    <w:rsid w:val="003659B3"/>
    <w:rsid w:val="0037075E"/>
    <w:rsid w:val="003708A1"/>
    <w:rsid w:val="00370D94"/>
    <w:rsid w:val="00376429"/>
    <w:rsid w:val="00376B30"/>
    <w:rsid w:val="00376DA0"/>
    <w:rsid w:val="003828E5"/>
    <w:rsid w:val="00385F75"/>
    <w:rsid w:val="0039345E"/>
    <w:rsid w:val="00394291"/>
    <w:rsid w:val="003945CF"/>
    <w:rsid w:val="003B5E59"/>
    <w:rsid w:val="003C3977"/>
    <w:rsid w:val="003C49AD"/>
    <w:rsid w:val="003D0217"/>
    <w:rsid w:val="003D2C36"/>
    <w:rsid w:val="003D3A53"/>
    <w:rsid w:val="003E27AB"/>
    <w:rsid w:val="003E302E"/>
    <w:rsid w:val="003E5419"/>
    <w:rsid w:val="003E79D9"/>
    <w:rsid w:val="004104DC"/>
    <w:rsid w:val="004118AC"/>
    <w:rsid w:val="004228E5"/>
    <w:rsid w:val="004260C1"/>
    <w:rsid w:val="00430A2D"/>
    <w:rsid w:val="004327D9"/>
    <w:rsid w:val="0043305A"/>
    <w:rsid w:val="00436F1F"/>
    <w:rsid w:val="00442AA9"/>
    <w:rsid w:val="00444C7E"/>
    <w:rsid w:val="00445802"/>
    <w:rsid w:val="0045085C"/>
    <w:rsid w:val="00451EFE"/>
    <w:rsid w:val="004530EF"/>
    <w:rsid w:val="00454DF8"/>
    <w:rsid w:val="004567E4"/>
    <w:rsid w:val="00457508"/>
    <w:rsid w:val="004753C9"/>
    <w:rsid w:val="004756C5"/>
    <w:rsid w:val="0047762B"/>
    <w:rsid w:val="00486DB4"/>
    <w:rsid w:val="00490873"/>
    <w:rsid w:val="00490EF0"/>
    <w:rsid w:val="00491710"/>
    <w:rsid w:val="004A124B"/>
    <w:rsid w:val="004A5690"/>
    <w:rsid w:val="004B2C4D"/>
    <w:rsid w:val="004B3416"/>
    <w:rsid w:val="004B692C"/>
    <w:rsid w:val="004C11D3"/>
    <w:rsid w:val="004C3062"/>
    <w:rsid w:val="004C7E05"/>
    <w:rsid w:val="004E41BE"/>
    <w:rsid w:val="004E50B5"/>
    <w:rsid w:val="004E61FB"/>
    <w:rsid w:val="004E6884"/>
    <w:rsid w:val="00523480"/>
    <w:rsid w:val="005330FF"/>
    <w:rsid w:val="00544C13"/>
    <w:rsid w:val="00555005"/>
    <w:rsid w:val="00567426"/>
    <w:rsid w:val="00577627"/>
    <w:rsid w:val="00583B41"/>
    <w:rsid w:val="0058515A"/>
    <w:rsid w:val="00586D0C"/>
    <w:rsid w:val="005961FD"/>
    <w:rsid w:val="005A401F"/>
    <w:rsid w:val="005A48FD"/>
    <w:rsid w:val="005B0CC8"/>
    <w:rsid w:val="005B6395"/>
    <w:rsid w:val="005B7FB5"/>
    <w:rsid w:val="005D13AA"/>
    <w:rsid w:val="005D1F14"/>
    <w:rsid w:val="005E09AE"/>
    <w:rsid w:val="005E0C38"/>
    <w:rsid w:val="005E3D09"/>
    <w:rsid w:val="005E6D70"/>
    <w:rsid w:val="005F02C3"/>
    <w:rsid w:val="005F7188"/>
    <w:rsid w:val="00603785"/>
    <w:rsid w:val="00606589"/>
    <w:rsid w:val="00612C9C"/>
    <w:rsid w:val="00624FBC"/>
    <w:rsid w:val="00627D43"/>
    <w:rsid w:val="006315C7"/>
    <w:rsid w:val="00634258"/>
    <w:rsid w:val="00637E90"/>
    <w:rsid w:val="00645539"/>
    <w:rsid w:val="00645A25"/>
    <w:rsid w:val="00645D2E"/>
    <w:rsid w:val="00646160"/>
    <w:rsid w:val="00652E0D"/>
    <w:rsid w:val="0065503D"/>
    <w:rsid w:val="00656E09"/>
    <w:rsid w:val="00657895"/>
    <w:rsid w:val="00662C16"/>
    <w:rsid w:val="00662F4E"/>
    <w:rsid w:val="006636AB"/>
    <w:rsid w:val="00663720"/>
    <w:rsid w:val="00665E8D"/>
    <w:rsid w:val="00675CE4"/>
    <w:rsid w:val="00676DE7"/>
    <w:rsid w:val="006832C2"/>
    <w:rsid w:val="00683858"/>
    <w:rsid w:val="006913D4"/>
    <w:rsid w:val="00694960"/>
    <w:rsid w:val="00695E76"/>
    <w:rsid w:val="006A0F50"/>
    <w:rsid w:val="006A28C1"/>
    <w:rsid w:val="006B317A"/>
    <w:rsid w:val="006B675D"/>
    <w:rsid w:val="006C32C3"/>
    <w:rsid w:val="006D555D"/>
    <w:rsid w:val="006D7816"/>
    <w:rsid w:val="006E3C70"/>
    <w:rsid w:val="006E7303"/>
    <w:rsid w:val="006F245B"/>
    <w:rsid w:val="006F4A57"/>
    <w:rsid w:val="006F5E58"/>
    <w:rsid w:val="006F787D"/>
    <w:rsid w:val="007024D8"/>
    <w:rsid w:val="00706B4C"/>
    <w:rsid w:val="00714152"/>
    <w:rsid w:val="0071614E"/>
    <w:rsid w:val="007204D8"/>
    <w:rsid w:val="007225D7"/>
    <w:rsid w:val="00722E3D"/>
    <w:rsid w:val="00733DFA"/>
    <w:rsid w:val="007363F9"/>
    <w:rsid w:val="00737B0F"/>
    <w:rsid w:val="007479B2"/>
    <w:rsid w:val="007553F0"/>
    <w:rsid w:val="007567AF"/>
    <w:rsid w:val="00763FB0"/>
    <w:rsid w:val="007668E4"/>
    <w:rsid w:val="00767B6B"/>
    <w:rsid w:val="00772168"/>
    <w:rsid w:val="007764F2"/>
    <w:rsid w:val="0077670F"/>
    <w:rsid w:val="007826FC"/>
    <w:rsid w:val="00786C82"/>
    <w:rsid w:val="00787D3E"/>
    <w:rsid w:val="00792853"/>
    <w:rsid w:val="00792B2C"/>
    <w:rsid w:val="00796B20"/>
    <w:rsid w:val="007B0318"/>
    <w:rsid w:val="007B2F1B"/>
    <w:rsid w:val="007C13BC"/>
    <w:rsid w:val="007C2C24"/>
    <w:rsid w:val="007C3CB2"/>
    <w:rsid w:val="007C3E8E"/>
    <w:rsid w:val="007D0620"/>
    <w:rsid w:val="007E2162"/>
    <w:rsid w:val="007E34E5"/>
    <w:rsid w:val="007E47D9"/>
    <w:rsid w:val="007F4A5B"/>
    <w:rsid w:val="007F6DEB"/>
    <w:rsid w:val="008034C1"/>
    <w:rsid w:val="00806155"/>
    <w:rsid w:val="00811F3C"/>
    <w:rsid w:val="00814B7E"/>
    <w:rsid w:val="0081657D"/>
    <w:rsid w:val="008271DC"/>
    <w:rsid w:val="008321D6"/>
    <w:rsid w:val="008332F9"/>
    <w:rsid w:val="008333E0"/>
    <w:rsid w:val="008544BD"/>
    <w:rsid w:val="00856AFE"/>
    <w:rsid w:val="008577AB"/>
    <w:rsid w:val="00864B3C"/>
    <w:rsid w:val="00864EC8"/>
    <w:rsid w:val="00871364"/>
    <w:rsid w:val="00874E79"/>
    <w:rsid w:val="00880D4F"/>
    <w:rsid w:val="00886F82"/>
    <w:rsid w:val="00897601"/>
    <w:rsid w:val="008A4EBA"/>
    <w:rsid w:val="008B4962"/>
    <w:rsid w:val="008C66AA"/>
    <w:rsid w:val="008C6829"/>
    <w:rsid w:val="008C7DE5"/>
    <w:rsid w:val="008D0085"/>
    <w:rsid w:val="008D243D"/>
    <w:rsid w:val="008F27C8"/>
    <w:rsid w:val="008F57D6"/>
    <w:rsid w:val="00902A6E"/>
    <w:rsid w:val="00902BF1"/>
    <w:rsid w:val="009056C5"/>
    <w:rsid w:val="00905F9B"/>
    <w:rsid w:val="009070F9"/>
    <w:rsid w:val="00910049"/>
    <w:rsid w:val="00911723"/>
    <w:rsid w:val="00913A9F"/>
    <w:rsid w:val="00914A83"/>
    <w:rsid w:val="009214EA"/>
    <w:rsid w:val="00921EAB"/>
    <w:rsid w:val="0094417B"/>
    <w:rsid w:val="00945A3F"/>
    <w:rsid w:val="009466DD"/>
    <w:rsid w:val="00947BE2"/>
    <w:rsid w:val="00951D38"/>
    <w:rsid w:val="0095794F"/>
    <w:rsid w:val="00966135"/>
    <w:rsid w:val="00966419"/>
    <w:rsid w:val="00966A5A"/>
    <w:rsid w:val="00972249"/>
    <w:rsid w:val="00975F87"/>
    <w:rsid w:val="009A063D"/>
    <w:rsid w:val="009A3050"/>
    <w:rsid w:val="009A3B6D"/>
    <w:rsid w:val="009A56FC"/>
    <w:rsid w:val="009A7111"/>
    <w:rsid w:val="009B008E"/>
    <w:rsid w:val="009B4724"/>
    <w:rsid w:val="009B4BFF"/>
    <w:rsid w:val="009B5D0C"/>
    <w:rsid w:val="009B7689"/>
    <w:rsid w:val="009D29C1"/>
    <w:rsid w:val="009D4CD8"/>
    <w:rsid w:val="009D5222"/>
    <w:rsid w:val="009E40B1"/>
    <w:rsid w:val="009E4164"/>
    <w:rsid w:val="009F3C34"/>
    <w:rsid w:val="009F40B8"/>
    <w:rsid w:val="00A0129F"/>
    <w:rsid w:val="00A21169"/>
    <w:rsid w:val="00A22F8B"/>
    <w:rsid w:val="00A3707F"/>
    <w:rsid w:val="00A3748B"/>
    <w:rsid w:val="00A420DB"/>
    <w:rsid w:val="00A45038"/>
    <w:rsid w:val="00A46480"/>
    <w:rsid w:val="00A56E0B"/>
    <w:rsid w:val="00A61397"/>
    <w:rsid w:val="00A62D19"/>
    <w:rsid w:val="00A6622B"/>
    <w:rsid w:val="00A67A62"/>
    <w:rsid w:val="00A73F78"/>
    <w:rsid w:val="00A77CF5"/>
    <w:rsid w:val="00A8054A"/>
    <w:rsid w:val="00A82790"/>
    <w:rsid w:val="00A83904"/>
    <w:rsid w:val="00A95AAC"/>
    <w:rsid w:val="00A97D0D"/>
    <w:rsid w:val="00AA2CE3"/>
    <w:rsid w:val="00AB1324"/>
    <w:rsid w:val="00AB1484"/>
    <w:rsid w:val="00AC6A6D"/>
    <w:rsid w:val="00AD7071"/>
    <w:rsid w:val="00AE3BB4"/>
    <w:rsid w:val="00AE4978"/>
    <w:rsid w:val="00AE7950"/>
    <w:rsid w:val="00AF271D"/>
    <w:rsid w:val="00AF6C1C"/>
    <w:rsid w:val="00B01543"/>
    <w:rsid w:val="00B045E5"/>
    <w:rsid w:val="00B047E0"/>
    <w:rsid w:val="00B063E0"/>
    <w:rsid w:val="00B114F8"/>
    <w:rsid w:val="00B15CCA"/>
    <w:rsid w:val="00B34A9B"/>
    <w:rsid w:val="00B36D2B"/>
    <w:rsid w:val="00B4625F"/>
    <w:rsid w:val="00B64616"/>
    <w:rsid w:val="00B7623A"/>
    <w:rsid w:val="00B83C76"/>
    <w:rsid w:val="00B906A1"/>
    <w:rsid w:val="00B92CBD"/>
    <w:rsid w:val="00B96A56"/>
    <w:rsid w:val="00BA6EF1"/>
    <w:rsid w:val="00BB4BFA"/>
    <w:rsid w:val="00BC13A9"/>
    <w:rsid w:val="00BC2424"/>
    <w:rsid w:val="00BD2F73"/>
    <w:rsid w:val="00BD5147"/>
    <w:rsid w:val="00BE0DF6"/>
    <w:rsid w:val="00BE1308"/>
    <w:rsid w:val="00BE78CC"/>
    <w:rsid w:val="00BF50DE"/>
    <w:rsid w:val="00BF7D6B"/>
    <w:rsid w:val="00C015C1"/>
    <w:rsid w:val="00C01696"/>
    <w:rsid w:val="00C028DF"/>
    <w:rsid w:val="00C04693"/>
    <w:rsid w:val="00C05E5B"/>
    <w:rsid w:val="00C076CD"/>
    <w:rsid w:val="00C07952"/>
    <w:rsid w:val="00C14A02"/>
    <w:rsid w:val="00C22DB3"/>
    <w:rsid w:val="00C24E06"/>
    <w:rsid w:val="00C43114"/>
    <w:rsid w:val="00C4632C"/>
    <w:rsid w:val="00C47401"/>
    <w:rsid w:val="00C50342"/>
    <w:rsid w:val="00C50FAF"/>
    <w:rsid w:val="00C5178F"/>
    <w:rsid w:val="00C52D6C"/>
    <w:rsid w:val="00C5320A"/>
    <w:rsid w:val="00C54892"/>
    <w:rsid w:val="00C57AC2"/>
    <w:rsid w:val="00C603F6"/>
    <w:rsid w:val="00C61BD9"/>
    <w:rsid w:val="00C67E87"/>
    <w:rsid w:val="00C72B83"/>
    <w:rsid w:val="00C85736"/>
    <w:rsid w:val="00C87D05"/>
    <w:rsid w:val="00C9026E"/>
    <w:rsid w:val="00CA4A88"/>
    <w:rsid w:val="00CA6774"/>
    <w:rsid w:val="00CB1FA9"/>
    <w:rsid w:val="00CB6291"/>
    <w:rsid w:val="00CB67FE"/>
    <w:rsid w:val="00CB689A"/>
    <w:rsid w:val="00CC4AD7"/>
    <w:rsid w:val="00CC5A08"/>
    <w:rsid w:val="00CD1586"/>
    <w:rsid w:val="00CD4127"/>
    <w:rsid w:val="00CD6B0F"/>
    <w:rsid w:val="00CD70A3"/>
    <w:rsid w:val="00CE30CF"/>
    <w:rsid w:val="00CF2703"/>
    <w:rsid w:val="00D04189"/>
    <w:rsid w:val="00D21823"/>
    <w:rsid w:val="00D2760F"/>
    <w:rsid w:val="00D349DF"/>
    <w:rsid w:val="00D41D35"/>
    <w:rsid w:val="00D444A7"/>
    <w:rsid w:val="00D45F07"/>
    <w:rsid w:val="00D5568D"/>
    <w:rsid w:val="00D569A3"/>
    <w:rsid w:val="00D575E7"/>
    <w:rsid w:val="00D62551"/>
    <w:rsid w:val="00D650F6"/>
    <w:rsid w:val="00D65D7A"/>
    <w:rsid w:val="00D65DD9"/>
    <w:rsid w:val="00D66858"/>
    <w:rsid w:val="00D72F76"/>
    <w:rsid w:val="00D73601"/>
    <w:rsid w:val="00D84A17"/>
    <w:rsid w:val="00D86795"/>
    <w:rsid w:val="00D9158E"/>
    <w:rsid w:val="00D94EA6"/>
    <w:rsid w:val="00D977C7"/>
    <w:rsid w:val="00DA0655"/>
    <w:rsid w:val="00DA2DB0"/>
    <w:rsid w:val="00DA780C"/>
    <w:rsid w:val="00DB07D0"/>
    <w:rsid w:val="00DB1372"/>
    <w:rsid w:val="00DB26DB"/>
    <w:rsid w:val="00DC0C8C"/>
    <w:rsid w:val="00DC52AE"/>
    <w:rsid w:val="00DD10E1"/>
    <w:rsid w:val="00DD26DC"/>
    <w:rsid w:val="00DE737B"/>
    <w:rsid w:val="00DF2C64"/>
    <w:rsid w:val="00DF5270"/>
    <w:rsid w:val="00E006DE"/>
    <w:rsid w:val="00E074DD"/>
    <w:rsid w:val="00E14194"/>
    <w:rsid w:val="00E16976"/>
    <w:rsid w:val="00E33DDD"/>
    <w:rsid w:val="00E34E34"/>
    <w:rsid w:val="00E3649B"/>
    <w:rsid w:val="00E418E5"/>
    <w:rsid w:val="00E42A38"/>
    <w:rsid w:val="00E529EE"/>
    <w:rsid w:val="00E54A08"/>
    <w:rsid w:val="00E62E01"/>
    <w:rsid w:val="00E66356"/>
    <w:rsid w:val="00E66AD7"/>
    <w:rsid w:val="00E7137E"/>
    <w:rsid w:val="00E75D16"/>
    <w:rsid w:val="00E80E3F"/>
    <w:rsid w:val="00E81F0C"/>
    <w:rsid w:val="00E83712"/>
    <w:rsid w:val="00E85C99"/>
    <w:rsid w:val="00E86EE1"/>
    <w:rsid w:val="00E87DAB"/>
    <w:rsid w:val="00E94750"/>
    <w:rsid w:val="00EB2B7B"/>
    <w:rsid w:val="00EC2DEC"/>
    <w:rsid w:val="00EC39FA"/>
    <w:rsid w:val="00EC4AAE"/>
    <w:rsid w:val="00EC5725"/>
    <w:rsid w:val="00EC6C66"/>
    <w:rsid w:val="00EC7049"/>
    <w:rsid w:val="00EC70FF"/>
    <w:rsid w:val="00ED3F43"/>
    <w:rsid w:val="00ED4CCC"/>
    <w:rsid w:val="00EE49FE"/>
    <w:rsid w:val="00EE4E4C"/>
    <w:rsid w:val="00F013C7"/>
    <w:rsid w:val="00F0490E"/>
    <w:rsid w:val="00F1708A"/>
    <w:rsid w:val="00F20639"/>
    <w:rsid w:val="00F24F34"/>
    <w:rsid w:val="00F523D8"/>
    <w:rsid w:val="00F52CB4"/>
    <w:rsid w:val="00F5465C"/>
    <w:rsid w:val="00F56527"/>
    <w:rsid w:val="00F65D3C"/>
    <w:rsid w:val="00F71160"/>
    <w:rsid w:val="00F76810"/>
    <w:rsid w:val="00F80143"/>
    <w:rsid w:val="00F9011E"/>
    <w:rsid w:val="00F94AC4"/>
    <w:rsid w:val="00F94B33"/>
    <w:rsid w:val="00F9659E"/>
    <w:rsid w:val="00FA13C0"/>
    <w:rsid w:val="00FA4194"/>
    <w:rsid w:val="00FA6894"/>
    <w:rsid w:val="00FA7EC8"/>
    <w:rsid w:val="00FB6EC7"/>
    <w:rsid w:val="00FC67B6"/>
    <w:rsid w:val="00FD17A3"/>
    <w:rsid w:val="00FD2730"/>
    <w:rsid w:val="00FD3C7A"/>
    <w:rsid w:val="00FD3E57"/>
    <w:rsid w:val="00FD4D6F"/>
    <w:rsid w:val="00FD6082"/>
    <w:rsid w:val="00FE4DE4"/>
    <w:rsid w:val="00FF221A"/>
    <w:rsid w:val="00FF6E30"/>
    <w:rsid w:val="00FF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69DBC1"/>
  <w15:chartTrackingRefBased/>
  <w15:docId w15:val="{F31D47C5-D159-4396-87FA-F199168C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09"/>
    <w:pPr>
      <w:spacing w:before="120" w:after="120" w:line="240" w:lineRule="auto"/>
      <w:jc w:val="both"/>
    </w:pPr>
    <w:rPr>
      <w:rFonts w:ascii="Times New Roman" w:hAnsi="Times New Roman"/>
      <w:kern w:val="2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E83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83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83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0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83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83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83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83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83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83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83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E83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83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8371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8371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8371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8371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8371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8371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837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83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83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83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83712"/>
    <w:pPr>
      <w:spacing w:before="160"/>
      <w:jc w:val="center"/>
    </w:pPr>
    <w:rPr>
      <w:i/>
      <w:iCs/>
      <w:color w:val="404040" w:themeColor="text1" w:themeTint="BF"/>
      <w:kern w:val="0"/>
    </w:rPr>
  </w:style>
  <w:style w:type="character" w:customStyle="1" w:styleId="AlntChar">
    <w:name w:val="Alıntı Char"/>
    <w:basedOn w:val="VarsaylanParagrafYazTipi"/>
    <w:link w:val="Alnt"/>
    <w:uiPriority w:val="29"/>
    <w:rsid w:val="00E8371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83712"/>
    <w:pPr>
      <w:ind w:left="720"/>
      <w:contextualSpacing/>
    </w:pPr>
    <w:rPr>
      <w:kern w:val="0"/>
    </w:rPr>
  </w:style>
  <w:style w:type="character" w:styleId="GlVurgulama">
    <w:name w:val="Intense Emphasis"/>
    <w:basedOn w:val="VarsaylanParagrafYazTipi"/>
    <w:uiPriority w:val="21"/>
    <w:qFormat/>
    <w:rsid w:val="00E8371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83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0"/>
    </w:rPr>
  </w:style>
  <w:style w:type="character" w:customStyle="1" w:styleId="GlAlntChar">
    <w:name w:val="Güçlü Alıntı Char"/>
    <w:basedOn w:val="VarsaylanParagrafYazTipi"/>
    <w:link w:val="GlAlnt"/>
    <w:uiPriority w:val="30"/>
    <w:rsid w:val="00E8371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83712"/>
    <w:rPr>
      <w:b/>
      <w:bCs/>
      <w:smallCaps/>
      <w:color w:val="2F5496" w:themeColor="accent1" w:themeShade="BF"/>
      <w:spacing w:val="5"/>
    </w:rPr>
  </w:style>
  <w:style w:type="paragraph" w:styleId="AralkYok">
    <w:name w:val="No Spacing"/>
    <w:link w:val="AralkYokChar"/>
    <w:uiPriority w:val="1"/>
    <w:qFormat/>
    <w:rsid w:val="00645D2E"/>
    <w:pPr>
      <w:spacing w:after="0" w:line="240" w:lineRule="auto"/>
    </w:pPr>
    <w:rPr>
      <w:rFonts w:eastAsiaTheme="minorEastAsia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645D2E"/>
    <w:rPr>
      <w:rFonts w:eastAsiaTheme="minorEastAsia"/>
      <w14:ligatures w14:val="none"/>
    </w:rPr>
  </w:style>
  <w:style w:type="character" w:styleId="YerTutucuMetni">
    <w:name w:val="Placeholder Text"/>
    <w:basedOn w:val="VarsaylanParagrafYazTipi"/>
    <w:uiPriority w:val="99"/>
    <w:semiHidden/>
    <w:rsid w:val="007553F0"/>
    <w:rPr>
      <w:color w:val="666666"/>
    </w:rPr>
  </w:style>
  <w:style w:type="paragraph" w:styleId="ResimYazs">
    <w:name w:val="caption"/>
    <w:basedOn w:val="Normal"/>
    <w:next w:val="Normal"/>
    <w:uiPriority w:val="35"/>
    <w:unhideWhenUsed/>
    <w:qFormat/>
    <w:rsid w:val="0024195E"/>
    <w:pPr>
      <w:spacing w:after="200"/>
    </w:pPr>
    <w:rPr>
      <w:i/>
      <w:iCs/>
      <w:color w:val="44546A" w:themeColor="text2"/>
      <w:sz w:val="18"/>
      <w:szCs w:val="18"/>
    </w:rPr>
  </w:style>
  <w:style w:type="table" w:styleId="TabloKlavuzu">
    <w:name w:val="Table Grid"/>
    <w:basedOn w:val="NormalTablo"/>
    <w:uiPriority w:val="39"/>
    <w:rsid w:val="0042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Bal">
    <w:name w:val="TOC Heading"/>
    <w:basedOn w:val="Balk1"/>
    <w:next w:val="Normal"/>
    <w:uiPriority w:val="39"/>
    <w:unhideWhenUsed/>
    <w:qFormat/>
    <w:rsid w:val="0094417B"/>
    <w:pPr>
      <w:spacing w:before="240" w:after="0" w:line="259" w:lineRule="auto"/>
      <w:jc w:val="left"/>
      <w:outlineLvl w:val="9"/>
    </w:pPr>
    <w:rPr>
      <w:sz w:val="32"/>
      <w:szCs w:val="32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94417B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94417B"/>
    <w:rPr>
      <w:color w:val="0563C1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94417B"/>
    <w:pPr>
      <w:spacing w:before="0"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94417B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character" w:styleId="Gl">
    <w:name w:val="Strong"/>
    <w:basedOn w:val="VarsaylanParagrafYazTipi"/>
    <w:uiPriority w:val="22"/>
    <w:qFormat/>
    <w:rsid w:val="00657895"/>
    <w:rPr>
      <w:b/>
      <w:bCs/>
    </w:rPr>
  </w:style>
  <w:style w:type="character" w:styleId="zlenenKpr">
    <w:name w:val="FollowedHyperlink"/>
    <w:basedOn w:val="VarsaylanParagrafYazTipi"/>
    <w:uiPriority w:val="99"/>
    <w:semiHidden/>
    <w:unhideWhenUsed/>
    <w:rsid w:val="00191D7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3E0"/>
    <w:pPr>
      <w:spacing w:before="100" w:beforeAutospacing="1" w:after="100" w:afterAutospacing="1"/>
      <w:jc w:val="left"/>
    </w:pPr>
    <w:rPr>
      <w:rFonts w:eastAsia="Times New Roman" w:cs="Times New Roman"/>
      <w:kern w:val="0"/>
      <w:szCs w:val="24"/>
      <w:lang w:val="tr-TR"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F245B"/>
    <w:pPr>
      <w:tabs>
        <w:tab w:val="center" w:pos="4536"/>
        <w:tab w:val="right" w:pos="9072"/>
      </w:tabs>
      <w:spacing w:before="0" w:after="0"/>
    </w:pPr>
  </w:style>
  <w:style w:type="character" w:customStyle="1" w:styleId="stBilgiChar">
    <w:name w:val="Üst Bilgi Char"/>
    <w:basedOn w:val="VarsaylanParagrafYazTipi"/>
    <w:link w:val="stBilgi"/>
    <w:uiPriority w:val="99"/>
    <w:rsid w:val="006F245B"/>
    <w:rPr>
      <w:rFonts w:ascii="Times New Roman" w:hAnsi="Times New Roman"/>
      <w:kern w:val="2"/>
      <w:sz w:val="24"/>
    </w:rPr>
  </w:style>
  <w:style w:type="paragraph" w:styleId="AltBilgi">
    <w:name w:val="footer"/>
    <w:basedOn w:val="Normal"/>
    <w:link w:val="AltBilgiChar"/>
    <w:uiPriority w:val="99"/>
    <w:unhideWhenUsed/>
    <w:rsid w:val="006F245B"/>
    <w:pPr>
      <w:tabs>
        <w:tab w:val="center" w:pos="4536"/>
        <w:tab w:val="right" w:pos="9072"/>
      </w:tabs>
      <w:spacing w:before="0" w:after="0"/>
    </w:pPr>
  </w:style>
  <w:style w:type="character" w:customStyle="1" w:styleId="AltBilgiChar">
    <w:name w:val="Alt Bilgi Char"/>
    <w:basedOn w:val="VarsaylanParagrafYazTipi"/>
    <w:link w:val="AltBilgi"/>
    <w:uiPriority w:val="99"/>
    <w:rsid w:val="006F245B"/>
    <w:rPr>
      <w:rFonts w:ascii="Times New Roman" w:hAnsi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4D"/>
    <w:rsid w:val="001B137C"/>
    <w:rsid w:val="009E1D4D"/>
    <w:rsid w:val="00BD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D22E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4B252-38BD-4BFF-B868-22BCA964E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Canberk kaçan</dc:creator>
  <cp:keywords/>
  <dc:description/>
  <cp:lastModifiedBy>Levovo20x</cp:lastModifiedBy>
  <cp:revision>726</cp:revision>
  <cp:lastPrinted>2024-05-02T15:09:00Z</cp:lastPrinted>
  <dcterms:created xsi:type="dcterms:W3CDTF">2024-03-23T16:21:00Z</dcterms:created>
  <dcterms:modified xsi:type="dcterms:W3CDTF">2024-05-22T21:07:00Z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0dfd9df057742f43d33af5aecb5ed0301d95642ce52b9546790d91681218992f</vt:lpwstr>
  </property>
</Properties>
</file>