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91B2B8" w14:textId="77777777" w:rsidR="00645D2E" w:rsidRDefault="00645D2E" w:rsidP="00645D2E">
      <w:pPr>
        <w:pStyle w:val="AralkYok"/>
        <w:jc w:val="center"/>
        <w:rPr>
          <w:rFonts w:ascii="Times New Roman" w:hAnsi="Times New Roman" w:cs="Times New Roman"/>
          <w:b/>
          <w:bCs/>
          <w:sz w:val="32"/>
          <w:szCs w:val="32"/>
        </w:rPr>
      </w:pPr>
      <w:r>
        <w:rPr>
          <w:noProof/>
          <w:lang w:val="tr-TR" w:eastAsia="tr-TR"/>
        </w:rPr>
        <w:drawing>
          <wp:inline distT="0" distB="0" distL="0" distR="0" wp14:anchorId="017E9AE7" wp14:editId="6B704367">
            <wp:extent cx="2793603" cy="2217761"/>
            <wp:effectExtent l="0" t="0" r="6985" b="0"/>
            <wp:docPr id="856086184" name="Picture 1" descr="Formlar ve Görseller | ODTÜ ELEKTRİK - ELEKTRONİK MÜHENDİSLİĞ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lar ve Görseller | ODTÜ ELEKTRİK - ELEKTRONİK MÜHENDİSLİĞ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6487" cy="2220050"/>
                    </a:xfrm>
                    <a:prstGeom prst="rect">
                      <a:avLst/>
                    </a:prstGeom>
                    <a:noFill/>
                    <a:ln>
                      <a:noFill/>
                    </a:ln>
                  </pic:spPr>
                </pic:pic>
              </a:graphicData>
            </a:graphic>
          </wp:inline>
        </w:drawing>
      </w:r>
    </w:p>
    <w:p w14:paraId="0D82218D" w14:textId="77777777" w:rsidR="00645D2E" w:rsidRPr="00516E32" w:rsidRDefault="00645D2E" w:rsidP="00645D2E">
      <w:pPr>
        <w:pStyle w:val="AralkYok"/>
        <w:jc w:val="center"/>
        <w:rPr>
          <w:rFonts w:ascii="Times New Roman" w:hAnsi="Times New Roman" w:cs="Times New Roman"/>
          <w:b/>
          <w:bCs/>
          <w:sz w:val="28"/>
          <w:szCs w:val="28"/>
        </w:rPr>
      </w:pPr>
    </w:p>
    <w:p w14:paraId="544DE1F5" w14:textId="77777777" w:rsidR="00645D2E" w:rsidRPr="00516E32" w:rsidRDefault="00645D2E" w:rsidP="00645D2E">
      <w:pPr>
        <w:pStyle w:val="AralkYok"/>
        <w:jc w:val="center"/>
        <w:rPr>
          <w:rFonts w:ascii="Times New Roman" w:hAnsi="Times New Roman" w:cs="Times New Roman"/>
          <w:b/>
          <w:bCs/>
          <w:sz w:val="28"/>
          <w:szCs w:val="28"/>
        </w:rPr>
      </w:pPr>
      <w:r w:rsidRPr="00516E32">
        <w:rPr>
          <w:rFonts w:ascii="Times New Roman" w:hAnsi="Times New Roman" w:cs="Times New Roman"/>
          <w:b/>
          <w:bCs/>
          <w:sz w:val="28"/>
          <w:szCs w:val="28"/>
        </w:rPr>
        <w:t>MIDDLE EAST TECHNICAL UNIVERSITY</w:t>
      </w:r>
    </w:p>
    <w:p w14:paraId="4AE255A3" w14:textId="77777777" w:rsidR="00645D2E" w:rsidRPr="00516E32" w:rsidRDefault="00645D2E" w:rsidP="00645D2E">
      <w:pPr>
        <w:pStyle w:val="AralkYok"/>
        <w:jc w:val="center"/>
        <w:rPr>
          <w:rFonts w:ascii="Times New Roman" w:hAnsi="Times New Roman" w:cs="Times New Roman"/>
          <w:b/>
          <w:bCs/>
          <w:sz w:val="28"/>
          <w:szCs w:val="28"/>
        </w:rPr>
      </w:pPr>
      <w:r w:rsidRPr="00516E32">
        <w:rPr>
          <w:rFonts w:ascii="Times New Roman" w:hAnsi="Times New Roman" w:cs="Times New Roman"/>
          <w:b/>
          <w:bCs/>
          <w:sz w:val="28"/>
          <w:szCs w:val="28"/>
        </w:rPr>
        <w:t>DEPARTMENT OF ELECTRICAL AND ELECTRONICAL ENGINEERING</w:t>
      </w:r>
    </w:p>
    <w:p w14:paraId="67FC1BB0" w14:textId="612498AC" w:rsidR="00645D2E" w:rsidRPr="00516E32" w:rsidRDefault="00645D2E" w:rsidP="00645D2E">
      <w:pPr>
        <w:pStyle w:val="AralkYok"/>
        <w:jc w:val="center"/>
        <w:rPr>
          <w:rFonts w:ascii="Times New Roman" w:hAnsi="Times New Roman" w:cs="Times New Roman"/>
          <w:b/>
          <w:bCs/>
          <w:sz w:val="28"/>
          <w:szCs w:val="28"/>
        </w:rPr>
      </w:pPr>
      <w:r w:rsidRPr="00516E32">
        <w:rPr>
          <w:rFonts w:ascii="Times New Roman" w:hAnsi="Times New Roman" w:cs="Times New Roman"/>
          <w:b/>
          <w:bCs/>
          <w:sz w:val="28"/>
          <w:szCs w:val="28"/>
        </w:rPr>
        <w:t>EE 46</w:t>
      </w:r>
      <w:r>
        <w:rPr>
          <w:rFonts w:ascii="Times New Roman" w:hAnsi="Times New Roman" w:cs="Times New Roman"/>
          <w:b/>
          <w:bCs/>
          <w:sz w:val="28"/>
          <w:szCs w:val="28"/>
        </w:rPr>
        <w:t>4</w:t>
      </w:r>
      <w:r w:rsidR="00C04693">
        <w:rPr>
          <w:rFonts w:ascii="Times New Roman" w:hAnsi="Times New Roman" w:cs="Times New Roman"/>
          <w:b/>
          <w:bCs/>
          <w:sz w:val="28"/>
          <w:szCs w:val="28"/>
        </w:rPr>
        <w:t xml:space="preserve"> HOMEWORK 3</w:t>
      </w:r>
    </w:p>
    <w:p w14:paraId="0C63D43F" w14:textId="621E075D" w:rsidR="00645D2E" w:rsidRPr="000F4886" w:rsidRDefault="000F4886" w:rsidP="00645D2E">
      <w:pPr>
        <w:jc w:val="center"/>
        <w:rPr>
          <w:rFonts w:cs="Times New Roman"/>
          <w:b/>
          <w:bCs/>
          <w:color w:val="D0CECE" w:themeColor="background2" w:themeShade="E6"/>
          <w:sz w:val="32"/>
          <w:szCs w:val="32"/>
        </w:rPr>
      </w:pPr>
      <w:r w:rsidRPr="000F4886">
        <w:rPr>
          <w:rFonts w:cs="Times New Roman"/>
          <w:b/>
          <w:bCs/>
          <w:color w:val="D0CECE" w:themeColor="background2" w:themeShade="E6"/>
          <w:sz w:val="36"/>
          <w:szCs w:val="36"/>
        </w:rPr>
        <w:t>Compensator Design for Buck Converter</w:t>
      </w:r>
    </w:p>
    <w:p w14:paraId="6CD23267" w14:textId="77777777" w:rsidR="00645D2E" w:rsidRDefault="00645D2E" w:rsidP="00645D2E">
      <w:pPr>
        <w:rPr>
          <w:rFonts w:cs="Times New Roman"/>
          <w:b/>
          <w:bCs/>
          <w:color w:val="4472C4" w:themeColor="accent1"/>
          <w:sz w:val="32"/>
          <w:szCs w:val="32"/>
        </w:rPr>
      </w:pPr>
    </w:p>
    <w:p w14:paraId="56E47820" w14:textId="77777777" w:rsidR="00645D2E" w:rsidRDefault="00645D2E" w:rsidP="00645D2E">
      <w:pPr>
        <w:rPr>
          <w:rFonts w:cs="Times New Roman"/>
          <w:b/>
          <w:bCs/>
          <w:color w:val="4472C4" w:themeColor="accent1"/>
          <w:sz w:val="32"/>
          <w:szCs w:val="32"/>
        </w:rPr>
      </w:pPr>
    </w:p>
    <w:p w14:paraId="257CA3C1" w14:textId="77777777" w:rsidR="00645D2E" w:rsidRDefault="00645D2E" w:rsidP="00645D2E">
      <w:pPr>
        <w:rPr>
          <w:rFonts w:cs="Times New Roman"/>
          <w:b/>
          <w:bCs/>
          <w:color w:val="4472C4" w:themeColor="accent1"/>
          <w:sz w:val="32"/>
          <w:szCs w:val="32"/>
        </w:rPr>
      </w:pPr>
    </w:p>
    <w:p w14:paraId="3811E4E4" w14:textId="77777777" w:rsidR="00645D2E" w:rsidRDefault="00645D2E" w:rsidP="00645D2E">
      <w:pPr>
        <w:rPr>
          <w:rFonts w:cs="Times New Roman"/>
          <w:b/>
          <w:bCs/>
          <w:color w:val="4472C4" w:themeColor="accent1"/>
          <w:sz w:val="32"/>
          <w:szCs w:val="32"/>
        </w:rPr>
      </w:pPr>
    </w:p>
    <w:p w14:paraId="494A96CC" w14:textId="119E03E6" w:rsidR="00645D2E" w:rsidRDefault="00645D2E" w:rsidP="00645D2E">
      <w:pPr>
        <w:rPr>
          <w:rFonts w:cs="Times New Roman"/>
          <w:b/>
          <w:bCs/>
          <w:color w:val="4472C4" w:themeColor="accent1"/>
          <w:sz w:val="32"/>
          <w:szCs w:val="32"/>
        </w:rPr>
      </w:pPr>
    </w:p>
    <w:p w14:paraId="76084E8A" w14:textId="77777777" w:rsidR="00CA4A88" w:rsidRDefault="00CA4A88" w:rsidP="00645D2E">
      <w:pPr>
        <w:rPr>
          <w:rFonts w:cs="Times New Roman"/>
          <w:b/>
          <w:bCs/>
          <w:color w:val="4472C4" w:themeColor="accent1"/>
          <w:sz w:val="32"/>
          <w:szCs w:val="32"/>
        </w:rPr>
      </w:pPr>
    </w:p>
    <w:p w14:paraId="74490860" w14:textId="77777777" w:rsidR="00645D2E" w:rsidRDefault="00645D2E" w:rsidP="00645D2E">
      <w:pPr>
        <w:rPr>
          <w:rFonts w:cs="Times New Roman"/>
          <w:b/>
          <w:bCs/>
          <w:color w:val="4472C4" w:themeColor="accent1"/>
          <w:sz w:val="32"/>
          <w:szCs w:val="32"/>
        </w:rPr>
      </w:pPr>
    </w:p>
    <w:p w14:paraId="32872BF3" w14:textId="77777777" w:rsidR="00645D2E" w:rsidRDefault="00645D2E" w:rsidP="00645D2E">
      <w:pPr>
        <w:rPr>
          <w:rFonts w:cs="Times New Roman"/>
          <w:b/>
          <w:bCs/>
          <w:color w:val="4472C4" w:themeColor="accent1"/>
          <w:sz w:val="32"/>
          <w:szCs w:val="32"/>
        </w:rPr>
      </w:pPr>
    </w:p>
    <w:p w14:paraId="658FB207" w14:textId="4764B6AF" w:rsidR="00645D2E" w:rsidRDefault="00645D2E" w:rsidP="00645D2E">
      <w:pPr>
        <w:rPr>
          <w:rFonts w:cs="Times New Roman"/>
          <w:color w:val="000000" w:themeColor="text1"/>
          <w:sz w:val="28"/>
          <w:szCs w:val="28"/>
        </w:rPr>
      </w:pPr>
      <w:r w:rsidRPr="00516E32">
        <w:rPr>
          <w:rFonts w:cs="Times New Roman"/>
          <w:b/>
          <w:bCs/>
          <w:sz w:val="28"/>
          <w:szCs w:val="28"/>
        </w:rPr>
        <w:t xml:space="preserve">Student 1:  </w:t>
      </w:r>
      <w:proofErr w:type="spellStart"/>
      <w:r w:rsidR="00C87D05">
        <w:rPr>
          <w:rFonts w:cs="Times New Roman"/>
          <w:color w:val="000000" w:themeColor="text1"/>
          <w:sz w:val="28"/>
          <w:szCs w:val="28"/>
        </w:rPr>
        <w:t>Erdem</w:t>
      </w:r>
      <w:proofErr w:type="spellEnd"/>
      <w:r w:rsidR="00C87D05">
        <w:rPr>
          <w:rFonts w:cs="Times New Roman"/>
          <w:color w:val="000000" w:themeColor="text1"/>
          <w:sz w:val="28"/>
          <w:szCs w:val="28"/>
        </w:rPr>
        <w:t xml:space="preserve"> </w:t>
      </w:r>
      <w:proofErr w:type="spellStart"/>
      <w:r w:rsidR="00C87D05">
        <w:rPr>
          <w:rFonts w:cs="Times New Roman"/>
          <w:color w:val="000000" w:themeColor="text1"/>
          <w:sz w:val="28"/>
          <w:szCs w:val="28"/>
        </w:rPr>
        <w:t>Canaz</w:t>
      </w:r>
      <w:proofErr w:type="spellEnd"/>
      <w:r w:rsidR="00C87D05">
        <w:rPr>
          <w:rFonts w:cs="Times New Roman"/>
          <w:color w:val="000000" w:themeColor="text1"/>
          <w:sz w:val="28"/>
          <w:szCs w:val="28"/>
        </w:rPr>
        <w:t xml:space="preserve"> 2374676</w:t>
      </w:r>
    </w:p>
    <w:p w14:paraId="7DC1389A" w14:textId="77777777" w:rsidR="00EC70FF" w:rsidRDefault="00EC70FF" w:rsidP="00645D2E">
      <w:pPr>
        <w:rPr>
          <w:rFonts w:cs="Times New Roman"/>
          <w:b/>
          <w:bCs/>
          <w:sz w:val="28"/>
          <w:szCs w:val="28"/>
        </w:rPr>
      </w:pPr>
    </w:p>
    <w:p w14:paraId="70756911" w14:textId="5EE82A57" w:rsidR="00645D2E" w:rsidRPr="00516E32" w:rsidRDefault="00BE78CC" w:rsidP="00645D2E">
      <w:pPr>
        <w:rPr>
          <w:rFonts w:cs="Times New Roman"/>
          <w:sz w:val="28"/>
          <w:szCs w:val="28"/>
        </w:rPr>
      </w:pPr>
      <w:r w:rsidRPr="00516E32">
        <w:rPr>
          <w:rFonts w:cs="Times New Roman"/>
          <w:b/>
          <w:bCs/>
          <w:sz w:val="28"/>
          <w:szCs w:val="28"/>
        </w:rPr>
        <w:t>GitHub</w:t>
      </w:r>
      <w:r w:rsidR="00645D2E" w:rsidRPr="00516E32">
        <w:rPr>
          <w:rFonts w:cs="Times New Roman"/>
          <w:b/>
          <w:bCs/>
          <w:sz w:val="28"/>
          <w:szCs w:val="28"/>
        </w:rPr>
        <w:t xml:space="preserve"> Page:</w:t>
      </w:r>
      <w:r w:rsidR="00645D2E">
        <w:rPr>
          <w:rFonts w:cs="Times New Roman"/>
          <w:b/>
          <w:bCs/>
          <w:sz w:val="28"/>
          <w:szCs w:val="28"/>
        </w:rPr>
        <w:t xml:space="preserve"> </w:t>
      </w:r>
      <w:r w:rsidR="00972249" w:rsidRPr="00972249">
        <w:rPr>
          <w:rFonts w:cs="Times New Roman"/>
          <w:sz w:val="28"/>
          <w:szCs w:val="28"/>
        </w:rPr>
        <w:t>https://github.com/erdemcanaz/EE464-HW3</w:t>
      </w:r>
    </w:p>
    <w:p w14:paraId="634CA491" w14:textId="732A99C1" w:rsidR="00645D2E" w:rsidRDefault="00645D2E" w:rsidP="00645D2E">
      <w:pPr>
        <w:rPr>
          <w:rFonts w:cs="Times New Roman"/>
          <w:sz w:val="28"/>
          <w:szCs w:val="28"/>
        </w:rPr>
      </w:pPr>
      <w:r w:rsidRPr="00516E32">
        <w:rPr>
          <w:rFonts w:cs="Times New Roman"/>
          <w:b/>
          <w:bCs/>
          <w:sz w:val="28"/>
          <w:szCs w:val="28"/>
        </w:rPr>
        <w:t>Submission Date:</w:t>
      </w:r>
      <w:r>
        <w:rPr>
          <w:rFonts w:cs="Times New Roman"/>
          <w:b/>
          <w:bCs/>
          <w:sz w:val="28"/>
          <w:szCs w:val="28"/>
        </w:rPr>
        <w:t xml:space="preserve"> </w:t>
      </w:r>
      <w:r w:rsidR="00577627">
        <w:rPr>
          <w:rFonts w:cs="Times New Roman"/>
          <w:sz w:val="28"/>
          <w:szCs w:val="28"/>
        </w:rPr>
        <w:t>2</w:t>
      </w:r>
      <w:r w:rsidR="0011709C">
        <w:rPr>
          <w:rFonts w:cs="Times New Roman"/>
          <w:sz w:val="28"/>
          <w:szCs w:val="28"/>
        </w:rPr>
        <w:t>4</w:t>
      </w:r>
      <w:r w:rsidRPr="00516E32">
        <w:rPr>
          <w:rFonts w:cs="Times New Roman"/>
          <w:sz w:val="28"/>
          <w:szCs w:val="28"/>
        </w:rPr>
        <w:t>.</w:t>
      </w:r>
      <w:r>
        <w:rPr>
          <w:rFonts w:cs="Times New Roman"/>
          <w:sz w:val="28"/>
          <w:szCs w:val="28"/>
        </w:rPr>
        <w:t>0</w:t>
      </w:r>
      <w:r w:rsidR="00C87D05">
        <w:rPr>
          <w:rFonts w:cs="Times New Roman"/>
          <w:sz w:val="28"/>
          <w:szCs w:val="28"/>
        </w:rPr>
        <w:t>5</w:t>
      </w:r>
      <w:r w:rsidRPr="00516E32">
        <w:rPr>
          <w:rFonts w:cs="Times New Roman"/>
          <w:sz w:val="28"/>
          <w:szCs w:val="28"/>
        </w:rPr>
        <w:t>.202</w:t>
      </w:r>
      <w:r>
        <w:rPr>
          <w:rFonts w:cs="Times New Roman"/>
          <w:sz w:val="28"/>
          <w:szCs w:val="28"/>
        </w:rPr>
        <w:t>4</w:t>
      </w:r>
    </w:p>
    <w:p w14:paraId="28B9C6F4" w14:textId="77777777" w:rsidR="003945CF" w:rsidRPr="00516E32" w:rsidRDefault="003945CF" w:rsidP="00645D2E">
      <w:pPr>
        <w:rPr>
          <w:rFonts w:cs="Times New Roman"/>
          <w:b/>
          <w:bCs/>
          <w:sz w:val="28"/>
          <w:szCs w:val="28"/>
        </w:rPr>
      </w:pPr>
    </w:p>
    <w:p w14:paraId="0832E2F3" w14:textId="0066618B" w:rsidR="000A5C61" w:rsidRPr="00914A83" w:rsidRDefault="006F245B" w:rsidP="00646160">
      <w:pPr>
        <w:keepNext/>
        <w:keepLines/>
        <w:spacing w:before="240" w:after="0"/>
        <w:outlineLvl w:val="0"/>
        <w:rPr>
          <w:rFonts w:ascii="Segoe UI" w:hAnsi="Segoe UI" w:cs="Segoe UI"/>
          <w:b/>
          <w:bCs/>
          <w:color w:val="0070C0"/>
          <w:shd w:val="clear" w:color="auto" w:fill="FFFFFF"/>
        </w:rPr>
      </w:pPr>
      <w:r>
        <w:rPr>
          <w:rStyle w:val="Gl"/>
          <w:rFonts w:ascii="Segoe UI" w:hAnsi="Segoe UI" w:cs="Segoe UI"/>
          <w:color w:val="0070C0"/>
          <w:shd w:val="clear" w:color="auto" w:fill="FFFFFF"/>
        </w:rPr>
        <w:lastRenderedPageBreak/>
        <w:t>Introduction</w:t>
      </w:r>
    </w:p>
    <w:p w14:paraId="552E38C2" w14:textId="30165A4F" w:rsidR="00657895" w:rsidRDefault="00657895" w:rsidP="00646160">
      <w:pPr>
        <w:keepNext/>
        <w:keepLines/>
        <w:spacing w:before="240" w:after="0"/>
        <w:outlineLvl w:val="0"/>
        <w:rPr>
          <w:rFonts w:ascii="Segoe UI" w:hAnsi="Segoe UI" w:cs="Segoe UI"/>
          <w:color w:val="1F2328"/>
          <w:shd w:val="clear" w:color="auto" w:fill="FFFFFF"/>
        </w:rPr>
      </w:pPr>
      <w:r>
        <w:rPr>
          <w:rFonts w:ascii="Segoe UI" w:hAnsi="Segoe UI" w:cs="Segoe UI"/>
          <w:color w:val="1F2328"/>
          <w:shd w:val="clear" w:color="auto" w:fill="FFFFFF"/>
        </w:rPr>
        <w:t>You are required to design a 200 W full bridge isolating converter with 24 V</w:t>
      </w:r>
      <w:r>
        <w:rPr>
          <w:rFonts w:ascii="Segoe UI" w:hAnsi="Segoe UI" w:cs="Segoe UI"/>
          <w:color w:val="1F2328"/>
          <w:sz w:val="18"/>
          <w:szCs w:val="18"/>
          <w:shd w:val="clear" w:color="auto" w:fill="FFFFFF"/>
          <w:vertAlign w:val="subscript"/>
        </w:rPr>
        <w:t>in</w:t>
      </w:r>
      <w:r>
        <w:rPr>
          <w:rFonts w:ascii="Segoe UI" w:hAnsi="Segoe UI" w:cs="Segoe UI"/>
          <w:color w:val="1F2328"/>
          <w:shd w:val="clear" w:color="auto" w:fill="FFFFFF"/>
        </w:rPr>
        <w:t xml:space="preserve"> and 200 </w:t>
      </w:r>
      <w:proofErr w:type="spellStart"/>
      <w:r>
        <w:rPr>
          <w:rFonts w:ascii="Segoe UI" w:hAnsi="Segoe UI" w:cs="Segoe UI"/>
          <w:color w:val="1F2328"/>
          <w:shd w:val="clear" w:color="auto" w:fill="FFFFFF"/>
        </w:rPr>
        <w:t>V</w:t>
      </w:r>
      <w:r>
        <w:rPr>
          <w:rFonts w:ascii="Segoe UI" w:hAnsi="Segoe UI" w:cs="Segoe UI"/>
          <w:color w:val="1F2328"/>
          <w:sz w:val="18"/>
          <w:szCs w:val="18"/>
          <w:shd w:val="clear" w:color="auto" w:fill="FFFFFF"/>
          <w:vertAlign w:val="subscript"/>
        </w:rPr>
        <w:t>out</w:t>
      </w:r>
      <w:proofErr w:type="spellEnd"/>
      <w:r>
        <w:rPr>
          <w:rFonts w:ascii="Segoe UI" w:hAnsi="Segoe UI" w:cs="Segoe UI"/>
          <w:color w:val="1F2328"/>
          <w:shd w:val="clear" w:color="auto" w:fill="FFFFFF"/>
        </w:rPr>
        <w:t> with 1% output voltage ripple. Switching frequency of the converter is 250kHz</w:t>
      </w:r>
    </w:p>
    <w:p w14:paraId="0D763EED" w14:textId="2CCD8F5C" w:rsidR="00646160" w:rsidRPr="00CA6774" w:rsidRDefault="00646160" w:rsidP="00646160">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t>Question 1</w:t>
      </w:r>
      <w:r w:rsidR="00657895" w:rsidRPr="00CA6774">
        <w:rPr>
          <w:rFonts w:eastAsiaTheme="majorEastAsia" w:cstheme="majorBidi"/>
          <w:b/>
          <w:color w:val="0070C0"/>
          <w:sz w:val="28"/>
          <w:szCs w:val="32"/>
        </w:rPr>
        <w:t xml:space="preserve">: </w:t>
      </w:r>
    </w:p>
    <w:p w14:paraId="3CEDA125" w14:textId="44411DEE" w:rsidR="00CA6774" w:rsidRDefault="00972249" w:rsidP="00CA6774">
      <w:pPr>
        <w:keepNext/>
        <w:keepLines/>
        <w:spacing w:before="240" w:after="0"/>
        <w:outlineLvl w:val="0"/>
        <w:rPr>
          <w:rFonts w:ascii="Arial" w:hAnsi="Arial" w:cs="Arial"/>
          <w:i/>
          <w:iCs/>
          <w:color w:val="3C78D8"/>
        </w:rPr>
      </w:pPr>
      <w:r>
        <w:rPr>
          <w:rFonts w:ascii="Arial" w:hAnsi="Arial" w:cs="Arial"/>
          <w:i/>
          <w:iCs/>
          <w:color w:val="3C78D8"/>
        </w:rPr>
        <w:t>Explain the meaning of input-to-output transfer function and control-to-output transfer function in words.</w:t>
      </w:r>
    </w:p>
    <w:p w14:paraId="65AF49AC" w14:textId="77777777" w:rsidR="00914A83" w:rsidRDefault="00914A83" w:rsidP="00914A83">
      <w:pPr>
        <w:spacing w:before="0" w:after="0"/>
        <w:jc w:val="left"/>
        <w:rPr>
          <w:rFonts w:ascii="Arial" w:eastAsia="Times New Roman" w:hAnsi="Arial" w:cs="Arial"/>
          <w:color w:val="000000"/>
          <w:kern w:val="0"/>
          <w:sz w:val="22"/>
          <w:lang w:val="tr-TR" w:eastAsia="tr-TR"/>
          <w14:ligatures w14:val="none"/>
        </w:rPr>
      </w:pPr>
    </w:p>
    <w:p w14:paraId="2D30A97B" w14:textId="6F3A4F29" w:rsidR="00914A83" w:rsidRPr="00914A83" w:rsidRDefault="00914A83" w:rsidP="00914A83">
      <w:pPr>
        <w:spacing w:before="0" w:after="0"/>
        <w:jc w:val="left"/>
        <w:rPr>
          <w:rFonts w:ascii="Segoe UI" w:hAnsi="Segoe UI" w:cs="Segoe UI"/>
          <w:color w:val="1F2328"/>
          <w:shd w:val="clear" w:color="auto" w:fill="FFFFFF"/>
        </w:rPr>
      </w:pPr>
      <w:r w:rsidRPr="00914A83">
        <w:rPr>
          <w:rFonts w:ascii="Segoe UI" w:hAnsi="Segoe UI" w:cs="Segoe UI"/>
          <w:color w:val="1F2328"/>
          <w:shd w:val="clear" w:color="auto" w:fill="FFFFFF"/>
        </w:rPr>
        <w:t xml:space="preserve">In this context, the input-to-output transfer function refers to the relationship between the input voltage </w:t>
      </w:r>
      <w:r w:rsidR="00A41DD9">
        <w:rPr>
          <w:rFonts w:ascii="Segoe UI" w:hAnsi="Segoe UI" w:cs="Segoe UI"/>
          <w:color w:val="1F2328"/>
          <w:shd w:val="clear" w:color="auto" w:fill="FFFFFF"/>
        </w:rPr>
        <w:t>(</w:t>
      </w:r>
      <w:proofErr w:type="spellStart"/>
      <w:r w:rsidR="00A41DD9">
        <w:rPr>
          <w:rFonts w:ascii="Segoe UI" w:hAnsi="Segoe UI" w:cs="Segoe UI"/>
          <w:color w:val="1F2328"/>
          <w:shd w:val="clear" w:color="auto" w:fill="FFFFFF"/>
        </w:rPr>
        <w:t>i.e</w:t>
      </w:r>
      <w:proofErr w:type="spellEnd"/>
      <w:r w:rsidR="00A41DD9">
        <w:rPr>
          <w:rFonts w:ascii="Segoe UI" w:hAnsi="Segoe UI" w:cs="Segoe UI"/>
          <w:color w:val="1F2328"/>
          <w:shd w:val="clear" w:color="auto" w:fill="FFFFFF"/>
        </w:rPr>
        <w:t xml:space="preserve"> </w:t>
      </w:r>
      <w:r w:rsidRPr="00914A83">
        <w:rPr>
          <w:rFonts w:ascii="Segoe UI" w:hAnsi="Segoe UI" w:cs="Segoe UI"/>
          <w:color w:val="1F2328"/>
          <w:shd w:val="clear" w:color="auto" w:fill="FFFFFF"/>
        </w:rPr>
        <w:t>Vin</w:t>
      </w:r>
      <w:r w:rsidR="00A41DD9">
        <w:rPr>
          <w:rFonts w:ascii="Segoe UI" w:hAnsi="Segoe UI" w:cs="Segoe UI"/>
          <w:color w:val="1F2328"/>
          <w:shd w:val="clear" w:color="auto" w:fill="FFFFFF"/>
        </w:rPr>
        <w:t>)</w:t>
      </w:r>
      <w:r w:rsidRPr="00914A83">
        <w:rPr>
          <w:rFonts w:ascii="Segoe UI" w:hAnsi="Segoe UI" w:cs="Segoe UI"/>
          <w:color w:val="1F2328"/>
          <w:shd w:val="clear" w:color="auto" w:fill="FFFFFF"/>
        </w:rPr>
        <w:t xml:space="preserve"> and the output voltage </w:t>
      </w:r>
      <w:r w:rsidR="00A41DD9">
        <w:rPr>
          <w:rFonts w:ascii="Segoe UI" w:hAnsi="Segoe UI" w:cs="Segoe UI"/>
          <w:color w:val="1F2328"/>
          <w:shd w:val="clear" w:color="auto" w:fill="FFFFFF"/>
        </w:rPr>
        <w:t xml:space="preserve">(i.e. </w:t>
      </w:r>
      <w:proofErr w:type="spellStart"/>
      <w:r w:rsidRPr="00914A83">
        <w:rPr>
          <w:rFonts w:ascii="Segoe UI" w:hAnsi="Segoe UI" w:cs="Segoe UI"/>
          <w:color w:val="1F2328"/>
          <w:shd w:val="clear" w:color="auto" w:fill="FFFFFF"/>
        </w:rPr>
        <w:t>Vout</w:t>
      </w:r>
      <w:proofErr w:type="spellEnd"/>
      <w:r w:rsidR="00A41DD9">
        <w:rPr>
          <w:rFonts w:ascii="Segoe UI" w:hAnsi="Segoe UI" w:cs="Segoe UI"/>
          <w:color w:val="1F2328"/>
          <w:shd w:val="clear" w:color="auto" w:fill="FFFFFF"/>
        </w:rPr>
        <w:t>)</w:t>
      </w:r>
      <w:r w:rsidRPr="00914A83">
        <w:rPr>
          <w:rFonts w:ascii="Segoe UI" w:hAnsi="Segoe UI" w:cs="Segoe UI"/>
          <w:color w:val="1F2328"/>
          <w:shd w:val="clear" w:color="auto" w:fill="FFFFFF"/>
        </w:rPr>
        <w:t xml:space="preserve">. On the other hand, the control-to-output transfer function describes the relationship between the control signal (such as the duty cycle) and the output voltage </w:t>
      </w:r>
      <w:proofErr w:type="spellStart"/>
      <w:r w:rsidRPr="00914A83">
        <w:rPr>
          <w:rFonts w:ascii="Segoe UI" w:hAnsi="Segoe UI" w:cs="Segoe UI"/>
          <w:color w:val="1F2328"/>
          <w:shd w:val="clear" w:color="auto" w:fill="FFFFFF"/>
        </w:rPr>
        <w:t>Vout</w:t>
      </w:r>
      <w:proofErr w:type="spellEnd"/>
      <w:r w:rsidRPr="00914A83">
        <w:rPr>
          <w:rFonts w:ascii="Segoe UI" w:hAnsi="Segoe UI" w:cs="Segoe UI"/>
          <w:color w:val="1F2328"/>
          <w:shd w:val="clear" w:color="auto" w:fill="FFFFFF"/>
        </w:rPr>
        <w:t>.</w:t>
      </w:r>
      <w:r w:rsidR="00054043">
        <w:rPr>
          <w:rFonts w:ascii="Segoe UI" w:hAnsi="Segoe UI" w:cs="Segoe UI"/>
          <w:color w:val="1F2328"/>
          <w:shd w:val="clear" w:color="auto" w:fill="FFFFFF"/>
        </w:rPr>
        <w:t xml:space="preserve"> </w:t>
      </w:r>
    </w:p>
    <w:p w14:paraId="2222CD6D" w14:textId="571C93AE" w:rsidR="008D1354" w:rsidRDefault="008D1354">
      <w:pPr>
        <w:spacing w:before="0" w:after="160" w:line="259" w:lineRule="auto"/>
        <w:jc w:val="left"/>
        <w:rPr>
          <w:rFonts w:eastAsiaTheme="majorEastAsia" w:cstheme="majorBidi"/>
          <w:b/>
          <w:color w:val="0070C0"/>
          <w:sz w:val="28"/>
          <w:szCs w:val="32"/>
        </w:rPr>
      </w:pPr>
      <w:r>
        <w:rPr>
          <w:rFonts w:eastAsiaTheme="majorEastAsia" w:cstheme="majorBidi"/>
          <w:b/>
          <w:color w:val="0070C0"/>
          <w:sz w:val="28"/>
          <w:szCs w:val="32"/>
        </w:rPr>
        <w:br w:type="page"/>
      </w:r>
    </w:p>
    <w:p w14:paraId="00411452" w14:textId="0444D91A" w:rsidR="00DB38DA" w:rsidRDefault="00855C88" w:rsidP="00855C88">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lastRenderedPageBreak/>
        <w:t xml:space="preserve">Question </w:t>
      </w:r>
      <w:r>
        <w:rPr>
          <w:rFonts w:eastAsiaTheme="majorEastAsia" w:cstheme="majorBidi"/>
          <w:b/>
          <w:color w:val="0070C0"/>
          <w:sz w:val="28"/>
          <w:szCs w:val="32"/>
        </w:rPr>
        <w:t>2</w:t>
      </w:r>
      <w:r w:rsidRPr="00CA6774">
        <w:rPr>
          <w:rFonts w:eastAsiaTheme="majorEastAsia" w:cstheme="majorBidi"/>
          <w:b/>
          <w:color w:val="0070C0"/>
          <w:sz w:val="28"/>
          <w:szCs w:val="32"/>
        </w:rPr>
        <w:t xml:space="preserve">: </w:t>
      </w:r>
    </w:p>
    <w:p w14:paraId="397AE159" w14:textId="2708F48F" w:rsidR="00DB38DA" w:rsidRDefault="00DB38DA" w:rsidP="00EC4AAE">
      <w:pPr>
        <w:spacing w:before="0" w:after="160" w:line="259" w:lineRule="auto"/>
        <w:jc w:val="left"/>
        <w:rPr>
          <w:rFonts w:ascii="Arial" w:hAnsi="Arial" w:cs="Arial"/>
          <w:i/>
          <w:iCs/>
          <w:color w:val="3C78D8"/>
        </w:rPr>
      </w:pPr>
    </w:p>
    <w:p w14:paraId="31248808" w14:textId="63293395" w:rsidR="005E3D09" w:rsidRPr="005E3D09" w:rsidRDefault="00E63487" w:rsidP="00EC4AAE">
      <w:pPr>
        <w:spacing w:before="0" w:after="160" w:line="259" w:lineRule="auto"/>
        <w:jc w:val="left"/>
        <w:rPr>
          <w:rFonts w:eastAsiaTheme="minorEastAsia"/>
          <w:bCs/>
          <w:color w:val="000000" w:themeColor="text1"/>
        </w:rPr>
      </w:pPr>
      <w:r w:rsidRPr="00E63487">
        <w:rPr>
          <w:rFonts w:ascii="Arial" w:hAnsi="Arial" w:cs="Arial"/>
          <w:i/>
          <w:iCs/>
          <w:color w:val="3C78D8"/>
        </w:rPr>
        <w:t xml:space="preserve">Obtain the bode plot for control-to-output transfer function of buck converter with and without ESR </w:t>
      </w:r>
      <w:r w:rsidR="00A55781">
        <w:rPr>
          <w:rFonts w:ascii="Arial" w:hAnsi="Arial" w:cs="Arial"/>
          <w:i/>
          <w:iCs/>
          <w:color w:val="3C78D8"/>
        </w:rPr>
        <w:t>(</w:t>
      </w:r>
      <w:proofErr w:type="spellStart"/>
      <w:proofErr w:type="gramStart"/>
      <w:r w:rsidRPr="00E63487">
        <w:rPr>
          <w:rFonts w:ascii="Arial" w:hAnsi="Arial" w:cs="Arial"/>
          <w:i/>
          <w:iCs/>
          <w:color w:val="3C78D8"/>
        </w:rPr>
        <w:t>r</w:t>
      </w:r>
      <w:r w:rsidRPr="003A2CF2">
        <w:rPr>
          <w:rFonts w:ascii="Arial" w:hAnsi="Arial" w:cs="Arial"/>
          <w:i/>
          <w:iCs/>
          <w:color w:val="3C78D8"/>
          <w:vertAlign w:val="subscript"/>
        </w:rPr>
        <w:t>C</w:t>
      </w:r>
      <w:proofErr w:type="spellEnd"/>
      <w:r w:rsidRPr="00E63487">
        <w:rPr>
          <w:rFonts w:ascii="Arial" w:hAnsi="Arial" w:cs="Arial"/>
          <w:i/>
          <w:iCs/>
          <w:color w:val="3C78D8"/>
        </w:rPr>
        <w:t xml:space="preserve"> </w:t>
      </w:r>
      <w:r w:rsidR="00A55781">
        <w:rPr>
          <w:rFonts w:ascii="Arial" w:hAnsi="Arial" w:cs="Arial"/>
          <w:i/>
          <w:iCs/>
          <w:color w:val="3C78D8"/>
        </w:rPr>
        <w:t>)</w:t>
      </w:r>
      <w:proofErr w:type="gramEnd"/>
      <w:r w:rsidR="00A55781">
        <w:rPr>
          <w:rFonts w:ascii="Arial" w:hAnsi="Arial" w:cs="Arial"/>
          <w:i/>
          <w:iCs/>
          <w:color w:val="3C78D8"/>
        </w:rPr>
        <w:t xml:space="preserve"> </w:t>
      </w:r>
      <w:r w:rsidRPr="00E63487">
        <w:rPr>
          <w:rFonts w:ascii="Arial" w:hAnsi="Arial" w:cs="Arial"/>
          <w:i/>
          <w:iCs/>
          <w:color w:val="3C78D8"/>
        </w:rPr>
        <w:t xml:space="preserve">on single graph on MATLAB. How do </w:t>
      </w:r>
      <w:proofErr w:type="spellStart"/>
      <w:r w:rsidRPr="00E63487">
        <w:rPr>
          <w:rFonts w:ascii="Arial" w:hAnsi="Arial" w:cs="Arial"/>
          <w:i/>
          <w:iCs/>
          <w:color w:val="3C78D8"/>
        </w:rPr>
        <w:t>nonidealities</w:t>
      </w:r>
      <w:proofErr w:type="spellEnd"/>
      <w:r w:rsidRPr="00E63487">
        <w:rPr>
          <w:rFonts w:ascii="Arial" w:hAnsi="Arial" w:cs="Arial"/>
          <w:i/>
          <w:iCs/>
          <w:color w:val="3C78D8"/>
        </w:rPr>
        <w:t xml:space="preserve"> affect the characteristic? Comment on phase margin &amp; gain margin.</w:t>
      </w:r>
    </w:p>
    <w:p w14:paraId="1696F96E" w14:textId="0644A53F" w:rsidR="0081097E" w:rsidRDefault="00F52BC0" w:rsidP="003A2D7D">
      <w:pPr>
        <w:numPr>
          <w:ilvl w:val="0"/>
          <w:numId w:val="2"/>
        </w:numPr>
        <w:shd w:val="clear" w:color="auto" w:fill="FFFFFF"/>
        <w:spacing w:before="60" w:beforeAutospacing="1" w:after="100" w:afterAutospacing="1"/>
        <w:jc w:val="left"/>
        <w:rPr>
          <w:rFonts w:ascii="Arial" w:hAnsi="Arial" w:cs="Arial"/>
          <w:i/>
          <w:iCs/>
          <w:color w:val="3C78D8"/>
        </w:rPr>
      </w:pPr>
      <w:r w:rsidRPr="00F52BC0">
        <w:rPr>
          <w:rFonts w:ascii="Arial" w:hAnsi="Arial" w:cs="Arial"/>
          <w:i/>
          <w:iCs/>
          <w:color w:val="3C78D8"/>
        </w:rPr>
        <w:t xml:space="preserve">L = 8 </w:t>
      </w:r>
      <w:proofErr w:type="spellStart"/>
      <w:r w:rsidRPr="00F52BC0">
        <w:rPr>
          <w:rFonts w:ascii="Arial" w:hAnsi="Arial" w:cs="Arial"/>
          <w:i/>
          <w:iCs/>
          <w:color w:val="3C78D8"/>
        </w:rPr>
        <w:t>uH</w:t>
      </w:r>
      <w:proofErr w:type="spellEnd"/>
      <w:r w:rsidR="0081097E" w:rsidRPr="0081097E">
        <w:rPr>
          <w:rFonts w:ascii="Arial" w:hAnsi="Arial" w:cs="Arial"/>
          <w:i/>
          <w:iCs/>
          <w:color w:val="3C78D8"/>
        </w:rPr>
        <w:t>,</w:t>
      </w:r>
      <w:r w:rsidR="0081097E">
        <w:rPr>
          <w:rFonts w:ascii="Arial" w:hAnsi="Arial" w:cs="Arial"/>
          <w:i/>
          <w:iCs/>
          <w:color w:val="3C78D8"/>
        </w:rPr>
        <w:t xml:space="preserve"> </w:t>
      </w:r>
    </w:p>
    <w:p w14:paraId="18579357" w14:textId="4E3D7DDD" w:rsidR="0081097E" w:rsidRDefault="00F52BC0" w:rsidP="003A2D7D">
      <w:pPr>
        <w:numPr>
          <w:ilvl w:val="0"/>
          <w:numId w:val="2"/>
        </w:numPr>
        <w:shd w:val="clear" w:color="auto" w:fill="FFFFFF"/>
        <w:spacing w:before="60" w:beforeAutospacing="1" w:after="100" w:afterAutospacing="1"/>
        <w:jc w:val="left"/>
        <w:rPr>
          <w:rFonts w:ascii="Arial" w:hAnsi="Arial" w:cs="Arial"/>
          <w:i/>
          <w:iCs/>
          <w:color w:val="3C78D8"/>
        </w:rPr>
      </w:pPr>
      <w:r w:rsidRPr="00F52BC0">
        <w:rPr>
          <w:rFonts w:ascii="Arial" w:hAnsi="Arial" w:cs="Arial"/>
          <w:i/>
          <w:iCs/>
          <w:color w:val="3C78D8"/>
        </w:rPr>
        <w:t xml:space="preserve">C = 8 </w:t>
      </w:r>
      <w:proofErr w:type="spellStart"/>
      <w:r w:rsidRPr="00F52BC0">
        <w:rPr>
          <w:rFonts w:ascii="Arial" w:hAnsi="Arial" w:cs="Arial"/>
          <w:i/>
          <w:iCs/>
          <w:color w:val="3C78D8"/>
        </w:rPr>
        <w:t>uF</w:t>
      </w:r>
      <w:proofErr w:type="spellEnd"/>
      <w:r w:rsidRPr="00F52BC0">
        <w:rPr>
          <w:rFonts w:ascii="Arial" w:hAnsi="Arial" w:cs="Arial"/>
          <w:i/>
          <w:iCs/>
          <w:color w:val="3C78D8"/>
        </w:rPr>
        <w:t xml:space="preserve">, </w:t>
      </w:r>
    </w:p>
    <w:p w14:paraId="5C573C43" w14:textId="7AEC0625" w:rsidR="00F52BC0" w:rsidRPr="00F52BC0" w:rsidRDefault="00F52BC0" w:rsidP="003A2D7D">
      <w:pPr>
        <w:numPr>
          <w:ilvl w:val="0"/>
          <w:numId w:val="2"/>
        </w:numPr>
        <w:shd w:val="clear" w:color="auto" w:fill="FFFFFF"/>
        <w:spacing w:before="60" w:beforeAutospacing="1" w:after="100" w:afterAutospacing="1"/>
        <w:jc w:val="left"/>
        <w:rPr>
          <w:rFonts w:ascii="Arial" w:hAnsi="Arial" w:cs="Arial"/>
          <w:i/>
          <w:iCs/>
          <w:color w:val="3C78D8"/>
        </w:rPr>
      </w:pPr>
      <w:proofErr w:type="spellStart"/>
      <w:r w:rsidRPr="00F52BC0">
        <w:rPr>
          <w:rFonts w:ascii="Arial" w:hAnsi="Arial" w:cs="Arial"/>
          <w:i/>
          <w:iCs/>
          <w:color w:val="3C78D8"/>
        </w:rPr>
        <w:t>r</w:t>
      </w:r>
      <w:r w:rsidRPr="00F52BC0">
        <w:rPr>
          <w:rFonts w:ascii="Arial" w:hAnsi="Arial" w:cs="Arial"/>
          <w:i/>
          <w:iCs/>
          <w:color w:val="3C78D8"/>
          <w:vertAlign w:val="subscript"/>
        </w:rPr>
        <w:t>C</w:t>
      </w:r>
      <w:proofErr w:type="spellEnd"/>
      <w:r w:rsidRPr="00F52BC0">
        <w:rPr>
          <w:rFonts w:ascii="Arial" w:hAnsi="Arial" w:cs="Arial"/>
          <w:i/>
          <w:iCs/>
          <w:color w:val="3C78D8"/>
        </w:rPr>
        <w:t xml:space="preserve"> = 15 </w:t>
      </w:r>
      <w:proofErr w:type="spellStart"/>
      <w:r w:rsidRPr="00F52BC0">
        <w:rPr>
          <w:rFonts w:ascii="Arial" w:hAnsi="Arial" w:cs="Arial"/>
          <w:i/>
          <w:iCs/>
          <w:color w:val="3C78D8"/>
        </w:rPr>
        <w:t>mohm</w:t>
      </w:r>
      <w:proofErr w:type="spellEnd"/>
    </w:p>
    <w:p w14:paraId="19AFC40A" w14:textId="42BD041D"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r w:rsidRPr="00F52BC0">
        <w:rPr>
          <w:rFonts w:ascii="Arial" w:hAnsi="Arial" w:cs="Arial"/>
          <w:i/>
          <w:iCs/>
          <w:color w:val="3C78D8"/>
        </w:rPr>
        <w:t>V</w:t>
      </w:r>
      <w:r w:rsidRPr="00F52BC0">
        <w:rPr>
          <w:rFonts w:ascii="Arial" w:hAnsi="Arial" w:cs="Arial"/>
          <w:i/>
          <w:iCs/>
          <w:color w:val="3C78D8"/>
          <w:vertAlign w:val="subscript"/>
        </w:rPr>
        <w:t>IN</w:t>
      </w:r>
      <w:r w:rsidRPr="00F52BC0">
        <w:rPr>
          <w:rFonts w:ascii="Arial" w:hAnsi="Arial" w:cs="Arial"/>
          <w:i/>
          <w:iCs/>
          <w:color w:val="3C78D8"/>
        </w:rPr>
        <w:t> = 5 V</w:t>
      </w:r>
    </w:p>
    <w:p w14:paraId="0700641D" w14:textId="77777777"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r w:rsidRPr="00F52BC0">
        <w:rPr>
          <w:rFonts w:ascii="Arial" w:hAnsi="Arial" w:cs="Arial"/>
          <w:i/>
          <w:iCs/>
          <w:color w:val="3C78D8"/>
        </w:rPr>
        <w:t>V</w:t>
      </w:r>
      <w:r w:rsidRPr="00F52BC0">
        <w:rPr>
          <w:rFonts w:ascii="Arial" w:hAnsi="Arial" w:cs="Arial"/>
          <w:i/>
          <w:iCs/>
          <w:color w:val="3C78D8"/>
          <w:vertAlign w:val="subscript"/>
        </w:rPr>
        <w:t>o </w:t>
      </w:r>
      <w:r w:rsidRPr="00F52BC0">
        <w:rPr>
          <w:rFonts w:ascii="Arial" w:hAnsi="Arial" w:cs="Arial"/>
          <w:i/>
          <w:iCs/>
          <w:color w:val="3C78D8"/>
        </w:rPr>
        <w:t>= 3.3 V</w:t>
      </w:r>
    </w:p>
    <w:p w14:paraId="350D7405" w14:textId="3A72BDEE"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r w:rsidRPr="00F52BC0">
        <w:rPr>
          <w:rFonts w:ascii="Arial" w:hAnsi="Arial" w:cs="Arial"/>
          <w:i/>
          <w:iCs/>
          <w:color w:val="3C78D8"/>
        </w:rPr>
        <w:t>I</w:t>
      </w:r>
      <w:r w:rsidRPr="00F52BC0">
        <w:rPr>
          <w:rFonts w:ascii="Arial" w:hAnsi="Arial" w:cs="Arial"/>
          <w:i/>
          <w:iCs/>
          <w:color w:val="3C78D8"/>
          <w:vertAlign w:val="subscript"/>
        </w:rPr>
        <w:t>o</w:t>
      </w:r>
      <w:r w:rsidRPr="00F52BC0">
        <w:rPr>
          <w:rFonts w:ascii="Arial" w:hAnsi="Arial" w:cs="Arial"/>
          <w:i/>
          <w:iCs/>
          <w:color w:val="3C78D8"/>
        </w:rPr>
        <w:t> = 4 A</w:t>
      </w:r>
    </w:p>
    <w:p w14:paraId="6028A23B" w14:textId="4914DF2E"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proofErr w:type="spellStart"/>
      <w:r w:rsidRPr="00F52BC0">
        <w:rPr>
          <w:rFonts w:ascii="Arial" w:hAnsi="Arial" w:cs="Arial"/>
          <w:i/>
          <w:iCs/>
          <w:color w:val="3C78D8"/>
        </w:rPr>
        <w:t>f</w:t>
      </w:r>
      <w:r w:rsidRPr="00F52BC0">
        <w:rPr>
          <w:rFonts w:ascii="Arial" w:hAnsi="Arial" w:cs="Arial"/>
          <w:i/>
          <w:iCs/>
          <w:color w:val="3C78D8"/>
          <w:vertAlign w:val="subscript"/>
        </w:rPr>
        <w:t>sw</w:t>
      </w:r>
      <w:proofErr w:type="spellEnd"/>
      <w:r w:rsidRPr="00F52BC0">
        <w:rPr>
          <w:rFonts w:ascii="Arial" w:hAnsi="Arial" w:cs="Arial"/>
          <w:i/>
          <w:iCs/>
          <w:color w:val="3C78D8"/>
        </w:rPr>
        <w:t> = 250 kHz</w:t>
      </w:r>
    </w:p>
    <w:p w14:paraId="11E4970A" w14:textId="7D3BA768"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proofErr w:type="spellStart"/>
      <w:r w:rsidRPr="00F52BC0">
        <w:rPr>
          <w:rFonts w:ascii="Arial" w:hAnsi="Arial" w:cs="Arial"/>
          <w:i/>
          <w:iCs/>
          <w:color w:val="3C78D8"/>
        </w:rPr>
        <w:t>V</w:t>
      </w:r>
      <w:r w:rsidRPr="00F52BC0">
        <w:rPr>
          <w:rFonts w:ascii="Arial" w:hAnsi="Arial" w:cs="Arial"/>
          <w:i/>
          <w:iCs/>
          <w:color w:val="3C78D8"/>
          <w:vertAlign w:val="subscript"/>
        </w:rPr>
        <w:t>ref</w:t>
      </w:r>
      <w:proofErr w:type="spellEnd"/>
      <w:r w:rsidRPr="00F52BC0">
        <w:rPr>
          <w:rFonts w:ascii="Arial" w:hAnsi="Arial" w:cs="Arial"/>
          <w:i/>
          <w:iCs/>
          <w:color w:val="3C78D8"/>
        </w:rPr>
        <w:t> = 1.2 V</w:t>
      </w:r>
    </w:p>
    <w:p w14:paraId="098319CD" w14:textId="74A3BAC4" w:rsidR="00F52BC0" w:rsidRDefault="00D87977" w:rsidP="00F52BC0">
      <w:pPr>
        <w:numPr>
          <w:ilvl w:val="0"/>
          <w:numId w:val="2"/>
        </w:numPr>
        <w:shd w:val="clear" w:color="auto" w:fill="FFFFFF"/>
        <w:spacing w:before="60" w:after="100" w:afterAutospacing="1"/>
        <w:jc w:val="left"/>
        <w:rPr>
          <w:rFonts w:ascii="Arial" w:hAnsi="Arial" w:cs="Arial"/>
          <w:i/>
          <w:iCs/>
          <w:color w:val="3C78D8"/>
        </w:rPr>
      </w:pPr>
      <w:r w:rsidRPr="0087746E">
        <w:rPr>
          <w:rFonts w:eastAsiaTheme="majorEastAsia" w:cstheme="majorBidi"/>
          <w:b/>
          <w:color w:val="0070C0"/>
          <w:sz w:val="28"/>
          <w:szCs w:val="32"/>
        </w:rPr>
        <w:drawing>
          <wp:anchor distT="0" distB="0" distL="114300" distR="114300" simplePos="0" relativeHeight="251658240" behindDoc="1" locked="0" layoutInCell="1" allowOverlap="1" wp14:anchorId="463B41C0" wp14:editId="7E97866C">
            <wp:simplePos x="0" y="0"/>
            <wp:positionH relativeFrom="margin">
              <wp:align>center</wp:align>
            </wp:positionH>
            <wp:positionV relativeFrom="paragraph">
              <wp:posOffset>388678</wp:posOffset>
            </wp:positionV>
            <wp:extent cx="5222875" cy="382270"/>
            <wp:effectExtent l="0" t="0" r="0" b="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22875" cy="3822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52BC0" w:rsidRPr="00F52BC0">
        <w:rPr>
          <w:rFonts w:ascii="Arial" w:hAnsi="Arial" w:cs="Arial"/>
          <w:i/>
          <w:iCs/>
          <w:color w:val="3C78D8"/>
        </w:rPr>
        <w:t>V</w:t>
      </w:r>
      <w:r w:rsidR="00F52BC0" w:rsidRPr="00F52BC0">
        <w:rPr>
          <w:rFonts w:ascii="Arial" w:hAnsi="Arial" w:cs="Arial"/>
          <w:i/>
          <w:iCs/>
          <w:color w:val="3C78D8"/>
          <w:vertAlign w:val="subscript"/>
        </w:rPr>
        <w:t>osc</w:t>
      </w:r>
      <w:proofErr w:type="spellEnd"/>
      <w:r w:rsidR="00F52BC0" w:rsidRPr="00F52BC0">
        <w:rPr>
          <w:rFonts w:ascii="Arial" w:hAnsi="Arial" w:cs="Arial"/>
          <w:i/>
          <w:iCs/>
          <w:color w:val="3C78D8"/>
          <w:vertAlign w:val="subscript"/>
        </w:rPr>
        <w:t> </w:t>
      </w:r>
      <w:r w:rsidR="00F52BC0" w:rsidRPr="00F52BC0">
        <w:rPr>
          <w:rFonts w:ascii="Arial" w:hAnsi="Arial" w:cs="Arial"/>
          <w:i/>
          <w:iCs/>
          <w:color w:val="3C78D8"/>
        </w:rPr>
        <w:t>= 1.8 V</w:t>
      </w:r>
    </w:p>
    <w:p w14:paraId="3E299068" w14:textId="533D6049" w:rsidR="0087746E" w:rsidRDefault="0087746E" w:rsidP="00A55781">
      <w:pPr>
        <w:shd w:val="clear" w:color="auto" w:fill="FFFFFF"/>
        <w:spacing w:before="60" w:after="100" w:afterAutospacing="1"/>
        <w:jc w:val="left"/>
        <w:rPr>
          <w:rFonts w:ascii="Segoe UI" w:hAnsi="Segoe UI" w:cs="Segoe UI"/>
          <w:color w:val="1F2328"/>
          <w:shd w:val="clear" w:color="auto" w:fill="FFFFFF"/>
        </w:rPr>
      </w:pPr>
    </w:p>
    <w:p w14:paraId="1DD40AAD" w14:textId="744CB786" w:rsidR="00A55781" w:rsidRDefault="00A55781" w:rsidP="00A55781">
      <w:pPr>
        <w:shd w:val="clear" w:color="auto" w:fill="FFFFFF"/>
        <w:spacing w:before="60" w:after="100" w:afterAutospacing="1"/>
        <w:jc w:val="left"/>
        <w:rPr>
          <w:rFonts w:ascii="Segoe UI" w:hAnsi="Segoe UI" w:cs="Segoe UI"/>
          <w:color w:val="1F2328"/>
          <w:shd w:val="clear" w:color="auto" w:fill="FFFFFF"/>
        </w:rPr>
      </w:pPr>
      <w:r w:rsidRPr="00A55781">
        <w:rPr>
          <w:rFonts w:ascii="Segoe UI" w:hAnsi="Segoe UI" w:cs="Segoe UI"/>
          <w:color w:val="1F2328"/>
          <w:shd w:val="clear" w:color="auto" w:fill="FFFFFF"/>
        </w:rPr>
        <w:t>The</w:t>
      </w:r>
      <w:r>
        <w:rPr>
          <w:rFonts w:ascii="Segoe UI" w:hAnsi="Segoe UI" w:cs="Segoe UI"/>
          <w:color w:val="1F2328"/>
          <w:shd w:val="clear" w:color="auto" w:fill="FFFFFF"/>
        </w:rPr>
        <w:t xml:space="preserve"> bode plot of the</w:t>
      </w:r>
      <w:r w:rsidR="00A41DD9">
        <w:rPr>
          <w:rFonts w:ascii="Segoe UI" w:hAnsi="Segoe UI" w:cs="Segoe UI"/>
          <w:color w:val="1F2328"/>
          <w:shd w:val="clear" w:color="auto" w:fill="FFFFFF"/>
        </w:rPr>
        <w:t xml:space="preserve"> given</w:t>
      </w:r>
      <w:r>
        <w:rPr>
          <w:rFonts w:ascii="Segoe UI" w:hAnsi="Segoe UI" w:cs="Segoe UI"/>
          <w:color w:val="1F2328"/>
          <w:shd w:val="clear" w:color="auto" w:fill="FFFFFF"/>
        </w:rPr>
        <w:t xml:space="preserve"> control-to-output transfer function</w:t>
      </w:r>
      <w:r w:rsidR="00A41DD9">
        <w:rPr>
          <w:rFonts w:ascii="Segoe UI" w:hAnsi="Segoe UI" w:cs="Segoe UI"/>
          <w:color w:val="1F2328"/>
          <w:shd w:val="clear" w:color="auto" w:fill="FFFFFF"/>
        </w:rPr>
        <w:t xml:space="preserve"> </w:t>
      </w:r>
      <w:proofErr w:type="spellStart"/>
      <w:r w:rsidR="00A41DD9">
        <w:rPr>
          <w:rFonts w:ascii="Segoe UI" w:hAnsi="Segoe UI" w:cs="Segoe UI"/>
          <w:color w:val="1F2328"/>
          <w:shd w:val="clear" w:color="auto" w:fill="FFFFFF"/>
        </w:rPr>
        <w:t>G</w:t>
      </w:r>
      <w:r w:rsidR="00A41DD9" w:rsidRPr="00A41DD9">
        <w:rPr>
          <w:rFonts w:ascii="Segoe UI" w:hAnsi="Segoe UI" w:cs="Segoe UI"/>
          <w:color w:val="1F2328"/>
          <w:shd w:val="clear" w:color="auto" w:fill="FFFFFF"/>
          <w:vertAlign w:val="subscript"/>
        </w:rPr>
        <w:t>p</w:t>
      </w:r>
      <w:proofErr w:type="spellEnd"/>
      <w:r w:rsidR="00A41DD9">
        <w:rPr>
          <w:rFonts w:ascii="Segoe UI" w:hAnsi="Segoe UI" w:cs="Segoe UI"/>
          <w:color w:val="1F2328"/>
          <w:shd w:val="clear" w:color="auto" w:fill="FFFFFF"/>
        </w:rPr>
        <w:t>(s)</w:t>
      </w:r>
      <w:r>
        <w:rPr>
          <w:rFonts w:ascii="Segoe UI" w:hAnsi="Segoe UI" w:cs="Segoe UI"/>
          <w:color w:val="1F2328"/>
          <w:shd w:val="clear" w:color="auto" w:fill="FFFFFF"/>
        </w:rPr>
        <w:t xml:space="preserve"> of the buck converter with and without the ESR can be found in Fig. 1.</w:t>
      </w:r>
      <w:r w:rsidR="00A41DD9">
        <w:rPr>
          <w:rFonts w:ascii="Segoe UI" w:hAnsi="Segoe UI" w:cs="Segoe UI"/>
          <w:color w:val="1F2328"/>
          <w:shd w:val="clear" w:color="auto" w:fill="FFFFFF"/>
        </w:rPr>
        <w:t xml:space="preserve"> The </w:t>
      </w:r>
      <w:r w:rsidR="00054043">
        <w:rPr>
          <w:rFonts w:ascii="Segoe UI" w:hAnsi="Segoe UI" w:cs="Segoe UI"/>
          <w:color w:val="1F2328"/>
          <w:shd w:val="clear" w:color="auto" w:fill="FFFFFF"/>
        </w:rPr>
        <w:t>MATLAB</w:t>
      </w:r>
      <w:r w:rsidR="00A41DD9">
        <w:rPr>
          <w:rFonts w:ascii="Segoe UI" w:hAnsi="Segoe UI" w:cs="Segoe UI"/>
          <w:color w:val="1F2328"/>
          <w:shd w:val="clear" w:color="auto" w:fill="FFFFFF"/>
        </w:rPr>
        <w:t xml:space="preserve"> script used can be found in Appendix I. </w:t>
      </w:r>
    </w:p>
    <w:p w14:paraId="2879A629" w14:textId="5A970ACD" w:rsidR="00A55781" w:rsidRDefault="00A55781" w:rsidP="00A55781">
      <w:pPr>
        <w:keepNext/>
        <w:shd w:val="clear" w:color="auto" w:fill="FFFFFF"/>
        <w:spacing w:before="60" w:after="100" w:afterAutospacing="1"/>
        <w:jc w:val="center"/>
        <w:rPr>
          <w:rFonts w:ascii="Segoe UI" w:hAnsi="Segoe UI" w:cs="Segoe UI"/>
          <w:color w:val="1F2328"/>
          <w:shd w:val="clear" w:color="auto" w:fill="FFFFFF"/>
        </w:rPr>
      </w:pPr>
      <w:r>
        <w:rPr>
          <w:rFonts w:ascii="Segoe UI" w:hAnsi="Segoe UI" w:cs="Segoe UI"/>
          <w:color w:val="1F2328"/>
          <w:shd w:val="clear" w:color="auto" w:fill="FFFFFF"/>
        </w:rPr>
        <w:pict w14:anchorId="07021B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198.6pt">
            <v:imagedata r:id="rId10" o:title="Q2-bode-plot" croptop="4254f" cropbottom="1942f" cropright="239f"/>
          </v:shape>
        </w:pict>
      </w:r>
    </w:p>
    <w:p w14:paraId="3ED3DE85" w14:textId="77777777" w:rsidR="003A2D7D" w:rsidRDefault="00A55781" w:rsidP="003A2D7D">
      <w:pPr>
        <w:pStyle w:val="ResimYazs"/>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6E51D1">
        <w:t>The bode plot of the control-to-output transfer function of the buck converter with and without the ESR</w:t>
      </w:r>
    </w:p>
    <w:p w14:paraId="06CA0AE8" w14:textId="3ED12021" w:rsidR="00E67440" w:rsidRDefault="00054043" w:rsidP="003A2D7D">
      <w:pPr>
        <w:pStyle w:val="ResimYazs"/>
        <w:jc w:val="left"/>
        <w:rPr>
          <w:rFonts w:eastAsiaTheme="minorEastAsia"/>
          <w:i w:val="0"/>
          <w:iCs w:val="0"/>
          <w:color w:val="auto"/>
          <w:sz w:val="24"/>
          <w:szCs w:val="22"/>
        </w:rPr>
      </w:pPr>
      <w:r w:rsidRPr="006D2C49">
        <w:rPr>
          <w:rFonts w:eastAsiaTheme="minorEastAsia"/>
          <w:b/>
          <w:i w:val="0"/>
          <w:iCs w:val="0"/>
          <w:color w:val="auto"/>
          <w:sz w:val="24"/>
          <w:szCs w:val="22"/>
        </w:rPr>
        <w:t>The main differences between circuits with/without the ESR is, a zero is introduced at around 10</w:t>
      </w:r>
      <w:r w:rsidRPr="006D2C49">
        <w:rPr>
          <w:rFonts w:eastAsiaTheme="minorEastAsia"/>
          <w:b/>
          <w:i w:val="0"/>
          <w:iCs w:val="0"/>
          <w:color w:val="auto"/>
          <w:sz w:val="24"/>
          <w:szCs w:val="22"/>
          <w:vertAlign w:val="superscript"/>
        </w:rPr>
        <w:t>7</w:t>
      </w:r>
      <w:r w:rsidRPr="006D2C49">
        <w:rPr>
          <w:rFonts w:eastAsiaTheme="minorEastAsia"/>
          <w:b/>
          <w:i w:val="0"/>
          <w:iCs w:val="0"/>
          <w:color w:val="auto"/>
          <w:sz w:val="24"/>
          <w:szCs w:val="22"/>
        </w:rPr>
        <w:t xml:space="preserve"> rad/s</w:t>
      </w:r>
      <w:r w:rsidRPr="003A2D7D">
        <w:rPr>
          <w:rFonts w:eastAsiaTheme="minorEastAsia"/>
          <w:i w:val="0"/>
          <w:iCs w:val="0"/>
          <w:color w:val="auto"/>
          <w:sz w:val="24"/>
          <w:szCs w:val="22"/>
        </w:rPr>
        <w:t xml:space="preserve">. It causes a change in the slope of the magnitude and phase angle </w:t>
      </w:r>
      <w:r w:rsidR="00C12B00" w:rsidRPr="003A2D7D">
        <w:rPr>
          <w:rFonts w:eastAsiaTheme="minorEastAsia"/>
          <w:i w:val="0"/>
          <w:iCs w:val="0"/>
          <w:color w:val="auto"/>
          <w:sz w:val="24"/>
          <w:szCs w:val="22"/>
        </w:rPr>
        <w:t>behaviors</w:t>
      </w:r>
      <w:r w:rsidRPr="003A2D7D">
        <w:rPr>
          <w:rFonts w:eastAsiaTheme="minorEastAsia"/>
          <w:i w:val="0"/>
          <w:iCs w:val="0"/>
          <w:color w:val="auto"/>
          <w:sz w:val="24"/>
          <w:szCs w:val="22"/>
        </w:rPr>
        <w:t>.</w:t>
      </w:r>
      <w:r w:rsidR="00E67440" w:rsidRPr="003A2D7D">
        <w:rPr>
          <w:rFonts w:eastAsiaTheme="minorEastAsia"/>
          <w:i w:val="0"/>
          <w:iCs w:val="0"/>
          <w:color w:val="auto"/>
          <w:sz w:val="24"/>
          <w:szCs w:val="22"/>
        </w:rPr>
        <w:t xml:space="preserve"> </w:t>
      </w:r>
      <w:proofErr w:type="spellStart"/>
      <w:r w:rsidR="00E67440" w:rsidRPr="003A2D7D">
        <w:rPr>
          <w:rFonts w:eastAsiaTheme="minorEastAsia"/>
          <w:i w:val="0"/>
          <w:iCs w:val="0"/>
          <w:color w:val="auto"/>
          <w:sz w:val="24"/>
          <w:szCs w:val="22"/>
        </w:rPr>
        <w:t>Lets</w:t>
      </w:r>
      <w:proofErr w:type="spellEnd"/>
      <w:r w:rsidR="00E67440" w:rsidRPr="003A2D7D">
        <w:rPr>
          <w:rFonts w:eastAsiaTheme="minorEastAsia"/>
          <w:i w:val="0"/>
          <w:iCs w:val="0"/>
          <w:color w:val="auto"/>
          <w:sz w:val="24"/>
          <w:szCs w:val="22"/>
        </w:rPr>
        <w:t xml:space="preserve"> say </w:t>
      </w:r>
      <w:r w:rsidR="00505976">
        <w:rPr>
          <w:rFonts w:eastAsiaTheme="minorEastAsia"/>
          <w:i w:val="0"/>
          <w:iCs w:val="0"/>
          <w:color w:val="auto"/>
          <w:sz w:val="24"/>
          <w:szCs w:val="22"/>
        </w:rPr>
        <w:t>magnitude</w:t>
      </w:r>
      <w:r w:rsidR="00E67440" w:rsidRPr="003A2D7D">
        <w:rPr>
          <w:rFonts w:eastAsiaTheme="minorEastAsia"/>
          <w:i w:val="0"/>
          <w:iCs w:val="0"/>
          <w:color w:val="auto"/>
          <w:sz w:val="24"/>
          <w:szCs w:val="22"/>
        </w:rPr>
        <w:t xml:space="preserve"> G is;</w:t>
      </w:r>
      <m:oMath>
        <m:r>
          <w:rPr>
            <w:rFonts w:ascii="Cambria Math" w:eastAsiaTheme="minorEastAsia" w:hAnsi="Cambria Math"/>
            <w:color w:val="auto"/>
            <w:sz w:val="24"/>
            <w:szCs w:val="22"/>
          </w:rPr>
          <m:t xml:space="preserve"> </m:t>
        </m:r>
        <m:r>
          <w:rPr>
            <w:rFonts w:ascii="Cambria Math" w:eastAsiaTheme="minorEastAsia" w:hAnsi="Cambria Math"/>
            <w:color w:val="auto"/>
            <w:sz w:val="24"/>
            <w:szCs w:val="22"/>
          </w:rPr>
          <m:t>G</m:t>
        </m:r>
        <m:r>
          <m:rPr>
            <m:sty m:val="p"/>
          </m:rPr>
          <w:rPr>
            <w:rFonts w:ascii="Cambria Math" w:eastAsiaTheme="minorEastAsia" w:hAnsi="Cambria Math"/>
            <w:color w:val="auto"/>
            <w:sz w:val="24"/>
            <w:szCs w:val="22"/>
          </w:rPr>
          <m:t>=20</m:t>
        </m:r>
        <m:sSub>
          <m:sSubPr>
            <m:ctrlPr>
              <w:rPr>
                <w:rFonts w:ascii="Cambria Math" w:eastAsiaTheme="minorEastAsia" w:hAnsi="Cambria Math"/>
                <w:i w:val="0"/>
                <w:iCs w:val="0"/>
                <w:color w:val="auto"/>
                <w:sz w:val="24"/>
                <w:szCs w:val="22"/>
              </w:rPr>
            </m:ctrlPr>
          </m:sSubPr>
          <m:e>
            <m:r>
              <w:rPr>
                <w:rFonts w:ascii="Cambria Math" w:eastAsiaTheme="minorEastAsia" w:hAnsi="Cambria Math"/>
                <w:color w:val="auto"/>
                <w:sz w:val="24"/>
                <w:szCs w:val="22"/>
              </w:rPr>
              <m:t>log</m:t>
            </m:r>
          </m:e>
          <m:sub>
            <m:r>
              <m:rPr>
                <m:sty m:val="p"/>
              </m:rPr>
              <w:rPr>
                <w:rFonts w:ascii="Cambria Math" w:eastAsiaTheme="minorEastAsia" w:hAnsi="Cambria Math"/>
                <w:color w:val="auto"/>
                <w:sz w:val="24"/>
                <w:szCs w:val="22"/>
              </w:rPr>
              <m:t>10</m:t>
            </m:r>
          </m:sub>
        </m:sSub>
        <m:sSub>
          <m:sSubPr>
            <m:ctrlPr>
              <w:rPr>
                <w:rFonts w:ascii="Cambria Math" w:eastAsiaTheme="minorEastAsia" w:hAnsi="Cambria Math"/>
                <w:i w:val="0"/>
                <w:iCs w:val="0"/>
                <w:color w:val="auto"/>
                <w:sz w:val="24"/>
                <w:szCs w:val="22"/>
              </w:rPr>
            </m:ctrlPr>
          </m:sSubPr>
          <m:e>
            <m:r>
              <m:rPr>
                <m:sty m:val="p"/>
              </m:rPr>
              <w:rPr>
                <w:rFonts w:ascii="Cambria Math" w:eastAsiaTheme="minorEastAsia" w:hAnsi="Cambria Math"/>
                <w:color w:val="auto"/>
                <w:sz w:val="24"/>
                <w:szCs w:val="22"/>
              </w:rPr>
              <m:t>|</m:t>
            </m:r>
            <m:r>
              <w:rPr>
                <w:rFonts w:ascii="Cambria Math" w:eastAsiaTheme="minorEastAsia" w:hAnsi="Cambria Math"/>
                <w:color w:val="auto"/>
                <w:sz w:val="24"/>
                <w:szCs w:val="22"/>
              </w:rPr>
              <m:t>G</m:t>
            </m:r>
          </m:e>
          <m:sub>
            <m:r>
              <w:rPr>
                <w:rFonts w:ascii="Cambria Math" w:eastAsiaTheme="minorEastAsia" w:hAnsi="Cambria Math"/>
                <w:color w:val="auto"/>
                <w:sz w:val="24"/>
                <w:szCs w:val="22"/>
              </w:rPr>
              <m:t>p</m:t>
            </m:r>
          </m:sub>
        </m:sSub>
        <m:d>
          <m:dPr>
            <m:ctrlPr>
              <w:rPr>
                <w:rFonts w:ascii="Cambria Math" w:eastAsiaTheme="minorEastAsia" w:hAnsi="Cambria Math"/>
                <w:i w:val="0"/>
                <w:iCs w:val="0"/>
                <w:color w:val="auto"/>
                <w:sz w:val="24"/>
                <w:szCs w:val="22"/>
              </w:rPr>
            </m:ctrlPr>
          </m:dPr>
          <m:e>
            <m:r>
              <w:rPr>
                <w:rFonts w:ascii="Cambria Math" w:eastAsiaTheme="minorEastAsia" w:hAnsi="Cambria Math"/>
                <w:color w:val="auto"/>
                <w:sz w:val="24"/>
                <w:szCs w:val="22"/>
              </w:rPr>
              <m:t>s</m:t>
            </m:r>
          </m:e>
        </m:d>
        <m:r>
          <m:rPr>
            <m:sty m:val="p"/>
          </m:rPr>
          <w:rPr>
            <w:rFonts w:ascii="Cambria Math" w:eastAsiaTheme="minorEastAsia" w:hAnsi="Cambria Math"/>
            <w:color w:val="auto"/>
            <w:sz w:val="24"/>
            <w:szCs w:val="22"/>
          </w:rPr>
          <m:t>|</m:t>
        </m:r>
      </m:oMath>
      <w:r w:rsidR="003A2D7D">
        <w:rPr>
          <w:rFonts w:eastAsiaTheme="minorEastAsia"/>
          <w:i w:val="0"/>
          <w:iCs w:val="0"/>
          <w:color w:val="auto"/>
          <w:sz w:val="24"/>
          <w:szCs w:val="22"/>
        </w:rPr>
        <w:t xml:space="preserve">. </w:t>
      </w:r>
      <w:proofErr w:type="spellStart"/>
      <w:r w:rsidR="003A2D7D" w:rsidRPr="003A2D7D">
        <w:rPr>
          <w:rFonts w:eastAsiaTheme="minorEastAsia"/>
          <w:i w:val="0"/>
          <w:iCs w:val="0"/>
          <w:color w:val="auto"/>
          <w:sz w:val="24"/>
          <w:szCs w:val="22"/>
        </w:rPr>
        <w:t>G</w:t>
      </w:r>
      <w:r w:rsidR="003A2D7D" w:rsidRPr="00C12B00">
        <w:rPr>
          <w:rFonts w:eastAsiaTheme="minorEastAsia"/>
          <w:i w:val="0"/>
          <w:iCs w:val="0"/>
          <w:color w:val="auto"/>
          <w:sz w:val="24"/>
          <w:szCs w:val="22"/>
          <w:vertAlign w:val="subscript"/>
        </w:rPr>
        <w:t>p</w:t>
      </w:r>
      <w:proofErr w:type="spellEnd"/>
      <w:r w:rsidR="003A2D7D" w:rsidRPr="003A2D7D">
        <w:rPr>
          <w:rFonts w:eastAsiaTheme="minorEastAsia"/>
          <w:i w:val="0"/>
          <w:iCs w:val="0"/>
          <w:color w:val="auto"/>
          <w:sz w:val="24"/>
          <w:szCs w:val="22"/>
        </w:rPr>
        <w:t>(s) is of the form</w:t>
      </w:r>
    </w:p>
    <w:p w14:paraId="0E7B314A" w14:textId="77777777" w:rsidR="008D1354" w:rsidRPr="00E67440" w:rsidRDefault="008D1354" w:rsidP="008D1354">
      <w:pPr>
        <w:keepNext/>
        <w:shd w:val="clear" w:color="auto" w:fill="FFFFFF"/>
        <w:spacing w:before="60" w:after="100" w:afterAutospacing="1"/>
        <w:jc w:val="left"/>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en>
          </m:f>
        </m:oMath>
      </m:oMathPara>
    </w:p>
    <w:p w14:paraId="271EA021" w14:textId="77777777" w:rsidR="008D1354" w:rsidRDefault="008D1354" w:rsidP="008D1354">
      <w:pPr>
        <w:keepNext/>
        <w:shd w:val="clear" w:color="auto" w:fill="FFFFFF"/>
        <w:spacing w:before="60" w:after="100" w:afterAutospacing="1"/>
        <w:jc w:val="left"/>
      </w:pPr>
      <w:r>
        <w:t>We may replace s with (</w:t>
      </w:r>
      <w:proofErr w:type="spellStart"/>
      <w:r>
        <w:t>jw</w:t>
      </w:r>
      <w:proofErr w:type="spellEnd"/>
      <w:r>
        <w:t>)</w:t>
      </w:r>
    </w:p>
    <w:p w14:paraId="5CF1C6F6" w14:textId="77777777" w:rsidR="008D1354" w:rsidRPr="008D1354" w:rsidRDefault="008D1354" w:rsidP="008D1354">
      <w:pPr>
        <w:keepNext/>
        <w:shd w:val="clear" w:color="auto" w:fill="FFFFFF"/>
        <w:spacing w:before="60" w:after="100" w:afterAutospacing="1"/>
        <w:jc w:val="left"/>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r>
            <w:rPr>
              <w:rFonts w:ascii="Cambria Math" w:hAnsi="Cambria Math"/>
            </w:rPr>
            <m:t>=</m:t>
          </m:r>
          <m:f>
            <m:fPr>
              <m:ctrlPr>
                <w:rPr>
                  <w:rFonts w:ascii="Cambria Math" w:hAnsi="Cambria Math"/>
                  <w:i/>
                </w:rPr>
              </m:ctrlPr>
            </m:fPr>
            <m:num>
              <m:r>
                <w:rPr>
                  <w:rFonts w:ascii="Cambria Math" w:hAnsi="Cambria Math"/>
                </w:rPr>
                <m:t>(jw+</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)⋯(jw-</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num>
            <m:den>
              <m:r>
                <w:rPr>
                  <w:rFonts w:ascii="Cambria Math" w:hAnsi="Cambria Math"/>
                </w:rPr>
                <m:t>(jw+</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)⋯(jw+</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en>
          </m:f>
        </m:oMath>
      </m:oMathPara>
    </w:p>
    <w:p w14:paraId="426AB551" w14:textId="616ABDD2" w:rsidR="008D1354" w:rsidRPr="003A2D7D" w:rsidRDefault="008D1354" w:rsidP="008D1354">
      <w:pPr>
        <w:keepNext/>
        <w:shd w:val="clear" w:color="auto" w:fill="FFFFFF"/>
        <w:spacing w:before="60" w:after="100" w:afterAutospacing="1"/>
        <w:jc w:val="left"/>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en>
              </m:f>
            </m:e>
          </m:d>
          <m:r>
            <w:rPr>
              <w:rFonts w:ascii="Cambria Math" w:hAnsi="Cambria Math"/>
            </w:rPr>
            <m:t>∙</m:t>
          </m:r>
          <m:f>
            <m:fPr>
              <m:ctrlPr>
                <w:rPr>
                  <w:rFonts w:ascii="Cambria Math" w:hAnsi="Cambria Math"/>
                  <w:i/>
                </w:rPr>
              </m:ctrlPr>
            </m:fPr>
            <m:num>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num>
            <m:den>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den>
          </m:f>
        </m:oMath>
      </m:oMathPara>
    </w:p>
    <w:p w14:paraId="12BAB820" w14:textId="77777777" w:rsidR="008D1354" w:rsidRDefault="008D1354" w:rsidP="008D1354">
      <w:pPr>
        <w:keepNext/>
        <w:shd w:val="clear" w:color="auto" w:fill="FFFFFF"/>
        <w:spacing w:before="60" w:after="100" w:afterAutospacing="1"/>
        <w:jc w:val="left"/>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oMath>
      <w:r>
        <w:rPr>
          <w:rFonts w:eastAsiaTheme="minorEastAsia"/>
        </w:rPr>
        <w:t xml:space="preserve"> can be found as;</w:t>
      </w:r>
    </w:p>
    <w:p w14:paraId="203652FB" w14:textId="44FC3A90" w:rsidR="008D1354" w:rsidRPr="0039497A" w:rsidRDefault="0039497A" w:rsidP="008D1354">
      <w:pPr>
        <w:keepNext/>
        <w:shd w:val="clear" w:color="auto" w:fill="FFFFFF"/>
        <w:spacing w:before="60" w:after="100" w:afterAutospacing="1"/>
        <w:jc w:val="left"/>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en>
              </m:f>
            </m:e>
          </m:d>
          <m:f>
            <m:fPr>
              <m:ctrlPr>
                <w:rPr>
                  <w:rFonts w:ascii="Cambria Math" w:hAnsi="Cambria Math"/>
                  <w:i/>
                </w:rPr>
              </m:ctrlPr>
            </m:fPr>
            <m:num>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e>
              </m:d>
            </m:num>
            <m:den>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m:t>
                      </m:r>
                    </m:e>
                  </m:d>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e>
              </m:d>
            </m:den>
          </m:f>
        </m:oMath>
      </m:oMathPara>
    </w:p>
    <w:p w14:paraId="1B5F74FD" w14:textId="7520FF8F" w:rsidR="0039497A" w:rsidRPr="003A2D7D" w:rsidRDefault="0039497A" w:rsidP="008D1354">
      <w:pPr>
        <w:keepNext/>
        <w:shd w:val="clear" w:color="auto" w:fill="FFFFFF"/>
        <w:spacing w:before="60" w:after="100" w:afterAutospacing="1"/>
        <w:jc w:val="left"/>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DC</m:t>
              </m:r>
            </m:sub>
          </m:sSub>
          <m:f>
            <m:fPr>
              <m:ctrlPr>
                <w:rPr>
                  <w:rFonts w:ascii="Cambria Math" w:hAnsi="Cambria Math"/>
                  <w:i/>
                </w:rPr>
              </m:ctrlPr>
            </m:fPr>
            <m:num>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e>
              </m:d>
            </m:num>
            <m:den>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m:t>
                      </m:r>
                    </m:e>
                  </m:d>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e>
              </m:d>
            </m:den>
          </m:f>
        </m:oMath>
      </m:oMathPara>
    </w:p>
    <w:p w14:paraId="7DC8D164" w14:textId="011DE578" w:rsidR="0039497A" w:rsidRPr="0039497A" w:rsidRDefault="008D1354" w:rsidP="008D1354">
      <w:pPr>
        <w:keepNext/>
        <w:shd w:val="clear" w:color="auto" w:fill="FFFFFF"/>
        <w:spacing w:before="60" w:after="100" w:afterAutospacing="1"/>
        <w:jc w:val="left"/>
        <w:rPr>
          <w:rFonts w:eastAsiaTheme="minorEastAsia"/>
          <w:sz w:val="22"/>
        </w:rPr>
      </w:pPr>
      <m:oMathPara>
        <m:oMath>
          <m:r>
            <w:rPr>
              <w:rFonts w:ascii="Cambria Math" w:hAnsi="Cambria Math"/>
              <w:sz w:val="22"/>
            </w:rPr>
            <m:t>G=20</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sSub>
                <m:sSubPr>
                  <m:ctrlPr>
                    <w:rPr>
                      <w:rFonts w:ascii="Cambria Math" w:hAnsi="Cambria Math"/>
                      <w:i/>
                    </w:rPr>
                  </m:ctrlPr>
                </m:sSubPr>
                <m:e>
                  <m:r>
                    <w:rPr>
                      <w:rFonts w:ascii="Cambria Math" w:hAnsi="Cambria Math"/>
                    </w:rPr>
                    <m:t>G</m:t>
                  </m:r>
                </m:e>
                <m:sub>
                  <m:r>
                    <w:rPr>
                      <w:rFonts w:ascii="Cambria Math" w:hAnsi="Cambria Math"/>
                    </w:rPr>
                    <m:t>DC</m:t>
                  </m:r>
                </m:sub>
              </m:sSub>
              <m:r>
                <w:rPr>
                  <w:rFonts w:ascii="Cambria Math" w:hAnsi="Cambria Math"/>
                </w:rPr>
                <m:t>+</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m:t>
                  </m:r>
                </m:e>
              </m:d>
              <m:r>
                <w:rPr>
                  <w:rFonts w:ascii="Cambria Math" w:hAnsi="Cambria Math"/>
                  <w:sz w:val="22"/>
                </w:rPr>
                <m:t>+⋯+</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sz w:val="22"/>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e>
              </m:d>
            </m:e>
          </m:d>
        </m:oMath>
      </m:oMathPara>
    </w:p>
    <w:p w14:paraId="5F1A393A" w14:textId="034F57E5" w:rsidR="008D1354" w:rsidRPr="003A2D7D" w:rsidRDefault="008D1354" w:rsidP="008D1354">
      <w:pPr>
        <w:keepNext/>
        <w:shd w:val="clear" w:color="auto" w:fill="FFFFFF"/>
        <w:spacing w:before="60" w:after="100" w:afterAutospacing="1"/>
        <w:jc w:val="left"/>
        <w:rPr>
          <w:rFonts w:eastAsiaTheme="minorEastAsia"/>
          <w:sz w:val="22"/>
        </w:rPr>
      </w:pPr>
      <m:oMathPara>
        <m:oMath>
          <m:r>
            <w:rPr>
              <w:rFonts w:ascii="Cambria Math" w:hAnsi="Cambria Math"/>
              <w:sz w:val="22"/>
            </w:rPr>
            <m:t>-20(</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sz w:val="22"/>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m:t>
              </m:r>
            </m:e>
          </m:d>
          <m:r>
            <w:rPr>
              <w:rFonts w:ascii="Cambria Math" w:hAnsi="Cambria Math"/>
              <w:sz w:val="22"/>
            </w:rPr>
            <m:t>+⋯+</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sz w:val="22"/>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e>
          </m:d>
          <m:r>
            <w:rPr>
              <w:rFonts w:ascii="Cambria Math" w:hAnsi="Cambria Math"/>
              <w:sz w:val="22"/>
            </w:rPr>
            <m:t>)</m:t>
          </m:r>
        </m:oMath>
      </m:oMathPara>
    </w:p>
    <w:p w14:paraId="0C12624E" w14:textId="323ACF9B" w:rsidR="008D1354" w:rsidRDefault="008D1354" w:rsidP="008D1354">
      <w:pPr>
        <w:keepNext/>
        <w:shd w:val="clear" w:color="auto" w:fill="FFFFFF"/>
        <w:spacing w:before="60" w:after="100" w:afterAutospacing="1"/>
        <w:jc w:val="left"/>
        <w:rPr>
          <w:rFonts w:eastAsiaTheme="minorEastAsia"/>
        </w:rPr>
      </w:pPr>
      <w:r>
        <w:rPr>
          <w:rFonts w:eastAsiaTheme="minorEastAsia"/>
        </w:rPr>
        <w:t>We can assume the modulus of a complex number can be approximated</w:t>
      </w:r>
      <w:r w:rsidR="00505976">
        <w:rPr>
          <w:rFonts w:eastAsiaTheme="minorEastAsia"/>
        </w:rPr>
        <w:t xml:space="preserve"> solely</w:t>
      </w:r>
      <w:r>
        <w:rPr>
          <w:rFonts w:eastAsiaTheme="minorEastAsia"/>
        </w:rPr>
        <w:t xml:space="preserve"> as either real or complex part provided one is much greater</w:t>
      </w:r>
      <w:r w:rsidR="00687647">
        <w:rPr>
          <w:rFonts w:eastAsiaTheme="minorEastAsia"/>
        </w:rPr>
        <w:t xml:space="preserve"> magnitude wise</w:t>
      </w:r>
      <w:r>
        <w:rPr>
          <w:rFonts w:eastAsiaTheme="minorEastAsia"/>
        </w:rPr>
        <w:t xml:space="preserve"> (i.e. 10 times). Then the contribution of zero introduced due to ESR can be written as.</w:t>
      </w:r>
    </w:p>
    <w:p w14:paraId="0A839163" w14:textId="119C3B9D" w:rsidR="00C21112" w:rsidRDefault="00C21112" w:rsidP="008D1354">
      <w:pPr>
        <w:keepNext/>
        <w:shd w:val="clear" w:color="auto" w:fill="FFFFFF"/>
        <w:spacing w:before="60" w:after="100" w:afterAutospacing="1"/>
        <w:jc w:val="left"/>
        <w:rPr>
          <w:rFonts w:eastAsiaTheme="minorEastAsia"/>
        </w:rPr>
      </w:pPr>
      <m:oMathPara>
        <m:oMath>
          <m:r>
            <m:rPr>
              <m:sty m:val="p"/>
            </m:rPr>
            <w:rPr>
              <w:rFonts w:ascii="Cambria Math" w:eastAsiaTheme="minorEastAsia" w:hAnsi="Cambria Math"/>
              <w:sz w:val="22"/>
            </w:rPr>
            <m:t xml:space="preserve">Contribution of ESR to Gain = </m:t>
          </m:r>
          <m:r>
            <w:rPr>
              <w:rFonts w:ascii="Cambria Math" w:hAnsi="Cambria Math"/>
              <w:sz w:val="22"/>
            </w:rPr>
            <m:t>+</m:t>
          </m:r>
          <m:r>
            <w:rPr>
              <w:rFonts w:ascii="Cambria Math" w:hAnsi="Cambria Math"/>
              <w:sz w:val="22"/>
            </w:rPr>
            <m:t>20</m:t>
          </m:r>
          <m:r>
            <w:rPr>
              <w:rFonts w:ascii="Cambria Math" w:hAnsi="Cambria Math"/>
              <w:sz w:val="22"/>
            </w:rPr>
            <m:t>∙</m:t>
          </m:r>
          <m:d>
            <m:dPr>
              <m:ctrlPr>
                <w:rPr>
                  <w:rFonts w:ascii="Cambria Math" w:hAnsi="Cambria Math"/>
                  <w:i/>
                </w:rPr>
              </m:ctrlPr>
            </m:dPr>
            <m:e>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ESR</m:t>
                          </m:r>
                        </m:sub>
                      </m:sSub>
                    </m:den>
                  </m:f>
                  <m:r>
                    <w:rPr>
                      <w:rFonts w:ascii="Cambria Math" w:hAnsi="Cambria Math"/>
                    </w:rPr>
                    <m:t>+1</m:t>
                  </m:r>
                </m:e>
              </m:d>
            </m:e>
          </m:d>
        </m:oMath>
      </m:oMathPara>
    </w:p>
    <w:p w14:paraId="3D6E9BA1" w14:textId="386323EA" w:rsidR="008D1354" w:rsidRDefault="008D1354" w:rsidP="008D1354">
      <w:pPr>
        <w:keepNext/>
        <w:shd w:val="clear" w:color="auto" w:fill="FFFFFF"/>
        <w:spacing w:before="60" w:after="100" w:afterAutospacing="1"/>
        <w:jc w:val="left"/>
        <w:rPr>
          <w:rFonts w:eastAsiaTheme="minorEastAsia"/>
        </w:rPr>
      </w:pPr>
      <w:r>
        <w:rPr>
          <w:rFonts w:eastAsiaTheme="minorEastAsia"/>
        </w:rPr>
        <w:t>It can be further simplified as;</w:t>
      </w:r>
    </w:p>
    <w:p w14:paraId="57555038" w14:textId="5EDC70E5" w:rsidR="008D1354" w:rsidRPr="003A2D7D" w:rsidRDefault="00C21112" w:rsidP="008D1354">
      <w:pPr>
        <w:keepNext/>
        <w:shd w:val="clear" w:color="auto" w:fill="FFFFFF"/>
        <w:spacing w:before="60" w:after="100" w:afterAutospacing="1"/>
        <w:jc w:val="left"/>
        <w:rPr>
          <w:rFonts w:eastAsiaTheme="minorEastAsia"/>
        </w:rPr>
      </w:pPr>
      <m:oMathPara>
        <m:oMath>
          <m:r>
            <m:rPr>
              <m:sty m:val="p"/>
            </m:rPr>
            <w:rPr>
              <w:rFonts w:ascii="Cambria Math" w:eastAsiaTheme="minorEastAsia" w:hAnsi="Cambria Math"/>
              <w:sz w:val="22"/>
            </w:rPr>
            <m:t>Contribution of ESR to Gain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sz w:val="22"/>
                    </w:rPr>
                    <m:t>20</m:t>
                  </m:r>
                  <m:r>
                    <w:rPr>
                      <w:rFonts w:ascii="Cambria Math" w:hAnsi="Cambria Math"/>
                      <w:sz w:val="22"/>
                    </w:rPr>
                    <m:t>∙</m:t>
                  </m:r>
                  <m:d>
                    <m:dPr>
                      <m:ctrlPr>
                        <w:rPr>
                          <w:rFonts w:ascii="Cambria Math" w:hAnsi="Cambria Math"/>
                          <w:i/>
                        </w:rPr>
                      </m:ctrlPr>
                    </m:dPr>
                    <m:e>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rPr>
                            <m:t>1</m:t>
                          </m:r>
                        </m:e>
                      </m:d>
                    </m:e>
                  </m:d>
                  <m:r>
                    <w:rPr>
                      <w:rFonts w:ascii="Cambria Math" w:hAnsi="Cambria Math"/>
                    </w:rPr>
                    <m:t>=0,  w≪</m:t>
                  </m:r>
                  <m:sSub>
                    <m:sSubPr>
                      <m:ctrlPr>
                        <w:rPr>
                          <w:rFonts w:ascii="Cambria Math" w:hAnsi="Cambria Math"/>
                          <w:i/>
                        </w:rPr>
                      </m:ctrlPr>
                    </m:sSubPr>
                    <m:e>
                      <m:r>
                        <w:rPr>
                          <w:rFonts w:ascii="Cambria Math" w:hAnsi="Cambria Math"/>
                        </w:rPr>
                        <m:t>z</m:t>
                      </m:r>
                    </m:e>
                    <m:sub>
                      <m:r>
                        <w:rPr>
                          <w:rFonts w:ascii="Cambria Math" w:hAnsi="Cambria Math"/>
                        </w:rPr>
                        <m:t>ESR</m:t>
                      </m:r>
                    </m:sub>
                  </m:sSub>
                  <m:r>
                    <w:rPr>
                      <w:rFonts w:ascii="Cambria Math" w:hAnsi="Cambria Math"/>
                    </w:rPr>
                    <m:t xml:space="preserve"> </m:t>
                  </m:r>
                </m:e>
                <m:e>
                  <m:r>
                    <w:rPr>
                      <w:rFonts w:ascii="Cambria Math" w:hAnsi="Cambria Math"/>
                    </w:rPr>
                    <m:t>20</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ESR</m:t>
                              </m:r>
                            </m:sub>
                          </m:sSub>
                        </m:den>
                      </m:f>
                    </m:e>
                  </m:d>
                  <m:r>
                    <w:rPr>
                      <w:rFonts w:ascii="Cambria Math" w:hAnsi="Cambria Math"/>
                      <w:sz w:val="22"/>
                    </w:rPr>
                    <m:t>,  w≫</m:t>
                  </m:r>
                  <m:sSub>
                    <m:sSubPr>
                      <m:ctrlPr>
                        <w:rPr>
                          <w:rFonts w:ascii="Cambria Math" w:hAnsi="Cambria Math"/>
                          <w:i/>
                        </w:rPr>
                      </m:ctrlPr>
                    </m:sSubPr>
                    <m:e>
                      <m:r>
                        <w:rPr>
                          <w:rFonts w:ascii="Cambria Math" w:hAnsi="Cambria Math"/>
                        </w:rPr>
                        <m:t>z</m:t>
                      </m:r>
                    </m:e>
                    <m:sub>
                      <m:r>
                        <w:rPr>
                          <w:rFonts w:ascii="Cambria Math" w:hAnsi="Cambria Math"/>
                        </w:rPr>
                        <m:t>ESR</m:t>
                      </m:r>
                    </m:sub>
                  </m:sSub>
                </m:e>
              </m:eqArr>
            </m:e>
          </m:d>
          <m:r>
            <w:rPr>
              <w:rFonts w:ascii="Cambria Math" w:hAnsi="Cambria Math"/>
            </w:rPr>
            <m:t xml:space="preserve">  </m:t>
          </m:r>
        </m:oMath>
      </m:oMathPara>
    </w:p>
    <w:p w14:paraId="30DF307C" w14:textId="320307E3" w:rsidR="008D1354" w:rsidRPr="00DC75E8" w:rsidRDefault="00C21112" w:rsidP="008D1354">
      <w:pPr>
        <w:rPr>
          <w:rFonts w:eastAsiaTheme="minorEastAsia"/>
        </w:rPr>
      </w:pPr>
      <w:r>
        <w:t xml:space="preserve">It is obvious that the contribution is zero until </w:t>
      </w:r>
      <m:oMath>
        <m:r>
          <w:rPr>
            <w:rFonts w:ascii="Cambria Math" w:hAnsi="Cambria Math"/>
            <w:sz w:val="22"/>
          </w:rPr>
          <m:t>w≫</m:t>
        </m:r>
        <m:sSub>
          <m:sSubPr>
            <m:ctrlPr>
              <w:rPr>
                <w:rFonts w:ascii="Cambria Math" w:hAnsi="Cambria Math"/>
                <w:i/>
              </w:rPr>
            </m:ctrlPr>
          </m:sSubPr>
          <m:e>
            <m:r>
              <w:rPr>
                <w:rFonts w:ascii="Cambria Math" w:hAnsi="Cambria Math"/>
              </w:rPr>
              <m:t>z</m:t>
            </m:r>
          </m:e>
          <m:sub>
            <m:r>
              <w:rPr>
                <w:rFonts w:ascii="Cambria Math" w:hAnsi="Cambria Math"/>
              </w:rPr>
              <m:t>ESR</m:t>
            </m:r>
          </m:sub>
        </m:sSub>
      </m:oMath>
      <w:r>
        <w:rPr>
          <w:rFonts w:eastAsiaTheme="minorEastAsia"/>
        </w:rPr>
        <w:t>. Then it contributes 20</w:t>
      </w:r>
      <w:r w:rsidR="00057B95">
        <w:rPr>
          <w:rFonts w:eastAsiaTheme="minorEastAsia"/>
        </w:rPr>
        <w:t>dB</w:t>
      </w:r>
      <w:r>
        <w:rPr>
          <w:rFonts w:eastAsiaTheme="minorEastAsia"/>
        </w:rPr>
        <w:t xml:space="preserve"> per de</w:t>
      </w:r>
      <w:r w:rsidR="002E3703">
        <w:rPr>
          <w:rFonts w:eastAsiaTheme="minorEastAsia"/>
        </w:rPr>
        <w:t>cade.</w:t>
      </w:r>
      <w:r w:rsidR="00C12B00">
        <w:rPr>
          <w:rFonts w:eastAsiaTheme="minorEastAsia"/>
        </w:rPr>
        <w:t xml:space="preserve"> </w:t>
      </w:r>
      <w:r w:rsidR="00B522FB">
        <w:rPr>
          <w:rFonts w:eastAsiaTheme="minorEastAsia"/>
        </w:rPr>
        <w:t>Resulting in -40dB/</w:t>
      </w:r>
      <w:proofErr w:type="spellStart"/>
      <w:r w:rsidR="00B522FB">
        <w:rPr>
          <w:rFonts w:eastAsiaTheme="minorEastAsia"/>
        </w:rPr>
        <w:t>dec</w:t>
      </w:r>
      <w:proofErr w:type="spellEnd"/>
      <w:r w:rsidR="00B522FB">
        <w:rPr>
          <w:rFonts w:eastAsiaTheme="minorEastAsia"/>
        </w:rPr>
        <w:t xml:space="preserve"> slope to become -20dB/</w:t>
      </w:r>
      <w:proofErr w:type="spellStart"/>
      <w:r w:rsidR="00B522FB">
        <w:rPr>
          <w:rFonts w:eastAsiaTheme="minorEastAsia"/>
        </w:rPr>
        <w:t>dec.</w:t>
      </w:r>
      <w:proofErr w:type="spellEnd"/>
      <w:r w:rsidR="00B522FB">
        <w:rPr>
          <w:rFonts w:eastAsiaTheme="minorEastAsia"/>
        </w:rPr>
        <w:t xml:space="preserve"> </w:t>
      </w:r>
      <w:proofErr w:type="gramStart"/>
      <w:r w:rsidR="00C12B00">
        <w:rPr>
          <w:rFonts w:eastAsiaTheme="minorEastAsia"/>
        </w:rPr>
        <w:t>For</w:t>
      </w:r>
      <w:proofErr w:type="gramEnd"/>
      <w:r w:rsidR="00C12B00">
        <w:rPr>
          <w:rFonts w:eastAsiaTheme="minorEastAsia"/>
        </w:rPr>
        <w:t xml:space="preserve"> the phase discussion, one can simply consider any complex number as a complex exponential. Knowing real number</w:t>
      </w:r>
      <w:r w:rsidR="00505976">
        <w:rPr>
          <w:rFonts w:eastAsiaTheme="minorEastAsia"/>
        </w:rPr>
        <w:t>s</w:t>
      </w:r>
      <w:r w:rsidR="00C12B00">
        <w:rPr>
          <w:rFonts w:eastAsiaTheme="minorEastAsia"/>
        </w:rPr>
        <w:t xml:space="preserve"> are of the form Ae</w:t>
      </w:r>
      <w:r w:rsidR="00C12B00">
        <w:rPr>
          <w:rFonts w:eastAsiaTheme="minorEastAsia"/>
          <w:vertAlign w:val="superscript"/>
        </w:rPr>
        <w:t>0</w:t>
      </w:r>
      <w:r w:rsidR="00C12B00">
        <w:rPr>
          <w:rFonts w:eastAsiaTheme="minorEastAsia"/>
        </w:rPr>
        <w:t xml:space="preserve"> and complex ones are </w:t>
      </w:r>
      <w:proofErr w:type="spellStart"/>
      <w:r w:rsidR="00057B95">
        <w:rPr>
          <w:rFonts w:eastAsiaTheme="minorEastAsia"/>
        </w:rPr>
        <w:t>A</w:t>
      </w:r>
      <w:r w:rsidR="00C12B00">
        <w:rPr>
          <w:rFonts w:eastAsiaTheme="minorEastAsia"/>
        </w:rPr>
        <w:t>e</w:t>
      </w:r>
      <w:r w:rsidR="00C12B00">
        <w:rPr>
          <w:rFonts w:eastAsiaTheme="minorEastAsia"/>
          <w:vertAlign w:val="superscript"/>
        </w:rPr>
        <w:t>i</w:t>
      </w:r>
      <w:proofErr w:type="spellEnd"/>
      <w:r w:rsidR="00DC75E8">
        <w:rPr>
          <w:rFonts w:eastAsiaTheme="minorEastAsia"/>
        </w:rPr>
        <w:t xml:space="preserve">, we can </w:t>
      </w:r>
      <w:r w:rsidR="00EF17E3">
        <w:rPr>
          <w:rFonts w:eastAsiaTheme="minorEastAsia"/>
        </w:rPr>
        <w:t>simplify</w:t>
      </w:r>
      <w:r w:rsidR="00DC75E8">
        <w:rPr>
          <w:rFonts w:eastAsiaTheme="minorEastAsia"/>
        </w:rPr>
        <w:t xml:space="preserve"> ESR contribution to phase as follows;</w:t>
      </w:r>
    </w:p>
    <w:p w14:paraId="3A5378DF" w14:textId="7C40CB05" w:rsidR="00C12B00" w:rsidRPr="00DC75E8" w:rsidRDefault="00C12B00" w:rsidP="00C12B00">
      <w:pPr>
        <w:keepNext/>
        <w:shd w:val="clear" w:color="auto" w:fill="FFFFFF"/>
        <w:spacing w:before="60" w:after="100" w:afterAutospacing="1"/>
        <w:jc w:val="left"/>
        <w:rPr>
          <w:rFonts w:eastAsiaTheme="minorEastAsia"/>
        </w:rPr>
      </w:pPr>
      <m:oMathPara>
        <m:oMath>
          <m:r>
            <m:rPr>
              <m:sty m:val="p"/>
            </m:rPr>
            <w:rPr>
              <w:rFonts w:ascii="Cambria Math" w:eastAsiaTheme="minorEastAsia" w:hAnsi="Cambria Math"/>
              <w:sz w:val="22"/>
            </w:rPr>
            <w:lastRenderedPageBreak/>
            <m:t xml:space="preserve">Contribution of ESR to </m:t>
          </m:r>
          <m:r>
            <m:rPr>
              <m:sty m:val="p"/>
            </m:rPr>
            <w:rPr>
              <w:rFonts w:ascii="Cambria Math" w:eastAsiaTheme="minorEastAsia" w:hAnsi="Cambria Math"/>
              <w:sz w:val="22"/>
            </w:rPr>
            <m:t>phase</m:t>
          </m:r>
          <m:r>
            <m:rPr>
              <m:sty m:val="p"/>
            </m:rPr>
            <w:rPr>
              <w:rFonts w:ascii="Cambria Math" w:eastAsiaTheme="minorEastAsia" w:hAnsi="Cambria Math"/>
              <w:sz w:val="22"/>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sz w:val="22"/>
                    </w:rPr>
                    <m:t>0°</m:t>
                  </m:r>
                  <m:r>
                    <w:rPr>
                      <w:rFonts w:ascii="Cambria Math" w:hAnsi="Cambria Math"/>
                    </w:rPr>
                    <m:t>,  w≪</m:t>
                  </m:r>
                  <m:sSub>
                    <m:sSubPr>
                      <m:ctrlPr>
                        <w:rPr>
                          <w:rFonts w:ascii="Cambria Math" w:hAnsi="Cambria Math"/>
                          <w:i/>
                        </w:rPr>
                      </m:ctrlPr>
                    </m:sSubPr>
                    <m:e>
                      <m:r>
                        <w:rPr>
                          <w:rFonts w:ascii="Cambria Math" w:hAnsi="Cambria Math"/>
                        </w:rPr>
                        <m:t>z</m:t>
                      </m:r>
                    </m:e>
                    <m:sub>
                      <m:r>
                        <w:rPr>
                          <w:rFonts w:ascii="Cambria Math" w:hAnsi="Cambria Math"/>
                        </w:rPr>
                        <m:t>ESR</m:t>
                      </m:r>
                    </m:sub>
                  </m:sSub>
                  <m:r>
                    <w:rPr>
                      <w:rFonts w:ascii="Cambria Math" w:hAnsi="Cambria Math"/>
                    </w:rPr>
                    <m:t xml:space="preserve"> </m:t>
                  </m:r>
                </m:e>
                <m:e>
                  <m:r>
                    <w:rPr>
                      <w:rFonts w:ascii="Cambria Math" w:hAnsi="Cambria Math"/>
                    </w:rPr>
                    <m:t>90°</m:t>
                  </m:r>
                  <m:r>
                    <w:rPr>
                      <w:rFonts w:ascii="Cambria Math" w:hAnsi="Cambria Math"/>
                      <w:sz w:val="22"/>
                    </w:rPr>
                    <m:t>,  w≫</m:t>
                  </m:r>
                  <m:sSub>
                    <m:sSubPr>
                      <m:ctrlPr>
                        <w:rPr>
                          <w:rFonts w:ascii="Cambria Math" w:hAnsi="Cambria Math"/>
                          <w:i/>
                        </w:rPr>
                      </m:ctrlPr>
                    </m:sSubPr>
                    <m:e>
                      <m:r>
                        <w:rPr>
                          <w:rFonts w:ascii="Cambria Math" w:hAnsi="Cambria Math"/>
                        </w:rPr>
                        <m:t>z</m:t>
                      </m:r>
                    </m:e>
                    <m:sub>
                      <m:r>
                        <w:rPr>
                          <w:rFonts w:ascii="Cambria Math" w:hAnsi="Cambria Math"/>
                        </w:rPr>
                        <m:t>ESR</m:t>
                      </m:r>
                    </m:sub>
                  </m:sSub>
                </m:e>
              </m:eqArr>
            </m:e>
          </m:d>
          <m:r>
            <w:rPr>
              <w:rFonts w:ascii="Cambria Math" w:hAnsi="Cambria Math"/>
            </w:rPr>
            <m:t xml:space="preserve">  </m:t>
          </m:r>
        </m:oMath>
      </m:oMathPara>
    </w:p>
    <w:p w14:paraId="5CB96BFC" w14:textId="3B474C0E" w:rsidR="00DC75E8" w:rsidRDefault="00DC75E8" w:rsidP="00C12B00">
      <w:pPr>
        <w:keepNext/>
        <w:shd w:val="clear" w:color="auto" w:fill="FFFFFF"/>
        <w:spacing w:before="60" w:after="100" w:afterAutospacing="1"/>
        <w:jc w:val="left"/>
        <w:rPr>
          <w:rFonts w:eastAsiaTheme="minorEastAsia"/>
        </w:rPr>
      </w:pPr>
      <w:r>
        <w:rPr>
          <w:rFonts w:eastAsiaTheme="minorEastAsia"/>
        </w:rPr>
        <w:t xml:space="preserve">Both of </w:t>
      </w:r>
      <w:r w:rsidR="002D51E4">
        <w:rPr>
          <w:rFonts w:eastAsiaTheme="minorEastAsia"/>
        </w:rPr>
        <w:t>gain and phase</w:t>
      </w:r>
      <w:r>
        <w:rPr>
          <w:rFonts w:eastAsiaTheme="minorEastAsia"/>
        </w:rPr>
        <w:t xml:space="preserve"> discussion</w:t>
      </w:r>
      <w:r w:rsidR="00E209F6">
        <w:rPr>
          <w:rFonts w:eastAsiaTheme="minorEastAsia"/>
        </w:rPr>
        <w:t>s</w:t>
      </w:r>
      <w:r>
        <w:rPr>
          <w:rFonts w:eastAsiaTheme="minorEastAsia"/>
        </w:rPr>
        <w:t xml:space="preserve"> </w:t>
      </w:r>
      <w:r w:rsidR="00E209F6">
        <w:rPr>
          <w:rFonts w:eastAsiaTheme="minorEastAsia"/>
        </w:rPr>
        <w:t>are</w:t>
      </w:r>
      <w:r>
        <w:rPr>
          <w:rFonts w:eastAsiaTheme="minorEastAsia"/>
        </w:rPr>
        <w:t xml:space="preserve"> well seen in the Fig. 1.</w:t>
      </w:r>
    </w:p>
    <w:p w14:paraId="7C7940A8" w14:textId="77777777" w:rsidR="00736637" w:rsidRDefault="00732D74" w:rsidP="00C12B00">
      <w:pPr>
        <w:keepNext/>
        <w:shd w:val="clear" w:color="auto" w:fill="FFFFFF"/>
        <w:spacing w:before="60" w:after="100" w:afterAutospacing="1"/>
        <w:jc w:val="left"/>
        <w:rPr>
          <w:rFonts w:eastAsiaTheme="minorEastAsia"/>
        </w:rPr>
      </w:pPr>
      <w:r>
        <w:rPr>
          <w:rFonts w:eastAsiaTheme="minorEastAsia"/>
        </w:rPr>
        <w:t xml:space="preserve">Using </w:t>
      </w:r>
      <w:r w:rsidR="001E6F33">
        <w:rPr>
          <w:rFonts w:eastAsiaTheme="minorEastAsia"/>
        </w:rPr>
        <w:t>MATLAB</w:t>
      </w:r>
      <w:r w:rsidR="0098271F">
        <w:rPr>
          <w:rFonts w:eastAsiaTheme="minorEastAsia"/>
        </w:rPr>
        <w:t>’s</w:t>
      </w:r>
      <w:r>
        <w:rPr>
          <w:rFonts w:eastAsiaTheme="minorEastAsia"/>
        </w:rPr>
        <w:t xml:space="preserve"> </w:t>
      </w:r>
      <w:r w:rsidR="001E6F33">
        <w:rPr>
          <w:rFonts w:eastAsiaTheme="minorEastAsia"/>
        </w:rPr>
        <w:t>built-in</w:t>
      </w:r>
      <w:r>
        <w:rPr>
          <w:rFonts w:eastAsiaTheme="minorEastAsia"/>
        </w:rPr>
        <w:t xml:space="preserve"> function, gain margins are calculated as infinity for both and phase margins are calculated as </w:t>
      </w:r>
      <m:oMath>
        <m:r>
          <m:rPr>
            <m:sty m:val="p"/>
          </m:rPr>
          <w:rPr>
            <w:rFonts w:ascii="Cambria Math" w:eastAsiaTheme="minorEastAsia" w:hAnsi="Cambria Math"/>
          </w:rPr>
          <m:t>35.49°</m:t>
        </m:r>
      </m:oMath>
      <w:r>
        <w:rPr>
          <w:rFonts w:eastAsiaTheme="minorEastAsia"/>
        </w:rPr>
        <w:t xml:space="preserve"> and </w:t>
      </w:r>
      <m:oMath>
        <m:r>
          <m:rPr>
            <m:sty m:val="p"/>
          </m:rPr>
          <w:rPr>
            <w:rFonts w:ascii="Cambria Math" w:eastAsiaTheme="minorEastAsia" w:hAnsi="Cambria Math"/>
          </w:rPr>
          <m:t>33.46°</m:t>
        </m:r>
      </m:oMath>
      <w:r>
        <w:rPr>
          <w:rFonts w:eastAsiaTheme="minorEastAsia"/>
        </w:rPr>
        <w:t xml:space="preserve"> for with and without ESR cases respectively.</w:t>
      </w:r>
      <w:r w:rsidR="00511465">
        <w:rPr>
          <w:rFonts w:eastAsiaTheme="minorEastAsia"/>
        </w:rPr>
        <w:t xml:space="preserve"> </w:t>
      </w:r>
    </w:p>
    <w:p w14:paraId="7CD415BB" w14:textId="2CC50ACD" w:rsidR="00511465" w:rsidRPr="003A2D7D" w:rsidRDefault="00511465" w:rsidP="00C12B00">
      <w:pPr>
        <w:keepNext/>
        <w:shd w:val="clear" w:color="auto" w:fill="FFFFFF"/>
        <w:spacing w:before="60" w:after="100" w:afterAutospacing="1"/>
        <w:jc w:val="left"/>
        <w:rPr>
          <w:rFonts w:eastAsiaTheme="minorEastAsia"/>
        </w:rPr>
      </w:pPr>
      <w:r>
        <w:rPr>
          <w:rFonts w:eastAsiaTheme="minorEastAsia"/>
        </w:rPr>
        <w:t>The</w:t>
      </w:r>
      <w:r w:rsidR="00736637">
        <w:rPr>
          <w:rFonts w:eastAsiaTheme="minorEastAsia"/>
        </w:rPr>
        <w:t xml:space="preserve"> D</w:t>
      </w:r>
      <w:r>
        <w:rPr>
          <w:rFonts w:eastAsiaTheme="minorEastAsia"/>
        </w:rPr>
        <w:t xml:space="preserve">ifference in the phase margins is due to introduced zero has a positive contribution to phase even when </w:t>
      </w:r>
      <m:oMath>
        <m:r>
          <w:rPr>
            <w:rFonts w:ascii="Cambria Math" w:eastAsiaTheme="minorEastAsia" w:hAnsi="Cambria Math"/>
          </w:rPr>
          <m:t>w</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ESR</m:t>
            </m:r>
          </m:sub>
        </m:sSub>
      </m:oMath>
      <w:r>
        <w:rPr>
          <w:rFonts w:eastAsiaTheme="minorEastAsia"/>
        </w:rPr>
        <w:t>.</w:t>
      </w:r>
    </w:p>
    <w:p w14:paraId="549C6064" w14:textId="77777777" w:rsidR="00262973" w:rsidRDefault="00262973">
      <w:pPr>
        <w:spacing w:before="0" w:after="160" w:line="259" w:lineRule="auto"/>
        <w:jc w:val="left"/>
        <w:rPr>
          <w:rFonts w:eastAsiaTheme="majorEastAsia" w:cstheme="majorBidi"/>
          <w:b/>
          <w:color w:val="0070C0"/>
          <w:sz w:val="28"/>
          <w:szCs w:val="32"/>
        </w:rPr>
      </w:pPr>
      <w:r>
        <w:rPr>
          <w:rFonts w:eastAsiaTheme="majorEastAsia" w:cstheme="majorBidi"/>
          <w:b/>
          <w:color w:val="0070C0"/>
          <w:sz w:val="28"/>
          <w:szCs w:val="32"/>
        </w:rPr>
        <w:br w:type="page"/>
      </w:r>
    </w:p>
    <w:p w14:paraId="1C589716" w14:textId="4BC4B68F" w:rsidR="006D2C49" w:rsidRDefault="006D2C49" w:rsidP="00660CC5">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lastRenderedPageBreak/>
        <w:t xml:space="preserve">Question </w:t>
      </w:r>
      <w:r w:rsidR="00732D74">
        <w:rPr>
          <w:rFonts w:eastAsiaTheme="majorEastAsia" w:cstheme="majorBidi"/>
          <w:b/>
          <w:color w:val="0070C0"/>
          <w:sz w:val="28"/>
          <w:szCs w:val="32"/>
        </w:rPr>
        <w:t>3</w:t>
      </w:r>
      <w:r w:rsidRPr="00CA6774">
        <w:rPr>
          <w:rFonts w:eastAsiaTheme="majorEastAsia" w:cstheme="majorBidi"/>
          <w:b/>
          <w:color w:val="0070C0"/>
          <w:sz w:val="28"/>
          <w:szCs w:val="32"/>
        </w:rPr>
        <w:t xml:space="preserve">: </w:t>
      </w:r>
    </w:p>
    <w:p w14:paraId="58DEF8F4" w14:textId="77777777" w:rsidR="00660CC5" w:rsidRDefault="00660CC5" w:rsidP="00660CC5">
      <w:pPr>
        <w:keepNext/>
        <w:keepLines/>
        <w:spacing w:before="240" w:after="0"/>
        <w:outlineLvl w:val="0"/>
        <w:rPr>
          <w:rFonts w:ascii="Arial" w:hAnsi="Arial" w:cs="Arial"/>
          <w:i/>
          <w:iCs/>
          <w:color w:val="3C78D8"/>
        </w:rPr>
      </w:pPr>
    </w:p>
    <w:p w14:paraId="10A9C78D" w14:textId="4B72B1AF" w:rsidR="00C12B00" w:rsidRDefault="00660CC5" w:rsidP="00972249">
      <w:pPr>
        <w:keepNext/>
        <w:keepLines/>
        <w:spacing w:before="240" w:after="0"/>
        <w:outlineLvl w:val="0"/>
        <w:rPr>
          <w:rFonts w:ascii="Arial" w:hAnsi="Arial" w:cs="Arial"/>
          <w:i/>
          <w:iCs/>
          <w:color w:val="3C78D8"/>
        </w:rPr>
      </w:pPr>
      <w:r w:rsidRPr="00660CC5">
        <w:rPr>
          <w:rFonts w:ascii="Arial" w:hAnsi="Arial" w:cs="Arial"/>
          <w:i/>
          <w:iCs/>
          <w:color w:val="3C78D8"/>
        </w:rPr>
        <w:t>Identify the pole and zero frequencies for non-ideal buck converter. List them from lower to higher including switching frequency.</w:t>
      </w:r>
    </w:p>
    <w:p w14:paraId="0A177000" w14:textId="77777777" w:rsidR="0087746E" w:rsidRDefault="0087746E" w:rsidP="00972249">
      <w:pPr>
        <w:keepNext/>
        <w:keepLines/>
        <w:spacing w:before="240" w:after="0"/>
        <w:outlineLvl w:val="0"/>
        <w:rPr>
          <w:rFonts w:ascii="Arial" w:hAnsi="Arial" w:cs="Arial"/>
          <w:i/>
          <w:iCs/>
          <w:color w:val="3C78D8"/>
        </w:rPr>
      </w:pPr>
    </w:p>
    <w:p w14:paraId="19EBF83C" w14:textId="641BBCB3" w:rsidR="0087746E" w:rsidRDefault="0087746E" w:rsidP="0087746E">
      <w:pPr>
        <w:keepNext/>
        <w:shd w:val="clear" w:color="auto" w:fill="FFFFFF"/>
        <w:tabs>
          <w:tab w:val="center" w:pos="4536"/>
        </w:tabs>
        <w:spacing w:before="60" w:after="100" w:afterAutospacing="1"/>
        <w:jc w:val="left"/>
        <w:rPr>
          <w:rFonts w:eastAsiaTheme="minorEastAsia"/>
          <w:iCs/>
        </w:rPr>
      </w:pPr>
      <w:r w:rsidRPr="0087746E">
        <w:rPr>
          <w:rFonts w:eastAsiaTheme="minorEastAsia"/>
        </w:rPr>
        <w:t xml:space="preserve">The compact form of the </w:t>
      </w:r>
      <w:proofErr w:type="spellStart"/>
      <w:proofErr w:type="gramStart"/>
      <w:r w:rsidRPr="003A2D7D">
        <w:rPr>
          <w:rFonts w:eastAsiaTheme="minorEastAsia"/>
          <w:i/>
          <w:iCs/>
        </w:rPr>
        <w:t>G</w:t>
      </w:r>
      <w:r w:rsidRPr="00C12B00">
        <w:rPr>
          <w:rFonts w:eastAsiaTheme="minorEastAsia"/>
          <w:i/>
          <w:iCs/>
          <w:vertAlign w:val="subscript"/>
        </w:rPr>
        <w:t>p</w:t>
      </w:r>
      <w:r>
        <w:rPr>
          <w:rFonts w:eastAsiaTheme="minorEastAsia"/>
          <w:i/>
          <w:iCs/>
          <w:vertAlign w:val="subscript"/>
        </w:rPr>
        <w:t>,ESR</w:t>
      </w:r>
      <w:proofErr w:type="spellEnd"/>
      <w:proofErr w:type="gramEnd"/>
      <w:r w:rsidRPr="003A2D7D">
        <w:rPr>
          <w:rFonts w:eastAsiaTheme="minorEastAsia"/>
          <w:i/>
          <w:iCs/>
        </w:rPr>
        <w:t>(s)</w:t>
      </w:r>
      <w:r>
        <w:rPr>
          <w:rFonts w:eastAsiaTheme="minorEastAsia"/>
          <w:i/>
          <w:iCs/>
        </w:rPr>
        <w:t xml:space="preserve"> </w:t>
      </w:r>
      <w:r w:rsidRPr="0087746E">
        <w:rPr>
          <w:rFonts w:eastAsiaTheme="minorEastAsia"/>
          <w:iCs/>
        </w:rPr>
        <w:t xml:space="preserve">is </w:t>
      </w:r>
    </w:p>
    <w:p w14:paraId="17230AC7" w14:textId="32425D50" w:rsidR="0087746E" w:rsidRPr="0054748A" w:rsidRDefault="0087746E" w:rsidP="0087746E">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m:rPr>
                  <m:sty m:val="p"/>
                </m:rPr>
                <w:rPr>
                  <w:rFonts w:ascii="Cambria Math" w:eastAsiaTheme="minorEastAsia" w:hAnsi="Cambria Math"/>
                </w:rPr>
                <m:t>G</m:t>
              </m:r>
            </m:e>
            <m:sub>
              <m:r>
                <w:rPr>
                  <w:rFonts w:ascii="Cambria Math" w:eastAsiaTheme="minorEastAsia" w:hAnsi="Cambria Math"/>
                </w:rPr>
                <m:t>p,ESR</m:t>
              </m:r>
            </m:sub>
          </m:sSub>
          <m:d>
            <m:dPr>
              <m:ctrlPr>
                <w:rPr>
                  <w:rFonts w:ascii="Cambria Math" w:eastAsiaTheme="minorEastAsia" w:hAnsi="Cambria Math"/>
                  <w:bCs/>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4.95∙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s+4.125</m:t>
              </m:r>
            </m:num>
            <m:den>
              <m:r>
                <w:rPr>
                  <w:rFonts w:ascii="Cambria Math" w:eastAsiaTheme="minorEastAsia" w:hAnsi="Cambria Math"/>
                </w:rPr>
                <m:t>5.376∙</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-11</m:t>
                  </m:r>
                </m:sup>
              </m:sSup>
              <m:sSup>
                <m:sSupPr>
                  <m:ctrlPr>
                    <w:rPr>
                      <w:rFonts w:ascii="Cambria Math" w:eastAsiaTheme="minorEastAsia" w:hAnsi="Cambria Math"/>
                      <w:bCs/>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+8.099∙</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s+0.825</m:t>
              </m:r>
            </m:den>
          </m:f>
        </m:oMath>
      </m:oMathPara>
    </w:p>
    <w:p w14:paraId="45B14D03" w14:textId="05611892" w:rsidR="0054748A" w:rsidRDefault="0054748A" w:rsidP="0087746E">
      <w:pPr>
        <w:keepNext/>
        <w:shd w:val="clear" w:color="auto" w:fill="FFFFFF"/>
        <w:tabs>
          <w:tab w:val="center" w:pos="4536"/>
        </w:tabs>
        <w:spacing w:before="60" w:after="100" w:afterAutospacing="1"/>
        <w:jc w:val="left"/>
        <w:rPr>
          <w:rFonts w:eastAsiaTheme="minorEastAsia"/>
          <w:bCs/>
        </w:rPr>
      </w:pPr>
      <w:r>
        <w:rPr>
          <w:rFonts w:eastAsiaTheme="minorEastAsia"/>
          <w:bCs/>
        </w:rPr>
        <w:t xml:space="preserve">The root that make numerator zero is </w:t>
      </w:r>
    </w:p>
    <w:p w14:paraId="78F84325" w14:textId="0EE5DF6C" w:rsidR="0054748A" w:rsidRPr="0054748A" w:rsidRDefault="0054748A" w:rsidP="0087746E">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t>
          </m:r>
        </m:oMath>
      </m:oMathPara>
    </w:p>
    <w:p w14:paraId="705C533A" w14:textId="789D3BD1" w:rsidR="0054748A" w:rsidRDefault="0054748A" w:rsidP="0087746E">
      <w:pPr>
        <w:keepNext/>
        <w:shd w:val="clear" w:color="auto" w:fill="FFFFFF"/>
        <w:tabs>
          <w:tab w:val="center" w:pos="4536"/>
        </w:tabs>
        <w:spacing w:before="60" w:after="100" w:afterAutospacing="1"/>
        <w:jc w:val="left"/>
        <w:rPr>
          <w:rFonts w:eastAsiaTheme="minorEastAsia"/>
          <w:bCs/>
        </w:rPr>
      </w:pPr>
      <w:r>
        <w:rPr>
          <w:rFonts w:eastAsiaTheme="minorEastAsia"/>
          <w:bCs/>
        </w:rPr>
        <w:t>Whereas roots that make denominator zero are</w:t>
      </w:r>
    </w:p>
    <w:p w14:paraId="1F6C4E97" w14:textId="5EC0AF6B" w:rsidR="0054748A" w:rsidRPr="0054748A" w:rsidRDefault="0054748A" w:rsidP="0054748A">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7.533+j9.835)</m:t>
          </m:r>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oMath>
      </m:oMathPara>
    </w:p>
    <w:p w14:paraId="2174E7A5" w14:textId="192C26B7" w:rsidR="00B6453C" w:rsidRPr="0054748A" w:rsidRDefault="00B6453C" w:rsidP="00B6453C">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=(-7.533-j9.835)∙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oMath>
      </m:oMathPara>
    </w:p>
    <w:p w14:paraId="430CAC86" w14:textId="2ECFB9F0" w:rsidR="0054748A" w:rsidRDefault="00B6453C" w:rsidP="0087746E">
      <w:pPr>
        <w:keepNext/>
        <w:shd w:val="clear" w:color="auto" w:fill="FFFFFF"/>
        <w:tabs>
          <w:tab w:val="center" w:pos="4536"/>
        </w:tabs>
        <w:spacing w:before="60" w:after="100" w:afterAutospacing="1"/>
        <w:jc w:val="left"/>
        <w:rPr>
          <w:rFonts w:eastAsiaTheme="minorEastAsia"/>
          <w:bCs/>
        </w:rPr>
      </w:pPr>
      <w:r>
        <w:rPr>
          <w:rFonts w:eastAsiaTheme="minorEastAsia"/>
          <w:bCs/>
        </w:rPr>
        <w:t>The frequencies of zeros and poles than found to be</w:t>
      </w:r>
    </w:p>
    <w:p w14:paraId="721D026D" w14:textId="244CB4E2" w:rsidR="00B6453C" w:rsidRPr="0087746E" w:rsidRDefault="00B6453C" w:rsidP="0087746E">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1</m:t>
                  </m:r>
                </m:sub>
              </m:sSub>
            </m:sub>
          </m:sSub>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36080406" w14:textId="5FAB64D4" w:rsidR="00B6453C" w:rsidRPr="00B6453C" w:rsidRDefault="00B6453C" w:rsidP="00B6453C">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|=1.24∙</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71E9EFA6" w14:textId="762DC90A" w:rsidR="00B6453C" w:rsidRPr="00ED2FF9" w:rsidRDefault="00B6453C" w:rsidP="00B6453C">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|=1.24∙</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7F2DDA6C" w14:textId="768CEAA2" w:rsidR="00ED2FF9" w:rsidRPr="00505976" w:rsidRDefault="00ED2FF9" w:rsidP="00ED2FF9">
      <w:pPr>
        <w:keepNext/>
        <w:shd w:val="clear" w:color="auto" w:fill="FFFFFF"/>
        <w:tabs>
          <w:tab w:val="center" w:pos="4536"/>
        </w:tabs>
        <w:spacing w:before="60" w:after="100" w:afterAutospacing="1"/>
        <w:jc w:val="left"/>
        <w:rPr>
          <w:rFonts w:eastAsiaTheme="minorEastAsia"/>
          <w:bCs/>
        </w:rPr>
      </w:pPr>
      <w:r>
        <w:rPr>
          <w:rFonts w:eastAsiaTheme="minorEastAsia"/>
          <w:bCs/>
        </w:rPr>
        <w:t xml:space="preserve">The switching frequency is </w:t>
      </w:r>
      <m:oMath>
        <m:r>
          <w:rPr>
            <w:rFonts w:ascii="Cambria Math" w:eastAsiaTheme="minorEastAsia" w:hAnsi="Cambria Math"/>
          </w:rPr>
          <w:br/>
        </m:r>
      </m:oMath>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=250kHz=</m:t>
          </m:r>
          <m:r>
            <w:rPr>
              <w:rFonts w:ascii="Cambria Math" w:eastAsiaTheme="minorEastAsia" w:hAnsi="Cambria Math"/>
            </w:rPr>
            <m:t>1.57</m:t>
          </m:r>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344FF665" w14:textId="2B791A1A" w:rsidR="00505976" w:rsidRDefault="00505976" w:rsidP="00ED2FF9">
      <w:pPr>
        <w:keepNext/>
        <w:shd w:val="clear" w:color="auto" w:fill="FFFFFF"/>
        <w:tabs>
          <w:tab w:val="center" w:pos="4536"/>
        </w:tabs>
        <w:spacing w:before="60" w:after="100" w:afterAutospacing="1"/>
        <w:jc w:val="left"/>
        <w:rPr>
          <w:rFonts w:eastAsiaTheme="minorEastAsia"/>
          <w:bCs/>
        </w:rPr>
      </w:pPr>
      <w:r>
        <w:rPr>
          <w:rFonts w:eastAsiaTheme="minorEastAsia"/>
          <w:bCs/>
        </w:rPr>
        <w:t>Then;</w:t>
      </w:r>
    </w:p>
    <w:p w14:paraId="5FEB3375" w14:textId="66B49B2C" w:rsidR="0073411D" w:rsidRDefault="0073411D" w:rsidP="00ED2FF9">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2</m:t>
                  </m:r>
                </m:sub>
              </m:sSub>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1</m:t>
                  </m:r>
                </m:sub>
              </m:sSub>
            </m:sub>
          </m:sSub>
        </m:oMath>
      </m:oMathPara>
    </w:p>
    <w:p w14:paraId="5F528E0B" w14:textId="0395994A" w:rsidR="00505976" w:rsidRDefault="00B522FB" w:rsidP="00ED2FF9">
      <w:pPr>
        <w:keepNext/>
        <w:shd w:val="clear" w:color="auto" w:fill="FFFFFF"/>
        <w:tabs>
          <w:tab w:val="center" w:pos="4536"/>
        </w:tabs>
        <w:spacing w:before="60" w:after="100" w:afterAutospacing="1"/>
        <w:jc w:val="left"/>
        <w:rPr>
          <w:rFonts w:eastAsiaTheme="minorEastAsia"/>
          <w:bCs/>
        </w:rPr>
      </w:pPr>
      <w:r>
        <w:rPr>
          <w:rFonts w:eastAsiaTheme="minorEastAsia"/>
          <w:bCs/>
        </w:rPr>
        <w:t>One can use below formulas for the frequency of the poles and zeros directly</w:t>
      </w:r>
      <w:r w:rsidR="00533778">
        <w:rPr>
          <w:rFonts w:eastAsiaTheme="minorEastAsia"/>
          <w:bCs/>
        </w:rPr>
        <w:t xml:space="preserve">. </w:t>
      </w:r>
      <w:r w:rsidR="00533778" w:rsidRPr="00533778">
        <w:rPr>
          <w:rFonts w:eastAsiaTheme="minorEastAsia"/>
          <w:bCs/>
          <w:color w:val="8EAADB" w:themeColor="accent1" w:themeTint="99"/>
          <w:highlight w:val="yellow"/>
        </w:rPr>
        <w:t>[REFERENCE]</w:t>
      </w:r>
    </w:p>
    <w:p w14:paraId="489ED9C2" w14:textId="77777777" w:rsidR="00533778" w:rsidRDefault="00533778" w:rsidP="00533778">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ad>
                <m:radPr>
                  <m:degHide m:val="1"/>
                  <m:ctrlPr>
                    <w:rPr>
                      <w:rFonts w:ascii="Cambria Math" w:eastAsiaTheme="minorEastAsia" w:hAnsi="Cambria Math"/>
                      <w:bCs/>
                      <w:i/>
                    </w:rPr>
                  </m:ctrlPr>
                </m:radPr>
                <m:deg/>
                <m:e>
                  <m:sSub>
                    <m:sSubPr>
                      <m:ctrlPr>
                        <w:rPr>
                          <w:rFonts w:ascii="Cambria Math" w:eastAsiaTheme="minorEastAsia" w:hAnsi="Cambria Math"/>
                          <w:bCs/>
                          <w:i/>
                        </w:rPr>
                      </m:ctrlPr>
                    </m:sSubPr>
                    <m:e>
                      <m:r>
                        <w:rPr>
                          <w:rFonts w:ascii="Cambria Math" w:eastAsiaTheme="minorEastAsia" w:hAnsi="Cambria Math"/>
                        </w:rPr>
                        <m:t>L</m:t>
                      </m:r>
                    </m:e>
                    <m:sub>
                      <m:r>
                        <w:rPr>
                          <w:rFonts w:ascii="Cambria Math" w:eastAsiaTheme="minorEastAsia" w:hAnsi="Cambria Math"/>
                        </w:rPr>
                        <m:t>o</m:t>
                      </m:r>
                    </m:sub>
                  </m:sSub>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o</m:t>
                      </m:r>
                    </m:sub>
                  </m:sSub>
                </m:e>
              </m:rad>
            </m:den>
          </m:f>
          <m:r>
            <w:rPr>
              <w:rFonts w:ascii="Cambria Math" w:eastAsiaTheme="minorEastAsia" w:hAnsi="Cambria Math"/>
            </w:rPr>
            <m:t>=1.25∙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1019E35B" w14:textId="77777777" w:rsidR="00533778" w:rsidRDefault="00533778" w:rsidP="00ED2FF9">
      <w:pPr>
        <w:keepNext/>
        <w:shd w:val="clear" w:color="auto" w:fill="FFFFFF"/>
        <w:tabs>
          <w:tab w:val="center" w:pos="4536"/>
        </w:tabs>
        <w:spacing w:before="60" w:after="100" w:afterAutospacing="1"/>
        <w:jc w:val="left"/>
        <w:rPr>
          <w:rFonts w:eastAsiaTheme="minorEastAsia"/>
          <w:bCs/>
        </w:rPr>
      </w:pPr>
    </w:p>
    <w:p w14:paraId="2D2AEF87" w14:textId="3D5E7D95" w:rsidR="00B522FB" w:rsidRPr="00533778" w:rsidRDefault="00533778" w:rsidP="00ED2FF9">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o</m:t>
                  </m:r>
                </m:sub>
              </m:sSub>
            </m:den>
          </m:f>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4828A2BF" w14:textId="77777777" w:rsidR="00533778" w:rsidRDefault="00533778" w:rsidP="00ED2FF9">
      <w:pPr>
        <w:keepNext/>
        <w:shd w:val="clear" w:color="auto" w:fill="FFFFFF"/>
        <w:tabs>
          <w:tab w:val="center" w:pos="4536"/>
        </w:tabs>
        <w:spacing w:before="60" w:after="100" w:afterAutospacing="1"/>
        <w:jc w:val="left"/>
        <w:rPr>
          <w:rFonts w:eastAsiaTheme="minorEastAsia"/>
          <w:bCs/>
        </w:rPr>
      </w:pPr>
    </w:p>
    <w:p w14:paraId="055A83CB" w14:textId="21B3315E" w:rsidR="00F56BC9" w:rsidRDefault="00F56BC9" w:rsidP="00D017E0">
      <w:pPr>
        <w:keepNext/>
        <w:keepLines/>
        <w:spacing w:before="240" w:after="0"/>
        <w:outlineLvl w:val="0"/>
        <w:rPr>
          <w:rFonts w:ascii="Arial" w:hAnsi="Arial" w:cs="Arial"/>
          <w:bCs/>
          <w:i/>
          <w:iCs/>
          <w:color w:val="3C78D8"/>
        </w:rPr>
      </w:pPr>
      <w:r w:rsidRPr="00F56BC9">
        <w:rPr>
          <w:rFonts w:ascii="Arial" w:hAnsi="Arial" w:cs="Arial"/>
          <w:bCs/>
          <w:i/>
          <w:iCs/>
          <w:color w:val="3C78D8"/>
        </w:rPr>
        <w:t>You need to design two different compensators for this application and then you will compare. You can choose different crossover frequencies for two compensators or you can design two compensators with different phase-gain margins having same crossover frequency. It is advised you to apply different options and observe the bode plots and performances. At the end you need to report two of the options and compare performances. Final designs should be stable.</w:t>
      </w:r>
      <w:r w:rsidR="00B522FB">
        <w:rPr>
          <w:rFonts w:ascii="Arial" w:hAnsi="Arial" w:cs="Arial"/>
          <w:bCs/>
          <w:i/>
          <w:iCs/>
          <w:color w:val="3C78D8"/>
        </w:rPr>
        <w:t xml:space="preserve"> An example of a compensator is given in Fig. X.</w:t>
      </w:r>
    </w:p>
    <w:p w14:paraId="2B08700D" w14:textId="29F6CC16" w:rsidR="00B522FB" w:rsidRDefault="00B522FB" w:rsidP="00B522FB">
      <w:pPr>
        <w:keepNext/>
        <w:keepLines/>
        <w:spacing w:before="240" w:after="0"/>
        <w:jc w:val="center"/>
        <w:outlineLvl w:val="0"/>
        <w:rPr>
          <w:rFonts w:ascii="Arial" w:hAnsi="Arial" w:cs="Arial"/>
          <w:i/>
          <w:iCs/>
          <w:color w:val="3C78D8"/>
        </w:rPr>
      </w:pPr>
      <w:r w:rsidRPr="00B522FB">
        <w:rPr>
          <w:rFonts w:ascii="Arial" w:hAnsi="Arial" w:cs="Arial"/>
          <w:i/>
          <w:iCs/>
          <w:color w:val="3C78D8"/>
        </w:rPr>
        <w:drawing>
          <wp:inline distT="0" distB="0" distL="0" distR="0" wp14:anchorId="4573D9D6" wp14:editId="3F6E09FD">
            <wp:extent cx="2251364" cy="181889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9261" cy="1825278"/>
                    </a:xfrm>
                    <a:prstGeom prst="rect">
                      <a:avLst/>
                    </a:prstGeom>
                  </pic:spPr>
                </pic:pic>
              </a:graphicData>
            </a:graphic>
          </wp:inline>
        </w:drawing>
      </w:r>
    </w:p>
    <w:p w14:paraId="49DD14D4" w14:textId="0FA0B584" w:rsidR="00B522FB" w:rsidRPr="00B522FB" w:rsidRDefault="00B522FB" w:rsidP="00B522FB">
      <w:pPr>
        <w:pStyle w:val="ResimYazs"/>
        <w:jc w:val="center"/>
        <w:rPr>
          <w:color w:val="8EAADB" w:themeColor="accent1" w:themeTint="99"/>
        </w:rPr>
      </w:pPr>
      <w:r w:rsidRPr="00B522FB">
        <w:rPr>
          <w:color w:val="8EAADB" w:themeColor="accent1" w:themeTint="99"/>
        </w:rPr>
        <w:t>Figure x - Simplified circuit diagram of a buck converter with a voltage</w:t>
      </w:r>
      <w:r>
        <w:rPr>
          <w:color w:val="8EAADB" w:themeColor="accent1" w:themeTint="99"/>
        </w:rPr>
        <w:t xml:space="preserve"> </w:t>
      </w:r>
      <w:r w:rsidRPr="00B522FB">
        <w:rPr>
          <w:color w:val="8EAADB" w:themeColor="accent1" w:themeTint="99"/>
        </w:rPr>
        <w:t xml:space="preserve">mode error-amplifier </w:t>
      </w:r>
      <w:r w:rsidRPr="00B522FB">
        <w:rPr>
          <w:color w:val="8EAADB" w:themeColor="accent1" w:themeTint="99"/>
        </w:rPr>
        <w:cr/>
      </w:r>
    </w:p>
    <w:p w14:paraId="7C002DF9" w14:textId="77777777" w:rsidR="00B522FB" w:rsidRPr="00F56BC9" w:rsidRDefault="00B522FB" w:rsidP="00B522FB">
      <w:pPr>
        <w:keepNext/>
        <w:keepLines/>
        <w:spacing w:before="240" w:after="0"/>
        <w:jc w:val="center"/>
        <w:outlineLvl w:val="0"/>
        <w:rPr>
          <w:rFonts w:ascii="Arial" w:hAnsi="Arial" w:cs="Arial"/>
          <w:i/>
          <w:iCs/>
          <w:color w:val="3C78D8"/>
        </w:rPr>
      </w:pPr>
    </w:p>
    <w:p w14:paraId="4A70AE6C" w14:textId="38A74DA5" w:rsidR="00D017E0" w:rsidRDefault="00D017E0" w:rsidP="00D017E0">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t xml:space="preserve">Question </w:t>
      </w:r>
      <w:r w:rsidR="00F427CF">
        <w:rPr>
          <w:rFonts w:eastAsiaTheme="majorEastAsia" w:cstheme="majorBidi"/>
          <w:b/>
          <w:color w:val="0070C0"/>
          <w:sz w:val="28"/>
          <w:szCs w:val="32"/>
        </w:rPr>
        <w:t>4</w:t>
      </w:r>
      <w:r w:rsidRPr="00CA6774">
        <w:rPr>
          <w:rFonts w:eastAsiaTheme="majorEastAsia" w:cstheme="majorBidi"/>
          <w:b/>
          <w:color w:val="0070C0"/>
          <w:sz w:val="28"/>
          <w:szCs w:val="32"/>
        </w:rPr>
        <w:t xml:space="preserve">: </w:t>
      </w:r>
    </w:p>
    <w:p w14:paraId="332BCCA6" w14:textId="77777777" w:rsidR="000815C4" w:rsidRPr="000815C4" w:rsidRDefault="000815C4" w:rsidP="000815C4">
      <w:pPr>
        <w:keepNext/>
        <w:keepLines/>
        <w:spacing w:before="240" w:after="0"/>
        <w:outlineLvl w:val="0"/>
        <w:rPr>
          <w:rFonts w:ascii="Arial" w:hAnsi="Arial" w:cs="Arial"/>
          <w:i/>
          <w:iCs/>
          <w:color w:val="3C78D8"/>
        </w:rPr>
      </w:pPr>
      <w:r w:rsidRPr="000815C4">
        <w:rPr>
          <w:rFonts w:ascii="Arial" w:hAnsi="Arial" w:cs="Arial"/>
          <w:i/>
          <w:iCs/>
          <w:color w:val="3C78D8"/>
        </w:rPr>
        <w:t xml:space="preserve">What does a crossover </w:t>
      </w:r>
      <w:proofErr w:type="spellStart"/>
      <w:r w:rsidRPr="000815C4">
        <w:rPr>
          <w:rFonts w:ascii="Arial" w:hAnsi="Arial" w:cs="Arial"/>
          <w:i/>
          <w:iCs/>
          <w:color w:val="3C78D8"/>
        </w:rPr>
        <w:t>frequency</w:t>
      </w:r>
      <w:proofErr w:type="spellEnd"/>
      <w:r w:rsidRPr="000815C4">
        <w:rPr>
          <w:rFonts w:ascii="Arial" w:hAnsi="Arial" w:cs="Arial"/>
          <w:i/>
          <w:iCs/>
          <w:color w:val="3C78D8"/>
        </w:rPr>
        <w:t xml:space="preserve"> </w:t>
      </w:r>
      <w:proofErr w:type="spellStart"/>
      <w:r w:rsidRPr="000815C4">
        <w:rPr>
          <w:rFonts w:ascii="Arial" w:hAnsi="Arial" w:cs="Arial"/>
          <w:i/>
          <w:iCs/>
          <w:color w:val="3C78D8"/>
        </w:rPr>
        <w:t>mean</w:t>
      </w:r>
      <w:proofErr w:type="spellEnd"/>
      <w:r w:rsidRPr="000815C4">
        <w:rPr>
          <w:rFonts w:ascii="Arial" w:hAnsi="Arial" w:cs="Arial"/>
          <w:i/>
          <w:iCs/>
          <w:color w:val="3C78D8"/>
        </w:rPr>
        <w:t xml:space="preserve">? </w:t>
      </w:r>
      <w:proofErr w:type="spellStart"/>
      <w:r w:rsidRPr="000815C4">
        <w:rPr>
          <w:rFonts w:ascii="Arial" w:hAnsi="Arial" w:cs="Arial"/>
          <w:i/>
          <w:iCs/>
          <w:color w:val="3C78D8"/>
        </w:rPr>
        <w:t>What</w:t>
      </w:r>
      <w:proofErr w:type="spellEnd"/>
      <w:r w:rsidRPr="000815C4">
        <w:rPr>
          <w:rFonts w:ascii="Arial" w:hAnsi="Arial" w:cs="Arial"/>
          <w:i/>
          <w:iCs/>
          <w:color w:val="3C78D8"/>
        </w:rPr>
        <w:t xml:space="preserve"> is </w:t>
      </w:r>
      <w:proofErr w:type="spellStart"/>
      <w:r w:rsidRPr="000815C4">
        <w:rPr>
          <w:rFonts w:ascii="Arial" w:hAnsi="Arial" w:cs="Arial"/>
          <w:i/>
          <w:iCs/>
          <w:color w:val="3C78D8"/>
        </w:rPr>
        <w:t>the</w:t>
      </w:r>
      <w:proofErr w:type="spellEnd"/>
      <w:r w:rsidRPr="000815C4">
        <w:rPr>
          <w:rFonts w:ascii="Arial" w:hAnsi="Arial" w:cs="Arial"/>
          <w:i/>
          <w:iCs/>
          <w:color w:val="3C78D8"/>
        </w:rPr>
        <w:t xml:space="preserve"> </w:t>
      </w:r>
      <w:proofErr w:type="spellStart"/>
      <w:r w:rsidRPr="000815C4">
        <w:rPr>
          <w:rFonts w:ascii="Arial" w:hAnsi="Arial" w:cs="Arial"/>
          <w:i/>
          <w:iCs/>
          <w:color w:val="3C78D8"/>
        </w:rPr>
        <w:t>typical</w:t>
      </w:r>
      <w:proofErr w:type="spellEnd"/>
      <w:r w:rsidRPr="000815C4">
        <w:rPr>
          <w:rFonts w:ascii="Arial" w:hAnsi="Arial" w:cs="Arial"/>
          <w:i/>
          <w:iCs/>
          <w:color w:val="3C78D8"/>
        </w:rPr>
        <w:t xml:space="preserve"> limit </w:t>
      </w:r>
      <w:proofErr w:type="spellStart"/>
      <w:r w:rsidRPr="000815C4">
        <w:rPr>
          <w:rFonts w:ascii="Arial" w:hAnsi="Arial" w:cs="Arial"/>
          <w:i/>
          <w:iCs/>
          <w:color w:val="3C78D8"/>
        </w:rPr>
        <w:t>for</w:t>
      </w:r>
      <w:proofErr w:type="spellEnd"/>
      <w:r w:rsidRPr="000815C4">
        <w:rPr>
          <w:rFonts w:ascii="Arial" w:hAnsi="Arial" w:cs="Arial"/>
          <w:i/>
          <w:iCs/>
          <w:color w:val="3C78D8"/>
        </w:rPr>
        <w:t xml:space="preserve"> a </w:t>
      </w:r>
      <w:proofErr w:type="spellStart"/>
      <w:r w:rsidRPr="000815C4">
        <w:rPr>
          <w:rFonts w:ascii="Arial" w:hAnsi="Arial" w:cs="Arial"/>
          <w:i/>
          <w:iCs/>
          <w:color w:val="3C78D8"/>
        </w:rPr>
        <w:t>crossover</w:t>
      </w:r>
      <w:proofErr w:type="spellEnd"/>
      <w:r w:rsidRPr="000815C4">
        <w:rPr>
          <w:rFonts w:ascii="Arial" w:hAnsi="Arial" w:cs="Arial"/>
          <w:i/>
          <w:iCs/>
          <w:color w:val="3C78D8"/>
        </w:rPr>
        <w:t xml:space="preserve"> </w:t>
      </w:r>
      <w:proofErr w:type="spellStart"/>
      <w:r w:rsidRPr="000815C4">
        <w:rPr>
          <w:rFonts w:ascii="Arial" w:hAnsi="Arial" w:cs="Arial"/>
          <w:i/>
          <w:iCs/>
          <w:color w:val="3C78D8"/>
        </w:rPr>
        <w:t>frequency</w:t>
      </w:r>
      <w:proofErr w:type="spellEnd"/>
      <w:r w:rsidRPr="000815C4">
        <w:rPr>
          <w:rFonts w:ascii="Arial" w:hAnsi="Arial" w:cs="Arial"/>
          <w:i/>
          <w:iCs/>
          <w:color w:val="3C78D8"/>
        </w:rPr>
        <w:t xml:space="preserve">? Select a </w:t>
      </w:r>
      <w:proofErr w:type="spellStart"/>
      <w:r w:rsidRPr="000815C4">
        <w:rPr>
          <w:rFonts w:ascii="Arial" w:hAnsi="Arial" w:cs="Arial"/>
          <w:i/>
          <w:iCs/>
          <w:color w:val="3C78D8"/>
        </w:rPr>
        <w:t>crossover</w:t>
      </w:r>
      <w:proofErr w:type="spellEnd"/>
      <w:r w:rsidRPr="000815C4">
        <w:rPr>
          <w:rFonts w:ascii="Arial" w:hAnsi="Arial" w:cs="Arial"/>
          <w:i/>
          <w:iCs/>
          <w:color w:val="3C78D8"/>
        </w:rPr>
        <w:t xml:space="preserve"> </w:t>
      </w:r>
      <w:proofErr w:type="spellStart"/>
      <w:r w:rsidRPr="000815C4">
        <w:rPr>
          <w:rFonts w:ascii="Arial" w:hAnsi="Arial" w:cs="Arial"/>
          <w:i/>
          <w:iCs/>
          <w:color w:val="3C78D8"/>
        </w:rPr>
        <w:t>frequency</w:t>
      </w:r>
      <w:proofErr w:type="spellEnd"/>
      <w:r w:rsidRPr="000815C4">
        <w:rPr>
          <w:rFonts w:ascii="Arial" w:hAnsi="Arial" w:cs="Arial"/>
          <w:i/>
          <w:iCs/>
          <w:color w:val="3C78D8"/>
        </w:rPr>
        <w:t xml:space="preserve"> </w:t>
      </w:r>
      <w:proofErr w:type="spellStart"/>
      <w:r w:rsidRPr="000815C4">
        <w:rPr>
          <w:rFonts w:ascii="Arial" w:hAnsi="Arial" w:cs="Arial"/>
          <w:i/>
          <w:iCs/>
          <w:color w:val="3C78D8"/>
        </w:rPr>
        <w:t>for</w:t>
      </w:r>
      <w:proofErr w:type="spellEnd"/>
      <w:r w:rsidRPr="000815C4">
        <w:rPr>
          <w:rFonts w:ascii="Arial" w:hAnsi="Arial" w:cs="Arial"/>
          <w:i/>
          <w:iCs/>
          <w:color w:val="3C78D8"/>
        </w:rPr>
        <w:t xml:space="preserve"> </w:t>
      </w:r>
      <w:proofErr w:type="spellStart"/>
      <w:r w:rsidRPr="000815C4">
        <w:rPr>
          <w:rFonts w:ascii="Arial" w:hAnsi="Arial" w:cs="Arial"/>
          <w:i/>
          <w:iCs/>
          <w:color w:val="3C78D8"/>
        </w:rPr>
        <w:t>your</w:t>
      </w:r>
      <w:proofErr w:type="spellEnd"/>
      <w:r w:rsidRPr="000815C4">
        <w:rPr>
          <w:rFonts w:ascii="Arial" w:hAnsi="Arial" w:cs="Arial"/>
          <w:i/>
          <w:iCs/>
          <w:color w:val="3C78D8"/>
        </w:rPr>
        <w:t xml:space="preserve"> </w:t>
      </w:r>
      <w:proofErr w:type="spellStart"/>
      <w:r w:rsidRPr="000815C4">
        <w:rPr>
          <w:rFonts w:ascii="Arial" w:hAnsi="Arial" w:cs="Arial"/>
          <w:i/>
          <w:iCs/>
          <w:color w:val="3C78D8"/>
        </w:rPr>
        <w:t>application</w:t>
      </w:r>
      <w:proofErr w:type="spellEnd"/>
      <w:r w:rsidRPr="000815C4">
        <w:rPr>
          <w:rFonts w:ascii="Arial" w:hAnsi="Arial" w:cs="Arial"/>
          <w:i/>
          <w:iCs/>
          <w:color w:val="3C78D8"/>
        </w:rPr>
        <w:t xml:space="preserve">, </w:t>
      </w:r>
      <w:proofErr w:type="spellStart"/>
      <w:r w:rsidRPr="000815C4">
        <w:rPr>
          <w:rFonts w:ascii="Arial" w:hAnsi="Arial" w:cs="Arial"/>
          <w:i/>
          <w:iCs/>
          <w:color w:val="3C78D8"/>
        </w:rPr>
        <w:t>give</w:t>
      </w:r>
      <w:proofErr w:type="spellEnd"/>
      <w:r w:rsidRPr="000815C4">
        <w:rPr>
          <w:rFonts w:ascii="Arial" w:hAnsi="Arial" w:cs="Arial"/>
          <w:i/>
          <w:iCs/>
          <w:color w:val="3C78D8"/>
        </w:rPr>
        <w:t xml:space="preserve"> </w:t>
      </w:r>
      <w:proofErr w:type="spellStart"/>
      <w:r w:rsidRPr="000815C4">
        <w:rPr>
          <w:rFonts w:ascii="Arial" w:hAnsi="Arial" w:cs="Arial"/>
          <w:i/>
          <w:iCs/>
          <w:color w:val="3C78D8"/>
        </w:rPr>
        <w:t>your</w:t>
      </w:r>
      <w:proofErr w:type="spellEnd"/>
      <w:r w:rsidRPr="000815C4">
        <w:rPr>
          <w:rFonts w:ascii="Arial" w:hAnsi="Arial" w:cs="Arial"/>
          <w:i/>
          <w:iCs/>
          <w:color w:val="3C78D8"/>
        </w:rPr>
        <w:t xml:space="preserve"> </w:t>
      </w:r>
      <w:proofErr w:type="spellStart"/>
      <w:r w:rsidRPr="000815C4">
        <w:rPr>
          <w:rFonts w:ascii="Arial" w:hAnsi="Arial" w:cs="Arial"/>
          <w:i/>
          <w:iCs/>
          <w:color w:val="3C78D8"/>
        </w:rPr>
        <w:t>reasoning</w:t>
      </w:r>
      <w:proofErr w:type="spellEnd"/>
      <w:r w:rsidRPr="000815C4">
        <w:rPr>
          <w:rFonts w:ascii="Arial" w:hAnsi="Arial" w:cs="Arial"/>
          <w:i/>
          <w:iCs/>
          <w:color w:val="3C78D8"/>
        </w:rPr>
        <w:t>.</w:t>
      </w:r>
    </w:p>
    <w:p w14:paraId="0293A446" w14:textId="348CCF56" w:rsidR="00B93D25" w:rsidRDefault="00B93D25" w:rsidP="00B6453C">
      <w:pPr>
        <w:keepNext/>
        <w:shd w:val="clear" w:color="auto" w:fill="FFFFFF"/>
        <w:tabs>
          <w:tab w:val="center" w:pos="4536"/>
        </w:tabs>
        <w:spacing w:before="60" w:after="100" w:afterAutospacing="1"/>
        <w:jc w:val="left"/>
        <w:rPr>
          <w:rFonts w:eastAsiaTheme="minorEastAsia"/>
          <w:bCs/>
        </w:rPr>
      </w:pPr>
    </w:p>
    <w:p w14:paraId="18FAE418" w14:textId="00CC897C" w:rsidR="00FF4506" w:rsidRDefault="00FF4506" w:rsidP="00B6453C">
      <w:pPr>
        <w:keepNext/>
        <w:shd w:val="clear" w:color="auto" w:fill="FFFFFF"/>
        <w:tabs>
          <w:tab w:val="center" w:pos="4536"/>
        </w:tabs>
        <w:spacing w:before="60" w:after="100" w:afterAutospacing="1"/>
        <w:jc w:val="left"/>
        <w:rPr>
          <w:rFonts w:eastAsiaTheme="minorEastAsia"/>
          <w:bCs/>
        </w:rPr>
      </w:pPr>
      <w:r w:rsidRPr="00FF4506">
        <w:rPr>
          <w:rFonts w:eastAsiaTheme="minorEastAsia"/>
          <w:bCs/>
        </w:rPr>
        <w:t>In the application note</w:t>
      </w:r>
      <w:r w:rsidRPr="00533778">
        <w:rPr>
          <w:rFonts w:eastAsiaTheme="minorEastAsia"/>
          <w:bCs/>
          <w:color w:val="8EAADB" w:themeColor="accent1" w:themeTint="99"/>
          <w:highlight w:val="yellow"/>
        </w:rPr>
        <w:t>[REFERENCE]</w:t>
      </w:r>
      <w:r>
        <w:rPr>
          <w:rFonts w:eastAsiaTheme="minorEastAsia"/>
          <w:bCs/>
          <w:color w:val="8EAADB" w:themeColor="accent1" w:themeTint="99"/>
        </w:rPr>
        <w:t>,</w:t>
      </w:r>
      <w:r w:rsidRPr="00FF4506">
        <w:rPr>
          <w:rFonts w:eastAsiaTheme="minorEastAsia"/>
          <w:bCs/>
        </w:rPr>
        <w:t xml:space="preserve"> the term “crossover frequency,” also known as the “bandwidth of the loop,” is defined as the point where the gain of the </w:t>
      </w:r>
      <w:r w:rsidR="00C04E9A">
        <w:rPr>
          <w:rFonts w:eastAsiaTheme="minorEastAsia"/>
          <w:bCs/>
        </w:rPr>
        <w:t>system</w:t>
      </w:r>
      <w:r w:rsidR="00D87977">
        <w:rPr>
          <w:rFonts w:eastAsiaTheme="minorEastAsia"/>
          <w:bCs/>
        </w:rPr>
        <w:t xml:space="preserve"> (i.e. closed loop)</w:t>
      </w:r>
      <w:r w:rsidRPr="00FF4506">
        <w:rPr>
          <w:rFonts w:eastAsiaTheme="minorEastAsia"/>
          <w:bCs/>
        </w:rPr>
        <w:t xml:space="preserve"> equals 0 dB (unity gain). The selection of the crossover frequency is influenced by two factors: the desired response speed to transient changes and the need for effective filtering of switching noise. A higher crossover frequency leads to a faster response, while a lower crossover frequency results in better noise filtering. These two parameters inherently involve a tradeoff; improving one typically compromises the other. It is recommended that the crossover frequency be set between 1/10 </w:t>
      </w:r>
      <w:r w:rsidR="00BA50BF">
        <w:rPr>
          <w:rFonts w:eastAsiaTheme="minorEastAsia"/>
          <w:bCs/>
        </w:rPr>
        <w:t>to</w:t>
      </w:r>
      <w:r w:rsidRPr="00FF4506">
        <w:rPr>
          <w:rFonts w:eastAsiaTheme="minorEastAsia"/>
          <w:bCs/>
        </w:rPr>
        <w:t xml:space="preserve"> 1/5 of the switching frequency for practical applications.</w:t>
      </w:r>
      <w:r w:rsidR="00C04E9A">
        <w:rPr>
          <w:rFonts w:eastAsiaTheme="minorEastAsia"/>
          <w:bCs/>
        </w:rPr>
        <w:t xml:space="preserve"> Since the switching frequency is 250kHz, one can choose </w:t>
      </w:r>
      <w:r w:rsidR="00C9635D">
        <w:rPr>
          <w:rFonts w:eastAsiaTheme="minorEastAsia"/>
          <w:bCs/>
        </w:rPr>
        <w:t xml:space="preserve">closed-loop </w:t>
      </w:r>
      <w:r w:rsidR="00C04E9A">
        <w:rPr>
          <w:rFonts w:eastAsiaTheme="minorEastAsia"/>
          <w:bCs/>
        </w:rPr>
        <w:t xml:space="preserve">crossover frequency </w:t>
      </w:r>
      <w:r w:rsidR="0017491D">
        <w:rPr>
          <w:rFonts w:eastAsiaTheme="minorEastAsia"/>
          <w:bCs/>
        </w:rPr>
        <w:t xml:space="preserve">of the buck converter </w:t>
      </w:r>
      <w:r w:rsidR="00C04E9A">
        <w:rPr>
          <w:rFonts w:eastAsiaTheme="minorEastAsia"/>
          <w:bCs/>
        </w:rPr>
        <w:t>as</w:t>
      </w:r>
    </w:p>
    <w:p w14:paraId="6F25F0D9" w14:textId="1694EAA5" w:rsidR="00C04E9A" w:rsidRPr="008515D9" w:rsidRDefault="00C04E9A" w:rsidP="00B6453C">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7.5</m:t>
              </m:r>
            </m:den>
          </m:f>
          <m:r>
            <w:rPr>
              <w:rFonts w:ascii="Cambria Math" w:eastAsiaTheme="minorEastAsia" w:hAnsi="Cambria Math"/>
            </w:rPr>
            <m:t>250kHz=33.3kHz</m:t>
          </m:r>
        </m:oMath>
      </m:oMathPara>
    </w:p>
    <w:p w14:paraId="69FA7D94" w14:textId="48F989FA" w:rsidR="008515D9" w:rsidRDefault="008515D9">
      <w:pPr>
        <w:spacing w:before="0" w:after="160" w:line="259" w:lineRule="auto"/>
        <w:jc w:val="left"/>
        <w:rPr>
          <w:rFonts w:eastAsiaTheme="minorEastAsia"/>
          <w:bCs/>
        </w:rPr>
      </w:pPr>
      <w:r>
        <w:rPr>
          <w:rFonts w:eastAsiaTheme="minorEastAsia"/>
          <w:bCs/>
        </w:rPr>
        <w:br w:type="page"/>
      </w:r>
    </w:p>
    <w:p w14:paraId="3D60ECA7" w14:textId="0098964C" w:rsidR="008515D9" w:rsidRDefault="008515D9" w:rsidP="008515D9">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lastRenderedPageBreak/>
        <w:t xml:space="preserve">Question </w:t>
      </w:r>
      <w:r>
        <w:rPr>
          <w:rFonts w:eastAsiaTheme="majorEastAsia" w:cstheme="majorBidi"/>
          <w:b/>
          <w:color w:val="0070C0"/>
          <w:sz w:val="28"/>
          <w:szCs w:val="32"/>
        </w:rPr>
        <w:t>5</w:t>
      </w:r>
      <w:r w:rsidRPr="00CA6774">
        <w:rPr>
          <w:rFonts w:eastAsiaTheme="majorEastAsia" w:cstheme="majorBidi"/>
          <w:b/>
          <w:color w:val="0070C0"/>
          <w:sz w:val="28"/>
          <w:szCs w:val="32"/>
        </w:rPr>
        <w:t xml:space="preserve">: </w:t>
      </w:r>
    </w:p>
    <w:p w14:paraId="78CA93E2" w14:textId="77777777" w:rsidR="008515D9" w:rsidRDefault="008515D9" w:rsidP="008515D9">
      <w:pPr>
        <w:keepNext/>
        <w:keepLines/>
        <w:spacing w:before="240" w:after="0"/>
        <w:outlineLvl w:val="0"/>
        <w:rPr>
          <w:rFonts w:eastAsiaTheme="majorEastAsia" w:cstheme="majorBidi"/>
          <w:b/>
          <w:color w:val="0070C0"/>
          <w:sz w:val="28"/>
          <w:szCs w:val="32"/>
        </w:rPr>
      </w:pPr>
    </w:p>
    <w:p w14:paraId="6ADC945F" w14:textId="14E9BD9A" w:rsidR="008515D9" w:rsidRDefault="008515D9" w:rsidP="008515D9">
      <w:pPr>
        <w:keepNext/>
        <w:shd w:val="clear" w:color="auto" w:fill="FFFFFF"/>
        <w:tabs>
          <w:tab w:val="center" w:pos="4536"/>
        </w:tabs>
        <w:spacing w:before="60" w:after="100" w:afterAutospacing="1"/>
        <w:jc w:val="left"/>
        <w:rPr>
          <w:rFonts w:ascii="Arial" w:hAnsi="Arial" w:cs="Arial"/>
          <w:i/>
          <w:iCs/>
          <w:color w:val="3C78D8"/>
        </w:rPr>
      </w:pPr>
      <w:r w:rsidRPr="008515D9">
        <w:rPr>
          <w:rFonts w:ascii="Arial" w:hAnsi="Arial" w:cs="Arial"/>
          <w:i/>
          <w:iCs/>
          <w:color w:val="3C78D8"/>
        </w:rPr>
        <w:t>There are different types of compensator such as Type-I, Type-II, Type-III A or B. Pick the most suitable one for your design. Give your reasoning.</w:t>
      </w:r>
    </w:p>
    <w:p w14:paraId="527C8FC4" w14:textId="2C9A341E" w:rsidR="00C36B21" w:rsidRDefault="001A13C1" w:rsidP="00463AA0">
      <w:pPr>
        <w:keepNext/>
        <w:shd w:val="clear" w:color="auto" w:fill="FFFFFF"/>
        <w:tabs>
          <w:tab w:val="center" w:pos="4536"/>
        </w:tabs>
        <w:spacing w:before="60" w:after="100" w:afterAutospacing="1"/>
        <w:jc w:val="left"/>
        <w:rPr>
          <w:rFonts w:eastAsiaTheme="minorEastAsia"/>
          <w:bCs/>
        </w:rPr>
      </w:pPr>
      <w:r>
        <w:rPr>
          <w:rFonts w:eastAsiaTheme="minorEastAsia"/>
          <w:bCs/>
        </w:rPr>
        <w:t>Referring to</w:t>
      </w:r>
      <w:r w:rsidRPr="00FF4506">
        <w:rPr>
          <w:rFonts w:eastAsiaTheme="minorEastAsia"/>
          <w:bCs/>
        </w:rPr>
        <w:t xml:space="preserve"> the application note</w:t>
      </w:r>
      <w:r>
        <w:rPr>
          <w:rFonts w:eastAsiaTheme="minorEastAsia"/>
          <w:bCs/>
        </w:rPr>
        <w:t xml:space="preserve">s </w:t>
      </w:r>
      <w:r w:rsidRPr="00533778">
        <w:rPr>
          <w:rFonts w:eastAsiaTheme="minorEastAsia"/>
          <w:bCs/>
          <w:color w:val="8EAADB" w:themeColor="accent1" w:themeTint="99"/>
          <w:highlight w:val="yellow"/>
        </w:rPr>
        <w:t>[REFERENCE]</w:t>
      </w:r>
      <w:r>
        <w:rPr>
          <w:rFonts w:eastAsiaTheme="minorEastAsia"/>
          <w:bCs/>
          <w:color w:val="8EAADB" w:themeColor="accent1" w:themeTint="99"/>
        </w:rPr>
        <w:t xml:space="preserve">, </w:t>
      </w:r>
      <w:r w:rsidR="00C36B21" w:rsidRPr="00C36B21">
        <w:rPr>
          <w:rFonts w:eastAsiaTheme="minorEastAsia"/>
          <w:bCs/>
        </w:rPr>
        <w:t>I will use Type-III</w:t>
      </w:r>
      <w:r w:rsidR="000D6921">
        <w:rPr>
          <w:rFonts w:eastAsiaTheme="minorEastAsia"/>
          <w:bCs/>
        </w:rPr>
        <w:t xml:space="preserve"> A&amp;B </w:t>
      </w:r>
      <w:r w:rsidR="00C36B21" w:rsidRPr="00C36B21">
        <w:rPr>
          <w:rFonts w:eastAsiaTheme="minorEastAsia"/>
          <w:bCs/>
        </w:rPr>
        <w:t>compensator</w:t>
      </w:r>
      <w:r w:rsidR="000D6921">
        <w:rPr>
          <w:rFonts w:eastAsiaTheme="minorEastAsia"/>
          <w:bCs/>
        </w:rPr>
        <w:t>s</w:t>
      </w:r>
      <w:r w:rsidR="00C36B21" w:rsidRPr="00C36B21">
        <w:rPr>
          <w:rFonts w:eastAsiaTheme="minorEastAsia"/>
          <w:bCs/>
        </w:rPr>
        <w:t xml:space="preserve"> for my design. </w:t>
      </w:r>
      <w:r w:rsidR="00C36B21">
        <w:rPr>
          <w:rFonts w:eastAsiaTheme="minorEastAsia"/>
          <w:bCs/>
        </w:rPr>
        <w:t>With higher component count, it is given that type-III is a more generalized compensator</w:t>
      </w:r>
      <w:r w:rsidR="002E2872">
        <w:rPr>
          <w:rFonts w:eastAsiaTheme="minorEastAsia"/>
          <w:bCs/>
        </w:rPr>
        <w:t xml:space="preserve"> that can be used with less consideration on capacitor types</w:t>
      </w:r>
      <w:r>
        <w:rPr>
          <w:rFonts w:eastAsiaTheme="minorEastAsia"/>
          <w:bCs/>
        </w:rPr>
        <w:t xml:space="preserve"> or characteristic frequencies </w:t>
      </w:r>
      <w:proofErr w:type="gramStart"/>
      <w:r w:rsidR="002E2872">
        <w:rPr>
          <w:rFonts w:eastAsiaTheme="minorEastAsia"/>
          <w:bCs/>
        </w:rPr>
        <w:t>etc.</w:t>
      </w:r>
      <w:r>
        <w:rPr>
          <w:rFonts w:eastAsiaTheme="minorEastAsia"/>
          <w:bCs/>
        </w:rPr>
        <w:t>.</w:t>
      </w:r>
      <w:proofErr w:type="gramEnd"/>
      <w:r>
        <w:rPr>
          <w:rFonts w:eastAsiaTheme="minorEastAsia"/>
          <w:bCs/>
        </w:rPr>
        <w:t xml:space="preserve"> Also, it’s transient response is told to be </w:t>
      </w:r>
      <w:r w:rsidR="00D81E90">
        <w:rPr>
          <w:rFonts w:eastAsiaTheme="minorEastAsia"/>
          <w:bCs/>
        </w:rPr>
        <w:t xml:space="preserve">relatively </w:t>
      </w:r>
      <w:r>
        <w:rPr>
          <w:rFonts w:eastAsiaTheme="minorEastAsia"/>
          <w:bCs/>
        </w:rPr>
        <w:t xml:space="preserve">fast. </w:t>
      </w:r>
    </w:p>
    <w:p w14:paraId="056F5131" w14:textId="03734CC5" w:rsidR="00463AA0" w:rsidRPr="00D87977" w:rsidRDefault="00D87977" w:rsidP="00463AA0">
      <w:pPr>
        <w:keepNext/>
        <w:shd w:val="clear" w:color="auto" w:fill="FFFFFF"/>
        <w:tabs>
          <w:tab w:val="center" w:pos="4536"/>
        </w:tabs>
        <w:spacing w:before="60" w:after="100" w:afterAutospacing="1"/>
        <w:jc w:val="left"/>
        <w:rPr>
          <w:rFonts w:eastAsiaTheme="minorEastAsia"/>
          <w:bCs/>
        </w:rPr>
      </w:pPr>
      <w:r w:rsidRPr="00D87977">
        <w:rPr>
          <w:rFonts w:eastAsiaTheme="minorEastAsia"/>
          <w:bCs/>
          <w:color w:val="8EAADB" w:themeColor="accent1" w:themeTint="99"/>
        </w:rPr>
        <w:t>Type I:</w:t>
      </w:r>
      <w:r>
        <w:rPr>
          <w:rFonts w:eastAsiaTheme="minorEastAsia"/>
          <w:bCs/>
          <w:color w:val="8EAADB" w:themeColor="accent1" w:themeTint="99"/>
        </w:rPr>
        <w:t xml:space="preserve"> </w:t>
      </w:r>
      <w:r w:rsidRPr="00D87977">
        <w:rPr>
          <w:rFonts w:eastAsiaTheme="minorEastAsia"/>
          <w:bCs/>
        </w:rPr>
        <w:t>Simple compensator with</w:t>
      </w:r>
      <w:r w:rsidR="005867FF">
        <w:rPr>
          <w:rFonts w:eastAsiaTheme="minorEastAsia"/>
          <w:bCs/>
        </w:rPr>
        <w:t xml:space="preserve"> a</w:t>
      </w:r>
      <w:r w:rsidRPr="00D87977">
        <w:rPr>
          <w:rFonts w:eastAsiaTheme="minorEastAsia"/>
          <w:bCs/>
        </w:rPr>
        <w:t xml:space="preserve"> single pole. The topology can be seen in Fig. X.</w:t>
      </w:r>
      <w:r w:rsidR="00F934C1">
        <w:rPr>
          <w:rFonts w:eastAsiaTheme="minorEastAsia"/>
          <w:bCs/>
        </w:rPr>
        <w:t xml:space="preserve"> It is discussed that this type is bad at transient response. Which can be also seen in the bode plot since the slope is -20dB/</w:t>
      </w:r>
      <w:proofErr w:type="spellStart"/>
      <w:r w:rsidR="00F934C1">
        <w:rPr>
          <w:rFonts w:eastAsiaTheme="minorEastAsia"/>
          <w:bCs/>
        </w:rPr>
        <w:t>dec</w:t>
      </w:r>
      <w:proofErr w:type="spellEnd"/>
      <w:r w:rsidR="00F934C1">
        <w:rPr>
          <w:rFonts w:eastAsiaTheme="minorEastAsia"/>
          <w:bCs/>
        </w:rPr>
        <w:t xml:space="preserve"> starting from w = 0</w:t>
      </w:r>
      <w:r w:rsidR="00D83134">
        <w:rPr>
          <w:rFonts w:eastAsiaTheme="minorEastAsia"/>
          <w:bCs/>
        </w:rPr>
        <w:t>. At higher frequencies, the attenuation is too high.</w:t>
      </w:r>
    </w:p>
    <w:p w14:paraId="112F5A30" w14:textId="2C1706E4" w:rsidR="00D87977" w:rsidRDefault="00D87977" w:rsidP="00D87977">
      <w:pPr>
        <w:keepNext/>
        <w:shd w:val="clear" w:color="auto" w:fill="FFFFFF"/>
        <w:tabs>
          <w:tab w:val="center" w:pos="4536"/>
        </w:tabs>
        <w:spacing w:before="60" w:after="100" w:afterAutospacing="1"/>
        <w:jc w:val="center"/>
        <w:rPr>
          <w:rFonts w:eastAsiaTheme="minorEastAsia"/>
          <w:bCs/>
        </w:rPr>
      </w:pPr>
      <w:r w:rsidRPr="00D87977">
        <w:rPr>
          <w:rFonts w:eastAsiaTheme="minorEastAsia"/>
          <w:bCs/>
        </w:rPr>
        <w:drawing>
          <wp:inline distT="0" distB="0" distL="0" distR="0" wp14:anchorId="6841C5C4" wp14:editId="0F62EB17">
            <wp:extent cx="2098964" cy="1304008"/>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0109" cy="1310932"/>
                    </a:xfrm>
                    <a:prstGeom prst="rect">
                      <a:avLst/>
                    </a:prstGeom>
                  </pic:spPr>
                </pic:pic>
              </a:graphicData>
            </a:graphic>
          </wp:inline>
        </w:drawing>
      </w:r>
    </w:p>
    <w:p w14:paraId="5EA2D386" w14:textId="302317FB" w:rsidR="00527179" w:rsidRDefault="00D87977" w:rsidP="00527179">
      <w:pPr>
        <w:pStyle w:val="ResimYazs"/>
        <w:jc w:val="center"/>
      </w:pPr>
      <w:r>
        <w:t>Figure x Type I compensator</w:t>
      </w:r>
    </w:p>
    <w:p w14:paraId="4D5BCD14" w14:textId="77777777" w:rsidR="005F280E" w:rsidRPr="005F280E" w:rsidRDefault="005F280E" w:rsidP="005F280E"/>
    <w:p w14:paraId="4F6E2B88" w14:textId="635E525F" w:rsidR="00D87977" w:rsidRPr="00527179" w:rsidRDefault="00D87977" w:rsidP="00527179">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den>
          </m:f>
        </m:oMath>
      </m:oMathPara>
    </w:p>
    <w:p w14:paraId="53F8AB5A" w14:textId="1418C35A" w:rsidR="00527179" w:rsidRPr="005F280E" w:rsidRDefault="00527179" w:rsidP="00527179">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BIAS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den>
          </m:f>
        </m:oMath>
      </m:oMathPara>
    </w:p>
    <w:p w14:paraId="150B1496" w14:textId="77777777" w:rsidR="005F280E" w:rsidRPr="008E7320" w:rsidRDefault="005F280E" w:rsidP="00527179">
      <w:pPr>
        <w:jc w:val="center"/>
        <w:rPr>
          <w:rFonts w:eastAsiaTheme="minorEastAsia"/>
        </w:rPr>
      </w:pPr>
    </w:p>
    <w:p w14:paraId="1A9310CF" w14:textId="5B3231F5" w:rsidR="008E7320" w:rsidRDefault="008E7320" w:rsidP="008E7320">
      <w:pPr>
        <w:rPr>
          <w:rFonts w:eastAsiaTheme="minorEastAsia"/>
        </w:rPr>
      </w:pPr>
      <w:r>
        <w:rPr>
          <w:rFonts w:eastAsiaTheme="minorEastAsia"/>
        </w:rPr>
        <w:t xml:space="preserve">The bode plot of the Type-I compensator is given in Fig. X  for </w:t>
      </w:r>
      <m:oMath>
        <m:r>
          <w:rPr>
            <w:rFonts w:ascii="Cambria Math" w:eastAsiaTheme="minorEastAsia" w:hAnsi="Cambria Math"/>
          </w:rPr>
          <m:t>R=50k</m:t>
        </m:r>
        <m:r>
          <m:rPr>
            <m:sty m:val="p"/>
          </m:rPr>
          <w:rPr>
            <w:rFonts w:ascii="Cambria Math" w:eastAsiaTheme="minorEastAsia" w:hAnsi="Cambria Math"/>
          </w:rPr>
          <m:t>Ω</m:t>
        </m:r>
        <m:r>
          <w:rPr>
            <w:rFonts w:ascii="Cambria Math" w:eastAsiaTheme="minorEastAsia" w:hAnsi="Cambria Math"/>
          </w:rPr>
          <m:t xml:space="preserve"> and C=8μF</m:t>
        </m:r>
      </m:oMath>
    </w:p>
    <w:p w14:paraId="62EF563A" w14:textId="711B2F38" w:rsidR="008E7320" w:rsidRDefault="00F569F2" w:rsidP="00F569F2">
      <w:pPr>
        <w:jc w:val="center"/>
        <w:rPr>
          <w:rFonts w:eastAsiaTheme="minorEastAsia"/>
        </w:rPr>
      </w:pPr>
      <w:r>
        <w:rPr>
          <w:rFonts w:eastAsiaTheme="minorEastAsia"/>
        </w:rPr>
        <w:pict w14:anchorId="1987418F">
          <v:shape id="_x0000_i1037" type="#_x0000_t75" style="width:262.2pt;height:196.2pt">
            <v:imagedata r:id="rId13" o:title="Q5-type1"/>
          </v:shape>
        </w:pict>
      </w:r>
    </w:p>
    <w:p w14:paraId="3E04074C" w14:textId="2D4DF36D" w:rsidR="00F569F2" w:rsidRPr="00527179" w:rsidRDefault="00F569F2" w:rsidP="00F569F2">
      <w:pPr>
        <w:pStyle w:val="ResimYazs"/>
        <w:jc w:val="center"/>
      </w:pPr>
      <w:r>
        <w:lastRenderedPageBreak/>
        <w:t>Figure x Type I compensator bode plot for R=50kOhm and C=8uF</w:t>
      </w:r>
    </w:p>
    <w:p w14:paraId="3AEF5D79" w14:textId="77777777" w:rsidR="00F569F2" w:rsidRPr="00527179" w:rsidRDefault="00F569F2" w:rsidP="00F569F2">
      <w:pPr>
        <w:jc w:val="center"/>
        <w:rPr>
          <w:rFonts w:eastAsiaTheme="minorEastAsia"/>
        </w:rPr>
      </w:pPr>
    </w:p>
    <w:p w14:paraId="3216F754" w14:textId="57A00E65" w:rsidR="00527179" w:rsidRPr="00D87977" w:rsidRDefault="00527179" w:rsidP="00D87977"/>
    <w:p w14:paraId="2AB7AA07" w14:textId="3DE3DC53" w:rsidR="00527179" w:rsidRPr="00D87977" w:rsidRDefault="00527179" w:rsidP="00527179">
      <w:pPr>
        <w:keepNext/>
        <w:shd w:val="clear" w:color="auto" w:fill="FFFFFF"/>
        <w:tabs>
          <w:tab w:val="center" w:pos="4536"/>
        </w:tabs>
        <w:spacing w:before="60" w:after="100" w:afterAutospacing="1"/>
        <w:jc w:val="left"/>
        <w:rPr>
          <w:rFonts w:eastAsiaTheme="minorEastAsia"/>
          <w:bCs/>
        </w:rPr>
      </w:pPr>
      <w:r w:rsidRPr="00D87977">
        <w:rPr>
          <w:rFonts w:eastAsiaTheme="minorEastAsia"/>
          <w:bCs/>
          <w:color w:val="8EAADB" w:themeColor="accent1" w:themeTint="99"/>
        </w:rPr>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 xml:space="preserve"> </w:t>
      </w:r>
      <w:r w:rsidR="00F934C1" w:rsidRPr="00485D04">
        <w:rPr>
          <w:rFonts w:eastAsiaTheme="minorEastAsia"/>
          <w:bCs/>
        </w:rPr>
        <w:t>C</w:t>
      </w:r>
      <w:r w:rsidRPr="00D87977">
        <w:rPr>
          <w:rFonts w:eastAsiaTheme="minorEastAsia"/>
          <w:bCs/>
        </w:rPr>
        <w:t xml:space="preserve">ompensator with </w:t>
      </w:r>
      <w:r w:rsidR="00485D04">
        <w:rPr>
          <w:rFonts w:eastAsiaTheme="minorEastAsia"/>
          <w:bCs/>
        </w:rPr>
        <w:t xml:space="preserve">a </w:t>
      </w:r>
      <w:r w:rsidR="00C553AC">
        <w:rPr>
          <w:rFonts w:eastAsiaTheme="minorEastAsia"/>
          <w:bCs/>
        </w:rPr>
        <w:t xml:space="preserve">zero-pole </w:t>
      </w:r>
      <w:r w:rsidR="00485D04">
        <w:rPr>
          <w:rFonts w:eastAsiaTheme="minorEastAsia"/>
          <w:bCs/>
        </w:rPr>
        <w:t>pair</w:t>
      </w:r>
      <w:r w:rsidRPr="00D87977">
        <w:rPr>
          <w:rFonts w:eastAsiaTheme="minorEastAsia"/>
          <w:bCs/>
        </w:rPr>
        <w:t>. The topology can be seen in Fig. X.</w:t>
      </w:r>
    </w:p>
    <w:p w14:paraId="0A702CFA" w14:textId="321D3E8D" w:rsidR="00D87977" w:rsidRDefault="00E747A9" w:rsidP="00D87977">
      <w:pPr>
        <w:keepNext/>
        <w:shd w:val="clear" w:color="auto" w:fill="FFFFFF"/>
        <w:tabs>
          <w:tab w:val="center" w:pos="4536"/>
        </w:tabs>
        <w:spacing w:before="60" w:after="100" w:afterAutospacing="1"/>
        <w:jc w:val="center"/>
        <w:rPr>
          <w:rFonts w:eastAsiaTheme="minorEastAsia"/>
          <w:bCs/>
        </w:rPr>
      </w:pPr>
      <w:r w:rsidRPr="00E747A9">
        <w:rPr>
          <w:rFonts w:eastAsiaTheme="minorEastAsia"/>
          <w:bCs/>
        </w:rPr>
        <w:drawing>
          <wp:inline distT="0" distB="0" distL="0" distR="0" wp14:anchorId="1F941720" wp14:editId="570D1391">
            <wp:extent cx="2133600" cy="144850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5536" cy="1463398"/>
                    </a:xfrm>
                    <a:prstGeom prst="rect">
                      <a:avLst/>
                    </a:prstGeom>
                  </pic:spPr>
                </pic:pic>
              </a:graphicData>
            </a:graphic>
          </wp:inline>
        </w:drawing>
      </w:r>
    </w:p>
    <w:p w14:paraId="26F574DA" w14:textId="1B2C3207" w:rsidR="00E747A9" w:rsidRDefault="00E747A9" w:rsidP="00D357FC">
      <w:pPr>
        <w:pStyle w:val="ResimYazs"/>
        <w:jc w:val="center"/>
      </w:pPr>
      <w:r>
        <w:t>Figure x Type-II compensator</w:t>
      </w:r>
    </w:p>
    <w:p w14:paraId="1608F11A" w14:textId="54F9FF45" w:rsidR="00283197" w:rsidRPr="00527179" w:rsidRDefault="00283197" w:rsidP="0028319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(s)≈</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s+1)</m:t>
              </m:r>
            </m:den>
          </m:f>
        </m:oMath>
      </m:oMathPara>
    </w:p>
    <w:p w14:paraId="098804D9" w14:textId="77777777" w:rsidR="00283197" w:rsidRPr="00283197" w:rsidRDefault="00283197" w:rsidP="00283197"/>
    <w:p w14:paraId="2AFF8B37" w14:textId="439F20B3" w:rsidR="00283197" w:rsidRPr="00283197" w:rsidRDefault="00283197" w:rsidP="00283197"/>
    <w:p w14:paraId="282F1C41" w14:textId="23A1FD3E" w:rsidR="008515D9" w:rsidRDefault="00D357FC" w:rsidP="00D357FC">
      <w:pPr>
        <w:keepNext/>
        <w:shd w:val="clear" w:color="auto" w:fill="FFFFFF"/>
        <w:tabs>
          <w:tab w:val="center" w:pos="4536"/>
        </w:tabs>
        <w:spacing w:before="60" w:after="100" w:afterAutospacing="1"/>
        <w:jc w:val="center"/>
        <w:rPr>
          <w:rFonts w:eastAsiaTheme="minorEastAsia"/>
          <w:bCs/>
        </w:rPr>
      </w:pPr>
      <w:r w:rsidRPr="00D357FC">
        <w:rPr>
          <w:rFonts w:eastAsiaTheme="minorEastAsia"/>
          <w:bCs/>
        </w:rPr>
        <w:drawing>
          <wp:inline distT="0" distB="0" distL="0" distR="0" wp14:anchorId="1FE362A5" wp14:editId="44E837F9">
            <wp:extent cx="2064328" cy="1737151"/>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6194" cy="1747137"/>
                    </a:xfrm>
                    <a:prstGeom prst="rect">
                      <a:avLst/>
                    </a:prstGeom>
                  </pic:spPr>
                </pic:pic>
              </a:graphicData>
            </a:graphic>
          </wp:inline>
        </w:drawing>
      </w:r>
    </w:p>
    <w:p w14:paraId="05019F75" w14:textId="0821AA7F" w:rsidR="00D357FC" w:rsidRDefault="00D357FC" w:rsidP="00D357FC">
      <w:pPr>
        <w:pStyle w:val="ResimYazs"/>
        <w:jc w:val="center"/>
      </w:pPr>
      <w:r>
        <w:t>Figure x Type-II compensator</w:t>
      </w:r>
      <w:r w:rsidR="00283197">
        <w:t xml:space="preserve"> typical</w:t>
      </w:r>
      <w:r>
        <w:t xml:space="preserve"> bode plot</w:t>
      </w:r>
    </w:p>
    <w:p w14:paraId="63C41377" w14:textId="468C98FE" w:rsidR="00D357FC" w:rsidRDefault="00D357FC" w:rsidP="00D357FC">
      <w:r>
        <w:t>The variables can be found by the following formulas</w:t>
      </w:r>
      <w:r w:rsidR="00536EF3">
        <w:t>;</w:t>
      </w:r>
    </w:p>
    <w:p w14:paraId="3C7A2D6F" w14:textId="40824C26" w:rsidR="006E2ECB" w:rsidRPr="006E2ECB" w:rsidRDefault="006E2ECB" w:rsidP="006E2ECB">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BIAS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den>
          </m:f>
        </m:oMath>
      </m:oMathPara>
    </w:p>
    <w:p w14:paraId="61B03714" w14:textId="7CE51A73" w:rsidR="006E2ECB" w:rsidRPr="006E2ECB" w:rsidRDefault="006E2ECB" w:rsidP="006E2EC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p w14:paraId="3CE773EA" w14:textId="55D4717A" w:rsidR="006E2ECB" w:rsidRPr="00536EF3" w:rsidRDefault="006E2ECB" w:rsidP="006E2EC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2πR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oMath>
      </m:oMathPara>
    </w:p>
    <w:p w14:paraId="7291DCDE" w14:textId="6042E60A" w:rsidR="00536EF3" w:rsidRPr="00B026BD" w:rsidRDefault="00536EF3" w:rsidP="00536EF3">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2πR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2πR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if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p w14:paraId="017FF15E" w14:textId="77777777" w:rsidR="00B026BD" w:rsidRPr="006E2ECB" w:rsidRDefault="00B026BD" w:rsidP="00536EF3">
      <w:pPr>
        <w:jc w:val="center"/>
        <w:rPr>
          <w:rFonts w:eastAsiaTheme="minorEastAsia"/>
        </w:rPr>
      </w:pPr>
    </w:p>
    <w:p w14:paraId="5078289D" w14:textId="42FA0823" w:rsidR="00B026BD" w:rsidRPr="005F280E" w:rsidRDefault="00B026BD" w:rsidP="006E2ECB">
      <w:pPr>
        <w:jc w:val="center"/>
        <w:rPr>
          <w:rFonts w:eastAsiaTheme="minorEastAsia"/>
        </w:rPr>
      </w:pPr>
    </w:p>
    <w:p w14:paraId="20C2E3DA" w14:textId="70B9CF82" w:rsidR="00B026BD" w:rsidRDefault="00B026BD" w:rsidP="00B026BD">
      <w:pPr>
        <w:keepNext/>
        <w:shd w:val="clear" w:color="auto" w:fill="FFFFFF"/>
        <w:tabs>
          <w:tab w:val="center" w:pos="4536"/>
        </w:tabs>
        <w:spacing w:before="60" w:after="100" w:afterAutospacing="1"/>
        <w:jc w:val="left"/>
        <w:rPr>
          <w:rFonts w:eastAsiaTheme="minorEastAsia"/>
          <w:bCs/>
        </w:rPr>
      </w:pPr>
      <w:r w:rsidRPr="00D87977">
        <w:rPr>
          <w:rFonts w:eastAsiaTheme="minorEastAsia"/>
          <w:bCs/>
          <w:color w:val="8EAADB" w:themeColor="accent1" w:themeTint="99"/>
        </w:rPr>
        <w:lastRenderedPageBreak/>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I</w:t>
      </w:r>
      <w:r w:rsidRPr="00D87977">
        <w:rPr>
          <w:rFonts w:eastAsiaTheme="minorEastAsia"/>
          <w:bCs/>
          <w:color w:val="8EAADB" w:themeColor="accent1" w:themeTint="99"/>
        </w:rPr>
        <w:t>:</w:t>
      </w:r>
      <w:r>
        <w:rPr>
          <w:rFonts w:eastAsiaTheme="minorEastAsia"/>
          <w:bCs/>
          <w:color w:val="8EAADB" w:themeColor="accent1" w:themeTint="99"/>
        </w:rPr>
        <w:t xml:space="preserve"> </w:t>
      </w:r>
      <w:r w:rsidRPr="00B026BD">
        <w:rPr>
          <w:rFonts w:eastAsiaTheme="minorEastAsia"/>
          <w:bCs/>
        </w:rPr>
        <w:t xml:space="preserve">Suggested for a comprehensive solution ensuring unconditional stability with any type of output capacitors </w:t>
      </w:r>
      <w:r>
        <w:rPr>
          <w:rFonts w:eastAsiaTheme="minorEastAsia"/>
          <w:bCs/>
        </w:rPr>
        <w:t>and a broad range of ESR values.</w:t>
      </w:r>
      <w:r w:rsidR="00BF4ADF">
        <w:rPr>
          <w:rFonts w:eastAsiaTheme="minorEastAsia"/>
          <w:bCs/>
        </w:rPr>
        <w:t xml:space="preserve"> </w:t>
      </w:r>
      <w:r>
        <w:rPr>
          <w:rFonts w:eastAsiaTheme="minorEastAsia"/>
          <w:bCs/>
        </w:rPr>
        <w:t xml:space="preserve">There are 2 types of </w:t>
      </w:r>
      <w:r w:rsidR="00283197">
        <w:rPr>
          <w:rFonts w:eastAsiaTheme="minorEastAsia"/>
          <w:bCs/>
        </w:rPr>
        <w:t>type-III compensator. Type A is used when</w:t>
      </w:r>
      <w:r w:rsidR="00FF5DBA">
        <w:rPr>
          <w:rFonts w:eastAsiaTheme="minorEastAsia"/>
          <w:bCs/>
        </w:rPr>
        <w:t xml:space="preserve"> the capacitor ESR is not negligible (i.e. zero is introduced at lower frequencies)</w:t>
      </w:r>
      <w:r w:rsidR="00283197">
        <w:rPr>
          <w:rFonts w:eastAsiaTheme="minorEastAsia"/>
          <w:bCs/>
        </w:rPr>
        <w:t>;</w:t>
      </w:r>
    </w:p>
    <w:p w14:paraId="6D036CD3" w14:textId="7C8FE19A" w:rsidR="00283197" w:rsidRPr="00745EEA" w:rsidRDefault="00283197" w:rsidP="00B026BD">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&lt;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num>
            <m:den>
              <m:r>
                <w:rPr>
                  <w:rFonts w:ascii="Cambria Math" w:eastAsiaTheme="minorEastAsia" w:hAnsi="Cambria Math"/>
                </w:rPr>
                <m:t>2</m:t>
              </m:r>
            </m:den>
          </m:f>
        </m:oMath>
      </m:oMathPara>
    </w:p>
    <w:p w14:paraId="1FA824C3" w14:textId="2EDC4B3F" w:rsidR="00283197" w:rsidRPr="005D0544" w:rsidRDefault="00745EEA" w:rsidP="00B026BD">
      <w:pPr>
        <w:keepNext/>
        <w:shd w:val="clear" w:color="auto" w:fill="FFFFFF"/>
        <w:tabs>
          <w:tab w:val="center" w:pos="4536"/>
        </w:tabs>
        <w:spacing w:before="60" w:after="100" w:afterAutospacing="1"/>
        <w:jc w:val="left"/>
        <w:rPr>
          <w:rFonts w:eastAsiaTheme="minorEastAsia"/>
          <w:bCs/>
        </w:rPr>
      </w:pPr>
      <w:r>
        <w:rPr>
          <w:rFonts w:eastAsiaTheme="minorEastAsia"/>
          <w:bCs/>
        </w:rPr>
        <w:t>And Type B is used when</w:t>
      </w:r>
      <w:r w:rsidR="00FF5DBA">
        <w:rPr>
          <w:rFonts w:eastAsiaTheme="minorEastAsia"/>
          <w:bCs/>
        </w:rPr>
        <w:t xml:space="preserve"> the EST is negligible (i.e. zero is introduced at higher frequencies</w:t>
      </w:r>
      <w:r w:rsidR="005F0763">
        <w:rPr>
          <w:rFonts w:eastAsiaTheme="minorEastAsia"/>
          <w:bCs/>
        </w:rPr>
        <w:t xml:space="preserve">) </w:t>
      </w:r>
      <w:r>
        <w:rPr>
          <w:rFonts w:eastAsiaTheme="minorEastAsia"/>
          <w:bCs/>
        </w:rPr>
        <w:t>;</w:t>
      </w:r>
      <m:oMath>
        <m:r>
          <w:rPr>
            <w:rFonts w:ascii="Cambria Math" w:eastAsiaTheme="minorEastAsia" w:hAnsi="Cambria Math"/>
          </w:rPr>
          <w:br/>
        </m:r>
      </m:oMath>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
            <w:rPr>
              <w:rFonts w:ascii="Cambria Math" w:eastAsiaTheme="minorEastAsia" w:hAnsi="Cambria Math"/>
            </w:rPr>
            <m:t>&lt;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num>
            <m:den>
              <m:r>
                <w:rPr>
                  <w:rFonts w:ascii="Cambria Math" w:eastAsiaTheme="minorEastAsia" w:hAnsi="Cambria Math"/>
                </w:rPr>
                <m:t>2</m:t>
              </m:r>
            </m:den>
          </m:f>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oMath>
      </m:oMathPara>
    </w:p>
    <w:p w14:paraId="79E0262C" w14:textId="263D712D" w:rsidR="005D0544" w:rsidRPr="008664FF" w:rsidRDefault="005D0544" w:rsidP="005D0544">
      <w:pPr>
        <w:keepNext/>
        <w:shd w:val="clear" w:color="auto" w:fill="FFFFFF"/>
        <w:tabs>
          <w:tab w:val="center" w:pos="4536"/>
        </w:tabs>
        <w:spacing w:before="60" w:after="100" w:afterAutospacing="1"/>
        <w:jc w:val="left"/>
        <w:rPr>
          <w:rFonts w:eastAsiaTheme="minorEastAsia"/>
          <w:bCs/>
        </w:rPr>
      </w:pPr>
      <w:r>
        <w:rPr>
          <w:rFonts w:eastAsiaTheme="minorEastAsia"/>
          <w:bCs/>
        </w:rPr>
        <w:t>The circuit diagram of type-III compensator is given in Fig. X.</w:t>
      </w:r>
    </w:p>
    <w:p w14:paraId="4590A808" w14:textId="0F775C7D" w:rsidR="00D357FC" w:rsidRDefault="008664FF" w:rsidP="008664FF">
      <w:pPr>
        <w:jc w:val="center"/>
      </w:pPr>
      <w:r w:rsidRPr="008664FF">
        <w:drawing>
          <wp:inline distT="0" distB="0" distL="0" distR="0" wp14:anchorId="23D2F86C" wp14:editId="2603028C">
            <wp:extent cx="2187262" cy="1627909"/>
            <wp:effectExtent l="0" t="0" r="381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9880" cy="1644743"/>
                    </a:xfrm>
                    <a:prstGeom prst="rect">
                      <a:avLst/>
                    </a:prstGeom>
                  </pic:spPr>
                </pic:pic>
              </a:graphicData>
            </a:graphic>
          </wp:inline>
        </w:drawing>
      </w:r>
    </w:p>
    <w:p w14:paraId="4B933BEF" w14:textId="75480FA0" w:rsidR="003C7D1F" w:rsidRDefault="008664FF" w:rsidP="007C1535">
      <w:pPr>
        <w:pStyle w:val="ResimYazs"/>
        <w:jc w:val="center"/>
      </w:pPr>
      <w:r>
        <w:t>Figure x Type-III compensator</w:t>
      </w:r>
    </w:p>
    <w:p w14:paraId="688C62E9" w14:textId="5A1E9494" w:rsidR="00B4025F" w:rsidRPr="00B4025F" w:rsidRDefault="00BA1B66" w:rsidP="00B4025F">
      <w:r>
        <w:t>The transfer</w:t>
      </w:r>
      <w:r w:rsidR="00B4025F">
        <w:t xml:space="preserve"> function H(s) that maps </w:t>
      </w:r>
      <w:proofErr w:type="spellStart"/>
      <w:r w:rsidR="00B4025F">
        <w:t>V</w:t>
      </w:r>
      <w:r w:rsidR="00B4025F" w:rsidRPr="00B4025F">
        <w:rPr>
          <w:vertAlign w:val="subscript"/>
        </w:rPr>
        <w:t>out</w:t>
      </w:r>
      <w:proofErr w:type="spellEnd"/>
      <w:r w:rsidR="00B4025F">
        <w:t xml:space="preserve"> to </w:t>
      </w:r>
      <w:proofErr w:type="spellStart"/>
      <w:r w:rsidR="00B4025F">
        <w:t>V</w:t>
      </w:r>
      <w:r w:rsidR="00B4025F" w:rsidRPr="00B4025F">
        <w:rPr>
          <w:vertAlign w:val="subscript"/>
        </w:rPr>
        <w:t>e</w:t>
      </w:r>
      <w:proofErr w:type="spellEnd"/>
      <w:r w:rsidR="00B16FCC">
        <w:t xml:space="preserve"> is given by;</w:t>
      </w:r>
    </w:p>
    <w:p w14:paraId="49E38862" w14:textId="3D53EC80" w:rsidR="003C7D1F" w:rsidRDefault="007C1535" w:rsidP="00BB72BA">
      <w:pPr>
        <w:jc w:val="center"/>
      </w:pPr>
      <w:r w:rsidRPr="007C1535">
        <w:drawing>
          <wp:inline distT="0" distB="0" distL="0" distR="0" wp14:anchorId="2740B920" wp14:editId="1E7CEED9">
            <wp:extent cx="4579620" cy="818799"/>
            <wp:effectExtent l="0" t="0" r="0" b="63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5146" cy="821575"/>
                    </a:xfrm>
                    <a:prstGeom prst="rect">
                      <a:avLst/>
                    </a:prstGeom>
                  </pic:spPr>
                </pic:pic>
              </a:graphicData>
            </a:graphic>
          </wp:inline>
        </w:drawing>
      </w:r>
    </w:p>
    <w:p w14:paraId="57A4D08D" w14:textId="74CA9DA1" w:rsidR="00B16FCC" w:rsidRDefault="00B16FCC" w:rsidP="003C7D1F">
      <w:r>
        <w:t>Which can be simplified to (under the assumption of C</w:t>
      </w:r>
      <w:r w:rsidRPr="00B16FCC">
        <w:rPr>
          <w:vertAlign w:val="subscript"/>
        </w:rPr>
        <w:t>C2</w:t>
      </w:r>
      <w:r>
        <w:t xml:space="preserve"> &lt;&lt; C</w:t>
      </w:r>
      <w:r w:rsidRPr="00B16FCC">
        <w:rPr>
          <w:vertAlign w:val="subscript"/>
        </w:rPr>
        <w:t>C1</w:t>
      </w:r>
    </w:p>
    <w:p w14:paraId="42BD5E61" w14:textId="1C715640" w:rsidR="00B16FCC" w:rsidRDefault="00B16FCC" w:rsidP="00B16FCC">
      <w:pPr>
        <w:jc w:val="center"/>
      </w:pPr>
      <w:r w:rsidRPr="00B16FCC">
        <w:drawing>
          <wp:inline distT="0" distB="0" distL="0" distR="0" wp14:anchorId="4D980467" wp14:editId="39DA67BE">
            <wp:extent cx="3962400" cy="575666"/>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575666"/>
                    </a:xfrm>
                    <a:prstGeom prst="rect">
                      <a:avLst/>
                    </a:prstGeom>
                  </pic:spPr>
                </pic:pic>
              </a:graphicData>
            </a:graphic>
          </wp:inline>
        </w:drawing>
      </w:r>
    </w:p>
    <w:p w14:paraId="43069756" w14:textId="57ED50D1" w:rsidR="00B16FCC" w:rsidRDefault="006940C3" w:rsidP="006940C3">
      <w:r>
        <w:t xml:space="preserve">This response has 2 zeros and 3 poles. Their location </w:t>
      </w:r>
      <w:r w:rsidR="0023174A">
        <w:t xml:space="preserve">in Hertz </w:t>
      </w:r>
      <w:r>
        <w:t>can be found by the following formulas;</w:t>
      </w:r>
    </w:p>
    <w:p w14:paraId="0174CDEF" w14:textId="45EA4083" w:rsidR="006940C3" w:rsidRPr="003C7D1F" w:rsidRDefault="006940C3" w:rsidP="006940C3">
      <w:pPr>
        <w:jc w:val="center"/>
      </w:pPr>
      <w:r w:rsidRPr="006940C3">
        <w:drawing>
          <wp:inline distT="0" distB="0" distL="0" distR="0" wp14:anchorId="46B9BCC7" wp14:editId="31EB6C5F">
            <wp:extent cx="1493520" cy="1899653"/>
            <wp:effectExtent l="0" t="0" r="0" b="571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00013" cy="1907912"/>
                    </a:xfrm>
                    <a:prstGeom prst="rect">
                      <a:avLst/>
                    </a:prstGeom>
                  </pic:spPr>
                </pic:pic>
              </a:graphicData>
            </a:graphic>
          </wp:inline>
        </w:drawing>
      </w:r>
    </w:p>
    <w:p w14:paraId="7B77A9BB" w14:textId="51D84894" w:rsidR="001B0F05" w:rsidRDefault="001B0F05" w:rsidP="001B0F05">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lastRenderedPageBreak/>
        <w:t xml:space="preserve">Question </w:t>
      </w:r>
      <w:r>
        <w:rPr>
          <w:rFonts w:eastAsiaTheme="majorEastAsia" w:cstheme="majorBidi"/>
          <w:b/>
          <w:color w:val="0070C0"/>
          <w:sz w:val="28"/>
          <w:szCs w:val="32"/>
        </w:rPr>
        <w:t>6</w:t>
      </w:r>
      <w:r w:rsidRPr="00CA6774">
        <w:rPr>
          <w:rFonts w:eastAsiaTheme="majorEastAsia" w:cstheme="majorBidi"/>
          <w:b/>
          <w:color w:val="0070C0"/>
          <w:sz w:val="28"/>
          <w:szCs w:val="32"/>
        </w:rPr>
        <w:t xml:space="preserve">: </w:t>
      </w:r>
    </w:p>
    <w:p w14:paraId="43D3F121" w14:textId="77777777" w:rsidR="001A13C1" w:rsidRDefault="001A13C1" w:rsidP="001B0F05">
      <w:pPr>
        <w:keepNext/>
        <w:shd w:val="clear" w:color="auto" w:fill="FFFFFF"/>
        <w:tabs>
          <w:tab w:val="center" w:pos="4536"/>
        </w:tabs>
        <w:spacing w:before="60" w:after="100" w:afterAutospacing="1"/>
        <w:jc w:val="left"/>
        <w:rPr>
          <w:rFonts w:ascii="Arial" w:hAnsi="Arial" w:cs="Arial"/>
          <w:i/>
          <w:iCs/>
          <w:color w:val="3C78D8"/>
        </w:rPr>
      </w:pPr>
    </w:p>
    <w:p w14:paraId="187D03B3" w14:textId="4FC3C091" w:rsidR="00D357FC" w:rsidRDefault="001B0F05" w:rsidP="001B0F05">
      <w:pPr>
        <w:keepNext/>
        <w:shd w:val="clear" w:color="auto" w:fill="FFFFFF"/>
        <w:tabs>
          <w:tab w:val="center" w:pos="4536"/>
        </w:tabs>
        <w:spacing w:before="60" w:after="100" w:afterAutospacing="1"/>
        <w:jc w:val="left"/>
        <w:rPr>
          <w:rFonts w:ascii="Arial" w:hAnsi="Arial" w:cs="Arial"/>
          <w:i/>
          <w:iCs/>
          <w:color w:val="3C78D8"/>
        </w:rPr>
      </w:pPr>
      <w:r w:rsidRPr="001B0F05">
        <w:rPr>
          <w:rFonts w:ascii="Arial" w:hAnsi="Arial" w:cs="Arial"/>
          <w:i/>
          <w:iCs/>
          <w:color w:val="3C78D8"/>
        </w:rPr>
        <w:t xml:space="preserve">Calculate the values of the circuit components for </w:t>
      </w:r>
      <w:proofErr w:type="gramStart"/>
      <w:r w:rsidRPr="001B0F05">
        <w:rPr>
          <w:rFonts w:ascii="Arial" w:hAnsi="Arial" w:cs="Arial"/>
          <w:i/>
          <w:iCs/>
          <w:color w:val="3C78D8"/>
        </w:rPr>
        <w:t>your each</w:t>
      </w:r>
      <w:proofErr w:type="gramEnd"/>
      <w:r w:rsidRPr="001B0F05">
        <w:rPr>
          <w:rFonts w:ascii="Arial" w:hAnsi="Arial" w:cs="Arial"/>
          <w:i/>
          <w:iCs/>
          <w:color w:val="3C78D8"/>
        </w:rPr>
        <w:t xml:space="preserve"> compensator. Round up or down the component ratings to the available ratings. For example, 4.68 </w:t>
      </w:r>
      <w:proofErr w:type="spellStart"/>
      <w:r w:rsidRPr="001B0F05">
        <w:rPr>
          <w:rFonts w:ascii="Arial" w:hAnsi="Arial" w:cs="Arial"/>
          <w:i/>
          <w:iCs/>
          <w:color w:val="3C78D8"/>
        </w:rPr>
        <w:t>nF</w:t>
      </w:r>
      <w:proofErr w:type="spellEnd"/>
      <w:r w:rsidRPr="001B0F05">
        <w:rPr>
          <w:rFonts w:ascii="Arial" w:hAnsi="Arial" w:cs="Arial"/>
          <w:i/>
          <w:iCs/>
          <w:color w:val="3C78D8"/>
        </w:rPr>
        <w:t xml:space="preserve"> turns into 4.7 </w:t>
      </w:r>
      <w:proofErr w:type="spellStart"/>
      <w:r w:rsidRPr="001B0F05">
        <w:rPr>
          <w:rFonts w:ascii="Arial" w:hAnsi="Arial" w:cs="Arial"/>
          <w:i/>
          <w:iCs/>
          <w:color w:val="3C78D8"/>
        </w:rPr>
        <w:t>nF</w:t>
      </w:r>
      <w:proofErr w:type="spellEnd"/>
      <w:r w:rsidRPr="001B0F05">
        <w:rPr>
          <w:rFonts w:ascii="Arial" w:hAnsi="Arial" w:cs="Arial"/>
          <w:i/>
          <w:iCs/>
          <w:color w:val="3C78D8"/>
        </w:rPr>
        <w:t>.</w:t>
      </w:r>
    </w:p>
    <w:p w14:paraId="23BF4921" w14:textId="1388FD7C" w:rsidR="00DA07A7" w:rsidRDefault="00C20D1A" w:rsidP="001B0F05">
      <w:pPr>
        <w:keepNext/>
        <w:shd w:val="clear" w:color="auto" w:fill="FFFFFF"/>
        <w:tabs>
          <w:tab w:val="center" w:pos="4536"/>
        </w:tabs>
        <w:spacing w:before="60" w:after="100" w:afterAutospacing="1"/>
        <w:jc w:val="left"/>
        <w:rPr>
          <w:rFonts w:eastAsiaTheme="minorEastAsia"/>
          <w:bCs/>
        </w:rPr>
      </w:pPr>
      <w:r>
        <w:rPr>
          <w:rFonts w:eastAsiaTheme="minorEastAsia"/>
          <w:bCs/>
        </w:rPr>
        <w:t>The parameter names</w:t>
      </w:r>
      <w:r w:rsidR="00DA07A7" w:rsidRPr="00DA07A7">
        <w:rPr>
          <w:rFonts w:eastAsiaTheme="minorEastAsia"/>
          <w:bCs/>
        </w:rPr>
        <w:t xml:space="preserve"> are shown in </w:t>
      </w:r>
      <w:proofErr w:type="spellStart"/>
      <w:r w:rsidR="00DA07A7" w:rsidRPr="00DA07A7">
        <w:rPr>
          <w:rFonts w:eastAsiaTheme="minorEastAsia"/>
          <w:bCs/>
        </w:rPr>
        <w:t>Fig.X</w:t>
      </w:r>
      <w:proofErr w:type="spellEnd"/>
      <w:r w:rsidR="00DA07A7" w:rsidRPr="00DA07A7">
        <w:rPr>
          <w:rFonts w:eastAsiaTheme="minorEastAsia"/>
          <w:bCs/>
        </w:rPr>
        <w:t>.</w:t>
      </w:r>
      <w:r w:rsidR="006F3C7E">
        <w:rPr>
          <w:rFonts w:eastAsiaTheme="minorEastAsia"/>
          <w:bCs/>
        </w:rPr>
        <w:t xml:space="preserve"> For those parameters;</w:t>
      </w:r>
    </w:p>
    <w:p w14:paraId="135EBB65" w14:textId="632A56A3" w:rsidR="00300D3F" w:rsidRDefault="00300D3F" w:rsidP="00300D3F">
      <w:pPr>
        <w:keepNext/>
        <w:shd w:val="clear" w:color="auto" w:fill="FFFFFF"/>
        <w:tabs>
          <w:tab w:val="center" w:pos="4536"/>
        </w:tabs>
        <w:spacing w:before="60" w:after="100" w:afterAutospacing="1"/>
        <w:jc w:val="left"/>
        <w:rPr>
          <w:rFonts w:eastAsiaTheme="minorEastAsia"/>
          <w:bCs/>
          <w:color w:val="8EAADB" w:themeColor="accent1" w:themeTint="99"/>
        </w:rPr>
      </w:pPr>
      <w:r w:rsidRPr="00D87977">
        <w:rPr>
          <w:rFonts w:eastAsiaTheme="minorEastAsia"/>
          <w:bCs/>
          <w:color w:val="8EAADB" w:themeColor="accent1" w:themeTint="99"/>
        </w:rPr>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I-A</w:t>
      </w:r>
      <w:r w:rsidRPr="00D87977">
        <w:rPr>
          <w:rFonts w:eastAsiaTheme="minorEastAsia"/>
          <w:bCs/>
          <w:color w:val="8EAADB" w:themeColor="accent1" w:themeTint="99"/>
        </w:rPr>
        <w:t>:</w:t>
      </w:r>
    </w:p>
    <w:p w14:paraId="6A4A9BFB" w14:textId="39F034FC" w:rsidR="00943693" w:rsidRDefault="00943693" w:rsidP="00300D3F">
      <w:pPr>
        <w:keepNext/>
        <w:shd w:val="clear" w:color="auto" w:fill="FFFFFF"/>
        <w:tabs>
          <w:tab w:val="center" w:pos="4536"/>
        </w:tabs>
        <w:spacing w:before="60" w:after="100" w:afterAutospacing="1"/>
        <w:jc w:val="left"/>
        <w:rPr>
          <w:rFonts w:eastAsiaTheme="minorEastAsia"/>
          <w:bCs/>
        </w:rPr>
      </w:pPr>
      <w:r w:rsidRPr="00943693">
        <w:rPr>
          <w:rFonts w:eastAsiaTheme="minorEastAsia"/>
          <w:bCs/>
        </w:rPr>
        <w:t xml:space="preserve">One should note that with given ESR value of 15mOhm, Type A is not suitable. </w:t>
      </w:r>
      <w:r>
        <w:rPr>
          <w:rFonts w:eastAsiaTheme="minorEastAsia"/>
          <w:bCs/>
        </w:rPr>
        <w:t xml:space="preserve">Thus assume capacitor ESR is </w:t>
      </w:r>
      <w:r w:rsidR="008347D0">
        <w:rPr>
          <w:rFonts w:eastAsiaTheme="minorEastAsia"/>
          <w:bCs/>
        </w:rPr>
        <w:t>20mOhm which is not far away from practical capacitor ESR values.</w:t>
      </w:r>
      <w:r w:rsidR="00B4383D">
        <w:rPr>
          <w:rFonts w:eastAsiaTheme="minorEastAsia"/>
          <w:bCs/>
        </w:rPr>
        <w:t xml:space="preserve"> Then </w:t>
      </w:r>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oMath>
      <w:r w:rsidR="00B4383D">
        <w:rPr>
          <w:rFonts w:eastAsiaTheme="minorEastAsia"/>
          <w:bCs/>
        </w:rPr>
        <w:t xml:space="preserve"> can be calculated as;</w:t>
      </w:r>
    </w:p>
    <w:p w14:paraId="4F2D759F" w14:textId="31BCD6A9" w:rsidR="00B4383D" w:rsidRDefault="00B4383D" w:rsidP="00300D3F">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=100kHz</m:t>
          </m:r>
        </m:oMath>
      </m:oMathPara>
    </w:p>
    <w:p w14:paraId="6FBA6649" w14:textId="77777777" w:rsidR="00CD6C24" w:rsidRDefault="00B4383D" w:rsidP="00CD6C24">
      <w:pPr>
        <w:keepNext/>
        <w:shd w:val="clear" w:color="auto" w:fill="FFFFFF"/>
        <w:tabs>
          <w:tab w:val="center" w:pos="4536"/>
        </w:tabs>
        <w:spacing w:before="60" w:after="100" w:afterAutospacing="1"/>
        <w:jc w:val="left"/>
        <w:rPr>
          <w:rFonts w:eastAsiaTheme="minorEastAsia"/>
          <w:bCs/>
        </w:rPr>
      </w:pPr>
      <w:r>
        <w:rPr>
          <w:rFonts w:eastAsiaTheme="minorEastAsia"/>
          <w:bCs/>
        </w:rPr>
        <w:t xml:space="preserve">Then the type-III-A frequency condition is satisfied. </w:t>
      </w:r>
      <w:r w:rsidR="00CD6C24">
        <w:rPr>
          <w:rFonts w:eastAsiaTheme="minorEastAsia"/>
          <w:bCs/>
        </w:rPr>
        <w:t xml:space="preserve">Then using the application note </w:t>
      </w:r>
      <w:r w:rsidR="00CD6C24" w:rsidRPr="00CD6C24">
        <w:rPr>
          <w:rFonts w:eastAsiaTheme="minorEastAsia"/>
          <w:bCs/>
          <w:highlight w:val="yellow"/>
        </w:rPr>
        <w:t>[REFERENCE]</w:t>
      </w:r>
      <w:r w:rsidR="00CD6C24">
        <w:rPr>
          <w:rFonts w:eastAsiaTheme="minorEastAsia"/>
          <w:bCs/>
        </w:rPr>
        <w:t xml:space="preserve"> we can place poles and zeros of this compensator.</w:t>
      </w:r>
    </w:p>
    <w:p w14:paraId="02939802" w14:textId="694DFB9B" w:rsidR="00CD6C24" w:rsidRDefault="00CD6C24" w:rsidP="00CD6C24">
      <w:pPr>
        <w:keepNext/>
        <w:shd w:val="clear" w:color="auto" w:fill="FFFFFF"/>
        <w:tabs>
          <w:tab w:val="center" w:pos="4536"/>
        </w:tabs>
        <w:spacing w:before="60" w:after="100" w:afterAutospacing="1"/>
        <w:jc w:val="left"/>
        <w:rPr>
          <w:rFonts w:eastAsiaTheme="minorEastAsia"/>
          <w:bCs/>
        </w:rPr>
      </w:pPr>
      <m:oMathPara>
        <m:oMath>
          <m:r>
            <w:rPr>
              <w:rFonts w:ascii="Cambria Math" w:eastAsiaTheme="minorEastAsia" w:hAnsi="Cambria Math"/>
            </w:rPr>
            <w:br/>
          </m:r>
        </m:oMath>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=1.25∙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=20kHz</m:t>
          </m:r>
        </m:oMath>
      </m:oMathPara>
    </w:p>
    <w:p w14:paraId="733B2EAF" w14:textId="6AE397CD" w:rsidR="00CD6C24" w:rsidRPr="00CD6C24" w:rsidRDefault="00CD6C24" w:rsidP="00CD6C2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
            <w:rPr>
              <w:rFonts w:ascii="Cambria Math" w:eastAsiaTheme="minorEastAsia" w:hAnsi="Cambria Math"/>
            </w:rPr>
            <m:t>=2.1∙</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=33.3kHz</m:t>
          </m:r>
        </m:oMath>
      </m:oMathPara>
    </w:p>
    <w:p w14:paraId="38437C39" w14:textId="3CB92E79" w:rsidR="00CD6C24" w:rsidRPr="00E54224" w:rsidRDefault="00CD6C24" w:rsidP="00CD6C2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=100kH</m:t>
          </m:r>
          <w:bookmarkStart w:id="0" w:name="_GoBack"/>
          <w:bookmarkEnd w:id="0"/>
          <m:r>
            <w:rPr>
              <w:rFonts w:ascii="Cambria Math" w:eastAsiaTheme="minorEastAsia" w:hAnsi="Cambria Math"/>
            </w:rPr>
            <m:t>z</m:t>
          </m:r>
        </m:oMath>
      </m:oMathPara>
    </w:p>
    <w:p w14:paraId="6B7149D0" w14:textId="06DC9CD8" w:rsidR="00713E90" w:rsidRPr="00CD6C24" w:rsidRDefault="00CD6C24" w:rsidP="00300D3F">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=1.57∙</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=250kHz</m:t>
          </m:r>
        </m:oMath>
      </m:oMathPara>
    </w:p>
    <w:p w14:paraId="5879B4A7" w14:textId="77777777" w:rsidR="00CD6C24" w:rsidRPr="00943693" w:rsidRDefault="00CD6C24" w:rsidP="00300D3F">
      <w:pPr>
        <w:keepNext/>
        <w:shd w:val="clear" w:color="auto" w:fill="FFFFFF"/>
        <w:tabs>
          <w:tab w:val="center" w:pos="4536"/>
        </w:tabs>
        <w:spacing w:before="60" w:after="100" w:afterAutospacing="1"/>
        <w:jc w:val="left"/>
        <w:rPr>
          <w:rFonts w:eastAsiaTheme="minorEastAsia"/>
          <w:bCs/>
        </w:rPr>
      </w:pPr>
    </w:p>
    <w:p w14:paraId="38343E18" w14:textId="2B9DFE29" w:rsidR="001B0F05" w:rsidRDefault="00CE19AB" w:rsidP="00CE19AB">
      <w:pPr>
        <w:keepNext/>
        <w:shd w:val="clear" w:color="auto" w:fill="FFFFFF"/>
        <w:tabs>
          <w:tab w:val="center" w:pos="4536"/>
        </w:tabs>
        <w:spacing w:before="60" w:after="100" w:afterAutospacing="1"/>
        <w:jc w:val="left"/>
        <w:rPr>
          <w:rFonts w:ascii="Arial" w:hAnsi="Arial" w:cs="Arial"/>
          <w:i/>
          <w:iCs/>
          <w:color w:val="3C78D8"/>
        </w:rPr>
      </w:pPr>
      <w:r w:rsidRPr="00D87977">
        <w:rPr>
          <w:rFonts w:eastAsiaTheme="minorEastAsia"/>
          <w:bCs/>
          <w:color w:val="8EAADB" w:themeColor="accent1" w:themeTint="99"/>
        </w:rPr>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I-</w:t>
      </w:r>
      <w:r w:rsidR="00DD36EE">
        <w:rPr>
          <w:rFonts w:eastAsiaTheme="minorEastAsia"/>
          <w:bCs/>
          <w:color w:val="8EAADB" w:themeColor="accent1" w:themeTint="99"/>
        </w:rPr>
        <w:t>B</w:t>
      </w:r>
      <w:r w:rsidRPr="00D87977">
        <w:rPr>
          <w:rFonts w:eastAsiaTheme="minorEastAsia"/>
          <w:bCs/>
          <w:color w:val="8EAADB" w:themeColor="accent1" w:themeTint="99"/>
        </w:rPr>
        <w:t>:</w:t>
      </w:r>
    </w:p>
    <w:p w14:paraId="70C738B5" w14:textId="4748D40F" w:rsidR="001B0F05" w:rsidRDefault="006F3C7E" w:rsidP="001B0F05">
      <w:pPr>
        <w:keepNext/>
        <w:shd w:val="clear" w:color="auto" w:fill="FFFFFF"/>
        <w:tabs>
          <w:tab w:val="center" w:pos="4536"/>
        </w:tabs>
        <w:spacing w:before="60" w:after="100" w:afterAutospacing="1"/>
        <w:jc w:val="left"/>
        <w:rPr>
          <w:rFonts w:eastAsiaTheme="minorEastAsia"/>
          <w:bCs/>
        </w:rPr>
      </w:pPr>
      <w:r>
        <w:rPr>
          <w:rFonts w:eastAsiaTheme="minorEastAsia"/>
          <w:bCs/>
        </w:rPr>
        <w:t xml:space="preserve">At question 3, </w:t>
      </w:r>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oMath>
      <w:r w:rsidR="00E54224">
        <w:rPr>
          <w:rFonts w:eastAsiaTheme="minorEastAsia"/>
          <w:bCs/>
        </w:rPr>
        <w:t xml:space="preserve">, </w:t>
      </w:r>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oMath>
      <w:r>
        <w:rPr>
          <w:rFonts w:eastAsiaTheme="minorEastAsia"/>
          <w:bCs/>
        </w:rPr>
        <w:t xml:space="preserve"> , </w:t>
      </w:r>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oMath>
      <w:r>
        <w:rPr>
          <w:rFonts w:eastAsiaTheme="minorEastAsia"/>
          <w:bCs/>
        </w:rPr>
        <w:t xml:space="preserve"> and </w:t>
      </w:r>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oMath>
      <w:r>
        <w:rPr>
          <w:rFonts w:eastAsiaTheme="minorEastAsia"/>
          <w:bCs/>
        </w:rPr>
        <w:t xml:space="preserve"> </w:t>
      </w:r>
      <w:r w:rsidR="00941DE1">
        <w:rPr>
          <w:rFonts w:eastAsiaTheme="minorEastAsia"/>
          <w:bCs/>
        </w:rPr>
        <w:t>are</w:t>
      </w:r>
      <w:r>
        <w:rPr>
          <w:rFonts w:eastAsiaTheme="minorEastAsia"/>
          <w:bCs/>
        </w:rPr>
        <w:t xml:space="preserve"> calculated as;</w:t>
      </w:r>
    </w:p>
    <w:p w14:paraId="4FFC1FAF" w14:textId="233C9035" w:rsidR="005346A9" w:rsidRDefault="005346A9" w:rsidP="001B0F05">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=1.25∙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=20kHz</m:t>
          </m:r>
        </m:oMath>
      </m:oMathPara>
    </w:p>
    <w:p w14:paraId="07FF8B3C" w14:textId="4F3A9C27" w:rsidR="00E54224" w:rsidRPr="00E54224" w:rsidRDefault="00E54224" w:rsidP="00E5422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
            <w:rPr>
              <w:rFonts w:ascii="Cambria Math" w:eastAsiaTheme="minorEastAsia" w:hAnsi="Cambria Math"/>
            </w:rPr>
            <m:t>=2.1∙</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=33.3kHz</m:t>
          </m:r>
        </m:oMath>
      </m:oMathPara>
    </w:p>
    <w:p w14:paraId="59444A95" w14:textId="1C984B7A" w:rsidR="00E54224" w:rsidRPr="00E54224" w:rsidRDefault="00E54224" w:rsidP="00E5422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=1.57∙</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=250kHz</m:t>
          </m:r>
        </m:oMath>
      </m:oMathPara>
    </w:p>
    <w:p w14:paraId="6C046832" w14:textId="1B610881" w:rsidR="00E54224" w:rsidRPr="00C16EA7" w:rsidRDefault="00E54224" w:rsidP="00E5422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=1.326MHz</m:t>
          </m:r>
        </m:oMath>
      </m:oMathPara>
    </w:p>
    <w:p w14:paraId="507110F8" w14:textId="4372D7BD" w:rsidR="00545115" w:rsidRDefault="00C16EA7" w:rsidP="001B0F05">
      <w:pPr>
        <w:keepNext/>
        <w:shd w:val="clear" w:color="auto" w:fill="FFFFFF"/>
        <w:tabs>
          <w:tab w:val="center" w:pos="4536"/>
        </w:tabs>
        <w:spacing w:before="60" w:after="100" w:afterAutospacing="1"/>
        <w:jc w:val="left"/>
        <w:rPr>
          <w:rFonts w:eastAsiaTheme="minorEastAsia"/>
          <w:bCs/>
        </w:rPr>
      </w:pPr>
      <w:r>
        <w:rPr>
          <w:rFonts w:eastAsiaTheme="minorEastAsia"/>
          <w:bCs/>
        </w:rPr>
        <w:t xml:space="preserve">Which satisfies the </w:t>
      </w:r>
      <w:r w:rsidR="00EB5D08">
        <w:rPr>
          <w:rFonts w:eastAsiaTheme="minorEastAsia"/>
          <w:bCs/>
        </w:rPr>
        <w:t>type-III-B</w:t>
      </w:r>
      <w:r w:rsidR="0041576B">
        <w:rPr>
          <w:rFonts w:eastAsiaTheme="minorEastAsia"/>
          <w:bCs/>
        </w:rPr>
        <w:t xml:space="preserve"> frequency </w:t>
      </w:r>
      <w:proofErr w:type="gramStart"/>
      <w:r>
        <w:rPr>
          <w:rFonts w:eastAsiaTheme="minorEastAsia"/>
          <w:bCs/>
        </w:rPr>
        <w:t>condition</w:t>
      </w:r>
      <w:r w:rsidR="00545115">
        <w:rPr>
          <w:rFonts w:eastAsiaTheme="minorEastAsia"/>
          <w:bCs/>
        </w:rPr>
        <w:t>.</w:t>
      </w:r>
      <w:proofErr w:type="gramEnd"/>
      <w:r w:rsidR="00545115">
        <w:rPr>
          <w:rFonts w:eastAsiaTheme="minorEastAsia"/>
          <w:bCs/>
        </w:rPr>
        <w:t xml:space="preserve"> Then using the application note </w:t>
      </w:r>
      <w:r w:rsidR="00545115" w:rsidRPr="00CD6C24">
        <w:rPr>
          <w:rFonts w:eastAsiaTheme="minorEastAsia"/>
          <w:bCs/>
          <w:highlight w:val="yellow"/>
        </w:rPr>
        <w:t>[REFERENCE]</w:t>
      </w:r>
      <w:r w:rsidR="00545115">
        <w:rPr>
          <w:rFonts w:eastAsiaTheme="minorEastAsia"/>
          <w:bCs/>
        </w:rPr>
        <w:t xml:space="preserve"> we can place poles and zeros of this compensator.</w:t>
      </w:r>
    </w:p>
    <w:p w14:paraId="27CB5297" w14:textId="6504C533" w:rsidR="00D945F5" w:rsidRDefault="00D945F5" w:rsidP="001B0F05">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p1</m:t>
              </m:r>
            </m:sub>
          </m:sSub>
          <m:r>
            <w:rPr>
              <w:rFonts w:ascii="Cambria Math" w:eastAsiaTheme="minorEastAsia" w:hAnsi="Cambria Math"/>
            </w:rPr>
            <m:t>=0</m:t>
          </m:r>
        </m:oMath>
      </m:oMathPara>
    </w:p>
    <w:p w14:paraId="044BD40E" w14:textId="7F32E88E" w:rsidR="00545115" w:rsidRPr="0012714F" w:rsidRDefault="00545115" w:rsidP="001B0F05">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p3</m:t>
              </m:r>
            </m:sub>
          </m:sSub>
          <m:r>
            <w:rPr>
              <w:rFonts w:ascii="Cambria Math" w:eastAsiaTheme="minorEastAsia" w:hAnsi="Cambria Math"/>
            </w:rPr>
            <m: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25</m:t>
          </m:r>
          <m:r>
            <w:rPr>
              <w:rFonts w:ascii="Cambria Math" w:eastAsiaTheme="minorEastAsia" w:hAnsi="Cambria Math"/>
            </w:rPr>
            <m:t>∙</m:t>
          </m:r>
          <m:r>
            <w:rPr>
              <w:rFonts w:ascii="Cambria Math" w:eastAsiaTheme="minorEastAsia" w:hAnsi="Cambria Math"/>
            </w:rPr>
            <m:t>kHz</m:t>
          </m:r>
        </m:oMath>
      </m:oMathPara>
    </w:p>
    <w:p w14:paraId="01EF9ED1" w14:textId="7921B075" w:rsidR="0012714F" w:rsidRPr="0012714F" w:rsidRDefault="0012714F" w:rsidP="0012714F">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z2</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ad>
            <m:radPr>
              <m:degHide m:val="1"/>
              <m:ctrlPr>
                <w:rPr>
                  <w:rFonts w:ascii="Cambria Math" w:eastAsiaTheme="minorEastAsia" w:hAnsi="Cambria Math"/>
                  <w:bCs/>
                  <w:i/>
                </w:rPr>
              </m:ctrlPr>
            </m:radPr>
            <m:deg/>
            <m:e>
              <m:f>
                <m:fPr>
                  <m:ctrlPr>
                    <w:rPr>
                      <w:rFonts w:ascii="Cambria Math" w:eastAsiaTheme="minorEastAsia" w:hAnsi="Cambria Math"/>
                      <w:bCs/>
                      <w:i/>
                    </w:rPr>
                  </m:ctrlPr>
                </m:fPr>
                <m:num>
                  <m:r>
                    <w:rPr>
                      <w:rFonts w:ascii="Cambria Math" w:eastAsiaTheme="minorEastAsia" w:hAnsi="Cambria Math"/>
                    </w:rPr>
                    <m:t>1-</m:t>
                  </m:r>
                  <m:r>
                    <m:rPr>
                      <m:sty m:val="p"/>
                    </m:rPr>
                    <w:rPr>
                      <w:rFonts w:ascii="Cambria Math" w:eastAsiaTheme="minorEastAsia" w:hAnsi="Cambria Math"/>
                    </w:rPr>
                    <m:t>sin⁡</m:t>
                  </m:r>
                  <m:r>
                    <w:rPr>
                      <w:rFonts w:ascii="Cambria Math" w:eastAsiaTheme="minorEastAsia" w:hAnsi="Cambria Math"/>
                    </w:rPr>
                    <m:t>(70°)</m:t>
                  </m:r>
                </m:num>
                <m:den>
                  <m:r>
                    <w:rPr>
                      <w:rFonts w:ascii="Cambria Math" w:eastAsiaTheme="minorEastAsia" w:hAnsi="Cambria Math"/>
                    </w:rPr>
                    <m:t>1+</m:t>
                  </m:r>
                  <m:r>
                    <m:rPr>
                      <m:sty m:val="p"/>
                    </m:rPr>
                    <w:rPr>
                      <w:rFonts w:ascii="Cambria Math" w:eastAsiaTheme="minorEastAsia" w:hAnsi="Cambria Math"/>
                    </w:rPr>
                    <m:t>sin⁡</m:t>
                  </m:r>
                  <m:r>
                    <w:rPr>
                      <w:rFonts w:ascii="Cambria Math" w:eastAsiaTheme="minorEastAsia" w:hAnsi="Cambria Math"/>
                    </w:rPr>
                    <m:t>(70°)</m:t>
                  </m:r>
                </m:den>
              </m:f>
            </m:e>
          </m:rad>
          <m:r>
            <w:rPr>
              <w:rFonts w:ascii="Cambria Math" w:eastAsiaTheme="minorEastAsia" w:hAnsi="Cambria Math"/>
            </w:rPr>
            <m:t>=</m:t>
          </m:r>
          <m:r>
            <w:rPr>
              <w:rFonts w:ascii="Cambria Math" w:eastAsiaTheme="minorEastAsia" w:hAnsi="Cambria Math"/>
            </w:rPr>
            <m:t>940 Hz</m:t>
          </m:r>
        </m:oMath>
      </m:oMathPara>
    </w:p>
    <w:p w14:paraId="0337F9B2" w14:textId="23E7EE99" w:rsidR="0012714F" w:rsidRPr="00D945F5" w:rsidRDefault="0012714F" w:rsidP="0012714F">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p2</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ad>
            <m:radPr>
              <m:degHide m:val="1"/>
              <m:ctrlPr>
                <w:rPr>
                  <w:rFonts w:ascii="Cambria Math" w:eastAsiaTheme="minorEastAsia" w:hAnsi="Cambria Math"/>
                  <w:bCs/>
                  <w:i/>
                </w:rPr>
              </m:ctrlPr>
            </m:radPr>
            <m:deg/>
            <m:e>
              <m:f>
                <m:fPr>
                  <m:ctrlPr>
                    <w:rPr>
                      <w:rFonts w:ascii="Cambria Math" w:eastAsiaTheme="minorEastAsia" w:hAnsi="Cambria Math"/>
                      <w:bCs/>
                      <w:i/>
                    </w:rPr>
                  </m:ctrlPr>
                </m:fPr>
                <m:num>
                  <m:r>
                    <w:rPr>
                      <w:rFonts w:ascii="Cambria Math" w:eastAsiaTheme="minorEastAsia" w:hAnsi="Cambria Math"/>
                    </w:rPr>
                    <m:t>1+</m:t>
                  </m:r>
                  <m:r>
                    <m:rPr>
                      <m:sty m:val="p"/>
                    </m:rPr>
                    <w:rPr>
                      <w:rFonts w:ascii="Cambria Math" w:eastAsiaTheme="minorEastAsia" w:hAnsi="Cambria Math"/>
                    </w:rPr>
                    <m:t>sin⁡</m:t>
                  </m:r>
                  <m:r>
                    <w:rPr>
                      <w:rFonts w:ascii="Cambria Math" w:eastAsiaTheme="minorEastAsia" w:hAnsi="Cambria Math"/>
                    </w:rPr>
                    <m:t>(70°)</m:t>
                  </m:r>
                </m:num>
                <m:den>
                  <m:r>
                    <w:rPr>
                      <w:rFonts w:ascii="Cambria Math" w:eastAsiaTheme="minorEastAsia" w:hAnsi="Cambria Math"/>
                    </w:rPr>
                    <m:t>1-</m:t>
                  </m:r>
                  <m:r>
                    <m:rPr>
                      <m:sty m:val="p"/>
                    </m:rPr>
                    <w:rPr>
                      <w:rFonts w:ascii="Cambria Math" w:eastAsiaTheme="minorEastAsia" w:hAnsi="Cambria Math"/>
                    </w:rPr>
                    <m:t>sin⁡</m:t>
                  </m:r>
                  <m:r>
                    <w:rPr>
                      <w:rFonts w:ascii="Cambria Math" w:eastAsiaTheme="minorEastAsia" w:hAnsi="Cambria Math"/>
                    </w:rPr>
                    <m:t>(70°)</m:t>
                  </m:r>
                </m:den>
              </m:f>
            </m:e>
          </m:rad>
          <m:r>
            <w:rPr>
              <w:rFonts w:ascii="Cambria Math" w:eastAsiaTheme="minorEastAsia" w:hAnsi="Cambria Math"/>
            </w:rPr>
            <m:t>=</m:t>
          </m:r>
          <m:r>
            <w:rPr>
              <w:rFonts w:ascii="Cambria Math" w:eastAsiaTheme="minorEastAsia" w:hAnsi="Cambria Math"/>
            </w:rPr>
            <m:t>1.19</m:t>
          </m:r>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=190kHz</m:t>
          </m:r>
        </m:oMath>
      </m:oMathPara>
    </w:p>
    <w:p w14:paraId="0F64D697" w14:textId="5A8ABA89" w:rsidR="00D945F5" w:rsidRPr="0012714F" w:rsidRDefault="00D945F5" w:rsidP="00D945F5">
      <w:pPr>
        <w:keepNext/>
        <w:shd w:val="clear" w:color="auto" w:fill="FFFFFF"/>
        <w:tabs>
          <w:tab w:val="center" w:pos="4536"/>
        </w:tabs>
        <w:spacing w:before="60" w:after="100" w:afterAutospacing="1"/>
        <w:jc w:val="left"/>
        <w:rPr>
          <w:rFonts w:eastAsiaTheme="minorEastAsia"/>
          <w:bCs/>
        </w:rPr>
      </w:pPr>
      <w:r>
        <w:rPr>
          <w:rFonts w:eastAsiaTheme="minorEastAsia"/>
          <w:bCs/>
        </w:rPr>
        <w:tab/>
      </w:r>
      <m:oMath>
        <m:r>
          <w:rPr>
            <w:rFonts w:ascii="Cambria Math" w:eastAsiaTheme="minorEastAsia" w:hAnsi="Cambria Math"/>
          </w:rPr>
          <w:br/>
        </m:r>
      </m:oMath>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z1</m:t>
              </m:r>
            </m:sub>
          </m:sSub>
          <m:r>
            <w:rPr>
              <w:rFonts w:ascii="Cambria Math" w:eastAsiaTheme="minorEastAsia" w:hAnsi="Cambria Math"/>
            </w:rPr>
            <m:t>=0.5</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z2</m:t>
              </m:r>
            </m:sub>
          </m:sSub>
          <m:r>
            <w:rPr>
              <w:rFonts w:ascii="Cambria Math" w:eastAsiaTheme="minorEastAsia" w:hAnsi="Cambria Math"/>
            </w:rPr>
            <m:t>=</m:t>
          </m:r>
          <m:r>
            <w:rPr>
              <w:rFonts w:ascii="Cambria Math" w:eastAsiaTheme="minorEastAsia" w:hAnsi="Cambria Math"/>
            </w:rPr>
            <m:t>470</m:t>
          </m:r>
          <m:r>
            <w:rPr>
              <w:rFonts w:ascii="Cambria Math" w:eastAsiaTheme="minorEastAsia" w:hAnsi="Cambria Math"/>
            </w:rPr>
            <m:t xml:space="preserve"> Hz</m:t>
          </m:r>
        </m:oMath>
      </m:oMathPara>
    </w:p>
    <w:p w14:paraId="1336047B" w14:textId="3EFDD610" w:rsidR="0012714F" w:rsidRDefault="0023174A" w:rsidP="0012714F">
      <w:pPr>
        <w:keepNext/>
        <w:shd w:val="clear" w:color="auto" w:fill="FFFFFF"/>
        <w:tabs>
          <w:tab w:val="center" w:pos="4536"/>
        </w:tabs>
        <w:spacing w:before="60" w:after="100" w:afterAutospacing="1"/>
        <w:jc w:val="left"/>
        <w:rPr>
          <w:rFonts w:eastAsiaTheme="minorEastAsia"/>
          <w:bCs/>
          <w:lang w:val="tr-TR"/>
        </w:rPr>
      </w:pPr>
      <w:r>
        <w:rPr>
          <w:rFonts w:eastAsiaTheme="minorEastAsia"/>
          <w:bCs/>
        </w:rPr>
        <w:t xml:space="preserve">Then the </w:t>
      </w:r>
      <w:proofErr w:type="spellStart"/>
      <w:r>
        <w:rPr>
          <w:rFonts w:eastAsiaTheme="minorEastAsia"/>
          <w:bCs/>
          <w:lang w:val="tr-TR"/>
        </w:rPr>
        <w:t>component</w:t>
      </w:r>
      <w:proofErr w:type="spellEnd"/>
      <w:r>
        <w:rPr>
          <w:rFonts w:eastAsiaTheme="minorEastAsia"/>
          <w:bCs/>
          <w:lang w:val="tr-TR"/>
        </w:rPr>
        <w:t xml:space="preserve"> </w:t>
      </w:r>
      <w:proofErr w:type="spellStart"/>
      <w:r>
        <w:rPr>
          <w:rFonts w:eastAsiaTheme="minorEastAsia"/>
          <w:bCs/>
          <w:lang w:val="tr-TR"/>
        </w:rPr>
        <w:t>values</w:t>
      </w:r>
      <w:proofErr w:type="spellEnd"/>
      <w:r>
        <w:rPr>
          <w:rFonts w:eastAsiaTheme="minorEastAsia"/>
          <w:bCs/>
          <w:lang w:val="tr-TR"/>
        </w:rPr>
        <w:t xml:space="preserve"> </w:t>
      </w:r>
      <w:proofErr w:type="spellStart"/>
      <w:r>
        <w:rPr>
          <w:rFonts w:eastAsiaTheme="minorEastAsia"/>
          <w:bCs/>
          <w:lang w:val="tr-TR"/>
        </w:rPr>
        <w:t>to</w:t>
      </w:r>
      <w:proofErr w:type="spellEnd"/>
      <w:r>
        <w:rPr>
          <w:rFonts w:eastAsiaTheme="minorEastAsia"/>
          <w:bCs/>
          <w:lang w:val="tr-TR"/>
        </w:rPr>
        <w:t xml:space="preserve"> </w:t>
      </w:r>
      <w:proofErr w:type="spellStart"/>
      <w:r>
        <w:rPr>
          <w:rFonts w:eastAsiaTheme="minorEastAsia"/>
          <w:bCs/>
          <w:lang w:val="tr-TR"/>
        </w:rPr>
        <w:t>achieve</w:t>
      </w:r>
      <w:proofErr w:type="spellEnd"/>
      <w:r>
        <w:rPr>
          <w:rFonts w:eastAsiaTheme="minorEastAsia"/>
          <w:bCs/>
          <w:lang w:val="tr-TR"/>
        </w:rPr>
        <w:t xml:space="preserve"> </w:t>
      </w:r>
      <w:proofErr w:type="spellStart"/>
      <w:proofErr w:type="gramStart"/>
      <w:r>
        <w:rPr>
          <w:rFonts w:eastAsiaTheme="minorEastAsia"/>
          <w:bCs/>
          <w:lang w:val="tr-TR"/>
        </w:rPr>
        <w:t>this</w:t>
      </w:r>
      <w:proofErr w:type="spellEnd"/>
      <w:r>
        <w:rPr>
          <w:rFonts w:eastAsiaTheme="minorEastAsia"/>
          <w:bCs/>
          <w:lang w:val="tr-TR"/>
        </w:rPr>
        <w:t xml:space="preserve"> </w:t>
      </w:r>
      <w:proofErr w:type="spellStart"/>
      <w:r w:rsidR="00262236">
        <w:rPr>
          <w:rFonts w:eastAsiaTheme="minorEastAsia"/>
          <w:bCs/>
          <w:lang w:val="tr-TR"/>
        </w:rPr>
        <w:t>pole-zero</w:t>
      </w:r>
      <w:proofErr w:type="spellEnd"/>
      <w:r w:rsidR="00262236">
        <w:rPr>
          <w:rFonts w:eastAsiaTheme="minorEastAsia"/>
          <w:bCs/>
          <w:lang w:val="tr-TR"/>
        </w:rPr>
        <w:t xml:space="preserve"> </w:t>
      </w:r>
      <w:proofErr w:type="spellStart"/>
      <w:r w:rsidR="00262236">
        <w:rPr>
          <w:rFonts w:eastAsiaTheme="minorEastAsia"/>
          <w:bCs/>
          <w:lang w:val="tr-TR"/>
        </w:rPr>
        <w:t>locations</w:t>
      </w:r>
      <w:proofErr w:type="spellEnd"/>
      <w:proofErr w:type="gramEnd"/>
      <w:r>
        <w:rPr>
          <w:rFonts w:eastAsiaTheme="minorEastAsia"/>
          <w:bCs/>
          <w:lang w:val="tr-TR"/>
        </w:rPr>
        <w:t xml:space="preserve"> </w:t>
      </w:r>
      <w:proofErr w:type="spellStart"/>
      <w:r>
        <w:rPr>
          <w:rFonts w:eastAsiaTheme="minorEastAsia"/>
          <w:bCs/>
          <w:lang w:val="tr-TR"/>
        </w:rPr>
        <w:t>are</w:t>
      </w:r>
      <w:proofErr w:type="spellEnd"/>
      <w:r>
        <w:rPr>
          <w:rFonts w:eastAsiaTheme="minorEastAsia"/>
          <w:bCs/>
          <w:lang w:val="tr-TR"/>
        </w:rPr>
        <w:t>;</w:t>
      </w:r>
    </w:p>
    <w:p w14:paraId="26609DE2" w14:textId="1DB8DF2C" w:rsidR="0023174A" w:rsidRPr="00262236" w:rsidRDefault="00262236" w:rsidP="0012714F">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f3</m:t>
              </m:r>
            </m:sub>
          </m:sSub>
          <m:r>
            <w:rPr>
              <w:rFonts w:ascii="Cambria Math" w:eastAsiaTheme="minorEastAsia" w:hAnsi="Cambria Math"/>
              <w:lang w:val="tr-TR"/>
            </w:rPr>
            <m:t>=</m:t>
          </m:r>
          <m:r>
            <w:rPr>
              <w:rFonts w:ascii="Cambria Math" w:eastAsiaTheme="minorEastAsia" w:hAnsi="Cambria Math"/>
              <w:lang w:val="tr-TR"/>
            </w:rPr>
            <m:t>2.2nF</m:t>
          </m:r>
        </m:oMath>
      </m:oMathPara>
    </w:p>
    <w:p w14:paraId="73DCC159" w14:textId="4A643842" w:rsidR="00262236" w:rsidRPr="0023174A" w:rsidRDefault="00F02B3A" w:rsidP="0012714F">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f3</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1</m:t>
              </m:r>
            </m:num>
            <m:den>
              <m:r>
                <w:rPr>
                  <w:rFonts w:ascii="Cambria Math" w:eastAsiaTheme="minorEastAsia" w:hAnsi="Cambria Math"/>
                  <w:lang w:val="tr-TR"/>
                </w:rPr>
                <m:t>2π∙2.2nF∙(190kHz)</m:t>
              </m:r>
            </m:den>
          </m:f>
          <m:r>
            <w:rPr>
              <w:rFonts w:ascii="Cambria Math" w:eastAsiaTheme="minorEastAsia" w:hAnsi="Cambria Math"/>
              <w:lang w:val="tr-TR"/>
            </w:rPr>
            <m:t>=380</m:t>
          </m:r>
          <m:r>
            <m:rPr>
              <m:sty m:val="p"/>
            </m:rPr>
            <w:rPr>
              <w:rFonts w:ascii="Cambria Math" w:eastAsiaTheme="minorEastAsia" w:hAnsi="Cambria Math"/>
              <w:lang w:val="tr-TR"/>
            </w:rPr>
            <m:t>Ω</m:t>
          </m:r>
        </m:oMath>
      </m:oMathPara>
    </w:p>
    <w:p w14:paraId="481BE07A" w14:textId="7A11EF67" w:rsidR="00262236" w:rsidRPr="0023174A" w:rsidRDefault="00262236" w:rsidP="00262236">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f1</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1</m:t>
              </m:r>
            </m:num>
            <m:den>
              <m:r>
                <w:rPr>
                  <w:rFonts w:ascii="Cambria Math" w:eastAsiaTheme="minorEastAsia" w:hAnsi="Cambria Math"/>
                  <w:lang w:val="tr-TR"/>
                </w:rPr>
                <m:t>2π∙2.2nF∙(940Hz)</m:t>
              </m:r>
            </m:den>
          </m:f>
          <m:r>
            <w:rPr>
              <w:rFonts w:ascii="Cambria Math" w:eastAsiaTheme="minorEastAsia" w:hAnsi="Cambria Math"/>
              <w:lang w:val="tr-TR"/>
            </w:rPr>
            <m:t>-380=76.96k</m:t>
          </m:r>
          <m:r>
            <m:rPr>
              <m:sty m:val="p"/>
            </m:rPr>
            <w:rPr>
              <w:rFonts w:ascii="Cambria Math" w:eastAsiaTheme="minorEastAsia" w:hAnsi="Cambria Math"/>
              <w:lang w:val="tr-TR"/>
            </w:rPr>
            <m:t>Ω</m:t>
          </m:r>
        </m:oMath>
      </m:oMathPara>
    </w:p>
    <w:p w14:paraId="47FAED8D" w14:textId="2B5B47D3" w:rsidR="00262236" w:rsidRPr="0023174A" w:rsidRDefault="00262236" w:rsidP="00262236">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f2</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(76.96k</m:t>
              </m:r>
              <m:r>
                <m:rPr>
                  <m:sty m:val="p"/>
                </m:rPr>
                <w:rPr>
                  <w:rFonts w:ascii="Cambria Math" w:eastAsiaTheme="minorEastAsia" w:hAnsi="Cambria Math"/>
                  <w:lang w:val="tr-TR"/>
                </w:rPr>
                <m:t>Ω</m:t>
              </m:r>
              <m:r>
                <m:rPr>
                  <m:sty m:val="p"/>
                </m:rPr>
                <w:rPr>
                  <w:rFonts w:ascii="Cambria Math" w:eastAsiaTheme="minorEastAsia" w:hAnsi="Cambria Math"/>
                  <w:lang w:val="tr-TR"/>
                </w:rPr>
                <m:t xml:space="preserve"> )(1.2V)</m:t>
              </m:r>
            </m:num>
            <m:den>
              <m:r>
                <w:rPr>
                  <w:rFonts w:ascii="Cambria Math" w:eastAsiaTheme="minorEastAsia" w:hAnsi="Cambria Math"/>
                  <w:lang w:val="tr-TR"/>
                </w:rPr>
                <m:t>(1.8V-1.2V)</m:t>
              </m:r>
            </m:den>
          </m:f>
          <m:r>
            <w:rPr>
              <w:rFonts w:ascii="Cambria Math" w:eastAsiaTheme="minorEastAsia" w:hAnsi="Cambria Math"/>
              <w:lang w:val="tr-TR"/>
            </w:rPr>
            <m:t>=154k</m:t>
          </m:r>
          <m:r>
            <m:rPr>
              <m:sty m:val="p"/>
            </m:rPr>
            <w:rPr>
              <w:rFonts w:ascii="Cambria Math" w:eastAsiaTheme="minorEastAsia" w:hAnsi="Cambria Math"/>
              <w:lang w:val="tr-TR"/>
            </w:rPr>
            <m:t>Ω</m:t>
          </m:r>
        </m:oMath>
      </m:oMathPara>
    </w:p>
    <w:p w14:paraId="333B5DDD" w14:textId="4E7431EF" w:rsidR="00262236" w:rsidRPr="004779C1" w:rsidRDefault="00262236" w:rsidP="00262236">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C1</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2π</m:t>
              </m:r>
              <m:r>
                <w:rPr>
                  <w:rFonts w:ascii="Cambria Math" w:eastAsiaTheme="minorEastAsia" w:hAnsi="Cambria Math"/>
                  <w:lang w:val="tr-TR"/>
                </w:rPr>
                <m:t>(</m:t>
              </m:r>
              <m:r>
                <w:rPr>
                  <w:rFonts w:ascii="Cambria Math" w:eastAsiaTheme="minorEastAsia" w:hAnsi="Cambria Math"/>
                  <w:lang w:val="tr-TR"/>
                </w:rPr>
                <m:t>33.33kHz</m:t>
              </m:r>
              <m:r>
                <m:rPr>
                  <m:sty m:val="p"/>
                </m:rPr>
                <w:rPr>
                  <w:rFonts w:ascii="Cambria Math" w:eastAsiaTheme="minorEastAsia" w:hAnsi="Cambria Math"/>
                  <w:lang w:val="tr-TR"/>
                </w:rPr>
                <m:t xml:space="preserve"> )</m:t>
              </m:r>
              <m:r>
                <m:rPr>
                  <m:sty m:val="p"/>
                </m:rPr>
                <w:rPr>
                  <w:rFonts w:ascii="Cambria Math" w:eastAsiaTheme="minorEastAsia" w:hAnsi="Cambria Math"/>
                  <w:lang w:val="tr-TR"/>
                </w:rPr>
                <m:t>(8μH)(8μF)</m:t>
              </m:r>
              <m:r>
                <m:rPr>
                  <m:sty m:val="p"/>
                </m:rPr>
                <w:rPr>
                  <w:rFonts w:ascii="Cambria Math" w:eastAsiaTheme="minorEastAsia" w:hAnsi="Cambria Math"/>
                  <w:lang w:val="tr-TR"/>
                </w:rPr>
                <m:t>(1.</m:t>
              </m:r>
              <m:r>
                <m:rPr>
                  <m:sty m:val="p"/>
                </m:rPr>
                <w:rPr>
                  <w:rFonts w:ascii="Cambria Math" w:eastAsiaTheme="minorEastAsia" w:hAnsi="Cambria Math"/>
                  <w:lang w:val="tr-TR"/>
                </w:rPr>
                <m:t>8</m:t>
              </m:r>
              <m:r>
                <m:rPr>
                  <m:sty m:val="p"/>
                </m:rPr>
                <w:rPr>
                  <w:rFonts w:ascii="Cambria Math" w:eastAsiaTheme="minorEastAsia" w:hAnsi="Cambria Math"/>
                  <w:lang w:val="tr-TR"/>
                </w:rPr>
                <m:t>V)</m:t>
              </m:r>
            </m:num>
            <m:den>
              <m:r>
                <w:rPr>
                  <w:rFonts w:ascii="Cambria Math" w:eastAsiaTheme="minorEastAsia" w:hAnsi="Cambria Math"/>
                  <w:lang w:val="tr-TR"/>
                </w:rPr>
                <m:t>(1.</m:t>
              </m:r>
              <m:r>
                <w:rPr>
                  <w:rFonts w:ascii="Cambria Math" w:eastAsiaTheme="minorEastAsia" w:hAnsi="Cambria Math"/>
                  <w:lang w:val="tr-TR"/>
                </w:rPr>
                <m:t>2</m:t>
              </m:r>
              <m:r>
                <w:rPr>
                  <w:rFonts w:ascii="Cambria Math" w:eastAsiaTheme="minorEastAsia" w:hAnsi="Cambria Math"/>
                  <w:lang w:val="tr-TR"/>
                </w:rPr>
                <m:t>V</m:t>
              </m:r>
              <m:r>
                <w:rPr>
                  <w:rFonts w:ascii="Cambria Math" w:eastAsiaTheme="minorEastAsia" w:hAnsi="Cambria Math"/>
                  <w:lang w:val="tr-TR"/>
                </w:rPr>
                <m:t>)(2.2nF)</m:t>
              </m:r>
            </m:den>
          </m:f>
          <m:r>
            <w:rPr>
              <w:rFonts w:ascii="Cambria Math" w:eastAsiaTheme="minorEastAsia" w:hAnsi="Cambria Math"/>
              <w:lang w:val="tr-TR"/>
            </w:rPr>
            <m:t>=</m:t>
          </m:r>
          <m:r>
            <w:rPr>
              <w:rFonts w:ascii="Cambria Math" w:eastAsiaTheme="minorEastAsia" w:hAnsi="Cambria Math"/>
              <w:lang w:val="tr-TR"/>
            </w:rPr>
            <m:t>9.139</m:t>
          </m:r>
          <m:r>
            <w:rPr>
              <w:rFonts w:ascii="Cambria Math" w:eastAsiaTheme="minorEastAsia" w:hAnsi="Cambria Math"/>
              <w:lang w:val="tr-TR"/>
            </w:rPr>
            <m:t>k</m:t>
          </m:r>
          <m:r>
            <m:rPr>
              <m:sty m:val="p"/>
            </m:rPr>
            <w:rPr>
              <w:rFonts w:ascii="Cambria Math" w:eastAsiaTheme="minorEastAsia" w:hAnsi="Cambria Math"/>
              <w:lang w:val="tr-TR"/>
            </w:rPr>
            <m:t>Ω</m:t>
          </m:r>
        </m:oMath>
      </m:oMathPara>
    </w:p>
    <w:p w14:paraId="3C07A773" w14:textId="126FC7B0" w:rsidR="004779C1" w:rsidRPr="004779C1" w:rsidRDefault="004779C1" w:rsidP="004779C1">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C1</m:t>
              </m:r>
            </m:sub>
          </m:sSub>
          <m:r>
            <w:rPr>
              <w:rFonts w:ascii="Cambria Math" w:eastAsiaTheme="minorEastAsia" w:hAnsi="Cambria Math"/>
              <w:lang w:val="tr-TR"/>
            </w:rPr>
            <m:t>=</m:t>
          </m:r>
          <m:f>
            <m:fPr>
              <m:ctrlPr>
                <w:rPr>
                  <w:rFonts w:ascii="Cambria Math" w:eastAsiaTheme="minorEastAsia" w:hAnsi="Cambria Math"/>
                  <w:bCs/>
                  <w:i/>
                  <w:lang w:val="tr-TR"/>
                </w:rPr>
              </m:ctrlPr>
            </m:fPr>
            <m:num>
              <m:r>
                <m:rPr>
                  <m:sty m:val="p"/>
                </m:rPr>
                <w:rPr>
                  <w:rFonts w:ascii="Cambria Math" w:eastAsiaTheme="minorEastAsia" w:hAnsi="Cambria Math"/>
                  <w:lang w:val="tr-TR"/>
                </w:rPr>
                <m:t>1</m:t>
              </m:r>
            </m:num>
            <m:den>
              <m:r>
                <w:rPr>
                  <w:rFonts w:ascii="Cambria Math" w:eastAsiaTheme="minorEastAsia" w:hAnsi="Cambria Math"/>
                  <w:lang w:val="tr-TR"/>
                </w:rPr>
                <m:t>2π(9.139k</m:t>
              </m:r>
              <m:r>
                <m:rPr>
                  <m:sty m:val="p"/>
                </m:rPr>
                <w:rPr>
                  <w:rFonts w:ascii="Cambria Math" w:eastAsiaTheme="minorEastAsia" w:hAnsi="Cambria Math"/>
                  <w:lang w:val="tr-TR"/>
                </w:rPr>
                <m:t>Ω</m:t>
              </m:r>
              <m:r>
                <m:rPr>
                  <m:sty m:val="p"/>
                </m:rPr>
                <w:rPr>
                  <w:rFonts w:ascii="Cambria Math" w:eastAsiaTheme="minorEastAsia" w:hAnsi="Cambria Math"/>
                  <w:lang w:val="tr-TR"/>
                </w:rPr>
                <m:t>)(470Hz</m:t>
              </m:r>
              <m:r>
                <w:rPr>
                  <w:rFonts w:ascii="Cambria Math" w:eastAsiaTheme="minorEastAsia" w:hAnsi="Cambria Math"/>
                  <w:lang w:val="tr-TR"/>
                </w:rPr>
                <m:t>)</m:t>
              </m:r>
            </m:den>
          </m:f>
          <m:r>
            <w:rPr>
              <w:rFonts w:ascii="Cambria Math" w:eastAsiaTheme="minorEastAsia" w:hAnsi="Cambria Math"/>
              <w:lang w:val="tr-TR"/>
            </w:rPr>
            <m:t>=37nF</m:t>
          </m:r>
        </m:oMath>
      </m:oMathPara>
    </w:p>
    <w:p w14:paraId="654C72A4" w14:textId="1560EE7F" w:rsidR="004779C1" w:rsidRPr="004779C1" w:rsidRDefault="004779C1" w:rsidP="004779C1">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C2</m:t>
              </m:r>
            </m:sub>
          </m:sSub>
          <m:r>
            <w:rPr>
              <w:rFonts w:ascii="Cambria Math" w:eastAsiaTheme="minorEastAsia" w:hAnsi="Cambria Math"/>
              <w:lang w:val="tr-TR"/>
            </w:rPr>
            <m:t>=</m:t>
          </m:r>
          <m:f>
            <m:fPr>
              <m:ctrlPr>
                <w:rPr>
                  <w:rFonts w:ascii="Cambria Math" w:eastAsiaTheme="minorEastAsia" w:hAnsi="Cambria Math"/>
                  <w:bCs/>
                  <w:i/>
                  <w:lang w:val="tr-TR"/>
                </w:rPr>
              </m:ctrlPr>
            </m:fPr>
            <m:num>
              <m:r>
                <m:rPr>
                  <m:sty m:val="p"/>
                </m:rPr>
                <w:rPr>
                  <w:rFonts w:ascii="Cambria Math" w:eastAsiaTheme="minorEastAsia" w:hAnsi="Cambria Math"/>
                  <w:lang w:val="tr-TR"/>
                </w:rPr>
                <m:t>1</m:t>
              </m:r>
            </m:num>
            <m:den>
              <m:r>
                <w:rPr>
                  <w:rFonts w:ascii="Cambria Math" w:eastAsiaTheme="minorEastAsia" w:hAnsi="Cambria Math"/>
                  <w:lang w:val="tr-TR"/>
                </w:rPr>
                <m:t>2π(9.139k</m:t>
              </m:r>
              <m:r>
                <m:rPr>
                  <m:sty m:val="p"/>
                </m:rPr>
                <w:rPr>
                  <w:rFonts w:ascii="Cambria Math" w:eastAsiaTheme="minorEastAsia" w:hAnsi="Cambria Math"/>
                  <w:lang w:val="tr-TR"/>
                </w:rPr>
                <m:t>Ω</m:t>
              </m:r>
              <m:r>
                <m:rPr>
                  <m:sty m:val="p"/>
                </m:rPr>
                <w:rPr>
                  <w:rFonts w:ascii="Cambria Math" w:eastAsiaTheme="minorEastAsia" w:hAnsi="Cambria Math"/>
                  <w:lang w:val="tr-TR"/>
                </w:rPr>
                <m:t>)(125kHz</m:t>
              </m:r>
              <m:r>
                <w:rPr>
                  <w:rFonts w:ascii="Cambria Math" w:eastAsiaTheme="minorEastAsia" w:hAnsi="Cambria Math"/>
                  <w:lang w:val="tr-TR"/>
                </w:rPr>
                <m:t>)</m:t>
              </m:r>
            </m:den>
          </m:f>
          <m:r>
            <w:rPr>
              <w:rFonts w:ascii="Cambria Math" w:eastAsiaTheme="minorEastAsia" w:hAnsi="Cambria Math"/>
              <w:lang w:val="tr-TR"/>
            </w:rPr>
            <m:t>=140pF</m:t>
          </m:r>
        </m:oMath>
      </m:oMathPara>
    </w:p>
    <w:p w14:paraId="2B5DEC35" w14:textId="77777777" w:rsidR="000E7C23" w:rsidRDefault="000E7C23" w:rsidP="000E7C23">
      <w:pPr>
        <w:keepNext/>
        <w:shd w:val="clear" w:color="auto" w:fill="FFFFFF"/>
        <w:tabs>
          <w:tab w:val="center" w:pos="4536"/>
        </w:tabs>
        <w:spacing w:before="60" w:after="100" w:afterAutospacing="1"/>
        <w:rPr>
          <w:rFonts w:eastAsiaTheme="minorEastAsia"/>
          <w:bCs/>
          <w:lang w:val="tr-TR"/>
        </w:rPr>
      </w:pPr>
    </w:p>
    <w:p w14:paraId="122B879A" w14:textId="347594F9" w:rsidR="00657EBA" w:rsidRDefault="000E7C23" w:rsidP="000E7C23">
      <w:pPr>
        <w:keepNext/>
        <w:shd w:val="clear" w:color="auto" w:fill="FFFFFF"/>
        <w:tabs>
          <w:tab w:val="center" w:pos="4536"/>
        </w:tabs>
        <w:spacing w:before="60" w:after="100" w:afterAutospacing="1"/>
        <w:rPr>
          <w:rFonts w:eastAsiaTheme="minorEastAsia"/>
          <w:bCs/>
          <w:lang w:val="tr-TR"/>
        </w:rPr>
      </w:pPr>
      <w:proofErr w:type="spellStart"/>
      <w:r>
        <w:rPr>
          <w:rFonts w:eastAsiaTheme="minorEastAsia"/>
          <w:bCs/>
          <w:lang w:val="tr-TR"/>
        </w:rPr>
        <w:t>The</w:t>
      </w:r>
      <w:proofErr w:type="spellEnd"/>
      <w:r>
        <w:rPr>
          <w:rFonts w:eastAsiaTheme="minorEastAsia"/>
          <w:bCs/>
          <w:lang w:val="tr-TR"/>
        </w:rPr>
        <w:t xml:space="preserve"> </w:t>
      </w:r>
      <w:proofErr w:type="spellStart"/>
      <w:r>
        <w:rPr>
          <w:rFonts w:eastAsiaTheme="minorEastAsia"/>
          <w:bCs/>
          <w:lang w:val="tr-TR"/>
        </w:rPr>
        <w:t>component</w:t>
      </w:r>
      <w:proofErr w:type="spellEnd"/>
      <w:r>
        <w:rPr>
          <w:rFonts w:eastAsiaTheme="minorEastAsia"/>
          <w:bCs/>
          <w:lang w:val="tr-TR"/>
        </w:rPr>
        <w:t xml:space="preserve"> </w:t>
      </w:r>
      <w:proofErr w:type="spellStart"/>
      <w:r>
        <w:rPr>
          <w:rFonts w:eastAsiaTheme="minorEastAsia"/>
          <w:bCs/>
          <w:lang w:val="tr-TR"/>
        </w:rPr>
        <w:t>selection</w:t>
      </w:r>
      <w:proofErr w:type="spellEnd"/>
      <w:r>
        <w:rPr>
          <w:rFonts w:eastAsiaTheme="minorEastAsia"/>
          <w:bCs/>
          <w:lang w:val="tr-TR"/>
        </w:rPr>
        <w:t xml:space="preserve"> is as </w:t>
      </w:r>
      <w:proofErr w:type="spellStart"/>
      <w:r>
        <w:rPr>
          <w:rFonts w:eastAsiaTheme="minorEastAsia"/>
          <w:bCs/>
          <w:lang w:val="tr-TR"/>
        </w:rPr>
        <w:t>follows</w:t>
      </w:r>
      <w:proofErr w:type="spellEnd"/>
      <w:r>
        <w:rPr>
          <w:rFonts w:eastAsiaTheme="minorEastAsia"/>
          <w:bCs/>
          <w:lang w:val="tr-TR"/>
        </w:rPr>
        <w:t>;</w:t>
      </w:r>
    </w:p>
    <w:tbl>
      <w:tblPr>
        <w:tblStyle w:val="TabloKlavuzu"/>
        <w:tblW w:w="0" w:type="auto"/>
        <w:tblLook w:val="04A0" w:firstRow="1" w:lastRow="0" w:firstColumn="1" w:lastColumn="0" w:noHBand="0" w:noVBand="1"/>
      </w:tblPr>
      <w:tblGrid>
        <w:gridCol w:w="3020"/>
        <w:gridCol w:w="2504"/>
        <w:gridCol w:w="3538"/>
      </w:tblGrid>
      <w:tr w:rsidR="000E7C23" w14:paraId="6F69136E" w14:textId="77777777" w:rsidTr="000E7C23">
        <w:tc>
          <w:tcPr>
            <w:tcW w:w="3020" w:type="dxa"/>
          </w:tcPr>
          <w:p w14:paraId="74BA3B31" w14:textId="139338C9" w:rsidR="000E7C23" w:rsidRDefault="000E7C23" w:rsidP="000E7C23">
            <w:pPr>
              <w:keepNext/>
              <w:tabs>
                <w:tab w:val="center" w:pos="4536"/>
              </w:tabs>
              <w:spacing w:before="60" w:after="100" w:afterAutospacing="1"/>
              <w:rPr>
                <w:rFonts w:eastAsiaTheme="minorEastAsia"/>
                <w:bCs/>
                <w:lang w:val="tr-TR"/>
              </w:rPr>
            </w:pPr>
            <w:r>
              <w:rPr>
                <w:rFonts w:eastAsiaTheme="minorEastAsia"/>
                <w:bCs/>
                <w:lang w:val="tr-TR"/>
              </w:rPr>
              <w:lastRenderedPageBreak/>
              <w:t>Component</w:t>
            </w:r>
          </w:p>
        </w:tc>
        <w:tc>
          <w:tcPr>
            <w:tcW w:w="2504" w:type="dxa"/>
          </w:tcPr>
          <w:p w14:paraId="277DC2F5" w14:textId="1A5690CC" w:rsidR="000E7C23" w:rsidRDefault="000E7C23" w:rsidP="000E7C23">
            <w:pPr>
              <w:keepNext/>
              <w:tabs>
                <w:tab w:val="center" w:pos="4536"/>
              </w:tabs>
              <w:spacing w:before="60" w:after="100" w:afterAutospacing="1"/>
              <w:rPr>
                <w:rFonts w:eastAsiaTheme="minorEastAsia"/>
                <w:bCs/>
                <w:lang w:val="tr-TR"/>
              </w:rPr>
            </w:pPr>
            <w:proofErr w:type="spellStart"/>
            <w:r>
              <w:rPr>
                <w:rFonts w:eastAsiaTheme="minorEastAsia"/>
                <w:bCs/>
                <w:lang w:val="tr-TR"/>
              </w:rPr>
              <w:t>Desired</w:t>
            </w:r>
            <w:proofErr w:type="spellEnd"/>
            <w:r>
              <w:rPr>
                <w:rFonts w:eastAsiaTheme="minorEastAsia"/>
                <w:bCs/>
                <w:lang w:val="tr-TR"/>
              </w:rPr>
              <w:t xml:space="preserve"> Value</w:t>
            </w:r>
          </w:p>
        </w:tc>
        <w:tc>
          <w:tcPr>
            <w:tcW w:w="3538" w:type="dxa"/>
          </w:tcPr>
          <w:p w14:paraId="1EAD0A19" w14:textId="00F275DE" w:rsidR="000E7C23" w:rsidRDefault="000E7C23" w:rsidP="000E7C23">
            <w:pPr>
              <w:keepNext/>
              <w:tabs>
                <w:tab w:val="center" w:pos="4536"/>
              </w:tabs>
              <w:spacing w:before="60" w:after="100" w:afterAutospacing="1"/>
              <w:rPr>
                <w:rFonts w:eastAsiaTheme="minorEastAsia"/>
                <w:bCs/>
                <w:lang w:val="tr-TR"/>
              </w:rPr>
            </w:pPr>
            <w:proofErr w:type="spellStart"/>
            <w:r>
              <w:rPr>
                <w:rFonts w:eastAsiaTheme="minorEastAsia"/>
                <w:bCs/>
                <w:lang w:val="tr-TR"/>
              </w:rPr>
              <w:t>Equivalent</w:t>
            </w:r>
            <w:proofErr w:type="spellEnd"/>
            <w:r>
              <w:rPr>
                <w:rFonts w:eastAsiaTheme="minorEastAsia"/>
                <w:bCs/>
                <w:lang w:val="tr-TR"/>
              </w:rPr>
              <w:t xml:space="preserve"> </w:t>
            </w:r>
            <w:proofErr w:type="spellStart"/>
            <w:r>
              <w:rPr>
                <w:rFonts w:eastAsiaTheme="minorEastAsia"/>
                <w:bCs/>
                <w:lang w:val="tr-TR"/>
              </w:rPr>
              <w:t>product</w:t>
            </w:r>
            <w:r w:rsidR="00390665">
              <w:rPr>
                <w:rFonts w:eastAsiaTheme="minorEastAsia"/>
                <w:bCs/>
                <w:lang w:val="tr-TR"/>
              </w:rPr>
              <w:t>s</w:t>
            </w:r>
            <w:proofErr w:type="spellEnd"/>
            <w:r>
              <w:rPr>
                <w:rFonts w:eastAsiaTheme="minorEastAsia"/>
                <w:bCs/>
                <w:lang w:val="tr-TR"/>
              </w:rPr>
              <w:t xml:space="preserve"> link</w:t>
            </w:r>
          </w:p>
        </w:tc>
      </w:tr>
      <w:tr w:rsidR="000E7C23" w14:paraId="0F172CDE" w14:textId="77777777" w:rsidTr="000E7C23">
        <w:tc>
          <w:tcPr>
            <w:tcW w:w="3020" w:type="dxa"/>
          </w:tcPr>
          <w:p w14:paraId="26DA6756" w14:textId="4B256039" w:rsidR="000E7C23" w:rsidRDefault="00F02B3A" w:rsidP="00BF02BD">
            <w:pPr>
              <w:keepNext/>
              <w:tabs>
                <w:tab w:val="center" w:pos="4536"/>
              </w:tabs>
              <w:spacing w:before="60" w:after="100" w:afterAutospacing="1"/>
              <w:jc w:val="center"/>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f3</m:t>
                    </m:r>
                  </m:sub>
                </m:sSub>
              </m:oMath>
            </m:oMathPara>
          </w:p>
        </w:tc>
        <w:tc>
          <w:tcPr>
            <w:tcW w:w="2504" w:type="dxa"/>
          </w:tcPr>
          <w:p w14:paraId="23BB0996" w14:textId="4016C883" w:rsidR="000E7C23" w:rsidRDefault="00F02B3A" w:rsidP="00BF02BD">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2.2nF</m:t>
                </m:r>
              </m:oMath>
            </m:oMathPara>
          </w:p>
        </w:tc>
        <w:tc>
          <w:tcPr>
            <w:tcW w:w="3538" w:type="dxa"/>
          </w:tcPr>
          <w:p w14:paraId="596B93EF" w14:textId="74D07447" w:rsidR="000E7C23" w:rsidRDefault="00BF02BD" w:rsidP="00BF02BD">
            <w:pPr>
              <w:keepNext/>
              <w:tabs>
                <w:tab w:val="center" w:pos="4536"/>
              </w:tabs>
              <w:spacing w:before="60" w:after="100" w:afterAutospacing="1"/>
              <w:jc w:val="center"/>
              <w:rPr>
                <w:rFonts w:eastAsiaTheme="minorEastAsia"/>
                <w:bCs/>
                <w:lang w:val="tr-TR"/>
              </w:rPr>
            </w:pPr>
            <w:hyperlink r:id="rId20" w:history="1">
              <w:r w:rsidRPr="00BF02BD">
                <w:rPr>
                  <w:rStyle w:val="Kpr"/>
                  <w:rFonts w:eastAsiaTheme="minorEastAsia"/>
                  <w:bCs/>
                  <w:lang w:val="tr-TR"/>
                </w:rPr>
                <w:t>2.2nF</w:t>
              </w:r>
            </w:hyperlink>
          </w:p>
        </w:tc>
      </w:tr>
      <w:tr w:rsidR="00F02B3A" w14:paraId="21C670A3" w14:textId="77777777" w:rsidTr="000E7C23">
        <w:tc>
          <w:tcPr>
            <w:tcW w:w="3020" w:type="dxa"/>
          </w:tcPr>
          <w:p w14:paraId="6451AC20" w14:textId="5E432716" w:rsidR="00F02B3A" w:rsidRPr="008A3CC9" w:rsidRDefault="00F02B3A" w:rsidP="00BF02BD">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f3</m:t>
                    </m:r>
                  </m:sub>
                </m:sSub>
              </m:oMath>
            </m:oMathPara>
          </w:p>
        </w:tc>
        <w:tc>
          <w:tcPr>
            <w:tcW w:w="2504" w:type="dxa"/>
          </w:tcPr>
          <w:p w14:paraId="2C45213E" w14:textId="04115623" w:rsidR="00F02B3A" w:rsidRDefault="00F02B3A" w:rsidP="00BF02BD">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380</m:t>
                </m:r>
                <m:r>
                  <m:rPr>
                    <m:sty m:val="p"/>
                  </m:rPr>
                  <w:rPr>
                    <w:rFonts w:ascii="Cambria Math" w:eastAsiaTheme="minorEastAsia" w:hAnsi="Cambria Math"/>
                    <w:lang w:val="tr-TR"/>
                  </w:rPr>
                  <m:t>Ω</m:t>
                </m:r>
              </m:oMath>
            </m:oMathPara>
          </w:p>
        </w:tc>
        <w:tc>
          <w:tcPr>
            <w:tcW w:w="3538" w:type="dxa"/>
          </w:tcPr>
          <w:p w14:paraId="7319044A" w14:textId="482BC416" w:rsidR="00F02B3A" w:rsidRDefault="00BF02BD" w:rsidP="00BF02BD">
            <w:pPr>
              <w:keepNext/>
              <w:tabs>
                <w:tab w:val="center" w:pos="4536"/>
              </w:tabs>
              <w:spacing w:before="60" w:after="100" w:afterAutospacing="1"/>
              <w:jc w:val="center"/>
              <w:rPr>
                <w:rFonts w:eastAsiaTheme="minorEastAsia"/>
                <w:bCs/>
                <w:lang w:val="tr-TR"/>
              </w:rPr>
            </w:pPr>
            <w:hyperlink r:id="rId21" w:history="1">
              <w:r w:rsidRPr="00BF02BD">
                <w:rPr>
                  <w:rStyle w:val="Kpr"/>
                  <w:rFonts w:eastAsiaTheme="minorEastAsia"/>
                  <w:bCs/>
                  <w:lang w:val="tr-TR"/>
                </w:rPr>
                <w:t xml:space="preserve">390 </w:t>
              </w:r>
              <w:proofErr w:type="spellStart"/>
              <w:r w:rsidRPr="00BF02BD">
                <w:rPr>
                  <w:rStyle w:val="Kpr"/>
                  <w:rFonts w:eastAsiaTheme="minorEastAsia"/>
                  <w:bCs/>
                  <w:lang w:val="tr-TR"/>
                </w:rPr>
                <w:t>Ohm</w:t>
              </w:r>
              <w:proofErr w:type="spellEnd"/>
            </w:hyperlink>
          </w:p>
        </w:tc>
      </w:tr>
      <w:tr w:rsidR="00F02B3A" w14:paraId="43F47F2A" w14:textId="77777777" w:rsidTr="000E7C23">
        <w:tc>
          <w:tcPr>
            <w:tcW w:w="3020" w:type="dxa"/>
          </w:tcPr>
          <w:p w14:paraId="6F92F684" w14:textId="6E48600E" w:rsidR="00F02B3A" w:rsidRPr="008A3CC9" w:rsidRDefault="00F02B3A" w:rsidP="00BF02BD">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f1</m:t>
                    </m:r>
                  </m:sub>
                </m:sSub>
              </m:oMath>
            </m:oMathPara>
          </w:p>
        </w:tc>
        <w:tc>
          <w:tcPr>
            <w:tcW w:w="2504" w:type="dxa"/>
          </w:tcPr>
          <w:p w14:paraId="74082840" w14:textId="4AB79712" w:rsidR="00F02B3A" w:rsidRDefault="00F02B3A" w:rsidP="00BF02BD">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76.96k</m:t>
                </m:r>
                <m:r>
                  <m:rPr>
                    <m:sty m:val="p"/>
                  </m:rPr>
                  <w:rPr>
                    <w:rFonts w:ascii="Cambria Math" w:eastAsiaTheme="minorEastAsia" w:hAnsi="Cambria Math"/>
                    <w:lang w:val="tr-TR"/>
                  </w:rPr>
                  <m:t>Ω</m:t>
                </m:r>
              </m:oMath>
            </m:oMathPara>
          </w:p>
        </w:tc>
        <w:tc>
          <w:tcPr>
            <w:tcW w:w="3538" w:type="dxa"/>
          </w:tcPr>
          <w:p w14:paraId="77FD1AA7" w14:textId="4698ECCA" w:rsidR="00F02B3A" w:rsidRDefault="00BF02BD" w:rsidP="00BF02BD">
            <w:pPr>
              <w:keepNext/>
              <w:tabs>
                <w:tab w:val="center" w:pos="4536"/>
              </w:tabs>
              <w:spacing w:before="60" w:after="100" w:afterAutospacing="1"/>
              <w:jc w:val="center"/>
              <w:rPr>
                <w:rFonts w:eastAsiaTheme="minorEastAsia"/>
                <w:bCs/>
                <w:lang w:val="tr-TR"/>
              </w:rPr>
            </w:pPr>
            <w:hyperlink r:id="rId22" w:history="1">
              <w:r w:rsidRPr="00BF02BD">
                <w:rPr>
                  <w:rStyle w:val="Kpr"/>
                  <w:rFonts w:eastAsiaTheme="minorEastAsia"/>
                  <w:bCs/>
                  <w:lang w:val="tr-TR"/>
                </w:rPr>
                <w:t xml:space="preserve">75 </w:t>
              </w:r>
              <w:proofErr w:type="spellStart"/>
              <w:r w:rsidRPr="00BF02BD">
                <w:rPr>
                  <w:rStyle w:val="Kpr"/>
                  <w:rFonts w:eastAsiaTheme="minorEastAsia"/>
                  <w:bCs/>
                  <w:lang w:val="tr-TR"/>
                </w:rPr>
                <w:t>kOhm</w:t>
              </w:r>
              <w:proofErr w:type="spellEnd"/>
            </w:hyperlink>
          </w:p>
        </w:tc>
      </w:tr>
      <w:tr w:rsidR="00F02B3A" w14:paraId="0FC3626F" w14:textId="77777777" w:rsidTr="000E7C23">
        <w:tc>
          <w:tcPr>
            <w:tcW w:w="3020" w:type="dxa"/>
          </w:tcPr>
          <w:p w14:paraId="251AAD38" w14:textId="19E5CFFA" w:rsidR="00F02B3A" w:rsidRPr="008A3CC9" w:rsidRDefault="00F02B3A" w:rsidP="00BF02BD">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f2</m:t>
                    </m:r>
                  </m:sub>
                </m:sSub>
              </m:oMath>
            </m:oMathPara>
          </w:p>
        </w:tc>
        <w:tc>
          <w:tcPr>
            <w:tcW w:w="2504" w:type="dxa"/>
          </w:tcPr>
          <w:p w14:paraId="0B73F5D8" w14:textId="1BD078D6" w:rsidR="00F02B3A" w:rsidRDefault="00F02B3A" w:rsidP="00BF02BD">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154k</m:t>
                </m:r>
                <m:r>
                  <m:rPr>
                    <m:sty m:val="p"/>
                  </m:rPr>
                  <w:rPr>
                    <w:rFonts w:ascii="Cambria Math" w:eastAsiaTheme="minorEastAsia" w:hAnsi="Cambria Math"/>
                    <w:lang w:val="tr-TR"/>
                  </w:rPr>
                  <m:t>Ω</m:t>
                </m:r>
              </m:oMath>
            </m:oMathPara>
          </w:p>
        </w:tc>
        <w:tc>
          <w:tcPr>
            <w:tcW w:w="3538" w:type="dxa"/>
          </w:tcPr>
          <w:p w14:paraId="7AAB114B" w14:textId="1C2F2095" w:rsidR="00F02B3A" w:rsidRDefault="00BF02BD" w:rsidP="00BF02BD">
            <w:pPr>
              <w:keepNext/>
              <w:tabs>
                <w:tab w:val="center" w:pos="4536"/>
              </w:tabs>
              <w:spacing w:before="60" w:after="100" w:afterAutospacing="1"/>
              <w:jc w:val="center"/>
              <w:rPr>
                <w:rFonts w:eastAsiaTheme="minorEastAsia"/>
                <w:bCs/>
                <w:lang w:val="tr-TR"/>
              </w:rPr>
            </w:pPr>
            <w:hyperlink r:id="rId23" w:history="1">
              <w:r w:rsidRPr="00BF02BD">
                <w:rPr>
                  <w:rStyle w:val="Kpr"/>
                  <w:rFonts w:eastAsiaTheme="minorEastAsia"/>
                  <w:bCs/>
                  <w:lang w:val="tr-TR"/>
                </w:rPr>
                <w:t xml:space="preserve">150 </w:t>
              </w:r>
              <w:proofErr w:type="spellStart"/>
              <w:r w:rsidRPr="00BF02BD">
                <w:rPr>
                  <w:rStyle w:val="Kpr"/>
                  <w:rFonts w:eastAsiaTheme="minorEastAsia"/>
                  <w:bCs/>
                  <w:lang w:val="tr-TR"/>
                </w:rPr>
                <w:t>kOhm</w:t>
              </w:r>
              <w:proofErr w:type="spellEnd"/>
            </w:hyperlink>
          </w:p>
        </w:tc>
      </w:tr>
      <w:tr w:rsidR="00F02B3A" w14:paraId="381182B7" w14:textId="77777777" w:rsidTr="000E7C23">
        <w:tc>
          <w:tcPr>
            <w:tcW w:w="3020" w:type="dxa"/>
          </w:tcPr>
          <w:p w14:paraId="564910FF" w14:textId="571573FC" w:rsidR="00F02B3A" w:rsidRPr="008A3CC9" w:rsidRDefault="00F02B3A" w:rsidP="00BF02BD">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C1</m:t>
                    </m:r>
                  </m:sub>
                </m:sSub>
              </m:oMath>
            </m:oMathPara>
          </w:p>
        </w:tc>
        <w:tc>
          <w:tcPr>
            <w:tcW w:w="2504" w:type="dxa"/>
          </w:tcPr>
          <w:p w14:paraId="4C1DE74B" w14:textId="6625A3E0" w:rsidR="00F02B3A" w:rsidRDefault="00F02B3A" w:rsidP="00BF02BD">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9.139k</m:t>
                </m:r>
                <m:r>
                  <m:rPr>
                    <m:sty m:val="p"/>
                  </m:rPr>
                  <w:rPr>
                    <w:rFonts w:ascii="Cambria Math" w:eastAsiaTheme="minorEastAsia" w:hAnsi="Cambria Math"/>
                    <w:lang w:val="tr-TR"/>
                  </w:rPr>
                  <m:t>Ω</m:t>
                </m:r>
              </m:oMath>
            </m:oMathPara>
          </w:p>
        </w:tc>
        <w:tc>
          <w:tcPr>
            <w:tcW w:w="3538" w:type="dxa"/>
          </w:tcPr>
          <w:p w14:paraId="323F0E3A" w14:textId="49FE92EF" w:rsidR="00F02B3A" w:rsidRDefault="00BF02BD" w:rsidP="00BF02BD">
            <w:pPr>
              <w:keepNext/>
              <w:tabs>
                <w:tab w:val="center" w:pos="4536"/>
              </w:tabs>
              <w:spacing w:before="60" w:after="100" w:afterAutospacing="1"/>
              <w:jc w:val="center"/>
              <w:rPr>
                <w:rFonts w:eastAsiaTheme="minorEastAsia"/>
                <w:bCs/>
                <w:lang w:val="tr-TR"/>
              </w:rPr>
            </w:pPr>
            <w:hyperlink r:id="rId24" w:history="1">
              <w:r w:rsidRPr="00BF02BD">
                <w:rPr>
                  <w:rStyle w:val="Kpr"/>
                  <w:rFonts w:eastAsiaTheme="minorEastAsia"/>
                  <w:bCs/>
                  <w:lang w:val="tr-TR"/>
                </w:rPr>
                <w:t xml:space="preserve">10 </w:t>
              </w:r>
              <w:proofErr w:type="spellStart"/>
              <w:r w:rsidRPr="00BF02BD">
                <w:rPr>
                  <w:rStyle w:val="Kpr"/>
                  <w:rFonts w:eastAsiaTheme="minorEastAsia"/>
                  <w:bCs/>
                  <w:lang w:val="tr-TR"/>
                </w:rPr>
                <w:t>kOhm</w:t>
              </w:r>
              <w:proofErr w:type="spellEnd"/>
            </w:hyperlink>
          </w:p>
        </w:tc>
      </w:tr>
      <w:tr w:rsidR="00F02B3A" w14:paraId="69F2871C" w14:textId="77777777" w:rsidTr="000E7C23">
        <w:tc>
          <w:tcPr>
            <w:tcW w:w="3020" w:type="dxa"/>
          </w:tcPr>
          <w:p w14:paraId="4EA6F016" w14:textId="43E52D0D" w:rsidR="00F02B3A" w:rsidRPr="008A3CC9" w:rsidRDefault="00F02B3A" w:rsidP="00BF02BD">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C1</m:t>
                    </m:r>
                  </m:sub>
                </m:sSub>
              </m:oMath>
            </m:oMathPara>
          </w:p>
        </w:tc>
        <w:tc>
          <w:tcPr>
            <w:tcW w:w="2504" w:type="dxa"/>
          </w:tcPr>
          <w:p w14:paraId="75555C0C" w14:textId="077D3B7D" w:rsidR="00F02B3A" w:rsidRDefault="00F02B3A" w:rsidP="00BF02BD">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37nF</m:t>
                </m:r>
              </m:oMath>
            </m:oMathPara>
          </w:p>
        </w:tc>
        <w:tc>
          <w:tcPr>
            <w:tcW w:w="3538" w:type="dxa"/>
          </w:tcPr>
          <w:p w14:paraId="66B93351" w14:textId="67DC8062" w:rsidR="00F02B3A" w:rsidRDefault="00BF02BD" w:rsidP="00BF02BD">
            <w:pPr>
              <w:keepNext/>
              <w:tabs>
                <w:tab w:val="center" w:pos="4536"/>
              </w:tabs>
              <w:spacing w:before="60" w:after="100" w:afterAutospacing="1"/>
              <w:jc w:val="center"/>
              <w:rPr>
                <w:rFonts w:eastAsiaTheme="minorEastAsia"/>
                <w:bCs/>
                <w:lang w:val="tr-TR"/>
              </w:rPr>
            </w:pPr>
            <w:hyperlink r:id="rId25" w:history="1">
              <w:r w:rsidRPr="00BF02BD">
                <w:rPr>
                  <w:rStyle w:val="Kpr"/>
                  <w:rFonts w:eastAsiaTheme="minorEastAsia"/>
                  <w:bCs/>
                  <w:lang w:val="tr-TR"/>
                </w:rPr>
                <w:t>22nF</w:t>
              </w:r>
            </w:hyperlink>
            <w:r>
              <w:rPr>
                <w:rFonts w:eastAsiaTheme="minorEastAsia"/>
                <w:bCs/>
                <w:lang w:val="tr-TR"/>
              </w:rPr>
              <w:t xml:space="preserve"> + </w:t>
            </w:r>
            <w:hyperlink r:id="rId26" w:history="1">
              <w:r w:rsidRPr="00BF02BD">
                <w:rPr>
                  <w:rStyle w:val="Kpr"/>
                  <w:rFonts w:eastAsiaTheme="minorEastAsia"/>
                  <w:bCs/>
                  <w:lang w:val="tr-TR"/>
                </w:rPr>
                <w:t xml:space="preserve">10 </w:t>
              </w:r>
              <w:proofErr w:type="spellStart"/>
              <w:r w:rsidRPr="00BF02BD">
                <w:rPr>
                  <w:rStyle w:val="Kpr"/>
                  <w:rFonts w:eastAsiaTheme="minorEastAsia"/>
                  <w:bCs/>
                  <w:lang w:val="tr-TR"/>
                </w:rPr>
                <w:t>nF</w:t>
              </w:r>
              <w:proofErr w:type="spellEnd"/>
            </w:hyperlink>
            <w:r>
              <w:rPr>
                <w:rFonts w:eastAsiaTheme="minorEastAsia"/>
                <w:bCs/>
                <w:lang w:val="tr-TR"/>
              </w:rPr>
              <w:t xml:space="preserve"> + </w:t>
            </w:r>
            <w:hyperlink r:id="rId27" w:history="1">
              <w:r w:rsidRPr="00BF02BD">
                <w:rPr>
                  <w:rStyle w:val="Kpr"/>
                  <w:rFonts w:eastAsiaTheme="minorEastAsia"/>
                  <w:bCs/>
                  <w:lang w:val="tr-TR"/>
                </w:rPr>
                <w:t>4.7nF</w:t>
              </w:r>
            </w:hyperlink>
          </w:p>
        </w:tc>
      </w:tr>
      <w:tr w:rsidR="00F02B3A" w14:paraId="1A3F4DFE" w14:textId="77777777" w:rsidTr="000E7C23">
        <w:tc>
          <w:tcPr>
            <w:tcW w:w="3020" w:type="dxa"/>
          </w:tcPr>
          <w:p w14:paraId="18C548E4" w14:textId="7433610A" w:rsidR="00F02B3A" w:rsidRPr="008A3CC9" w:rsidRDefault="00F02B3A" w:rsidP="00BF02BD">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C2</m:t>
                    </m:r>
                  </m:sub>
                </m:sSub>
              </m:oMath>
            </m:oMathPara>
          </w:p>
        </w:tc>
        <w:tc>
          <w:tcPr>
            <w:tcW w:w="2504" w:type="dxa"/>
          </w:tcPr>
          <w:p w14:paraId="638A00E8" w14:textId="5C053C7D" w:rsidR="00F02B3A" w:rsidRDefault="00F02B3A" w:rsidP="00BF02BD">
            <w:pPr>
              <w:keepNext/>
              <w:shd w:val="clear" w:color="auto" w:fill="FFFFFF"/>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140pF</m:t>
                </m:r>
              </m:oMath>
            </m:oMathPara>
          </w:p>
        </w:tc>
        <w:tc>
          <w:tcPr>
            <w:tcW w:w="3538" w:type="dxa"/>
          </w:tcPr>
          <w:p w14:paraId="4051B952" w14:textId="249EABAC" w:rsidR="00F02B3A" w:rsidRDefault="00BF02BD" w:rsidP="00BF02BD">
            <w:pPr>
              <w:keepNext/>
              <w:tabs>
                <w:tab w:val="center" w:pos="4536"/>
              </w:tabs>
              <w:spacing w:before="60" w:after="100" w:afterAutospacing="1"/>
              <w:jc w:val="center"/>
              <w:rPr>
                <w:rFonts w:eastAsiaTheme="minorEastAsia"/>
                <w:bCs/>
                <w:lang w:val="tr-TR"/>
              </w:rPr>
            </w:pPr>
            <w:hyperlink r:id="rId28" w:history="1">
              <w:r w:rsidRPr="00BF02BD">
                <w:rPr>
                  <w:rStyle w:val="Kpr"/>
                  <w:rFonts w:eastAsiaTheme="minorEastAsia"/>
                  <w:bCs/>
                  <w:lang w:val="tr-TR"/>
                </w:rPr>
                <w:t>100nF</w:t>
              </w:r>
            </w:hyperlink>
            <w:r>
              <w:rPr>
                <w:rFonts w:eastAsiaTheme="minorEastAsia"/>
                <w:bCs/>
                <w:lang w:val="tr-TR"/>
              </w:rPr>
              <w:t xml:space="preserve"> + </w:t>
            </w:r>
            <w:hyperlink r:id="rId29" w:history="1">
              <w:r w:rsidRPr="00BF02BD">
                <w:rPr>
                  <w:rStyle w:val="Kpr"/>
                  <w:rFonts w:eastAsiaTheme="minorEastAsia"/>
                  <w:bCs/>
                  <w:lang w:val="tr-TR"/>
                </w:rPr>
                <w:t xml:space="preserve">47 </w:t>
              </w:r>
              <w:proofErr w:type="spellStart"/>
              <w:r w:rsidRPr="00BF02BD">
                <w:rPr>
                  <w:rStyle w:val="Kpr"/>
                  <w:rFonts w:eastAsiaTheme="minorEastAsia"/>
                  <w:bCs/>
                  <w:lang w:val="tr-TR"/>
                </w:rPr>
                <w:t>nF</w:t>
              </w:r>
              <w:proofErr w:type="spellEnd"/>
            </w:hyperlink>
          </w:p>
        </w:tc>
      </w:tr>
    </w:tbl>
    <w:p w14:paraId="1DE0E9E1" w14:textId="77777777" w:rsidR="000E7C23" w:rsidRDefault="000E7C23" w:rsidP="000E7C23">
      <w:pPr>
        <w:keepNext/>
        <w:shd w:val="clear" w:color="auto" w:fill="FFFFFF"/>
        <w:tabs>
          <w:tab w:val="center" w:pos="4536"/>
        </w:tabs>
        <w:spacing w:before="60" w:after="100" w:afterAutospacing="1"/>
        <w:rPr>
          <w:rFonts w:eastAsiaTheme="minorEastAsia"/>
          <w:bCs/>
          <w:lang w:val="tr-TR"/>
        </w:rPr>
      </w:pPr>
    </w:p>
    <w:p w14:paraId="6C070178" w14:textId="6DE37C8F" w:rsidR="0054553B" w:rsidRDefault="0054553B" w:rsidP="0054553B">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t xml:space="preserve">Question </w:t>
      </w:r>
      <w:r>
        <w:rPr>
          <w:rFonts w:eastAsiaTheme="majorEastAsia" w:cstheme="majorBidi"/>
          <w:b/>
          <w:color w:val="0070C0"/>
          <w:sz w:val="28"/>
          <w:szCs w:val="32"/>
        </w:rPr>
        <w:t>7</w:t>
      </w:r>
      <w:r w:rsidRPr="00CA6774">
        <w:rPr>
          <w:rFonts w:eastAsiaTheme="majorEastAsia" w:cstheme="majorBidi"/>
          <w:b/>
          <w:color w:val="0070C0"/>
          <w:sz w:val="28"/>
          <w:szCs w:val="32"/>
        </w:rPr>
        <w:t xml:space="preserve">: </w:t>
      </w:r>
    </w:p>
    <w:p w14:paraId="63D036ED" w14:textId="77777777" w:rsidR="0054553B" w:rsidRDefault="0054553B" w:rsidP="0054553B">
      <w:pPr>
        <w:keepNext/>
        <w:shd w:val="clear" w:color="auto" w:fill="FFFFFF"/>
        <w:tabs>
          <w:tab w:val="center" w:pos="4536"/>
        </w:tabs>
        <w:spacing w:before="60" w:after="100" w:afterAutospacing="1"/>
        <w:jc w:val="left"/>
        <w:rPr>
          <w:rFonts w:ascii="Arial" w:hAnsi="Arial" w:cs="Arial"/>
          <w:i/>
          <w:iCs/>
          <w:color w:val="3C78D8"/>
        </w:rPr>
      </w:pPr>
    </w:p>
    <w:p w14:paraId="7AC10093" w14:textId="17E7F235" w:rsidR="000E7C23" w:rsidRDefault="0054553B" w:rsidP="000E7C23">
      <w:pPr>
        <w:keepNext/>
        <w:shd w:val="clear" w:color="auto" w:fill="FFFFFF"/>
        <w:tabs>
          <w:tab w:val="center" w:pos="4536"/>
        </w:tabs>
        <w:spacing w:before="60" w:after="100" w:afterAutospacing="1"/>
        <w:rPr>
          <w:rFonts w:ascii="Arial" w:hAnsi="Arial" w:cs="Arial"/>
          <w:i/>
          <w:iCs/>
          <w:color w:val="3C78D8"/>
        </w:rPr>
      </w:pPr>
      <w:r w:rsidRPr="0054553B">
        <w:rPr>
          <w:rFonts w:ascii="Arial" w:hAnsi="Arial" w:cs="Arial"/>
          <w:i/>
          <w:iCs/>
          <w:color w:val="3C78D8"/>
        </w:rPr>
        <w:t>Obtain the bode plots of the loop transfer functions for each compensator design. Show and comment on phase margins. You do not need to simulate system for this step. Bode plots of MATLAB transfer functions are acceptable.</w:t>
      </w:r>
    </w:p>
    <w:p w14:paraId="38438F08" w14:textId="3654BF39" w:rsidR="0070467A" w:rsidRDefault="0070467A" w:rsidP="0070467A">
      <w:pPr>
        <w:keepNext/>
        <w:shd w:val="clear" w:color="auto" w:fill="FFFFFF"/>
        <w:tabs>
          <w:tab w:val="center" w:pos="4536"/>
        </w:tabs>
        <w:spacing w:before="60" w:after="100" w:afterAutospacing="1"/>
        <w:jc w:val="center"/>
        <w:rPr>
          <w:rFonts w:ascii="Arial" w:hAnsi="Arial" w:cs="Arial"/>
          <w:i/>
          <w:iCs/>
          <w:color w:val="3C78D8"/>
        </w:rPr>
      </w:pPr>
      <w:r w:rsidRPr="00B16FCC">
        <w:drawing>
          <wp:inline distT="0" distB="0" distL="0" distR="0" wp14:anchorId="3A2778E8" wp14:editId="17563274">
            <wp:extent cx="3962400" cy="575666"/>
            <wp:effectExtent l="0" t="0" r="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575666"/>
                    </a:xfrm>
                    <a:prstGeom prst="rect">
                      <a:avLst/>
                    </a:prstGeom>
                  </pic:spPr>
                </pic:pic>
              </a:graphicData>
            </a:graphic>
          </wp:inline>
        </w:drawing>
      </w:r>
    </w:p>
    <w:p w14:paraId="6C38CFC9" w14:textId="6614251E" w:rsidR="0070467A" w:rsidRPr="0070467A" w:rsidRDefault="0070467A" w:rsidP="0070467A">
      <w:pPr>
        <w:keepNext/>
        <w:shd w:val="clear" w:color="auto" w:fill="FFFFFF"/>
        <w:tabs>
          <w:tab w:val="center" w:pos="4536"/>
        </w:tabs>
        <w:spacing w:before="60" w:after="100" w:afterAutospacing="1"/>
        <w:rPr>
          <w:rFonts w:eastAsiaTheme="minorEastAsia"/>
          <w:bCs/>
          <w:lang w:val="tr-TR"/>
        </w:rPr>
      </w:pPr>
      <w:r w:rsidRPr="0070467A">
        <w:rPr>
          <w:rFonts w:eastAsiaTheme="minorEastAsia"/>
          <w:bCs/>
          <w:lang w:val="tr-TR"/>
        </w:rPr>
        <w:t xml:space="preserve">The </w:t>
      </w:r>
      <w:proofErr w:type="spellStart"/>
      <w:r w:rsidRPr="0070467A">
        <w:rPr>
          <w:rFonts w:eastAsiaTheme="minorEastAsia"/>
          <w:bCs/>
          <w:lang w:val="tr-TR"/>
        </w:rPr>
        <w:t>matlab</w:t>
      </w:r>
      <w:proofErr w:type="spellEnd"/>
      <w:r w:rsidRPr="0070467A">
        <w:rPr>
          <w:rFonts w:eastAsiaTheme="minorEastAsia"/>
          <w:bCs/>
          <w:lang w:val="tr-TR"/>
        </w:rPr>
        <w:t xml:space="preserve"> script can be found in Appendix II. </w:t>
      </w:r>
    </w:p>
    <w:p w14:paraId="2D798985" w14:textId="77777777" w:rsidR="0054553B" w:rsidRDefault="0054553B" w:rsidP="0054553B">
      <w:pPr>
        <w:keepNext/>
        <w:shd w:val="clear" w:color="auto" w:fill="FFFFFF"/>
        <w:tabs>
          <w:tab w:val="center" w:pos="4536"/>
        </w:tabs>
        <w:spacing w:before="60" w:after="100" w:afterAutospacing="1"/>
        <w:jc w:val="left"/>
        <w:rPr>
          <w:rFonts w:ascii="Arial" w:hAnsi="Arial" w:cs="Arial"/>
          <w:i/>
          <w:iCs/>
          <w:color w:val="3C78D8"/>
        </w:rPr>
      </w:pPr>
      <w:r w:rsidRPr="00D87977">
        <w:rPr>
          <w:rFonts w:eastAsiaTheme="minorEastAsia"/>
          <w:bCs/>
          <w:color w:val="8EAADB" w:themeColor="accent1" w:themeTint="99"/>
        </w:rPr>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I-A</w:t>
      </w:r>
      <w:r w:rsidRPr="00D87977">
        <w:rPr>
          <w:rFonts w:eastAsiaTheme="minorEastAsia"/>
          <w:bCs/>
          <w:color w:val="8EAADB" w:themeColor="accent1" w:themeTint="99"/>
        </w:rPr>
        <w:t>:</w:t>
      </w:r>
    </w:p>
    <w:p w14:paraId="47E3C105" w14:textId="5E666628" w:rsidR="0054553B" w:rsidRDefault="0054553B" w:rsidP="0054553B">
      <w:pPr>
        <w:keepNext/>
        <w:shd w:val="clear" w:color="auto" w:fill="FFFFFF"/>
        <w:tabs>
          <w:tab w:val="center" w:pos="4536"/>
        </w:tabs>
        <w:spacing w:before="60" w:after="100" w:afterAutospacing="1"/>
        <w:jc w:val="left"/>
        <w:rPr>
          <w:rFonts w:eastAsiaTheme="minorEastAsia"/>
          <w:bCs/>
          <w:color w:val="8EAADB" w:themeColor="accent1" w:themeTint="99"/>
        </w:rPr>
      </w:pPr>
      <w:r w:rsidRPr="00D87977">
        <w:rPr>
          <w:rFonts w:eastAsiaTheme="minorEastAsia"/>
          <w:bCs/>
          <w:color w:val="8EAADB" w:themeColor="accent1" w:themeTint="99"/>
        </w:rPr>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I-B</w:t>
      </w:r>
      <w:r w:rsidRPr="00D87977">
        <w:rPr>
          <w:rFonts w:eastAsiaTheme="minorEastAsia"/>
          <w:bCs/>
          <w:color w:val="8EAADB" w:themeColor="accent1" w:themeTint="99"/>
        </w:rPr>
        <w:t>:</w:t>
      </w:r>
    </w:p>
    <w:p w14:paraId="196A0026" w14:textId="5C6EB3DA" w:rsidR="0070467A" w:rsidRDefault="00FC71FE" w:rsidP="00FC71FE">
      <w:pPr>
        <w:keepNext/>
        <w:shd w:val="clear" w:color="auto" w:fill="FFFFFF"/>
        <w:tabs>
          <w:tab w:val="center" w:pos="4536"/>
        </w:tabs>
        <w:spacing w:before="60" w:after="100" w:afterAutospacing="1"/>
        <w:jc w:val="center"/>
        <w:rPr>
          <w:rFonts w:eastAsiaTheme="minorEastAsia"/>
          <w:bCs/>
          <w:color w:val="8EAADB" w:themeColor="accent1" w:themeTint="99"/>
        </w:rPr>
      </w:pPr>
      <w:r>
        <w:rPr>
          <w:rFonts w:eastAsiaTheme="minorEastAsia"/>
          <w:bCs/>
          <w:color w:val="8EAADB" w:themeColor="accent1" w:themeTint="99"/>
        </w:rPr>
        <w:pict w14:anchorId="3B14C4BF">
          <v:shape id="_x0000_i1041" type="#_x0000_t75" style="width:439.2pt;height:211.2pt">
            <v:imagedata r:id="rId30" o:title="Q7-Bode plot-B"/>
          </v:shape>
        </w:pict>
      </w:r>
    </w:p>
    <w:p w14:paraId="420A8009" w14:textId="57DBBC7D" w:rsidR="00FC71FE" w:rsidRDefault="00FC71FE" w:rsidP="00FC71FE">
      <w:pPr>
        <w:pStyle w:val="ResimYazs"/>
        <w:jc w:val="center"/>
      </w:pPr>
      <w:r>
        <w:t>Figure x Bode plot of designed type-III-B compensator</w:t>
      </w:r>
    </w:p>
    <w:p w14:paraId="682F085B" w14:textId="77777777" w:rsidR="0070467A" w:rsidRDefault="0070467A" w:rsidP="0054553B">
      <w:pPr>
        <w:keepNext/>
        <w:shd w:val="clear" w:color="auto" w:fill="FFFFFF"/>
        <w:tabs>
          <w:tab w:val="center" w:pos="4536"/>
        </w:tabs>
        <w:spacing w:before="60" w:after="100" w:afterAutospacing="1"/>
        <w:jc w:val="left"/>
        <w:rPr>
          <w:rFonts w:ascii="Arial" w:hAnsi="Arial" w:cs="Arial"/>
          <w:i/>
          <w:iCs/>
          <w:color w:val="3C78D8"/>
        </w:rPr>
      </w:pPr>
    </w:p>
    <w:p w14:paraId="27D69677" w14:textId="44783509" w:rsidR="0054553B" w:rsidRDefault="0054553B" w:rsidP="000E7C23">
      <w:pPr>
        <w:keepNext/>
        <w:shd w:val="clear" w:color="auto" w:fill="FFFFFF"/>
        <w:tabs>
          <w:tab w:val="center" w:pos="4536"/>
        </w:tabs>
        <w:spacing w:before="60" w:after="100" w:afterAutospacing="1"/>
        <w:rPr>
          <w:rFonts w:ascii="Arial" w:hAnsi="Arial" w:cs="Arial"/>
          <w:i/>
          <w:iCs/>
          <w:color w:val="3C78D8"/>
        </w:rPr>
      </w:pPr>
    </w:p>
    <w:p w14:paraId="52977BE6" w14:textId="77777777" w:rsidR="0054553B" w:rsidRDefault="0054553B" w:rsidP="000E7C23">
      <w:pPr>
        <w:keepNext/>
        <w:shd w:val="clear" w:color="auto" w:fill="FFFFFF"/>
        <w:tabs>
          <w:tab w:val="center" w:pos="4536"/>
        </w:tabs>
        <w:spacing w:before="60" w:after="100" w:afterAutospacing="1"/>
        <w:rPr>
          <w:rFonts w:eastAsiaTheme="minorEastAsia"/>
          <w:bCs/>
        </w:rPr>
      </w:pPr>
    </w:p>
    <w:p w14:paraId="1D8DA978" w14:textId="0D1F9BD4" w:rsidR="00A55781" w:rsidRDefault="008D1354" w:rsidP="00972249">
      <w:pPr>
        <w:keepNext/>
        <w:keepLines/>
        <w:spacing w:before="240" w:after="0"/>
        <w:outlineLvl w:val="0"/>
        <w:rPr>
          <w:rStyle w:val="Gl"/>
          <w:rFonts w:ascii="Segoe UI" w:hAnsi="Segoe UI" w:cs="Segoe UI"/>
          <w:color w:val="0070C0"/>
          <w:shd w:val="clear" w:color="auto" w:fill="FFFFFF"/>
        </w:rPr>
      </w:pPr>
      <w:r>
        <w:rPr>
          <w:rStyle w:val="Gl"/>
          <w:rFonts w:ascii="Segoe UI" w:hAnsi="Segoe UI" w:cs="Segoe UI"/>
          <w:color w:val="0070C0"/>
          <w:shd w:val="clear" w:color="auto" w:fill="FFFFFF"/>
        </w:rPr>
        <w:t>C</w:t>
      </w:r>
      <w:r w:rsidR="00A55781">
        <w:rPr>
          <w:rStyle w:val="Gl"/>
          <w:rFonts w:ascii="Segoe UI" w:hAnsi="Segoe UI" w:cs="Segoe UI"/>
          <w:color w:val="0070C0"/>
          <w:shd w:val="clear" w:color="auto" w:fill="FFFFFF"/>
        </w:rPr>
        <w:t>onclusion</w:t>
      </w:r>
    </w:p>
    <w:p w14:paraId="4E056A06" w14:textId="77777777" w:rsidR="00A55781" w:rsidRDefault="00A55781">
      <w:pPr>
        <w:spacing w:before="0" w:after="160" w:line="259" w:lineRule="auto"/>
        <w:jc w:val="left"/>
        <w:rPr>
          <w:rStyle w:val="Gl"/>
          <w:rFonts w:ascii="Segoe UI" w:hAnsi="Segoe UI" w:cs="Segoe UI"/>
          <w:color w:val="0070C0"/>
          <w:shd w:val="clear" w:color="auto" w:fill="FFFFFF"/>
        </w:rPr>
      </w:pPr>
      <w:r>
        <w:rPr>
          <w:rStyle w:val="Gl"/>
          <w:rFonts w:ascii="Segoe UI" w:hAnsi="Segoe UI" w:cs="Segoe UI"/>
          <w:color w:val="0070C0"/>
          <w:shd w:val="clear" w:color="auto" w:fill="FFFFFF"/>
        </w:rPr>
        <w:br w:type="page"/>
      </w:r>
    </w:p>
    <w:p w14:paraId="57999827" w14:textId="77777777" w:rsidR="00972249" w:rsidRDefault="00972249" w:rsidP="00972249">
      <w:pPr>
        <w:keepNext/>
        <w:keepLines/>
        <w:spacing w:before="240" w:after="0"/>
        <w:outlineLvl w:val="0"/>
        <w:rPr>
          <w:rStyle w:val="Gl"/>
          <w:rFonts w:ascii="Segoe UI" w:hAnsi="Segoe UI" w:cs="Segoe UI"/>
          <w:color w:val="0070C0"/>
          <w:shd w:val="clear" w:color="auto" w:fill="FFFFFF"/>
        </w:rPr>
      </w:pPr>
    </w:p>
    <w:p w14:paraId="041E442B" w14:textId="0E64E323" w:rsidR="00A55781" w:rsidRDefault="00A55781" w:rsidP="00362BFF">
      <w:pPr>
        <w:keepNext/>
        <w:keepLines/>
        <w:spacing w:before="240" w:after="0"/>
        <w:outlineLvl w:val="0"/>
        <w:rPr>
          <w:rFonts w:cs="Times New Roman"/>
          <w:szCs w:val="24"/>
        </w:rPr>
      </w:pPr>
      <w:r w:rsidRPr="00A55781">
        <w:rPr>
          <w:rStyle w:val="Gl"/>
          <w:rFonts w:ascii="Segoe UI" w:hAnsi="Segoe UI" w:cs="Segoe UI"/>
          <w:color w:val="0070C0"/>
          <w:shd w:val="clear" w:color="auto" w:fill="FFFFFF"/>
        </w:rPr>
        <w:t>Appendix I:</w:t>
      </w:r>
      <w:r>
        <w:rPr>
          <w:rFonts w:cs="Times New Roman"/>
          <w:szCs w:val="24"/>
        </w:rPr>
        <w:t xml:space="preserve"> The </w:t>
      </w:r>
      <w:r w:rsidR="00BD2A88">
        <w:rPr>
          <w:rFonts w:cs="Times New Roman"/>
          <w:szCs w:val="24"/>
        </w:rPr>
        <w:t>MATLAB</w:t>
      </w:r>
      <w:r>
        <w:rPr>
          <w:rFonts w:cs="Times New Roman"/>
          <w:szCs w:val="24"/>
        </w:rPr>
        <w:t xml:space="preserve"> script to plot </w:t>
      </w:r>
      <w:r w:rsidRPr="00A55781">
        <w:rPr>
          <w:rFonts w:cs="Times New Roman"/>
          <w:szCs w:val="24"/>
        </w:rPr>
        <w:t>bode plot for control-to-output transfer function of buck converter</w:t>
      </w:r>
    </w:p>
    <w:tbl>
      <w:tblPr>
        <w:tblStyle w:val="TabloKlavuzu"/>
        <w:tblW w:w="0" w:type="auto"/>
        <w:tblLook w:val="04A0" w:firstRow="1" w:lastRow="0" w:firstColumn="1" w:lastColumn="0" w:noHBand="0" w:noVBand="1"/>
      </w:tblPr>
      <w:tblGrid>
        <w:gridCol w:w="9062"/>
      </w:tblGrid>
      <w:tr w:rsidR="00A55781" w14:paraId="65E6D024" w14:textId="77777777" w:rsidTr="00A55781">
        <w:tc>
          <w:tcPr>
            <w:tcW w:w="9062" w:type="dxa"/>
          </w:tcPr>
          <w:p w14:paraId="0F2484A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clear</w:t>
            </w:r>
            <w:proofErr w:type="spellEnd"/>
          </w:p>
          <w:p w14:paraId="070098F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clearvars</w:t>
            </w:r>
            <w:proofErr w:type="spellEnd"/>
          </w:p>
          <w:p w14:paraId="3CF9D17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clc</w:t>
            </w:r>
            <w:proofErr w:type="spellEnd"/>
          </w:p>
          <w:p w14:paraId="56E68F5C"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6616AC4A"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Parameters</w:t>
            </w:r>
            <w:proofErr w:type="spellEnd"/>
          </w:p>
          <w:p w14:paraId="0EDC73FE"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8e-6;    </w:t>
            </w:r>
            <w:r w:rsidRPr="00A55781">
              <w:rPr>
                <w:rFonts w:ascii="Consolas" w:eastAsia="Times New Roman" w:hAnsi="Consolas" w:cs="Times New Roman"/>
                <w:color w:val="008013"/>
                <w:kern w:val="0"/>
                <w:sz w:val="18"/>
                <w:szCs w:val="20"/>
                <w:lang w:val="tr-TR" w:eastAsia="tr-TR"/>
                <w14:ligatures w14:val="none"/>
              </w:rPr>
              <w:t>% H</w:t>
            </w:r>
          </w:p>
          <w:p w14:paraId="3A5A9A56"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8e-6;    </w:t>
            </w:r>
            <w:r w:rsidRPr="00A55781">
              <w:rPr>
                <w:rFonts w:ascii="Consolas" w:eastAsia="Times New Roman" w:hAnsi="Consolas" w:cs="Times New Roman"/>
                <w:color w:val="008013"/>
                <w:kern w:val="0"/>
                <w:sz w:val="18"/>
                <w:szCs w:val="20"/>
                <w:lang w:val="tr-TR" w:eastAsia="tr-TR"/>
                <w14:ligatures w14:val="none"/>
              </w:rPr>
              <w:t>% F</w:t>
            </w:r>
          </w:p>
          <w:p w14:paraId="40DF9E86"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xml:space="preserve"> = 15e-3;     </w:t>
            </w: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Ohm</w:t>
            </w:r>
            <w:proofErr w:type="spellEnd"/>
          </w:p>
          <w:p w14:paraId="5DD146E1"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V_in</w:t>
            </w:r>
            <w:proofErr w:type="spellEnd"/>
            <w:r w:rsidRPr="00A55781">
              <w:rPr>
                <w:rFonts w:ascii="Consolas" w:eastAsia="Times New Roman" w:hAnsi="Consolas" w:cs="Times New Roman"/>
                <w:kern w:val="0"/>
                <w:sz w:val="18"/>
                <w:szCs w:val="20"/>
                <w:lang w:val="tr-TR" w:eastAsia="tr-TR"/>
                <w14:ligatures w14:val="none"/>
              </w:rPr>
              <w:t xml:space="preserve"> = 5;        </w:t>
            </w:r>
            <w:r w:rsidRPr="00A55781">
              <w:rPr>
                <w:rFonts w:ascii="Consolas" w:eastAsia="Times New Roman" w:hAnsi="Consolas" w:cs="Times New Roman"/>
                <w:color w:val="008013"/>
                <w:kern w:val="0"/>
                <w:sz w:val="18"/>
                <w:szCs w:val="20"/>
                <w:lang w:val="tr-TR" w:eastAsia="tr-TR"/>
                <w14:ligatures w14:val="none"/>
              </w:rPr>
              <w:t>% V</w:t>
            </w:r>
          </w:p>
          <w:p w14:paraId="40991B8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V_out</w:t>
            </w:r>
            <w:proofErr w:type="spellEnd"/>
            <w:r w:rsidRPr="00A55781">
              <w:rPr>
                <w:rFonts w:ascii="Consolas" w:eastAsia="Times New Roman" w:hAnsi="Consolas" w:cs="Times New Roman"/>
                <w:kern w:val="0"/>
                <w:sz w:val="18"/>
                <w:szCs w:val="20"/>
                <w:lang w:val="tr-TR" w:eastAsia="tr-TR"/>
                <w14:ligatures w14:val="none"/>
              </w:rPr>
              <w:t xml:space="preserve"> = 3.3;     </w:t>
            </w:r>
            <w:r w:rsidRPr="00A55781">
              <w:rPr>
                <w:rFonts w:ascii="Consolas" w:eastAsia="Times New Roman" w:hAnsi="Consolas" w:cs="Times New Roman"/>
                <w:color w:val="008013"/>
                <w:kern w:val="0"/>
                <w:sz w:val="18"/>
                <w:szCs w:val="20"/>
                <w:lang w:val="tr-TR" w:eastAsia="tr-TR"/>
                <w14:ligatures w14:val="none"/>
              </w:rPr>
              <w:t>% V</w:t>
            </w:r>
          </w:p>
          <w:p w14:paraId="4CC1D233"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I_out</w:t>
            </w:r>
            <w:proofErr w:type="spellEnd"/>
            <w:r w:rsidRPr="00A55781">
              <w:rPr>
                <w:rFonts w:ascii="Consolas" w:eastAsia="Times New Roman" w:hAnsi="Consolas" w:cs="Times New Roman"/>
                <w:kern w:val="0"/>
                <w:sz w:val="18"/>
                <w:szCs w:val="20"/>
                <w:lang w:val="tr-TR" w:eastAsia="tr-TR"/>
                <w14:ligatures w14:val="none"/>
              </w:rPr>
              <w:t xml:space="preserve"> = 4;       </w:t>
            </w:r>
            <w:r w:rsidRPr="00A55781">
              <w:rPr>
                <w:rFonts w:ascii="Consolas" w:eastAsia="Times New Roman" w:hAnsi="Consolas" w:cs="Times New Roman"/>
                <w:color w:val="008013"/>
                <w:kern w:val="0"/>
                <w:sz w:val="18"/>
                <w:szCs w:val="20"/>
                <w:lang w:val="tr-TR" w:eastAsia="tr-TR"/>
                <w14:ligatures w14:val="none"/>
              </w:rPr>
              <w:t>% A</w:t>
            </w:r>
          </w:p>
          <w:p w14:paraId="42A9C54B"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proofErr w:type="gramStart"/>
            <w:r w:rsidRPr="00A55781">
              <w:rPr>
                <w:rFonts w:ascii="Consolas" w:eastAsia="Times New Roman" w:hAnsi="Consolas" w:cs="Times New Roman"/>
                <w:kern w:val="0"/>
                <w:sz w:val="18"/>
                <w:szCs w:val="20"/>
                <w:lang w:val="tr-TR" w:eastAsia="tr-TR"/>
                <w14:ligatures w14:val="none"/>
              </w:rPr>
              <w:t>f</w:t>
            </w:r>
            <w:proofErr w:type="gramEnd"/>
            <w:r w:rsidRPr="00A55781">
              <w:rPr>
                <w:rFonts w:ascii="Consolas" w:eastAsia="Times New Roman" w:hAnsi="Consolas" w:cs="Times New Roman"/>
                <w:kern w:val="0"/>
                <w:sz w:val="18"/>
                <w:szCs w:val="20"/>
                <w:lang w:val="tr-TR" w:eastAsia="tr-TR"/>
                <w14:ligatures w14:val="none"/>
              </w:rPr>
              <w:t>_sw</w:t>
            </w:r>
            <w:proofErr w:type="spellEnd"/>
            <w:r w:rsidRPr="00A55781">
              <w:rPr>
                <w:rFonts w:ascii="Consolas" w:eastAsia="Times New Roman" w:hAnsi="Consolas" w:cs="Times New Roman"/>
                <w:kern w:val="0"/>
                <w:sz w:val="18"/>
                <w:szCs w:val="20"/>
                <w:lang w:val="tr-TR" w:eastAsia="tr-TR"/>
                <w14:ligatures w14:val="none"/>
              </w:rPr>
              <w:t xml:space="preserve"> = 250e3;    </w:t>
            </w:r>
            <w:r w:rsidRPr="00A55781">
              <w:rPr>
                <w:rFonts w:ascii="Consolas" w:eastAsia="Times New Roman" w:hAnsi="Consolas" w:cs="Times New Roman"/>
                <w:color w:val="008013"/>
                <w:kern w:val="0"/>
                <w:sz w:val="18"/>
                <w:szCs w:val="20"/>
                <w:lang w:val="tr-TR" w:eastAsia="tr-TR"/>
                <w14:ligatures w14:val="none"/>
              </w:rPr>
              <w:t>% Hz</w:t>
            </w:r>
          </w:p>
          <w:p w14:paraId="0602B52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V_ref</w:t>
            </w:r>
            <w:proofErr w:type="spellEnd"/>
            <w:r w:rsidRPr="00A55781">
              <w:rPr>
                <w:rFonts w:ascii="Consolas" w:eastAsia="Times New Roman" w:hAnsi="Consolas" w:cs="Times New Roman"/>
                <w:kern w:val="0"/>
                <w:sz w:val="18"/>
                <w:szCs w:val="20"/>
                <w:lang w:val="tr-TR" w:eastAsia="tr-TR"/>
                <w14:ligatures w14:val="none"/>
              </w:rPr>
              <w:t xml:space="preserve"> = 1.2;     </w:t>
            </w:r>
            <w:r w:rsidRPr="00A55781">
              <w:rPr>
                <w:rFonts w:ascii="Consolas" w:eastAsia="Times New Roman" w:hAnsi="Consolas" w:cs="Times New Roman"/>
                <w:color w:val="008013"/>
                <w:kern w:val="0"/>
                <w:sz w:val="18"/>
                <w:szCs w:val="20"/>
                <w:lang w:val="tr-TR" w:eastAsia="tr-TR"/>
                <w14:ligatures w14:val="none"/>
              </w:rPr>
              <w:t>% V</w:t>
            </w:r>
          </w:p>
          <w:p w14:paraId="30EB4F2A"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V_osc</w:t>
            </w:r>
            <w:proofErr w:type="spellEnd"/>
            <w:r w:rsidRPr="00A55781">
              <w:rPr>
                <w:rFonts w:ascii="Consolas" w:eastAsia="Times New Roman" w:hAnsi="Consolas" w:cs="Times New Roman"/>
                <w:kern w:val="0"/>
                <w:sz w:val="18"/>
                <w:szCs w:val="20"/>
                <w:lang w:val="tr-TR" w:eastAsia="tr-TR"/>
                <w14:ligatures w14:val="none"/>
              </w:rPr>
              <w:t xml:space="preserve"> = 1.8;     </w:t>
            </w:r>
            <w:r w:rsidRPr="00A55781">
              <w:rPr>
                <w:rFonts w:ascii="Consolas" w:eastAsia="Times New Roman" w:hAnsi="Consolas" w:cs="Times New Roman"/>
                <w:color w:val="008013"/>
                <w:kern w:val="0"/>
                <w:sz w:val="18"/>
                <w:szCs w:val="20"/>
                <w:lang w:val="tr-TR" w:eastAsia="tr-TR"/>
                <w14:ligatures w14:val="none"/>
              </w:rPr>
              <w:t>% V</w:t>
            </w:r>
          </w:p>
          <w:p w14:paraId="4E48BD1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578C374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w:t>
            </w:r>
            <w:proofErr w:type="spellStart"/>
            <w:r w:rsidRPr="00A55781">
              <w:rPr>
                <w:rFonts w:ascii="Consolas" w:eastAsia="Times New Roman" w:hAnsi="Consolas" w:cs="Times New Roman"/>
                <w:color w:val="008013"/>
                <w:kern w:val="0"/>
                <w:sz w:val="18"/>
                <w:szCs w:val="20"/>
                <w:lang w:val="tr-TR" w:eastAsia="tr-TR"/>
                <w14:ligatures w14:val="none"/>
              </w:rPr>
              <w:t>determined</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variables</w:t>
            </w:r>
            <w:proofErr w:type="spellEnd"/>
          </w:p>
          <w:p w14:paraId="3932C4D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V_out</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I_out</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Load</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resistance</w:t>
            </w:r>
            <w:proofErr w:type="spellEnd"/>
          </w:p>
          <w:p w14:paraId="6BB7331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6E2FED4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Transfer </w:t>
            </w:r>
            <w:proofErr w:type="spellStart"/>
            <w:r w:rsidRPr="00A55781">
              <w:rPr>
                <w:rFonts w:ascii="Consolas" w:eastAsia="Times New Roman" w:hAnsi="Consolas" w:cs="Times New Roman"/>
                <w:color w:val="008013"/>
                <w:kern w:val="0"/>
                <w:sz w:val="18"/>
                <w:szCs w:val="20"/>
                <w:lang w:val="tr-TR" w:eastAsia="tr-TR"/>
                <w14:ligatures w14:val="none"/>
              </w:rPr>
              <w:t>function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with</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esr</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G_p_with_ESR</w:t>
            </w:r>
            <w:proofErr w:type="spellEnd"/>
            <w:r w:rsidRPr="00A55781">
              <w:rPr>
                <w:rFonts w:ascii="Consolas" w:eastAsia="Times New Roman" w:hAnsi="Consolas" w:cs="Times New Roman"/>
                <w:color w:val="008013"/>
                <w:kern w:val="0"/>
                <w:sz w:val="18"/>
                <w:szCs w:val="20"/>
                <w:lang w:val="tr-TR" w:eastAsia="tr-TR"/>
                <w14:ligatures w14:val="none"/>
              </w:rPr>
              <w:t>(s)</w:t>
            </w:r>
          </w:p>
          <w:p w14:paraId="3FAE49E8"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numerator_with_ESR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V_in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1];</w:t>
            </w:r>
          </w:p>
          <w:p w14:paraId="1C561B08"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denominator_with_ESR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w:t>
            </w:r>
          </w:p>
          <w:p w14:paraId="2E57BBE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tf</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numerator_with_ESR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denominator_with_ESR</w:t>
            </w:r>
            <w:proofErr w:type="spellEnd"/>
            <w:r w:rsidRPr="00A55781">
              <w:rPr>
                <w:rFonts w:ascii="Consolas" w:eastAsia="Times New Roman" w:hAnsi="Consolas" w:cs="Times New Roman"/>
                <w:kern w:val="0"/>
                <w:sz w:val="18"/>
                <w:szCs w:val="20"/>
                <w:lang w:val="tr-TR" w:eastAsia="tr-TR"/>
                <w14:ligatures w14:val="none"/>
              </w:rPr>
              <w:t>);</w:t>
            </w:r>
          </w:p>
          <w:p w14:paraId="76D05705"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31A74D4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Transfer </w:t>
            </w:r>
            <w:proofErr w:type="spellStart"/>
            <w:r w:rsidRPr="00A55781">
              <w:rPr>
                <w:rFonts w:ascii="Consolas" w:eastAsia="Times New Roman" w:hAnsi="Consolas" w:cs="Times New Roman"/>
                <w:color w:val="008013"/>
                <w:kern w:val="0"/>
                <w:sz w:val="18"/>
                <w:szCs w:val="20"/>
                <w:lang w:val="tr-TR" w:eastAsia="tr-TR"/>
                <w14:ligatures w14:val="none"/>
              </w:rPr>
              <w:t>function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without</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esr</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G_p_without_ESR</w:t>
            </w:r>
            <w:proofErr w:type="spellEnd"/>
            <w:r w:rsidRPr="00A55781">
              <w:rPr>
                <w:rFonts w:ascii="Consolas" w:eastAsia="Times New Roman" w:hAnsi="Consolas" w:cs="Times New Roman"/>
                <w:color w:val="008013"/>
                <w:kern w:val="0"/>
                <w:sz w:val="18"/>
                <w:szCs w:val="20"/>
                <w:lang w:val="tr-TR" w:eastAsia="tr-TR"/>
                <w14:ligatures w14:val="none"/>
              </w:rPr>
              <w:t>(s)</w:t>
            </w:r>
          </w:p>
          <w:p w14:paraId="7A4D982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numerator_without_ESR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V_in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[0, 1];</w:t>
            </w:r>
          </w:p>
          <w:p w14:paraId="0DD302D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denominator_without_ESR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w:t>
            </w:r>
          </w:p>
          <w:p w14:paraId="1DC06BFF" w14:textId="07ACEDBE"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tf</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numerator_without_ESR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denominator_without_ESR</w:t>
            </w:r>
            <w:proofErr w:type="spellEnd"/>
            <w:r w:rsidRPr="00A55781">
              <w:rPr>
                <w:rFonts w:ascii="Consolas" w:eastAsia="Times New Roman" w:hAnsi="Consolas" w:cs="Times New Roman"/>
                <w:kern w:val="0"/>
                <w:sz w:val="18"/>
                <w:szCs w:val="20"/>
                <w:lang w:val="tr-TR" w:eastAsia="tr-TR"/>
                <w14:ligatures w14:val="none"/>
              </w:rPr>
              <w:t>);</w:t>
            </w:r>
          </w:p>
          <w:p w14:paraId="79FBE4A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4F80FF9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Plot</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Bode</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plots</w:t>
            </w:r>
            <w:proofErr w:type="spellEnd"/>
          </w:p>
          <w:p w14:paraId="22DB158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figure</w:t>
            </w:r>
            <w:proofErr w:type="spellEnd"/>
            <w:r w:rsidRPr="00A55781">
              <w:rPr>
                <w:rFonts w:ascii="Consolas" w:eastAsia="Times New Roman" w:hAnsi="Consolas" w:cs="Times New Roman"/>
                <w:kern w:val="0"/>
                <w:sz w:val="18"/>
                <w:szCs w:val="20"/>
                <w:lang w:val="tr-TR" w:eastAsia="tr-TR"/>
                <w14:ligatures w14:val="none"/>
              </w:rPr>
              <w:t>;</w:t>
            </w:r>
          </w:p>
          <w:p w14:paraId="49D6DB8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bode</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G_p_with_ESR</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'r'</w:t>
            </w:r>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G_p_without_ESR</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'b'</w:t>
            </w:r>
            <w:r w:rsidRPr="00A55781">
              <w:rPr>
                <w:rFonts w:ascii="Consolas" w:eastAsia="Times New Roman" w:hAnsi="Consolas" w:cs="Times New Roman"/>
                <w:kern w:val="0"/>
                <w:sz w:val="18"/>
                <w:szCs w:val="20"/>
                <w:lang w:val="tr-TR" w:eastAsia="tr-TR"/>
                <w14:ligatures w14:val="none"/>
              </w:rPr>
              <w:t>);</w:t>
            </w:r>
          </w:p>
          <w:p w14:paraId="52B095F2"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legend</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Without</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5B753ED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grid</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on</w:t>
            </w:r>
            <w:r w:rsidRPr="00A55781">
              <w:rPr>
                <w:rFonts w:ascii="Consolas" w:eastAsia="Times New Roman" w:hAnsi="Consolas" w:cs="Times New Roman"/>
                <w:kern w:val="0"/>
                <w:sz w:val="18"/>
                <w:szCs w:val="20"/>
                <w:lang w:val="tr-TR" w:eastAsia="tr-TR"/>
                <w14:ligatures w14:val="none"/>
              </w:rPr>
              <w:t>;</w:t>
            </w:r>
          </w:p>
          <w:p w14:paraId="3BF823A8"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397CB94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Display</w:t>
            </w:r>
            <w:proofErr w:type="spellEnd"/>
            <w:r w:rsidRPr="00A55781">
              <w:rPr>
                <w:rFonts w:ascii="Consolas" w:eastAsia="Times New Roman" w:hAnsi="Consolas" w:cs="Times New Roman"/>
                <w:color w:val="008013"/>
                <w:kern w:val="0"/>
                <w:sz w:val="18"/>
                <w:szCs w:val="20"/>
                <w:lang w:val="tr-TR" w:eastAsia="tr-TR"/>
                <w14:ligatures w14:val="none"/>
              </w:rPr>
              <w:t xml:space="preserve"> transfer </w:t>
            </w:r>
            <w:proofErr w:type="spellStart"/>
            <w:r w:rsidRPr="00A55781">
              <w:rPr>
                <w:rFonts w:ascii="Consolas" w:eastAsia="Times New Roman" w:hAnsi="Consolas" w:cs="Times New Roman"/>
                <w:color w:val="008013"/>
                <w:kern w:val="0"/>
                <w:sz w:val="18"/>
                <w:szCs w:val="20"/>
                <w:lang w:val="tr-TR" w:eastAsia="tr-TR"/>
                <w14:ligatures w14:val="none"/>
              </w:rPr>
              <w:t>functions</w:t>
            </w:r>
            <w:proofErr w:type="spellEnd"/>
            <w:r w:rsidRPr="00A55781">
              <w:rPr>
                <w:rFonts w:ascii="Consolas" w:eastAsia="Times New Roman" w:hAnsi="Consolas" w:cs="Times New Roman"/>
                <w:color w:val="008013"/>
                <w:kern w:val="0"/>
                <w:sz w:val="18"/>
                <w:szCs w:val="20"/>
                <w:lang w:val="tr-TR" w:eastAsia="tr-TR"/>
                <w14:ligatures w14:val="none"/>
              </w:rPr>
              <w:t xml:space="preserve"> as </w:t>
            </w:r>
            <w:proofErr w:type="spellStart"/>
            <w:r w:rsidRPr="00A55781">
              <w:rPr>
                <w:rFonts w:ascii="Consolas" w:eastAsia="Times New Roman" w:hAnsi="Consolas" w:cs="Times New Roman"/>
                <w:color w:val="008013"/>
                <w:kern w:val="0"/>
                <w:sz w:val="18"/>
                <w:szCs w:val="20"/>
                <w:lang w:val="tr-TR" w:eastAsia="tr-TR"/>
                <w14:ligatures w14:val="none"/>
              </w:rPr>
              <w:t>fractions</w:t>
            </w:r>
            <w:proofErr w:type="spellEnd"/>
            <w:r w:rsidRPr="00A55781">
              <w:rPr>
                <w:rFonts w:ascii="Consolas" w:eastAsia="Times New Roman" w:hAnsi="Consolas" w:cs="Times New Roman"/>
                <w:color w:val="008013"/>
                <w:kern w:val="0"/>
                <w:sz w:val="18"/>
                <w:szCs w:val="20"/>
                <w:lang w:val="tr-TR" w:eastAsia="tr-TR"/>
                <w14:ligatures w14:val="none"/>
              </w:rPr>
              <w:t xml:space="preserve"> </w:t>
            </w:r>
          </w:p>
          <w:p w14:paraId="00DD8D9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 xml:space="preserve">'Transfer </w:t>
            </w:r>
            <w:proofErr w:type="spellStart"/>
            <w:r w:rsidRPr="00A55781">
              <w:rPr>
                <w:rFonts w:ascii="Consolas" w:eastAsia="Times New Roman" w:hAnsi="Consolas" w:cs="Times New Roman"/>
                <w:color w:val="A709F5"/>
                <w:kern w:val="0"/>
                <w:sz w:val="18"/>
                <w:szCs w:val="20"/>
                <w:lang w:val="tr-TR" w:eastAsia="tr-TR"/>
                <w14:ligatures w14:val="none"/>
              </w:rPr>
              <w:t>function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with</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4E8D08A2"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G_p_with_ESR</w:t>
            </w:r>
            <w:proofErr w:type="spellEnd"/>
          </w:p>
          <w:p w14:paraId="13910C9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 xml:space="preserve">'Transfer </w:t>
            </w:r>
            <w:proofErr w:type="spellStart"/>
            <w:r w:rsidRPr="00A55781">
              <w:rPr>
                <w:rFonts w:ascii="Consolas" w:eastAsia="Times New Roman" w:hAnsi="Consolas" w:cs="Times New Roman"/>
                <w:color w:val="A709F5"/>
                <w:kern w:val="0"/>
                <w:sz w:val="18"/>
                <w:szCs w:val="20"/>
                <w:lang w:val="tr-TR" w:eastAsia="tr-TR"/>
                <w14:ligatures w14:val="none"/>
              </w:rPr>
              <w:t>function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without</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3E9CC4B6"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G_p_without_ESR</w:t>
            </w:r>
            <w:proofErr w:type="spellEnd"/>
          </w:p>
          <w:p w14:paraId="1F335B6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104542E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Gain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margin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and</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phase</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margin</w:t>
            </w:r>
            <w:proofErr w:type="spellEnd"/>
          </w:p>
          <w:p w14:paraId="4C234C6A"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Gm_with_ESR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Wcg_with_ESR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Wcp_with_ESR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margin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G_p_with_ESR</w:t>
            </w:r>
            <w:proofErr w:type="spellEnd"/>
            <w:r w:rsidRPr="00A55781">
              <w:rPr>
                <w:rFonts w:ascii="Consolas" w:eastAsia="Times New Roman" w:hAnsi="Consolas" w:cs="Times New Roman"/>
                <w:kern w:val="0"/>
                <w:sz w:val="18"/>
                <w:szCs w:val="20"/>
                <w:lang w:val="tr-TR" w:eastAsia="tr-TR"/>
                <w14:ligatures w14:val="none"/>
              </w:rPr>
              <w:t>);</w:t>
            </w:r>
          </w:p>
          <w:p w14:paraId="01374B7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Gm_without_ESR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Wcg_without_ESR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Wcp_without_ESR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margin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G_p_without_ESR</w:t>
            </w:r>
            <w:proofErr w:type="spellEnd"/>
            <w:r w:rsidRPr="00A55781">
              <w:rPr>
                <w:rFonts w:ascii="Consolas" w:eastAsia="Times New Roman" w:hAnsi="Consolas" w:cs="Times New Roman"/>
                <w:kern w:val="0"/>
                <w:sz w:val="18"/>
                <w:szCs w:val="20"/>
                <w:lang w:val="tr-TR" w:eastAsia="tr-TR"/>
                <w14:ligatures w14:val="none"/>
              </w:rPr>
              <w:t>);</w:t>
            </w:r>
          </w:p>
          <w:p w14:paraId="4156B64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369A7A9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Display</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margins</w:t>
            </w:r>
            <w:proofErr w:type="spellEnd"/>
          </w:p>
          <w:p w14:paraId="5F5CA5E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0056571C"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Gain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dB</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20*log10(</w:t>
            </w:r>
            <w:proofErr w:type="spellStart"/>
            <w:r w:rsidRPr="00A55781">
              <w:rPr>
                <w:rFonts w:ascii="Consolas" w:eastAsia="Times New Roman" w:hAnsi="Consolas" w:cs="Times New Roman"/>
                <w:kern w:val="0"/>
                <w:sz w:val="18"/>
                <w:szCs w:val="20"/>
                <w:lang w:val="tr-TR" w:eastAsia="tr-TR"/>
                <w14:ligatures w14:val="none"/>
              </w:rPr>
              <w:t>Gm_with_ESR</w:t>
            </w:r>
            <w:proofErr w:type="spellEnd"/>
            <w:r w:rsidRPr="00A55781">
              <w:rPr>
                <w:rFonts w:ascii="Consolas" w:eastAsia="Times New Roman" w:hAnsi="Consolas" w:cs="Times New Roman"/>
                <w:kern w:val="0"/>
                <w:sz w:val="18"/>
                <w:szCs w:val="20"/>
                <w:lang w:val="tr-TR" w:eastAsia="tr-TR"/>
                <w14:ligatures w14:val="none"/>
              </w:rPr>
              <w:t>));</w:t>
            </w:r>
          </w:p>
          <w:p w14:paraId="0B5870C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Phase</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degrees</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Pm_with_ESR</w:t>
            </w:r>
            <w:proofErr w:type="spellEnd"/>
            <w:r w:rsidRPr="00A55781">
              <w:rPr>
                <w:rFonts w:ascii="Consolas" w:eastAsia="Times New Roman" w:hAnsi="Consolas" w:cs="Times New Roman"/>
                <w:kern w:val="0"/>
                <w:sz w:val="18"/>
                <w:szCs w:val="20"/>
                <w:lang w:val="tr-TR" w:eastAsia="tr-TR"/>
                <w14:ligatures w14:val="none"/>
              </w:rPr>
              <w:t>);</w:t>
            </w:r>
          </w:p>
          <w:p w14:paraId="5AEACD65"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7CD67AC3"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Without</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4B308F03"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Gain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dB</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20*log10(</w:t>
            </w:r>
            <w:proofErr w:type="spellStart"/>
            <w:r w:rsidRPr="00A55781">
              <w:rPr>
                <w:rFonts w:ascii="Consolas" w:eastAsia="Times New Roman" w:hAnsi="Consolas" w:cs="Times New Roman"/>
                <w:kern w:val="0"/>
                <w:sz w:val="18"/>
                <w:szCs w:val="20"/>
                <w:lang w:val="tr-TR" w:eastAsia="tr-TR"/>
                <w14:ligatures w14:val="none"/>
              </w:rPr>
              <w:t>Gm_without_ESR</w:t>
            </w:r>
            <w:proofErr w:type="spellEnd"/>
            <w:r w:rsidRPr="00A55781">
              <w:rPr>
                <w:rFonts w:ascii="Consolas" w:eastAsia="Times New Roman" w:hAnsi="Consolas" w:cs="Times New Roman"/>
                <w:kern w:val="0"/>
                <w:sz w:val="18"/>
                <w:szCs w:val="20"/>
                <w:lang w:val="tr-TR" w:eastAsia="tr-TR"/>
                <w14:ligatures w14:val="none"/>
              </w:rPr>
              <w:t>));</w:t>
            </w:r>
          </w:p>
          <w:p w14:paraId="7E61C3B6" w14:textId="180E1BA9"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Phase</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degrees</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Pm_without_ESR</w:t>
            </w:r>
            <w:proofErr w:type="spellEnd"/>
            <w:r w:rsidRPr="00A55781">
              <w:rPr>
                <w:rFonts w:ascii="Consolas" w:eastAsia="Times New Roman" w:hAnsi="Consolas" w:cs="Times New Roman"/>
                <w:kern w:val="0"/>
                <w:sz w:val="18"/>
                <w:szCs w:val="20"/>
                <w:lang w:val="tr-TR" w:eastAsia="tr-TR"/>
                <w14:ligatures w14:val="none"/>
              </w:rPr>
              <w:t>);</w:t>
            </w:r>
          </w:p>
          <w:p w14:paraId="64212073" w14:textId="5E6C41DF" w:rsidR="00A55781" w:rsidRDefault="00A55781" w:rsidP="00362BFF">
            <w:pPr>
              <w:keepNext/>
              <w:keepLines/>
              <w:spacing w:before="240" w:after="0"/>
              <w:outlineLvl w:val="0"/>
              <w:rPr>
                <w:rFonts w:cs="Times New Roman"/>
                <w:szCs w:val="24"/>
              </w:rPr>
            </w:pPr>
          </w:p>
        </w:tc>
      </w:tr>
    </w:tbl>
    <w:p w14:paraId="126DAEDC" w14:textId="3FAFC76C" w:rsidR="008E7320" w:rsidRDefault="008E7320" w:rsidP="00362BFF">
      <w:pPr>
        <w:keepNext/>
        <w:keepLines/>
        <w:spacing w:before="240" w:after="0"/>
        <w:outlineLvl w:val="0"/>
        <w:rPr>
          <w:rFonts w:cs="Times New Roman"/>
          <w:szCs w:val="24"/>
        </w:rPr>
      </w:pPr>
    </w:p>
    <w:p w14:paraId="558255DF" w14:textId="77777777" w:rsidR="008E7320" w:rsidRDefault="008E7320">
      <w:pPr>
        <w:spacing w:before="0" w:after="160" w:line="259" w:lineRule="auto"/>
        <w:jc w:val="left"/>
        <w:rPr>
          <w:rFonts w:cs="Times New Roman"/>
          <w:szCs w:val="24"/>
        </w:rPr>
      </w:pPr>
      <w:r>
        <w:rPr>
          <w:rFonts w:cs="Times New Roman"/>
          <w:szCs w:val="24"/>
        </w:rPr>
        <w:br w:type="page"/>
      </w:r>
    </w:p>
    <w:p w14:paraId="2584DE3A" w14:textId="50866034" w:rsidR="008E7320" w:rsidRDefault="00A97FE2" w:rsidP="00362BFF">
      <w:pPr>
        <w:keepNext/>
        <w:keepLines/>
        <w:spacing w:before="240" w:after="0"/>
        <w:outlineLvl w:val="0"/>
        <w:rPr>
          <w:rFonts w:cs="Times New Roman"/>
          <w:szCs w:val="24"/>
        </w:rPr>
      </w:pPr>
      <w:r w:rsidRPr="00BD2A88">
        <w:rPr>
          <w:rStyle w:val="Gl"/>
          <w:rFonts w:ascii="Segoe UI" w:hAnsi="Segoe UI" w:cs="Segoe UI"/>
          <w:color w:val="0070C0"/>
          <w:shd w:val="clear" w:color="auto" w:fill="FFFFFF"/>
        </w:rPr>
        <w:lastRenderedPageBreak/>
        <w:t>Appendix II:</w:t>
      </w:r>
      <w:r w:rsidR="00BD2A88" w:rsidRPr="00BD2A88">
        <w:rPr>
          <w:rFonts w:cs="Times New Roman"/>
          <w:szCs w:val="24"/>
        </w:rPr>
        <w:t xml:space="preserve"> </w:t>
      </w:r>
      <w:r w:rsidR="00BD2A88">
        <w:rPr>
          <w:rFonts w:cs="Times New Roman"/>
          <w:szCs w:val="24"/>
        </w:rPr>
        <w:t>The MATLAB script to plot bode plot requested at question seven.</w:t>
      </w:r>
    </w:p>
    <w:tbl>
      <w:tblPr>
        <w:tblStyle w:val="TabloKlavuzu"/>
        <w:tblW w:w="0" w:type="auto"/>
        <w:tblLook w:val="04A0" w:firstRow="1" w:lastRow="0" w:firstColumn="1" w:lastColumn="0" w:noHBand="0" w:noVBand="1"/>
      </w:tblPr>
      <w:tblGrid>
        <w:gridCol w:w="9062"/>
      </w:tblGrid>
      <w:tr w:rsidR="00A97FE2" w14:paraId="138589BE" w14:textId="77777777" w:rsidTr="00A97FE2">
        <w:tc>
          <w:tcPr>
            <w:tcW w:w="9062" w:type="dxa"/>
          </w:tcPr>
          <w:p w14:paraId="58234201" w14:textId="4209F34A" w:rsidR="00A97FE2" w:rsidRDefault="00A97FE2" w:rsidP="00A97FE2">
            <w:pPr>
              <w:spacing w:before="0" w:after="0"/>
              <w:jc w:val="left"/>
              <w:rPr>
                <w:rFonts w:ascii="Consolas" w:eastAsia="Times New Roman" w:hAnsi="Consolas" w:cs="Times New Roman"/>
                <w:color w:val="008013"/>
                <w:kern w:val="0"/>
                <w:sz w:val="20"/>
                <w:szCs w:val="20"/>
                <w:lang w:val="tr-TR" w:eastAsia="tr-TR"/>
                <w14:ligatures w14:val="none"/>
              </w:rPr>
            </w:pPr>
            <w:r>
              <w:rPr>
                <w:rFonts w:ascii="Consolas" w:eastAsia="Times New Roman" w:hAnsi="Consolas" w:cs="Times New Roman"/>
                <w:color w:val="008013"/>
                <w:kern w:val="0"/>
                <w:sz w:val="20"/>
                <w:szCs w:val="20"/>
                <w:lang w:val="tr-TR" w:eastAsia="tr-TR"/>
                <w14:ligatures w14:val="none"/>
              </w:rPr>
              <w:t>%Q7</w:t>
            </w:r>
          </w:p>
          <w:p w14:paraId="12C746EF"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
          <w:p w14:paraId="5BA80F7B"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roofErr w:type="spellStart"/>
            <w:r w:rsidRPr="00A97FE2">
              <w:rPr>
                <w:rFonts w:ascii="Consolas" w:eastAsia="Times New Roman" w:hAnsi="Consolas" w:cs="Times New Roman"/>
                <w:kern w:val="0"/>
                <w:sz w:val="20"/>
                <w:szCs w:val="20"/>
                <w:lang w:val="tr-TR" w:eastAsia="tr-TR"/>
                <w14:ligatures w14:val="none"/>
              </w:rPr>
              <w:t>clear</w:t>
            </w:r>
            <w:proofErr w:type="spellEnd"/>
          </w:p>
          <w:p w14:paraId="5966C9D5"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roofErr w:type="spellStart"/>
            <w:r w:rsidRPr="00A97FE2">
              <w:rPr>
                <w:rFonts w:ascii="Consolas" w:eastAsia="Times New Roman" w:hAnsi="Consolas" w:cs="Times New Roman"/>
                <w:kern w:val="0"/>
                <w:sz w:val="20"/>
                <w:szCs w:val="20"/>
                <w:lang w:val="tr-TR" w:eastAsia="tr-TR"/>
                <w14:ligatures w14:val="none"/>
              </w:rPr>
              <w:t>clearvars</w:t>
            </w:r>
            <w:proofErr w:type="spellEnd"/>
          </w:p>
          <w:p w14:paraId="5759DCA6"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roofErr w:type="spellStart"/>
            <w:r w:rsidRPr="00A97FE2">
              <w:rPr>
                <w:rFonts w:ascii="Consolas" w:eastAsia="Times New Roman" w:hAnsi="Consolas" w:cs="Times New Roman"/>
                <w:kern w:val="0"/>
                <w:sz w:val="20"/>
                <w:szCs w:val="20"/>
                <w:lang w:val="tr-TR" w:eastAsia="tr-TR"/>
                <w14:ligatures w14:val="none"/>
              </w:rPr>
              <w:t>clc</w:t>
            </w:r>
            <w:proofErr w:type="spellEnd"/>
          </w:p>
          <w:p w14:paraId="2D72B834"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roofErr w:type="spellStart"/>
            <w:r w:rsidRPr="00A97FE2">
              <w:rPr>
                <w:rFonts w:ascii="Consolas" w:eastAsia="Times New Roman" w:hAnsi="Consolas" w:cs="Times New Roman"/>
                <w:kern w:val="0"/>
                <w:sz w:val="20"/>
                <w:szCs w:val="20"/>
                <w:lang w:val="tr-TR" w:eastAsia="tr-TR"/>
                <w14:ligatures w14:val="none"/>
              </w:rPr>
              <w:t>close</w:t>
            </w:r>
            <w:proofErr w:type="spellEnd"/>
            <w:r w:rsidRPr="00A97FE2">
              <w:rPr>
                <w:rFonts w:ascii="Consolas" w:eastAsia="Times New Roman" w:hAnsi="Consolas" w:cs="Times New Roman"/>
                <w:kern w:val="0"/>
                <w:sz w:val="20"/>
                <w:szCs w:val="20"/>
                <w:lang w:val="tr-TR" w:eastAsia="tr-TR"/>
                <w14:ligatures w14:val="none"/>
              </w:rPr>
              <w:t xml:space="preserve"> </w:t>
            </w:r>
            <w:proofErr w:type="spellStart"/>
            <w:r w:rsidRPr="00A97FE2">
              <w:rPr>
                <w:rFonts w:ascii="Consolas" w:eastAsia="Times New Roman" w:hAnsi="Consolas" w:cs="Times New Roman"/>
                <w:color w:val="A709F5"/>
                <w:kern w:val="0"/>
                <w:sz w:val="20"/>
                <w:szCs w:val="20"/>
                <w:lang w:val="tr-TR" w:eastAsia="tr-TR"/>
                <w14:ligatures w14:val="none"/>
              </w:rPr>
              <w:t>all</w:t>
            </w:r>
            <w:proofErr w:type="spellEnd"/>
          </w:p>
          <w:p w14:paraId="25116BF3"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
          <w:p w14:paraId="28670094"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Values</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for</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TypeIII</w:t>
            </w:r>
            <w:proofErr w:type="spellEnd"/>
            <w:r w:rsidRPr="00A97FE2">
              <w:rPr>
                <w:rFonts w:ascii="Consolas" w:eastAsia="Times New Roman" w:hAnsi="Consolas" w:cs="Times New Roman"/>
                <w:color w:val="008013"/>
                <w:kern w:val="0"/>
                <w:sz w:val="20"/>
                <w:szCs w:val="20"/>
                <w:lang w:val="tr-TR" w:eastAsia="tr-TR"/>
                <w14:ligatures w14:val="none"/>
              </w:rPr>
              <w:t>-A: R_f1, R_C1, R_f3, C_C1, C_C2, C_f3</w:t>
            </w:r>
          </w:p>
          <w:p w14:paraId="128DE331"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r w:rsidRPr="00A97FE2">
              <w:rPr>
                <w:rFonts w:ascii="Consolas" w:eastAsia="Times New Roman" w:hAnsi="Consolas" w:cs="Times New Roman"/>
                <w:color w:val="008013"/>
                <w:kern w:val="0"/>
                <w:sz w:val="20"/>
                <w:szCs w:val="20"/>
                <w:lang w:val="tr-TR" w:eastAsia="tr-TR"/>
                <w14:ligatures w14:val="none"/>
              </w:rPr>
              <w:t xml:space="preserve">% R_f1 = ; % </w:t>
            </w:r>
            <w:proofErr w:type="spellStart"/>
            <w:r w:rsidRPr="00A97FE2">
              <w:rPr>
                <w:rFonts w:ascii="Consolas" w:eastAsia="Times New Roman" w:hAnsi="Consolas" w:cs="Times New Roman"/>
                <w:color w:val="008013"/>
                <w:kern w:val="0"/>
                <w:sz w:val="20"/>
                <w:szCs w:val="20"/>
                <w:lang w:val="tr-TR" w:eastAsia="tr-TR"/>
                <w14:ligatures w14:val="none"/>
              </w:rPr>
              <w:t>Replace</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with</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your</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specific</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value</w:t>
            </w:r>
            <w:proofErr w:type="spellEnd"/>
          </w:p>
          <w:p w14:paraId="685195D5"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r w:rsidRPr="00A97FE2">
              <w:rPr>
                <w:rFonts w:ascii="Consolas" w:eastAsia="Times New Roman" w:hAnsi="Consolas" w:cs="Times New Roman"/>
                <w:color w:val="008013"/>
                <w:kern w:val="0"/>
                <w:sz w:val="20"/>
                <w:szCs w:val="20"/>
                <w:lang w:val="tr-TR" w:eastAsia="tr-TR"/>
                <w14:ligatures w14:val="none"/>
              </w:rPr>
              <w:t xml:space="preserve">% R_C1 = ; % </w:t>
            </w:r>
            <w:proofErr w:type="spellStart"/>
            <w:r w:rsidRPr="00A97FE2">
              <w:rPr>
                <w:rFonts w:ascii="Consolas" w:eastAsia="Times New Roman" w:hAnsi="Consolas" w:cs="Times New Roman"/>
                <w:color w:val="008013"/>
                <w:kern w:val="0"/>
                <w:sz w:val="20"/>
                <w:szCs w:val="20"/>
                <w:lang w:val="tr-TR" w:eastAsia="tr-TR"/>
                <w14:ligatures w14:val="none"/>
              </w:rPr>
              <w:t>Replace</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with</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your</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specific</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value</w:t>
            </w:r>
            <w:proofErr w:type="spellEnd"/>
          </w:p>
          <w:p w14:paraId="1CEDEDB7"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r w:rsidRPr="00A97FE2">
              <w:rPr>
                <w:rFonts w:ascii="Consolas" w:eastAsia="Times New Roman" w:hAnsi="Consolas" w:cs="Times New Roman"/>
                <w:color w:val="008013"/>
                <w:kern w:val="0"/>
                <w:sz w:val="20"/>
                <w:szCs w:val="20"/>
                <w:lang w:val="tr-TR" w:eastAsia="tr-TR"/>
                <w14:ligatures w14:val="none"/>
              </w:rPr>
              <w:t xml:space="preserve">% R_f3 = ; % </w:t>
            </w:r>
            <w:proofErr w:type="spellStart"/>
            <w:r w:rsidRPr="00A97FE2">
              <w:rPr>
                <w:rFonts w:ascii="Consolas" w:eastAsia="Times New Roman" w:hAnsi="Consolas" w:cs="Times New Roman"/>
                <w:color w:val="008013"/>
                <w:kern w:val="0"/>
                <w:sz w:val="20"/>
                <w:szCs w:val="20"/>
                <w:lang w:val="tr-TR" w:eastAsia="tr-TR"/>
                <w14:ligatures w14:val="none"/>
              </w:rPr>
              <w:t>Replace</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with</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your</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specific</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value</w:t>
            </w:r>
            <w:proofErr w:type="spellEnd"/>
          </w:p>
          <w:p w14:paraId="6EC53715"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r w:rsidRPr="00A97FE2">
              <w:rPr>
                <w:rFonts w:ascii="Consolas" w:eastAsia="Times New Roman" w:hAnsi="Consolas" w:cs="Times New Roman"/>
                <w:color w:val="008013"/>
                <w:kern w:val="0"/>
                <w:sz w:val="20"/>
                <w:szCs w:val="20"/>
                <w:lang w:val="tr-TR" w:eastAsia="tr-TR"/>
                <w14:ligatures w14:val="none"/>
              </w:rPr>
              <w:t xml:space="preserve">% C_C1 = ; % </w:t>
            </w:r>
            <w:proofErr w:type="spellStart"/>
            <w:r w:rsidRPr="00A97FE2">
              <w:rPr>
                <w:rFonts w:ascii="Consolas" w:eastAsia="Times New Roman" w:hAnsi="Consolas" w:cs="Times New Roman"/>
                <w:color w:val="008013"/>
                <w:kern w:val="0"/>
                <w:sz w:val="20"/>
                <w:szCs w:val="20"/>
                <w:lang w:val="tr-TR" w:eastAsia="tr-TR"/>
                <w14:ligatures w14:val="none"/>
              </w:rPr>
              <w:t>Replace</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with</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your</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specific</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value</w:t>
            </w:r>
            <w:proofErr w:type="spellEnd"/>
          </w:p>
          <w:p w14:paraId="1EDF03E9"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r w:rsidRPr="00A97FE2">
              <w:rPr>
                <w:rFonts w:ascii="Consolas" w:eastAsia="Times New Roman" w:hAnsi="Consolas" w:cs="Times New Roman"/>
                <w:color w:val="008013"/>
                <w:kern w:val="0"/>
                <w:sz w:val="20"/>
                <w:szCs w:val="20"/>
                <w:lang w:val="tr-TR" w:eastAsia="tr-TR"/>
                <w14:ligatures w14:val="none"/>
              </w:rPr>
              <w:t xml:space="preserve">% C_C2 = ; % </w:t>
            </w:r>
            <w:proofErr w:type="spellStart"/>
            <w:r w:rsidRPr="00A97FE2">
              <w:rPr>
                <w:rFonts w:ascii="Consolas" w:eastAsia="Times New Roman" w:hAnsi="Consolas" w:cs="Times New Roman"/>
                <w:color w:val="008013"/>
                <w:kern w:val="0"/>
                <w:sz w:val="20"/>
                <w:szCs w:val="20"/>
                <w:lang w:val="tr-TR" w:eastAsia="tr-TR"/>
                <w14:ligatures w14:val="none"/>
              </w:rPr>
              <w:t>Replace</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with</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your</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specific</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value</w:t>
            </w:r>
            <w:proofErr w:type="spellEnd"/>
          </w:p>
          <w:p w14:paraId="6CA5CF0B"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r w:rsidRPr="00A97FE2">
              <w:rPr>
                <w:rFonts w:ascii="Consolas" w:eastAsia="Times New Roman" w:hAnsi="Consolas" w:cs="Times New Roman"/>
                <w:color w:val="008013"/>
                <w:kern w:val="0"/>
                <w:sz w:val="20"/>
                <w:szCs w:val="20"/>
                <w:lang w:val="tr-TR" w:eastAsia="tr-TR"/>
                <w14:ligatures w14:val="none"/>
              </w:rPr>
              <w:t xml:space="preserve">% C_f3 = ; % </w:t>
            </w:r>
            <w:proofErr w:type="spellStart"/>
            <w:r w:rsidRPr="00A97FE2">
              <w:rPr>
                <w:rFonts w:ascii="Consolas" w:eastAsia="Times New Roman" w:hAnsi="Consolas" w:cs="Times New Roman"/>
                <w:color w:val="008013"/>
                <w:kern w:val="0"/>
                <w:sz w:val="20"/>
                <w:szCs w:val="20"/>
                <w:lang w:val="tr-TR" w:eastAsia="tr-TR"/>
                <w14:ligatures w14:val="none"/>
              </w:rPr>
              <w:t>Replace</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with</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your</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specific</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value</w:t>
            </w:r>
            <w:proofErr w:type="spellEnd"/>
          </w:p>
          <w:p w14:paraId="3004CB30"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
          <w:p w14:paraId="42F3C362"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Values</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for</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TypeIII</w:t>
            </w:r>
            <w:proofErr w:type="spellEnd"/>
            <w:r w:rsidRPr="00A97FE2">
              <w:rPr>
                <w:rFonts w:ascii="Consolas" w:eastAsia="Times New Roman" w:hAnsi="Consolas" w:cs="Times New Roman"/>
                <w:color w:val="008013"/>
                <w:kern w:val="0"/>
                <w:sz w:val="20"/>
                <w:szCs w:val="20"/>
                <w:lang w:val="tr-TR" w:eastAsia="tr-TR"/>
                <w14:ligatures w14:val="none"/>
              </w:rPr>
              <w:t>-B: R_f1, R_C1, R_f3, C_C1, C_C2, C_f3</w:t>
            </w:r>
          </w:p>
          <w:p w14:paraId="1C9B635E"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r w:rsidRPr="00A97FE2">
              <w:rPr>
                <w:rFonts w:ascii="Consolas" w:eastAsia="Times New Roman" w:hAnsi="Consolas" w:cs="Times New Roman"/>
                <w:kern w:val="0"/>
                <w:sz w:val="20"/>
                <w:szCs w:val="20"/>
                <w:lang w:val="tr-TR" w:eastAsia="tr-TR"/>
                <w14:ligatures w14:val="none"/>
              </w:rPr>
              <w:t xml:space="preserve">R_f1 = 79.96e3; </w:t>
            </w:r>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Replace</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with</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your</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specific</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value</w:t>
            </w:r>
            <w:proofErr w:type="spellEnd"/>
          </w:p>
          <w:p w14:paraId="103FBBAF"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r w:rsidRPr="00A97FE2">
              <w:rPr>
                <w:rFonts w:ascii="Consolas" w:eastAsia="Times New Roman" w:hAnsi="Consolas" w:cs="Times New Roman"/>
                <w:kern w:val="0"/>
                <w:sz w:val="20"/>
                <w:szCs w:val="20"/>
                <w:lang w:val="tr-TR" w:eastAsia="tr-TR"/>
                <w14:ligatures w14:val="none"/>
              </w:rPr>
              <w:t xml:space="preserve">R_C1 = 9.139e3; </w:t>
            </w:r>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Replace</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with</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your</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specific</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value</w:t>
            </w:r>
            <w:proofErr w:type="spellEnd"/>
          </w:p>
          <w:p w14:paraId="780FD454"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r w:rsidRPr="00A97FE2">
              <w:rPr>
                <w:rFonts w:ascii="Consolas" w:eastAsia="Times New Roman" w:hAnsi="Consolas" w:cs="Times New Roman"/>
                <w:kern w:val="0"/>
                <w:sz w:val="20"/>
                <w:szCs w:val="20"/>
                <w:lang w:val="tr-TR" w:eastAsia="tr-TR"/>
                <w14:ligatures w14:val="none"/>
              </w:rPr>
              <w:t xml:space="preserve">R_f3 = 380; </w:t>
            </w:r>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Replace</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with</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your</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specific</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value</w:t>
            </w:r>
            <w:proofErr w:type="spellEnd"/>
          </w:p>
          <w:p w14:paraId="12519DB8"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r w:rsidRPr="00A97FE2">
              <w:rPr>
                <w:rFonts w:ascii="Consolas" w:eastAsia="Times New Roman" w:hAnsi="Consolas" w:cs="Times New Roman"/>
                <w:kern w:val="0"/>
                <w:sz w:val="20"/>
                <w:szCs w:val="20"/>
                <w:lang w:val="tr-TR" w:eastAsia="tr-TR"/>
                <w14:ligatures w14:val="none"/>
              </w:rPr>
              <w:t xml:space="preserve">C_C1 = 37e-9; </w:t>
            </w:r>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Replace</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with</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your</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specific</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value</w:t>
            </w:r>
            <w:proofErr w:type="spellEnd"/>
          </w:p>
          <w:p w14:paraId="601C516A"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r w:rsidRPr="00A97FE2">
              <w:rPr>
                <w:rFonts w:ascii="Consolas" w:eastAsia="Times New Roman" w:hAnsi="Consolas" w:cs="Times New Roman"/>
                <w:kern w:val="0"/>
                <w:sz w:val="20"/>
                <w:szCs w:val="20"/>
                <w:lang w:val="tr-TR" w:eastAsia="tr-TR"/>
                <w14:ligatures w14:val="none"/>
              </w:rPr>
              <w:t xml:space="preserve">C_C2 = 140e-12; </w:t>
            </w:r>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Replace</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with</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your</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specific</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value</w:t>
            </w:r>
            <w:proofErr w:type="spellEnd"/>
          </w:p>
          <w:p w14:paraId="396C4AD7"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r w:rsidRPr="00A97FE2">
              <w:rPr>
                <w:rFonts w:ascii="Consolas" w:eastAsia="Times New Roman" w:hAnsi="Consolas" w:cs="Times New Roman"/>
                <w:kern w:val="0"/>
                <w:sz w:val="20"/>
                <w:szCs w:val="20"/>
                <w:lang w:val="tr-TR" w:eastAsia="tr-TR"/>
                <w14:ligatures w14:val="none"/>
              </w:rPr>
              <w:t xml:space="preserve">C_f3 = 2.2e-9; </w:t>
            </w:r>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Replace</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with</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your</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specific</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value</w:t>
            </w:r>
            <w:proofErr w:type="spellEnd"/>
          </w:p>
          <w:p w14:paraId="0A7FF333"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
          <w:p w14:paraId="69A19DE0"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Numerator</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coefficients</w:t>
            </w:r>
            <w:proofErr w:type="spellEnd"/>
          </w:p>
          <w:p w14:paraId="78329CF9"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roofErr w:type="spellStart"/>
            <w:r w:rsidRPr="00A97FE2">
              <w:rPr>
                <w:rFonts w:ascii="Consolas" w:eastAsia="Times New Roman" w:hAnsi="Consolas" w:cs="Times New Roman"/>
                <w:kern w:val="0"/>
                <w:sz w:val="20"/>
                <w:szCs w:val="20"/>
                <w:lang w:val="tr-TR" w:eastAsia="tr-TR"/>
                <w14:ligatures w14:val="none"/>
              </w:rPr>
              <w:t>numerator</w:t>
            </w:r>
            <w:proofErr w:type="spellEnd"/>
            <w:r w:rsidRPr="00A97FE2">
              <w:rPr>
                <w:rFonts w:ascii="Consolas" w:eastAsia="Times New Roman" w:hAnsi="Consolas" w:cs="Times New Roman"/>
                <w:kern w:val="0"/>
                <w:sz w:val="20"/>
                <w:szCs w:val="20"/>
                <w:lang w:val="tr-TR" w:eastAsia="tr-TR"/>
                <w14:ligatures w14:val="none"/>
              </w:rPr>
              <w:t xml:space="preserve"> = [R_C1 * C_C1 * C_f3 * (R_f1 + R_f3) , (R_C1 * C_C1 + C_f3 * (R_f1 + R_f3)), 1 ];</w:t>
            </w:r>
          </w:p>
          <w:p w14:paraId="48BCED4D"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
          <w:p w14:paraId="12E86BBB"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Denominator</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coefficients</w:t>
            </w:r>
            <w:proofErr w:type="spellEnd"/>
          </w:p>
          <w:p w14:paraId="7979A6B8"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roofErr w:type="spellStart"/>
            <w:r w:rsidRPr="00A97FE2">
              <w:rPr>
                <w:rFonts w:ascii="Consolas" w:eastAsia="Times New Roman" w:hAnsi="Consolas" w:cs="Times New Roman"/>
                <w:kern w:val="0"/>
                <w:sz w:val="20"/>
                <w:szCs w:val="20"/>
                <w:lang w:val="tr-TR" w:eastAsia="tr-TR"/>
                <w14:ligatures w14:val="none"/>
              </w:rPr>
              <w:t>denominator</w:t>
            </w:r>
            <w:proofErr w:type="spellEnd"/>
            <w:r w:rsidRPr="00A97FE2">
              <w:rPr>
                <w:rFonts w:ascii="Consolas" w:eastAsia="Times New Roman" w:hAnsi="Consolas" w:cs="Times New Roman"/>
                <w:kern w:val="0"/>
                <w:sz w:val="20"/>
                <w:szCs w:val="20"/>
                <w:lang w:val="tr-TR" w:eastAsia="tr-TR"/>
                <w14:ligatures w14:val="none"/>
              </w:rPr>
              <w:t xml:space="preserve"> = [R_f1 * R_C1 * C_C1 * C_C2 * R_f3 * C_f3, R_f1 * C_C1 * (R_C1 * C_C2 + R_f3 * C_f3), R_f1 * C_C1, 0];</w:t>
            </w:r>
          </w:p>
          <w:p w14:paraId="4AFDCD1D"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
          <w:p w14:paraId="05B2BD83"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r w:rsidRPr="00A97FE2">
              <w:rPr>
                <w:rFonts w:ascii="Consolas" w:eastAsia="Times New Roman" w:hAnsi="Consolas" w:cs="Times New Roman"/>
                <w:color w:val="008013"/>
                <w:kern w:val="0"/>
                <w:sz w:val="20"/>
                <w:szCs w:val="20"/>
                <w:lang w:val="tr-TR" w:eastAsia="tr-TR"/>
                <w14:ligatures w14:val="none"/>
              </w:rPr>
              <w:t xml:space="preserve">% Transfer </w:t>
            </w:r>
            <w:proofErr w:type="spellStart"/>
            <w:r w:rsidRPr="00A97FE2">
              <w:rPr>
                <w:rFonts w:ascii="Consolas" w:eastAsia="Times New Roman" w:hAnsi="Consolas" w:cs="Times New Roman"/>
                <w:color w:val="008013"/>
                <w:kern w:val="0"/>
                <w:sz w:val="20"/>
                <w:szCs w:val="20"/>
                <w:lang w:val="tr-TR" w:eastAsia="tr-TR"/>
                <w14:ligatures w14:val="none"/>
              </w:rPr>
              <w:t>function</w:t>
            </w:r>
            <w:proofErr w:type="spellEnd"/>
          </w:p>
          <w:p w14:paraId="351CF440"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roofErr w:type="spellStart"/>
            <w:proofErr w:type="gramStart"/>
            <w:r w:rsidRPr="00A97FE2">
              <w:rPr>
                <w:rFonts w:ascii="Consolas" w:eastAsia="Times New Roman" w:hAnsi="Consolas" w:cs="Times New Roman"/>
                <w:kern w:val="0"/>
                <w:sz w:val="20"/>
                <w:szCs w:val="20"/>
                <w:lang w:val="tr-TR" w:eastAsia="tr-TR"/>
                <w14:ligatures w14:val="none"/>
              </w:rPr>
              <w:t>transfer</w:t>
            </w:r>
            <w:proofErr w:type="gramEnd"/>
            <w:r w:rsidRPr="00A97FE2">
              <w:rPr>
                <w:rFonts w:ascii="Consolas" w:eastAsia="Times New Roman" w:hAnsi="Consolas" w:cs="Times New Roman"/>
                <w:kern w:val="0"/>
                <w:sz w:val="20"/>
                <w:szCs w:val="20"/>
                <w:lang w:val="tr-TR" w:eastAsia="tr-TR"/>
                <w14:ligatures w14:val="none"/>
              </w:rPr>
              <w:t>_function</w:t>
            </w:r>
            <w:proofErr w:type="spellEnd"/>
            <w:r w:rsidRPr="00A97FE2">
              <w:rPr>
                <w:rFonts w:ascii="Consolas" w:eastAsia="Times New Roman" w:hAnsi="Consolas" w:cs="Times New Roman"/>
                <w:kern w:val="0"/>
                <w:sz w:val="20"/>
                <w:szCs w:val="20"/>
                <w:lang w:val="tr-TR" w:eastAsia="tr-TR"/>
                <w14:ligatures w14:val="none"/>
              </w:rPr>
              <w:t xml:space="preserve"> = </w:t>
            </w:r>
            <w:proofErr w:type="spellStart"/>
            <w:r w:rsidRPr="00A97FE2">
              <w:rPr>
                <w:rFonts w:ascii="Consolas" w:eastAsia="Times New Roman" w:hAnsi="Consolas" w:cs="Times New Roman"/>
                <w:kern w:val="0"/>
                <w:sz w:val="20"/>
                <w:szCs w:val="20"/>
                <w:lang w:val="tr-TR" w:eastAsia="tr-TR"/>
                <w14:ligatures w14:val="none"/>
              </w:rPr>
              <w:t>tf</w:t>
            </w:r>
            <w:proofErr w:type="spellEnd"/>
            <w:r w:rsidRPr="00A97FE2">
              <w:rPr>
                <w:rFonts w:ascii="Consolas" w:eastAsia="Times New Roman" w:hAnsi="Consolas" w:cs="Times New Roman"/>
                <w:kern w:val="0"/>
                <w:sz w:val="20"/>
                <w:szCs w:val="20"/>
                <w:lang w:val="tr-TR" w:eastAsia="tr-TR"/>
                <w14:ligatures w14:val="none"/>
              </w:rPr>
              <w:t>(</w:t>
            </w:r>
            <w:proofErr w:type="spellStart"/>
            <w:r w:rsidRPr="00A97FE2">
              <w:rPr>
                <w:rFonts w:ascii="Consolas" w:eastAsia="Times New Roman" w:hAnsi="Consolas" w:cs="Times New Roman"/>
                <w:kern w:val="0"/>
                <w:sz w:val="20"/>
                <w:szCs w:val="20"/>
                <w:lang w:val="tr-TR" w:eastAsia="tr-TR"/>
                <w14:ligatures w14:val="none"/>
              </w:rPr>
              <w:t>numerator</w:t>
            </w:r>
            <w:proofErr w:type="spellEnd"/>
            <w:r w:rsidRPr="00A97FE2">
              <w:rPr>
                <w:rFonts w:ascii="Consolas" w:eastAsia="Times New Roman" w:hAnsi="Consolas" w:cs="Times New Roman"/>
                <w:kern w:val="0"/>
                <w:sz w:val="20"/>
                <w:szCs w:val="20"/>
                <w:lang w:val="tr-TR" w:eastAsia="tr-TR"/>
                <w14:ligatures w14:val="none"/>
              </w:rPr>
              <w:t xml:space="preserve">, </w:t>
            </w:r>
            <w:proofErr w:type="spellStart"/>
            <w:r w:rsidRPr="00A97FE2">
              <w:rPr>
                <w:rFonts w:ascii="Consolas" w:eastAsia="Times New Roman" w:hAnsi="Consolas" w:cs="Times New Roman"/>
                <w:kern w:val="0"/>
                <w:sz w:val="20"/>
                <w:szCs w:val="20"/>
                <w:lang w:val="tr-TR" w:eastAsia="tr-TR"/>
                <w14:ligatures w14:val="none"/>
              </w:rPr>
              <w:t>denominator</w:t>
            </w:r>
            <w:proofErr w:type="spellEnd"/>
            <w:r w:rsidRPr="00A97FE2">
              <w:rPr>
                <w:rFonts w:ascii="Consolas" w:eastAsia="Times New Roman" w:hAnsi="Consolas" w:cs="Times New Roman"/>
                <w:kern w:val="0"/>
                <w:sz w:val="20"/>
                <w:szCs w:val="20"/>
                <w:lang w:val="tr-TR" w:eastAsia="tr-TR"/>
                <w14:ligatures w14:val="none"/>
              </w:rPr>
              <w:t>);</w:t>
            </w:r>
          </w:p>
          <w:p w14:paraId="32D314CA"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
          <w:p w14:paraId="66D1658B"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Create</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the</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Bode</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plot</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and</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calculate</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margins</w:t>
            </w:r>
            <w:proofErr w:type="spellEnd"/>
          </w:p>
          <w:p w14:paraId="0A316F60"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roofErr w:type="spellStart"/>
            <w:r w:rsidRPr="00A97FE2">
              <w:rPr>
                <w:rFonts w:ascii="Consolas" w:eastAsia="Times New Roman" w:hAnsi="Consolas" w:cs="Times New Roman"/>
                <w:kern w:val="0"/>
                <w:sz w:val="20"/>
                <w:szCs w:val="20"/>
                <w:lang w:val="tr-TR" w:eastAsia="tr-TR"/>
                <w14:ligatures w14:val="none"/>
              </w:rPr>
              <w:t>figure</w:t>
            </w:r>
            <w:proofErr w:type="spellEnd"/>
            <w:r w:rsidRPr="00A97FE2">
              <w:rPr>
                <w:rFonts w:ascii="Consolas" w:eastAsia="Times New Roman" w:hAnsi="Consolas" w:cs="Times New Roman"/>
                <w:kern w:val="0"/>
                <w:sz w:val="20"/>
                <w:szCs w:val="20"/>
                <w:lang w:val="tr-TR" w:eastAsia="tr-TR"/>
                <w14:ligatures w14:val="none"/>
              </w:rPr>
              <w:t>;</w:t>
            </w:r>
          </w:p>
          <w:p w14:paraId="258A5C3D"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r w:rsidRPr="00A97FE2">
              <w:rPr>
                <w:rFonts w:ascii="Consolas" w:eastAsia="Times New Roman" w:hAnsi="Consolas" w:cs="Times New Roman"/>
                <w:kern w:val="0"/>
                <w:sz w:val="20"/>
                <w:szCs w:val="20"/>
                <w:lang w:val="tr-TR" w:eastAsia="tr-TR"/>
                <w14:ligatures w14:val="none"/>
              </w:rPr>
              <w:t>[~,~,~,</w:t>
            </w:r>
            <w:proofErr w:type="spellStart"/>
            <w:r w:rsidRPr="00A97FE2">
              <w:rPr>
                <w:rFonts w:ascii="Consolas" w:eastAsia="Times New Roman" w:hAnsi="Consolas" w:cs="Times New Roman"/>
                <w:kern w:val="0"/>
                <w:sz w:val="20"/>
                <w:szCs w:val="20"/>
                <w:lang w:val="tr-TR" w:eastAsia="tr-TR"/>
                <w14:ligatures w14:val="none"/>
              </w:rPr>
              <w:t>wcg</w:t>
            </w:r>
            <w:proofErr w:type="spellEnd"/>
            <w:r w:rsidRPr="00A97FE2">
              <w:rPr>
                <w:rFonts w:ascii="Consolas" w:eastAsia="Times New Roman" w:hAnsi="Consolas" w:cs="Times New Roman"/>
                <w:kern w:val="0"/>
                <w:sz w:val="20"/>
                <w:szCs w:val="20"/>
                <w:lang w:val="tr-TR" w:eastAsia="tr-TR"/>
                <w14:ligatures w14:val="none"/>
              </w:rPr>
              <w:t xml:space="preserve">] = </w:t>
            </w:r>
            <w:proofErr w:type="spellStart"/>
            <w:r w:rsidRPr="00A97FE2">
              <w:rPr>
                <w:rFonts w:ascii="Consolas" w:eastAsia="Times New Roman" w:hAnsi="Consolas" w:cs="Times New Roman"/>
                <w:kern w:val="0"/>
                <w:sz w:val="20"/>
                <w:szCs w:val="20"/>
                <w:lang w:val="tr-TR" w:eastAsia="tr-TR"/>
                <w14:ligatures w14:val="none"/>
              </w:rPr>
              <w:t>bode</w:t>
            </w:r>
            <w:proofErr w:type="spellEnd"/>
            <w:r w:rsidRPr="00A97FE2">
              <w:rPr>
                <w:rFonts w:ascii="Consolas" w:eastAsia="Times New Roman" w:hAnsi="Consolas" w:cs="Times New Roman"/>
                <w:kern w:val="0"/>
                <w:sz w:val="20"/>
                <w:szCs w:val="20"/>
                <w:lang w:val="tr-TR" w:eastAsia="tr-TR"/>
                <w14:ligatures w14:val="none"/>
              </w:rPr>
              <w:t>(</w:t>
            </w:r>
            <w:proofErr w:type="spellStart"/>
            <w:r w:rsidRPr="00A97FE2">
              <w:rPr>
                <w:rFonts w:ascii="Consolas" w:eastAsia="Times New Roman" w:hAnsi="Consolas" w:cs="Times New Roman"/>
                <w:kern w:val="0"/>
                <w:sz w:val="20"/>
                <w:szCs w:val="20"/>
                <w:lang w:val="tr-TR" w:eastAsia="tr-TR"/>
                <w14:ligatures w14:val="none"/>
              </w:rPr>
              <w:t>transfer_function</w:t>
            </w:r>
            <w:proofErr w:type="spellEnd"/>
            <w:r w:rsidRPr="00A97FE2">
              <w:rPr>
                <w:rFonts w:ascii="Consolas" w:eastAsia="Times New Roman" w:hAnsi="Consolas" w:cs="Times New Roman"/>
                <w:kern w:val="0"/>
                <w:sz w:val="20"/>
                <w:szCs w:val="20"/>
                <w:lang w:val="tr-TR" w:eastAsia="tr-TR"/>
                <w14:ligatures w14:val="none"/>
              </w:rPr>
              <w:t>);</w:t>
            </w:r>
          </w:p>
          <w:p w14:paraId="48016A00"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r w:rsidRPr="00A97FE2">
              <w:rPr>
                <w:rFonts w:ascii="Consolas" w:eastAsia="Times New Roman" w:hAnsi="Consolas" w:cs="Times New Roman"/>
                <w:kern w:val="0"/>
                <w:sz w:val="20"/>
                <w:szCs w:val="20"/>
                <w:lang w:val="tr-TR" w:eastAsia="tr-TR"/>
                <w14:ligatures w14:val="none"/>
              </w:rPr>
              <w:t xml:space="preserve">[GM, PM, </w:t>
            </w:r>
            <w:proofErr w:type="spellStart"/>
            <w:r w:rsidRPr="00A97FE2">
              <w:rPr>
                <w:rFonts w:ascii="Consolas" w:eastAsia="Times New Roman" w:hAnsi="Consolas" w:cs="Times New Roman"/>
                <w:kern w:val="0"/>
                <w:sz w:val="20"/>
                <w:szCs w:val="20"/>
                <w:lang w:val="tr-TR" w:eastAsia="tr-TR"/>
                <w14:ligatures w14:val="none"/>
              </w:rPr>
              <w:t>Wcg</w:t>
            </w:r>
            <w:proofErr w:type="spellEnd"/>
            <w:r w:rsidRPr="00A97FE2">
              <w:rPr>
                <w:rFonts w:ascii="Consolas" w:eastAsia="Times New Roman" w:hAnsi="Consolas" w:cs="Times New Roman"/>
                <w:kern w:val="0"/>
                <w:sz w:val="20"/>
                <w:szCs w:val="20"/>
                <w:lang w:val="tr-TR" w:eastAsia="tr-TR"/>
                <w14:ligatures w14:val="none"/>
              </w:rPr>
              <w:t xml:space="preserve">, </w:t>
            </w:r>
            <w:proofErr w:type="spellStart"/>
            <w:r w:rsidRPr="00A97FE2">
              <w:rPr>
                <w:rFonts w:ascii="Consolas" w:eastAsia="Times New Roman" w:hAnsi="Consolas" w:cs="Times New Roman"/>
                <w:kern w:val="0"/>
                <w:sz w:val="20"/>
                <w:szCs w:val="20"/>
                <w:lang w:val="tr-TR" w:eastAsia="tr-TR"/>
                <w14:ligatures w14:val="none"/>
              </w:rPr>
              <w:t>Wcp</w:t>
            </w:r>
            <w:proofErr w:type="spellEnd"/>
            <w:r w:rsidRPr="00A97FE2">
              <w:rPr>
                <w:rFonts w:ascii="Consolas" w:eastAsia="Times New Roman" w:hAnsi="Consolas" w:cs="Times New Roman"/>
                <w:kern w:val="0"/>
                <w:sz w:val="20"/>
                <w:szCs w:val="20"/>
                <w:lang w:val="tr-TR" w:eastAsia="tr-TR"/>
                <w14:ligatures w14:val="none"/>
              </w:rPr>
              <w:t xml:space="preserve">] = </w:t>
            </w:r>
            <w:proofErr w:type="spellStart"/>
            <w:r w:rsidRPr="00A97FE2">
              <w:rPr>
                <w:rFonts w:ascii="Consolas" w:eastAsia="Times New Roman" w:hAnsi="Consolas" w:cs="Times New Roman"/>
                <w:kern w:val="0"/>
                <w:sz w:val="20"/>
                <w:szCs w:val="20"/>
                <w:lang w:val="tr-TR" w:eastAsia="tr-TR"/>
                <w14:ligatures w14:val="none"/>
              </w:rPr>
              <w:t>margin</w:t>
            </w:r>
            <w:proofErr w:type="spellEnd"/>
            <w:r w:rsidRPr="00A97FE2">
              <w:rPr>
                <w:rFonts w:ascii="Consolas" w:eastAsia="Times New Roman" w:hAnsi="Consolas" w:cs="Times New Roman"/>
                <w:kern w:val="0"/>
                <w:sz w:val="20"/>
                <w:szCs w:val="20"/>
                <w:lang w:val="tr-TR" w:eastAsia="tr-TR"/>
                <w14:ligatures w14:val="none"/>
              </w:rPr>
              <w:t>(</w:t>
            </w:r>
            <w:proofErr w:type="spellStart"/>
            <w:r w:rsidRPr="00A97FE2">
              <w:rPr>
                <w:rFonts w:ascii="Consolas" w:eastAsia="Times New Roman" w:hAnsi="Consolas" w:cs="Times New Roman"/>
                <w:kern w:val="0"/>
                <w:sz w:val="20"/>
                <w:szCs w:val="20"/>
                <w:lang w:val="tr-TR" w:eastAsia="tr-TR"/>
                <w14:ligatures w14:val="none"/>
              </w:rPr>
              <w:t>transfer_function</w:t>
            </w:r>
            <w:proofErr w:type="spellEnd"/>
            <w:r w:rsidRPr="00A97FE2">
              <w:rPr>
                <w:rFonts w:ascii="Consolas" w:eastAsia="Times New Roman" w:hAnsi="Consolas" w:cs="Times New Roman"/>
                <w:kern w:val="0"/>
                <w:sz w:val="20"/>
                <w:szCs w:val="20"/>
                <w:lang w:val="tr-TR" w:eastAsia="tr-TR"/>
                <w14:ligatures w14:val="none"/>
              </w:rPr>
              <w:t>);</w:t>
            </w:r>
          </w:p>
          <w:p w14:paraId="794C53AB"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
          <w:p w14:paraId="0032C6E1"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Plot</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Bode</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plot</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with</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gain</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and</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phase</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margins</w:t>
            </w:r>
            <w:proofErr w:type="spellEnd"/>
          </w:p>
          <w:p w14:paraId="37044DAD"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roofErr w:type="spellStart"/>
            <w:r w:rsidRPr="00A97FE2">
              <w:rPr>
                <w:rFonts w:ascii="Consolas" w:eastAsia="Times New Roman" w:hAnsi="Consolas" w:cs="Times New Roman"/>
                <w:kern w:val="0"/>
                <w:sz w:val="20"/>
                <w:szCs w:val="20"/>
                <w:lang w:val="tr-TR" w:eastAsia="tr-TR"/>
                <w14:ligatures w14:val="none"/>
              </w:rPr>
              <w:t>margin</w:t>
            </w:r>
            <w:proofErr w:type="spellEnd"/>
            <w:r w:rsidRPr="00A97FE2">
              <w:rPr>
                <w:rFonts w:ascii="Consolas" w:eastAsia="Times New Roman" w:hAnsi="Consolas" w:cs="Times New Roman"/>
                <w:kern w:val="0"/>
                <w:sz w:val="20"/>
                <w:szCs w:val="20"/>
                <w:lang w:val="tr-TR" w:eastAsia="tr-TR"/>
                <w14:ligatures w14:val="none"/>
              </w:rPr>
              <w:t>(</w:t>
            </w:r>
            <w:proofErr w:type="spellStart"/>
            <w:r w:rsidRPr="00A97FE2">
              <w:rPr>
                <w:rFonts w:ascii="Consolas" w:eastAsia="Times New Roman" w:hAnsi="Consolas" w:cs="Times New Roman"/>
                <w:kern w:val="0"/>
                <w:sz w:val="20"/>
                <w:szCs w:val="20"/>
                <w:lang w:val="tr-TR" w:eastAsia="tr-TR"/>
                <w14:ligatures w14:val="none"/>
              </w:rPr>
              <w:t>transfer_function</w:t>
            </w:r>
            <w:proofErr w:type="spellEnd"/>
            <w:r w:rsidRPr="00A97FE2">
              <w:rPr>
                <w:rFonts w:ascii="Consolas" w:eastAsia="Times New Roman" w:hAnsi="Consolas" w:cs="Times New Roman"/>
                <w:kern w:val="0"/>
                <w:sz w:val="20"/>
                <w:szCs w:val="20"/>
                <w:lang w:val="tr-TR" w:eastAsia="tr-TR"/>
                <w14:ligatures w14:val="none"/>
              </w:rPr>
              <w:t>);</w:t>
            </w:r>
          </w:p>
          <w:p w14:paraId="3B24B892"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roofErr w:type="spellStart"/>
            <w:r w:rsidRPr="00A97FE2">
              <w:rPr>
                <w:rFonts w:ascii="Consolas" w:eastAsia="Times New Roman" w:hAnsi="Consolas" w:cs="Times New Roman"/>
                <w:kern w:val="0"/>
                <w:sz w:val="20"/>
                <w:szCs w:val="20"/>
                <w:lang w:val="tr-TR" w:eastAsia="tr-TR"/>
                <w14:ligatures w14:val="none"/>
              </w:rPr>
              <w:t>xlim</w:t>
            </w:r>
            <w:proofErr w:type="spellEnd"/>
            <w:r w:rsidRPr="00A97FE2">
              <w:rPr>
                <w:rFonts w:ascii="Consolas" w:eastAsia="Times New Roman" w:hAnsi="Consolas" w:cs="Times New Roman"/>
                <w:kern w:val="0"/>
                <w:sz w:val="20"/>
                <w:szCs w:val="20"/>
                <w:lang w:val="tr-TR" w:eastAsia="tr-TR"/>
                <w14:ligatures w14:val="none"/>
              </w:rPr>
              <w:t>([1 10^10]);</w:t>
            </w:r>
          </w:p>
          <w:p w14:paraId="0AC98F49"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Add</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title</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and</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grid</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for</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better</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readability</w:t>
            </w:r>
            <w:proofErr w:type="spellEnd"/>
          </w:p>
          <w:p w14:paraId="718A999D"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roofErr w:type="spellStart"/>
            <w:r w:rsidRPr="00A97FE2">
              <w:rPr>
                <w:rFonts w:ascii="Consolas" w:eastAsia="Times New Roman" w:hAnsi="Consolas" w:cs="Times New Roman"/>
                <w:kern w:val="0"/>
                <w:sz w:val="20"/>
                <w:szCs w:val="20"/>
                <w:lang w:val="tr-TR" w:eastAsia="tr-TR"/>
                <w14:ligatures w14:val="none"/>
              </w:rPr>
              <w:t>title</w:t>
            </w:r>
            <w:proofErr w:type="spellEnd"/>
            <w:r w:rsidRPr="00A97FE2">
              <w:rPr>
                <w:rFonts w:ascii="Consolas" w:eastAsia="Times New Roman" w:hAnsi="Consolas" w:cs="Times New Roman"/>
                <w:kern w:val="0"/>
                <w:sz w:val="20"/>
                <w:szCs w:val="20"/>
                <w:lang w:val="tr-TR" w:eastAsia="tr-TR"/>
                <w14:ligatures w14:val="none"/>
              </w:rPr>
              <w:t>(</w:t>
            </w:r>
            <w:r w:rsidRPr="00A97FE2">
              <w:rPr>
                <w:rFonts w:ascii="Consolas" w:eastAsia="Times New Roman" w:hAnsi="Consolas" w:cs="Times New Roman"/>
                <w:color w:val="A709F5"/>
                <w:kern w:val="0"/>
                <w:sz w:val="20"/>
                <w:szCs w:val="20"/>
                <w:lang w:val="tr-TR" w:eastAsia="tr-TR"/>
                <w14:ligatures w14:val="none"/>
              </w:rPr>
              <w:t>'</w:t>
            </w:r>
            <w:proofErr w:type="spellStart"/>
            <w:r w:rsidRPr="00A97FE2">
              <w:rPr>
                <w:rFonts w:ascii="Consolas" w:eastAsia="Times New Roman" w:hAnsi="Consolas" w:cs="Times New Roman"/>
                <w:color w:val="A709F5"/>
                <w:kern w:val="0"/>
                <w:sz w:val="20"/>
                <w:szCs w:val="20"/>
                <w:lang w:val="tr-TR" w:eastAsia="tr-TR"/>
                <w14:ligatures w14:val="none"/>
              </w:rPr>
              <w:t>Bode</w:t>
            </w:r>
            <w:proofErr w:type="spellEnd"/>
            <w:r w:rsidRPr="00A97FE2">
              <w:rPr>
                <w:rFonts w:ascii="Consolas" w:eastAsia="Times New Roman" w:hAnsi="Consolas" w:cs="Times New Roman"/>
                <w:color w:val="A709F5"/>
                <w:kern w:val="0"/>
                <w:sz w:val="20"/>
                <w:szCs w:val="20"/>
                <w:lang w:val="tr-TR" w:eastAsia="tr-TR"/>
                <w14:ligatures w14:val="none"/>
              </w:rPr>
              <w:t xml:space="preserve"> </w:t>
            </w:r>
            <w:proofErr w:type="spellStart"/>
            <w:r w:rsidRPr="00A97FE2">
              <w:rPr>
                <w:rFonts w:ascii="Consolas" w:eastAsia="Times New Roman" w:hAnsi="Consolas" w:cs="Times New Roman"/>
                <w:color w:val="A709F5"/>
                <w:kern w:val="0"/>
                <w:sz w:val="20"/>
                <w:szCs w:val="20"/>
                <w:lang w:val="tr-TR" w:eastAsia="tr-TR"/>
                <w14:ligatures w14:val="none"/>
              </w:rPr>
              <w:t>Plot</w:t>
            </w:r>
            <w:proofErr w:type="spellEnd"/>
            <w:r w:rsidRPr="00A97FE2">
              <w:rPr>
                <w:rFonts w:ascii="Consolas" w:eastAsia="Times New Roman" w:hAnsi="Consolas" w:cs="Times New Roman"/>
                <w:color w:val="A709F5"/>
                <w:kern w:val="0"/>
                <w:sz w:val="20"/>
                <w:szCs w:val="20"/>
                <w:lang w:val="tr-TR" w:eastAsia="tr-TR"/>
                <w14:ligatures w14:val="none"/>
              </w:rPr>
              <w:t xml:space="preserve"> (</w:t>
            </w:r>
            <w:proofErr w:type="spellStart"/>
            <w:r w:rsidRPr="00A97FE2">
              <w:rPr>
                <w:rFonts w:ascii="Consolas" w:eastAsia="Times New Roman" w:hAnsi="Consolas" w:cs="Times New Roman"/>
                <w:color w:val="A709F5"/>
                <w:kern w:val="0"/>
                <w:sz w:val="20"/>
                <w:szCs w:val="20"/>
                <w:lang w:val="tr-TR" w:eastAsia="tr-TR"/>
                <w14:ligatures w14:val="none"/>
              </w:rPr>
              <w:t>Gain</w:t>
            </w:r>
            <w:proofErr w:type="spellEnd"/>
            <w:r w:rsidRPr="00A97FE2">
              <w:rPr>
                <w:rFonts w:ascii="Consolas" w:eastAsia="Times New Roman" w:hAnsi="Consolas" w:cs="Times New Roman"/>
                <w:color w:val="A709F5"/>
                <w:kern w:val="0"/>
                <w:sz w:val="20"/>
                <w:szCs w:val="20"/>
                <w:lang w:val="tr-TR" w:eastAsia="tr-TR"/>
                <w14:ligatures w14:val="none"/>
              </w:rPr>
              <w:t xml:space="preserve"> </w:t>
            </w:r>
            <w:proofErr w:type="spellStart"/>
            <w:r w:rsidRPr="00A97FE2">
              <w:rPr>
                <w:rFonts w:ascii="Consolas" w:eastAsia="Times New Roman" w:hAnsi="Consolas" w:cs="Times New Roman"/>
                <w:color w:val="A709F5"/>
                <w:kern w:val="0"/>
                <w:sz w:val="20"/>
                <w:szCs w:val="20"/>
                <w:lang w:val="tr-TR" w:eastAsia="tr-TR"/>
                <w14:ligatures w14:val="none"/>
              </w:rPr>
              <w:t>and</w:t>
            </w:r>
            <w:proofErr w:type="spellEnd"/>
            <w:r w:rsidRPr="00A97FE2">
              <w:rPr>
                <w:rFonts w:ascii="Consolas" w:eastAsia="Times New Roman" w:hAnsi="Consolas" w:cs="Times New Roman"/>
                <w:color w:val="A709F5"/>
                <w:kern w:val="0"/>
                <w:sz w:val="20"/>
                <w:szCs w:val="20"/>
                <w:lang w:val="tr-TR" w:eastAsia="tr-TR"/>
                <w14:ligatures w14:val="none"/>
              </w:rPr>
              <w:t xml:space="preserve"> </w:t>
            </w:r>
            <w:proofErr w:type="spellStart"/>
            <w:r w:rsidRPr="00A97FE2">
              <w:rPr>
                <w:rFonts w:ascii="Consolas" w:eastAsia="Times New Roman" w:hAnsi="Consolas" w:cs="Times New Roman"/>
                <w:color w:val="A709F5"/>
                <w:kern w:val="0"/>
                <w:sz w:val="20"/>
                <w:szCs w:val="20"/>
                <w:lang w:val="tr-TR" w:eastAsia="tr-TR"/>
                <w14:ligatures w14:val="none"/>
              </w:rPr>
              <w:t>Phase</w:t>
            </w:r>
            <w:proofErr w:type="spellEnd"/>
            <w:r w:rsidRPr="00A97FE2">
              <w:rPr>
                <w:rFonts w:ascii="Consolas" w:eastAsia="Times New Roman" w:hAnsi="Consolas" w:cs="Times New Roman"/>
                <w:color w:val="A709F5"/>
                <w:kern w:val="0"/>
                <w:sz w:val="20"/>
                <w:szCs w:val="20"/>
                <w:lang w:val="tr-TR" w:eastAsia="tr-TR"/>
                <w14:ligatures w14:val="none"/>
              </w:rPr>
              <w:t xml:space="preserve">) of </w:t>
            </w:r>
            <w:proofErr w:type="spellStart"/>
            <w:r w:rsidRPr="00A97FE2">
              <w:rPr>
                <w:rFonts w:ascii="Consolas" w:eastAsia="Times New Roman" w:hAnsi="Consolas" w:cs="Times New Roman"/>
                <w:color w:val="A709F5"/>
                <w:kern w:val="0"/>
                <w:sz w:val="20"/>
                <w:szCs w:val="20"/>
                <w:lang w:val="tr-TR" w:eastAsia="tr-TR"/>
                <w14:ligatures w14:val="none"/>
              </w:rPr>
              <w:t>the</w:t>
            </w:r>
            <w:proofErr w:type="spellEnd"/>
            <w:r w:rsidRPr="00A97FE2">
              <w:rPr>
                <w:rFonts w:ascii="Consolas" w:eastAsia="Times New Roman" w:hAnsi="Consolas" w:cs="Times New Roman"/>
                <w:color w:val="A709F5"/>
                <w:kern w:val="0"/>
                <w:sz w:val="20"/>
                <w:szCs w:val="20"/>
                <w:lang w:val="tr-TR" w:eastAsia="tr-TR"/>
                <w14:ligatures w14:val="none"/>
              </w:rPr>
              <w:t xml:space="preserve"> Transfer </w:t>
            </w:r>
            <w:proofErr w:type="spellStart"/>
            <w:r w:rsidRPr="00A97FE2">
              <w:rPr>
                <w:rFonts w:ascii="Consolas" w:eastAsia="Times New Roman" w:hAnsi="Consolas" w:cs="Times New Roman"/>
                <w:color w:val="A709F5"/>
                <w:kern w:val="0"/>
                <w:sz w:val="20"/>
                <w:szCs w:val="20"/>
                <w:lang w:val="tr-TR" w:eastAsia="tr-TR"/>
                <w14:ligatures w14:val="none"/>
              </w:rPr>
              <w:t>Function</w:t>
            </w:r>
            <w:proofErr w:type="spellEnd"/>
            <w:r w:rsidRPr="00A97FE2">
              <w:rPr>
                <w:rFonts w:ascii="Consolas" w:eastAsia="Times New Roman" w:hAnsi="Consolas" w:cs="Times New Roman"/>
                <w:color w:val="A709F5"/>
                <w:kern w:val="0"/>
                <w:sz w:val="20"/>
                <w:szCs w:val="20"/>
                <w:lang w:val="tr-TR" w:eastAsia="tr-TR"/>
                <w14:ligatures w14:val="none"/>
              </w:rPr>
              <w:t xml:space="preserve"> </w:t>
            </w:r>
            <w:proofErr w:type="spellStart"/>
            <w:r w:rsidRPr="00A97FE2">
              <w:rPr>
                <w:rFonts w:ascii="Consolas" w:eastAsia="Times New Roman" w:hAnsi="Consolas" w:cs="Times New Roman"/>
                <w:color w:val="A709F5"/>
                <w:kern w:val="0"/>
                <w:sz w:val="20"/>
                <w:szCs w:val="20"/>
                <w:lang w:val="tr-TR" w:eastAsia="tr-TR"/>
                <w14:ligatures w14:val="none"/>
              </w:rPr>
              <w:t>For</w:t>
            </w:r>
            <w:proofErr w:type="spellEnd"/>
            <w:r w:rsidRPr="00A97FE2">
              <w:rPr>
                <w:rFonts w:ascii="Consolas" w:eastAsia="Times New Roman" w:hAnsi="Consolas" w:cs="Times New Roman"/>
                <w:color w:val="A709F5"/>
                <w:kern w:val="0"/>
                <w:sz w:val="20"/>
                <w:szCs w:val="20"/>
                <w:lang w:val="tr-TR" w:eastAsia="tr-TR"/>
                <w14:ligatures w14:val="none"/>
              </w:rPr>
              <w:t xml:space="preserve"> </w:t>
            </w:r>
            <w:proofErr w:type="spellStart"/>
            <w:r w:rsidRPr="00A97FE2">
              <w:rPr>
                <w:rFonts w:ascii="Consolas" w:eastAsia="Times New Roman" w:hAnsi="Consolas" w:cs="Times New Roman"/>
                <w:color w:val="A709F5"/>
                <w:kern w:val="0"/>
                <w:sz w:val="20"/>
                <w:szCs w:val="20"/>
                <w:lang w:val="tr-TR" w:eastAsia="tr-TR"/>
                <w14:ligatures w14:val="none"/>
              </w:rPr>
              <w:t>TypeIII</w:t>
            </w:r>
            <w:proofErr w:type="spellEnd"/>
            <w:r w:rsidRPr="00A97FE2">
              <w:rPr>
                <w:rFonts w:ascii="Consolas" w:eastAsia="Times New Roman" w:hAnsi="Consolas" w:cs="Times New Roman"/>
                <w:color w:val="A709F5"/>
                <w:kern w:val="0"/>
                <w:sz w:val="20"/>
                <w:szCs w:val="20"/>
                <w:lang w:val="tr-TR" w:eastAsia="tr-TR"/>
                <w14:ligatures w14:val="none"/>
              </w:rPr>
              <w:t>-B'</w:t>
            </w:r>
            <w:r w:rsidRPr="00A97FE2">
              <w:rPr>
                <w:rFonts w:ascii="Consolas" w:eastAsia="Times New Roman" w:hAnsi="Consolas" w:cs="Times New Roman"/>
                <w:kern w:val="0"/>
                <w:sz w:val="20"/>
                <w:szCs w:val="20"/>
                <w:lang w:val="tr-TR" w:eastAsia="tr-TR"/>
                <w14:ligatures w14:val="none"/>
              </w:rPr>
              <w:t>);</w:t>
            </w:r>
          </w:p>
          <w:p w14:paraId="6D3421C8"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roofErr w:type="spellStart"/>
            <w:r w:rsidRPr="00A97FE2">
              <w:rPr>
                <w:rFonts w:ascii="Consolas" w:eastAsia="Times New Roman" w:hAnsi="Consolas" w:cs="Times New Roman"/>
                <w:kern w:val="0"/>
                <w:sz w:val="20"/>
                <w:szCs w:val="20"/>
                <w:lang w:val="tr-TR" w:eastAsia="tr-TR"/>
                <w14:ligatures w14:val="none"/>
              </w:rPr>
              <w:t>grid</w:t>
            </w:r>
            <w:proofErr w:type="spellEnd"/>
            <w:r w:rsidRPr="00A97FE2">
              <w:rPr>
                <w:rFonts w:ascii="Consolas" w:eastAsia="Times New Roman" w:hAnsi="Consolas" w:cs="Times New Roman"/>
                <w:kern w:val="0"/>
                <w:sz w:val="20"/>
                <w:szCs w:val="20"/>
                <w:lang w:val="tr-TR" w:eastAsia="tr-TR"/>
                <w14:ligatures w14:val="none"/>
              </w:rPr>
              <w:t xml:space="preserve"> </w:t>
            </w:r>
            <w:r w:rsidRPr="00A97FE2">
              <w:rPr>
                <w:rFonts w:ascii="Consolas" w:eastAsia="Times New Roman" w:hAnsi="Consolas" w:cs="Times New Roman"/>
                <w:color w:val="A709F5"/>
                <w:kern w:val="0"/>
                <w:sz w:val="20"/>
                <w:szCs w:val="20"/>
                <w:lang w:val="tr-TR" w:eastAsia="tr-TR"/>
                <w14:ligatures w14:val="none"/>
              </w:rPr>
              <w:t>on</w:t>
            </w:r>
            <w:r w:rsidRPr="00A97FE2">
              <w:rPr>
                <w:rFonts w:ascii="Consolas" w:eastAsia="Times New Roman" w:hAnsi="Consolas" w:cs="Times New Roman"/>
                <w:kern w:val="0"/>
                <w:sz w:val="20"/>
                <w:szCs w:val="20"/>
                <w:lang w:val="tr-TR" w:eastAsia="tr-TR"/>
                <w14:ligatures w14:val="none"/>
              </w:rPr>
              <w:t>;</w:t>
            </w:r>
          </w:p>
          <w:p w14:paraId="0400D857"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
          <w:p w14:paraId="2F783DA0"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Display</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gain</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and</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phase</w:t>
            </w:r>
            <w:proofErr w:type="spellEnd"/>
            <w:r w:rsidRPr="00A97FE2">
              <w:rPr>
                <w:rFonts w:ascii="Consolas" w:eastAsia="Times New Roman" w:hAnsi="Consolas" w:cs="Times New Roman"/>
                <w:color w:val="008013"/>
                <w:kern w:val="0"/>
                <w:sz w:val="20"/>
                <w:szCs w:val="20"/>
                <w:lang w:val="tr-TR" w:eastAsia="tr-TR"/>
                <w14:ligatures w14:val="none"/>
              </w:rPr>
              <w:t xml:space="preserve"> </w:t>
            </w:r>
            <w:proofErr w:type="spellStart"/>
            <w:r w:rsidRPr="00A97FE2">
              <w:rPr>
                <w:rFonts w:ascii="Consolas" w:eastAsia="Times New Roman" w:hAnsi="Consolas" w:cs="Times New Roman"/>
                <w:color w:val="008013"/>
                <w:kern w:val="0"/>
                <w:sz w:val="20"/>
                <w:szCs w:val="20"/>
                <w:lang w:val="tr-TR" w:eastAsia="tr-TR"/>
                <w14:ligatures w14:val="none"/>
              </w:rPr>
              <w:t>margins</w:t>
            </w:r>
            <w:proofErr w:type="spellEnd"/>
          </w:p>
          <w:p w14:paraId="32E0E98F"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roofErr w:type="spellStart"/>
            <w:r w:rsidRPr="00A97FE2">
              <w:rPr>
                <w:rFonts w:ascii="Consolas" w:eastAsia="Times New Roman" w:hAnsi="Consolas" w:cs="Times New Roman"/>
                <w:kern w:val="0"/>
                <w:sz w:val="20"/>
                <w:szCs w:val="20"/>
                <w:lang w:val="tr-TR" w:eastAsia="tr-TR"/>
                <w14:ligatures w14:val="none"/>
              </w:rPr>
              <w:t>disp</w:t>
            </w:r>
            <w:proofErr w:type="spellEnd"/>
            <w:r w:rsidRPr="00A97FE2">
              <w:rPr>
                <w:rFonts w:ascii="Consolas" w:eastAsia="Times New Roman" w:hAnsi="Consolas" w:cs="Times New Roman"/>
                <w:kern w:val="0"/>
                <w:sz w:val="20"/>
                <w:szCs w:val="20"/>
                <w:lang w:val="tr-TR" w:eastAsia="tr-TR"/>
                <w14:ligatures w14:val="none"/>
              </w:rPr>
              <w:t>([</w:t>
            </w:r>
            <w:r w:rsidRPr="00A97FE2">
              <w:rPr>
                <w:rFonts w:ascii="Consolas" w:eastAsia="Times New Roman" w:hAnsi="Consolas" w:cs="Times New Roman"/>
                <w:color w:val="A709F5"/>
                <w:kern w:val="0"/>
                <w:sz w:val="20"/>
                <w:szCs w:val="20"/>
                <w:lang w:val="tr-TR" w:eastAsia="tr-TR"/>
                <w14:ligatures w14:val="none"/>
              </w:rPr>
              <w:t>'</w:t>
            </w:r>
            <w:proofErr w:type="spellStart"/>
            <w:r w:rsidRPr="00A97FE2">
              <w:rPr>
                <w:rFonts w:ascii="Consolas" w:eastAsia="Times New Roman" w:hAnsi="Consolas" w:cs="Times New Roman"/>
                <w:color w:val="A709F5"/>
                <w:kern w:val="0"/>
                <w:sz w:val="20"/>
                <w:szCs w:val="20"/>
                <w:lang w:val="tr-TR" w:eastAsia="tr-TR"/>
                <w14:ligatures w14:val="none"/>
              </w:rPr>
              <w:t>Gain</w:t>
            </w:r>
            <w:proofErr w:type="spellEnd"/>
            <w:r w:rsidRPr="00A97FE2">
              <w:rPr>
                <w:rFonts w:ascii="Consolas" w:eastAsia="Times New Roman" w:hAnsi="Consolas" w:cs="Times New Roman"/>
                <w:color w:val="A709F5"/>
                <w:kern w:val="0"/>
                <w:sz w:val="20"/>
                <w:szCs w:val="20"/>
                <w:lang w:val="tr-TR" w:eastAsia="tr-TR"/>
                <w14:ligatures w14:val="none"/>
              </w:rPr>
              <w:t xml:space="preserve"> </w:t>
            </w:r>
            <w:proofErr w:type="spellStart"/>
            <w:r w:rsidRPr="00A97FE2">
              <w:rPr>
                <w:rFonts w:ascii="Consolas" w:eastAsia="Times New Roman" w:hAnsi="Consolas" w:cs="Times New Roman"/>
                <w:color w:val="A709F5"/>
                <w:kern w:val="0"/>
                <w:sz w:val="20"/>
                <w:szCs w:val="20"/>
                <w:lang w:val="tr-TR" w:eastAsia="tr-TR"/>
                <w14:ligatures w14:val="none"/>
              </w:rPr>
              <w:t>Margin</w:t>
            </w:r>
            <w:proofErr w:type="spellEnd"/>
            <w:r w:rsidRPr="00A97FE2">
              <w:rPr>
                <w:rFonts w:ascii="Consolas" w:eastAsia="Times New Roman" w:hAnsi="Consolas" w:cs="Times New Roman"/>
                <w:color w:val="A709F5"/>
                <w:kern w:val="0"/>
                <w:sz w:val="20"/>
                <w:szCs w:val="20"/>
                <w:lang w:val="tr-TR" w:eastAsia="tr-TR"/>
                <w14:ligatures w14:val="none"/>
              </w:rPr>
              <w:t xml:space="preserve"> (GM): '</w:t>
            </w:r>
            <w:r w:rsidRPr="00A97FE2">
              <w:rPr>
                <w:rFonts w:ascii="Consolas" w:eastAsia="Times New Roman" w:hAnsi="Consolas" w:cs="Times New Roman"/>
                <w:kern w:val="0"/>
                <w:sz w:val="20"/>
                <w:szCs w:val="20"/>
                <w:lang w:val="tr-TR" w:eastAsia="tr-TR"/>
                <w14:ligatures w14:val="none"/>
              </w:rPr>
              <w:t xml:space="preserve">, num2str(20*log10(GM)), </w:t>
            </w:r>
            <w:r w:rsidRPr="00A97FE2">
              <w:rPr>
                <w:rFonts w:ascii="Consolas" w:eastAsia="Times New Roman" w:hAnsi="Consolas" w:cs="Times New Roman"/>
                <w:color w:val="A709F5"/>
                <w:kern w:val="0"/>
                <w:sz w:val="20"/>
                <w:szCs w:val="20"/>
                <w:lang w:val="tr-TR" w:eastAsia="tr-TR"/>
                <w14:ligatures w14:val="none"/>
              </w:rPr>
              <w:t xml:space="preserve">' </w:t>
            </w:r>
            <w:proofErr w:type="spellStart"/>
            <w:r w:rsidRPr="00A97FE2">
              <w:rPr>
                <w:rFonts w:ascii="Consolas" w:eastAsia="Times New Roman" w:hAnsi="Consolas" w:cs="Times New Roman"/>
                <w:color w:val="A709F5"/>
                <w:kern w:val="0"/>
                <w:sz w:val="20"/>
                <w:szCs w:val="20"/>
                <w:lang w:val="tr-TR" w:eastAsia="tr-TR"/>
                <w14:ligatures w14:val="none"/>
              </w:rPr>
              <w:t>dB</w:t>
            </w:r>
            <w:proofErr w:type="spellEnd"/>
            <w:r w:rsidRPr="00A97FE2">
              <w:rPr>
                <w:rFonts w:ascii="Consolas" w:eastAsia="Times New Roman" w:hAnsi="Consolas" w:cs="Times New Roman"/>
                <w:color w:val="A709F5"/>
                <w:kern w:val="0"/>
                <w:sz w:val="20"/>
                <w:szCs w:val="20"/>
                <w:lang w:val="tr-TR" w:eastAsia="tr-TR"/>
                <w14:ligatures w14:val="none"/>
              </w:rPr>
              <w:t>'</w:t>
            </w:r>
            <w:r w:rsidRPr="00A97FE2">
              <w:rPr>
                <w:rFonts w:ascii="Consolas" w:eastAsia="Times New Roman" w:hAnsi="Consolas" w:cs="Times New Roman"/>
                <w:kern w:val="0"/>
                <w:sz w:val="20"/>
                <w:szCs w:val="20"/>
                <w:lang w:val="tr-TR" w:eastAsia="tr-TR"/>
                <w14:ligatures w14:val="none"/>
              </w:rPr>
              <w:t>]);</w:t>
            </w:r>
          </w:p>
          <w:p w14:paraId="796CE2E5"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roofErr w:type="spellStart"/>
            <w:r w:rsidRPr="00A97FE2">
              <w:rPr>
                <w:rFonts w:ascii="Consolas" w:eastAsia="Times New Roman" w:hAnsi="Consolas" w:cs="Times New Roman"/>
                <w:kern w:val="0"/>
                <w:sz w:val="20"/>
                <w:szCs w:val="20"/>
                <w:lang w:val="tr-TR" w:eastAsia="tr-TR"/>
                <w14:ligatures w14:val="none"/>
              </w:rPr>
              <w:t>disp</w:t>
            </w:r>
            <w:proofErr w:type="spellEnd"/>
            <w:r w:rsidRPr="00A97FE2">
              <w:rPr>
                <w:rFonts w:ascii="Consolas" w:eastAsia="Times New Roman" w:hAnsi="Consolas" w:cs="Times New Roman"/>
                <w:kern w:val="0"/>
                <w:sz w:val="20"/>
                <w:szCs w:val="20"/>
                <w:lang w:val="tr-TR" w:eastAsia="tr-TR"/>
                <w14:ligatures w14:val="none"/>
              </w:rPr>
              <w:t>([</w:t>
            </w:r>
            <w:r w:rsidRPr="00A97FE2">
              <w:rPr>
                <w:rFonts w:ascii="Consolas" w:eastAsia="Times New Roman" w:hAnsi="Consolas" w:cs="Times New Roman"/>
                <w:color w:val="A709F5"/>
                <w:kern w:val="0"/>
                <w:sz w:val="20"/>
                <w:szCs w:val="20"/>
                <w:lang w:val="tr-TR" w:eastAsia="tr-TR"/>
                <w14:ligatures w14:val="none"/>
              </w:rPr>
              <w:t>'</w:t>
            </w:r>
            <w:proofErr w:type="spellStart"/>
            <w:r w:rsidRPr="00A97FE2">
              <w:rPr>
                <w:rFonts w:ascii="Consolas" w:eastAsia="Times New Roman" w:hAnsi="Consolas" w:cs="Times New Roman"/>
                <w:color w:val="A709F5"/>
                <w:kern w:val="0"/>
                <w:sz w:val="20"/>
                <w:szCs w:val="20"/>
                <w:lang w:val="tr-TR" w:eastAsia="tr-TR"/>
                <w14:ligatures w14:val="none"/>
              </w:rPr>
              <w:t>Phase</w:t>
            </w:r>
            <w:proofErr w:type="spellEnd"/>
            <w:r w:rsidRPr="00A97FE2">
              <w:rPr>
                <w:rFonts w:ascii="Consolas" w:eastAsia="Times New Roman" w:hAnsi="Consolas" w:cs="Times New Roman"/>
                <w:color w:val="A709F5"/>
                <w:kern w:val="0"/>
                <w:sz w:val="20"/>
                <w:szCs w:val="20"/>
                <w:lang w:val="tr-TR" w:eastAsia="tr-TR"/>
                <w14:ligatures w14:val="none"/>
              </w:rPr>
              <w:t xml:space="preserve"> </w:t>
            </w:r>
            <w:proofErr w:type="spellStart"/>
            <w:r w:rsidRPr="00A97FE2">
              <w:rPr>
                <w:rFonts w:ascii="Consolas" w:eastAsia="Times New Roman" w:hAnsi="Consolas" w:cs="Times New Roman"/>
                <w:color w:val="A709F5"/>
                <w:kern w:val="0"/>
                <w:sz w:val="20"/>
                <w:szCs w:val="20"/>
                <w:lang w:val="tr-TR" w:eastAsia="tr-TR"/>
                <w14:ligatures w14:val="none"/>
              </w:rPr>
              <w:t>Margin</w:t>
            </w:r>
            <w:proofErr w:type="spellEnd"/>
            <w:r w:rsidRPr="00A97FE2">
              <w:rPr>
                <w:rFonts w:ascii="Consolas" w:eastAsia="Times New Roman" w:hAnsi="Consolas" w:cs="Times New Roman"/>
                <w:color w:val="A709F5"/>
                <w:kern w:val="0"/>
                <w:sz w:val="20"/>
                <w:szCs w:val="20"/>
                <w:lang w:val="tr-TR" w:eastAsia="tr-TR"/>
                <w14:ligatures w14:val="none"/>
              </w:rPr>
              <w:t xml:space="preserve"> (PM): '</w:t>
            </w:r>
            <w:r w:rsidRPr="00A97FE2">
              <w:rPr>
                <w:rFonts w:ascii="Consolas" w:eastAsia="Times New Roman" w:hAnsi="Consolas" w:cs="Times New Roman"/>
                <w:kern w:val="0"/>
                <w:sz w:val="20"/>
                <w:szCs w:val="20"/>
                <w:lang w:val="tr-TR" w:eastAsia="tr-TR"/>
                <w14:ligatures w14:val="none"/>
              </w:rPr>
              <w:t xml:space="preserve">, num2str(PM), </w:t>
            </w:r>
            <w:r w:rsidRPr="00A97FE2">
              <w:rPr>
                <w:rFonts w:ascii="Consolas" w:eastAsia="Times New Roman" w:hAnsi="Consolas" w:cs="Times New Roman"/>
                <w:color w:val="A709F5"/>
                <w:kern w:val="0"/>
                <w:sz w:val="20"/>
                <w:szCs w:val="20"/>
                <w:lang w:val="tr-TR" w:eastAsia="tr-TR"/>
                <w14:ligatures w14:val="none"/>
              </w:rPr>
              <w:t xml:space="preserve">' </w:t>
            </w:r>
            <w:proofErr w:type="spellStart"/>
            <w:r w:rsidRPr="00A97FE2">
              <w:rPr>
                <w:rFonts w:ascii="Consolas" w:eastAsia="Times New Roman" w:hAnsi="Consolas" w:cs="Times New Roman"/>
                <w:color w:val="A709F5"/>
                <w:kern w:val="0"/>
                <w:sz w:val="20"/>
                <w:szCs w:val="20"/>
                <w:lang w:val="tr-TR" w:eastAsia="tr-TR"/>
                <w14:ligatures w14:val="none"/>
              </w:rPr>
              <w:t>degrees</w:t>
            </w:r>
            <w:proofErr w:type="spellEnd"/>
            <w:r w:rsidRPr="00A97FE2">
              <w:rPr>
                <w:rFonts w:ascii="Consolas" w:eastAsia="Times New Roman" w:hAnsi="Consolas" w:cs="Times New Roman"/>
                <w:color w:val="A709F5"/>
                <w:kern w:val="0"/>
                <w:sz w:val="20"/>
                <w:szCs w:val="20"/>
                <w:lang w:val="tr-TR" w:eastAsia="tr-TR"/>
                <w14:ligatures w14:val="none"/>
              </w:rPr>
              <w:t>'</w:t>
            </w:r>
            <w:r w:rsidRPr="00A97FE2">
              <w:rPr>
                <w:rFonts w:ascii="Consolas" w:eastAsia="Times New Roman" w:hAnsi="Consolas" w:cs="Times New Roman"/>
                <w:kern w:val="0"/>
                <w:sz w:val="20"/>
                <w:szCs w:val="20"/>
                <w:lang w:val="tr-TR" w:eastAsia="tr-TR"/>
                <w14:ligatures w14:val="none"/>
              </w:rPr>
              <w:t>]);</w:t>
            </w:r>
          </w:p>
          <w:p w14:paraId="61496420"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roofErr w:type="spellStart"/>
            <w:r w:rsidRPr="00A97FE2">
              <w:rPr>
                <w:rFonts w:ascii="Consolas" w:eastAsia="Times New Roman" w:hAnsi="Consolas" w:cs="Times New Roman"/>
                <w:kern w:val="0"/>
                <w:sz w:val="20"/>
                <w:szCs w:val="20"/>
                <w:lang w:val="tr-TR" w:eastAsia="tr-TR"/>
                <w14:ligatures w14:val="none"/>
              </w:rPr>
              <w:t>disp</w:t>
            </w:r>
            <w:proofErr w:type="spellEnd"/>
            <w:r w:rsidRPr="00A97FE2">
              <w:rPr>
                <w:rFonts w:ascii="Consolas" w:eastAsia="Times New Roman" w:hAnsi="Consolas" w:cs="Times New Roman"/>
                <w:kern w:val="0"/>
                <w:sz w:val="20"/>
                <w:szCs w:val="20"/>
                <w:lang w:val="tr-TR" w:eastAsia="tr-TR"/>
                <w14:ligatures w14:val="none"/>
              </w:rPr>
              <w:t>([</w:t>
            </w:r>
            <w:r w:rsidRPr="00A97FE2">
              <w:rPr>
                <w:rFonts w:ascii="Consolas" w:eastAsia="Times New Roman" w:hAnsi="Consolas" w:cs="Times New Roman"/>
                <w:color w:val="A709F5"/>
                <w:kern w:val="0"/>
                <w:sz w:val="20"/>
                <w:szCs w:val="20"/>
                <w:lang w:val="tr-TR" w:eastAsia="tr-TR"/>
                <w14:ligatures w14:val="none"/>
              </w:rPr>
              <w:t>'</w:t>
            </w:r>
            <w:proofErr w:type="spellStart"/>
            <w:r w:rsidRPr="00A97FE2">
              <w:rPr>
                <w:rFonts w:ascii="Consolas" w:eastAsia="Times New Roman" w:hAnsi="Consolas" w:cs="Times New Roman"/>
                <w:color w:val="A709F5"/>
                <w:kern w:val="0"/>
                <w:sz w:val="20"/>
                <w:szCs w:val="20"/>
                <w:lang w:val="tr-TR" w:eastAsia="tr-TR"/>
                <w14:ligatures w14:val="none"/>
              </w:rPr>
              <w:t>Gain</w:t>
            </w:r>
            <w:proofErr w:type="spellEnd"/>
            <w:r w:rsidRPr="00A97FE2">
              <w:rPr>
                <w:rFonts w:ascii="Consolas" w:eastAsia="Times New Roman" w:hAnsi="Consolas" w:cs="Times New Roman"/>
                <w:color w:val="A709F5"/>
                <w:kern w:val="0"/>
                <w:sz w:val="20"/>
                <w:szCs w:val="20"/>
                <w:lang w:val="tr-TR" w:eastAsia="tr-TR"/>
                <w14:ligatures w14:val="none"/>
              </w:rPr>
              <w:t xml:space="preserve"> </w:t>
            </w:r>
            <w:proofErr w:type="spellStart"/>
            <w:r w:rsidRPr="00A97FE2">
              <w:rPr>
                <w:rFonts w:ascii="Consolas" w:eastAsia="Times New Roman" w:hAnsi="Consolas" w:cs="Times New Roman"/>
                <w:color w:val="A709F5"/>
                <w:kern w:val="0"/>
                <w:sz w:val="20"/>
                <w:szCs w:val="20"/>
                <w:lang w:val="tr-TR" w:eastAsia="tr-TR"/>
                <w14:ligatures w14:val="none"/>
              </w:rPr>
              <w:t>Crossover</w:t>
            </w:r>
            <w:proofErr w:type="spellEnd"/>
            <w:r w:rsidRPr="00A97FE2">
              <w:rPr>
                <w:rFonts w:ascii="Consolas" w:eastAsia="Times New Roman" w:hAnsi="Consolas" w:cs="Times New Roman"/>
                <w:color w:val="A709F5"/>
                <w:kern w:val="0"/>
                <w:sz w:val="20"/>
                <w:szCs w:val="20"/>
                <w:lang w:val="tr-TR" w:eastAsia="tr-TR"/>
                <w14:ligatures w14:val="none"/>
              </w:rPr>
              <w:t xml:space="preserve"> </w:t>
            </w:r>
            <w:proofErr w:type="spellStart"/>
            <w:r w:rsidRPr="00A97FE2">
              <w:rPr>
                <w:rFonts w:ascii="Consolas" w:eastAsia="Times New Roman" w:hAnsi="Consolas" w:cs="Times New Roman"/>
                <w:color w:val="A709F5"/>
                <w:kern w:val="0"/>
                <w:sz w:val="20"/>
                <w:szCs w:val="20"/>
                <w:lang w:val="tr-TR" w:eastAsia="tr-TR"/>
                <w14:ligatures w14:val="none"/>
              </w:rPr>
              <w:t>Frequency</w:t>
            </w:r>
            <w:proofErr w:type="spellEnd"/>
            <w:r w:rsidRPr="00A97FE2">
              <w:rPr>
                <w:rFonts w:ascii="Consolas" w:eastAsia="Times New Roman" w:hAnsi="Consolas" w:cs="Times New Roman"/>
                <w:color w:val="A709F5"/>
                <w:kern w:val="0"/>
                <w:sz w:val="20"/>
                <w:szCs w:val="20"/>
                <w:lang w:val="tr-TR" w:eastAsia="tr-TR"/>
                <w14:ligatures w14:val="none"/>
              </w:rPr>
              <w:t xml:space="preserve"> (</w:t>
            </w:r>
            <w:proofErr w:type="spellStart"/>
            <w:r w:rsidRPr="00A97FE2">
              <w:rPr>
                <w:rFonts w:ascii="Consolas" w:eastAsia="Times New Roman" w:hAnsi="Consolas" w:cs="Times New Roman"/>
                <w:color w:val="A709F5"/>
                <w:kern w:val="0"/>
                <w:sz w:val="20"/>
                <w:szCs w:val="20"/>
                <w:lang w:val="tr-TR" w:eastAsia="tr-TR"/>
                <w14:ligatures w14:val="none"/>
              </w:rPr>
              <w:t>Wcg</w:t>
            </w:r>
            <w:proofErr w:type="spellEnd"/>
            <w:r w:rsidRPr="00A97FE2">
              <w:rPr>
                <w:rFonts w:ascii="Consolas" w:eastAsia="Times New Roman" w:hAnsi="Consolas" w:cs="Times New Roman"/>
                <w:color w:val="A709F5"/>
                <w:kern w:val="0"/>
                <w:sz w:val="20"/>
                <w:szCs w:val="20"/>
                <w:lang w:val="tr-TR" w:eastAsia="tr-TR"/>
                <w14:ligatures w14:val="none"/>
              </w:rPr>
              <w:t>): '</w:t>
            </w:r>
            <w:r w:rsidRPr="00A97FE2">
              <w:rPr>
                <w:rFonts w:ascii="Consolas" w:eastAsia="Times New Roman" w:hAnsi="Consolas" w:cs="Times New Roman"/>
                <w:kern w:val="0"/>
                <w:sz w:val="20"/>
                <w:szCs w:val="20"/>
                <w:lang w:val="tr-TR" w:eastAsia="tr-TR"/>
                <w14:ligatures w14:val="none"/>
              </w:rPr>
              <w:t>, num2str(</w:t>
            </w:r>
            <w:proofErr w:type="spellStart"/>
            <w:r w:rsidRPr="00A97FE2">
              <w:rPr>
                <w:rFonts w:ascii="Consolas" w:eastAsia="Times New Roman" w:hAnsi="Consolas" w:cs="Times New Roman"/>
                <w:kern w:val="0"/>
                <w:sz w:val="20"/>
                <w:szCs w:val="20"/>
                <w:lang w:val="tr-TR" w:eastAsia="tr-TR"/>
                <w14:ligatures w14:val="none"/>
              </w:rPr>
              <w:t>Wcg</w:t>
            </w:r>
            <w:proofErr w:type="spellEnd"/>
            <w:r w:rsidRPr="00A97FE2">
              <w:rPr>
                <w:rFonts w:ascii="Consolas" w:eastAsia="Times New Roman" w:hAnsi="Consolas" w:cs="Times New Roman"/>
                <w:kern w:val="0"/>
                <w:sz w:val="20"/>
                <w:szCs w:val="20"/>
                <w:lang w:val="tr-TR" w:eastAsia="tr-TR"/>
                <w14:ligatures w14:val="none"/>
              </w:rPr>
              <w:t xml:space="preserve">), </w:t>
            </w:r>
            <w:r w:rsidRPr="00A97FE2">
              <w:rPr>
                <w:rFonts w:ascii="Consolas" w:eastAsia="Times New Roman" w:hAnsi="Consolas" w:cs="Times New Roman"/>
                <w:color w:val="A709F5"/>
                <w:kern w:val="0"/>
                <w:sz w:val="20"/>
                <w:szCs w:val="20"/>
                <w:lang w:val="tr-TR" w:eastAsia="tr-TR"/>
                <w14:ligatures w14:val="none"/>
              </w:rPr>
              <w:t xml:space="preserve">' </w:t>
            </w:r>
            <w:proofErr w:type="spellStart"/>
            <w:r w:rsidRPr="00A97FE2">
              <w:rPr>
                <w:rFonts w:ascii="Consolas" w:eastAsia="Times New Roman" w:hAnsi="Consolas" w:cs="Times New Roman"/>
                <w:color w:val="A709F5"/>
                <w:kern w:val="0"/>
                <w:sz w:val="20"/>
                <w:szCs w:val="20"/>
                <w:lang w:val="tr-TR" w:eastAsia="tr-TR"/>
                <w14:ligatures w14:val="none"/>
              </w:rPr>
              <w:t>rad</w:t>
            </w:r>
            <w:proofErr w:type="spellEnd"/>
            <w:r w:rsidRPr="00A97FE2">
              <w:rPr>
                <w:rFonts w:ascii="Consolas" w:eastAsia="Times New Roman" w:hAnsi="Consolas" w:cs="Times New Roman"/>
                <w:color w:val="A709F5"/>
                <w:kern w:val="0"/>
                <w:sz w:val="20"/>
                <w:szCs w:val="20"/>
                <w:lang w:val="tr-TR" w:eastAsia="tr-TR"/>
                <w14:ligatures w14:val="none"/>
              </w:rPr>
              <w:t>/s'</w:t>
            </w:r>
            <w:r w:rsidRPr="00A97FE2">
              <w:rPr>
                <w:rFonts w:ascii="Consolas" w:eastAsia="Times New Roman" w:hAnsi="Consolas" w:cs="Times New Roman"/>
                <w:kern w:val="0"/>
                <w:sz w:val="20"/>
                <w:szCs w:val="20"/>
                <w:lang w:val="tr-TR" w:eastAsia="tr-TR"/>
                <w14:ligatures w14:val="none"/>
              </w:rPr>
              <w:t>]);</w:t>
            </w:r>
          </w:p>
          <w:p w14:paraId="5793000E"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roofErr w:type="spellStart"/>
            <w:r w:rsidRPr="00A97FE2">
              <w:rPr>
                <w:rFonts w:ascii="Consolas" w:eastAsia="Times New Roman" w:hAnsi="Consolas" w:cs="Times New Roman"/>
                <w:kern w:val="0"/>
                <w:sz w:val="20"/>
                <w:szCs w:val="20"/>
                <w:lang w:val="tr-TR" w:eastAsia="tr-TR"/>
                <w14:ligatures w14:val="none"/>
              </w:rPr>
              <w:t>disp</w:t>
            </w:r>
            <w:proofErr w:type="spellEnd"/>
            <w:r w:rsidRPr="00A97FE2">
              <w:rPr>
                <w:rFonts w:ascii="Consolas" w:eastAsia="Times New Roman" w:hAnsi="Consolas" w:cs="Times New Roman"/>
                <w:kern w:val="0"/>
                <w:sz w:val="20"/>
                <w:szCs w:val="20"/>
                <w:lang w:val="tr-TR" w:eastAsia="tr-TR"/>
                <w14:ligatures w14:val="none"/>
              </w:rPr>
              <w:t>([</w:t>
            </w:r>
            <w:r w:rsidRPr="00A97FE2">
              <w:rPr>
                <w:rFonts w:ascii="Consolas" w:eastAsia="Times New Roman" w:hAnsi="Consolas" w:cs="Times New Roman"/>
                <w:color w:val="A709F5"/>
                <w:kern w:val="0"/>
                <w:sz w:val="20"/>
                <w:szCs w:val="20"/>
                <w:lang w:val="tr-TR" w:eastAsia="tr-TR"/>
                <w14:ligatures w14:val="none"/>
              </w:rPr>
              <w:t>'</w:t>
            </w:r>
            <w:proofErr w:type="spellStart"/>
            <w:r w:rsidRPr="00A97FE2">
              <w:rPr>
                <w:rFonts w:ascii="Consolas" w:eastAsia="Times New Roman" w:hAnsi="Consolas" w:cs="Times New Roman"/>
                <w:color w:val="A709F5"/>
                <w:kern w:val="0"/>
                <w:sz w:val="20"/>
                <w:szCs w:val="20"/>
                <w:lang w:val="tr-TR" w:eastAsia="tr-TR"/>
                <w14:ligatures w14:val="none"/>
              </w:rPr>
              <w:t>Phase</w:t>
            </w:r>
            <w:proofErr w:type="spellEnd"/>
            <w:r w:rsidRPr="00A97FE2">
              <w:rPr>
                <w:rFonts w:ascii="Consolas" w:eastAsia="Times New Roman" w:hAnsi="Consolas" w:cs="Times New Roman"/>
                <w:color w:val="A709F5"/>
                <w:kern w:val="0"/>
                <w:sz w:val="20"/>
                <w:szCs w:val="20"/>
                <w:lang w:val="tr-TR" w:eastAsia="tr-TR"/>
                <w14:ligatures w14:val="none"/>
              </w:rPr>
              <w:t xml:space="preserve"> </w:t>
            </w:r>
            <w:proofErr w:type="spellStart"/>
            <w:r w:rsidRPr="00A97FE2">
              <w:rPr>
                <w:rFonts w:ascii="Consolas" w:eastAsia="Times New Roman" w:hAnsi="Consolas" w:cs="Times New Roman"/>
                <w:color w:val="A709F5"/>
                <w:kern w:val="0"/>
                <w:sz w:val="20"/>
                <w:szCs w:val="20"/>
                <w:lang w:val="tr-TR" w:eastAsia="tr-TR"/>
                <w14:ligatures w14:val="none"/>
              </w:rPr>
              <w:t>Crossover</w:t>
            </w:r>
            <w:proofErr w:type="spellEnd"/>
            <w:r w:rsidRPr="00A97FE2">
              <w:rPr>
                <w:rFonts w:ascii="Consolas" w:eastAsia="Times New Roman" w:hAnsi="Consolas" w:cs="Times New Roman"/>
                <w:color w:val="A709F5"/>
                <w:kern w:val="0"/>
                <w:sz w:val="20"/>
                <w:szCs w:val="20"/>
                <w:lang w:val="tr-TR" w:eastAsia="tr-TR"/>
                <w14:ligatures w14:val="none"/>
              </w:rPr>
              <w:t xml:space="preserve"> </w:t>
            </w:r>
            <w:proofErr w:type="spellStart"/>
            <w:r w:rsidRPr="00A97FE2">
              <w:rPr>
                <w:rFonts w:ascii="Consolas" w:eastAsia="Times New Roman" w:hAnsi="Consolas" w:cs="Times New Roman"/>
                <w:color w:val="A709F5"/>
                <w:kern w:val="0"/>
                <w:sz w:val="20"/>
                <w:szCs w:val="20"/>
                <w:lang w:val="tr-TR" w:eastAsia="tr-TR"/>
                <w14:ligatures w14:val="none"/>
              </w:rPr>
              <w:t>Frequency</w:t>
            </w:r>
            <w:proofErr w:type="spellEnd"/>
            <w:r w:rsidRPr="00A97FE2">
              <w:rPr>
                <w:rFonts w:ascii="Consolas" w:eastAsia="Times New Roman" w:hAnsi="Consolas" w:cs="Times New Roman"/>
                <w:color w:val="A709F5"/>
                <w:kern w:val="0"/>
                <w:sz w:val="20"/>
                <w:szCs w:val="20"/>
                <w:lang w:val="tr-TR" w:eastAsia="tr-TR"/>
                <w14:ligatures w14:val="none"/>
              </w:rPr>
              <w:t xml:space="preserve"> (</w:t>
            </w:r>
            <w:proofErr w:type="spellStart"/>
            <w:r w:rsidRPr="00A97FE2">
              <w:rPr>
                <w:rFonts w:ascii="Consolas" w:eastAsia="Times New Roman" w:hAnsi="Consolas" w:cs="Times New Roman"/>
                <w:color w:val="A709F5"/>
                <w:kern w:val="0"/>
                <w:sz w:val="20"/>
                <w:szCs w:val="20"/>
                <w:lang w:val="tr-TR" w:eastAsia="tr-TR"/>
                <w14:ligatures w14:val="none"/>
              </w:rPr>
              <w:t>Wcp</w:t>
            </w:r>
            <w:proofErr w:type="spellEnd"/>
            <w:r w:rsidRPr="00A97FE2">
              <w:rPr>
                <w:rFonts w:ascii="Consolas" w:eastAsia="Times New Roman" w:hAnsi="Consolas" w:cs="Times New Roman"/>
                <w:color w:val="A709F5"/>
                <w:kern w:val="0"/>
                <w:sz w:val="20"/>
                <w:szCs w:val="20"/>
                <w:lang w:val="tr-TR" w:eastAsia="tr-TR"/>
                <w14:ligatures w14:val="none"/>
              </w:rPr>
              <w:t>): '</w:t>
            </w:r>
            <w:r w:rsidRPr="00A97FE2">
              <w:rPr>
                <w:rFonts w:ascii="Consolas" w:eastAsia="Times New Roman" w:hAnsi="Consolas" w:cs="Times New Roman"/>
                <w:kern w:val="0"/>
                <w:sz w:val="20"/>
                <w:szCs w:val="20"/>
                <w:lang w:val="tr-TR" w:eastAsia="tr-TR"/>
                <w14:ligatures w14:val="none"/>
              </w:rPr>
              <w:t>, num2str(</w:t>
            </w:r>
            <w:proofErr w:type="spellStart"/>
            <w:r w:rsidRPr="00A97FE2">
              <w:rPr>
                <w:rFonts w:ascii="Consolas" w:eastAsia="Times New Roman" w:hAnsi="Consolas" w:cs="Times New Roman"/>
                <w:kern w:val="0"/>
                <w:sz w:val="20"/>
                <w:szCs w:val="20"/>
                <w:lang w:val="tr-TR" w:eastAsia="tr-TR"/>
                <w14:ligatures w14:val="none"/>
              </w:rPr>
              <w:t>Wcp</w:t>
            </w:r>
            <w:proofErr w:type="spellEnd"/>
            <w:r w:rsidRPr="00A97FE2">
              <w:rPr>
                <w:rFonts w:ascii="Consolas" w:eastAsia="Times New Roman" w:hAnsi="Consolas" w:cs="Times New Roman"/>
                <w:kern w:val="0"/>
                <w:sz w:val="20"/>
                <w:szCs w:val="20"/>
                <w:lang w:val="tr-TR" w:eastAsia="tr-TR"/>
                <w14:ligatures w14:val="none"/>
              </w:rPr>
              <w:t xml:space="preserve">), </w:t>
            </w:r>
            <w:r w:rsidRPr="00A97FE2">
              <w:rPr>
                <w:rFonts w:ascii="Consolas" w:eastAsia="Times New Roman" w:hAnsi="Consolas" w:cs="Times New Roman"/>
                <w:color w:val="A709F5"/>
                <w:kern w:val="0"/>
                <w:sz w:val="20"/>
                <w:szCs w:val="20"/>
                <w:lang w:val="tr-TR" w:eastAsia="tr-TR"/>
                <w14:ligatures w14:val="none"/>
              </w:rPr>
              <w:t xml:space="preserve">' </w:t>
            </w:r>
            <w:proofErr w:type="spellStart"/>
            <w:r w:rsidRPr="00A97FE2">
              <w:rPr>
                <w:rFonts w:ascii="Consolas" w:eastAsia="Times New Roman" w:hAnsi="Consolas" w:cs="Times New Roman"/>
                <w:color w:val="A709F5"/>
                <w:kern w:val="0"/>
                <w:sz w:val="20"/>
                <w:szCs w:val="20"/>
                <w:lang w:val="tr-TR" w:eastAsia="tr-TR"/>
                <w14:ligatures w14:val="none"/>
              </w:rPr>
              <w:t>rad</w:t>
            </w:r>
            <w:proofErr w:type="spellEnd"/>
            <w:r w:rsidRPr="00A97FE2">
              <w:rPr>
                <w:rFonts w:ascii="Consolas" w:eastAsia="Times New Roman" w:hAnsi="Consolas" w:cs="Times New Roman"/>
                <w:color w:val="A709F5"/>
                <w:kern w:val="0"/>
                <w:sz w:val="20"/>
                <w:szCs w:val="20"/>
                <w:lang w:val="tr-TR" w:eastAsia="tr-TR"/>
                <w14:ligatures w14:val="none"/>
              </w:rPr>
              <w:t>/s'</w:t>
            </w:r>
            <w:r w:rsidRPr="00A97FE2">
              <w:rPr>
                <w:rFonts w:ascii="Consolas" w:eastAsia="Times New Roman" w:hAnsi="Consolas" w:cs="Times New Roman"/>
                <w:kern w:val="0"/>
                <w:sz w:val="20"/>
                <w:szCs w:val="20"/>
                <w:lang w:val="tr-TR" w:eastAsia="tr-TR"/>
                <w14:ligatures w14:val="none"/>
              </w:rPr>
              <w:t>]);</w:t>
            </w:r>
          </w:p>
          <w:p w14:paraId="3D761086"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
          <w:p w14:paraId="3A1D5D00" w14:textId="77777777" w:rsidR="00A97FE2" w:rsidRDefault="00A97FE2" w:rsidP="00362BFF">
            <w:pPr>
              <w:keepNext/>
              <w:keepLines/>
              <w:spacing w:before="240" w:after="0"/>
              <w:outlineLvl w:val="0"/>
              <w:rPr>
                <w:rFonts w:cs="Times New Roman"/>
                <w:szCs w:val="24"/>
              </w:rPr>
            </w:pPr>
          </w:p>
        </w:tc>
      </w:tr>
    </w:tbl>
    <w:p w14:paraId="233835FE" w14:textId="77777777" w:rsidR="00A97FE2" w:rsidRPr="00362BFF" w:rsidRDefault="00A97FE2" w:rsidP="00362BFF">
      <w:pPr>
        <w:keepNext/>
        <w:keepLines/>
        <w:spacing w:before="240" w:after="0"/>
        <w:outlineLvl w:val="0"/>
        <w:rPr>
          <w:rFonts w:cs="Times New Roman"/>
          <w:szCs w:val="24"/>
        </w:rPr>
      </w:pPr>
    </w:p>
    <w:sectPr w:rsidR="00A97FE2" w:rsidRPr="00362BFF" w:rsidSect="006F245B">
      <w:footerReference w:type="default" r:id="rId3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9A918" w14:textId="77777777" w:rsidR="0070373A" w:rsidRDefault="0070373A" w:rsidP="006F245B">
      <w:pPr>
        <w:spacing w:before="0" w:after="0"/>
      </w:pPr>
      <w:r>
        <w:separator/>
      </w:r>
    </w:p>
  </w:endnote>
  <w:endnote w:type="continuationSeparator" w:id="0">
    <w:p w14:paraId="1F721A4F" w14:textId="77777777" w:rsidR="0070373A" w:rsidRDefault="0070373A" w:rsidP="006F24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289462"/>
      <w:docPartObj>
        <w:docPartGallery w:val="Page Numbers (Bottom of Page)"/>
        <w:docPartUnique/>
      </w:docPartObj>
    </w:sdtPr>
    <w:sdtContent>
      <w:p w14:paraId="63419FF8" w14:textId="25035F05" w:rsidR="00713E90" w:rsidRDefault="00713E90">
        <w:pPr>
          <w:pStyle w:val="AltBilgi"/>
          <w:jc w:val="center"/>
        </w:pPr>
        <w:r>
          <w:fldChar w:fldCharType="begin"/>
        </w:r>
        <w:r>
          <w:instrText>PAGE   \* MERGEFORMAT</w:instrText>
        </w:r>
        <w:r>
          <w:fldChar w:fldCharType="separate"/>
        </w:r>
        <w:r w:rsidR="00CD6C24" w:rsidRPr="00CD6C24">
          <w:rPr>
            <w:noProof/>
            <w:lang w:val="tr-TR"/>
          </w:rPr>
          <w:t>11</w:t>
        </w:r>
        <w:r>
          <w:fldChar w:fldCharType="end"/>
        </w:r>
      </w:p>
    </w:sdtContent>
  </w:sdt>
  <w:p w14:paraId="6CE451E0" w14:textId="77777777" w:rsidR="00713E90" w:rsidRDefault="00713E90">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86EDE1" w14:textId="77777777" w:rsidR="0070373A" w:rsidRDefault="0070373A" w:rsidP="006F245B">
      <w:pPr>
        <w:spacing w:before="0" w:after="0"/>
      </w:pPr>
      <w:r>
        <w:separator/>
      </w:r>
    </w:p>
  </w:footnote>
  <w:footnote w:type="continuationSeparator" w:id="0">
    <w:p w14:paraId="339E3AE7" w14:textId="77777777" w:rsidR="0070373A" w:rsidRDefault="0070373A" w:rsidP="006F245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41BAE"/>
    <w:multiLevelType w:val="hybridMultilevel"/>
    <w:tmpl w:val="8B360B4C"/>
    <w:lvl w:ilvl="0" w:tplc="518E4BAC">
      <w:start w:val="1"/>
      <w:numFmt w:val="lowerLetter"/>
      <w:lvlText w:val="%1)"/>
      <w:lvlJc w:val="left"/>
      <w:pPr>
        <w:ind w:left="720" w:hanging="360"/>
      </w:pPr>
      <w:rPr>
        <w:rFonts w:ascii="Times New Roman" w:eastAsiaTheme="majorEastAsia" w:hAnsi="Times New Roman" w:cstheme="majorBidi" w:hint="default"/>
        <w:b/>
        <w:color w:val="000000" w:themeColor="text1"/>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BA936A0"/>
    <w:multiLevelType w:val="multilevel"/>
    <w:tmpl w:val="8742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712"/>
    <w:rsid w:val="000026AD"/>
    <w:rsid w:val="00003971"/>
    <w:rsid w:val="00005D4C"/>
    <w:rsid w:val="00017EC6"/>
    <w:rsid w:val="000211AD"/>
    <w:rsid w:val="00021D79"/>
    <w:rsid w:val="00024B41"/>
    <w:rsid w:val="000258C7"/>
    <w:rsid w:val="00027676"/>
    <w:rsid w:val="000307F9"/>
    <w:rsid w:val="00031898"/>
    <w:rsid w:val="00033978"/>
    <w:rsid w:val="00034818"/>
    <w:rsid w:val="0003626B"/>
    <w:rsid w:val="000403E5"/>
    <w:rsid w:val="000415F3"/>
    <w:rsid w:val="00043DB9"/>
    <w:rsid w:val="000461AE"/>
    <w:rsid w:val="00054043"/>
    <w:rsid w:val="00054DDC"/>
    <w:rsid w:val="000560E2"/>
    <w:rsid w:val="00057B95"/>
    <w:rsid w:val="000815C4"/>
    <w:rsid w:val="00090CA6"/>
    <w:rsid w:val="000A165E"/>
    <w:rsid w:val="000A278E"/>
    <w:rsid w:val="000A3F74"/>
    <w:rsid w:val="000A506C"/>
    <w:rsid w:val="000A5C61"/>
    <w:rsid w:val="000B28EE"/>
    <w:rsid w:val="000B2E4A"/>
    <w:rsid w:val="000B3251"/>
    <w:rsid w:val="000B6665"/>
    <w:rsid w:val="000C3562"/>
    <w:rsid w:val="000D3CAD"/>
    <w:rsid w:val="000D54CB"/>
    <w:rsid w:val="000D6237"/>
    <w:rsid w:val="000D641A"/>
    <w:rsid w:val="000D6921"/>
    <w:rsid w:val="000D6AF2"/>
    <w:rsid w:val="000E3B4A"/>
    <w:rsid w:val="000E3E97"/>
    <w:rsid w:val="000E5FE6"/>
    <w:rsid w:val="000E7C23"/>
    <w:rsid w:val="000F46F2"/>
    <w:rsid w:val="000F4886"/>
    <w:rsid w:val="0010449C"/>
    <w:rsid w:val="00107D9E"/>
    <w:rsid w:val="0011284C"/>
    <w:rsid w:val="00116196"/>
    <w:rsid w:val="0011709C"/>
    <w:rsid w:val="0011771D"/>
    <w:rsid w:val="00120F37"/>
    <w:rsid w:val="001270E4"/>
    <w:rsid w:val="0012714F"/>
    <w:rsid w:val="00127669"/>
    <w:rsid w:val="00131F97"/>
    <w:rsid w:val="00132FC2"/>
    <w:rsid w:val="001370BE"/>
    <w:rsid w:val="00137875"/>
    <w:rsid w:val="00141867"/>
    <w:rsid w:val="001418A4"/>
    <w:rsid w:val="00141A95"/>
    <w:rsid w:val="00145669"/>
    <w:rsid w:val="001461E5"/>
    <w:rsid w:val="00147272"/>
    <w:rsid w:val="001520D9"/>
    <w:rsid w:val="00152433"/>
    <w:rsid w:val="001545F4"/>
    <w:rsid w:val="00156B88"/>
    <w:rsid w:val="00161107"/>
    <w:rsid w:val="00170016"/>
    <w:rsid w:val="001715CF"/>
    <w:rsid w:val="0017491D"/>
    <w:rsid w:val="00176AC8"/>
    <w:rsid w:val="001805FB"/>
    <w:rsid w:val="00181D83"/>
    <w:rsid w:val="00186C52"/>
    <w:rsid w:val="00191D7C"/>
    <w:rsid w:val="00192648"/>
    <w:rsid w:val="00193DB9"/>
    <w:rsid w:val="001A13C1"/>
    <w:rsid w:val="001A4DE2"/>
    <w:rsid w:val="001B0F05"/>
    <w:rsid w:val="001B18A9"/>
    <w:rsid w:val="001C49FB"/>
    <w:rsid w:val="001D1B5D"/>
    <w:rsid w:val="001E0088"/>
    <w:rsid w:val="001E1C14"/>
    <w:rsid w:val="001E2001"/>
    <w:rsid w:val="001E389B"/>
    <w:rsid w:val="001E6F33"/>
    <w:rsid w:val="001F5958"/>
    <w:rsid w:val="001F754F"/>
    <w:rsid w:val="001F767E"/>
    <w:rsid w:val="00203CA1"/>
    <w:rsid w:val="00214DA0"/>
    <w:rsid w:val="002176B6"/>
    <w:rsid w:val="002179C5"/>
    <w:rsid w:val="00221DD2"/>
    <w:rsid w:val="0022519F"/>
    <w:rsid w:val="00225471"/>
    <w:rsid w:val="0023174A"/>
    <w:rsid w:val="002403D6"/>
    <w:rsid w:val="0024195E"/>
    <w:rsid w:val="00243719"/>
    <w:rsid w:val="00253046"/>
    <w:rsid w:val="00262236"/>
    <w:rsid w:val="00262973"/>
    <w:rsid w:val="00271DB4"/>
    <w:rsid w:val="002765C7"/>
    <w:rsid w:val="002812B2"/>
    <w:rsid w:val="00281D82"/>
    <w:rsid w:val="00282A48"/>
    <w:rsid w:val="00283197"/>
    <w:rsid w:val="0028472A"/>
    <w:rsid w:val="002926AC"/>
    <w:rsid w:val="0029310F"/>
    <w:rsid w:val="00296B70"/>
    <w:rsid w:val="002A3D3B"/>
    <w:rsid w:val="002A7941"/>
    <w:rsid w:val="002A7CBF"/>
    <w:rsid w:val="002B0B78"/>
    <w:rsid w:val="002C13B5"/>
    <w:rsid w:val="002C67A5"/>
    <w:rsid w:val="002D22B0"/>
    <w:rsid w:val="002D51E4"/>
    <w:rsid w:val="002E2872"/>
    <w:rsid w:val="002E3703"/>
    <w:rsid w:val="002E6652"/>
    <w:rsid w:val="002F0E3D"/>
    <w:rsid w:val="002F13AE"/>
    <w:rsid w:val="002F17B6"/>
    <w:rsid w:val="00300D3F"/>
    <w:rsid w:val="0030172E"/>
    <w:rsid w:val="00302088"/>
    <w:rsid w:val="00306C0D"/>
    <w:rsid w:val="00310259"/>
    <w:rsid w:val="0032253F"/>
    <w:rsid w:val="00326255"/>
    <w:rsid w:val="00327A06"/>
    <w:rsid w:val="00327DE7"/>
    <w:rsid w:val="00327FE4"/>
    <w:rsid w:val="003350CC"/>
    <w:rsid w:val="003362F6"/>
    <w:rsid w:val="00337F44"/>
    <w:rsid w:val="0034126E"/>
    <w:rsid w:val="003524F7"/>
    <w:rsid w:val="00353AFC"/>
    <w:rsid w:val="00356B4A"/>
    <w:rsid w:val="00362BFF"/>
    <w:rsid w:val="003659B3"/>
    <w:rsid w:val="0037075E"/>
    <w:rsid w:val="003708A1"/>
    <w:rsid w:val="00370D94"/>
    <w:rsid w:val="00376429"/>
    <w:rsid w:val="00376B30"/>
    <w:rsid w:val="00376DA0"/>
    <w:rsid w:val="003828E5"/>
    <w:rsid w:val="00385F75"/>
    <w:rsid w:val="00390665"/>
    <w:rsid w:val="0039345E"/>
    <w:rsid w:val="00394291"/>
    <w:rsid w:val="003945CF"/>
    <w:rsid w:val="0039497A"/>
    <w:rsid w:val="003A2CF2"/>
    <w:rsid w:val="003A2D7D"/>
    <w:rsid w:val="003A7432"/>
    <w:rsid w:val="003B24A2"/>
    <w:rsid w:val="003B5E59"/>
    <w:rsid w:val="003C3977"/>
    <w:rsid w:val="003C49AD"/>
    <w:rsid w:val="003C7D1F"/>
    <w:rsid w:val="003D0217"/>
    <w:rsid w:val="003D2C36"/>
    <w:rsid w:val="003D3A53"/>
    <w:rsid w:val="003E27AB"/>
    <w:rsid w:val="003E302E"/>
    <w:rsid w:val="003E5419"/>
    <w:rsid w:val="003E79D9"/>
    <w:rsid w:val="004073DE"/>
    <w:rsid w:val="004104DC"/>
    <w:rsid w:val="004118AC"/>
    <w:rsid w:val="0041576B"/>
    <w:rsid w:val="004228E5"/>
    <w:rsid w:val="004260C1"/>
    <w:rsid w:val="00430A2D"/>
    <w:rsid w:val="004327D9"/>
    <w:rsid w:val="0043305A"/>
    <w:rsid w:val="00436F1F"/>
    <w:rsid w:val="00442AA9"/>
    <w:rsid w:val="00442D3C"/>
    <w:rsid w:val="00444C7E"/>
    <w:rsid w:val="00445802"/>
    <w:rsid w:val="0045085C"/>
    <w:rsid w:val="00451EFE"/>
    <w:rsid w:val="004530EF"/>
    <w:rsid w:val="00454DF8"/>
    <w:rsid w:val="004567E4"/>
    <w:rsid w:val="00457508"/>
    <w:rsid w:val="00463AA0"/>
    <w:rsid w:val="004740DE"/>
    <w:rsid w:val="00474519"/>
    <w:rsid w:val="004753C9"/>
    <w:rsid w:val="004756C5"/>
    <w:rsid w:val="004762FB"/>
    <w:rsid w:val="0047762B"/>
    <w:rsid w:val="004779C1"/>
    <w:rsid w:val="00483DE6"/>
    <w:rsid w:val="00485D04"/>
    <w:rsid w:val="00486517"/>
    <w:rsid w:val="00486DB4"/>
    <w:rsid w:val="00490084"/>
    <w:rsid w:val="00490873"/>
    <w:rsid w:val="00490EF0"/>
    <w:rsid w:val="00491710"/>
    <w:rsid w:val="004A124B"/>
    <w:rsid w:val="004A5690"/>
    <w:rsid w:val="004B2C4D"/>
    <w:rsid w:val="004B3416"/>
    <w:rsid w:val="004B692C"/>
    <w:rsid w:val="004C11D3"/>
    <w:rsid w:val="004C3062"/>
    <w:rsid w:val="004C7E05"/>
    <w:rsid w:val="004D29FE"/>
    <w:rsid w:val="004D4EB7"/>
    <w:rsid w:val="004E41BE"/>
    <w:rsid w:val="004E50B5"/>
    <w:rsid w:val="004E61FB"/>
    <w:rsid w:val="004E6884"/>
    <w:rsid w:val="004F171E"/>
    <w:rsid w:val="004F1A0C"/>
    <w:rsid w:val="00505976"/>
    <w:rsid w:val="00511465"/>
    <w:rsid w:val="00523480"/>
    <w:rsid w:val="00527179"/>
    <w:rsid w:val="0052761B"/>
    <w:rsid w:val="005330FF"/>
    <w:rsid w:val="00533778"/>
    <w:rsid w:val="005346A9"/>
    <w:rsid w:val="00536EF3"/>
    <w:rsid w:val="00544C13"/>
    <w:rsid w:val="00545115"/>
    <w:rsid w:val="0054553B"/>
    <w:rsid w:val="0054748A"/>
    <w:rsid w:val="00555005"/>
    <w:rsid w:val="0055625F"/>
    <w:rsid w:val="00567426"/>
    <w:rsid w:val="00577627"/>
    <w:rsid w:val="00583B41"/>
    <w:rsid w:val="0058515A"/>
    <w:rsid w:val="005867FF"/>
    <w:rsid w:val="00586D0C"/>
    <w:rsid w:val="005961FD"/>
    <w:rsid w:val="005A401F"/>
    <w:rsid w:val="005A48FD"/>
    <w:rsid w:val="005B0CC8"/>
    <w:rsid w:val="005B2E1E"/>
    <w:rsid w:val="005B6395"/>
    <w:rsid w:val="005B70DD"/>
    <w:rsid w:val="005B7FB5"/>
    <w:rsid w:val="005D0544"/>
    <w:rsid w:val="005D13AA"/>
    <w:rsid w:val="005D1F14"/>
    <w:rsid w:val="005E09AE"/>
    <w:rsid w:val="005E0C38"/>
    <w:rsid w:val="005E3D09"/>
    <w:rsid w:val="005E6D70"/>
    <w:rsid w:val="005F02C3"/>
    <w:rsid w:val="005F0763"/>
    <w:rsid w:val="005F280E"/>
    <w:rsid w:val="005F4590"/>
    <w:rsid w:val="005F7188"/>
    <w:rsid w:val="00603785"/>
    <w:rsid w:val="00606589"/>
    <w:rsid w:val="00612C9C"/>
    <w:rsid w:val="00624FBC"/>
    <w:rsid w:val="00627D43"/>
    <w:rsid w:val="006315C7"/>
    <w:rsid w:val="00634258"/>
    <w:rsid w:val="00637E90"/>
    <w:rsid w:val="00645539"/>
    <w:rsid w:val="00645A25"/>
    <w:rsid w:val="00645D2E"/>
    <w:rsid w:val="00646160"/>
    <w:rsid w:val="00652E0D"/>
    <w:rsid w:val="0065503D"/>
    <w:rsid w:val="00656E09"/>
    <w:rsid w:val="00657895"/>
    <w:rsid w:val="00657EBA"/>
    <w:rsid w:val="00660CC5"/>
    <w:rsid w:val="00662C16"/>
    <w:rsid w:val="00662F4E"/>
    <w:rsid w:val="006636AB"/>
    <w:rsid w:val="00663720"/>
    <w:rsid w:val="00665E8D"/>
    <w:rsid w:val="00675CE4"/>
    <w:rsid w:val="00676DE7"/>
    <w:rsid w:val="006832C2"/>
    <w:rsid w:val="00683858"/>
    <w:rsid w:val="00687647"/>
    <w:rsid w:val="006913D4"/>
    <w:rsid w:val="006940C3"/>
    <w:rsid w:val="00694960"/>
    <w:rsid w:val="00695E76"/>
    <w:rsid w:val="006A0F50"/>
    <w:rsid w:val="006A28C1"/>
    <w:rsid w:val="006B317A"/>
    <w:rsid w:val="006B390B"/>
    <w:rsid w:val="006B3E35"/>
    <w:rsid w:val="006B675D"/>
    <w:rsid w:val="006C32C3"/>
    <w:rsid w:val="006D2C49"/>
    <w:rsid w:val="006D555D"/>
    <w:rsid w:val="006D7816"/>
    <w:rsid w:val="006E2ECB"/>
    <w:rsid w:val="006E3C70"/>
    <w:rsid w:val="006E7303"/>
    <w:rsid w:val="006F245B"/>
    <w:rsid w:val="006F3877"/>
    <w:rsid w:val="006F3C7E"/>
    <w:rsid w:val="006F4A57"/>
    <w:rsid w:val="006F5E58"/>
    <w:rsid w:val="006F787D"/>
    <w:rsid w:val="007024D8"/>
    <w:rsid w:val="0070373A"/>
    <w:rsid w:val="0070467A"/>
    <w:rsid w:val="00706B4C"/>
    <w:rsid w:val="00713E90"/>
    <w:rsid w:val="00714152"/>
    <w:rsid w:val="0071614E"/>
    <w:rsid w:val="007204D8"/>
    <w:rsid w:val="007225D7"/>
    <w:rsid w:val="00722E3D"/>
    <w:rsid w:val="00727169"/>
    <w:rsid w:val="00732D74"/>
    <w:rsid w:val="00733DFA"/>
    <w:rsid w:val="0073411D"/>
    <w:rsid w:val="007363F9"/>
    <w:rsid w:val="00736637"/>
    <w:rsid w:val="00737B0F"/>
    <w:rsid w:val="0074436E"/>
    <w:rsid w:val="00745EEA"/>
    <w:rsid w:val="007479B2"/>
    <w:rsid w:val="007553F0"/>
    <w:rsid w:val="007567AF"/>
    <w:rsid w:val="00761F90"/>
    <w:rsid w:val="00763FB0"/>
    <w:rsid w:val="007668E4"/>
    <w:rsid w:val="00767B6B"/>
    <w:rsid w:val="00772168"/>
    <w:rsid w:val="007764F2"/>
    <w:rsid w:val="0077670F"/>
    <w:rsid w:val="007826FC"/>
    <w:rsid w:val="00786C82"/>
    <w:rsid w:val="00787D3E"/>
    <w:rsid w:val="00792853"/>
    <w:rsid w:val="00792B2C"/>
    <w:rsid w:val="00792E1C"/>
    <w:rsid w:val="00796B20"/>
    <w:rsid w:val="007B0318"/>
    <w:rsid w:val="007B2DE3"/>
    <w:rsid w:val="007B2F1B"/>
    <w:rsid w:val="007C13BC"/>
    <w:rsid w:val="007C1535"/>
    <w:rsid w:val="007C2C24"/>
    <w:rsid w:val="007C3CB2"/>
    <w:rsid w:val="007C3E8E"/>
    <w:rsid w:val="007D0620"/>
    <w:rsid w:val="007E2162"/>
    <w:rsid w:val="007E34E5"/>
    <w:rsid w:val="007E47D9"/>
    <w:rsid w:val="007E71E5"/>
    <w:rsid w:val="007F1A82"/>
    <w:rsid w:val="007F1FD2"/>
    <w:rsid w:val="007F4A5B"/>
    <w:rsid w:val="007F52DC"/>
    <w:rsid w:val="007F6DEB"/>
    <w:rsid w:val="008034C1"/>
    <w:rsid w:val="00806155"/>
    <w:rsid w:val="0081097E"/>
    <w:rsid w:val="00811F3C"/>
    <w:rsid w:val="00814B7E"/>
    <w:rsid w:val="0081657D"/>
    <w:rsid w:val="008271DC"/>
    <w:rsid w:val="00831D92"/>
    <w:rsid w:val="008321D6"/>
    <w:rsid w:val="008332F9"/>
    <w:rsid w:val="008333E0"/>
    <w:rsid w:val="008347D0"/>
    <w:rsid w:val="00836C5C"/>
    <w:rsid w:val="00837BA0"/>
    <w:rsid w:val="008515D9"/>
    <w:rsid w:val="008544BD"/>
    <w:rsid w:val="00855C88"/>
    <w:rsid w:val="00856AFE"/>
    <w:rsid w:val="008577AB"/>
    <w:rsid w:val="00857F60"/>
    <w:rsid w:val="00863986"/>
    <w:rsid w:val="00864B3C"/>
    <w:rsid w:val="00864EC8"/>
    <w:rsid w:val="008664FF"/>
    <w:rsid w:val="00871364"/>
    <w:rsid w:val="00874E79"/>
    <w:rsid w:val="0087746E"/>
    <w:rsid w:val="00880D4F"/>
    <w:rsid w:val="00886F82"/>
    <w:rsid w:val="00897601"/>
    <w:rsid w:val="008A4EBA"/>
    <w:rsid w:val="008B4962"/>
    <w:rsid w:val="008B5C10"/>
    <w:rsid w:val="008C66AA"/>
    <w:rsid w:val="008C6829"/>
    <w:rsid w:val="008C7DE5"/>
    <w:rsid w:val="008D0085"/>
    <w:rsid w:val="008D1354"/>
    <w:rsid w:val="008D243D"/>
    <w:rsid w:val="008D2BA6"/>
    <w:rsid w:val="008E28B3"/>
    <w:rsid w:val="008E7320"/>
    <w:rsid w:val="008F27C8"/>
    <w:rsid w:val="008F2F46"/>
    <w:rsid w:val="008F57D6"/>
    <w:rsid w:val="00902A6E"/>
    <w:rsid w:val="00902BF1"/>
    <w:rsid w:val="009056C5"/>
    <w:rsid w:val="00905F9B"/>
    <w:rsid w:val="009070F9"/>
    <w:rsid w:val="00910049"/>
    <w:rsid w:val="00911723"/>
    <w:rsid w:val="00913A9F"/>
    <w:rsid w:val="00914A83"/>
    <w:rsid w:val="00920195"/>
    <w:rsid w:val="009214EA"/>
    <w:rsid w:val="00921EAB"/>
    <w:rsid w:val="00941DE1"/>
    <w:rsid w:val="00943693"/>
    <w:rsid w:val="0094417B"/>
    <w:rsid w:val="00944235"/>
    <w:rsid w:val="00945A3F"/>
    <w:rsid w:val="009466DD"/>
    <w:rsid w:val="00947BE2"/>
    <w:rsid w:val="00951D38"/>
    <w:rsid w:val="009555AB"/>
    <w:rsid w:val="0095794F"/>
    <w:rsid w:val="00966135"/>
    <w:rsid w:val="00966419"/>
    <w:rsid w:val="0096691D"/>
    <w:rsid w:val="00966A5A"/>
    <w:rsid w:val="00972249"/>
    <w:rsid w:val="00975F87"/>
    <w:rsid w:val="0098271F"/>
    <w:rsid w:val="00982B39"/>
    <w:rsid w:val="009A063D"/>
    <w:rsid w:val="009A3050"/>
    <w:rsid w:val="009A3B6D"/>
    <w:rsid w:val="009A56FC"/>
    <w:rsid w:val="009A7111"/>
    <w:rsid w:val="009B008E"/>
    <w:rsid w:val="009B4724"/>
    <w:rsid w:val="009B4BFF"/>
    <w:rsid w:val="009B5D0C"/>
    <w:rsid w:val="009B7689"/>
    <w:rsid w:val="009D29C1"/>
    <w:rsid w:val="009D4CD8"/>
    <w:rsid w:val="009D5222"/>
    <w:rsid w:val="009E40B1"/>
    <w:rsid w:val="009E4164"/>
    <w:rsid w:val="009F3C34"/>
    <w:rsid w:val="009F40B8"/>
    <w:rsid w:val="00A0129F"/>
    <w:rsid w:val="00A21169"/>
    <w:rsid w:val="00A22F8B"/>
    <w:rsid w:val="00A3707F"/>
    <w:rsid w:val="00A3748B"/>
    <w:rsid w:val="00A41DD9"/>
    <w:rsid w:val="00A420DB"/>
    <w:rsid w:val="00A45038"/>
    <w:rsid w:val="00A46480"/>
    <w:rsid w:val="00A55781"/>
    <w:rsid w:val="00A56E0B"/>
    <w:rsid w:val="00A61397"/>
    <w:rsid w:val="00A62D19"/>
    <w:rsid w:val="00A6622B"/>
    <w:rsid w:val="00A6629E"/>
    <w:rsid w:val="00A67A62"/>
    <w:rsid w:val="00A73F78"/>
    <w:rsid w:val="00A77CF5"/>
    <w:rsid w:val="00A8054A"/>
    <w:rsid w:val="00A82790"/>
    <w:rsid w:val="00A83904"/>
    <w:rsid w:val="00A95AAC"/>
    <w:rsid w:val="00A97D0D"/>
    <w:rsid w:val="00A97FE2"/>
    <w:rsid w:val="00AA2CE3"/>
    <w:rsid w:val="00AB1324"/>
    <w:rsid w:val="00AB1484"/>
    <w:rsid w:val="00AB35B0"/>
    <w:rsid w:val="00AC0A55"/>
    <w:rsid w:val="00AC5C23"/>
    <w:rsid w:val="00AC6A6D"/>
    <w:rsid w:val="00AD300D"/>
    <w:rsid w:val="00AD7071"/>
    <w:rsid w:val="00AE3BB4"/>
    <w:rsid w:val="00AE4978"/>
    <w:rsid w:val="00AE7950"/>
    <w:rsid w:val="00AF271D"/>
    <w:rsid w:val="00AF3497"/>
    <w:rsid w:val="00AF6C1C"/>
    <w:rsid w:val="00AF7258"/>
    <w:rsid w:val="00B01543"/>
    <w:rsid w:val="00B026BD"/>
    <w:rsid w:val="00B045E5"/>
    <w:rsid w:val="00B047E0"/>
    <w:rsid w:val="00B063E0"/>
    <w:rsid w:val="00B101B6"/>
    <w:rsid w:val="00B114F8"/>
    <w:rsid w:val="00B15CCA"/>
    <w:rsid w:val="00B16FCC"/>
    <w:rsid w:val="00B34A9B"/>
    <w:rsid w:val="00B36D2B"/>
    <w:rsid w:val="00B4025F"/>
    <w:rsid w:val="00B4383D"/>
    <w:rsid w:val="00B4625F"/>
    <w:rsid w:val="00B5006A"/>
    <w:rsid w:val="00B522FB"/>
    <w:rsid w:val="00B6453C"/>
    <w:rsid w:val="00B64616"/>
    <w:rsid w:val="00B7623A"/>
    <w:rsid w:val="00B83C76"/>
    <w:rsid w:val="00B906A1"/>
    <w:rsid w:val="00B92CBD"/>
    <w:rsid w:val="00B93D25"/>
    <w:rsid w:val="00B96A56"/>
    <w:rsid w:val="00BA1B66"/>
    <w:rsid w:val="00BA33DA"/>
    <w:rsid w:val="00BA50BF"/>
    <w:rsid w:val="00BA6EF1"/>
    <w:rsid w:val="00BB494D"/>
    <w:rsid w:val="00BB4BFA"/>
    <w:rsid w:val="00BB72BA"/>
    <w:rsid w:val="00BC13A9"/>
    <w:rsid w:val="00BC2424"/>
    <w:rsid w:val="00BD2A88"/>
    <w:rsid w:val="00BD2F73"/>
    <w:rsid w:val="00BD5147"/>
    <w:rsid w:val="00BE0DF6"/>
    <w:rsid w:val="00BE1308"/>
    <w:rsid w:val="00BE78CC"/>
    <w:rsid w:val="00BF02BD"/>
    <w:rsid w:val="00BF4ADF"/>
    <w:rsid w:val="00BF50DE"/>
    <w:rsid w:val="00BF7D6B"/>
    <w:rsid w:val="00C015C1"/>
    <w:rsid w:val="00C01696"/>
    <w:rsid w:val="00C028DF"/>
    <w:rsid w:val="00C04693"/>
    <w:rsid w:val="00C04E9A"/>
    <w:rsid w:val="00C05E5B"/>
    <w:rsid w:val="00C076CD"/>
    <w:rsid w:val="00C07952"/>
    <w:rsid w:val="00C12B00"/>
    <w:rsid w:val="00C14A02"/>
    <w:rsid w:val="00C16EA7"/>
    <w:rsid w:val="00C20D1A"/>
    <w:rsid w:val="00C21112"/>
    <w:rsid w:val="00C22DB3"/>
    <w:rsid w:val="00C24E06"/>
    <w:rsid w:val="00C36B21"/>
    <w:rsid w:val="00C4135B"/>
    <w:rsid w:val="00C43114"/>
    <w:rsid w:val="00C4632C"/>
    <w:rsid w:val="00C47401"/>
    <w:rsid w:val="00C50342"/>
    <w:rsid w:val="00C50FAF"/>
    <w:rsid w:val="00C5178F"/>
    <w:rsid w:val="00C52D6C"/>
    <w:rsid w:val="00C5320A"/>
    <w:rsid w:val="00C54892"/>
    <w:rsid w:val="00C553AC"/>
    <w:rsid w:val="00C57317"/>
    <w:rsid w:val="00C57AC2"/>
    <w:rsid w:val="00C603F6"/>
    <w:rsid w:val="00C61BD9"/>
    <w:rsid w:val="00C67E87"/>
    <w:rsid w:val="00C72B83"/>
    <w:rsid w:val="00C75C7D"/>
    <w:rsid w:val="00C85736"/>
    <w:rsid w:val="00C87D05"/>
    <w:rsid w:val="00C9026E"/>
    <w:rsid w:val="00C9635D"/>
    <w:rsid w:val="00CA4A88"/>
    <w:rsid w:val="00CA6774"/>
    <w:rsid w:val="00CB1FA9"/>
    <w:rsid w:val="00CB6291"/>
    <w:rsid w:val="00CB67FE"/>
    <w:rsid w:val="00CB689A"/>
    <w:rsid w:val="00CC4AD7"/>
    <w:rsid w:val="00CC5A08"/>
    <w:rsid w:val="00CD1586"/>
    <w:rsid w:val="00CD4127"/>
    <w:rsid w:val="00CD6B0F"/>
    <w:rsid w:val="00CD6C24"/>
    <w:rsid w:val="00CD70A3"/>
    <w:rsid w:val="00CE19AB"/>
    <w:rsid w:val="00CE30CF"/>
    <w:rsid w:val="00CF2703"/>
    <w:rsid w:val="00CF6AA4"/>
    <w:rsid w:val="00CF70E8"/>
    <w:rsid w:val="00CF793C"/>
    <w:rsid w:val="00D017E0"/>
    <w:rsid w:val="00D04189"/>
    <w:rsid w:val="00D21823"/>
    <w:rsid w:val="00D2760F"/>
    <w:rsid w:val="00D349DF"/>
    <w:rsid w:val="00D357FC"/>
    <w:rsid w:val="00D41D35"/>
    <w:rsid w:val="00D444A7"/>
    <w:rsid w:val="00D45F07"/>
    <w:rsid w:val="00D5568D"/>
    <w:rsid w:val="00D569A3"/>
    <w:rsid w:val="00D575E7"/>
    <w:rsid w:val="00D62551"/>
    <w:rsid w:val="00D650F6"/>
    <w:rsid w:val="00D65D7A"/>
    <w:rsid w:val="00D65DD9"/>
    <w:rsid w:val="00D66293"/>
    <w:rsid w:val="00D66858"/>
    <w:rsid w:val="00D72F76"/>
    <w:rsid w:val="00D73601"/>
    <w:rsid w:val="00D74D2F"/>
    <w:rsid w:val="00D81E90"/>
    <w:rsid w:val="00D83134"/>
    <w:rsid w:val="00D84A17"/>
    <w:rsid w:val="00D86795"/>
    <w:rsid w:val="00D87977"/>
    <w:rsid w:val="00D9158E"/>
    <w:rsid w:val="00D945F5"/>
    <w:rsid w:val="00D94EA6"/>
    <w:rsid w:val="00D977C7"/>
    <w:rsid w:val="00DA0655"/>
    <w:rsid w:val="00DA07A7"/>
    <w:rsid w:val="00DA2DB0"/>
    <w:rsid w:val="00DA780C"/>
    <w:rsid w:val="00DB07D0"/>
    <w:rsid w:val="00DB1372"/>
    <w:rsid w:val="00DB26DB"/>
    <w:rsid w:val="00DB38DA"/>
    <w:rsid w:val="00DC0C8C"/>
    <w:rsid w:val="00DC52AE"/>
    <w:rsid w:val="00DC75E8"/>
    <w:rsid w:val="00DD10E1"/>
    <w:rsid w:val="00DD26DC"/>
    <w:rsid w:val="00DD36EE"/>
    <w:rsid w:val="00DE15BE"/>
    <w:rsid w:val="00DE737B"/>
    <w:rsid w:val="00DF2C64"/>
    <w:rsid w:val="00DF5270"/>
    <w:rsid w:val="00E006DE"/>
    <w:rsid w:val="00E074DD"/>
    <w:rsid w:val="00E14194"/>
    <w:rsid w:val="00E16976"/>
    <w:rsid w:val="00E209F6"/>
    <w:rsid w:val="00E33DDD"/>
    <w:rsid w:val="00E34E34"/>
    <w:rsid w:val="00E351D7"/>
    <w:rsid w:val="00E3649B"/>
    <w:rsid w:val="00E418E5"/>
    <w:rsid w:val="00E42A38"/>
    <w:rsid w:val="00E529EE"/>
    <w:rsid w:val="00E54224"/>
    <w:rsid w:val="00E54A08"/>
    <w:rsid w:val="00E62E01"/>
    <w:rsid w:val="00E63487"/>
    <w:rsid w:val="00E66356"/>
    <w:rsid w:val="00E66AD7"/>
    <w:rsid w:val="00E67440"/>
    <w:rsid w:val="00E7137E"/>
    <w:rsid w:val="00E747A9"/>
    <w:rsid w:val="00E7540D"/>
    <w:rsid w:val="00E75D16"/>
    <w:rsid w:val="00E80E3F"/>
    <w:rsid w:val="00E81F0C"/>
    <w:rsid w:val="00E83712"/>
    <w:rsid w:val="00E85C99"/>
    <w:rsid w:val="00E86EE1"/>
    <w:rsid w:val="00E87DAB"/>
    <w:rsid w:val="00E94750"/>
    <w:rsid w:val="00EB2B7B"/>
    <w:rsid w:val="00EB5D08"/>
    <w:rsid w:val="00EC2DEC"/>
    <w:rsid w:val="00EC39FA"/>
    <w:rsid w:val="00EC4AAE"/>
    <w:rsid w:val="00EC5725"/>
    <w:rsid w:val="00EC6C66"/>
    <w:rsid w:val="00EC7049"/>
    <w:rsid w:val="00EC70FF"/>
    <w:rsid w:val="00ED2FF9"/>
    <w:rsid w:val="00ED3F43"/>
    <w:rsid w:val="00ED4CCC"/>
    <w:rsid w:val="00EE49FE"/>
    <w:rsid w:val="00EE4E4C"/>
    <w:rsid w:val="00EF17E3"/>
    <w:rsid w:val="00EF242B"/>
    <w:rsid w:val="00F013C7"/>
    <w:rsid w:val="00F02B3A"/>
    <w:rsid w:val="00F047A7"/>
    <w:rsid w:val="00F0490E"/>
    <w:rsid w:val="00F1708A"/>
    <w:rsid w:val="00F20639"/>
    <w:rsid w:val="00F24BBE"/>
    <w:rsid w:val="00F24F34"/>
    <w:rsid w:val="00F427CF"/>
    <w:rsid w:val="00F523D8"/>
    <w:rsid w:val="00F52BC0"/>
    <w:rsid w:val="00F52CB4"/>
    <w:rsid w:val="00F5465C"/>
    <w:rsid w:val="00F56527"/>
    <w:rsid w:val="00F569F2"/>
    <w:rsid w:val="00F56BC9"/>
    <w:rsid w:val="00F65D3C"/>
    <w:rsid w:val="00F71160"/>
    <w:rsid w:val="00F76810"/>
    <w:rsid w:val="00F80143"/>
    <w:rsid w:val="00F9011E"/>
    <w:rsid w:val="00F934C1"/>
    <w:rsid w:val="00F94AC4"/>
    <w:rsid w:val="00F94B33"/>
    <w:rsid w:val="00F94C5B"/>
    <w:rsid w:val="00F9659E"/>
    <w:rsid w:val="00F96CAF"/>
    <w:rsid w:val="00FA13C0"/>
    <w:rsid w:val="00FA4194"/>
    <w:rsid w:val="00FA6894"/>
    <w:rsid w:val="00FA7EC8"/>
    <w:rsid w:val="00FB6EC7"/>
    <w:rsid w:val="00FC67B6"/>
    <w:rsid w:val="00FC71FE"/>
    <w:rsid w:val="00FD17A3"/>
    <w:rsid w:val="00FD2730"/>
    <w:rsid w:val="00FD3C7A"/>
    <w:rsid w:val="00FD3E57"/>
    <w:rsid w:val="00FD4D6F"/>
    <w:rsid w:val="00FD6082"/>
    <w:rsid w:val="00FF221A"/>
    <w:rsid w:val="00FF40DC"/>
    <w:rsid w:val="00FF4506"/>
    <w:rsid w:val="00FF4EBA"/>
    <w:rsid w:val="00FF5DBA"/>
    <w:rsid w:val="00FF6E30"/>
    <w:rsid w:val="00FF715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9DBC1"/>
  <w15:chartTrackingRefBased/>
  <w15:docId w15:val="{F31D47C5-D159-4396-87FA-F199168C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24"/>
    <w:pPr>
      <w:spacing w:before="120" w:after="120" w:line="240" w:lineRule="auto"/>
      <w:jc w:val="both"/>
    </w:pPr>
    <w:rPr>
      <w:rFonts w:ascii="Times New Roman" w:hAnsi="Times New Roman"/>
      <w:kern w:val="2"/>
      <w:sz w:val="24"/>
    </w:rPr>
  </w:style>
  <w:style w:type="paragraph" w:styleId="Balk1">
    <w:name w:val="heading 1"/>
    <w:basedOn w:val="Normal"/>
    <w:next w:val="Normal"/>
    <w:link w:val="Balk1Char"/>
    <w:uiPriority w:val="9"/>
    <w:qFormat/>
    <w:rsid w:val="00E83712"/>
    <w:pPr>
      <w:keepNext/>
      <w:keepLines/>
      <w:spacing w:before="360" w:after="80"/>
      <w:outlineLvl w:val="0"/>
    </w:pPr>
    <w:rPr>
      <w:rFonts w:asciiTheme="majorHAnsi" w:eastAsiaTheme="majorEastAsia" w:hAnsiTheme="majorHAnsi" w:cstheme="majorBidi"/>
      <w:color w:val="2F5496" w:themeColor="accent1" w:themeShade="BF"/>
      <w:kern w:val="0"/>
      <w:sz w:val="40"/>
      <w:szCs w:val="40"/>
    </w:rPr>
  </w:style>
  <w:style w:type="paragraph" w:styleId="Balk2">
    <w:name w:val="heading 2"/>
    <w:basedOn w:val="Normal"/>
    <w:next w:val="Normal"/>
    <w:link w:val="Balk2Char"/>
    <w:uiPriority w:val="9"/>
    <w:unhideWhenUsed/>
    <w:qFormat/>
    <w:rsid w:val="00E83712"/>
    <w:pPr>
      <w:keepNext/>
      <w:keepLines/>
      <w:spacing w:before="160" w:after="80"/>
      <w:outlineLvl w:val="1"/>
    </w:pPr>
    <w:rPr>
      <w:rFonts w:asciiTheme="majorHAnsi" w:eastAsiaTheme="majorEastAsia" w:hAnsiTheme="majorHAnsi" w:cstheme="majorBidi"/>
      <w:color w:val="2F5496" w:themeColor="accent1" w:themeShade="BF"/>
      <w:kern w:val="0"/>
      <w:sz w:val="32"/>
      <w:szCs w:val="32"/>
    </w:rPr>
  </w:style>
  <w:style w:type="paragraph" w:styleId="Balk3">
    <w:name w:val="heading 3"/>
    <w:basedOn w:val="Normal"/>
    <w:next w:val="Normal"/>
    <w:link w:val="Balk3Char"/>
    <w:uiPriority w:val="9"/>
    <w:semiHidden/>
    <w:unhideWhenUsed/>
    <w:qFormat/>
    <w:rsid w:val="00E83712"/>
    <w:pPr>
      <w:keepNext/>
      <w:keepLines/>
      <w:spacing w:before="160" w:after="80"/>
      <w:outlineLvl w:val="2"/>
    </w:pPr>
    <w:rPr>
      <w:rFonts w:eastAsiaTheme="majorEastAsia" w:cstheme="majorBidi"/>
      <w:color w:val="2F5496" w:themeColor="accent1" w:themeShade="BF"/>
      <w:kern w:val="0"/>
      <w:sz w:val="28"/>
      <w:szCs w:val="28"/>
    </w:rPr>
  </w:style>
  <w:style w:type="paragraph" w:styleId="Balk4">
    <w:name w:val="heading 4"/>
    <w:basedOn w:val="Normal"/>
    <w:next w:val="Normal"/>
    <w:link w:val="Balk4Char"/>
    <w:uiPriority w:val="9"/>
    <w:semiHidden/>
    <w:unhideWhenUsed/>
    <w:qFormat/>
    <w:rsid w:val="00E83712"/>
    <w:pPr>
      <w:keepNext/>
      <w:keepLines/>
      <w:spacing w:before="80" w:after="40"/>
      <w:outlineLvl w:val="3"/>
    </w:pPr>
    <w:rPr>
      <w:rFonts w:eastAsiaTheme="majorEastAsia" w:cstheme="majorBidi"/>
      <w:i/>
      <w:iCs/>
      <w:color w:val="2F5496" w:themeColor="accent1" w:themeShade="BF"/>
      <w:kern w:val="0"/>
    </w:rPr>
  </w:style>
  <w:style w:type="paragraph" w:styleId="Balk5">
    <w:name w:val="heading 5"/>
    <w:basedOn w:val="Normal"/>
    <w:next w:val="Normal"/>
    <w:link w:val="Balk5Char"/>
    <w:uiPriority w:val="9"/>
    <w:semiHidden/>
    <w:unhideWhenUsed/>
    <w:qFormat/>
    <w:rsid w:val="00E83712"/>
    <w:pPr>
      <w:keepNext/>
      <w:keepLines/>
      <w:spacing w:before="80" w:after="40"/>
      <w:outlineLvl w:val="4"/>
    </w:pPr>
    <w:rPr>
      <w:rFonts w:eastAsiaTheme="majorEastAsia" w:cstheme="majorBidi"/>
      <w:color w:val="2F5496" w:themeColor="accent1" w:themeShade="BF"/>
      <w:kern w:val="0"/>
    </w:rPr>
  </w:style>
  <w:style w:type="paragraph" w:styleId="Balk6">
    <w:name w:val="heading 6"/>
    <w:basedOn w:val="Normal"/>
    <w:next w:val="Normal"/>
    <w:link w:val="Balk6Char"/>
    <w:uiPriority w:val="9"/>
    <w:semiHidden/>
    <w:unhideWhenUsed/>
    <w:qFormat/>
    <w:rsid w:val="00E83712"/>
    <w:pPr>
      <w:keepNext/>
      <w:keepLines/>
      <w:spacing w:before="40" w:after="0"/>
      <w:outlineLvl w:val="5"/>
    </w:pPr>
    <w:rPr>
      <w:rFonts w:eastAsiaTheme="majorEastAsia" w:cstheme="majorBidi"/>
      <w:i/>
      <w:iCs/>
      <w:color w:val="595959" w:themeColor="text1" w:themeTint="A6"/>
      <w:kern w:val="0"/>
    </w:rPr>
  </w:style>
  <w:style w:type="paragraph" w:styleId="Balk7">
    <w:name w:val="heading 7"/>
    <w:basedOn w:val="Normal"/>
    <w:next w:val="Normal"/>
    <w:link w:val="Balk7Char"/>
    <w:uiPriority w:val="9"/>
    <w:semiHidden/>
    <w:unhideWhenUsed/>
    <w:qFormat/>
    <w:rsid w:val="00E83712"/>
    <w:pPr>
      <w:keepNext/>
      <w:keepLines/>
      <w:spacing w:before="40" w:after="0"/>
      <w:outlineLvl w:val="6"/>
    </w:pPr>
    <w:rPr>
      <w:rFonts w:eastAsiaTheme="majorEastAsia" w:cstheme="majorBidi"/>
      <w:color w:val="595959" w:themeColor="text1" w:themeTint="A6"/>
      <w:kern w:val="0"/>
    </w:rPr>
  </w:style>
  <w:style w:type="paragraph" w:styleId="Balk8">
    <w:name w:val="heading 8"/>
    <w:basedOn w:val="Normal"/>
    <w:next w:val="Normal"/>
    <w:link w:val="Balk8Char"/>
    <w:uiPriority w:val="9"/>
    <w:semiHidden/>
    <w:unhideWhenUsed/>
    <w:qFormat/>
    <w:rsid w:val="00E83712"/>
    <w:pPr>
      <w:keepNext/>
      <w:keepLines/>
      <w:spacing w:after="0"/>
      <w:outlineLvl w:val="7"/>
    </w:pPr>
    <w:rPr>
      <w:rFonts w:eastAsiaTheme="majorEastAsia" w:cstheme="majorBidi"/>
      <w:i/>
      <w:iCs/>
      <w:color w:val="272727" w:themeColor="text1" w:themeTint="D8"/>
      <w:kern w:val="0"/>
    </w:rPr>
  </w:style>
  <w:style w:type="paragraph" w:styleId="Balk9">
    <w:name w:val="heading 9"/>
    <w:basedOn w:val="Normal"/>
    <w:next w:val="Normal"/>
    <w:link w:val="Balk9Char"/>
    <w:uiPriority w:val="9"/>
    <w:semiHidden/>
    <w:unhideWhenUsed/>
    <w:qFormat/>
    <w:rsid w:val="00E83712"/>
    <w:pPr>
      <w:keepNext/>
      <w:keepLines/>
      <w:spacing w:after="0"/>
      <w:outlineLvl w:val="8"/>
    </w:pPr>
    <w:rPr>
      <w:rFonts w:eastAsiaTheme="majorEastAsia" w:cstheme="majorBidi"/>
      <w:color w:val="272727" w:themeColor="text1" w:themeTint="D8"/>
      <w:kern w:val="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8371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E8371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E8371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E8371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E8371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E8371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8371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8371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83712"/>
    <w:rPr>
      <w:rFonts w:eastAsiaTheme="majorEastAsia" w:cstheme="majorBidi"/>
      <w:color w:val="272727" w:themeColor="text1" w:themeTint="D8"/>
    </w:rPr>
  </w:style>
  <w:style w:type="paragraph" w:styleId="KonuBal">
    <w:name w:val="Title"/>
    <w:basedOn w:val="Normal"/>
    <w:next w:val="Normal"/>
    <w:link w:val="KonuBalChar"/>
    <w:uiPriority w:val="10"/>
    <w:qFormat/>
    <w:rsid w:val="00E83712"/>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8371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83712"/>
    <w:pPr>
      <w:numPr>
        <w:ilvl w:val="1"/>
      </w:numPr>
    </w:pPr>
    <w:rPr>
      <w:rFonts w:eastAsiaTheme="majorEastAsia" w:cstheme="majorBidi"/>
      <w:color w:val="595959" w:themeColor="text1" w:themeTint="A6"/>
      <w:spacing w:val="15"/>
      <w:kern w:val="0"/>
      <w:sz w:val="28"/>
      <w:szCs w:val="28"/>
    </w:rPr>
  </w:style>
  <w:style w:type="character" w:customStyle="1" w:styleId="AltyazChar">
    <w:name w:val="Altyazı Char"/>
    <w:basedOn w:val="VarsaylanParagrafYazTipi"/>
    <w:link w:val="Altyaz"/>
    <w:uiPriority w:val="11"/>
    <w:rsid w:val="00E8371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83712"/>
    <w:pPr>
      <w:spacing w:before="160"/>
      <w:jc w:val="center"/>
    </w:pPr>
    <w:rPr>
      <w:i/>
      <w:iCs/>
      <w:color w:val="404040" w:themeColor="text1" w:themeTint="BF"/>
      <w:kern w:val="0"/>
    </w:rPr>
  </w:style>
  <w:style w:type="character" w:customStyle="1" w:styleId="AlntChar">
    <w:name w:val="Alıntı Char"/>
    <w:basedOn w:val="VarsaylanParagrafYazTipi"/>
    <w:link w:val="Alnt"/>
    <w:uiPriority w:val="29"/>
    <w:rsid w:val="00E83712"/>
    <w:rPr>
      <w:i/>
      <w:iCs/>
      <w:color w:val="404040" w:themeColor="text1" w:themeTint="BF"/>
    </w:rPr>
  </w:style>
  <w:style w:type="paragraph" w:styleId="ListeParagraf">
    <w:name w:val="List Paragraph"/>
    <w:basedOn w:val="Normal"/>
    <w:uiPriority w:val="34"/>
    <w:qFormat/>
    <w:rsid w:val="00E83712"/>
    <w:pPr>
      <w:ind w:left="720"/>
      <w:contextualSpacing/>
    </w:pPr>
    <w:rPr>
      <w:kern w:val="0"/>
    </w:rPr>
  </w:style>
  <w:style w:type="character" w:styleId="GlVurgulama">
    <w:name w:val="Intense Emphasis"/>
    <w:basedOn w:val="VarsaylanParagrafYazTipi"/>
    <w:uiPriority w:val="21"/>
    <w:qFormat/>
    <w:rsid w:val="00E83712"/>
    <w:rPr>
      <w:i/>
      <w:iCs/>
      <w:color w:val="2F5496" w:themeColor="accent1" w:themeShade="BF"/>
    </w:rPr>
  </w:style>
  <w:style w:type="paragraph" w:styleId="GlAlnt">
    <w:name w:val="Intense Quote"/>
    <w:basedOn w:val="Normal"/>
    <w:next w:val="Normal"/>
    <w:link w:val="GlAlntChar"/>
    <w:uiPriority w:val="30"/>
    <w:qFormat/>
    <w:rsid w:val="00E837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rPr>
  </w:style>
  <w:style w:type="character" w:customStyle="1" w:styleId="GlAlntChar">
    <w:name w:val="Güçlü Alıntı Char"/>
    <w:basedOn w:val="VarsaylanParagrafYazTipi"/>
    <w:link w:val="GlAlnt"/>
    <w:uiPriority w:val="30"/>
    <w:rsid w:val="00E83712"/>
    <w:rPr>
      <w:i/>
      <w:iCs/>
      <w:color w:val="2F5496" w:themeColor="accent1" w:themeShade="BF"/>
    </w:rPr>
  </w:style>
  <w:style w:type="character" w:styleId="GlBavuru">
    <w:name w:val="Intense Reference"/>
    <w:basedOn w:val="VarsaylanParagrafYazTipi"/>
    <w:uiPriority w:val="32"/>
    <w:qFormat/>
    <w:rsid w:val="00E83712"/>
    <w:rPr>
      <w:b/>
      <w:bCs/>
      <w:smallCaps/>
      <w:color w:val="2F5496" w:themeColor="accent1" w:themeShade="BF"/>
      <w:spacing w:val="5"/>
    </w:rPr>
  </w:style>
  <w:style w:type="paragraph" w:styleId="AralkYok">
    <w:name w:val="No Spacing"/>
    <w:link w:val="AralkYokChar"/>
    <w:uiPriority w:val="1"/>
    <w:qFormat/>
    <w:rsid w:val="00645D2E"/>
    <w:pPr>
      <w:spacing w:after="0" w:line="240" w:lineRule="auto"/>
    </w:pPr>
    <w:rPr>
      <w:rFonts w:eastAsiaTheme="minorEastAsia"/>
      <w14:ligatures w14:val="none"/>
    </w:rPr>
  </w:style>
  <w:style w:type="character" w:customStyle="1" w:styleId="AralkYokChar">
    <w:name w:val="Aralık Yok Char"/>
    <w:basedOn w:val="VarsaylanParagrafYazTipi"/>
    <w:link w:val="AralkYok"/>
    <w:uiPriority w:val="1"/>
    <w:rsid w:val="00645D2E"/>
    <w:rPr>
      <w:rFonts w:eastAsiaTheme="minorEastAsia"/>
      <w14:ligatures w14:val="none"/>
    </w:rPr>
  </w:style>
  <w:style w:type="character" w:styleId="YerTutucuMetni">
    <w:name w:val="Placeholder Text"/>
    <w:basedOn w:val="VarsaylanParagrafYazTipi"/>
    <w:uiPriority w:val="99"/>
    <w:semiHidden/>
    <w:rsid w:val="007553F0"/>
    <w:rPr>
      <w:color w:val="666666"/>
    </w:rPr>
  </w:style>
  <w:style w:type="paragraph" w:styleId="ResimYazs">
    <w:name w:val="caption"/>
    <w:basedOn w:val="Normal"/>
    <w:next w:val="Normal"/>
    <w:uiPriority w:val="35"/>
    <w:unhideWhenUsed/>
    <w:qFormat/>
    <w:rsid w:val="0024195E"/>
    <w:pPr>
      <w:spacing w:after="200"/>
    </w:pPr>
    <w:rPr>
      <w:i/>
      <w:iCs/>
      <w:color w:val="44546A" w:themeColor="text2"/>
      <w:sz w:val="18"/>
      <w:szCs w:val="18"/>
    </w:rPr>
  </w:style>
  <w:style w:type="table" w:styleId="TabloKlavuzu">
    <w:name w:val="Table Grid"/>
    <w:basedOn w:val="NormalTablo"/>
    <w:uiPriority w:val="39"/>
    <w:rsid w:val="00426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94417B"/>
    <w:pPr>
      <w:spacing w:before="240" w:after="0" w:line="259" w:lineRule="auto"/>
      <w:jc w:val="left"/>
      <w:outlineLvl w:val="9"/>
    </w:pPr>
    <w:rPr>
      <w:sz w:val="32"/>
      <w:szCs w:val="32"/>
      <w14:ligatures w14:val="none"/>
    </w:rPr>
  </w:style>
  <w:style w:type="paragraph" w:styleId="T1">
    <w:name w:val="toc 1"/>
    <w:basedOn w:val="Normal"/>
    <w:next w:val="Normal"/>
    <w:autoRedefine/>
    <w:uiPriority w:val="39"/>
    <w:unhideWhenUsed/>
    <w:rsid w:val="0094417B"/>
    <w:pPr>
      <w:spacing w:after="100"/>
    </w:pPr>
  </w:style>
  <w:style w:type="character" w:styleId="Kpr">
    <w:name w:val="Hyperlink"/>
    <w:basedOn w:val="VarsaylanParagrafYazTipi"/>
    <w:uiPriority w:val="99"/>
    <w:unhideWhenUsed/>
    <w:rsid w:val="0094417B"/>
    <w:rPr>
      <w:color w:val="0563C1" w:themeColor="hyperlink"/>
      <w:u w:val="single"/>
    </w:rPr>
  </w:style>
  <w:style w:type="paragraph" w:styleId="T2">
    <w:name w:val="toc 2"/>
    <w:basedOn w:val="Normal"/>
    <w:next w:val="Normal"/>
    <w:autoRedefine/>
    <w:uiPriority w:val="39"/>
    <w:unhideWhenUsed/>
    <w:rsid w:val="0094417B"/>
    <w:pPr>
      <w:spacing w:before="0" w:after="100" w:line="259" w:lineRule="auto"/>
      <w:ind w:left="220"/>
      <w:jc w:val="left"/>
    </w:pPr>
    <w:rPr>
      <w:rFonts w:asciiTheme="minorHAnsi" w:eastAsiaTheme="minorEastAsia" w:hAnsiTheme="minorHAnsi" w:cs="Times New Roman"/>
      <w:kern w:val="0"/>
      <w:sz w:val="22"/>
      <w14:ligatures w14:val="none"/>
    </w:rPr>
  </w:style>
  <w:style w:type="paragraph" w:styleId="T3">
    <w:name w:val="toc 3"/>
    <w:basedOn w:val="Normal"/>
    <w:next w:val="Normal"/>
    <w:autoRedefine/>
    <w:uiPriority w:val="39"/>
    <w:unhideWhenUsed/>
    <w:rsid w:val="0094417B"/>
    <w:pPr>
      <w:spacing w:before="0" w:after="100" w:line="259" w:lineRule="auto"/>
      <w:ind w:left="440"/>
      <w:jc w:val="left"/>
    </w:pPr>
    <w:rPr>
      <w:rFonts w:asciiTheme="minorHAnsi" w:eastAsiaTheme="minorEastAsia" w:hAnsiTheme="minorHAnsi" w:cs="Times New Roman"/>
      <w:kern w:val="0"/>
      <w:sz w:val="22"/>
      <w14:ligatures w14:val="none"/>
    </w:rPr>
  </w:style>
  <w:style w:type="character" w:styleId="Gl">
    <w:name w:val="Strong"/>
    <w:basedOn w:val="VarsaylanParagrafYazTipi"/>
    <w:uiPriority w:val="22"/>
    <w:qFormat/>
    <w:rsid w:val="00657895"/>
    <w:rPr>
      <w:b/>
      <w:bCs/>
    </w:rPr>
  </w:style>
  <w:style w:type="character" w:styleId="zlenenKpr">
    <w:name w:val="FollowedHyperlink"/>
    <w:basedOn w:val="VarsaylanParagrafYazTipi"/>
    <w:uiPriority w:val="99"/>
    <w:semiHidden/>
    <w:unhideWhenUsed/>
    <w:rsid w:val="00191D7C"/>
    <w:rPr>
      <w:color w:val="954F72" w:themeColor="followedHyperlink"/>
      <w:u w:val="single"/>
    </w:rPr>
  </w:style>
  <w:style w:type="paragraph" w:styleId="NormalWeb">
    <w:name w:val="Normal (Web)"/>
    <w:basedOn w:val="Normal"/>
    <w:uiPriority w:val="99"/>
    <w:semiHidden/>
    <w:unhideWhenUsed/>
    <w:rsid w:val="00B063E0"/>
    <w:pPr>
      <w:spacing w:before="100" w:beforeAutospacing="1" w:after="100" w:afterAutospacing="1"/>
      <w:jc w:val="left"/>
    </w:pPr>
    <w:rPr>
      <w:rFonts w:eastAsia="Times New Roman" w:cs="Times New Roman"/>
      <w:kern w:val="0"/>
      <w:szCs w:val="24"/>
      <w:lang w:val="tr-TR" w:eastAsia="tr-TR"/>
      <w14:ligatures w14:val="none"/>
    </w:rPr>
  </w:style>
  <w:style w:type="paragraph" w:styleId="stBilgi">
    <w:name w:val="header"/>
    <w:basedOn w:val="Normal"/>
    <w:link w:val="stBilgiChar"/>
    <w:uiPriority w:val="99"/>
    <w:unhideWhenUsed/>
    <w:rsid w:val="006F245B"/>
    <w:pPr>
      <w:tabs>
        <w:tab w:val="center" w:pos="4536"/>
        <w:tab w:val="right" w:pos="9072"/>
      </w:tabs>
      <w:spacing w:before="0" w:after="0"/>
    </w:pPr>
  </w:style>
  <w:style w:type="character" w:customStyle="1" w:styleId="stBilgiChar">
    <w:name w:val="Üst Bilgi Char"/>
    <w:basedOn w:val="VarsaylanParagrafYazTipi"/>
    <w:link w:val="stBilgi"/>
    <w:uiPriority w:val="99"/>
    <w:rsid w:val="006F245B"/>
    <w:rPr>
      <w:rFonts w:ascii="Times New Roman" w:hAnsi="Times New Roman"/>
      <w:kern w:val="2"/>
      <w:sz w:val="24"/>
    </w:rPr>
  </w:style>
  <w:style w:type="paragraph" w:styleId="AltBilgi">
    <w:name w:val="footer"/>
    <w:basedOn w:val="Normal"/>
    <w:link w:val="AltBilgiChar"/>
    <w:uiPriority w:val="99"/>
    <w:unhideWhenUsed/>
    <w:rsid w:val="006F245B"/>
    <w:pPr>
      <w:tabs>
        <w:tab w:val="center" w:pos="4536"/>
        <w:tab w:val="right" w:pos="9072"/>
      </w:tabs>
      <w:spacing w:before="0" w:after="0"/>
    </w:pPr>
  </w:style>
  <w:style w:type="character" w:customStyle="1" w:styleId="AltBilgiChar">
    <w:name w:val="Alt Bilgi Char"/>
    <w:basedOn w:val="VarsaylanParagrafYazTipi"/>
    <w:link w:val="AltBilgi"/>
    <w:uiPriority w:val="99"/>
    <w:rsid w:val="006F245B"/>
    <w:rPr>
      <w:rFonts w:ascii="Times New Roman" w:hAnsi="Times New Roman"/>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666311">
      <w:bodyDiv w:val="1"/>
      <w:marLeft w:val="0"/>
      <w:marRight w:val="0"/>
      <w:marTop w:val="0"/>
      <w:marBottom w:val="0"/>
      <w:divBdr>
        <w:top w:val="none" w:sz="0" w:space="0" w:color="auto"/>
        <w:left w:val="none" w:sz="0" w:space="0" w:color="auto"/>
        <w:bottom w:val="none" w:sz="0" w:space="0" w:color="auto"/>
        <w:right w:val="none" w:sz="0" w:space="0" w:color="auto"/>
      </w:divBdr>
      <w:divsChild>
        <w:div w:id="174198969">
          <w:marLeft w:val="0"/>
          <w:marRight w:val="0"/>
          <w:marTop w:val="0"/>
          <w:marBottom w:val="0"/>
          <w:divBdr>
            <w:top w:val="none" w:sz="0" w:space="0" w:color="auto"/>
            <w:left w:val="none" w:sz="0" w:space="0" w:color="auto"/>
            <w:bottom w:val="none" w:sz="0" w:space="0" w:color="auto"/>
            <w:right w:val="none" w:sz="0" w:space="0" w:color="auto"/>
          </w:divBdr>
          <w:divsChild>
            <w:div w:id="254948899">
              <w:marLeft w:val="0"/>
              <w:marRight w:val="0"/>
              <w:marTop w:val="0"/>
              <w:marBottom w:val="0"/>
              <w:divBdr>
                <w:top w:val="none" w:sz="0" w:space="0" w:color="auto"/>
                <w:left w:val="none" w:sz="0" w:space="0" w:color="auto"/>
                <w:bottom w:val="none" w:sz="0" w:space="0" w:color="auto"/>
                <w:right w:val="none" w:sz="0" w:space="0" w:color="auto"/>
              </w:divBdr>
            </w:div>
            <w:div w:id="1856454322">
              <w:marLeft w:val="0"/>
              <w:marRight w:val="0"/>
              <w:marTop w:val="0"/>
              <w:marBottom w:val="0"/>
              <w:divBdr>
                <w:top w:val="none" w:sz="0" w:space="0" w:color="auto"/>
                <w:left w:val="none" w:sz="0" w:space="0" w:color="auto"/>
                <w:bottom w:val="none" w:sz="0" w:space="0" w:color="auto"/>
                <w:right w:val="none" w:sz="0" w:space="0" w:color="auto"/>
              </w:divBdr>
            </w:div>
            <w:div w:id="1372195278">
              <w:marLeft w:val="0"/>
              <w:marRight w:val="0"/>
              <w:marTop w:val="0"/>
              <w:marBottom w:val="0"/>
              <w:divBdr>
                <w:top w:val="none" w:sz="0" w:space="0" w:color="auto"/>
                <w:left w:val="none" w:sz="0" w:space="0" w:color="auto"/>
                <w:bottom w:val="none" w:sz="0" w:space="0" w:color="auto"/>
                <w:right w:val="none" w:sz="0" w:space="0" w:color="auto"/>
              </w:divBdr>
            </w:div>
            <w:div w:id="851451645">
              <w:marLeft w:val="0"/>
              <w:marRight w:val="0"/>
              <w:marTop w:val="0"/>
              <w:marBottom w:val="0"/>
              <w:divBdr>
                <w:top w:val="none" w:sz="0" w:space="0" w:color="auto"/>
                <w:left w:val="none" w:sz="0" w:space="0" w:color="auto"/>
                <w:bottom w:val="none" w:sz="0" w:space="0" w:color="auto"/>
                <w:right w:val="none" w:sz="0" w:space="0" w:color="auto"/>
              </w:divBdr>
            </w:div>
            <w:div w:id="1872961946">
              <w:marLeft w:val="0"/>
              <w:marRight w:val="0"/>
              <w:marTop w:val="0"/>
              <w:marBottom w:val="0"/>
              <w:divBdr>
                <w:top w:val="none" w:sz="0" w:space="0" w:color="auto"/>
                <w:left w:val="none" w:sz="0" w:space="0" w:color="auto"/>
                <w:bottom w:val="none" w:sz="0" w:space="0" w:color="auto"/>
                <w:right w:val="none" w:sz="0" w:space="0" w:color="auto"/>
              </w:divBdr>
            </w:div>
            <w:div w:id="694381676">
              <w:marLeft w:val="0"/>
              <w:marRight w:val="0"/>
              <w:marTop w:val="0"/>
              <w:marBottom w:val="0"/>
              <w:divBdr>
                <w:top w:val="none" w:sz="0" w:space="0" w:color="auto"/>
                <w:left w:val="none" w:sz="0" w:space="0" w:color="auto"/>
                <w:bottom w:val="none" w:sz="0" w:space="0" w:color="auto"/>
                <w:right w:val="none" w:sz="0" w:space="0" w:color="auto"/>
              </w:divBdr>
            </w:div>
            <w:div w:id="471991215">
              <w:marLeft w:val="0"/>
              <w:marRight w:val="0"/>
              <w:marTop w:val="0"/>
              <w:marBottom w:val="0"/>
              <w:divBdr>
                <w:top w:val="none" w:sz="0" w:space="0" w:color="auto"/>
                <w:left w:val="none" w:sz="0" w:space="0" w:color="auto"/>
                <w:bottom w:val="none" w:sz="0" w:space="0" w:color="auto"/>
                <w:right w:val="none" w:sz="0" w:space="0" w:color="auto"/>
              </w:divBdr>
            </w:div>
            <w:div w:id="1315913417">
              <w:marLeft w:val="0"/>
              <w:marRight w:val="0"/>
              <w:marTop w:val="0"/>
              <w:marBottom w:val="0"/>
              <w:divBdr>
                <w:top w:val="none" w:sz="0" w:space="0" w:color="auto"/>
                <w:left w:val="none" w:sz="0" w:space="0" w:color="auto"/>
                <w:bottom w:val="none" w:sz="0" w:space="0" w:color="auto"/>
                <w:right w:val="none" w:sz="0" w:space="0" w:color="auto"/>
              </w:divBdr>
            </w:div>
            <w:div w:id="1009137580">
              <w:marLeft w:val="0"/>
              <w:marRight w:val="0"/>
              <w:marTop w:val="0"/>
              <w:marBottom w:val="0"/>
              <w:divBdr>
                <w:top w:val="none" w:sz="0" w:space="0" w:color="auto"/>
                <w:left w:val="none" w:sz="0" w:space="0" w:color="auto"/>
                <w:bottom w:val="none" w:sz="0" w:space="0" w:color="auto"/>
                <w:right w:val="none" w:sz="0" w:space="0" w:color="auto"/>
              </w:divBdr>
            </w:div>
            <w:div w:id="1392002423">
              <w:marLeft w:val="0"/>
              <w:marRight w:val="0"/>
              <w:marTop w:val="0"/>
              <w:marBottom w:val="0"/>
              <w:divBdr>
                <w:top w:val="none" w:sz="0" w:space="0" w:color="auto"/>
                <w:left w:val="none" w:sz="0" w:space="0" w:color="auto"/>
                <w:bottom w:val="none" w:sz="0" w:space="0" w:color="auto"/>
                <w:right w:val="none" w:sz="0" w:space="0" w:color="auto"/>
              </w:divBdr>
            </w:div>
            <w:div w:id="347411412">
              <w:marLeft w:val="0"/>
              <w:marRight w:val="0"/>
              <w:marTop w:val="0"/>
              <w:marBottom w:val="0"/>
              <w:divBdr>
                <w:top w:val="none" w:sz="0" w:space="0" w:color="auto"/>
                <w:left w:val="none" w:sz="0" w:space="0" w:color="auto"/>
                <w:bottom w:val="none" w:sz="0" w:space="0" w:color="auto"/>
                <w:right w:val="none" w:sz="0" w:space="0" w:color="auto"/>
              </w:divBdr>
            </w:div>
            <w:div w:id="817302804">
              <w:marLeft w:val="0"/>
              <w:marRight w:val="0"/>
              <w:marTop w:val="0"/>
              <w:marBottom w:val="0"/>
              <w:divBdr>
                <w:top w:val="none" w:sz="0" w:space="0" w:color="auto"/>
                <w:left w:val="none" w:sz="0" w:space="0" w:color="auto"/>
                <w:bottom w:val="none" w:sz="0" w:space="0" w:color="auto"/>
                <w:right w:val="none" w:sz="0" w:space="0" w:color="auto"/>
              </w:divBdr>
            </w:div>
            <w:div w:id="1181352627">
              <w:marLeft w:val="0"/>
              <w:marRight w:val="0"/>
              <w:marTop w:val="0"/>
              <w:marBottom w:val="0"/>
              <w:divBdr>
                <w:top w:val="none" w:sz="0" w:space="0" w:color="auto"/>
                <w:left w:val="none" w:sz="0" w:space="0" w:color="auto"/>
                <w:bottom w:val="none" w:sz="0" w:space="0" w:color="auto"/>
                <w:right w:val="none" w:sz="0" w:space="0" w:color="auto"/>
              </w:divBdr>
            </w:div>
            <w:div w:id="131338777">
              <w:marLeft w:val="0"/>
              <w:marRight w:val="0"/>
              <w:marTop w:val="0"/>
              <w:marBottom w:val="0"/>
              <w:divBdr>
                <w:top w:val="none" w:sz="0" w:space="0" w:color="auto"/>
                <w:left w:val="none" w:sz="0" w:space="0" w:color="auto"/>
                <w:bottom w:val="none" w:sz="0" w:space="0" w:color="auto"/>
                <w:right w:val="none" w:sz="0" w:space="0" w:color="auto"/>
              </w:divBdr>
            </w:div>
            <w:div w:id="1711564753">
              <w:marLeft w:val="0"/>
              <w:marRight w:val="0"/>
              <w:marTop w:val="0"/>
              <w:marBottom w:val="0"/>
              <w:divBdr>
                <w:top w:val="none" w:sz="0" w:space="0" w:color="auto"/>
                <w:left w:val="none" w:sz="0" w:space="0" w:color="auto"/>
                <w:bottom w:val="none" w:sz="0" w:space="0" w:color="auto"/>
                <w:right w:val="none" w:sz="0" w:space="0" w:color="auto"/>
              </w:divBdr>
            </w:div>
            <w:div w:id="1730153631">
              <w:marLeft w:val="0"/>
              <w:marRight w:val="0"/>
              <w:marTop w:val="0"/>
              <w:marBottom w:val="0"/>
              <w:divBdr>
                <w:top w:val="none" w:sz="0" w:space="0" w:color="auto"/>
                <w:left w:val="none" w:sz="0" w:space="0" w:color="auto"/>
                <w:bottom w:val="none" w:sz="0" w:space="0" w:color="auto"/>
                <w:right w:val="none" w:sz="0" w:space="0" w:color="auto"/>
              </w:divBdr>
            </w:div>
            <w:div w:id="1046641886">
              <w:marLeft w:val="0"/>
              <w:marRight w:val="0"/>
              <w:marTop w:val="0"/>
              <w:marBottom w:val="0"/>
              <w:divBdr>
                <w:top w:val="none" w:sz="0" w:space="0" w:color="auto"/>
                <w:left w:val="none" w:sz="0" w:space="0" w:color="auto"/>
                <w:bottom w:val="none" w:sz="0" w:space="0" w:color="auto"/>
                <w:right w:val="none" w:sz="0" w:space="0" w:color="auto"/>
              </w:divBdr>
            </w:div>
            <w:div w:id="55596502">
              <w:marLeft w:val="0"/>
              <w:marRight w:val="0"/>
              <w:marTop w:val="0"/>
              <w:marBottom w:val="0"/>
              <w:divBdr>
                <w:top w:val="none" w:sz="0" w:space="0" w:color="auto"/>
                <w:left w:val="none" w:sz="0" w:space="0" w:color="auto"/>
                <w:bottom w:val="none" w:sz="0" w:space="0" w:color="auto"/>
                <w:right w:val="none" w:sz="0" w:space="0" w:color="auto"/>
              </w:divBdr>
            </w:div>
            <w:div w:id="137844475">
              <w:marLeft w:val="0"/>
              <w:marRight w:val="0"/>
              <w:marTop w:val="0"/>
              <w:marBottom w:val="0"/>
              <w:divBdr>
                <w:top w:val="none" w:sz="0" w:space="0" w:color="auto"/>
                <w:left w:val="none" w:sz="0" w:space="0" w:color="auto"/>
                <w:bottom w:val="none" w:sz="0" w:space="0" w:color="auto"/>
                <w:right w:val="none" w:sz="0" w:space="0" w:color="auto"/>
              </w:divBdr>
            </w:div>
            <w:div w:id="197544903">
              <w:marLeft w:val="0"/>
              <w:marRight w:val="0"/>
              <w:marTop w:val="0"/>
              <w:marBottom w:val="0"/>
              <w:divBdr>
                <w:top w:val="none" w:sz="0" w:space="0" w:color="auto"/>
                <w:left w:val="none" w:sz="0" w:space="0" w:color="auto"/>
                <w:bottom w:val="none" w:sz="0" w:space="0" w:color="auto"/>
                <w:right w:val="none" w:sz="0" w:space="0" w:color="auto"/>
              </w:divBdr>
            </w:div>
            <w:div w:id="881593542">
              <w:marLeft w:val="0"/>
              <w:marRight w:val="0"/>
              <w:marTop w:val="0"/>
              <w:marBottom w:val="0"/>
              <w:divBdr>
                <w:top w:val="none" w:sz="0" w:space="0" w:color="auto"/>
                <w:left w:val="none" w:sz="0" w:space="0" w:color="auto"/>
                <w:bottom w:val="none" w:sz="0" w:space="0" w:color="auto"/>
                <w:right w:val="none" w:sz="0" w:space="0" w:color="auto"/>
              </w:divBdr>
            </w:div>
            <w:div w:id="538006082">
              <w:marLeft w:val="0"/>
              <w:marRight w:val="0"/>
              <w:marTop w:val="0"/>
              <w:marBottom w:val="0"/>
              <w:divBdr>
                <w:top w:val="none" w:sz="0" w:space="0" w:color="auto"/>
                <w:left w:val="none" w:sz="0" w:space="0" w:color="auto"/>
                <w:bottom w:val="none" w:sz="0" w:space="0" w:color="auto"/>
                <w:right w:val="none" w:sz="0" w:space="0" w:color="auto"/>
              </w:divBdr>
            </w:div>
            <w:div w:id="1359698634">
              <w:marLeft w:val="0"/>
              <w:marRight w:val="0"/>
              <w:marTop w:val="0"/>
              <w:marBottom w:val="0"/>
              <w:divBdr>
                <w:top w:val="none" w:sz="0" w:space="0" w:color="auto"/>
                <w:left w:val="none" w:sz="0" w:space="0" w:color="auto"/>
                <w:bottom w:val="none" w:sz="0" w:space="0" w:color="auto"/>
                <w:right w:val="none" w:sz="0" w:space="0" w:color="auto"/>
              </w:divBdr>
            </w:div>
            <w:div w:id="378436988">
              <w:marLeft w:val="0"/>
              <w:marRight w:val="0"/>
              <w:marTop w:val="0"/>
              <w:marBottom w:val="0"/>
              <w:divBdr>
                <w:top w:val="none" w:sz="0" w:space="0" w:color="auto"/>
                <w:left w:val="none" w:sz="0" w:space="0" w:color="auto"/>
                <w:bottom w:val="none" w:sz="0" w:space="0" w:color="auto"/>
                <w:right w:val="none" w:sz="0" w:space="0" w:color="auto"/>
              </w:divBdr>
            </w:div>
            <w:div w:id="671956882">
              <w:marLeft w:val="0"/>
              <w:marRight w:val="0"/>
              <w:marTop w:val="0"/>
              <w:marBottom w:val="0"/>
              <w:divBdr>
                <w:top w:val="none" w:sz="0" w:space="0" w:color="auto"/>
                <w:left w:val="none" w:sz="0" w:space="0" w:color="auto"/>
                <w:bottom w:val="none" w:sz="0" w:space="0" w:color="auto"/>
                <w:right w:val="none" w:sz="0" w:space="0" w:color="auto"/>
              </w:divBdr>
            </w:div>
            <w:div w:id="18350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5480">
      <w:bodyDiv w:val="1"/>
      <w:marLeft w:val="0"/>
      <w:marRight w:val="0"/>
      <w:marTop w:val="0"/>
      <w:marBottom w:val="0"/>
      <w:divBdr>
        <w:top w:val="none" w:sz="0" w:space="0" w:color="auto"/>
        <w:left w:val="none" w:sz="0" w:space="0" w:color="auto"/>
        <w:bottom w:val="none" w:sz="0" w:space="0" w:color="auto"/>
        <w:right w:val="none" w:sz="0" w:space="0" w:color="auto"/>
      </w:divBdr>
      <w:divsChild>
        <w:div w:id="176625668">
          <w:marLeft w:val="0"/>
          <w:marRight w:val="0"/>
          <w:marTop w:val="0"/>
          <w:marBottom w:val="0"/>
          <w:divBdr>
            <w:top w:val="single" w:sz="2" w:space="0" w:color="E3E3E3"/>
            <w:left w:val="single" w:sz="2" w:space="0" w:color="E3E3E3"/>
            <w:bottom w:val="single" w:sz="2" w:space="0" w:color="E3E3E3"/>
            <w:right w:val="single" w:sz="2" w:space="0" w:color="E3E3E3"/>
          </w:divBdr>
          <w:divsChild>
            <w:div w:id="1184516318">
              <w:marLeft w:val="0"/>
              <w:marRight w:val="0"/>
              <w:marTop w:val="0"/>
              <w:marBottom w:val="0"/>
              <w:divBdr>
                <w:top w:val="single" w:sz="2" w:space="0" w:color="E3E3E3"/>
                <w:left w:val="single" w:sz="2" w:space="0" w:color="E3E3E3"/>
                <w:bottom w:val="single" w:sz="2" w:space="0" w:color="E3E3E3"/>
                <w:right w:val="single" w:sz="2" w:space="0" w:color="E3E3E3"/>
              </w:divBdr>
              <w:divsChild>
                <w:div w:id="1636636899">
                  <w:marLeft w:val="0"/>
                  <w:marRight w:val="0"/>
                  <w:marTop w:val="0"/>
                  <w:marBottom w:val="0"/>
                  <w:divBdr>
                    <w:top w:val="single" w:sz="2" w:space="2" w:color="E3E3E3"/>
                    <w:left w:val="single" w:sz="2" w:space="0" w:color="E3E3E3"/>
                    <w:bottom w:val="single" w:sz="2" w:space="0" w:color="E3E3E3"/>
                    <w:right w:val="single" w:sz="2" w:space="0" w:color="E3E3E3"/>
                  </w:divBdr>
                  <w:divsChild>
                    <w:div w:id="1406221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2198091">
      <w:bodyDiv w:val="1"/>
      <w:marLeft w:val="0"/>
      <w:marRight w:val="0"/>
      <w:marTop w:val="0"/>
      <w:marBottom w:val="0"/>
      <w:divBdr>
        <w:top w:val="none" w:sz="0" w:space="0" w:color="auto"/>
        <w:left w:val="none" w:sz="0" w:space="0" w:color="auto"/>
        <w:bottom w:val="none" w:sz="0" w:space="0" w:color="auto"/>
        <w:right w:val="none" w:sz="0" w:space="0" w:color="auto"/>
      </w:divBdr>
    </w:div>
    <w:div w:id="330179734">
      <w:bodyDiv w:val="1"/>
      <w:marLeft w:val="0"/>
      <w:marRight w:val="0"/>
      <w:marTop w:val="0"/>
      <w:marBottom w:val="0"/>
      <w:divBdr>
        <w:top w:val="none" w:sz="0" w:space="0" w:color="auto"/>
        <w:left w:val="none" w:sz="0" w:space="0" w:color="auto"/>
        <w:bottom w:val="none" w:sz="0" w:space="0" w:color="auto"/>
        <w:right w:val="none" w:sz="0" w:space="0" w:color="auto"/>
      </w:divBdr>
      <w:divsChild>
        <w:div w:id="855267958">
          <w:marLeft w:val="0"/>
          <w:marRight w:val="0"/>
          <w:marTop w:val="0"/>
          <w:marBottom w:val="0"/>
          <w:divBdr>
            <w:top w:val="none" w:sz="0" w:space="0" w:color="auto"/>
            <w:left w:val="none" w:sz="0" w:space="0" w:color="auto"/>
            <w:bottom w:val="none" w:sz="0" w:space="0" w:color="auto"/>
            <w:right w:val="none" w:sz="0" w:space="0" w:color="auto"/>
          </w:divBdr>
          <w:divsChild>
            <w:div w:id="853956541">
              <w:marLeft w:val="0"/>
              <w:marRight w:val="0"/>
              <w:marTop w:val="0"/>
              <w:marBottom w:val="0"/>
              <w:divBdr>
                <w:top w:val="none" w:sz="0" w:space="0" w:color="auto"/>
                <w:left w:val="none" w:sz="0" w:space="0" w:color="auto"/>
                <w:bottom w:val="none" w:sz="0" w:space="0" w:color="auto"/>
                <w:right w:val="none" w:sz="0" w:space="0" w:color="auto"/>
              </w:divBdr>
            </w:div>
            <w:div w:id="448397643">
              <w:marLeft w:val="0"/>
              <w:marRight w:val="0"/>
              <w:marTop w:val="0"/>
              <w:marBottom w:val="0"/>
              <w:divBdr>
                <w:top w:val="none" w:sz="0" w:space="0" w:color="auto"/>
                <w:left w:val="none" w:sz="0" w:space="0" w:color="auto"/>
                <w:bottom w:val="none" w:sz="0" w:space="0" w:color="auto"/>
                <w:right w:val="none" w:sz="0" w:space="0" w:color="auto"/>
              </w:divBdr>
            </w:div>
            <w:div w:id="583610372">
              <w:marLeft w:val="0"/>
              <w:marRight w:val="0"/>
              <w:marTop w:val="0"/>
              <w:marBottom w:val="0"/>
              <w:divBdr>
                <w:top w:val="none" w:sz="0" w:space="0" w:color="auto"/>
                <w:left w:val="none" w:sz="0" w:space="0" w:color="auto"/>
                <w:bottom w:val="none" w:sz="0" w:space="0" w:color="auto"/>
                <w:right w:val="none" w:sz="0" w:space="0" w:color="auto"/>
              </w:divBdr>
            </w:div>
            <w:div w:id="433786794">
              <w:marLeft w:val="0"/>
              <w:marRight w:val="0"/>
              <w:marTop w:val="0"/>
              <w:marBottom w:val="0"/>
              <w:divBdr>
                <w:top w:val="none" w:sz="0" w:space="0" w:color="auto"/>
                <w:left w:val="none" w:sz="0" w:space="0" w:color="auto"/>
                <w:bottom w:val="none" w:sz="0" w:space="0" w:color="auto"/>
                <w:right w:val="none" w:sz="0" w:space="0" w:color="auto"/>
              </w:divBdr>
            </w:div>
            <w:div w:id="118957295">
              <w:marLeft w:val="0"/>
              <w:marRight w:val="0"/>
              <w:marTop w:val="0"/>
              <w:marBottom w:val="0"/>
              <w:divBdr>
                <w:top w:val="none" w:sz="0" w:space="0" w:color="auto"/>
                <w:left w:val="none" w:sz="0" w:space="0" w:color="auto"/>
                <w:bottom w:val="none" w:sz="0" w:space="0" w:color="auto"/>
                <w:right w:val="none" w:sz="0" w:space="0" w:color="auto"/>
              </w:divBdr>
            </w:div>
            <w:div w:id="2029408863">
              <w:marLeft w:val="0"/>
              <w:marRight w:val="0"/>
              <w:marTop w:val="0"/>
              <w:marBottom w:val="0"/>
              <w:divBdr>
                <w:top w:val="none" w:sz="0" w:space="0" w:color="auto"/>
                <w:left w:val="none" w:sz="0" w:space="0" w:color="auto"/>
                <w:bottom w:val="none" w:sz="0" w:space="0" w:color="auto"/>
                <w:right w:val="none" w:sz="0" w:space="0" w:color="auto"/>
              </w:divBdr>
            </w:div>
            <w:div w:id="624046791">
              <w:marLeft w:val="0"/>
              <w:marRight w:val="0"/>
              <w:marTop w:val="0"/>
              <w:marBottom w:val="0"/>
              <w:divBdr>
                <w:top w:val="none" w:sz="0" w:space="0" w:color="auto"/>
                <w:left w:val="none" w:sz="0" w:space="0" w:color="auto"/>
                <w:bottom w:val="none" w:sz="0" w:space="0" w:color="auto"/>
                <w:right w:val="none" w:sz="0" w:space="0" w:color="auto"/>
              </w:divBdr>
            </w:div>
            <w:div w:id="142158743">
              <w:marLeft w:val="0"/>
              <w:marRight w:val="0"/>
              <w:marTop w:val="0"/>
              <w:marBottom w:val="0"/>
              <w:divBdr>
                <w:top w:val="none" w:sz="0" w:space="0" w:color="auto"/>
                <w:left w:val="none" w:sz="0" w:space="0" w:color="auto"/>
                <w:bottom w:val="none" w:sz="0" w:space="0" w:color="auto"/>
                <w:right w:val="none" w:sz="0" w:space="0" w:color="auto"/>
              </w:divBdr>
            </w:div>
            <w:div w:id="1480683403">
              <w:marLeft w:val="0"/>
              <w:marRight w:val="0"/>
              <w:marTop w:val="0"/>
              <w:marBottom w:val="0"/>
              <w:divBdr>
                <w:top w:val="none" w:sz="0" w:space="0" w:color="auto"/>
                <w:left w:val="none" w:sz="0" w:space="0" w:color="auto"/>
                <w:bottom w:val="none" w:sz="0" w:space="0" w:color="auto"/>
                <w:right w:val="none" w:sz="0" w:space="0" w:color="auto"/>
              </w:divBdr>
            </w:div>
            <w:div w:id="1550417881">
              <w:marLeft w:val="0"/>
              <w:marRight w:val="0"/>
              <w:marTop w:val="0"/>
              <w:marBottom w:val="0"/>
              <w:divBdr>
                <w:top w:val="none" w:sz="0" w:space="0" w:color="auto"/>
                <w:left w:val="none" w:sz="0" w:space="0" w:color="auto"/>
                <w:bottom w:val="none" w:sz="0" w:space="0" w:color="auto"/>
                <w:right w:val="none" w:sz="0" w:space="0" w:color="auto"/>
              </w:divBdr>
            </w:div>
            <w:div w:id="1327591740">
              <w:marLeft w:val="0"/>
              <w:marRight w:val="0"/>
              <w:marTop w:val="0"/>
              <w:marBottom w:val="0"/>
              <w:divBdr>
                <w:top w:val="none" w:sz="0" w:space="0" w:color="auto"/>
                <w:left w:val="none" w:sz="0" w:space="0" w:color="auto"/>
                <w:bottom w:val="none" w:sz="0" w:space="0" w:color="auto"/>
                <w:right w:val="none" w:sz="0" w:space="0" w:color="auto"/>
              </w:divBdr>
            </w:div>
            <w:div w:id="1136407736">
              <w:marLeft w:val="0"/>
              <w:marRight w:val="0"/>
              <w:marTop w:val="0"/>
              <w:marBottom w:val="0"/>
              <w:divBdr>
                <w:top w:val="none" w:sz="0" w:space="0" w:color="auto"/>
                <w:left w:val="none" w:sz="0" w:space="0" w:color="auto"/>
                <w:bottom w:val="none" w:sz="0" w:space="0" w:color="auto"/>
                <w:right w:val="none" w:sz="0" w:space="0" w:color="auto"/>
              </w:divBdr>
            </w:div>
            <w:div w:id="391465390">
              <w:marLeft w:val="0"/>
              <w:marRight w:val="0"/>
              <w:marTop w:val="0"/>
              <w:marBottom w:val="0"/>
              <w:divBdr>
                <w:top w:val="none" w:sz="0" w:space="0" w:color="auto"/>
                <w:left w:val="none" w:sz="0" w:space="0" w:color="auto"/>
                <w:bottom w:val="none" w:sz="0" w:space="0" w:color="auto"/>
                <w:right w:val="none" w:sz="0" w:space="0" w:color="auto"/>
              </w:divBdr>
            </w:div>
            <w:div w:id="621154605">
              <w:marLeft w:val="0"/>
              <w:marRight w:val="0"/>
              <w:marTop w:val="0"/>
              <w:marBottom w:val="0"/>
              <w:divBdr>
                <w:top w:val="none" w:sz="0" w:space="0" w:color="auto"/>
                <w:left w:val="none" w:sz="0" w:space="0" w:color="auto"/>
                <w:bottom w:val="none" w:sz="0" w:space="0" w:color="auto"/>
                <w:right w:val="none" w:sz="0" w:space="0" w:color="auto"/>
              </w:divBdr>
            </w:div>
            <w:div w:id="9911658">
              <w:marLeft w:val="0"/>
              <w:marRight w:val="0"/>
              <w:marTop w:val="0"/>
              <w:marBottom w:val="0"/>
              <w:divBdr>
                <w:top w:val="none" w:sz="0" w:space="0" w:color="auto"/>
                <w:left w:val="none" w:sz="0" w:space="0" w:color="auto"/>
                <w:bottom w:val="none" w:sz="0" w:space="0" w:color="auto"/>
                <w:right w:val="none" w:sz="0" w:space="0" w:color="auto"/>
              </w:divBdr>
            </w:div>
            <w:div w:id="791678738">
              <w:marLeft w:val="0"/>
              <w:marRight w:val="0"/>
              <w:marTop w:val="0"/>
              <w:marBottom w:val="0"/>
              <w:divBdr>
                <w:top w:val="none" w:sz="0" w:space="0" w:color="auto"/>
                <w:left w:val="none" w:sz="0" w:space="0" w:color="auto"/>
                <w:bottom w:val="none" w:sz="0" w:space="0" w:color="auto"/>
                <w:right w:val="none" w:sz="0" w:space="0" w:color="auto"/>
              </w:divBdr>
            </w:div>
            <w:div w:id="870144928">
              <w:marLeft w:val="0"/>
              <w:marRight w:val="0"/>
              <w:marTop w:val="0"/>
              <w:marBottom w:val="0"/>
              <w:divBdr>
                <w:top w:val="none" w:sz="0" w:space="0" w:color="auto"/>
                <w:left w:val="none" w:sz="0" w:space="0" w:color="auto"/>
                <w:bottom w:val="none" w:sz="0" w:space="0" w:color="auto"/>
                <w:right w:val="none" w:sz="0" w:space="0" w:color="auto"/>
              </w:divBdr>
            </w:div>
            <w:div w:id="1043097998">
              <w:marLeft w:val="0"/>
              <w:marRight w:val="0"/>
              <w:marTop w:val="0"/>
              <w:marBottom w:val="0"/>
              <w:divBdr>
                <w:top w:val="none" w:sz="0" w:space="0" w:color="auto"/>
                <w:left w:val="none" w:sz="0" w:space="0" w:color="auto"/>
                <w:bottom w:val="none" w:sz="0" w:space="0" w:color="auto"/>
                <w:right w:val="none" w:sz="0" w:space="0" w:color="auto"/>
              </w:divBdr>
            </w:div>
            <w:div w:id="566385026">
              <w:marLeft w:val="0"/>
              <w:marRight w:val="0"/>
              <w:marTop w:val="0"/>
              <w:marBottom w:val="0"/>
              <w:divBdr>
                <w:top w:val="none" w:sz="0" w:space="0" w:color="auto"/>
                <w:left w:val="none" w:sz="0" w:space="0" w:color="auto"/>
                <w:bottom w:val="none" w:sz="0" w:space="0" w:color="auto"/>
                <w:right w:val="none" w:sz="0" w:space="0" w:color="auto"/>
              </w:divBdr>
            </w:div>
            <w:div w:id="1972518762">
              <w:marLeft w:val="0"/>
              <w:marRight w:val="0"/>
              <w:marTop w:val="0"/>
              <w:marBottom w:val="0"/>
              <w:divBdr>
                <w:top w:val="none" w:sz="0" w:space="0" w:color="auto"/>
                <w:left w:val="none" w:sz="0" w:space="0" w:color="auto"/>
                <w:bottom w:val="none" w:sz="0" w:space="0" w:color="auto"/>
                <w:right w:val="none" w:sz="0" w:space="0" w:color="auto"/>
              </w:divBdr>
            </w:div>
            <w:div w:id="1543515678">
              <w:marLeft w:val="0"/>
              <w:marRight w:val="0"/>
              <w:marTop w:val="0"/>
              <w:marBottom w:val="0"/>
              <w:divBdr>
                <w:top w:val="none" w:sz="0" w:space="0" w:color="auto"/>
                <w:left w:val="none" w:sz="0" w:space="0" w:color="auto"/>
                <w:bottom w:val="none" w:sz="0" w:space="0" w:color="auto"/>
                <w:right w:val="none" w:sz="0" w:space="0" w:color="auto"/>
              </w:divBdr>
            </w:div>
            <w:div w:id="1400327424">
              <w:marLeft w:val="0"/>
              <w:marRight w:val="0"/>
              <w:marTop w:val="0"/>
              <w:marBottom w:val="0"/>
              <w:divBdr>
                <w:top w:val="none" w:sz="0" w:space="0" w:color="auto"/>
                <w:left w:val="none" w:sz="0" w:space="0" w:color="auto"/>
                <w:bottom w:val="none" w:sz="0" w:space="0" w:color="auto"/>
                <w:right w:val="none" w:sz="0" w:space="0" w:color="auto"/>
              </w:divBdr>
            </w:div>
            <w:div w:id="690422878">
              <w:marLeft w:val="0"/>
              <w:marRight w:val="0"/>
              <w:marTop w:val="0"/>
              <w:marBottom w:val="0"/>
              <w:divBdr>
                <w:top w:val="none" w:sz="0" w:space="0" w:color="auto"/>
                <w:left w:val="none" w:sz="0" w:space="0" w:color="auto"/>
                <w:bottom w:val="none" w:sz="0" w:space="0" w:color="auto"/>
                <w:right w:val="none" w:sz="0" w:space="0" w:color="auto"/>
              </w:divBdr>
            </w:div>
            <w:div w:id="173541805">
              <w:marLeft w:val="0"/>
              <w:marRight w:val="0"/>
              <w:marTop w:val="0"/>
              <w:marBottom w:val="0"/>
              <w:divBdr>
                <w:top w:val="none" w:sz="0" w:space="0" w:color="auto"/>
                <w:left w:val="none" w:sz="0" w:space="0" w:color="auto"/>
                <w:bottom w:val="none" w:sz="0" w:space="0" w:color="auto"/>
                <w:right w:val="none" w:sz="0" w:space="0" w:color="auto"/>
              </w:divBdr>
            </w:div>
            <w:div w:id="1155875979">
              <w:marLeft w:val="0"/>
              <w:marRight w:val="0"/>
              <w:marTop w:val="0"/>
              <w:marBottom w:val="0"/>
              <w:divBdr>
                <w:top w:val="none" w:sz="0" w:space="0" w:color="auto"/>
                <w:left w:val="none" w:sz="0" w:space="0" w:color="auto"/>
                <w:bottom w:val="none" w:sz="0" w:space="0" w:color="auto"/>
                <w:right w:val="none" w:sz="0" w:space="0" w:color="auto"/>
              </w:divBdr>
            </w:div>
            <w:div w:id="303002095">
              <w:marLeft w:val="0"/>
              <w:marRight w:val="0"/>
              <w:marTop w:val="0"/>
              <w:marBottom w:val="0"/>
              <w:divBdr>
                <w:top w:val="none" w:sz="0" w:space="0" w:color="auto"/>
                <w:left w:val="none" w:sz="0" w:space="0" w:color="auto"/>
                <w:bottom w:val="none" w:sz="0" w:space="0" w:color="auto"/>
                <w:right w:val="none" w:sz="0" w:space="0" w:color="auto"/>
              </w:divBdr>
            </w:div>
            <w:div w:id="2053337571">
              <w:marLeft w:val="0"/>
              <w:marRight w:val="0"/>
              <w:marTop w:val="0"/>
              <w:marBottom w:val="0"/>
              <w:divBdr>
                <w:top w:val="none" w:sz="0" w:space="0" w:color="auto"/>
                <w:left w:val="none" w:sz="0" w:space="0" w:color="auto"/>
                <w:bottom w:val="none" w:sz="0" w:space="0" w:color="auto"/>
                <w:right w:val="none" w:sz="0" w:space="0" w:color="auto"/>
              </w:divBdr>
            </w:div>
            <w:div w:id="775255272">
              <w:marLeft w:val="0"/>
              <w:marRight w:val="0"/>
              <w:marTop w:val="0"/>
              <w:marBottom w:val="0"/>
              <w:divBdr>
                <w:top w:val="none" w:sz="0" w:space="0" w:color="auto"/>
                <w:left w:val="none" w:sz="0" w:space="0" w:color="auto"/>
                <w:bottom w:val="none" w:sz="0" w:space="0" w:color="auto"/>
                <w:right w:val="none" w:sz="0" w:space="0" w:color="auto"/>
              </w:divBdr>
            </w:div>
            <w:div w:id="365175928">
              <w:marLeft w:val="0"/>
              <w:marRight w:val="0"/>
              <w:marTop w:val="0"/>
              <w:marBottom w:val="0"/>
              <w:divBdr>
                <w:top w:val="none" w:sz="0" w:space="0" w:color="auto"/>
                <w:left w:val="none" w:sz="0" w:space="0" w:color="auto"/>
                <w:bottom w:val="none" w:sz="0" w:space="0" w:color="auto"/>
                <w:right w:val="none" w:sz="0" w:space="0" w:color="auto"/>
              </w:divBdr>
            </w:div>
            <w:div w:id="620187488">
              <w:marLeft w:val="0"/>
              <w:marRight w:val="0"/>
              <w:marTop w:val="0"/>
              <w:marBottom w:val="0"/>
              <w:divBdr>
                <w:top w:val="none" w:sz="0" w:space="0" w:color="auto"/>
                <w:left w:val="none" w:sz="0" w:space="0" w:color="auto"/>
                <w:bottom w:val="none" w:sz="0" w:space="0" w:color="auto"/>
                <w:right w:val="none" w:sz="0" w:space="0" w:color="auto"/>
              </w:divBdr>
            </w:div>
            <w:div w:id="852106588">
              <w:marLeft w:val="0"/>
              <w:marRight w:val="0"/>
              <w:marTop w:val="0"/>
              <w:marBottom w:val="0"/>
              <w:divBdr>
                <w:top w:val="none" w:sz="0" w:space="0" w:color="auto"/>
                <w:left w:val="none" w:sz="0" w:space="0" w:color="auto"/>
                <w:bottom w:val="none" w:sz="0" w:space="0" w:color="auto"/>
                <w:right w:val="none" w:sz="0" w:space="0" w:color="auto"/>
              </w:divBdr>
            </w:div>
            <w:div w:id="1409693568">
              <w:marLeft w:val="0"/>
              <w:marRight w:val="0"/>
              <w:marTop w:val="0"/>
              <w:marBottom w:val="0"/>
              <w:divBdr>
                <w:top w:val="none" w:sz="0" w:space="0" w:color="auto"/>
                <w:left w:val="none" w:sz="0" w:space="0" w:color="auto"/>
                <w:bottom w:val="none" w:sz="0" w:space="0" w:color="auto"/>
                <w:right w:val="none" w:sz="0" w:space="0" w:color="auto"/>
              </w:divBdr>
            </w:div>
            <w:div w:id="1044328733">
              <w:marLeft w:val="0"/>
              <w:marRight w:val="0"/>
              <w:marTop w:val="0"/>
              <w:marBottom w:val="0"/>
              <w:divBdr>
                <w:top w:val="none" w:sz="0" w:space="0" w:color="auto"/>
                <w:left w:val="none" w:sz="0" w:space="0" w:color="auto"/>
                <w:bottom w:val="none" w:sz="0" w:space="0" w:color="auto"/>
                <w:right w:val="none" w:sz="0" w:space="0" w:color="auto"/>
              </w:divBdr>
            </w:div>
            <w:div w:id="1303390197">
              <w:marLeft w:val="0"/>
              <w:marRight w:val="0"/>
              <w:marTop w:val="0"/>
              <w:marBottom w:val="0"/>
              <w:divBdr>
                <w:top w:val="none" w:sz="0" w:space="0" w:color="auto"/>
                <w:left w:val="none" w:sz="0" w:space="0" w:color="auto"/>
                <w:bottom w:val="none" w:sz="0" w:space="0" w:color="auto"/>
                <w:right w:val="none" w:sz="0" w:space="0" w:color="auto"/>
              </w:divBdr>
            </w:div>
            <w:div w:id="1719279826">
              <w:marLeft w:val="0"/>
              <w:marRight w:val="0"/>
              <w:marTop w:val="0"/>
              <w:marBottom w:val="0"/>
              <w:divBdr>
                <w:top w:val="none" w:sz="0" w:space="0" w:color="auto"/>
                <w:left w:val="none" w:sz="0" w:space="0" w:color="auto"/>
                <w:bottom w:val="none" w:sz="0" w:space="0" w:color="auto"/>
                <w:right w:val="none" w:sz="0" w:space="0" w:color="auto"/>
              </w:divBdr>
            </w:div>
            <w:div w:id="607811635">
              <w:marLeft w:val="0"/>
              <w:marRight w:val="0"/>
              <w:marTop w:val="0"/>
              <w:marBottom w:val="0"/>
              <w:divBdr>
                <w:top w:val="none" w:sz="0" w:space="0" w:color="auto"/>
                <w:left w:val="none" w:sz="0" w:space="0" w:color="auto"/>
                <w:bottom w:val="none" w:sz="0" w:space="0" w:color="auto"/>
                <w:right w:val="none" w:sz="0" w:space="0" w:color="auto"/>
              </w:divBdr>
            </w:div>
            <w:div w:id="1488862462">
              <w:marLeft w:val="0"/>
              <w:marRight w:val="0"/>
              <w:marTop w:val="0"/>
              <w:marBottom w:val="0"/>
              <w:divBdr>
                <w:top w:val="none" w:sz="0" w:space="0" w:color="auto"/>
                <w:left w:val="none" w:sz="0" w:space="0" w:color="auto"/>
                <w:bottom w:val="none" w:sz="0" w:space="0" w:color="auto"/>
                <w:right w:val="none" w:sz="0" w:space="0" w:color="auto"/>
              </w:divBdr>
            </w:div>
            <w:div w:id="137845863">
              <w:marLeft w:val="0"/>
              <w:marRight w:val="0"/>
              <w:marTop w:val="0"/>
              <w:marBottom w:val="0"/>
              <w:divBdr>
                <w:top w:val="none" w:sz="0" w:space="0" w:color="auto"/>
                <w:left w:val="none" w:sz="0" w:space="0" w:color="auto"/>
                <w:bottom w:val="none" w:sz="0" w:space="0" w:color="auto"/>
                <w:right w:val="none" w:sz="0" w:space="0" w:color="auto"/>
              </w:divBdr>
            </w:div>
            <w:div w:id="34889598">
              <w:marLeft w:val="0"/>
              <w:marRight w:val="0"/>
              <w:marTop w:val="0"/>
              <w:marBottom w:val="0"/>
              <w:divBdr>
                <w:top w:val="none" w:sz="0" w:space="0" w:color="auto"/>
                <w:left w:val="none" w:sz="0" w:space="0" w:color="auto"/>
                <w:bottom w:val="none" w:sz="0" w:space="0" w:color="auto"/>
                <w:right w:val="none" w:sz="0" w:space="0" w:color="auto"/>
              </w:divBdr>
            </w:div>
            <w:div w:id="207424584">
              <w:marLeft w:val="0"/>
              <w:marRight w:val="0"/>
              <w:marTop w:val="0"/>
              <w:marBottom w:val="0"/>
              <w:divBdr>
                <w:top w:val="none" w:sz="0" w:space="0" w:color="auto"/>
                <w:left w:val="none" w:sz="0" w:space="0" w:color="auto"/>
                <w:bottom w:val="none" w:sz="0" w:space="0" w:color="auto"/>
                <w:right w:val="none" w:sz="0" w:space="0" w:color="auto"/>
              </w:divBdr>
            </w:div>
            <w:div w:id="577908758">
              <w:marLeft w:val="0"/>
              <w:marRight w:val="0"/>
              <w:marTop w:val="0"/>
              <w:marBottom w:val="0"/>
              <w:divBdr>
                <w:top w:val="none" w:sz="0" w:space="0" w:color="auto"/>
                <w:left w:val="none" w:sz="0" w:space="0" w:color="auto"/>
                <w:bottom w:val="none" w:sz="0" w:space="0" w:color="auto"/>
                <w:right w:val="none" w:sz="0" w:space="0" w:color="auto"/>
              </w:divBdr>
            </w:div>
            <w:div w:id="1224371229">
              <w:marLeft w:val="0"/>
              <w:marRight w:val="0"/>
              <w:marTop w:val="0"/>
              <w:marBottom w:val="0"/>
              <w:divBdr>
                <w:top w:val="none" w:sz="0" w:space="0" w:color="auto"/>
                <w:left w:val="none" w:sz="0" w:space="0" w:color="auto"/>
                <w:bottom w:val="none" w:sz="0" w:space="0" w:color="auto"/>
                <w:right w:val="none" w:sz="0" w:space="0" w:color="auto"/>
              </w:divBdr>
            </w:div>
            <w:div w:id="741413106">
              <w:marLeft w:val="0"/>
              <w:marRight w:val="0"/>
              <w:marTop w:val="0"/>
              <w:marBottom w:val="0"/>
              <w:divBdr>
                <w:top w:val="none" w:sz="0" w:space="0" w:color="auto"/>
                <w:left w:val="none" w:sz="0" w:space="0" w:color="auto"/>
                <w:bottom w:val="none" w:sz="0" w:space="0" w:color="auto"/>
                <w:right w:val="none" w:sz="0" w:space="0" w:color="auto"/>
              </w:divBdr>
            </w:div>
            <w:div w:id="768083649">
              <w:marLeft w:val="0"/>
              <w:marRight w:val="0"/>
              <w:marTop w:val="0"/>
              <w:marBottom w:val="0"/>
              <w:divBdr>
                <w:top w:val="none" w:sz="0" w:space="0" w:color="auto"/>
                <w:left w:val="none" w:sz="0" w:space="0" w:color="auto"/>
                <w:bottom w:val="none" w:sz="0" w:space="0" w:color="auto"/>
                <w:right w:val="none" w:sz="0" w:space="0" w:color="auto"/>
              </w:divBdr>
            </w:div>
            <w:div w:id="597564134">
              <w:marLeft w:val="0"/>
              <w:marRight w:val="0"/>
              <w:marTop w:val="0"/>
              <w:marBottom w:val="0"/>
              <w:divBdr>
                <w:top w:val="none" w:sz="0" w:space="0" w:color="auto"/>
                <w:left w:val="none" w:sz="0" w:space="0" w:color="auto"/>
                <w:bottom w:val="none" w:sz="0" w:space="0" w:color="auto"/>
                <w:right w:val="none" w:sz="0" w:space="0" w:color="auto"/>
              </w:divBdr>
            </w:div>
            <w:div w:id="1853951421">
              <w:marLeft w:val="0"/>
              <w:marRight w:val="0"/>
              <w:marTop w:val="0"/>
              <w:marBottom w:val="0"/>
              <w:divBdr>
                <w:top w:val="none" w:sz="0" w:space="0" w:color="auto"/>
                <w:left w:val="none" w:sz="0" w:space="0" w:color="auto"/>
                <w:bottom w:val="none" w:sz="0" w:space="0" w:color="auto"/>
                <w:right w:val="none" w:sz="0" w:space="0" w:color="auto"/>
              </w:divBdr>
            </w:div>
            <w:div w:id="88084631">
              <w:marLeft w:val="0"/>
              <w:marRight w:val="0"/>
              <w:marTop w:val="0"/>
              <w:marBottom w:val="0"/>
              <w:divBdr>
                <w:top w:val="none" w:sz="0" w:space="0" w:color="auto"/>
                <w:left w:val="none" w:sz="0" w:space="0" w:color="auto"/>
                <w:bottom w:val="none" w:sz="0" w:space="0" w:color="auto"/>
                <w:right w:val="none" w:sz="0" w:space="0" w:color="auto"/>
              </w:divBdr>
            </w:div>
            <w:div w:id="1794323161">
              <w:marLeft w:val="0"/>
              <w:marRight w:val="0"/>
              <w:marTop w:val="0"/>
              <w:marBottom w:val="0"/>
              <w:divBdr>
                <w:top w:val="none" w:sz="0" w:space="0" w:color="auto"/>
                <w:left w:val="none" w:sz="0" w:space="0" w:color="auto"/>
                <w:bottom w:val="none" w:sz="0" w:space="0" w:color="auto"/>
                <w:right w:val="none" w:sz="0" w:space="0" w:color="auto"/>
              </w:divBdr>
            </w:div>
            <w:div w:id="1160582653">
              <w:marLeft w:val="0"/>
              <w:marRight w:val="0"/>
              <w:marTop w:val="0"/>
              <w:marBottom w:val="0"/>
              <w:divBdr>
                <w:top w:val="none" w:sz="0" w:space="0" w:color="auto"/>
                <w:left w:val="none" w:sz="0" w:space="0" w:color="auto"/>
                <w:bottom w:val="none" w:sz="0" w:space="0" w:color="auto"/>
                <w:right w:val="none" w:sz="0" w:space="0" w:color="auto"/>
              </w:divBdr>
            </w:div>
            <w:div w:id="621494603">
              <w:marLeft w:val="0"/>
              <w:marRight w:val="0"/>
              <w:marTop w:val="0"/>
              <w:marBottom w:val="0"/>
              <w:divBdr>
                <w:top w:val="none" w:sz="0" w:space="0" w:color="auto"/>
                <w:left w:val="none" w:sz="0" w:space="0" w:color="auto"/>
                <w:bottom w:val="none" w:sz="0" w:space="0" w:color="auto"/>
                <w:right w:val="none" w:sz="0" w:space="0" w:color="auto"/>
              </w:divBdr>
            </w:div>
            <w:div w:id="1830053146">
              <w:marLeft w:val="0"/>
              <w:marRight w:val="0"/>
              <w:marTop w:val="0"/>
              <w:marBottom w:val="0"/>
              <w:divBdr>
                <w:top w:val="none" w:sz="0" w:space="0" w:color="auto"/>
                <w:left w:val="none" w:sz="0" w:space="0" w:color="auto"/>
                <w:bottom w:val="none" w:sz="0" w:space="0" w:color="auto"/>
                <w:right w:val="none" w:sz="0" w:space="0" w:color="auto"/>
              </w:divBdr>
            </w:div>
            <w:div w:id="744913235">
              <w:marLeft w:val="0"/>
              <w:marRight w:val="0"/>
              <w:marTop w:val="0"/>
              <w:marBottom w:val="0"/>
              <w:divBdr>
                <w:top w:val="none" w:sz="0" w:space="0" w:color="auto"/>
                <w:left w:val="none" w:sz="0" w:space="0" w:color="auto"/>
                <w:bottom w:val="none" w:sz="0" w:space="0" w:color="auto"/>
                <w:right w:val="none" w:sz="0" w:space="0" w:color="auto"/>
              </w:divBdr>
            </w:div>
            <w:div w:id="262156092">
              <w:marLeft w:val="0"/>
              <w:marRight w:val="0"/>
              <w:marTop w:val="0"/>
              <w:marBottom w:val="0"/>
              <w:divBdr>
                <w:top w:val="none" w:sz="0" w:space="0" w:color="auto"/>
                <w:left w:val="none" w:sz="0" w:space="0" w:color="auto"/>
                <w:bottom w:val="none" w:sz="0" w:space="0" w:color="auto"/>
                <w:right w:val="none" w:sz="0" w:space="0" w:color="auto"/>
              </w:divBdr>
            </w:div>
            <w:div w:id="656105279">
              <w:marLeft w:val="0"/>
              <w:marRight w:val="0"/>
              <w:marTop w:val="0"/>
              <w:marBottom w:val="0"/>
              <w:divBdr>
                <w:top w:val="none" w:sz="0" w:space="0" w:color="auto"/>
                <w:left w:val="none" w:sz="0" w:space="0" w:color="auto"/>
                <w:bottom w:val="none" w:sz="0" w:space="0" w:color="auto"/>
                <w:right w:val="none" w:sz="0" w:space="0" w:color="auto"/>
              </w:divBdr>
            </w:div>
            <w:div w:id="729306621">
              <w:marLeft w:val="0"/>
              <w:marRight w:val="0"/>
              <w:marTop w:val="0"/>
              <w:marBottom w:val="0"/>
              <w:divBdr>
                <w:top w:val="none" w:sz="0" w:space="0" w:color="auto"/>
                <w:left w:val="none" w:sz="0" w:space="0" w:color="auto"/>
                <w:bottom w:val="none" w:sz="0" w:space="0" w:color="auto"/>
                <w:right w:val="none" w:sz="0" w:space="0" w:color="auto"/>
              </w:divBdr>
            </w:div>
            <w:div w:id="2104956232">
              <w:marLeft w:val="0"/>
              <w:marRight w:val="0"/>
              <w:marTop w:val="0"/>
              <w:marBottom w:val="0"/>
              <w:divBdr>
                <w:top w:val="none" w:sz="0" w:space="0" w:color="auto"/>
                <w:left w:val="none" w:sz="0" w:space="0" w:color="auto"/>
                <w:bottom w:val="none" w:sz="0" w:space="0" w:color="auto"/>
                <w:right w:val="none" w:sz="0" w:space="0" w:color="auto"/>
              </w:divBdr>
            </w:div>
            <w:div w:id="1913464583">
              <w:marLeft w:val="0"/>
              <w:marRight w:val="0"/>
              <w:marTop w:val="0"/>
              <w:marBottom w:val="0"/>
              <w:divBdr>
                <w:top w:val="none" w:sz="0" w:space="0" w:color="auto"/>
                <w:left w:val="none" w:sz="0" w:space="0" w:color="auto"/>
                <w:bottom w:val="none" w:sz="0" w:space="0" w:color="auto"/>
                <w:right w:val="none" w:sz="0" w:space="0" w:color="auto"/>
              </w:divBdr>
            </w:div>
            <w:div w:id="1464616502">
              <w:marLeft w:val="0"/>
              <w:marRight w:val="0"/>
              <w:marTop w:val="0"/>
              <w:marBottom w:val="0"/>
              <w:divBdr>
                <w:top w:val="none" w:sz="0" w:space="0" w:color="auto"/>
                <w:left w:val="none" w:sz="0" w:space="0" w:color="auto"/>
                <w:bottom w:val="none" w:sz="0" w:space="0" w:color="auto"/>
                <w:right w:val="none" w:sz="0" w:space="0" w:color="auto"/>
              </w:divBdr>
            </w:div>
            <w:div w:id="876284791">
              <w:marLeft w:val="0"/>
              <w:marRight w:val="0"/>
              <w:marTop w:val="0"/>
              <w:marBottom w:val="0"/>
              <w:divBdr>
                <w:top w:val="none" w:sz="0" w:space="0" w:color="auto"/>
                <w:left w:val="none" w:sz="0" w:space="0" w:color="auto"/>
                <w:bottom w:val="none" w:sz="0" w:space="0" w:color="auto"/>
                <w:right w:val="none" w:sz="0" w:space="0" w:color="auto"/>
              </w:divBdr>
            </w:div>
            <w:div w:id="1348747866">
              <w:marLeft w:val="0"/>
              <w:marRight w:val="0"/>
              <w:marTop w:val="0"/>
              <w:marBottom w:val="0"/>
              <w:divBdr>
                <w:top w:val="none" w:sz="0" w:space="0" w:color="auto"/>
                <w:left w:val="none" w:sz="0" w:space="0" w:color="auto"/>
                <w:bottom w:val="none" w:sz="0" w:space="0" w:color="auto"/>
                <w:right w:val="none" w:sz="0" w:space="0" w:color="auto"/>
              </w:divBdr>
            </w:div>
            <w:div w:id="342975960">
              <w:marLeft w:val="0"/>
              <w:marRight w:val="0"/>
              <w:marTop w:val="0"/>
              <w:marBottom w:val="0"/>
              <w:divBdr>
                <w:top w:val="none" w:sz="0" w:space="0" w:color="auto"/>
                <w:left w:val="none" w:sz="0" w:space="0" w:color="auto"/>
                <w:bottom w:val="none" w:sz="0" w:space="0" w:color="auto"/>
                <w:right w:val="none" w:sz="0" w:space="0" w:color="auto"/>
              </w:divBdr>
            </w:div>
            <w:div w:id="621888438">
              <w:marLeft w:val="0"/>
              <w:marRight w:val="0"/>
              <w:marTop w:val="0"/>
              <w:marBottom w:val="0"/>
              <w:divBdr>
                <w:top w:val="none" w:sz="0" w:space="0" w:color="auto"/>
                <w:left w:val="none" w:sz="0" w:space="0" w:color="auto"/>
                <w:bottom w:val="none" w:sz="0" w:space="0" w:color="auto"/>
                <w:right w:val="none" w:sz="0" w:space="0" w:color="auto"/>
              </w:divBdr>
            </w:div>
            <w:div w:id="1036200746">
              <w:marLeft w:val="0"/>
              <w:marRight w:val="0"/>
              <w:marTop w:val="0"/>
              <w:marBottom w:val="0"/>
              <w:divBdr>
                <w:top w:val="none" w:sz="0" w:space="0" w:color="auto"/>
                <w:left w:val="none" w:sz="0" w:space="0" w:color="auto"/>
                <w:bottom w:val="none" w:sz="0" w:space="0" w:color="auto"/>
                <w:right w:val="none" w:sz="0" w:space="0" w:color="auto"/>
              </w:divBdr>
            </w:div>
            <w:div w:id="2014914927">
              <w:marLeft w:val="0"/>
              <w:marRight w:val="0"/>
              <w:marTop w:val="0"/>
              <w:marBottom w:val="0"/>
              <w:divBdr>
                <w:top w:val="none" w:sz="0" w:space="0" w:color="auto"/>
                <w:left w:val="none" w:sz="0" w:space="0" w:color="auto"/>
                <w:bottom w:val="none" w:sz="0" w:space="0" w:color="auto"/>
                <w:right w:val="none" w:sz="0" w:space="0" w:color="auto"/>
              </w:divBdr>
            </w:div>
            <w:div w:id="538710193">
              <w:marLeft w:val="0"/>
              <w:marRight w:val="0"/>
              <w:marTop w:val="0"/>
              <w:marBottom w:val="0"/>
              <w:divBdr>
                <w:top w:val="none" w:sz="0" w:space="0" w:color="auto"/>
                <w:left w:val="none" w:sz="0" w:space="0" w:color="auto"/>
                <w:bottom w:val="none" w:sz="0" w:space="0" w:color="auto"/>
                <w:right w:val="none" w:sz="0" w:space="0" w:color="auto"/>
              </w:divBdr>
            </w:div>
            <w:div w:id="1962414323">
              <w:marLeft w:val="0"/>
              <w:marRight w:val="0"/>
              <w:marTop w:val="0"/>
              <w:marBottom w:val="0"/>
              <w:divBdr>
                <w:top w:val="none" w:sz="0" w:space="0" w:color="auto"/>
                <w:left w:val="none" w:sz="0" w:space="0" w:color="auto"/>
                <w:bottom w:val="none" w:sz="0" w:space="0" w:color="auto"/>
                <w:right w:val="none" w:sz="0" w:space="0" w:color="auto"/>
              </w:divBdr>
            </w:div>
            <w:div w:id="981277298">
              <w:marLeft w:val="0"/>
              <w:marRight w:val="0"/>
              <w:marTop w:val="0"/>
              <w:marBottom w:val="0"/>
              <w:divBdr>
                <w:top w:val="none" w:sz="0" w:space="0" w:color="auto"/>
                <w:left w:val="none" w:sz="0" w:space="0" w:color="auto"/>
                <w:bottom w:val="none" w:sz="0" w:space="0" w:color="auto"/>
                <w:right w:val="none" w:sz="0" w:space="0" w:color="auto"/>
              </w:divBdr>
            </w:div>
            <w:div w:id="692651877">
              <w:marLeft w:val="0"/>
              <w:marRight w:val="0"/>
              <w:marTop w:val="0"/>
              <w:marBottom w:val="0"/>
              <w:divBdr>
                <w:top w:val="none" w:sz="0" w:space="0" w:color="auto"/>
                <w:left w:val="none" w:sz="0" w:space="0" w:color="auto"/>
                <w:bottom w:val="none" w:sz="0" w:space="0" w:color="auto"/>
                <w:right w:val="none" w:sz="0" w:space="0" w:color="auto"/>
              </w:divBdr>
            </w:div>
            <w:div w:id="736589428">
              <w:marLeft w:val="0"/>
              <w:marRight w:val="0"/>
              <w:marTop w:val="0"/>
              <w:marBottom w:val="0"/>
              <w:divBdr>
                <w:top w:val="none" w:sz="0" w:space="0" w:color="auto"/>
                <w:left w:val="none" w:sz="0" w:space="0" w:color="auto"/>
                <w:bottom w:val="none" w:sz="0" w:space="0" w:color="auto"/>
                <w:right w:val="none" w:sz="0" w:space="0" w:color="auto"/>
              </w:divBdr>
            </w:div>
            <w:div w:id="1700275901">
              <w:marLeft w:val="0"/>
              <w:marRight w:val="0"/>
              <w:marTop w:val="0"/>
              <w:marBottom w:val="0"/>
              <w:divBdr>
                <w:top w:val="none" w:sz="0" w:space="0" w:color="auto"/>
                <w:left w:val="none" w:sz="0" w:space="0" w:color="auto"/>
                <w:bottom w:val="none" w:sz="0" w:space="0" w:color="auto"/>
                <w:right w:val="none" w:sz="0" w:space="0" w:color="auto"/>
              </w:divBdr>
            </w:div>
            <w:div w:id="731081677">
              <w:marLeft w:val="0"/>
              <w:marRight w:val="0"/>
              <w:marTop w:val="0"/>
              <w:marBottom w:val="0"/>
              <w:divBdr>
                <w:top w:val="none" w:sz="0" w:space="0" w:color="auto"/>
                <w:left w:val="none" w:sz="0" w:space="0" w:color="auto"/>
                <w:bottom w:val="none" w:sz="0" w:space="0" w:color="auto"/>
                <w:right w:val="none" w:sz="0" w:space="0" w:color="auto"/>
              </w:divBdr>
            </w:div>
            <w:div w:id="1278292740">
              <w:marLeft w:val="0"/>
              <w:marRight w:val="0"/>
              <w:marTop w:val="0"/>
              <w:marBottom w:val="0"/>
              <w:divBdr>
                <w:top w:val="none" w:sz="0" w:space="0" w:color="auto"/>
                <w:left w:val="none" w:sz="0" w:space="0" w:color="auto"/>
                <w:bottom w:val="none" w:sz="0" w:space="0" w:color="auto"/>
                <w:right w:val="none" w:sz="0" w:space="0" w:color="auto"/>
              </w:divBdr>
            </w:div>
            <w:div w:id="1060204550">
              <w:marLeft w:val="0"/>
              <w:marRight w:val="0"/>
              <w:marTop w:val="0"/>
              <w:marBottom w:val="0"/>
              <w:divBdr>
                <w:top w:val="none" w:sz="0" w:space="0" w:color="auto"/>
                <w:left w:val="none" w:sz="0" w:space="0" w:color="auto"/>
                <w:bottom w:val="none" w:sz="0" w:space="0" w:color="auto"/>
                <w:right w:val="none" w:sz="0" w:space="0" w:color="auto"/>
              </w:divBdr>
            </w:div>
            <w:div w:id="967978776">
              <w:marLeft w:val="0"/>
              <w:marRight w:val="0"/>
              <w:marTop w:val="0"/>
              <w:marBottom w:val="0"/>
              <w:divBdr>
                <w:top w:val="none" w:sz="0" w:space="0" w:color="auto"/>
                <w:left w:val="none" w:sz="0" w:space="0" w:color="auto"/>
                <w:bottom w:val="none" w:sz="0" w:space="0" w:color="auto"/>
                <w:right w:val="none" w:sz="0" w:space="0" w:color="auto"/>
              </w:divBdr>
            </w:div>
            <w:div w:id="1180437209">
              <w:marLeft w:val="0"/>
              <w:marRight w:val="0"/>
              <w:marTop w:val="0"/>
              <w:marBottom w:val="0"/>
              <w:divBdr>
                <w:top w:val="none" w:sz="0" w:space="0" w:color="auto"/>
                <w:left w:val="none" w:sz="0" w:space="0" w:color="auto"/>
                <w:bottom w:val="none" w:sz="0" w:space="0" w:color="auto"/>
                <w:right w:val="none" w:sz="0" w:space="0" w:color="auto"/>
              </w:divBdr>
            </w:div>
            <w:div w:id="1060904716">
              <w:marLeft w:val="0"/>
              <w:marRight w:val="0"/>
              <w:marTop w:val="0"/>
              <w:marBottom w:val="0"/>
              <w:divBdr>
                <w:top w:val="none" w:sz="0" w:space="0" w:color="auto"/>
                <w:left w:val="none" w:sz="0" w:space="0" w:color="auto"/>
                <w:bottom w:val="none" w:sz="0" w:space="0" w:color="auto"/>
                <w:right w:val="none" w:sz="0" w:space="0" w:color="auto"/>
              </w:divBdr>
            </w:div>
            <w:div w:id="472795854">
              <w:marLeft w:val="0"/>
              <w:marRight w:val="0"/>
              <w:marTop w:val="0"/>
              <w:marBottom w:val="0"/>
              <w:divBdr>
                <w:top w:val="none" w:sz="0" w:space="0" w:color="auto"/>
                <w:left w:val="none" w:sz="0" w:space="0" w:color="auto"/>
                <w:bottom w:val="none" w:sz="0" w:space="0" w:color="auto"/>
                <w:right w:val="none" w:sz="0" w:space="0" w:color="auto"/>
              </w:divBdr>
            </w:div>
            <w:div w:id="1633052351">
              <w:marLeft w:val="0"/>
              <w:marRight w:val="0"/>
              <w:marTop w:val="0"/>
              <w:marBottom w:val="0"/>
              <w:divBdr>
                <w:top w:val="none" w:sz="0" w:space="0" w:color="auto"/>
                <w:left w:val="none" w:sz="0" w:space="0" w:color="auto"/>
                <w:bottom w:val="none" w:sz="0" w:space="0" w:color="auto"/>
                <w:right w:val="none" w:sz="0" w:space="0" w:color="auto"/>
              </w:divBdr>
            </w:div>
            <w:div w:id="1710375512">
              <w:marLeft w:val="0"/>
              <w:marRight w:val="0"/>
              <w:marTop w:val="0"/>
              <w:marBottom w:val="0"/>
              <w:divBdr>
                <w:top w:val="none" w:sz="0" w:space="0" w:color="auto"/>
                <w:left w:val="none" w:sz="0" w:space="0" w:color="auto"/>
                <w:bottom w:val="none" w:sz="0" w:space="0" w:color="auto"/>
                <w:right w:val="none" w:sz="0" w:space="0" w:color="auto"/>
              </w:divBdr>
            </w:div>
            <w:div w:id="1030952093">
              <w:marLeft w:val="0"/>
              <w:marRight w:val="0"/>
              <w:marTop w:val="0"/>
              <w:marBottom w:val="0"/>
              <w:divBdr>
                <w:top w:val="none" w:sz="0" w:space="0" w:color="auto"/>
                <w:left w:val="none" w:sz="0" w:space="0" w:color="auto"/>
                <w:bottom w:val="none" w:sz="0" w:space="0" w:color="auto"/>
                <w:right w:val="none" w:sz="0" w:space="0" w:color="auto"/>
              </w:divBdr>
            </w:div>
            <w:div w:id="1733038451">
              <w:marLeft w:val="0"/>
              <w:marRight w:val="0"/>
              <w:marTop w:val="0"/>
              <w:marBottom w:val="0"/>
              <w:divBdr>
                <w:top w:val="none" w:sz="0" w:space="0" w:color="auto"/>
                <w:left w:val="none" w:sz="0" w:space="0" w:color="auto"/>
                <w:bottom w:val="none" w:sz="0" w:space="0" w:color="auto"/>
                <w:right w:val="none" w:sz="0" w:space="0" w:color="auto"/>
              </w:divBdr>
            </w:div>
            <w:div w:id="2140368471">
              <w:marLeft w:val="0"/>
              <w:marRight w:val="0"/>
              <w:marTop w:val="0"/>
              <w:marBottom w:val="0"/>
              <w:divBdr>
                <w:top w:val="none" w:sz="0" w:space="0" w:color="auto"/>
                <w:left w:val="none" w:sz="0" w:space="0" w:color="auto"/>
                <w:bottom w:val="none" w:sz="0" w:space="0" w:color="auto"/>
                <w:right w:val="none" w:sz="0" w:space="0" w:color="auto"/>
              </w:divBdr>
            </w:div>
            <w:div w:id="612715134">
              <w:marLeft w:val="0"/>
              <w:marRight w:val="0"/>
              <w:marTop w:val="0"/>
              <w:marBottom w:val="0"/>
              <w:divBdr>
                <w:top w:val="none" w:sz="0" w:space="0" w:color="auto"/>
                <w:left w:val="none" w:sz="0" w:space="0" w:color="auto"/>
                <w:bottom w:val="none" w:sz="0" w:space="0" w:color="auto"/>
                <w:right w:val="none" w:sz="0" w:space="0" w:color="auto"/>
              </w:divBdr>
            </w:div>
            <w:div w:id="1555310387">
              <w:marLeft w:val="0"/>
              <w:marRight w:val="0"/>
              <w:marTop w:val="0"/>
              <w:marBottom w:val="0"/>
              <w:divBdr>
                <w:top w:val="none" w:sz="0" w:space="0" w:color="auto"/>
                <w:left w:val="none" w:sz="0" w:space="0" w:color="auto"/>
                <w:bottom w:val="none" w:sz="0" w:space="0" w:color="auto"/>
                <w:right w:val="none" w:sz="0" w:space="0" w:color="auto"/>
              </w:divBdr>
            </w:div>
            <w:div w:id="1601141605">
              <w:marLeft w:val="0"/>
              <w:marRight w:val="0"/>
              <w:marTop w:val="0"/>
              <w:marBottom w:val="0"/>
              <w:divBdr>
                <w:top w:val="none" w:sz="0" w:space="0" w:color="auto"/>
                <w:left w:val="none" w:sz="0" w:space="0" w:color="auto"/>
                <w:bottom w:val="none" w:sz="0" w:space="0" w:color="auto"/>
                <w:right w:val="none" w:sz="0" w:space="0" w:color="auto"/>
              </w:divBdr>
            </w:div>
            <w:div w:id="61149975">
              <w:marLeft w:val="0"/>
              <w:marRight w:val="0"/>
              <w:marTop w:val="0"/>
              <w:marBottom w:val="0"/>
              <w:divBdr>
                <w:top w:val="none" w:sz="0" w:space="0" w:color="auto"/>
                <w:left w:val="none" w:sz="0" w:space="0" w:color="auto"/>
                <w:bottom w:val="none" w:sz="0" w:space="0" w:color="auto"/>
                <w:right w:val="none" w:sz="0" w:space="0" w:color="auto"/>
              </w:divBdr>
            </w:div>
            <w:div w:id="1611159025">
              <w:marLeft w:val="0"/>
              <w:marRight w:val="0"/>
              <w:marTop w:val="0"/>
              <w:marBottom w:val="0"/>
              <w:divBdr>
                <w:top w:val="none" w:sz="0" w:space="0" w:color="auto"/>
                <w:left w:val="none" w:sz="0" w:space="0" w:color="auto"/>
                <w:bottom w:val="none" w:sz="0" w:space="0" w:color="auto"/>
                <w:right w:val="none" w:sz="0" w:space="0" w:color="auto"/>
              </w:divBdr>
            </w:div>
            <w:div w:id="577863186">
              <w:marLeft w:val="0"/>
              <w:marRight w:val="0"/>
              <w:marTop w:val="0"/>
              <w:marBottom w:val="0"/>
              <w:divBdr>
                <w:top w:val="none" w:sz="0" w:space="0" w:color="auto"/>
                <w:left w:val="none" w:sz="0" w:space="0" w:color="auto"/>
                <w:bottom w:val="none" w:sz="0" w:space="0" w:color="auto"/>
                <w:right w:val="none" w:sz="0" w:space="0" w:color="auto"/>
              </w:divBdr>
            </w:div>
            <w:div w:id="902719296">
              <w:marLeft w:val="0"/>
              <w:marRight w:val="0"/>
              <w:marTop w:val="0"/>
              <w:marBottom w:val="0"/>
              <w:divBdr>
                <w:top w:val="none" w:sz="0" w:space="0" w:color="auto"/>
                <w:left w:val="none" w:sz="0" w:space="0" w:color="auto"/>
                <w:bottom w:val="none" w:sz="0" w:space="0" w:color="auto"/>
                <w:right w:val="none" w:sz="0" w:space="0" w:color="auto"/>
              </w:divBdr>
            </w:div>
            <w:div w:id="973874966">
              <w:marLeft w:val="0"/>
              <w:marRight w:val="0"/>
              <w:marTop w:val="0"/>
              <w:marBottom w:val="0"/>
              <w:divBdr>
                <w:top w:val="none" w:sz="0" w:space="0" w:color="auto"/>
                <w:left w:val="none" w:sz="0" w:space="0" w:color="auto"/>
                <w:bottom w:val="none" w:sz="0" w:space="0" w:color="auto"/>
                <w:right w:val="none" w:sz="0" w:space="0" w:color="auto"/>
              </w:divBdr>
            </w:div>
            <w:div w:id="34618260">
              <w:marLeft w:val="0"/>
              <w:marRight w:val="0"/>
              <w:marTop w:val="0"/>
              <w:marBottom w:val="0"/>
              <w:divBdr>
                <w:top w:val="none" w:sz="0" w:space="0" w:color="auto"/>
                <w:left w:val="none" w:sz="0" w:space="0" w:color="auto"/>
                <w:bottom w:val="none" w:sz="0" w:space="0" w:color="auto"/>
                <w:right w:val="none" w:sz="0" w:space="0" w:color="auto"/>
              </w:divBdr>
            </w:div>
            <w:div w:id="938029235">
              <w:marLeft w:val="0"/>
              <w:marRight w:val="0"/>
              <w:marTop w:val="0"/>
              <w:marBottom w:val="0"/>
              <w:divBdr>
                <w:top w:val="none" w:sz="0" w:space="0" w:color="auto"/>
                <w:left w:val="none" w:sz="0" w:space="0" w:color="auto"/>
                <w:bottom w:val="none" w:sz="0" w:space="0" w:color="auto"/>
                <w:right w:val="none" w:sz="0" w:space="0" w:color="auto"/>
              </w:divBdr>
            </w:div>
            <w:div w:id="1735393536">
              <w:marLeft w:val="0"/>
              <w:marRight w:val="0"/>
              <w:marTop w:val="0"/>
              <w:marBottom w:val="0"/>
              <w:divBdr>
                <w:top w:val="none" w:sz="0" w:space="0" w:color="auto"/>
                <w:left w:val="none" w:sz="0" w:space="0" w:color="auto"/>
                <w:bottom w:val="none" w:sz="0" w:space="0" w:color="auto"/>
                <w:right w:val="none" w:sz="0" w:space="0" w:color="auto"/>
              </w:divBdr>
            </w:div>
            <w:div w:id="1928340967">
              <w:marLeft w:val="0"/>
              <w:marRight w:val="0"/>
              <w:marTop w:val="0"/>
              <w:marBottom w:val="0"/>
              <w:divBdr>
                <w:top w:val="none" w:sz="0" w:space="0" w:color="auto"/>
                <w:left w:val="none" w:sz="0" w:space="0" w:color="auto"/>
                <w:bottom w:val="none" w:sz="0" w:space="0" w:color="auto"/>
                <w:right w:val="none" w:sz="0" w:space="0" w:color="auto"/>
              </w:divBdr>
            </w:div>
            <w:div w:id="585846358">
              <w:marLeft w:val="0"/>
              <w:marRight w:val="0"/>
              <w:marTop w:val="0"/>
              <w:marBottom w:val="0"/>
              <w:divBdr>
                <w:top w:val="none" w:sz="0" w:space="0" w:color="auto"/>
                <w:left w:val="none" w:sz="0" w:space="0" w:color="auto"/>
                <w:bottom w:val="none" w:sz="0" w:space="0" w:color="auto"/>
                <w:right w:val="none" w:sz="0" w:space="0" w:color="auto"/>
              </w:divBdr>
            </w:div>
            <w:div w:id="1258826791">
              <w:marLeft w:val="0"/>
              <w:marRight w:val="0"/>
              <w:marTop w:val="0"/>
              <w:marBottom w:val="0"/>
              <w:divBdr>
                <w:top w:val="none" w:sz="0" w:space="0" w:color="auto"/>
                <w:left w:val="none" w:sz="0" w:space="0" w:color="auto"/>
                <w:bottom w:val="none" w:sz="0" w:space="0" w:color="auto"/>
                <w:right w:val="none" w:sz="0" w:space="0" w:color="auto"/>
              </w:divBdr>
            </w:div>
            <w:div w:id="15726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68367">
      <w:bodyDiv w:val="1"/>
      <w:marLeft w:val="0"/>
      <w:marRight w:val="0"/>
      <w:marTop w:val="0"/>
      <w:marBottom w:val="0"/>
      <w:divBdr>
        <w:top w:val="none" w:sz="0" w:space="0" w:color="auto"/>
        <w:left w:val="none" w:sz="0" w:space="0" w:color="auto"/>
        <w:bottom w:val="none" w:sz="0" w:space="0" w:color="auto"/>
        <w:right w:val="none" w:sz="0" w:space="0" w:color="auto"/>
      </w:divBdr>
    </w:div>
    <w:div w:id="566957200">
      <w:bodyDiv w:val="1"/>
      <w:marLeft w:val="0"/>
      <w:marRight w:val="0"/>
      <w:marTop w:val="0"/>
      <w:marBottom w:val="0"/>
      <w:divBdr>
        <w:top w:val="none" w:sz="0" w:space="0" w:color="auto"/>
        <w:left w:val="none" w:sz="0" w:space="0" w:color="auto"/>
        <w:bottom w:val="none" w:sz="0" w:space="0" w:color="auto"/>
        <w:right w:val="none" w:sz="0" w:space="0" w:color="auto"/>
      </w:divBdr>
      <w:divsChild>
        <w:div w:id="747112613">
          <w:marLeft w:val="0"/>
          <w:marRight w:val="0"/>
          <w:marTop w:val="0"/>
          <w:marBottom w:val="0"/>
          <w:divBdr>
            <w:top w:val="none" w:sz="0" w:space="0" w:color="auto"/>
            <w:left w:val="none" w:sz="0" w:space="0" w:color="auto"/>
            <w:bottom w:val="none" w:sz="0" w:space="0" w:color="auto"/>
            <w:right w:val="none" w:sz="0" w:space="0" w:color="auto"/>
          </w:divBdr>
          <w:divsChild>
            <w:div w:id="1498500373">
              <w:marLeft w:val="0"/>
              <w:marRight w:val="0"/>
              <w:marTop w:val="0"/>
              <w:marBottom w:val="0"/>
              <w:divBdr>
                <w:top w:val="none" w:sz="0" w:space="0" w:color="auto"/>
                <w:left w:val="none" w:sz="0" w:space="0" w:color="auto"/>
                <w:bottom w:val="none" w:sz="0" w:space="0" w:color="auto"/>
                <w:right w:val="none" w:sz="0" w:space="0" w:color="auto"/>
              </w:divBdr>
            </w:div>
            <w:div w:id="823815910">
              <w:marLeft w:val="0"/>
              <w:marRight w:val="0"/>
              <w:marTop w:val="0"/>
              <w:marBottom w:val="0"/>
              <w:divBdr>
                <w:top w:val="none" w:sz="0" w:space="0" w:color="auto"/>
                <w:left w:val="none" w:sz="0" w:space="0" w:color="auto"/>
                <w:bottom w:val="none" w:sz="0" w:space="0" w:color="auto"/>
                <w:right w:val="none" w:sz="0" w:space="0" w:color="auto"/>
              </w:divBdr>
            </w:div>
            <w:div w:id="559942091">
              <w:marLeft w:val="0"/>
              <w:marRight w:val="0"/>
              <w:marTop w:val="0"/>
              <w:marBottom w:val="0"/>
              <w:divBdr>
                <w:top w:val="none" w:sz="0" w:space="0" w:color="auto"/>
                <w:left w:val="none" w:sz="0" w:space="0" w:color="auto"/>
                <w:bottom w:val="none" w:sz="0" w:space="0" w:color="auto"/>
                <w:right w:val="none" w:sz="0" w:space="0" w:color="auto"/>
              </w:divBdr>
            </w:div>
            <w:div w:id="890654276">
              <w:marLeft w:val="0"/>
              <w:marRight w:val="0"/>
              <w:marTop w:val="0"/>
              <w:marBottom w:val="0"/>
              <w:divBdr>
                <w:top w:val="none" w:sz="0" w:space="0" w:color="auto"/>
                <w:left w:val="none" w:sz="0" w:space="0" w:color="auto"/>
                <w:bottom w:val="none" w:sz="0" w:space="0" w:color="auto"/>
                <w:right w:val="none" w:sz="0" w:space="0" w:color="auto"/>
              </w:divBdr>
            </w:div>
            <w:div w:id="537283206">
              <w:marLeft w:val="0"/>
              <w:marRight w:val="0"/>
              <w:marTop w:val="0"/>
              <w:marBottom w:val="0"/>
              <w:divBdr>
                <w:top w:val="none" w:sz="0" w:space="0" w:color="auto"/>
                <w:left w:val="none" w:sz="0" w:space="0" w:color="auto"/>
                <w:bottom w:val="none" w:sz="0" w:space="0" w:color="auto"/>
                <w:right w:val="none" w:sz="0" w:space="0" w:color="auto"/>
              </w:divBdr>
            </w:div>
            <w:div w:id="455757786">
              <w:marLeft w:val="0"/>
              <w:marRight w:val="0"/>
              <w:marTop w:val="0"/>
              <w:marBottom w:val="0"/>
              <w:divBdr>
                <w:top w:val="none" w:sz="0" w:space="0" w:color="auto"/>
                <w:left w:val="none" w:sz="0" w:space="0" w:color="auto"/>
                <w:bottom w:val="none" w:sz="0" w:space="0" w:color="auto"/>
                <w:right w:val="none" w:sz="0" w:space="0" w:color="auto"/>
              </w:divBdr>
            </w:div>
            <w:div w:id="1882864298">
              <w:marLeft w:val="0"/>
              <w:marRight w:val="0"/>
              <w:marTop w:val="0"/>
              <w:marBottom w:val="0"/>
              <w:divBdr>
                <w:top w:val="none" w:sz="0" w:space="0" w:color="auto"/>
                <w:left w:val="none" w:sz="0" w:space="0" w:color="auto"/>
                <w:bottom w:val="none" w:sz="0" w:space="0" w:color="auto"/>
                <w:right w:val="none" w:sz="0" w:space="0" w:color="auto"/>
              </w:divBdr>
            </w:div>
            <w:div w:id="327489897">
              <w:marLeft w:val="0"/>
              <w:marRight w:val="0"/>
              <w:marTop w:val="0"/>
              <w:marBottom w:val="0"/>
              <w:divBdr>
                <w:top w:val="none" w:sz="0" w:space="0" w:color="auto"/>
                <w:left w:val="none" w:sz="0" w:space="0" w:color="auto"/>
                <w:bottom w:val="none" w:sz="0" w:space="0" w:color="auto"/>
                <w:right w:val="none" w:sz="0" w:space="0" w:color="auto"/>
              </w:divBdr>
            </w:div>
            <w:div w:id="1642155985">
              <w:marLeft w:val="0"/>
              <w:marRight w:val="0"/>
              <w:marTop w:val="0"/>
              <w:marBottom w:val="0"/>
              <w:divBdr>
                <w:top w:val="none" w:sz="0" w:space="0" w:color="auto"/>
                <w:left w:val="none" w:sz="0" w:space="0" w:color="auto"/>
                <w:bottom w:val="none" w:sz="0" w:space="0" w:color="auto"/>
                <w:right w:val="none" w:sz="0" w:space="0" w:color="auto"/>
              </w:divBdr>
            </w:div>
            <w:div w:id="430855615">
              <w:marLeft w:val="0"/>
              <w:marRight w:val="0"/>
              <w:marTop w:val="0"/>
              <w:marBottom w:val="0"/>
              <w:divBdr>
                <w:top w:val="none" w:sz="0" w:space="0" w:color="auto"/>
                <w:left w:val="none" w:sz="0" w:space="0" w:color="auto"/>
                <w:bottom w:val="none" w:sz="0" w:space="0" w:color="auto"/>
                <w:right w:val="none" w:sz="0" w:space="0" w:color="auto"/>
              </w:divBdr>
            </w:div>
            <w:div w:id="837161508">
              <w:marLeft w:val="0"/>
              <w:marRight w:val="0"/>
              <w:marTop w:val="0"/>
              <w:marBottom w:val="0"/>
              <w:divBdr>
                <w:top w:val="none" w:sz="0" w:space="0" w:color="auto"/>
                <w:left w:val="none" w:sz="0" w:space="0" w:color="auto"/>
                <w:bottom w:val="none" w:sz="0" w:space="0" w:color="auto"/>
                <w:right w:val="none" w:sz="0" w:space="0" w:color="auto"/>
              </w:divBdr>
            </w:div>
            <w:div w:id="244657879">
              <w:marLeft w:val="0"/>
              <w:marRight w:val="0"/>
              <w:marTop w:val="0"/>
              <w:marBottom w:val="0"/>
              <w:divBdr>
                <w:top w:val="none" w:sz="0" w:space="0" w:color="auto"/>
                <w:left w:val="none" w:sz="0" w:space="0" w:color="auto"/>
                <w:bottom w:val="none" w:sz="0" w:space="0" w:color="auto"/>
                <w:right w:val="none" w:sz="0" w:space="0" w:color="auto"/>
              </w:divBdr>
            </w:div>
            <w:div w:id="220480857">
              <w:marLeft w:val="0"/>
              <w:marRight w:val="0"/>
              <w:marTop w:val="0"/>
              <w:marBottom w:val="0"/>
              <w:divBdr>
                <w:top w:val="none" w:sz="0" w:space="0" w:color="auto"/>
                <w:left w:val="none" w:sz="0" w:space="0" w:color="auto"/>
                <w:bottom w:val="none" w:sz="0" w:space="0" w:color="auto"/>
                <w:right w:val="none" w:sz="0" w:space="0" w:color="auto"/>
              </w:divBdr>
            </w:div>
            <w:div w:id="231698111">
              <w:marLeft w:val="0"/>
              <w:marRight w:val="0"/>
              <w:marTop w:val="0"/>
              <w:marBottom w:val="0"/>
              <w:divBdr>
                <w:top w:val="none" w:sz="0" w:space="0" w:color="auto"/>
                <w:left w:val="none" w:sz="0" w:space="0" w:color="auto"/>
                <w:bottom w:val="none" w:sz="0" w:space="0" w:color="auto"/>
                <w:right w:val="none" w:sz="0" w:space="0" w:color="auto"/>
              </w:divBdr>
            </w:div>
            <w:div w:id="1204758041">
              <w:marLeft w:val="0"/>
              <w:marRight w:val="0"/>
              <w:marTop w:val="0"/>
              <w:marBottom w:val="0"/>
              <w:divBdr>
                <w:top w:val="none" w:sz="0" w:space="0" w:color="auto"/>
                <w:left w:val="none" w:sz="0" w:space="0" w:color="auto"/>
                <w:bottom w:val="none" w:sz="0" w:space="0" w:color="auto"/>
                <w:right w:val="none" w:sz="0" w:space="0" w:color="auto"/>
              </w:divBdr>
            </w:div>
            <w:div w:id="406615455">
              <w:marLeft w:val="0"/>
              <w:marRight w:val="0"/>
              <w:marTop w:val="0"/>
              <w:marBottom w:val="0"/>
              <w:divBdr>
                <w:top w:val="none" w:sz="0" w:space="0" w:color="auto"/>
                <w:left w:val="none" w:sz="0" w:space="0" w:color="auto"/>
                <w:bottom w:val="none" w:sz="0" w:space="0" w:color="auto"/>
                <w:right w:val="none" w:sz="0" w:space="0" w:color="auto"/>
              </w:divBdr>
            </w:div>
            <w:div w:id="1962299554">
              <w:marLeft w:val="0"/>
              <w:marRight w:val="0"/>
              <w:marTop w:val="0"/>
              <w:marBottom w:val="0"/>
              <w:divBdr>
                <w:top w:val="none" w:sz="0" w:space="0" w:color="auto"/>
                <w:left w:val="none" w:sz="0" w:space="0" w:color="auto"/>
                <w:bottom w:val="none" w:sz="0" w:space="0" w:color="auto"/>
                <w:right w:val="none" w:sz="0" w:space="0" w:color="auto"/>
              </w:divBdr>
            </w:div>
            <w:div w:id="102919632">
              <w:marLeft w:val="0"/>
              <w:marRight w:val="0"/>
              <w:marTop w:val="0"/>
              <w:marBottom w:val="0"/>
              <w:divBdr>
                <w:top w:val="none" w:sz="0" w:space="0" w:color="auto"/>
                <w:left w:val="none" w:sz="0" w:space="0" w:color="auto"/>
                <w:bottom w:val="none" w:sz="0" w:space="0" w:color="auto"/>
                <w:right w:val="none" w:sz="0" w:space="0" w:color="auto"/>
              </w:divBdr>
            </w:div>
            <w:div w:id="2006125168">
              <w:marLeft w:val="0"/>
              <w:marRight w:val="0"/>
              <w:marTop w:val="0"/>
              <w:marBottom w:val="0"/>
              <w:divBdr>
                <w:top w:val="none" w:sz="0" w:space="0" w:color="auto"/>
                <w:left w:val="none" w:sz="0" w:space="0" w:color="auto"/>
                <w:bottom w:val="none" w:sz="0" w:space="0" w:color="auto"/>
                <w:right w:val="none" w:sz="0" w:space="0" w:color="auto"/>
              </w:divBdr>
            </w:div>
            <w:div w:id="1975986334">
              <w:marLeft w:val="0"/>
              <w:marRight w:val="0"/>
              <w:marTop w:val="0"/>
              <w:marBottom w:val="0"/>
              <w:divBdr>
                <w:top w:val="none" w:sz="0" w:space="0" w:color="auto"/>
                <w:left w:val="none" w:sz="0" w:space="0" w:color="auto"/>
                <w:bottom w:val="none" w:sz="0" w:space="0" w:color="auto"/>
                <w:right w:val="none" w:sz="0" w:space="0" w:color="auto"/>
              </w:divBdr>
            </w:div>
            <w:div w:id="1129587367">
              <w:marLeft w:val="0"/>
              <w:marRight w:val="0"/>
              <w:marTop w:val="0"/>
              <w:marBottom w:val="0"/>
              <w:divBdr>
                <w:top w:val="none" w:sz="0" w:space="0" w:color="auto"/>
                <w:left w:val="none" w:sz="0" w:space="0" w:color="auto"/>
                <w:bottom w:val="none" w:sz="0" w:space="0" w:color="auto"/>
                <w:right w:val="none" w:sz="0" w:space="0" w:color="auto"/>
              </w:divBdr>
            </w:div>
            <w:div w:id="2112554476">
              <w:marLeft w:val="0"/>
              <w:marRight w:val="0"/>
              <w:marTop w:val="0"/>
              <w:marBottom w:val="0"/>
              <w:divBdr>
                <w:top w:val="none" w:sz="0" w:space="0" w:color="auto"/>
                <w:left w:val="none" w:sz="0" w:space="0" w:color="auto"/>
                <w:bottom w:val="none" w:sz="0" w:space="0" w:color="auto"/>
                <w:right w:val="none" w:sz="0" w:space="0" w:color="auto"/>
              </w:divBdr>
            </w:div>
            <w:div w:id="771783047">
              <w:marLeft w:val="0"/>
              <w:marRight w:val="0"/>
              <w:marTop w:val="0"/>
              <w:marBottom w:val="0"/>
              <w:divBdr>
                <w:top w:val="none" w:sz="0" w:space="0" w:color="auto"/>
                <w:left w:val="none" w:sz="0" w:space="0" w:color="auto"/>
                <w:bottom w:val="none" w:sz="0" w:space="0" w:color="auto"/>
                <w:right w:val="none" w:sz="0" w:space="0" w:color="auto"/>
              </w:divBdr>
            </w:div>
            <w:div w:id="1450590217">
              <w:marLeft w:val="0"/>
              <w:marRight w:val="0"/>
              <w:marTop w:val="0"/>
              <w:marBottom w:val="0"/>
              <w:divBdr>
                <w:top w:val="none" w:sz="0" w:space="0" w:color="auto"/>
                <w:left w:val="none" w:sz="0" w:space="0" w:color="auto"/>
                <w:bottom w:val="none" w:sz="0" w:space="0" w:color="auto"/>
                <w:right w:val="none" w:sz="0" w:space="0" w:color="auto"/>
              </w:divBdr>
            </w:div>
            <w:div w:id="679552947">
              <w:marLeft w:val="0"/>
              <w:marRight w:val="0"/>
              <w:marTop w:val="0"/>
              <w:marBottom w:val="0"/>
              <w:divBdr>
                <w:top w:val="none" w:sz="0" w:space="0" w:color="auto"/>
                <w:left w:val="none" w:sz="0" w:space="0" w:color="auto"/>
                <w:bottom w:val="none" w:sz="0" w:space="0" w:color="auto"/>
                <w:right w:val="none" w:sz="0" w:space="0" w:color="auto"/>
              </w:divBdr>
            </w:div>
            <w:div w:id="403844647">
              <w:marLeft w:val="0"/>
              <w:marRight w:val="0"/>
              <w:marTop w:val="0"/>
              <w:marBottom w:val="0"/>
              <w:divBdr>
                <w:top w:val="none" w:sz="0" w:space="0" w:color="auto"/>
                <w:left w:val="none" w:sz="0" w:space="0" w:color="auto"/>
                <w:bottom w:val="none" w:sz="0" w:space="0" w:color="auto"/>
                <w:right w:val="none" w:sz="0" w:space="0" w:color="auto"/>
              </w:divBdr>
            </w:div>
            <w:div w:id="832913075">
              <w:marLeft w:val="0"/>
              <w:marRight w:val="0"/>
              <w:marTop w:val="0"/>
              <w:marBottom w:val="0"/>
              <w:divBdr>
                <w:top w:val="none" w:sz="0" w:space="0" w:color="auto"/>
                <w:left w:val="none" w:sz="0" w:space="0" w:color="auto"/>
                <w:bottom w:val="none" w:sz="0" w:space="0" w:color="auto"/>
                <w:right w:val="none" w:sz="0" w:space="0" w:color="auto"/>
              </w:divBdr>
            </w:div>
            <w:div w:id="2091778718">
              <w:marLeft w:val="0"/>
              <w:marRight w:val="0"/>
              <w:marTop w:val="0"/>
              <w:marBottom w:val="0"/>
              <w:divBdr>
                <w:top w:val="none" w:sz="0" w:space="0" w:color="auto"/>
                <w:left w:val="none" w:sz="0" w:space="0" w:color="auto"/>
                <w:bottom w:val="none" w:sz="0" w:space="0" w:color="auto"/>
                <w:right w:val="none" w:sz="0" w:space="0" w:color="auto"/>
              </w:divBdr>
            </w:div>
            <w:div w:id="1764371822">
              <w:marLeft w:val="0"/>
              <w:marRight w:val="0"/>
              <w:marTop w:val="0"/>
              <w:marBottom w:val="0"/>
              <w:divBdr>
                <w:top w:val="none" w:sz="0" w:space="0" w:color="auto"/>
                <w:left w:val="none" w:sz="0" w:space="0" w:color="auto"/>
                <w:bottom w:val="none" w:sz="0" w:space="0" w:color="auto"/>
                <w:right w:val="none" w:sz="0" w:space="0" w:color="auto"/>
              </w:divBdr>
            </w:div>
            <w:div w:id="1683167760">
              <w:marLeft w:val="0"/>
              <w:marRight w:val="0"/>
              <w:marTop w:val="0"/>
              <w:marBottom w:val="0"/>
              <w:divBdr>
                <w:top w:val="none" w:sz="0" w:space="0" w:color="auto"/>
                <w:left w:val="none" w:sz="0" w:space="0" w:color="auto"/>
                <w:bottom w:val="none" w:sz="0" w:space="0" w:color="auto"/>
                <w:right w:val="none" w:sz="0" w:space="0" w:color="auto"/>
              </w:divBdr>
            </w:div>
            <w:div w:id="1777558164">
              <w:marLeft w:val="0"/>
              <w:marRight w:val="0"/>
              <w:marTop w:val="0"/>
              <w:marBottom w:val="0"/>
              <w:divBdr>
                <w:top w:val="none" w:sz="0" w:space="0" w:color="auto"/>
                <w:left w:val="none" w:sz="0" w:space="0" w:color="auto"/>
                <w:bottom w:val="none" w:sz="0" w:space="0" w:color="auto"/>
                <w:right w:val="none" w:sz="0" w:space="0" w:color="auto"/>
              </w:divBdr>
            </w:div>
            <w:div w:id="1772627345">
              <w:marLeft w:val="0"/>
              <w:marRight w:val="0"/>
              <w:marTop w:val="0"/>
              <w:marBottom w:val="0"/>
              <w:divBdr>
                <w:top w:val="none" w:sz="0" w:space="0" w:color="auto"/>
                <w:left w:val="none" w:sz="0" w:space="0" w:color="auto"/>
                <w:bottom w:val="none" w:sz="0" w:space="0" w:color="auto"/>
                <w:right w:val="none" w:sz="0" w:space="0" w:color="auto"/>
              </w:divBdr>
            </w:div>
            <w:div w:id="1172913494">
              <w:marLeft w:val="0"/>
              <w:marRight w:val="0"/>
              <w:marTop w:val="0"/>
              <w:marBottom w:val="0"/>
              <w:divBdr>
                <w:top w:val="none" w:sz="0" w:space="0" w:color="auto"/>
                <w:left w:val="none" w:sz="0" w:space="0" w:color="auto"/>
                <w:bottom w:val="none" w:sz="0" w:space="0" w:color="auto"/>
                <w:right w:val="none" w:sz="0" w:space="0" w:color="auto"/>
              </w:divBdr>
            </w:div>
            <w:div w:id="326135700">
              <w:marLeft w:val="0"/>
              <w:marRight w:val="0"/>
              <w:marTop w:val="0"/>
              <w:marBottom w:val="0"/>
              <w:divBdr>
                <w:top w:val="none" w:sz="0" w:space="0" w:color="auto"/>
                <w:left w:val="none" w:sz="0" w:space="0" w:color="auto"/>
                <w:bottom w:val="none" w:sz="0" w:space="0" w:color="auto"/>
                <w:right w:val="none" w:sz="0" w:space="0" w:color="auto"/>
              </w:divBdr>
            </w:div>
            <w:div w:id="990868356">
              <w:marLeft w:val="0"/>
              <w:marRight w:val="0"/>
              <w:marTop w:val="0"/>
              <w:marBottom w:val="0"/>
              <w:divBdr>
                <w:top w:val="none" w:sz="0" w:space="0" w:color="auto"/>
                <w:left w:val="none" w:sz="0" w:space="0" w:color="auto"/>
                <w:bottom w:val="none" w:sz="0" w:space="0" w:color="auto"/>
                <w:right w:val="none" w:sz="0" w:space="0" w:color="auto"/>
              </w:divBdr>
            </w:div>
            <w:div w:id="1082414247">
              <w:marLeft w:val="0"/>
              <w:marRight w:val="0"/>
              <w:marTop w:val="0"/>
              <w:marBottom w:val="0"/>
              <w:divBdr>
                <w:top w:val="none" w:sz="0" w:space="0" w:color="auto"/>
                <w:left w:val="none" w:sz="0" w:space="0" w:color="auto"/>
                <w:bottom w:val="none" w:sz="0" w:space="0" w:color="auto"/>
                <w:right w:val="none" w:sz="0" w:space="0" w:color="auto"/>
              </w:divBdr>
            </w:div>
            <w:div w:id="1014845447">
              <w:marLeft w:val="0"/>
              <w:marRight w:val="0"/>
              <w:marTop w:val="0"/>
              <w:marBottom w:val="0"/>
              <w:divBdr>
                <w:top w:val="none" w:sz="0" w:space="0" w:color="auto"/>
                <w:left w:val="none" w:sz="0" w:space="0" w:color="auto"/>
                <w:bottom w:val="none" w:sz="0" w:space="0" w:color="auto"/>
                <w:right w:val="none" w:sz="0" w:space="0" w:color="auto"/>
              </w:divBdr>
            </w:div>
            <w:div w:id="1165050274">
              <w:marLeft w:val="0"/>
              <w:marRight w:val="0"/>
              <w:marTop w:val="0"/>
              <w:marBottom w:val="0"/>
              <w:divBdr>
                <w:top w:val="none" w:sz="0" w:space="0" w:color="auto"/>
                <w:left w:val="none" w:sz="0" w:space="0" w:color="auto"/>
                <w:bottom w:val="none" w:sz="0" w:space="0" w:color="auto"/>
                <w:right w:val="none" w:sz="0" w:space="0" w:color="auto"/>
              </w:divBdr>
            </w:div>
            <w:div w:id="1872186282">
              <w:marLeft w:val="0"/>
              <w:marRight w:val="0"/>
              <w:marTop w:val="0"/>
              <w:marBottom w:val="0"/>
              <w:divBdr>
                <w:top w:val="none" w:sz="0" w:space="0" w:color="auto"/>
                <w:left w:val="none" w:sz="0" w:space="0" w:color="auto"/>
                <w:bottom w:val="none" w:sz="0" w:space="0" w:color="auto"/>
                <w:right w:val="none" w:sz="0" w:space="0" w:color="auto"/>
              </w:divBdr>
            </w:div>
            <w:div w:id="1345548770">
              <w:marLeft w:val="0"/>
              <w:marRight w:val="0"/>
              <w:marTop w:val="0"/>
              <w:marBottom w:val="0"/>
              <w:divBdr>
                <w:top w:val="none" w:sz="0" w:space="0" w:color="auto"/>
                <w:left w:val="none" w:sz="0" w:space="0" w:color="auto"/>
                <w:bottom w:val="none" w:sz="0" w:space="0" w:color="auto"/>
                <w:right w:val="none" w:sz="0" w:space="0" w:color="auto"/>
              </w:divBdr>
            </w:div>
            <w:div w:id="514467998">
              <w:marLeft w:val="0"/>
              <w:marRight w:val="0"/>
              <w:marTop w:val="0"/>
              <w:marBottom w:val="0"/>
              <w:divBdr>
                <w:top w:val="none" w:sz="0" w:space="0" w:color="auto"/>
                <w:left w:val="none" w:sz="0" w:space="0" w:color="auto"/>
                <w:bottom w:val="none" w:sz="0" w:space="0" w:color="auto"/>
                <w:right w:val="none" w:sz="0" w:space="0" w:color="auto"/>
              </w:divBdr>
            </w:div>
            <w:div w:id="983893882">
              <w:marLeft w:val="0"/>
              <w:marRight w:val="0"/>
              <w:marTop w:val="0"/>
              <w:marBottom w:val="0"/>
              <w:divBdr>
                <w:top w:val="none" w:sz="0" w:space="0" w:color="auto"/>
                <w:left w:val="none" w:sz="0" w:space="0" w:color="auto"/>
                <w:bottom w:val="none" w:sz="0" w:space="0" w:color="auto"/>
                <w:right w:val="none" w:sz="0" w:space="0" w:color="auto"/>
              </w:divBdr>
            </w:div>
            <w:div w:id="1389766085">
              <w:marLeft w:val="0"/>
              <w:marRight w:val="0"/>
              <w:marTop w:val="0"/>
              <w:marBottom w:val="0"/>
              <w:divBdr>
                <w:top w:val="none" w:sz="0" w:space="0" w:color="auto"/>
                <w:left w:val="none" w:sz="0" w:space="0" w:color="auto"/>
                <w:bottom w:val="none" w:sz="0" w:space="0" w:color="auto"/>
                <w:right w:val="none" w:sz="0" w:space="0" w:color="auto"/>
              </w:divBdr>
            </w:div>
            <w:div w:id="2066754929">
              <w:marLeft w:val="0"/>
              <w:marRight w:val="0"/>
              <w:marTop w:val="0"/>
              <w:marBottom w:val="0"/>
              <w:divBdr>
                <w:top w:val="none" w:sz="0" w:space="0" w:color="auto"/>
                <w:left w:val="none" w:sz="0" w:space="0" w:color="auto"/>
                <w:bottom w:val="none" w:sz="0" w:space="0" w:color="auto"/>
                <w:right w:val="none" w:sz="0" w:space="0" w:color="auto"/>
              </w:divBdr>
            </w:div>
            <w:div w:id="1762681335">
              <w:marLeft w:val="0"/>
              <w:marRight w:val="0"/>
              <w:marTop w:val="0"/>
              <w:marBottom w:val="0"/>
              <w:divBdr>
                <w:top w:val="none" w:sz="0" w:space="0" w:color="auto"/>
                <w:left w:val="none" w:sz="0" w:space="0" w:color="auto"/>
                <w:bottom w:val="none" w:sz="0" w:space="0" w:color="auto"/>
                <w:right w:val="none" w:sz="0" w:space="0" w:color="auto"/>
              </w:divBdr>
            </w:div>
            <w:div w:id="1404643525">
              <w:marLeft w:val="0"/>
              <w:marRight w:val="0"/>
              <w:marTop w:val="0"/>
              <w:marBottom w:val="0"/>
              <w:divBdr>
                <w:top w:val="none" w:sz="0" w:space="0" w:color="auto"/>
                <w:left w:val="none" w:sz="0" w:space="0" w:color="auto"/>
                <w:bottom w:val="none" w:sz="0" w:space="0" w:color="auto"/>
                <w:right w:val="none" w:sz="0" w:space="0" w:color="auto"/>
              </w:divBdr>
            </w:div>
            <w:div w:id="548610593">
              <w:marLeft w:val="0"/>
              <w:marRight w:val="0"/>
              <w:marTop w:val="0"/>
              <w:marBottom w:val="0"/>
              <w:divBdr>
                <w:top w:val="none" w:sz="0" w:space="0" w:color="auto"/>
                <w:left w:val="none" w:sz="0" w:space="0" w:color="auto"/>
                <w:bottom w:val="none" w:sz="0" w:space="0" w:color="auto"/>
                <w:right w:val="none" w:sz="0" w:space="0" w:color="auto"/>
              </w:divBdr>
            </w:div>
            <w:div w:id="1441215942">
              <w:marLeft w:val="0"/>
              <w:marRight w:val="0"/>
              <w:marTop w:val="0"/>
              <w:marBottom w:val="0"/>
              <w:divBdr>
                <w:top w:val="none" w:sz="0" w:space="0" w:color="auto"/>
                <w:left w:val="none" w:sz="0" w:space="0" w:color="auto"/>
                <w:bottom w:val="none" w:sz="0" w:space="0" w:color="auto"/>
                <w:right w:val="none" w:sz="0" w:space="0" w:color="auto"/>
              </w:divBdr>
            </w:div>
            <w:div w:id="3290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544">
      <w:bodyDiv w:val="1"/>
      <w:marLeft w:val="0"/>
      <w:marRight w:val="0"/>
      <w:marTop w:val="0"/>
      <w:marBottom w:val="0"/>
      <w:divBdr>
        <w:top w:val="none" w:sz="0" w:space="0" w:color="auto"/>
        <w:left w:val="none" w:sz="0" w:space="0" w:color="auto"/>
        <w:bottom w:val="none" w:sz="0" w:space="0" w:color="auto"/>
        <w:right w:val="none" w:sz="0" w:space="0" w:color="auto"/>
      </w:divBdr>
      <w:divsChild>
        <w:div w:id="1269654009">
          <w:marLeft w:val="0"/>
          <w:marRight w:val="0"/>
          <w:marTop w:val="0"/>
          <w:marBottom w:val="0"/>
          <w:divBdr>
            <w:top w:val="none" w:sz="0" w:space="0" w:color="auto"/>
            <w:left w:val="none" w:sz="0" w:space="0" w:color="auto"/>
            <w:bottom w:val="none" w:sz="0" w:space="0" w:color="auto"/>
            <w:right w:val="none" w:sz="0" w:space="0" w:color="auto"/>
          </w:divBdr>
          <w:divsChild>
            <w:div w:id="384524286">
              <w:marLeft w:val="0"/>
              <w:marRight w:val="0"/>
              <w:marTop w:val="0"/>
              <w:marBottom w:val="0"/>
              <w:divBdr>
                <w:top w:val="none" w:sz="0" w:space="0" w:color="auto"/>
                <w:left w:val="none" w:sz="0" w:space="0" w:color="auto"/>
                <w:bottom w:val="none" w:sz="0" w:space="0" w:color="auto"/>
                <w:right w:val="none" w:sz="0" w:space="0" w:color="auto"/>
              </w:divBdr>
            </w:div>
            <w:div w:id="1185752659">
              <w:marLeft w:val="0"/>
              <w:marRight w:val="0"/>
              <w:marTop w:val="0"/>
              <w:marBottom w:val="0"/>
              <w:divBdr>
                <w:top w:val="none" w:sz="0" w:space="0" w:color="auto"/>
                <w:left w:val="none" w:sz="0" w:space="0" w:color="auto"/>
                <w:bottom w:val="none" w:sz="0" w:space="0" w:color="auto"/>
                <w:right w:val="none" w:sz="0" w:space="0" w:color="auto"/>
              </w:divBdr>
            </w:div>
            <w:div w:id="1185553421">
              <w:marLeft w:val="0"/>
              <w:marRight w:val="0"/>
              <w:marTop w:val="0"/>
              <w:marBottom w:val="0"/>
              <w:divBdr>
                <w:top w:val="none" w:sz="0" w:space="0" w:color="auto"/>
                <w:left w:val="none" w:sz="0" w:space="0" w:color="auto"/>
                <w:bottom w:val="none" w:sz="0" w:space="0" w:color="auto"/>
                <w:right w:val="none" w:sz="0" w:space="0" w:color="auto"/>
              </w:divBdr>
            </w:div>
            <w:div w:id="680282444">
              <w:marLeft w:val="0"/>
              <w:marRight w:val="0"/>
              <w:marTop w:val="0"/>
              <w:marBottom w:val="0"/>
              <w:divBdr>
                <w:top w:val="none" w:sz="0" w:space="0" w:color="auto"/>
                <w:left w:val="none" w:sz="0" w:space="0" w:color="auto"/>
                <w:bottom w:val="none" w:sz="0" w:space="0" w:color="auto"/>
                <w:right w:val="none" w:sz="0" w:space="0" w:color="auto"/>
              </w:divBdr>
            </w:div>
            <w:div w:id="415444669">
              <w:marLeft w:val="0"/>
              <w:marRight w:val="0"/>
              <w:marTop w:val="0"/>
              <w:marBottom w:val="0"/>
              <w:divBdr>
                <w:top w:val="none" w:sz="0" w:space="0" w:color="auto"/>
                <w:left w:val="none" w:sz="0" w:space="0" w:color="auto"/>
                <w:bottom w:val="none" w:sz="0" w:space="0" w:color="auto"/>
                <w:right w:val="none" w:sz="0" w:space="0" w:color="auto"/>
              </w:divBdr>
            </w:div>
            <w:div w:id="739601637">
              <w:marLeft w:val="0"/>
              <w:marRight w:val="0"/>
              <w:marTop w:val="0"/>
              <w:marBottom w:val="0"/>
              <w:divBdr>
                <w:top w:val="none" w:sz="0" w:space="0" w:color="auto"/>
                <w:left w:val="none" w:sz="0" w:space="0" w:color="auto"/>
                <w:bottom w:val="none" w:sz="0" w:space="0" w:color="auto"/>
                <w:right w:val="none" w:sz="0" w:space="0" w:color="auto"/>
              </w:divBdr>
            </w:div>
            <w:div w:id="923303222">
              <w:marLeft w:val="0"/>
              <w:marRight w:val="0"/>
              <w:marTop w:val="0"/>
              <w:marBottom w:val="0"/>
              <w:divBdr>
                <w:top w:val="none" w:sz="0" w:space="0" w:color="auto"/>
                <w:left w:val="none" w:sz="0" w:space="0" w:color="auto"/>
                <w:bottom w:val="none" w:sz="0" w:space="0" w:color="auto"/>
                <w:right w:val="none" w:sz="0" w:space="0" w:color="auto"/>
              </w:divBdr>
            </w:div>
            <w:div w:id="556819790">
              <w:marLeft w:val="0"/>
              <w:marRight w:val="0"/>
              <w:marTop w:val="0"/>
              <w:marBottom w:val="0"/>
              <w:divBdr>
                <w:top w:val="none" w:sz="0" w:space="0" w:color="auto"/>
                <w:left w:val="none" w:sz="0" w:space="0" w:color="auto"/>
                <w:bottom w:val="none" w:sz="0" w:space="0" w:color="auto"/>
                <w:right w:val="none" w:sz="0" w:space="0" w:color="auto"/>
              </w:divBdr>
            </w:div>
            <w:div w:id="39549267">
              <w:marLeft w:val="0"/>
              <w:marRight w:val="0"/>
              <w:marTop w:val="0"/>
              <w:marBottom w:val="0"/>
              <w:divBdr>
                <w:top w:val="none" w:sz="0" w:space="0" w:color="auto"/>
                <w:left w:val="none" w:sz="0" w:space="0" w:color="auto"/>
                <w:bottom w:val="none" w:sz="0" w:space="0" w:color="auto"/>
                <w:right w:val="none" w:sz="0" w:space="0" w:color="auto"/>
              </w:divBdr>
            </w:div>
            <w:div w:id="236595168">
              <w:marLeft w:val="0"/>
              <w:marRight w:val="0"/>
              <w:marTop w:val="0"/>
              <w:marBottom w:val="0"/>
              <w:divBdr>
                <w:top w:val="none" w:sz="0" w:space="0" w:color="auto"/>
                <w:left w:val="none" w:sz="0" w:space="0" w:color="auto"/>
                <w:bottom w:val="none" w:sz="0" w:space="0" w:color="auto"/>
                <w:right w:val="none" w:sz="0" w:space="0" w:color="auto"/>
              </w:divBdr>
            </w:div>
            <w:div w:id="1276786218">
              <w:marLeft w:val="0"/>
              <w:marRight w:val="0"/>
              <w:marTop w:val="0"/>
              <w:marBottom w:val="0"/>
              <w:divBdr>
                <w:top w:val="none" w:sz="0" w:space="0" w:color="auto"/>
                <w:left w:val="none" w:sz="0" w:space="0" w:color="auto"/>
                <w:bottom w:val="none" w:sz="0" w:space="0" w:color="auto"/>
                <w:right w:val="none" w:sz="0" w:space="0" w:color="auto"/>
              </w:divBdr>
            </w:div>
            <w:div w:id="228929939">
              <w:marLeft w:val="0"/>
              <w:marRight w:val="0"/>
              <w:marTop w:val="0"/>
              <w:marBottom w:val="0"/>
              <w:divBdr>
                <w:top w:val="none" w:sz="0" w:space="0" w:color="auto"/>
                <w:left w:val="none" w:sz="0" w:space="0" w:color="auto"/>
                <w:bottom w:val="none" w:sz="0" w:space="0" w:color="auto"/>
                <w:right w:val="none" w:sz="0" w:space="0" w:color="auto"/>
              </w:divBdr>
            </w:div>
            <w:div w:id="1714228074">
              <w:marLeft w:val="0"/>
              <w:marRight w:val="0"/>
              <w:marTop w:val="0"/>
              <w:marBottom w:val="0"/>
              <w:divBdr>
                <w:top w:val="none" w:sz="0" w:space="0" w:color="auto"/>
                <w:left w:val="none" w:sz="0" w:space="0" w:color="auto"/>
                <w:bottom w:val="none" w:sz="0" w:space="0" w:color="auto"/>
                <w:right w:val="none" w:sz="0" w:space="0" w:color="auto"/>
              </w:divBdr>
            </w:div>
            <w:div w:id="1997293117">
              <w:marLeft w:val="0"/>
              <w:marRight w:val="0"/>
              <w:marTop w:val="0"/>
              <w:marBottom w:val="0"/>
              <w:divBdr>
                <w:top w:val="none" w:sz="0" w:space="0" w:color="auto"/>
                <w:left w:val="none" w:sz="0" w:space="0" w:color="auto"/>
                <w:bottom w:val="none" w:sz="0" w:space="0" w:color="auto"/>
                <w:right w:val="none" w:sz="0" w:space="0" w:color="auto"/>
              </w:divBdr>
            </w:div>
            <w:div w:id="601033677">
              <w:marLeft w:val="0"/>
              <w:marRight w:val="0"/>
              <w:marTop w:val="0"/>
              <w:marBottom w:val="0"/>
              <w:divBdr>
                <w:top w:val="none" w:sz="0" w:space="0" w:color="auto"/>
                <w:left w:val="none" w:sz="0" w:space="0" w:color="auto"/>
                <w:bottom w:val="none" w:sz="0" w:space="0" w:color="auto"/>
                <w:right w:val="none" w:sz="0" w:space="0" w:color="auto"/>
              </w:divBdr>
            </w:div>
            <w:div w:id="1359042487">
              <w:marLeft w:val="0"/>
              <w:marRight w:val="0"/>
              <w:marTop w:val="0"/>
              <w:marBottom w:val="0"/>
              <w:divBdr>
                <w:top w:val="none" w:sz="0" w:space="0" w:color="auto"/>
                <w:left w:val="none" w:sz="0" w:space="0" w:color="auto"/>
                <w:bottom w:val="none" w:sz="0" w:space="0" w:color="auto"/>
                <w:right w:val="none" w:sz="0" w:space="0" w:color="auto"/>
              </w:divBdr>
            </w:div>
            <w:div w:id="525800713">
              <w:marLeft w:val="0"/>
              <w:marRight w:val="0"/>
              <w:marTop w:val="0"/>
              <w:marBottom w:val="0"/>
              <w:divBdr>
                <w:top w:val="none" w:sz="0" w:space="0" w:color="auto"/>
                <w:left w:val="none" w:sz="0" w:space="0" w:color="auto"/>
                <w:bottom w:val="none" w:sz="0" w:space="0" w:color="auto"/>
                <w:right w:val="none" w:sz="0" w:space="0" w:color="auto"/>
              </w:divBdr>
            </w:div>
            <w:div w:id="1996371947">
              <w:marLeft w:val="0"/>
              <w:marRight w:val="0"/>
              <w:marTop w:val="0"/>
              <w:marBottom w:val="0"/>
              <w:divBdr>
                <w:top w:val="none" w:sz="0" w:space="0" w:color="auto"/>
                <w:left w:val="none" w:sz="0" w:space="0" w:color="auto"/>
                <w:bottom w:val="none" w:sz="0" w:space="0" w:color="auto"/>
                <w:right w:val="none" w:sz="0" w:space="0" w:color="auto"/>
              </w:divBdr>
            </w:div>
            <w:div w:id="1552572606">
              <w:marLeft w:val="0"/>
              <w:marRight w:val="0"/>
              <w:marTop w:val="0"/>
              <w:marBottom w:val="0"/>
              <w:divBdr>
                <w:top w:val="none" w:sz="0" w:space="0" w:color="auto"/>
                <w:left w:val="none" w:sz="0" w:space="0" w:color="auto"/>
                <w:bottom w:val="none" w:sz="0" w:space="0" w:color="auto"/>
                <w:right w:val="none" w:sz="0" w:space="0" w:color="auto"/>
              </w:divBdr>
            </w:div>
            <w:div w:id="1980305093">
              <w:marLeft w:val="0"/>
              <w:marRight w:val="0"/>
              <w:marTop w:val="0"/>
              <w:marBottom w:val="0"/>
              <w:divBdr>
                <w:top w:val="none" w:sz="0" w:space="0" w:color="auto"/>
                <w:left w:val="none" w:sz="0" w:space="0" w:color="auto"/>
                <w:bottom w:val="none" w:sz="0" w:space="0" w:color="auto"/>
                <w:right w:val="none" w:sz="0" w:space="0" w:color="auto"/>
              </w:divBdr>
            </w:div>
            <w:div w:id="397362872">
              <w:marLeft w:val="0"/>
              <w:marRight w:val="0"/>
              <w:marTop w:val="0"/>
              <w:marBottom w:val="0"/>
              <w:divBdr>
                <w:top w:val="none" w:sz="0" w:space="0" w:color="auto"/>
                <w:left w:val="none" w:sz="0" w:space="0" w:color="auto"/>
                <w:bottom w:val="none" w:sz="0" w:space="0" w:color="auto"/>
                <w:right w:val="none" w:sz="0" w:space="0" w:color="auto"/>
              </w:divBdr>
            </w:div>
            <w:div w:id="616454203">
              <w:marLeft w:val="0"/>
              <w:marRight w:val="0"/>
              <w:marTop w:val="0"/>
              <w:marBottom w:val="0"/>
              <w:divBdr>
                <w:top w:val="none" w:sz="0" w:space="0" w:color="auto"/>
                <w:left w:val="none" w:sz="0" w:space="0" w:color="auto"/>
                <w:bottom w:val="none" w:sz="0" w:space="0" w:color="auto"/>
                <w:right w:val="none" w:sz="0" w:space="0" w:color="auto"/>
              </w:divBdr>
            </w:div>
            <w:div w:id="1990330284">
              <w:marLeft w:val="0"/>
              <w:marRight w:val="0"/>
              <w:marTop w:val="0"/>
              <w:marBottom w:val="0"/>
              <w:divBdr>
                <w:top w:val="none" w:sz="0" w:space="0" w:color="auto"/>
                <w:left w:val="none" w:sz="0" w:space="0" w:color="auto"/>
                <w:bottom w:val="none" w:sz="0" w:space="0" w:color="auto"/>
                <w:right w:val="none" w:sz="0" w:space="0" w:color="auto"/>
              </w:divBdr>
            </w:div>
            <w:div w:id="1523860690">
              <w:marLeft w:val="0"/>
              <w:marRight w:val="0"/>
              <w:marTop w:val="0"/>
              <w:marBottom w:val="0"/>
              <w:divBdr>
                <w:top w:val="none" w:sz="0" w:space="0" w:color="auto"/>
                <w:left w:val="none" w:sz="0" w:space="0" w:color="auto"/>
                <w:bottom w:val="none" w:sz="0" w:space="0" w:color="auto"/>
                <w:right w:val="none" w:sz="0" w:space="0" w:color="auto"/>
              </w:divBdr>
            </w:div>
            <w:div w:id="1046374519">
              <w:marLeft w:val="0"/>
              <w:marRight w:val="0"/>
              <w:marTop w:val="0"/>
              <w:marBottom w:val="0"/>
              <w:divBdr>
                <w:top w:val="none" w:sz="0" w:space="0" w:color="auto"/>
                <w:left w:val="none" w:sz="0" w:space="0" w:color="auto"/>
                <w:bottom w:val="none" w:sz="0" w:space="0" w:color="auto"/>
                <w:right w:val="none" w:sz="0" w:space="0" w:color="auto"/>
              </w:divBdr>
            </w:div>
            <w:div w:id="11100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3230">
      <w:bodyDiv w:val="1"/>
      <w:marLeft w:val="0"/>
      <w:marRight w:val="0"/>
      <w:marTop w:val="0"/>
      <w:marBottom w:val="0"/>
      <w:divBdr>
        <w:top w:val="none" w:sz="0" w:space="0" w:color="auto"/>
        <w:left w:val="none" w:sz="0" w:space="0" w:color="auto"/>
        <w:bottom w:val="none" w:sz="0" w:space="0" w:color="auto"/>
        <w:right w:val="none" w:sz="0" w:space="0" w:color="auto"/>
      </w:divBdr>
    </w:div>
    <w:div w:id="609432374">
      <w:bodyDiv w:val="1"/>
      <w:marLeft w:val="0"/>
      <w:marRight w:val="0"/>
      <w:marTop w:val="0"/>
      <w:marBottom w:val="0"/>
      <w:divBdr>
        <w:top w:val="none" w:sz="0" w:space="0" w:color="auto"/>
        <w:left w:val="none" w:sz="0" w:space="0" w:color="auto"/>
        <w:bottom w:val="none" w:sz="0" w:space="0" w:color="auto"/>
        <w:right w:val="none" w:sz="0" w:space="0" w:color="auto"/>
      </w:divBdr>
    </w:div>
    <w:div w:id="748650438">
      <w:bodyDiv w:val="1"/>
      <w:marLeft w:val="0"/>
      <w:marRight w:val="0"/>
      <w:marTop w:val="0"/>
      <w:marBottom w:val="0"/>
      <w:divBdr>
        <w:top w:val="none" w:sz="0" w:space="0" w:color="auto"/>
        <w:left w:val="none" w:sz="0" w:space="0" w:color="auto"/>
        <w:bottom w:val="none" w:sz="0" w:space="0" w:color="auto"/>
        <w:right w:val="none" w:sz="0" w:space="0" w:color="auto"/>
      </w:divBdr>
    </w:div>
    <w:div w:id="1091973852">
      <w:bodyDiv w:val="1"/>
      <w:marLeft w:val="0"/>
      <w:marRight w:val="0"/>
      <w:marTop w:val="0"/>
      <w:marBottom w:val="0"/>
      <w:divBdr>
        <w:top w:val="none" w:sz="0" w:space="0" w:color="auto"/>
        <w:left w:val="none" w:sz="0" w:space="0" w:color="auto"/>
        <w:bottom w:val="none" w:sz="0" w:space="0" w:color="auto"/>
        <w:right w:val="none" w:sz="0" w:space="0" w:color="auto"/>
      </w:divBdr>
    </w:div>
    <w:div w:id="1155756417">
      <w:bodyDiv w:val="1"/>
      <w:marLeft w:val="0"/>
      <w:marRight w:val="0"/>
      <w:marTop w:val="0"/>
      <w:marBottom w:val="0"/>
      <w:divBdr>
        <w:top w:val="none" w:sz="0" w:space="0" w:color="auto"/>
        <w:left w:val="none" w:sz="0" w:space="0" w:color="auto"/>
        <w:bottom w:val="none" w:sz="0" w:space="0" w:color="auto"/>
        <w:right w:val="none" w:sz="0" w:space="0" w:color="auto"/>
      </w:divBdr>
      <w:divsChild>
        <w:div w:id="459302557">
          <w:marLeft w:val="0"/>
          <w:marRight w:val="0"/>
          <w:marTop w:val="0"/>
          <w:marBottom w:val="0"/>
          <w:divBdr>
            <w:top w:val="none" w:sz="0" w:space="0" w:color="auto"/>
            <w:left w:val="none" w:sz="0" w:space="0" w:color="auto"/>
            <w:bottom w:val="none" w:sz="0" w:space="0" w:color="auto"/>
            <w:right w:val="none" w:sz="0" w:space="0" w:color="auto"/>
          </w:divBdr>
          <w:divsChild>
            <w:div w:id="338853557">
              <w:marLeft w:val="0"/>
              <w:marRight w:val="0"/>
              <w:marTop w:val="0"/>
              <w:marBottom w:val="0"/>
              <w:divBdr>
                <w:top w:val="none" w:sz="0" w:space="0" w:color="auto"/>
                <w:left w:val="none" w:sz="0" w:space="0" w:color="auto"/>
                <w:bottom w:val="none" w:sz="0" w:space="0" w:color="auto"/>
                <w:right w:val="none" w:sz="0" w:space="0" w:color="auto"/>
              </w:divBdr>
            </w:div>
            <w:div w:id="32578178">
              <w:marLeft w:val="0"/>
              <w:marRight w:val="0"/>
              <w:marTop w:val="0"/>
              <w:marBottom w:val="0"/>
              <w:divBdr>
                <w:top w:val="none" w:sz="0" w:space="0" w:color="auto"/>
                <w:left w:val="none" w:sz="0" w:space="0" w:color="auto"/>
                <w:bottom w:val="none" w:sz="0" w:space="0" w:color="auto"/>
                <w:right w:val="none" w:sz="0" w:space="0" w:color="auto"/>
              </w:divBdr>
            </w:div>
            <w:div w:id="140467368">
              <w:marLeft w:val="0"/>
              <w:marRight w:val="0"/>
              <w:marTop w:val="0"/>
              <w:marBottom w:val="0"/>
              <w:divBdr>
                <w:top w:val="none" w:sz="0" w:space="0" w:color="auto"/>
                <w:left w:val="none" w:sz="0" w:space="0" w:color="auto"/>
                <w:bottom w:val="none" w:sz="0" w:space="0" w:color="auto"/>
                <w:right w:val="none" w:sz="0" w:space="0" w:color="auto"/>
              </w:divBdr>
            </w:div>
            <w:div w:id="1256591695">
              <w:marLeft w:val="0"/>
              <w:marRight w:val="0"/>
              <w:marTop w:val="0"/>
              <w:marBottom w:val="0"/>
              <w:divBdr>
                <w:top w:val="none" w:sz="0" w:space="0" w:color="auto"/>
                <w:left w:val="none" w:sz="0" w:space="0" w:color="auto"/>
                <w:bottom w:val="none" w:sz="0" w:space="0" w:color="auto"/>
                <w:right w:val="none" w:sz="0" w:space="0" w:color="auto"/>
              </w:divBdr>
            </w:div>
            <w:div w:id="54397557">
              <w:marLeft w:val="0"/>
              <w:marRight w:val="0"/>
              <w:marTop w:val="0"/>
              <w:marBottom w:val="0"/>
              <w:divBdr>
                <w:top w:val="none" w:sz="0" w:space="0" w:color="auto"/>
                <w:left w:val="none" w:sz="0" w:space="0" w:color="auto"/>
                <w:bottom w:val="none" w:sz="0" w:space="0" w:color="auto"/>
                <w:right w:val="none" w:sz="0" w:space="0" w:color="auto"/>
              </w:divBdr>
            </w:div>
            <w:div w:id="972098860">
              <w:marLeft w:val="0"/>
              <w:marRight w:val="0"/>
              <w:marTop w:val="0"/>
              <w:marBottom w:val="0"/>
              <w:divBdr>
                <w:top w:val="none" w:sz="0" w:space="0" w:color="auto"/>
                <w:left w:val="none" w:sz="0" w:space="0" w:color="auto"/>
                <w:bottom w:val="none" w:sz="0" w:space="0" w:color="auto"/>
                <w:right w:val="none" w:sz="0" w:space="0" w:color="auto"/>
              </w:divBdr>
            </w:div>
            <w:div w:id="1597790374">
              <w:marLeft w:val="0"/>
              <w:marRight w:val="0"/>
              <w:marTop w:val="0"/>
              <w:marBottom w:val="0"/>
              <w:divBdr>
                <w:top w:val="none" w:sz="0" w:space="0" w:color="auto"/>
                <w:left w:val="none" w:sz="0" w:space="0" w:color="auto"/>
                <w:bottom w:val="none" w:sz="0" w:space="0" w:color="auto"/>
                <w:right w:val="none" w:sz="0" w:space="0" w:color="auto"/>
              </w:divBdr>
            </w:div>
            <w:div w:id="6059066">
              <w:marLeft w:val="0"/>
              <w:marRight w:val="0"/>
              <w:marTop w:val="0"/>
              <w:marBottom w:val="0"/>
              <w:divBdr>
                <w:top w:val="none" w:sz="0" w:space="0" w:color="auto"/>
                <w:left w:val="none" w:sz="0" w:space="0" w:color="auto"/>
                <w:bottom w:val="none" w:sz="0" w:space="0" w:color="auto"/>
                <w:right w:val="none" w:sz="0" w:space="0" w:color="auto"/>
              </w:divBdr>
            </w:div>
            <w:div w:id="2003701553">
              <w:marLeft w:val="0"/>
              <w:marRight w:val="0"/>
              <w:marTop w:val="0"/>
              <w:marBottom w:val="0"/>
              <w:divBdr>
                <w:top w:val="none" w:sz="0" w:space="0" w:color="auto"/>
                <w:left w:val="none" w:sz="0" w:space="0" w:color="auto"/>
                <w:bottom w:val="none" w:sz="0" w:space="0" w:color="auto"/>
                <w:right w:val="none" w:sz="0" w:space="0" w:color="auto"/>
              </w:divBdr>
            </w:div>
            <w:div w:id="1357580648">
              <w:marLeft w:val="0"/>
              <w:marRight w:val="0"/>
              <w:marTop w:val="0"/>
              <w:marBottom w:val="0"/>
              <w:divBdr>
                <w:top w:val="none" w:sz="0" w:space="0" w:color="auto"/>
                <w:left w:val="none" w:sz="0" w:space="0" w:color="auto"/>
                <w:bottom w:val="none" w:sz="0" w:space="0" w:color="auto"/>
                <w:right w:val="none" w:sz="0" w:space="0" w:color="auto"/>
              </w:divBdr>
            </w:div>
            <w:div w:id="1956133491">
              <w:marLeft w:val="0"/>
              <w:marRight w:val="0"/>
              <w:marTop w:val="0"/>
              <w:marBottom w:val="0"/>
              <w:divBdr>
                <w:top w:val="none" w:sz="0" w:space="0" w:color="auto"/>
                <w:left w:val="none" w:sz="0" w:space="0" w:color="auto"/>
                <w:bottom w:val="none" w:sz="0" w:space="0" w:color="auto"/>
                <w:right w:val="none" w:sz="0" w:space="0" w:color="auto"/>
              </w:divBdr>
            </w:div>
            <w:div w:id="1537158463">
              <w:marLeft w:val="0"/>
              <w:marRight w:val="0"/>
              <w:marTop w:val="0"/>
              <w:marBottom w:val="0"/>
              <w:divBdr>
                <w:top w:val="none" w:sz="0" w:space="0" w:color="auto"/>
                <w:left w:val="none" w:sz="0" w:space="0" w:color="auto"/>
                <w:bottom w:val="none" w:sz="0" w:space="0" w:color="auto"/>
                <w:right w:val="none" w:sz="0" w:space="0" w:color="auto"/>
              </w:divBdr>
            </w:div>
            <w:div w:id="1737779175">
              <w:marLeft w:val="0"/>
              <w:marRight w:val="0"/>
              <w:marTop w:val="0"/>
              <w:marBottom w:val="0"/>
              <w:divBdr>
                <w:top w:val="none" w:sz="0" w:space="0" w:color="auto"/>
                <w:left w:val="none" w:sz="0" w:space="0" w:color="auto"/>
                <w:bottom w:val="none" w:sz="0" w:space="0" w:color="auto"/>
                <w:right w:val="none" w:sz="0" w:space="0" w:color="auto"/>
              </w:divBdr>
            </w:div>
            <w:div w:id="762148200">
              <w:marLeft w:val="0"/>
              <w:marRight w:val="0"/>
              <w:marTop w:val="0"/>
              <w:marBottom w:val="0"/>
              <w:divBdr>
                <w:top w:val="none" w:sz="0" w:space="0" w:color="auto"/>
                <w:left w:val="none" w:sz="0" w:space="0" w:color="auto"/>
                <w:bottom w:val="none" w:sz="0" w:space="0" w:color="auto"/>
                <w:right w:val="none" w:sz="0" w:space="0" w:color="auto"/>
              </w:divBdr>
            </w:div>
            <w:div w:id="1163860190">
              <w:marLeft w:val="0"/>
              <w:marRight w:val="0"/>
              <w:marTop w:val="0"/>
              <w:marBottom w:val="0"/>
              <w:divBdr>
                <w:top w:val="none" w:sz="0" w:space="0" w:color="auto"/>
                <w:left w:val="none" w:sz="0" w:space="0" w:color="auto"/>
                <w:bottom w:val="none" w:sz="0" w:space="0" w:color="auto"/>
                <w:right w:val="none" w:sz="0" w:space="0" w:color="auto"/>
              </w:divBdr>
            </w:div>
            <w:div w:id="2069716841">
              <w:marLeft w:val="0"/>
              <w:marRight w:val="0"/>
              <w:marTop w:val="0"/>
              <w:marBottom w:val="0"/>
              <w:divBdr>
                <w:top w:val="none" w:sz="0" w:space="0" w:color="auto"/>
                <w:left w:val="none" w:sz="0" w:space="0" w:color="auto"/>
                <w:bottom w:val="none" w:sz="0" w:space="0" w:color="auto"/>
                <w:right w:val="none" w:sz="0" w:space="0" w:color="auto"/>
              </w:divBdr>
            </w:div>
            <w:div w:id="1942644043">
              <w:marLeft w:val="0"/>
              <w:marRight w:val="0"/>
              <w:marTop w:val="0"/>
              <w:marBottom w:val="0"/>
              <w:divBdr>
                <w:top w:val="none" w:sz="0" w:space="0" w:color="auto"/>
                <w:left w:val="none" w:sz="0" w:space="0" w:color="auto"/>
                <w:bottom w:val="none" w:sz="0" w:space="0" w:color="auto"/>
                <w:right w:val="none" w:sz="0" w:space="0" w:color="auto"/>
              </w:divBdr>
            </w:div>
            <w:div w:id="225797074">
              <w:marLeft w:val="0"/>
              <w:marRight w:val="0"/>
              <w:marTop w:val="0"/>
              <w:marBottom w:val="0"/>
              <w:divBdr>
                <w:top w:val="none" w:sz="0" w:space="0" w:color="auto"/>
                <w:left w:val="none" w:sz="0" w:space="0" w:color="auto"/>
                <w:bottom w:val="none" w:sz="0" w:space="0" w:color="auto"/>
                <w:right w:val="none" w:sz="0" w:space="0" w:color="auto"/>
              </w:divBdr>
            </w:div>
            <w:div w:id="560210377">
              <w:marLeft w:val="0"/>
              <w:marRight w:val="0"/>
              <w:marTop w:val="0"/>
              <w:marBottom w:val="0"/>
              <w:divBdr>
                <w:top w:val="none" w:sz="0" w:space="0" w:color="auto"/>
                <w:left w:val="none" w:sz="0" w:space="0" w:color="auto"/>
                <w:bottom w:val="none" w:sz="0" w:space="0" w:color="auto"/>
                <w:right w:val="none" w:sz="0" w:space="0" w:color="auto"/>
              </w:divBdr>
            </w:div>
            <w:div w:id="1027751628">
              <w:marLeft w:val="0"/>
              <w:marRight w:val="0"/>
              <w:marTop w:val="0"/>
              <w:marBottom w:val="0"/>
              <w:divBdr>
                <w:top w:val="none" w:sz="0" w:space="0" w:color="auto"/>
                <w:left w:val="none" w:sz="0" w:space="0" w:color="auto"/>
                <w:bottom w:val="none" w:sz="0" w:space="0" w:color="auto"/>
                <w:right w:val="none" w:sz="0" w:space="0" w:color="auto"/>
              </w:divBdr>
            </w:div>
            <w:div w:id="608513942">
              <w:marLeft w:val="0"/>
              <w:marRight w:val="0"/>
              <w:marTop w:val="0"/>
              <w:marBottom w:val="0"/>
              <w:divBdr>
                <w:top w:val="none" w:sz="0" w:space="0" w:color="auto"/>
                <w:left w:val="none" w:sz="0" w:space="0" w:color="auto"/>
                <w:bottom w:val="none" w:sz="0" w:space="0" w:color="auto"/>
                <w:right w:val="none" w:sz="0" w:space="0" w:color="auto"/>
              </w:divBdr>
            </w:div>
            <w:div w:id="674575462">
              <w:marLeft w:val="0"/>
              <w:marRight w:val="0"/>
              <w:marTop w:val="0"/>
              <w:marBottom w:val="0"/>
              <w:divBdr>
                <w:top w:val="none" w:sz="0" w:space="0" w:color="auto"/>
                <w:left w:val="none" w:sz="0" w:space="0" w:color="auto"/>
                <w:bottom w:val="none" w:sz="0" w:space="0" w:color="auto"/>
                <w:right w:val="none" w:sz="0" w:space="0" w:color="auto"/>
              </w:divBdr>
            </w:div>
            <w:div w:id="1276980610">
              <w:marLeft w:val="0"/>
              <w:marRight w:val="0"/>
              <w:marTop w:val="0"/>
              <w:marBottom w:val="0"/>
              <w:divBdr>
                <w:top w:val="none" w:sz="0" w:space="0" w:color="auto"/>
                <w:left w:val="none" w:sz="0" w:space="0" w:color="auto"/>
                <w:bottom w:val="none" w:sz="0" w:space="0" w:color="auto"/>
                <w:right w:val="none" w:sz="0" w:space="0" w:color="auto"/>
              </w:divBdr>
            </w:div>
            <w:div w:id="1638754899">
              <w:marLeft w:val="0"/>
              <w:marRight w:val="0"/>
              <w:marTop w:val="0"/>
              <w:marBottom w:val="0"/>
              <w:divBdr>
                <w:top w:val="none" w:sz="0" w:space="0" w:color="auto"/>
                <w:left w:val="none" w:sz="0" w:space="0" w:color="auto"/>
                <w:bottom w:val="none" w:sz="0" w:space="0" w:color="auto"/>
                <w:right w:val="none" w:sz="0" w:space="0" w:color="auto"/>
              </w:divBdr>
            </w:div>
            <w:div w:id="121582465">
              <w:marLeft w:val="0"/>
              <w:marRight w:val="0"/>
              <w:marTop w:val="0"/>
              <w:marBottom w:val="0"/>
              <w:divBdr>
                <w:top w:val="none" w:sz="0" w:space="0" w:color="auto"/>
                <w:left w:val="none" w:sz="0" w:space="0" w:color="auto"/>
                <w:bottom w:val="none" w:sz="0" w:space="0" w:color="auto"/>
                <w:right w:val="none" w:sz="0" w:space="0" w:color="auto"/>
              </w:divBdr>
            </w:div>
            <w:div w:id="2136869388">
              <w:marLeft w:val="0"/>
              <w:marRight w:val="0"/>
              <w:marTop w:val="0"/>
              <w:marBottom w:val="0"/>
              <w:divBdr>
                <w:top w:val="none" w:sz="0" w:space="0" w:color="auto"/>
                <w:left w:val="none" w:sz="0" w:space="0" w:color="auto"/>
                <w:bottom w:val="none" w:sz="0" w:space="0" w:color="auto"/>
                <w:right w:val="none" w:sz="0" w:space="0" w:color="auto"/>
              </w:divBdr>
            </w:div>
            <w:div w:id="2071268580">
              <w:marLeft w:val="0"/>
              <w:marRight w:val="0"/>
              <w:marTop w:val="0"/>
              <w:marBottom w:val="0"/>
              <w:divBdr>
                <w:top w:val="none" w:sz="0" w:space="0" w:color="auto"/>
                <w:left w:val="none" w:sz="0" w:space="0" w:color="auto"/>
                <w:bottom w:val="none" w:sz="0" w:space="0" w:color="auto"/>
                <w:right w:val="none" w:sz="0" w:space="0" w:color="auto"/>
              </w:divBdr>
            </w:div>
            <w:div w:id="81609129">
              <w:marLeft w:val="0"/>
              <w:marRight w:val="0"/>
              <w:marTop w:val="0"/>
              <w:marBottom w:val="0"/>
              <w:divBdr>
                <w:top w:val="none" w:sz="0" w:space="0" w:color="auto"/>
                <w:left w:val="none" w:sz="0" w:space="0" w:color="auto"/>
                <w:bottom w:val="none" w:sz="0" w:space="0" w:color="auto"/>
                <w:right w:val="none" w:sz="0" w:space="0" w:color="auto"/>
              </w:divBdr>
            </w:div>
            <w:div w:id="122311384">
              <w:marLeft w:val="0"/>
              <w:marRight w:val="0"/>
              <w:marTop w:val="0"/>
              <w:marBottom w:val="0"/>
              <w:divBdr>
                <w:top w:val="none" w:sz="0" w:space="0" w:color="auto"/>
                <w:left w:val="none" w:sz="0" w:space="0" w:color="auto"/>
                <w:bottom w:val="none" w:sz="0" w:space="0" w:color="auto"/>
                <w:right w:val="none" w:sz="0" w:space="0" w:color="auto"/>
              </w:divBdr>
            </w:div>
            <w:div w:id="1349060068">
              <w:marLeft w:val="0"/>
              <w:marRight w:val="0"/>
              <w:marTop w:val="0"/>
              <w:marBottom w:val="0"/>
              <w:divBdr>
                <w:top w:val="none" w:sz="0" w:space="0" w:color="auto"/>
                <w:left w:val="none" w:sz="0" w:space="0" w:color="auto"/>
                <w:bottom w:val="none" w:sz="0" w:space="0" w:color="auto"/>
                <w:right w:val="none" w:sz="0" w:space="0" w:color="auto"/>
              </w:divBdr>
            </w:div>
            <w:div w:id="28186510">
              <w:marLeft w:val="0"/>
              <w:marRight w:val="0"/>
              <w:marTop w:val="0"/>
              <w:marBottom w:val="0"/>
              <w:divBdr>
                <w:top w:val="none" w:sz="0" w:space="0" w:color="auto"/>
                <w:left w:val="none" w:sz="0" w:space="0" w:color="auto"/>
                <w:bottom w:val="none" w:sz="0" w:space="0" w:color="auto"/>
                <w:right w:val="none" w:sz="0" w:space="0" w:color="auto"/>
              </w:divBdr>
            </w:div>
            <w:div w:id="896623618">
              <w:marLeft w:val="0"/>
              <w:marRight w:val="0"/>
              <w:marTop w:val="0"/>
              <w:marBottom w:val="0"/>
              <w:divBdr>
                <w:top w:val="none" w:sz="0" w:space="0" w:color="auto"/>
                <w:left w:val="none" w:sz="0" w:space="0" w:color="auto"/>
                <w:bottom w:val="none" w:sz="0" w:space="0" w:color="auto"/>
                <w:right w:val="none" w:sz="0" w:space="0" w:color="auto"/>
              </w:divBdr>
            </w:div>
            <w:div w:id="1144661986">
              <w:marLeft w:val="0"/>
              <w:marRight w:val="0"/>
              <w:marTop w:val="0"/>
              <w:marBottom w:val="0"/>
              <w:divBdr>
                <w:top w:val="none" w:sz="0" w:space="0" w:color="auto"/>
                <w:left w:val="none" w:sz="0" w:space="0" w:color="auto"/>
                <w:bottom w:val="none" w:sz="0" w:space="0" w:color="auto"/>
                <w:right w:val="none" w:sz="0" w:space="0" w:color="auto"/>
              </w:divBdr>
            </w:div>
            <w:div w:id="523591619">
              <w:marLeft w:val="0"/>
              <w:marRight w:val="0"/>
              <w:marTop w:val="0"/>
              <w:marBottom w:val="0"/>
              <w:divBdr>
                <w:top w:val="none" w:sz="0" w:space="0" w:color="auto"/>
                <w:left w:val="none" w:sz="0" w:space="0" w:color="auto"/>
                <w:bottom w:val="none" w:sz="0" w:space="0" w:color="auto"/>
                <w:right w:val="none" w:sz="0" w:space="0" w:color="auto"/>
              </w:divBdr>
            </w:div>
            <w:div w:id="1526941125">
              <w:marLeft w:val="0"/>
              <w:marRight w:val="0"/>
              <w:marTop w:val="0"/>
              <w:marBottom w:val="0"/>
              <w:divBdr>
                <w:top w:val="none" w:sz="0" w:space="0" w:color="auto"/>
                <w:left w:val="none" w:sz="0" w:space="0" w:color="auto"/>
                <w:bottom w:val="none" w:sz="0" w:space="0" w:color="auto"/>
                <w:right w:val="none" w:sz="0" w:space="0" w:color="auto"/>
              </w:divBdr>
            </w:div>
            <w:div w:id="661782929">
              <w:marLeft w:val="0"/>
              <w:marRight w:val="0"/>
              <w:marTop w:val="0"/>
              <w:marBottom w:val="0"/>
              <w:divBdr>
                <w:top w:val="none" w:sz="0" w:space="0" w:color="auto"/>
                <w:left w:val="none" w:sz="0" w:space="0" w:color="auto"/>
                <w:bottom w:val="none" w:sz="0" w:space="0" w:color="auto"/>
                <w:right w:val="none" w:sz="0" w:space="0" w:color="auto"/>
              </w:divBdr>
            </w:div>
            <w:div w:id="217476968">
              <w:marLeft w:val="0"/>
              <w:marRight w:val="0"/>
              <w:marTop w:val="0"/>
              <w:marBottom w:val="0"/>
              <w:divBdr>
                <w:top w:val="none" w:sz="0" w:space="0" w:color="auto"/>
                <w:left w:val="none" w:sz="0" w:space="0" w:color="auto"/>
                <w:bottom w:val="none" w:sz="0" w:space="0" w:color="auto"/>
                <w:right w:val="none" w:sz="0" w:space="0" w:color="auto"/>
              </w:divBdr>
            </w:div>
            <w:div w:id="512382882">
              <w:marLeft w:val="0"/>
              <w:marRight w:val="0"/>
              <w:marTop w:val="0"/>
              <w:marBottom w:val="0"/>
              <w:divBdr>
                <w:top w:val="none" w:sz="0" w:space="0" w:color="auto"/>
                <w:left w:val="none" w:sz="0" w:space="0" w:color="auto"/>
                <w:bottom w:val="none" w:sz="0" w:space="0" w:color="auto"/>
                <w:right w:val="none" w:sz="0" w:space="0" w:color="auto"/>
              </w:divBdr>
            </w:div>
            <w:div w:id="334575702">
              <w:marLeft w:val="0"/>
              <w:marRight w:val="0"/>
              <w:marTop w:val="0"/>
              <w:marBottom w:val="0"/>
              <w:divBdr>
                <w:top w:val="none" w:sz="0" w:space="0" w:color="auto"/>
                <w:left w:val="none" w:sz="0" w:space="0" w:color="auto"/>
                <w:bottom w:val="none" w:sz="0" w:space="0" w:color="auto"/>
                <w:right w:val="none" w:sz="0" w:space="0" w:color="auto"/>
              </w:divBdr>
            </w:div>
            <w:div w:id="1418554848">
              <w:marLeft w:val="0"/>
              <w:marRight w:val="0"/>
              <w:marTop w:val="0"/>
              <w:marBottom w:val="0"/>
              <w:divBdr>
                <w:top w:val="none" w:sz="0" w:space="0" w:color="auto"/>
                <w:left w:val="none" w:sz="0" w:space="0" w:color="auto"/>
                <w:bottom w:val="none" w:sz="0" w:space="0" w:color="auto"/>
                <w:right w:val="none" w:sz="0" w:space="0" w:color="auto"/>
              </w:divBdr>
            </w:div>
            <w:div w:id="1473710977">
              <w:marLeft w:val="0"/>
              <w:marRight w:val="0"/>
              <w:marTop w:val="0"/>
              <w:marBottom w:val="0"/>
              <w:divBdr>
                <w:top w:val="none" w:sz="0" w:space="0" w:color="auto"/>
                <w:left w:val="none" w:sz="0" w:space="0" w:color="auto"/>
                <w:bottom w:val="none" w:sz="0" w:space="0" w:color="auto"/>
                <w:right w:val="none" w:sz="0" w:space="0" w:color="auto"/>
              </w:divBdr>
            </w:div>
            <w:div w:id="1748500829">
              <w:marLeft w:val="0"/>
              <w:marRight w:val="0"/>
              <w:marTop w:val="0"/>
              <w:marBottom w:val="0"/>
              <w:divBdr>
                <w:top w:val="none" w:sz="0" w:space="0" w:color="auto"/>
                <w:left w:val="none" w:sz="0" w:space="0" w:color="auto"/>
                <w:bottom w:val="none" w:sz="0" w:space="0" w:color="auto"/>
                <w:right w:val="none" w:sz="0" w:space="0" w:color="auto"/>
              </w:divBdr>
            </w:div>
            <w:div w:id="1732850842">
              <w:marLeft w:val="0"/>
              <w:marRight w:val="0"/>
              <w:marTop w:val="0"/>
              <w:marBottom w:val="0"/>
              <w:divBdr>
                <w:top w:val="none" w:sz="0" w:space="0" w:color="auto"/>
                <w:left w:val="none" w:sz="0" w:space="0" w:color="auto"/>
                <w:bottom w:val="none" w:sz="0" w:space="0" w:color="auto"/>
                <w:right w:val="none" w:sz="0" w:space="0" w:color="auto"/>
              </w:divBdr>
            </w:div>
            <w:div w:id="37122248">
              <w:marLeft w:val="0"/>
              <w:marRight w:val="0"/>
              <w:marTop w:val="0"/>
              <w:marBottom w:val="0"/>
              <w:divBdr>
                <w:top w:val="none" w:sz="0" w:space="0" w:color="auto"/>
                <w:left w:val="none" w:sz="0" w:space="0" w:color="auto"/>
                <w:bottom w:val="none" w:sz="0" w:space="0" w:color="auto"/>
                <w:right w:val="none" w:sz="0" w:space="0" w:color="auto"/>
              </w:divBdr>
            </w:div>
            <w:div w:id="1155025125">
              <w:marLeft w:val="0"/>
              <w:marRight w:val="0"/>
              <w:marTop w:val="0"/>
              <w:marBottom w:val="0"/>
              <w:divBdr>
                <w:top w:val="none" w:sz="0" w:space="0" w:color="auto"/>
                <w:left w:val="none" w:sz="0" w:space="0" w:color="auto"/>
                <w:bottom w:val="none" w:sz="0" w:space="0" w:color="auto"/>
                <w:right w:val="none" w:sz="0" w:space="0" w:color="auto"/>
              </w:divBdr>
            </w:div>
            <w:div w:id="311568668">
              <w:marLeft w:val="0"/>
              <w:marRight w:val="0"/>
              <w:marTop w:val="0"/>
              <w:marBottom w:val="0"/>
              <w:divBdr>
                <w:top w:val="none" w:sz="0" w:space="0" w:color="auto"/>
                <w:left w:val="none" w:sz="0" w:space="0" w:color="auto"/>
                <w:bottom w:val="none" w:sz="0" w:space="0" w:color="auto"/>
                <w:right w:val="none" w:sz="0" w:space="0" w:color="auto"/>
              </w:divBdr>
            </w:div>
            <w:div w:id="448938220">
              <w:marLeft w:val="0"/>
              <w:marRight w:val="0"/>
              <w:marTop w:val="0"/>
              <w:marBottom w:val="0"/>
              <w:divBdr>
                <w:top w:val="none" w:sz="0" w:space="0" w:color="auto"/>
                <w:left w:val="none" w:sz="0" w:space="0" w:color="auto"/>
                <w:bottom w:val="none" w:sz="0" w:space="0" w:color="auto"/>
                <w:right w:val="none" w:sz="0" w:space="0" w:color="auto"/>
              </w:divBdr>
            </w:div>
            <w:div w:id="656223471">
              <w:marLeft w:val="0"/>
              <w:marRight w:val="0"/>
              <w:marTop w:val="0"/>
              <w:marBottom w:val="0"/>
              <w:divBdr>
                <w:top w:val="none" w:sz="0" w:space="0" w:color="auto"/>
                <w:left w:val="none" w:sz="0" w:space="0" w:color="auto"/>
                <w:bottom w:val="none" w:sz="0" w:space="0" w:color="auto"/>
                <w:right w:val="none" w:sz="0" w:space="0" w:color="auto"/>
              </w:divBdr>
            </w:div>
            <w:div w:id="1417823877">
              <w:marLeft w:val="0"/>
              <w:marRight w:val="0"/>
              <w:marTop w:val="0"/>
              <w:marBottom w:val="0"/>
              <w:divBdr>
                <w:top w:val="none" w:sz="0" w:space="0" w:color="auto"/>
                <w:left w:val="none" w:sz="0" w:space="0" w:color="auto"/>
                <w:bottom w:val="none" w:sz="0" w:space="0" w:color="auto"/>
                <w:right w:val="none" w:sz="0" w:space="0" w:color="auto"/>
              </w:divBdr>
            </w:div>
            <w:div w:id="1991127915">
              <w:marLeft w:val="0"/>
              <w:marRight w:val="0"/>
              <w:marTop w:val="0"/>
              <w:marBottom w:val="0"/>
              <w:divBdr>
                <w:top w:val="none" w:sz="0" w:space="0" w:color="auto"/>
                <w:left w:val="none" w:sz="0" w:space="0" w:color="auto"/>
                <w:bottom w:val="none" w:sz="0" w:space="0" w:color="auto"/>
                <w:right w:val="none" w:sz="0" w:space="0" w:color="auto"/>
              </w:divBdr>
            </w:div>
            <w:div w:id="881862797">
              <w:marLeft w:val="0"/>
              <w:marRight w:val="0"/>
              <w:marTop w:val="0"/>
              <w:marBottom w:val="0"/>
              <w:divBdr>
                <w:top w:val="none" w:sz="0" w:space="0" w:color="auto"/>
                <w:left w:val="none" w:sz="0" w:space="0" w:color="auto"/>
                <w:bottom w:val="none" w:sz="0" w:space="0" w:color="auto"/>
                <w:right w:val="none" w:sz="0" w:space="0" w:color="auto"/>
              </w:divBdr>
            </w:div>
            <w:div w:id="1243954984">
              <w:marLeft w:val="0"/>
              <w:marRight w:val="0"/>
              <w:marTop w:val="0"/>
              <w:marBottom w:val="0"/>
              <w:divBdr>
                <w:top w:val="none" w:sz="0" w:space="0" w:color="auto"/>
                <w:left w:val="none" w:sz="0" w:space="0" w:color="auto"/>
                <w:bottom w:val="none" w:sz="0" w:space="0" w:color="auto"/>
                <w:right w:val="none" w:sz="0" w:space="0" w:color="auto"/>
              </w:divBdr>
            </w:div>
            <w:div w:id="2078822182">
              <w:marLeft w:val="0"/>
              <w:marRight w:val="0"/>
              <w:marTop w:val="0"/>
              <w:marBottom w:val="0"/>
              <w:divBdr>
                <w:top w:val="none" w:sz="0" w:space="0" w:color="auto"/>
                <w:left w:val="none" w:sz="0" w:space="0" w:color="auto"/>
                <w:bottom w:val="none" w:sz="0" w:space="0" w:color="auto"/>
                <w:right w:val="none" w:sz="0" w:space="0" w:color="auto"/>
              </w:divBdr>
            </w:div>
            <w:div w:id="25835592">
              <w:marLeft w:val="0"/>
              <w:marRight w:val="0"/>
              <w:marTop w:val="0"/>
              <w:marBottom w:val="0"/>
              <w:divBdr>
                <w:top w:val="none" w:sz="0" w:space="0" w:color="auto"/>
                <w:left w:val="none" w:sz="0" w:space="0" w:color="auto"/>
                <w:bottom w:val="none" w:sz="0" w:space="0" w:color="auto"/>
                <w:right w:val="none" w:sz="0" w:space="0" w:color="auto"/>
              </w:divBdr>
            </w:div>
            <w:div w:id="1280801532">
              <w:marLeft w:val="0"/>
              <w:marRight w:val="0"/>
              <w:marTop w:val="0"/>
              <w:marBottom w:val="0"/>
              <w:divBdr>
                <w:top w:val="none" w:sz="0" w:space="0" w:color="auto"/>
                <w:left w:val="none" w:sz="0" w:space="0" w:color="auto"/>
                <w:bottom w:val="none" w:sz="0" w:space="0" w:color="auto"/>
                <w:right w:val="none" w:sz="0" w:space="0" w:color="auto"/>
              </w:divBdr>
            </w:div>
            <w:div w:id="13156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9583">
      <w:bodyDiv w:val="1"/>
      <w:marLeft w:val="0"/>
      <w:marRight w:val="0"/>
      <w:marTop w:val="0"/>
      <w:marBottom w:val="0"/>
      <w:divBdr>
        <w:top w:val="none" w:sz="0" w:space="0" w:color="auto"/>
        <w:left w:val="none" w:sz="0" w:space="0" w:color="auto"/>
        <w:bottom w:val="none" w:sz="0" w:space="0" w:color="auto"/>
        <w:right w:val="none" w:sz="0" w:space="0" w:color="auto"/>
      </w:divBdr>
    </w:div>
    <w:div w:id="1510102564">
      <w:bodyDiv w:val="1"/>
      <w:marLeft w:val="0"/>
      <w:marRight w:val="0"/>
      <w:marTop w:val="0"/>
      <w:marBottom w:val="0"/>
      <w:divBdr>
        <w:top w:val="none" w:sz="0" w:space="0" w:color="auto"/>
        <w:left w:val="none" w:sz="0" w:space="0" w:color="auto"/>
        <w:bottom w:val="none" w:sz="0" w:space="0" w:color="auto"/>
        <w:right w:val="none" w:sz="0" w:space="0" w:color="auto"/>
      </w:divBdr>
      <w:divsChild>
        <w:div w:id="348455001">
          <w:marLeft w:val="0"/>
          <w:marRight w:val="0"/>
          <w:marTop w:val="0"/>
          <w:marBottom w:val="0"/>
          <w:divBdr>
            <w:top w:val="none" w:sz="0" w:space="0" w:color="auto"/>
            <w:left w:val="none" w:sz="0" w:space="0" w:color="auto"/>
            <w:bottom w:val="none" w:sz="0" w:space="0" w:color="auto"/>
            <w:right w:val="none" w:sz="0" w:space="0" w:color="auto"/>
          </w:divBdr>
          <w:divsChild>
            <w:div w:id="1995645715">
              <w:marLeft w:val="0"/>
              <w:marRight w:val="0"/>
              <w:marTop w:val="0"/>
              <w:marBottom w:val="0"/>
              <w:divBdr>
                <w:top w:val="none" w:sz="0" w:space="0" w:color="auto"/>
                <w:left w:val="none" w:sz="0" w:space="0" w:color="auto"/>
                <w:bottom w:val="none" w:sz="0" w:space="0" w:color="auto"/>
                <w:right w:val="none" w:sz="0" w:space="0" w:color="auto"/>
              </w:divBdr>
            </w:div>
            <w:div w:id="323625955">
              <w:marLeft w:val="0"/>
              <w:marRight w:val="0"/>
              <w:marTop w:val="0"/>
              <w:marBottom w:val="0"/>
              <w:divBdr>
                <w:top w:val="none" w:sz="0" w:space="0" w:color="auto"/>
                <w:left w:val="none" w:sz="0" w:space="0" w:color="auto"/>
                <w:bottom w:val="none" w:sz="0" w:space="0" w:color="auto"/>
                <w:right w:val="none" w:sz="0" w:space="0" w:color="auto"/>
              </w:divBdr>
            </w:div>
            <w:div w:id="1579943722">
              <w:marLeft w:val="0"/>
              <w:marRight w:val="0"/>
              <w:marTop w:val="0"/>
              <w:marBottom w:val="0"/>
              <w:divBdr>
                <w:top w:val="none" w:sz="0" w:space="0" w:color="auto"/>
                <w:left w:val="none" w:sz="0" w:space="0" w:color="auto"/>
                <w:bottom w:val="none" w:sz="0" w:space="0" w:color="auto"/>
                <w:right w:val="none" w:sz="0" w:space="0" w:color="auto"/>
              </w:divBdr>
            </w:div>
            <w:div w:id="1474131223">
              <w:marLeft w:val="0"/>
              <w:marRight w:val="0"/>
              <w:marTop w:val="0"/>
              <w:marBottom w:val="0"/>
              <w:divBdr>
                <w:top w:val="none" w:sz="0" w:space="0" w:color="auto"/>
                <w:left w:val="none" w:sz="0" w:space="0" w:color="auto"/>
                <w:bottom w:val="none" w:sz="0" w:space="0" w:color="auto"/>
                <w:right w:val="none" w:sz="0" w:space="0" w:color="auto"/>
              </w:divBdr>
            </w:div>
            <w:div w:id="738943197">
              <w:marLeft w:val="0"/>
              <w:marRight w:val="0"/>
              <w:marTop w:val="0"/>
              <w:marBottom w:val="0"/>
              <w:divBdr>
                <w:top w:val="none" w:sz="0" w:space="0" w:color="auto"/>
                <w:left w:val="none" w:sz="0" w:space="0" w:color="auto"/>
                <w:bottom w:val="none" w:sz="0" w:space="0" w:color="auto"/>
                <w:right w:val="none" w:sz="0" w:space="0" w:color="auto"/>
              </w:divBdr>
            </w:div>
            <w:div w:id="505706788">
              <w:marLeft w:val="0"/>
              <w:marRight w:val="0"/>
              <w:marTop w:val="0"/>
              <w:marBottom w:val="0"/>
              <w:divBdr>
                <w:top w:val="none" w:sz="0" w:space="0" w:color="auto"/>
                <w:left w:val="none" w:sz="0" w:space="0" w:color="auto"/>
                <w:bottom w:val="none" w:sz="0" w:space="0" w:color="auto"/>
                <w:right w:val="none" w:sz="0" w:space="0" w:color="auto"/>
              </w:divBdr>
            </w:div>
            <w:div w:id="2066906805">
              <w:marLeft w:val="0"/>
              <w:marRight w:val="0"/>
              <w:marTop w:val="0"/>
              <w:marBottom w:val="0"/>
              <w:divBdr>
                <w:top w:val="none" w:sz="0" w:space="0" w:color="auto"/>
                <w:left w:val="none" w:sz="0" w:space="0" w:color="auto"/>
                <w:bottom w:val="none" w:sz="0" w:space="0" w:color="auto"/>
                <w:right w:val="none" w:sz="0" w:space="0" w:color="auto"/>
              </w:divBdr>
            </w:div>
            <w:div w:id="538664124">
              <w:marLeft w:val="0"/>
              <w:marRight w:val="0"/>
              <w:marTop w:val="0"/>
              <w:marBottom w:val="0"/>
              <w:divBdr>
                <w:top w:val="none" w:sz="0" w:space="0" w:color="auto"/>
                <w:left w:val="none" w:sz="0" w:space="0" w:color="auto"/>
                <w:bottom w:val="none" w:sz="0" w:space="0" w:color="auto"/>
                <w:right w:val="none" w:sz="0" w:space="0" w:color="auto"/>
              </w:divBdr>
            </w:div>
            <w:div w:id="686753625">
              <w:marLeft w:val="0"/>
              <w:marRight w:val="0"/>
              <w:marTop w:val="0"/>
              <w:marBottom w:val="0"/>
              <w:divBdr>
                <w:top w:val="none" w:sz="0" w:space="0" w:color="auto"/>
                <w:left w:val="none" w:sz="0" w:space="0" w:color="auto"/>
                <w:bottom w:val="none" w:sz="0" w:space="0" w:color="auto"/>
                <w:right w:val="none" w:sz="0" w:space="0" w:color="auto"/>
              </w:divBdr>
            </w:div>
            <w:div w:id="2000037772">
              <w:marLeft w:val="0"/>
              <w:marRight w:val="0"/>
              <w:marTop w:val="0"/>
              <w:marBottom w:val="0"/>
              <w:divBdr>
                <w:top w:val="none" w:sz="0" w:space="0" w:color="auto"/>
                <w:left w:val="none" w:sz="0" w:space="0" w:color="auto"/>
                <w:bottom w:val="none" w:sz="0" w:space="0" w:color="auto"/>
                <w:right w:val="none" w:sz="0" w:space="0" w:color="auto"/>
              </w:divBdr>
            </w:div>
            <w:div w:id="832644216">
              <w:marLeft w:val="0"/>
              <w:marRight w:val="0"/>
              <w:marTop w:val="0"/>
              <w:marBottom w:val="0"/>
              <w:divBdr>
                <w:top w:val="none" w:sz="0" w:space="0" w:color="auto"/>
                <w:left w:val="none" w:sz="0" w:space="0" w:color="auto"/>
                <w:bottom w:val="none" w:sz="0" w:space="0" w:color="auto"/>
                <w:right w:val="none" w:sz="0" w:space="0" w:color="auto"/>
              </w:divBdr>
            </w:div>
            <w:div w:id="361513781">
              <w:marLeft w:val="0"/>
              <w:marRight w:val="0"/>
              <w:marTop w:val="0"/>
              <w:marBottom w:val="0"/>
              <w:divBdr>
                <w:top w:val="none" w:sz="0" w:space="0" w:color="auto"/>
                <w:left w:val="none" w:sz="0" w:space="0" w:color="auto"/>
                <w:bottom w:val="none" w:sz="0" w:space="0" w:color="auto"/>
                <w:right w:val="none" w:sz="0" w:space="0" w:color="auto"/>
              </w:divBdr>
            </w:div>
            <w:div w:id="1608275852">
              <w:marLeft w:val="0"/>
              <w:marRight w:val="0"/>
              <w:marTop w:val="0"/>
              <w:marBottom w:val="0"/>
              <w:divBdr>
                <w:top w:val="none" w:sz="0" w:space="0" w:color="auto"/>
                <w:left w:val="none" w:sz="0" w:space="0" w:color="auto"/>
                <w:bottom w:val="none" w:sz="0" w:space="0" w:color="auto"/>
                <w:right w:val="none" w:sz="0" w:space="0" w:color="auto"/>
              </w:divBdr>
            </w:div>
            <w:div w:id="1136214677">
              <w:marLeft w:val="0"/>
              <w:marRight w:val="0"/>
              <w:marTop w:val="0"/>
              <w:marBottom w:val="0"/>
              <w:divBdr>
                <w:top w:val="none" w:sz="0" w:space="0" w:color="auto"/>
                <w:left w:val="none" w:sz="0" w:space="0" w:color="auto"/>
                <w:bottom w:val="none" w:sz="0" w:space="0" w:color="auto"/>
                <w:right w:val="none" w:sz="0" w:space="0" w:color="auto"/>
              </w:divBdr>
            </w:div>
            <w:div w:id="2034845529">
              <w:marLeft w:val="0"/>
              <w:marRight w:val="0"/>
              <w:marTop w:val="0"/>
              <w:marBottom w:val="0"/>
              <w:divBdr>
                <w:top w:val="none" w:sz="0" w:space="0" w:color="auto"/>
                <w:left w:val="none" w:sz="0" w:space="0" w:color="auto"/>
                <w:bottom w:val="none" w:sz="0" w:space="0" w:color="auto"/>
                <w:right w:val="none" w:sz="0" w:space="0" w:color="auto"/>
              </w:divBdr>
            </w:div>
            <w:div w:id="1109467333">
              <w:marLeft w:val="0"/>
              <w:marRight w:val="0"/>
              <w:marTop w:val="0"/>
              <w:marBottom w:val="0"/>
              <w:divBdr>
                <w:top w:val="none" w:sz="0" w:space="0" w:color="auto"/>
                <w:left w:val="none" w:sz="0" w:space="0" w:color="auto"/>
                <w:bottom w:val="none" w:sz="0" w:space="0" w:color="auto"/>
                <w:right w:val="none" w:sz="0" w:space="0" w:color="auto"/>
              </w:divBdr>
            </w:div>
            <w:div w:id="1094470670">
              <w:marLeft w:val="0"/>
              <w:marRight w:val="0"/>
              <w:marTop w:val="0"/>
              <w:marBottom w:val="0"/>
              <w:divBdr>
                <w:top w:val="none" w:sz="0" w:space="0" w:color="auto"/>
                <w:left w:val="none" w:sz="0" w:space="0" w:color="auto"/>
                <w:bottom w:val="none" w:sz="0" w:space="0" w:color="auto"/>
                <w:right w:val="none" w:sz="0" w:space="0" w:color="auto"/>
              </w:divBdr>
            </w:div>
            <w:div w:id="1445149597">
              <w:marLeft w:val="0"/>
              <w:marRight w:val="0"/>
              <w:marTop w:val="0"/>
              <w:marBottom w:val="0"/>
              <w:divBdr>
                <w:top w:val="none" w:sz="0" w:space="0" w:color="auto"/>
                <w:left w:val="none" w:sz="0" w:space="0" w:color="auto"/>
                <w:bottom w:val="none" w:sz="0" w:space="0" w:color="auto"/>
                <w:right w:val="none" w:sz="0" w:space="0" w:color="auto"/>
              </w:divBdr>
            </w:div>
            <w:div w:id="203761893">
              <w:marLeft w:val="0"/>
              <w:marRight w:val="0"/>
              <w:marTop w:val="0"/>
              <w:marBottom w:val="0"/>
              <w:divBdr>
                <w:top w:val="none" w:sz="0" w:space="0" w:color="auto"/>
                <w:left w:val="none" w:sz="0" w:space="0" w:color="auto"/>
                <w:bottom w:val="none" w:sz="0" w:space="0" w:color="auto"/>
                <w:right w:val="none" w:sz="0" w:space="0" w:color="auto"/>
              </w:divBdr>
            </w:div>
            <w:div w:id="1962496134">
              <w:marLeft w:val="0"/>
              <w:marRight w:val="0"/>
              <w:marTop w:val="0"/>
              <w:marBottom w:val="0"/>
              <w:divBdr>
                <w:top w:val="none" w:sz="0" w:space="0" w:color="auto"/>
                <w:left w:val="none" w:sz="0" w:space="0" w:color="auto"/>
                <w:bottom w:val="none" w:sz="0" w:space="0" w:color="auto"/>
                <w:right w:val="none" w:sz="0" w:space="0" w:color="auto"/>
              </w:divBdr>
            </w:div>
            <w:div w:id="1343707222">
              <w:marLeft w:val="0"/>
              <w:marRight w:val="0"/>
              <w:marTop w:val="0"/>
              <w:marBottom w:val="0"/>
              <w:divBdr>
                <w:top w:val="none" w:sz="0" w:space="0" w:color="auto"/>
                <w:left w:val="none" w:sz="0" w:space="0" w:color="auto"/>
                <w:bottom w:val="none" w:sz="0" w:space="0" w:color="auto"/>
                <w:right w:val="none" w:sz="0" w:space="0" w:color="auto"/>
              </w:divBdr>
            </w:div>
            <w:div w:id="154499197">
              <w:marLeft w:val="0"/>
              <w:marRight w:val="0"/>
              <w:marTop w:val="0"/>
              <w:marBottom w:val="0"/>
              <w:divBdr>
                <w:top w:val="none" w:sz="0" w:space="0" w:color="auto"/>
                <w:left w:val="none" w:sz="0" w:space="0" w:color="auto"/>
                <w:bottom w:val="none" w:sz="0" w:space="0" w:color="auto"/>
                <w:right w:val="none" w:sz="0" w:space="0" w:color="auto"/>
              </w:divBdr>
            </w:div>
            <w:div w:id="2065912804">
              <w:marLeft w:val="0"/>
              <w:marRight w:val="0"/>
              <w:marTop w:val="0"/>
              <w:marBottom w:val="0"/>
              <w:divBdr>
                <w:top w:val="none" w:sz="0" w:space="0" w:color="auto"/>
                <w:left w:val="none" w:sz="0" w:space="0" w:color="auto"/>
                <w:bottom w:val="none" w:sz="0" w:space="0" w:color="auto"/>
                <w:right w:val="none" w:sz="0" w:space="0" w:color="auto"/>
              </w:divBdr>
            </w:div>
            <w:div w:id="1748382588">
              <w:marLeft w:val="0"/>
              <w:marRight w:val="0"/>
              <w:marTop w:val="0"/>
              <w:marBottom w:val="0"/>
              <w:divBdr>
                <w:top w:val="none" w:sz="0" w:space="0" w:color="auto"/>
                <w:left w:val="none" w:sz="0" w:space="0" w:color="auto"/>
                <w:bottom w:val="none" w:sz="0" w:space="0" w:color="auto"/>
                <w:right w:val="none" w:sz="0" w:space="0" w:color="auto"/>
              </w:divBdr>
            </w:div>
            <w:div w:id="1002242119">
              <w:marLeft w:val="0"/>
              <w:marRight w:val="0"/>
              <w:marTop w:val="0"/>
              <w:marBottom w:val="0"/>
              <w:divBdr>
                <w:top w:val="none" w:sz="0" w:space="0" w:color="auto"/>
                <w:left w:val="none" w:sz="0" w:space="0" w:color="auto"/>
                <w:bottom w:val="none" w:sz="0" w:space="0" w:color="auto"/>
                <w:right w:val="none" w:sz="0" w:space="0" w:color="auto"/>
              </w:divBdr>
            </w:div>
            <w:div w:id="912930210">
              <w:marLeft w:val="0"/>
              <w:marRight w:val="0"/>
              <w:marTop w:val="0"/>
              <w:marBottom w:val="0"/>
              <w:divBdr>
                <w:top w:val="none" w:sz="0" w:space="0" w:color="auto"/>
                <w:left w:val="none" w:sz="0" w:space="0" w:color="auto"/>
                <w:bottom w:val="none" w:sz="0" w:space="0" w:color="auto"/>
                <w:right w:val="none" w:sz="0" w:space="0" w:color="auto"/>
              </w:divBdr>
            </w:div>
            <w:div w:id="674115475">
              <w:marLeft w:val="0"/>
              <w:marRight w:val="0"/>
              <w:marTop w:val="0"/>
              <w:marBottom w:val="0"/>
              <w:divBdr>
                <w:top w:val="none" w:sz="0" w:space="0" w:color="auto"/>
                <w:left w:val="none" w:sz="0" w:space="0" w:color="auto"/>
                <w:bottom w:val="none" w:sz="0" w:space="0" w:color="auto"/>
                <w:right w:val="none" w:sz="0" w:space="0" w:color="auto"/>
              </w:divBdr>
            </w:div>
            <w:div w:id="737172057">
              <w:marLeft w:val="0"/>
              <w:marRight w:val="0"/>
              <w:marTop w:val="0"/>
              <w:marBottom w:val="0"/>
              <w:divBdr>
                <w:top w:val="none" w:sz="0" w:space="0" w:color="auto"/>
                <w:left w:val="none" w:sz="0" w:space="0" w:color="auto"/>
                <w:bottom w:val="none" w:sz="0" w:space="0" w:color="auto"/>
                <w:right w:val="none" w:sz="0" w:space="0" w:color="auto"/>
              </w:divBdr>
            </w:div>
            <w:div w:id="457144040">
              <w:marLeft w:val="0"/>
              <w:marRight w:val="0"/>
              <w:marTop w:val="0"/>
              <w:marBottom w:val="0"/>
              <w:divBdr>
                <w:top w:val="none" w:sz="0" w:space="0" w:color="auto"/>
                <w:left w:val="none" w:sz="0" w:space="0" w:color="auto"/>
                <w:bottom w:val="none" w:sz="0" w:space="0" w:color="auto"/>
                <w:right w:val="none" w:sz="0" w:space="0" w:color="auto"/>
              </w:divBdr>
            </w:div>
            <w:div w:id="1577738961">
              <w:marLeft w:val="0"/>
              <w:marRight w:val="0"/>
              <w:marTop w:val="0"/>
              <w:marBottom w:val="0"/>
              <w:divBdr>
                <w:top w:val="none" w:sz="0" w:space="0" w:color="auto"/>
                <w:left w:val="none" w:sz="0" w:space="0" w:color="auto"/>
                <w:bottom w:val="none" w:sz="0" w:space="0" w:color="auto"/>
                <w:right w:val="none" w:sz="0" w:space="0" w:color="auto"/>
              </w:divBdr>
            </w:div>
            <w:div w:id="322127328">
              <w:marLeft w:val="0"/>
              <w:marRight w:val="0"/>
              <w:marTop w:val="0"/>
              <w:marBottom w:val="0"/>
              <w:divBdr>
                <w:top w:val="none" w:sz="0" w:space="0" w:color="auto"/>
                <w:left w:val="none" w:sz="0" w:space="0" w:color="auto"/>
                <w:bottom w:val="none" w:sz="0" w:space="0" w:color="auto"/>
                <w:right w:val="none" w:sz="0" w:space="0" w:color="auto"/>
              </w:divBdr>
            </w:div>
            <w:div w:id="831333630">
              <w:marLeft w:val="0"/>
              <w:marRight w:val="0"/>
              <w:marTop w:val="0"/>
              <w:marBottom w:val="0"/>
              <w:divBdr>
                <w:top w:val="none" w:sz="0" w:space="0" w:color="auto"/>
                <w:left w:val="none" w:sz="0" w:space="0" w:color="auto"/>
                <w:bottom w:val="none" w:sz="0" w:space="0" w:color="auto"/>
                <w:right w:val="none" w:sz="0" w:space="0" w:color="auto"/>
              </w:divBdr>
            </w:div>
            <w:div w:id="1233857975">
              <w:marLeft w:val="0"/>
              <w:marRight w:val="0"/>
              <w:marTop w:val="0"/>
              <w:marBottom w:val="0"/>
              <w:divBdr>
                <w:top w:val="none" w:sz="0" w:space="0" w:color="auto"/>
                <w:left w:val="none" w:sz="0" w:space="0" w:color="auto"/>
                <w:bottom w:val="none" w:sz="0" w:space="0" w:color="auto"/>
                <w:right w:val="none" w:sz="0" w:space="0" w:color="auto"/>
              </w:divBdr>
            </w:div>
            <w:div w:id="1273323269">
              <w:marLeft w:val="0"/>
              <w:marRight w:val="0"/>
              <w:marTop w:val="0"/>
              <w:marBottom w:val="0"/>
              <w:divBdr>
                <w:top w:val="none" w:sz="0" w:space="0" w:color="auto"/>
                <w:left w:val="none" w:sz="0" w:space="0" w:color="auto"/>
                <w:bottom w:val="none" w:sz="0" w:space="0" w:color="auto"/>
                <w:right w:val="none" w:sz="0" w:space="0" w:color="auto"/>
              </w:divBdr>
            </w:div>
            <w:div w:id="1633747792">
              <w:marLeft w:val="0"/>
              <w:marRight w:val="0"/>
              <w:marTop w:val="0"/>
              <w:marBottom w:val="0"/>
              <w:divBdr>
                <w:top w:val="none" w:sz="0" w:space="0" w:color="auto"/>
                <w:left w:val="none" w:sz="0" w:space="0" w:color="auto"/>
                <w:bottom w:val="none" w:sz="0" w:space="0" w:color="auto"/>
                <w:right w:val="none" w:sz="0" w:space="0" w:color="auto"/>
              </w:divBdr>
            </w:div>
            <w:div w:id="492716924">
              <w:marLeft w:val="0"/>
              <w:marRight w:val="0"/>
              <w:marTop w:val="0"/>
              <w:marBottom w:val="0"/>
              <w:divBdr>
                <w:top w:val="none" w:sz="0" w:space="0" w:color="auto"/>
                <w:left w:val="none" w:sz="0" w:space="0" w:color="auto"/>
                <w:bottom w:val="none" w:sz="0" w:space="0" w:color="auto"/>
                <w:right w:val="none" w:sz="0" w:space="0" w:color="auto"/>
              </w:divBdr>
            </w:div>
            <w:div w:id="290789909">
              <w:marLeft w:val="0"/>
              <w:marRight w:val="0"/>
              <w:marTop w:val="0"/>
              <w:marBottom w:val="0"/>
              <w:divBdr>
                <w:top w:val="none" w:sz="0" w:space="0" w:color="auto"/>
                <w:left w:val="none" w:sz="0" w:space="0" w:color="auto"/>
                <w:bottom w:val="none" w:sz="0" w:space="0" w:color="auto"/>
                <w:right w:val="none" w:sz="0" w:space="0" w:color="auto"/>
              </w:divBdr>
            </w:div>
            <w:div w:id="723793076">
              <w:marLeft w:val="0"/>
              <w:marRight w:val="0"/>
              <w:marTop w:val="0"/>
              <w:marBottom w:val="0"/>
              <w:divBdr>
                <w:top w:val="none" w:sz="0" w:space="0" w:color="auto"/>
                <w:left w:val="none" w:sz="0" w:space="0" w:color="auto"/>
                <w:bottom w:val="none" w:sz="0" w:space="0" w:color="auto"/>
                <w:right w:val="none" w:sz="0" w:space="0" w:color="auto"/>
              </w:divBdr>
            </w:div>
            <w:div w:id="1900431245">
              <w:marLeft w:val="0"/>
              <w:marRight w:val="0"/>
              <w:marTop w:val="0"/>
              <w:marBottom w:val="0"/>
              <w:divBdr>
                <w:top w:val="none" w:sz="0" w:space="0" w:color="auto"/>
                <w:left w:val="none" w:sz="0" w:space="0" w:color="auto"/>
                <w:bottom w:val="none" w:sz="0" w:space="0" w:color="auto"/>
                <w:right w:val="none" w:sz="0" w:space="0" w:color="auto"/>
              </w:divBdr>
            </w:div>
            <w:div w:id="142240296">
              <w:marLeft w:val="0"/>
              <w:marRight w:val="0"/>
              <w:marTop w:val="0"/>
              <w:marBottom w:val="0"/>
              <w:divBdr>
                <w:top w:val="none" w:sz="0" w:space="0" w:color="auto"/>
                <w:left w:val="none" w:sz="0" w:space="0" w:color="auto"/>
                <w:bottom w:val="none" w:sz="0" w:space="0" w:color="auto"/>
                <w:right w:val="none" w:sz="0" w:space="0" w:color="auto"/>
              </w:divBdr>
            </w:div>
            <w:div w:id="540751691">
              <w:marLeft w:val="0"/>
              <w:marRight w:val="0"/>
              <w:marTop w:val="0"/>
              <w:marBottom w:val="0"/>
              <w:divBdr>
                <w:top w:val="none" w:sz="0" w:space="0" w:color="auto"/>
                <w:left w:val="none" w:sz="0" w:space="0" w:color="auto"/>
                <w:bottom w:val="none" w:sz="0" w:space="0" w:color="auto"/>
                <w:right w:val="none" w:sz="0" w:space="0" w:color="auto"/>
              </w:divBdr>
            </w:div>
            <w:div w:id="1572733454">
              <w:marLeft w:val="0"/>
              <w:marRight w:val="0"/>
              <w:marTop w:val="0"/>
              <w:marBottom w:val="0"/>
              <w:divBdr>
                <w:top w:val="none" w:sz="0" w:space="0" w:color="auto"/>
                <w:left w:val="none" w:sz="0" w:space="0" w:color="auto"/>
                <w:bottom w:val="none" w:sz="0" w:space="0" w:color="auto"/>
                <w:right w:val="none" w:sz="0" w:space="0" w:color="auto"/>
              </w:divBdr>
            </w:div>
            <w:div w:id="1614551566">
              <w:marLeft w:val="0"/>
              <w:marRight w:val="0"/>
              <w:marTop w:val="0"/>
              <w:marBottom w:val="0"/>
              <w:divBdr>
                <w:top w:val="none" w:sz="0" w:space="0" w:color="auto"/>
                <w:left w:val="none" w:sz="0" w:space="0" w:color="auto"/>
                <w:bottom w:val="none" w:sz="0" w:space="0" w:color="auto"/>
                <w:right w:val="none" w:sz="0" w:space="0" w:color="auto"/>
              </w:divBdr>
            </w:div>
            <w:div w:id="437874669">
              <w:marLeft w:val="0"/>
              <w:marRight w:val="0"/>
              <w:marTop w:val="0"/>
              <w:marBottom w:val="0"/>
              <w:divBdr>
                <w:top w:val="none" w:sz="0" w:space="0" w:color="auto"/>
                <w:left w:val="none" w:sz="0" w:space="0" w:color="auto"/>
                <w:bottom w:val="none" w:sz="0" w:space="0" w:color="auto"/>
                <w:right w:val="none" w:sz="0" w:space="0" w:color="auto"/>
              </w:divBdr>
            </w:div>
            <w:div w:id="182745425">
              <w:marLeft w:val="0"/>
              <w:marRight w:val="0"/>
              <w:marTop w:val="0"/>
              <w:marBottom w:val="0"/>
              <w:divBdr>
                <w:top w:val="none" w:sz="0" w:space="0" w:color="auto"/>
                <w:left w:val="none" w:sz="0" w:space="0" w:color="auto"/>
                <w:bottom w:val="none" w:sz="0" w:space="0" w:color="auto"/>
                <w:right w:val="none" w:sz="0" w:space="0" w:color="auto"/>
              </w:divBdr>
            </w:div>
            <w:div w:id="1023827363">
              <w:marLeft w:val="0"/>
              <w:marRight w:val="0"/>
              <w:marTop w:val="0"/>
              <w:marBottom w:val="0"/>
              <w:divBdr>
                <w:top w:val="none" w:sz="0" w:space="0" w:color="auto"/>
                <w:left w:val="none" w:sz="0" w:space="0" w:color="auto"/>
                <w:bottom w:val="none" w:sz="0" w:space="0" w:color="auto"/>
                <w:right w:val="none" w:sz="0" w:space="0" w:color="auto"/>
              </w:divBdr>
            </w:div>
            <w:div w:id="1745058856">
              <w:marLeft w:val="0"/>
              <w:marRight w:val="0"/>
              <w:marTop w:val="0"/>
              <w:marBottom w:val="0"/>
              <w:divBdr>
                <w:top w:val="none" w:sz="0" w:space="0" w:color="auto"/>
                <w:left w:val="none" w:sz="0" w:space="0" w:color="auto"/>
                <w:bottom w:val="none" w:sz="0" w:space="0" w:color="auto"/>
                <w:right w:val="none" w:sz="0" w:space="0" w:color="auto"/>
              </w:divBdr>
            </w:div>
            <w:div w:id="988821509">
              <w:marLeft w:val="0"/>
              <w:marRight w:val="0"/>
              <w:marTop w:val="0"/>
              <w:marBottom w:val="0"/>
              <w:divBdr>
                <w:top w:val="none" w:sz="0" w:space="0" w:color="auto"/>
                <w:left w:val="none" w:sz="0" w:space="0" w:color="auto"/>
                <w:bottom w:val="none" w:sz="0" w:space="0" w:color="auto"/>
                <w:right w:val="none" w:sz="0" w:space="0" w:color="auto"/>
              </w:divBdr>
            </w:div>
            <w:div w:id="584073969">
              <w:marLeft w:val="0"/>
              <w:marRight w:val="0"/>
              <w:marTop w:val="0"/>
              <w:marBottom w:val="0"/>
              <w:divBdr>
                <w:top w:val="none" w:sz="0" w:space="0" w:color="auto"/>
                <w:left w:val="none" w:sz="0" w:space="0" w:color="auto"/>
                <w:bottom w:val="none" w:sz="0" w:space="0" w:color="auto"/>
                <w:right w:val="none" w:sz="0" w:space="0" w:color="auto"/>
              </w:divBdr>
            </w:div>
            <w:div w:id="549153778">
              <w:marLeft w:val="0"/>
              <w:marRight w:val="0"/>
              <w:marTop w:val="0"/>
              <w:marBottom w:val="0"/>
              <w:divBdr>
                <w:top w:val="none" w:sz="0" w:space="0" w:color="auto"/>
                <w:left w:val="none" w:sz="0" w:space="0" w:color="auto"/>
                <w:bottom w:val="none" w:sz="0" w:space="0" w:color="auto"/>
                <w:right w:val="none" w:sz="0" w:space="0" w:color="auto"/>
              </w:divBdr>
            </w:div>
            <w:div w:id="1350789794">
              <w:marLeft w:val="0"/>
              <w:marRight w:val="0"/>
              <w:marTop w:val="0"/>
              <w:marBottom w:val="0"/>
              <w:divBdr>
                <w:top w:val="none" w:sz="0" w:space="0" w:color="auto"/>
                <w:left w:val="none" w:sz="0" w:space="0" w:color="auto"/>
                <w:bottom w:val="none" w:sz="0" w:space="0" w:color="auto"/>
                <w:right w:val="none" w:sz="0" w:space="0" w:color="auto"/>
              </w:divBdr>
            </w:div>
            <w:div w:id="1909807167">
              <w:marLeft w:val="0"/>
              <w:marRight w:val="0"/>
              <w:marTop w:val="0"/>
              <w:marBottom w:val="0"/>
              <w:divBdr>
                <w:top w:val="none" w:sz="0" w:space="0" w:color="auto"/>
                <w:left w:val="none" w:sz="0" w:space="0" w:color="auto"/>
                <w:bottom w:val="none" w:sz="0" w:space="0" w:color="auto"/>
                <w:right w:val="none" w:sz="0" w:space="0" w:color="auto"/>
              </w:divBdr>
            </w:div>
            <w:div w:id="222067579">
              <w:marLeft w:val="0"/>
              <w:marRight w:val="0"/>
              <w:marTop w:val="0"/>
              <w:marBottom w:val="0"/>
              <w:divBdr>
                <w:top w:val="none" w:sz="0" w:space="0" w:color="auto"/>
                <w:left w:val="none" w:sz="0" w:space="0" w:color="auto"/>
                <w:bottom w:val="none" w:sz="0" w:space="0" w:color="auto"/>
                <w:right w:val="none" w:sz="0" w:space="0" w:color="auto"/>
              </w:divBdr>
            </w:div>
            <w:div w:id="1029642340">
              <w:marLeft w:val="0"/>
              <w:marRight w:val="0"/>
              <w:marTop w:val="0"/>
              <w:marBottom w:val="0"/>
              <w:divBdr>
                <w:top w:val="none" w:sz="0" w:space="0" w:color="auto"/>
                <w:left w:val="none" w:sz="0" w:space="0" w:color="auto"/>
                <w:bottom w:val="none" w:sz="0" w:space="0" w:color="auto"/>
                <w:right w:val="none" w:sz="0" w:space="0" w:color="auto"/>
              </w:divBdr>
            </w:div>
            <w:div w:id="1193150458">
              <w:marLeft w:val="0"/>
              <w:marRight w:val="0"/>
              <w:marTop w:val="0"/>
              <w:marBottom w:val="0"/>
              <w:divBdr>
                <w:top w:val="none" w:sz="0" w:space="0" w:color="auto"/>
                <w:left w:val="none" w:sz="0" w:space="0" w:color="auto"/>
                <w:bottom w:val="none" w:sz="0" w:space="0" w:color="auto"/>
                <w:right w:val="none" w:sz="0" w:space="0" w:color="auto"/>
              </w:divBdr>
            </w:div>
            <w:div w:id="2540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5179">
      <w:bodyDiv w:val="1"/>
      <w:marLeft w:val="0"/>
      <w:marRight w:val="0"/>
      <w:marTop w:val="0"/>
      <w:marBottom w:val="0"/>
      <w:divBdr>
        <w:top w:val="none" w:sz="0" w:space="0" w:color="auto"/>
        <w:left w:val="none" w:sz="0" w:space="0" w:color="auto"/>
        <w:bottom w:val="none" w:sz="0" w:space="0" w:color="auto"/>
        <w:right w:val="none" w:sz="0" w:space="0" w:color="auto"/>
      </w:divBdr>
      <w:divsChild>
        <w:div w:id="1602491980">
          <w:marLeft w:val="0"/>
          <w:marRight w:val="0"/>
          <w:marTop w:val="0"/>
          <w:marBottom w:val="0"/>
          <w:divBdr>
            <w:top w:val="none" w:sz="0" w:space="0" w:color="auto"/>
            <w:left w:val="none" w:sz="0" w:space="0" w:color="auto"/>
            <w:bottom w:val="none" w:sz="0" w:space="0" w:color="auto"/>
            <w:right w:val="none" w:sz="0" w:space="0" w:color="auto"/>
          </w:divBdr>
          <w:divsChild>
            <w:div w:id="665746671">
              <w:marLeft w:val="0"/>
              <w:marRight w:val="0"/>
              <w:marTop w:val="0"/>
              <w:marBottom w:val="0"/>
              <w:divBdr>
                <w:top w:val="none" w:sz="0" w:space="0" w:color="auto"/>
                <w:left w:val="none" w:sz="0" w:space="0" w:color="auto"/>
                <w:bottom w:val="none" w:sz="0" w:space="0" w:color="auto"/>
                <w:right w:val="none" w:sz="0" w:space="0" w:color="auto"/>
              </w:divBdr>
            </w:div>
            <w:div w:id="46072134">
              <w:marLeft w:val="0"/>
              <w:marRight w:val="0"/>
              <w:marTop w:val="0"/>
              <w:marBottom w:val="0"/>
              <w:divBdr>
                <w:top w:val="none" w:sz="0" w:space="0" w:color="auto"/>
                <w:left w:val="none" w:sz="0" w:space="0" w:color="auto"/>
                <w:bottom w:val="none" w:sz="0" w:space="0" w:color="auto"/>
                <w:right w:val="none" w:sz="0" w:space="0" w:color="auto"/>
              </w:divBdr>
            </w:div>
            <w:div w:id="1466461249">
              <w:marLeft w:val="0"/>
              <w:marRight w:val="0"/>
              <w:marTop w:val="0"/>
              <w:marBottom w:val="0"/>
              <w:divBdr>
                <w:top w:val="none" w:sz="0" w:space="0" w:color="auto"/>
                <w:left w:val="none" w:sz="0" w:space="0" w:color="auto"/>
                <w:bottom w:val="none" w:sz="0" w:space="0" w:color="auto"/>
                <w:right w:val="none" w:sz="0" w:space="0" w:color="auto"/>
              </w:divBdr>
            </w:div>
            <w:div w:id="865948583">
              <w:marLeft w:val="0"/>
              <w:marRight w:val="0"/>
              <w:marTop w:val="0"/>
              <w:marBottom w:val="0"/>
              <w:divBdr>
                <w:top w:val="none" w:sz="0" w:space="0" w:color="auto"/>
                <w:left w:val="none" w:sz="0" w:space="0" w:color="auto"/>
                <w:bottom w:val="none" w:sz="0" w:space="0" w:color="auto"/>
                <w:right w:val="none" w:sz="0" w:space="0" w:color="auto"/>
              </w:divBdr>
            </w:div>
            <w:div w:id="1549343021">
              <w:marLeft w:val="0"/>
              <w:marRight w:val="0"/>
              <w:marTop w:val="0"/>
              <w:marBottom w:val="0"/>
              <w:divBdr>
                <w:top w:val="none" w:sz="0" w:space="0" w:color="auto"/>
                <w:left w:val="none" w:sz="0" w:space="0" w:color="auto"/>
                <w:bottom w:val="none" w:sz="0" w:space="0" w:color="auto"/>
                <w:right w:val="none" w:sz="0" w:space="0" w:color="auto"/>
              </w:divBdr>
            </w:div>
            <w:div w:id="1479691450">
              <w:marLeft w:val="0"/>
              <w:marRight w:val="0"/>
              <w:marTop w:val="0"/>
              <w:marBottom w:val="0"/>
              <w:divBdr>
                <w:top w:val="none" w:sz="0" w:space="0" w:color="auto"/>
                <w:left w:val="none" w:sz="0" w:space="0" w:color="auto"/>
                <w:bottom w:val="none" w:sz="0" w:space="0" w:color="auto"/>
                <w:right w:val="none" w:sz="0" w:space="0" w:color="auto"/>
              </w:divBdr>
            </w:div>
            <w:div w:id="294412721">
              <w:marLeft w:val="0"/>
              <w:marRight w:val="0"/>
              <w:marTop w:val="0"/>
              <w:marBottom w:val="0"/>
              <w:divBdr>
                <w:top w:val="none" w:sz="0" w:space="0" w:color="auto"/>
                <w:left w:val="none" w:sz="0" w:space="0" w:color="auto"/>
                <w:bottom w:val="none" w:sz="0" w:space="0" w:color="auto"/>
                <w:right w:val="none" w:sz="0" w:space="0" w:color="auto"/>
              </w:divBdr>
            </w:div>
            <w:div w:id="1853760626">
              <w:marLeft w:val="0"/>
              <w:marRight w:val="0"/>
              <w:marTop w:val="0"/>
              <w:marBottom w:val="0"/>
              <w:divBdr>
                <w:top w:val="none" w:sz="0" w:space="0" w:color="auto"/>
                <w:left w:val="none" w:sz="0" w:space="0" w:color="auto"/>
                <w:bottom w:val="none" w:sz="0" w:space="0" w:color="auto"/>
                <w:right w:val="none" w:sz="0" w:space="0" w:color="auto"/>
              </w:divBdr>
            </w:div>
            <w:div w:id="789981757">
              <w:marLeft w:val="0"/>
              <w:marRight w:val="0"/>
              <w:marTop w:val="0"/>
              <w:marBottom w:val="0"/>
              <w:divBdr>
                <w:top w:val="none" w:sz="0" w:space="0" w:color="auto"/>
                <w:left w:val="none" w:sz="0" w:space="0" w:color="auto"/>
                <w:bottom w:val="none" w:sz="0" w:space="0" w:color="auto"/>
                <w:right w:val="none" w:sz="0" w:space="0" w:color="auto"/>
              </w:divBdr>
            </w:div>
            <w:div w:id="2242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37685">
      <w:bodyDiv w:val="1"/>
      <w:marLeft w:val="0"/>
      <w:marRight w:val="0"/>
      <w:marTop w:val="0"/>
      <w:marBottom w:val="0"/>
      <w:divBdr>
        <w:top w:val="none" w:sz="0" w:space="0" w:color="auto"/>
        <w:left w:val="none" w:sz="0" w:space="0" w:color="auto"/>
        <w:bottom w:val="none" w:sz="0" w:space="0" w:color="auto"/>
        <w:right w:val="none" w:sz="0" w:space="0" w:color="auto"/>
      </w:divBdr>
    </w:div>
    <w:div w:id="1843085999">
      <w:bodyDiv w:val="1"/>
      <w:marLeft w:val="0"/>
      <w:marRight w:val="0"/>
      <w:marTop w:val="0"/>
      <w:marBottom w:val="0"/>
      <w:divBdr>
        <w:top w:val="none" w:sz="0" w:space="0" w:color="auto"/>
        <w:left w:val="none" w:sz="0" w:space="0" w:color="auto"/>
        <w:bottom w:val="none" w:sz="0" w:space="0" w:color="auto"/>
        <w:right w:val="none" w:sz="0" w:space="0" w:color="auto"/>
      </w:divBdr>
      <w:divsChild>
        <w:div w:id="77099225">
          <w:marLeft w:val="0"/>
          <w:marRight w:val="0"/>
          <w:marTop w:val="0"/>
          <w:marBottom w:val="0"/>
          <w:divBdr>
            <w:top w:val="none" w:sz="0" w:space="0" w:color="auto"/>
            <w:left w:val="none" w:sz="0" w:space="0" w:color="auto"/>
            <w:bottom w:val="none" w:sz="0" w:space="0" w:color="auto"/>
            <w:right w:val="none" w:sz="0" w:space="0" w:color="auto"/>
          </w:divBdr>
          <w:divsChild>
            <w:div w:id="831138715">
              <w:marLeft w:val="0"/>
              <w:marRight w:val="0"/>
              <w:marTop w:val="0"/>
              <w:marBottom w:val="0"/>
              <w:divBdr>
                <w:top w:val="none" w:sz="0" w:space="0" w:color="auto"/>
                <w:left w:val="none" w:sz="0" w:space="0" w:color="auto"/>
                <w:bottom w:val="none" w:sz="0" w:space="0" w:color="auto"/>
                <w:right w:val="none" w:sz="0" w:space="0" w:color="auto"/>
              </w:divBdr>
            </w:div>
            <w:div w:id="1686589230">
              <w:marLeft w:val="0"/>
              <w:marRight w:val="0"/>
              <w:marTop w:val="0"/>
              <w:marBottom w:val="0"/>
              <w:divBdr>
                <w:top w:val="none" w:sz="0" w:space="0" w:color="auto"/>
                <w:left w:val="none" w:sz="0" w:space="0" w:color="auto"/>
                <w:bottom w:val="none" w:sz="0" w:space="0" w:color="auto"/>
                <w:right w:val="none" w:sz="0" w:space="0" w:color="auto"/>
              </w:divBdr>
            </w:div>
            <w:div w:id="869876298">
              <w:marLeft w:val="0"/>
              <w:marRight w:val="0"/>
              <w:marTop w:val="0"/>
              <w:marBottom w:val="0"/>
              <w:divBdr>
                <w:top w:val="none" w:sz="0" w:space="0" w:color="auto"/>
                <w:left w:val="none" w:sz="0" w:space="0" w:color="auto"/>
                <w:bottom w:val="none" w:sz="0" w:space="0" w:color="auto"/>
                <w:right w:val="none" w:sz="0" w:space="0" w:color="auto"/>
              </w:divBdr>
            </w:div>
            <w:div w:id="6908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5708">
      <w:bodyDiv w:val="1"/>
      <w:marLeft w:val="0"/>
      <w:marRight w:val="0"/>
      <w:marTop w:val="0"/>
      <w:marBottom w:val="0"/>
      <w:divBdr>
        <w:top w:val="none" w:sz="0" w:space="0" w:color="auto"/>
        <w:left w:val="none" w:sz="0" w:space="0" w:color="auto"/>
        <w:bottom w:val="none" w:sz="0" w:space="0" w:color="auto"/>
        <w:right w:val="none" w:sz="0" w:space="0" w:color="auto"/>
      </w:divBdr>
    </w:div>
    <w:div w:id="1910185986">
      <w:bodyDiv w:val="1"/>
      <w:marLeft w:val="0"/>
      <w:marRight w:val="0"/>
      <w:marTop w:val="0"/>
      <w:marBottom w:val="0"/>
      <w:divBdr>
        <w:top w:val="none" w:sz="0" w:space="0" w:color="auto"/>
        <w:left w:val="none" w:sz="0" w:space="0" w:color="auto"/>
        <w:bottom w:val="none" w:sz="0" w:space="0" w:color="auto"/>
        <w:right w:val="none" w:sz="0" w:space="0" w:color="auto"/>
      </w:divBdr>
    </w:div>
    <w:div w:id="207908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direnc.net/10nf-63v-seramik" TargetMode="External"/><Relationship Id="rId3" Type="http://schemas.openxmlformats.org/officeDocument/2006/relationships/styles" Target="styles.xml"/><Relationship Id="rId21" Type="http://schemas.openxmlformats.org/officeDocument/2006/relationships/hyperlink" Target="https://www.direnc.net/390r-14w-diren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direnc.net/22nf-63v-seramik-1"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direnc.net/22nf-63v-seramik-1" TargetMode="External"/><Relationship Id="rId29" Type="http://schemas.openxmlformats.org/officeDocument/2006/relationships/hyperlink" Target="https://www.direnc.net/47nf-63v-serami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direnc.net/10k-14w-diren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irenc.net/150k-14w-direnc" TargetMode="External"/><Relationship Id="rId28" Type="http://schemas.openxmlformats.org/officeDocument/2006/relationships/hyperlink" Target="https://www.direnc.net/100nf-63v-seramik"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irenc.net/82k-14w-direnc-11877" TargetMode="External"/><Relationship Id="rId27" Type="http://schemas.openxmlformats.org/officeDocument/2006/relationships/hyperlink" Target="https://www.direnc.net/4-7nf-63v-seramik" TargetMode="External"/><Relationship Id="rId30" Type="http://schemas.openxmlformats.org/officeDocument/2006/relationships/image" Target="media/image13.png"/><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4D"/>
    <w:rsid w:val="000E2EDB"/>
    <w:rsid w:val="009E1D4D"/>
    <w:rsid w:val="00BD22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E2ED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994B8-9CE3-438F-ACC2-9CD35C7CE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TotalTime>
  <Pages>16</Pages>
  <Words>2294</Words>
  <Characters>13080</Characters>
  <Application>Microsoft Office Word</Application>
  <DocSecurity>0</DocSecurity>
  <Lines>109</Lines>
  <Paragraphs>30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Canberk kaçan</dc:creator>
  <cp:keywords/>
  <dc:description/>
  <cp:lastModifiedBy>Levovo20x</cp:lastModifiedBy>
  <cp:revision>968</cp:revision>
  <cp:lastPrinted>2024-05-02T15:09:00Z</cp:lastPrinted>
  <dcterms:created xsi:type="dcterms:W3CDTF">2024-03-23T16:21:00Z</dcterms:created>
  <dcterms:modified xsi:type="dcterms:W3CDTF">2024-05-24T16:32:00Z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0dfd9df057742f43d33af5aecb5ed0301d95642ce52b9546790d91681218992f</vt:lpwstr>
  </property>
</Properties>
</file>