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FAC20" w14:textId="77777777" w:rsidR="00921DCF" w:rsidRDefault="00921DCF">
      <w:pPr>
        <w:rPr>
          <w:sz w:val="36"/>
          <w:szCs w:val="36"/>
        </w:rPr>
      </w:pPr>
      <w:r>
        <w:rPr>
          <w:sz w:val="36"/>
          <w:szCs w:val="36"/>
        </w:rPr>
        <w:t xml:space="preserve">Tapu Güvenilir Hesap Projemiz, </w:t>
      </w:r>
    </w:p>
    <w:p w14:paraId="1AEAFA21" w14:textId="65FC116C" w:rsidR="00463326" w:rsidRDefault="00921DCF">
      <w:pPr>
        <w:rPr>
          <w:sz w:val="36"/>
          <w:szCs w:val="36"/>
        </w:rPr>
      </w:pPr>
      <w:r w:rsidRPr="00921DCF">
        <w:rPr>
          <w:sz w:val="36"/>
          <w:szCs w:val="36"/>
        </w:rPr>
        <w:t xml:space="preserve">Tapu kadastro genel müdürlüğünün hayata geçirdiği </w:t>
      </w:r>
      <w:r w:rsidR="005F5FA4">
        <w:rPr>
          <w:sz w:val="36"/>
          <w:szCs w:val="36"/>
        </w:rPr>
        <w:t>komisyon geliri beklediğimiz bir projedir.</w:t>
      </w:r>
      <w:r w:rsidR="005F5FA4" w:rsidRPr="00921DCF">
        <w:rPr>
          <w:sz w:val="36"/>
          <w:szCs w:val="36"/>
        </w:rPr>
        <w:t xml:space="preserve"> </w:t>
      </w:r>
      <w:r w:rsidRPr="00921DCF">
        <w:rPr>
          <w:sz w:val="36"/>
          <w:szCs w:val="36"/>
        </w:rPr>
        <w:t xml:space="preserve">Gayrimenkul alım satım işlemlerinde satış </w:t>
      </w:r>
      <w:r w:rsidR="005F5FA4">
        <w:rPr>
          <w:sz w:val="36"/>
          <w:szCs w:val="36"/>
        </w:rPr>
        <w:t xml:space="preserve">tutarının </w:t>
      </w:r>
      <w:r w:rsidRPr="00921DCF">
        <w:rPr>
          <w:sz w:val="36"/>
          <w:szCs w:val="36"/>
        </w:rPr>
        <w:t>otomatik olarak</w:t>
      </w:r>
      <w:r>
        <w:rPr>
          <w:sz w:val="36"/>
          <w:szCs w:val="36"/>
        </w:rPr>
        <w:t xml:space="preserve"> alıcı hesabından</w:t>
      </w:r>
      <w:r w:rsidRPr="00921DCF">
        <w:rPr>
          <w:sz w:val="36"/>
          <w:szCs w:val="36"/>
        </w:rPr>
        <w:t xml:space="preserve"> satıcı hesabına aktarılmasını sağlayan </w:t>
      </w:r>
      <w:r w:rsidR="00384732">
        <w:rPr>
          <w:sz w:val="36"/>
          <w:szCs w:val="36"/>
        </w:rPr>
        <w:t xml:space="preserve">güvenli para transferi </w:t>
      </w:r>
      <w:r w:rsidRPr="00921DCF">
        <w:rPr>
          <w:sz w:val="36"/>
          <w:szCs w:val="36"/>
        </w:rPr>
        <w:t>sistem</w:t>
      </w:r>
      <w:r w:rsidR="00384732">
        <w:rPr>
          <w:sz w:val="36"/>
          <w:szCs w:val="36"/>
        </w:rPr>
        <w:t>i</w:t>
      </w:r>
      <w:r w:rsidRPr="00921DCF">
        <w:rPr>
          <w:sz w:val="36"/>
          <w:szCs w:val="36"/>
        </w:rPr>
        <w:t>dir. Nakit taşıma zorunluluğunu ortadan kaldıran, sahte para</w:t>
      </w:r>
      <w:r w:rsidR="00932EDC">
        <w:rPr>
          <w:sz w:val="36"/>
          <w:szCs w:val="36"/>
        </w:rPr>
        <w:t xml:space="preserve"> ve</w:t>
      </w:r>
      <w:r w:rsidRPr="00921DCF">
        <w:rPr>
          <w:sz w:val="36"/>
          <w:szCs w:val="36"/>
        </w:rPr>
        <w:t xml:space="preserve"> dolandırıcıl</w:t>
      </w:r>
      <w:r w:rsidR="005F5FA4">
        <w:rPr>
          <w:sz w:val="36"/>
          <w:szCs w:val="36"/>
        </w:rPr>
        <w:t>ığı</w:t>
      </w:r>
      <w:r w:rsidR="00932EDC">
        <w:rPr>
          <w:sz w:val="36"/>
          <w:szCs w:val="36"/>
        </w:rPr>
        <w:t>n</w:t>
      </w:r>
      <w:r w:rsidRPr="00921DCF">
        <w:rPr>
          <w:sz w:val="36"/>
          <w:szCs w:val="36"/>
        </w:rPr>
        <w:t xml:space="preserve"> </w:t>
      </w:r>
      <w:r w:rsidR="00932EDC">
        <w:rPr>
          <w:sz w:val="36"/>
          <w:szCs w:val="36"/>
        </w:rPr>
        <w:t>önlenmesi gibi</w:t>
      </w:r>
      <w:r w:rsidR="005F5FA4">
        <w:rPr>
          <w:sz w:val="36"/>
          <w:szCs w:val="36"/>
        </w:rPr>
        <w:t xml:space="preserve"> </w:t>
      </w:r>
      <w:r w:rsidR="008160F0">
        <w:rPr>
          <w:sz w:val="36"/>
          <w:szCs w:val="36"/>
        </w:rPr>
        <w:t>işlem</w:t>
      </w:r>
      <w:r w:rsidRPr="00921DCF">
        <w:rPr>
          <w:sz w:val="36"/>
          <w:szCs w:val="36"/>
        </w:rPr>
        <w:t xml:space="preserve"> güvenliğini</w:t>
      </w:r>
      <w:r w:rsidR="00932EDC">
        <w:rPr>
          <w:sz w:val="36"/>
          <w:szCs w:val="36"/>
        </w:rPr>
        <w:t>n</w:t>
      </w:r>
      <w:r w:rsidRPr="00921DCF">
        <w:rPr>
          <w:sz w:val="36"/>
          <w:szCs w:val="36"/>
        </w:rPr>
        <w:t xml:space="preserve"> </w:t>
      </w:r>
      <w:r w:rsidR="005F5FA4">
        <w:rPr>
          <w:sz w:val="36"/>
          <w:szCs w:val="36"/>
        </w:rPr>
        <w:t>sağl</w:t>
      </w:r>
      <w:r w:rsidR="00932EDC">
        <w:rPr>
          <w:sz w:val="36"/>
          <w:szCs w:val="36"/>
        </w:rPr>
        <w:t xml:space="preserve">anması hedeflenmektedir. </w:t>
      </w:r>
      <w:r w:rsidR="005F5FA4">
        <w:rPr>
          <w:sz w:val="36"/>
          <w:szCs w:val="36"/>
        </w:rPr>
        <w:t xml:space="preserve">Proje şu an test aşamasındadır. Tapudan kaynaklı birkaç ay gecikme yaşanmıştır. </w:t>
      </w:r>
    </w:p>
    <w:p w14:paraId="747E6078" w14:textId="77777777" w:rsidR="008160F0" w:rsidRDefault="008160F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Moneysend</w:t>
      </w:r>
      <w:proofErr w:type="spellEnd"/>
      <w:r>
        <w:rPr>
          <w:sz w:val="36"/>
          <w:szCs w:val="36"/>
        </w:rPr>
        <w:t>,</w:t>
      </w:r>
    </w:p>
    <w:p w14:paraId="2F47D521" w14:textId="77777777" w:rsidR="00384732" w:rsidRDefault="00384732" w:rsidP="00384732">
      <w:pPr>
        <w:rPr>
          <w:sz w:val="32"/>
          <w:szCs w:val="32"/>
        </w:rPr>
      </w:pPr>
      <w:r w:rsidRPr="00384732">
        <w:rPr>
          <w:sz w:val="32"/>
          <w:szCs w:val="32"/>
        </w:rPr>
        <w:t xml:space="preserve">Albaraka banka kartlarından, dünyanın her yerindeki yurtdışı </w:t>
      </w:r>
      <w:proofErr w:type="spellStart"/>
      <w:r w:rsidRPr="00384732">
        <w:rPr>
          <w:sz w:val="32"/>
          <w:szCs w:val="32"/>
        </w:rPr>
        <w:t>mastercard</w:t>
      </w:r>
      <w:proofErr w:type="spellEnd"/>
      <w:r w:rsidRPr="00384732">
        <w:rPr>
          <w:sz w:val="32"/>
          <w:szCs w:val="32"/>
        </w:rPr>
        <w:t xml:space="preserve"> markalı kredi- banka- ön ödemeli kartlara 7/24 </w:t>
      </w:r>
      <w:r>
        <w:rPr>
          <w:sz w:val="32"/>
          <w:szCs w:val="32"/>
        </w:rPr>
        <w:t xml:space="preserve">para </w:t>
      </w:r>
      <w:r w:rsidRPr="00384732">
        <w:rPr>
          <w:sz w:val="32"/>
          <w:szCs w:val="32"/>
        </w:rPr>
        <w:t>transfer</w:t>
      </w:r>
      <w:r>
        <w:rPr>
          <w:sz w:val="32"/>
          <w:szCs w:val="32"/>
        </w:rPr>
        <w:t>i</w:t>
      </w:r>
      <w:r w:rsidRPr="00384732">
        <w:rPr>
          <w:sz w:val="32"/>
          <w:szCs w:val="32"/>
        </w:rPr>
        <w:t xml:space="preserve"> yapılabilmesini </w:t>
      </w:r>
      <w:r>
        <w:rPr>
          <w:sz w:val="32"/>
          <w:szCs w:val="32"/>
        </w:rPr>
        <w:t>sağlayacaktır</w:t>
      </w:r>
      <w:r w:rsidR="001444CE">
        <w:rPr>
          <w:sz w:val="32"/>
          <w:szCs w:val="32"/>
        </w:rPr>
        <w:t>.</w:t>
      </w:r>
    </w:p>
    <w:p w14:paraId="71C81E70" w14:textId="596EF3BF" w:rsidR="001444CE" w:rsidRPr="00384732" w:rsidRDefault="00782932" w:rsidP="0038473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nisan</w:t>
      </w:r>
      <w:proofErr w:type="gramEnd"/>
      <w:r w:rsidR="001444CE">
        <w:rPr>
          <w:sz w:val="32"/>
          <w:szCs w:val="32"/>
        </w:rPr>
        <w:t xml:space="preserve"> ayı içerisinde devreye almayı hedefliyoruz</w:t>
      </w:r>
    </w:p>
    <w:p w14:paraId="2544AB85" w14:textId="77777777" w:rsidR="00384732" w:rsidRDefault="00384732" w:rsidP="00384732">
      <w:pPr>
        <w:pStyle w:val="ListeParagraf"/>
        <w:numPr>
          <w:ilvl w:val="1"/>
          <w:numId w:val="1"/>
        </w:numPr>
        <w:rPr>
          <w:sz w:val="32"/>
          <w:szCs w:val="32"/>
        </w:rPr>
      </w:pPr>
      <w:proofErr w:type="spellStart"/>
      <w:r w:rsidRPr="00384732">
        <w:rPr>
          <w:sz w:val="32"/>
          <w:szCs w:val="32"/>
        </w:rPr>
        <w:t>Mastercard</w:t>
      </w:r>
      <w:proofErr w:type="spellEnd"/>
      <w:r w:rsidRPr="00384732">
        <w:rPr>
          <w:sz w:val="32"/>
          <w:szCs w:val="32"/>
        </w:rPr>
        <w:t xml:space="preserve">, </w:t>
      </w:r>
      <w:proofErr w:type="spellStart"/>
      <w:r w:rsidRPr="00384732">
        <w:rPr>
          <w:sz w:val="32"/>
          <w:szCs w:val="32"/>
        </w:rPr>
        <w:t>Mastercard</w:t>
      </w:r>
      <w:proofErr w:type="spellEnd"/>
      <w:r w:rsidRPr="00384732">
        <w:rPr>
          <w:sz w:val="32"/>
          <w:szCs w:val="32"/>
        </w:rPr>
        <w:t xml:space="preserve"> Electronic, Maestro ve </w:t>
      </w:r>
      <w:proofErr w:type="spellStart"/>
      <w:r w:rsidRPr="00384732">
        <w:rPr>
          <w:sz w:val="32"/>
          <w:szCs w:val="32"/>
        </w:rPr>
        <w:t>Cirrus</w:t>
      </w:r>
      <w:proofErr w:type="spellEnd"/>
      <w:r w:rsidRPr="00384732">
        <w:rPr>
          <w:sz w:val="32"/>
          <w:szCs w:val="32"/>
        </w:rPr>
        <w:t>.</w:t>
      </w:r>
    </w:p>
    <w:p w14:paraId="5BA1548D" w14:textId="77777777" w:rsidR="00384732" w:rsidRDefault="00384732" w:rsidP="00384732">
      <w:pPr>
        <w:pStyle w:val="ListeParagraf"/>
      </w:pPr>
    </w:p>
    <w:p w14:paraId="573580B6" w14:textId="77777777" w:rsidR="008160F0" w:rsidRDefault="008160F0" w:rsidP="008160F0">
      <w:pPr>
        <w:pStyle w:val="ListeParagraf"/>
        <w:numPr>
          <w:ilvl w:val="0"/>
          <w:numId w:val="1"/>
        </w:numPr>
      </w:pPr>
      <w:r>
        <w:t>İşlem başına 2.500 USD ve aylık toplamda 10.000 USD ile sınırlıdır.</w:t>
      </w:r>
    </w:p>
    <w:p w14:paraId="3A9797A4" w14:textId="77777777" w:rsidR="008160F0" w:rsidRDefault="008160F0" w:rsidP="008160F0">
      <w:pPr>
        <w:pStyle w:val="ListeParagraf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İşlem Komisyonları</w:t>
      </w:r>
    </w:p>
    <w:p w14:paraId="64A13A07" w14:textId="77777777" w:rsidR="008160F0" w:rsidRDefault="008160F0" w:rsidP="008160F0">
      <w:pPr>
        <w:pStyle w:val="ListeParagraf"/>
        <w:numPr>
          <w:ilvl w:val="0"/>
          <w:numId w:val="3"/>
        </w:numPr>
      </w:pPr>
      <w:r>
        <w:t xml:space="preserve">Müşterilere </w:t>
      </w:r>
      <w:proofErr w:type="spellStart"/>
      <w:r>
        <w:t>baremli</w:t>
      </w:r>
      <w:proofErr w:type="spellEnd"/>
      <w:r>
        <w:t xml:space="preserve"> olacak şekilde komisyon yansıtılacaktır.</w:t>
      </w:r>
    </w:p>
    <w:p w14:paraId="183C1B60" w14:textId="77777777" w:rsidR="008160F0" w:rsidRDefault="008160F0" w:rsidP="008160F0">
      <w:pPr>
        <w:pStyle w:val="ListeParagraf"/>
        <w:numPr>
          <w:ilvl w:val="0"/>
          <w:numId w:val="3"/>
        </w:numPr>
      </w:pPr>
      <w:r>
        <w:t>Örnek: 0-1.000 TL arası 10 TL; 1.000-10.000 TL arası 20 TL gibi.</w:t>
      </w:r>
    </w:p>
    <w:p w14:paraId="54F2FCE1" w14:textId="77777777" w:rsidR="008160F0" w:rsidRDefault="008160F0" w:rsidP="008160F0">
      <w:pPr>
        <w:pStyle w:val="ListeParagraf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Ödenecek Masraflar</w:t>
      </w:r>
    </w:p>
    <w:p w14:paraId="08DC16C3" w14:textId="77777777" w:rsidR="008160F0" w:rsidRDefault="008160F0" w:rsidP="008160F0">
      <w:pPr>
        <w:pStyle w:val="ListeParagraf"/>
        <w:numPr>
          <w:ilvl w:val="0"/>
          <w:numId w:val="4"/>
        </w:numPr>
        <w:spacing w:after="0" w:line="240" w:lineRule="auto"/>
      </w:pPr>
      <w:r>
        <w:t>Tutar üzerinden %0.025</w:t>
      </w:r>
    </w:p>
    <w:p w14:paraId="7E61F434" w14:textId="77777777" w:rsidR="008160F0" w:rsidRDefault="008160F0" w:rsidP="008160F0">
      <w:pPr>
        <w:pStyle w:val="ListeParagraf"/>
        <w:numPr>
          <w:ilvl w:val="0"/>
          <w:numId w:val="4"/>
        </w:numPr>
        <w:spacing w:after="0" w:line="240" w:lineRule="auto"/>
      </w:pPr>
      <w:r>
        <w:t xml:space="preserve">Adet üzerinden 0.02 </w:t>
      </w:r>
      <w:proofErr w:type="spellStart"/>
      <w:r>
        <w:t>Eur</w:t>
      </w:r>
      <w:proofErr w:type="spellEnd"/>
    </w:p>
    <w:p w14:paraId="0EE26608" w14:textId="77777777" w:rsidR="008160F0" w:rsidRPr="00921DCF" w:rsidRDefault="008160F0">
      <w:pPr>
        <w:rPr>
          <w:sz w:val="36"/>
          <w:szCs w:val="36"/>
        </w:rPr>
      </w:pPr>
    </w:p>
    <w:sectPr w:rsidR="008160F0" w:rsidRPr="00921D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D5B97"/>
    <w:multiLevelType w:val="hybridMultilevel"/>
    <w:tmpl w:val="8D0207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460EA"/>
    <w:multiLevelType w:val="hybridMultilevel"/>
    <w:tmpl w:val="7448622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10ECF"/>
    <w:multiLevelType w:val="multilevel"/>
    <w:tmpl w:val="93FE0642"/>
    <w:lvl w:ilvl="0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>
      <w:start w:val="1"/>
      <w:numFmt w:val="decimal"/>
      <w:isLgl/>
      <w:lvlText w:val="%1.%2"/>
      <w:lvlJc w:val="left"/>
      <w:pPr>
        <w:ind w:left="735" w:hanging="375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3" w15:restartNumberingAfterBreak="0">
    <w:nsid w:val="36D667C4"/>
    <w:multiLevelType w:val="hybridMultilevel"/>
    <w:tmpl w:val="3CBC4F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DCF"/>
    <w:rsid w:val="001444CE"/>
    <w:rsid w:val="002975D2"/>
    <w:rsid w:val="00347F00"/>
    <w:rsid w:val="00384732"/>
    <w:rsid w:val="00540DA9"/>
    <w:rsid w:val="005F5FA4"/>
    <w:rsid w:val="00782932"/>
    <w:rsid w:val="008160F0"/>
    <w:rsid w:val="00851027"/>
    <w:rsid w:val="00921DCF"/>
    <w:rsid w:val="00932EDC"/>
    <w:rsid w:val="0099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831B0"/>
  <w15:chartTrackingRefBased/>
  <w15:docId w15:val="{300C8933-E1A4-4051-BEA1-B5C576170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160F0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03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1874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Mahmut Erdem Tuncel</dc:creator>
  <cp:keywords/>
  <dc:description/>
  <cp:lastModifiedBy>Mahmut Erdem Tuncel</cp:lastModifiedBy>
  <cp:revision>6</cp:revision>
  <dcterms:created xsi:type="dcterms:W3CDTF">2020-12-21T14:19:00Z</dcterms:created>
  <dcterms:modified xsi:type="dcterms:W3CDTF">2021-03-30T07:08:00Z</dcterms:modified>
</cp:coreProperties>
</file>