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r>
              <w:t xml:space="preserve">İsmetcan Hergünşen,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A3CE28C" w14:textId="77777777" w:rsidR="007A0387" w:rsidRPr="007A0387" w:rsidRDefault="007A0387" w:rsidP="007A0387"/>
    <w:p w14:paraId="2CCBE050" w14:textId="653CD857" w:rsidR="00877FD4" w:rsidRPr="007A0387" w:rsidRDefault="00391EDC" w:rsidP="007A0387">
      <w:r>
        <w:rPr>
          <w:noProof/>
          <w:lang w:eastAsia="en-US"/>
        </w:rPr>
        <w:drawing>
          <wp:inline distT="0" distB="0" distL="0" distR="0" wp14:anchorId="3828C422" wp14:editId="3E4E8479">
            <wp:extent cx="5572125" cy="4543425"/>
            <wp:effectExtent l="0" t="0" r="9525" b="9525"/>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543425"/>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4C10C203" w:rsidR="000E47D2" w:rsidRDefault="00A06EC5" w:rsidP="00F823C3">
      <w:r>
        <w:rPr>
          <w:noProof/>
          <w:lang w:eastAsia="en-US"/>
        </w:rPr>
        <w:drawing>
          <wp:inline distT="0" distB="0" distL="0" distR="0" wp14:anchorId="21899C31" wp14:editId="65F88561">
            <wp:extent cx="5748792" cy="2512612"/>
            <wp:effectExtent l="0" t="0" r="0" b="0"/>
            <wp:docPr id="9" name="Picture 9" descr="C:\Users\Gamze OZU\Desktop\finalUML\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finalUML\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512552"/>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BB18B7" w:rsidRDefault="007E28EA" w:rsidP="00900351">
      <w:pPr>
        <w:jc w:val="center"/>
        <w:rPr>
          <w:b/>
        </w:rPr>
      </w:pPr>
      <w:r>
        <w:rPr>
          <w:b/>
        </w:rPr>
        <w:t>(</w:t>
      </w:r>
      <w:r w:rsidRPr="007E28EA">
        <w:rPr>
          <w:b/>
        </w:rPr>
        <w:t xml:space="preserve">Game Screen – Game Logic – Game Controller </w:t>
      </w:r>
      <w:r w:rsidR="00900351" w:rsidRPr="00BB18B7">
        <w:rPr>
          <w:b/>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7" w:name="_Toc383726635"/>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lastRenderedPageBreak/>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14AD26F0" w14:textId="5890031B" w:rsidR="0021320A" w:rsidRDefault="000C79DF" w:rsidP="00BC1868">
      <w:r>
        <w:rPr>
          <w:noProof/>
          <w:lang w:eastAsia="en-US"/>
        </w:rPr>
        <w:drawing>
          <wp:inline distT="0" distB="0" distL="0" distR="0" wp14:anchorId="5A5C721B" wp14:editId="2F5CE197">
            <wp:extent cx="5748655" cy="3307715"/>
            <wp:effectExtent l="0" t="0" r="444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3307715"/>
                    </a:xfrm>
                    <a:prstGeom prst="rect">
                      <a:avLst/>
                    </a:prstGeom>
                    <a:noFill/>
                    <a:ln>
                      <a:noFill/>
                    </a:ln>
                  </pic:spPr>
                </pic:pic>
              </a:graphicData>
            </a:graphic>
          </wp:inline>
        </w:drawing>
      </w:r>
    </w:p>
    <w:p w14:paraId="107F0153" w14:textId="77777777" w:rsidR="00A06EC5" w:rsidRDefault="00A06EC5" w:rsidP="00BC1868"/>
    <w:p w14:paraId="73629528" w14:textId="77777777" w:rsidR="00A06EC5" w:rsidRDefault="00A06EC5" w:rsidP="00BC1868"/>
    <w:p w14:paraId="28010EBA" w14:textId="77777777" w:rsidR="00A06EC5" w:rsidRDefault="00A06EC5" w:rsidP="00BC1868"/>
    <w:p w14:paraId="4B9EBE53" w14:textId="77777777" w:rsidR="00A06EC5" w:rsidRDefault="00A06EC5" w:rsidP="00BC1868"/>
    <w:p w14:paraId="23F85E4E" w14:textId="77777777" w:rsidR="00A06EC5" w:rsidRDefault="00A06EC5" w:rsidP="00BC1868"/>
    <w:p w14:paraId="0A469C3F" w14:textId="77777777" w:rsidR="00A06EC5" w:rsidRDefault="00A06EC5" w:rsidP="00BC1868"/>
    <w:p w14:paraId="51E4E26B" w14:textId="77777777" w:rsidR="00A06EC5" w:rsidRDefault="00A06EC5" w:rsidP="00BC1868"/>
    <w:p w14:paraId="54CF124A" w14:textId="77777777" w:rsidR="00A06EC5" w:rsidRDefault="00A06EC5" w:rsidP="00BC1868"/>
    <w:p w14:paraId="26FD7E8C" w14:textId="77777777" w:rsidR="00A06EC5" w:rsidRDefault="00A06EC5" w:rsidP="00BC1868"/>
    <w:p w14:paraId="65EC7648" w14:textId="77777777" w:rsidR="00A06EC5" w:rsidRDefault="00A06EC5" w:rsidP="00BC1868"/>
    <w:p w14:paraId="27D416F3" w14:textId="77777777" w:rsidR="000C79DF" w:rsidRDefault="000C79DF" w:rsidP="00BC1868"/>
    <w:p w14:paraId="0E813096" w14:textId="77777777" w:rsidR="000C79DF" w:rsidRDefault="000C79DF" w:rsidP="00BC1868"/>
    <w:p w14:paraId="0D31A8D6" w14:textId="77777777" w:rsidR="000C79DF" w:rsidRDefault="000C79DF" w:rsidP="00BC1868"/>
    <w:p w14:paraId="4526D203" w14:textId="77777777" w:rsidR="000C79DF" w:rsidRPr="00ED0CFB" w:rsidRDefault="000C79DF" w:rsidP="00BC1868"/>
    <w:p w14:paraId="0383CD94" w14:textId="77777777" w:rsidR="00BC1868" w:rsidRDefault="00BC1868" w:rsidP="00BC1868">
      <w:pPr>
        <w:pStyle w:val="Heading3"/>
      </w:pPr>
      <w:r w:rsidRPr="00ED0CFB">
        <w:lastRenderedPageBreak/>
        <w:t xml:space="preserve"> </w:t>
      </w:r>
      <w:bookmarkStart w:id="18" w:name="_Toc383726636"/>
      <w:r>
        <w:t>Workflows and algorithms</w:t>
      </w:r>
      <w:bookmarkEnd w:id="18"/>
    </w:p>
    <w:p w14:paraId="294FFEF0" w14:textId="16573251" w:rsidR="007D05F0" w:rsidRPr="007D05F0" w:rsidRDefault="007D05F0" w:rsidP="007D05F0"/>
    <w:p w14:paraId="7CF3FCA6" w14:textId="11EBD7B1" w:rsidR="00224EAD" w:rsidRPr="00224EAD" w:rsidRDefault="000C79DF" w:rsidP="00BC1868">
      <w:r>
        <w:rPr>
          <w:noProof/>
          <w:lang w:eastAsia="en-US"/>
        </w:rPr>
        <w:drawing>
          <wp:inline distT="0" distB="0" distL="0" distR="0" wp14:anchorId="1CE435C1" wp14:editId="467BAEC0">
            <wp:extent cx="5748655" cy="2480945"/>
            <wp:effectExtent l="0" t="0" r="0" b="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480945"/>
                    </a:xfrm>
                    <a:prstGeom prst="rect">
                      <a:avLst/>
                    </a:prstGeom>
                    <a:noFill/>
                    <a:ln>
                      <a:noFill/>
                    </a:ln>
                  </pic:spPr>
                </pic:pic>
              </a:graphicData>
            </a:graphic>
          </wp:inline>
        </w:drawing>
      </w:r>
    </w:p>
    <w:p w14:paraId="373066BD" w14:textId="77777777" w:rsidR="00BC1868" w:rsidRDefault="00BC1868" w:rsidP="00BC1868">
      <w:pPr>
        <w:pStyle w:val="Heading3"/>
      </w:pPr>
      <w:bookmarkStart w:id="19" w:name="_Toc126390260"/>
      <w:bookmarkStart w:id="20" w:name="_Toc383726637"/>
      <w:bookmarkStart w:id="21" w:name="_Toc126390264"/>
      <w:r w:rsidRPr="00ED0CFB">
        <w:t xml:space="preserve">Software requirements </w:t>
      </w:r>
      <w:bookmarkEnd w:id="19"/>
      <w:r>
        <w:t>mapping</w:t>
      </w:r>
      <w:bookmarkEnd w:id="20"/>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2" w:name="_Toc383726638"/>
      <w:r>
        <w:t>Component 2</w:t>
      </w:r>
      <w:r w:rsidR="009D5773">
        <w:t xml:space="preserve"> </w:t>
      </w:r>
      <w:r w:rsidR="00336D66">
        <w:t>–</w:t>
      </w:r>
      <w:r w:rsidR="009D5773">
        <w:t xml:space="preserve"> </w:t>
      </w:r>
      <w:bookmarkEnd w:id="22"/>
      <w:r w:rsidR="0021320A">
        <w:t>Game Screen</w:t>
      </w:r>
    </w:p>
    <w:p w14:paraId="0DBB704D" w14:textId="77777777" w:rsidR="00BC1868" w:rsidRDefault="00BC1868" w:rsidP="00BC1868">
      <w:pPr>
        <w:pStyle w:val="Heading3"/>
      </w:pPr>
      <w:bookmarkStart w:id="23" w:name="_Toc383726639"/>
      <w:r>
        <w:t>Component</w:t>
      </w:r>
      <w:r w:rsidRPr="00ED0CFB">
        <w:t xml:space="preserve"> </w:t>
      </w:r>
      <w:r>
        <w:t>interfaces</w:t>
      </w:r>
      <w:bookmarkEnd w:id="23"/>
    </w:p>
    <w:p w14:paraId="6ACFFADC" w14:textId="1E98F696" w:rsidR="00642C0F" w:rsidRDefault="00642C0F" w:rsidP="00642C0F">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,texts</w:t>
      </w:r>
      <w:proofErr w:type="gramEnd"/>
      <w:r>
        <w:t>(statistics info, help info) will appear.</w:t>
      </w:r>
    </w:p>
    <w:p w14:paraId="386CEDAC" w14:textId="77777777" w:rsidR="00BC1868" w:rsidRDefault="00BC1868" w:rsidP="00BC1868">
      <w:pPr>
        <w:pStyle w:val="Heading3"/>
      </w:pPr>
      <w:bookmarkStart w:id="24" w:name="_Toc383726640"/>
      <w:r>
        <w:t>Component design description</w:t>
      </w:r>
      <w:bookmarkEnd w:id="24"/>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lastRenderedPageBreak/>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994C82" w:rsidP="00CB7F58">
      <w:r>
        <w:rPr>
          <w:noProof/>
          <w:lang w:eastAsia="en-US"/>
        </w:rPr>
        <w:pict w14:anchorId="2CC10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162.4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5" w:name="_Toc383726641"/>
      <w:r>
        <w:t>Workflows and algorithms</w:t>
      </w:r>
      <w:bookmarkEnd w:id="25"/>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eastAsia="en-US"/>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5C6A3B">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994C82" w:rsidP="00CB7F58">
      <w:r>
        <w:pict w14:anchorId="4A00F117">
          <v:shape id="_x0000_i1026" type="#_x0000_t75" style="width:351.65pt;height:258.7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6" w:name="_Toc383726642"/>
      <w:r w:rsidRPr="00ED0CFB">
        <w:t xml:space="preserve">Software requirements </w:t>
      </w:r>
      <w:r>
        <w:t>mapping</w:t>
      </w:r>
      <w:bookmarkEnd w:id="26"/>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7" w:name="_Toc383726643"/>
      <w:bookmarkEnd w:id="21"/>
      <w:r>
        <w:t>Component 3</w:t>
      </w:r>
      <w:r w:rsidR="009D5773">
        <w:t xml:space="preserve"> </w:t>
      </w:r>
      <w:r w:rsidR="00336D66">
        <w:t>–</w:t>
      </w:r>
      <w:r w:rsidR="009D5773">
        <w:t xml:space="preserve"> </w:t>
      </w:r>
      <w:r w:rsidR="00336D66">
        <w:t xml:space="preserve">Game </w:t>
      </w:r>
      <w:r w:rsidR="009D5773">
        <w:t>Controller</w:t>
      </w:r>
      <w:bookmarkEnd w:id="27"/>
    </w:p>
    <w:p w14:paraId="6D0CF0B4" w14:textId="11021889" w:rsidR="00992C84" w:rsidRPr="00992C84" w:rsidRDefault="00992C84" w:rsidP="00992C84">
      <w:r>
        <w:t xml:space="preserve">Game controller component includes all of the commands which user will use to play game. </w:t>
      </w:r>
    </w:p>
    <w:p w14:paraId="30E73D65" w14:textId="157A2F32" w:rsidR="00173C0F" w:rsidRPr="00992C84" w:rsidRDefault="00173C0F" w:rsidP="00173C0F">
      <w:pPr>
        <w:rPr>
          <w:color w:val="002060"/>
        </w:rPr>
      </w:pPr>
      <w:r w:rsidRPr="00173C0F">
        <w:rPr>
          <w:color w:val="FF0000"/>
        </w:rPr>
        <w:t xml:space="preserve">ŞURAYADA KÜÇÜK BİR ACIKLMA EN FAZLA 2-3 SATIR BİRACIKLMA YAPMAK GEREKİYOR </w:t>
      </w:r>
      <w:r w:rsidR="00992C84" w:rsidRPr="00992C84">
        <w:rPr>
          <w:color w:val="002060"/>
          <w:highlight w:val="cyan"/>
        </w:rPr>
        <w:t xml:space="preserve">(Not: </w:t>
      </w:r>
      <w:proofErr w:type="spellStart"/>
      <w:r w:rsidR="00992C84" w:rsidRPr="00992C84">
        <w:rPr>
          <w:color w:val="002060"/>
          <w:highlight w:val="cyan"/>
        </w:rPr>
        <w:t>Devamı</w:t>
      </w:r>
      <w:proofErr w:type="spellEnd"/>
      <w:r w:rsidR="00992C84" w:rsidRPr="00992C84">
        <w:rPr>
          <w:color w:val="002060"/>
          <w:highlight w:val="cyan"/>
        </w:rPr>
        <w:t xml:space="preserve"> </w:t>
      </w:r>
      <w:proofErr w:type="spellStart"/>
      <w:r w:rsidR="00992C84" w:rsidRPr="00992C84">
        <w:rPr>
          <w:color w:val="002060"/>
          <w:highlight w:val="cyan"/>
        </w:rPr>
        <w:t>yok</w:t>
      </w:r>
      <w:proofErr w:type="spellEnd"/>
      <w:r w:rsidR="00992C84" w:rsidRPr="00992C84">
        <w:rPr>
          <w:color w:val="002060"/>
          <w:highlight w:val="cyan"/>
        </w:rPr>
        <w:t>)</w:t>
      </w:r>
    </w:p>
    <w:p w14:paraId="6A80E646" w14:textId="77777777" w:rsidR="00BC1868" w:rsidRDefault="00BC1868" w:rsidP="00BC1868">
      <w:pPr>
        <w:pStyle w:val="Heading3"/>
      </w:pPr>
      <w:bookmarkStart w:id="28" w:name="_Toc383726644"/>
      <w:r>
        <w:t>Component</w:t>
      </w:r>
      <w:r w:rsidRPr="00ED0CFB">
        <w:t xml:space="preserve"> </w:t>
      </w:r>
      <w:r>
        <w:t>interfaces</w:t>
      </w:r>
      <w:bookmarkEnd w:id="28"/>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29" w:name="_Toc383726645"/>
      <w:r>
        <w:t>Component design description</w:t>
      </w:r>
      <w:bookmarkEnd w:id="29"/>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2F38C56E" w:rsidR="00537032" w:rsidRDefault="00501B83" w:rsidP="00BC1868">
      <w:pPr>
        <w:rPr>
          <w:color w:val="FF0000"/>
        </w:rPr>
      </w:pPr>
      <w:r>
        <w:rPr>
          <w:color w:val="FF0000"/>
        </w:rPr>
        <w:t xml:space="preserve"> (</w:t>
      </w:r>
      <w:bookmarkStart w:id="30" w:name="_GoBack"/>
      <w:bookmarkEnd w:id="30"/>
      <w:r>
        <w:rPr>
          <w:color w:val="FF0000"/>
        </w:rPr>
        <w:t>CONTROLLER’DA CANVAS OLMAYACAK.)</w:t>
      </w:r>
      <w:r w:rsidR="00173C0F">
        <w:rPr>
          <w:color w:val="FF0000"/>
        </w:rPr>
        <w:t>(YANİ CANVASIN İSMİ DEĞİŞTİRLECEK CÜNKÜ CANVAS VİEW ANLAMINA GELİYRO BİR COK YERDE ONUN İÇİN İSMİN DEĞİŞTİRELİM MESELA COMMAND CLASS YA DA GAME CONTROLLER HER YERDE AYNI İSMİ KULLANMAMIZ GEREKİYOR UNUTMAYALIM)</w:t>
      </w: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eastAsia="en-US"/>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1" w:name="_Toc383726646"/>
      <w:r>
        <w:t>Workflows and algorithms</w:t>
      </w:r>
      <w:bookmarkEnd w:id="31"/>
    </w:p>
    <w:p w14:paraId="2583BEE9" w14:textId="529C1757" w:rsidR="00BC1868" w:rsidRPr="00173C0F" w:rsidRDefault="00173C0F" w:rsidP="00BC1868">
      <w:pPr>
        <w:rPr>
          <w:color w:val="FF0000"/>
        </w:rPr>
      </w:pPr>
      <w:r w:rsidRPr="00173C0F">
        <w:rPr>
          <w:color w:val="FF0000"/>
        </w:rPr>
        <w:t xml:space="preserve">BURAYA DA AŞAĞIDAKİ TABLOLARI ACIKLAYAN BİR DESCRİPTİONLAR </w:t>
      </w:r>
      <w:proofErr w:type="gramStart"/>
      <w:r w:rsidRPr="00173C0F">
        <w:rPr>
          <w:color w:val="FF0000"/>
        </w:rPr>
        <w:t>SERPİŞTİRELİM :D</w:t>
      </w:r>
      <w:proofErr w:type="gramEnd"/>
      <w:r w:rsidRPr="00173C0F">
        <w:rPr>
          <w:color w:val="FF0000"/>
        </w:rPr>
        <w:t xml:space="preserve"> :D</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eastAsia="en-US"/>
        </w:rPr>
        <w:lastRenderedPageBreak/>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eastAsia="en-US"/>
        </w:rPr>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lastRenderedPageBreak/>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B5C0F" w14:textId="77777777" w:rsidR="005C4B1D" w:rsidRDefault="005C4B1D">
      <w:r>
        <w:separator/>
      </w:r>
    </w:p>
  </w:endnote>
  <w:endnote w:type="continuationSeparator" w:id="0">
    <w:p w14:paraId="161C3CA9" w14:textId="77777777" w:rsidR="005C4B1D" w:rsidRDefault="005C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935A4" w14:textId="77777777" w:rsidR="005C4B1D" w:rsidRDefault="005C4B1D">
      <w:r>
        <w:separator/>
      </w:r>
    </w:p>
  </w:footnote>
  <w:footnote w:type="continuationSeparator" w:id="0">
    <w:p w14:paraId="5EDEA4B7" w14:textId="77777777" w:rsidR="005C4B1D" w:rsidRDefault="005C4B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994C82">
            <w:rPr>
              <w:b/>
              <w:noProof/>
              <w:snapToGrid w:val="0"/>
            </w:rPr>
            <w:t>11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994C82">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526E2"/>
    <w:rsid w:val="000618B5"/>
    <w:rsid w:val="00064CCD"/>
    <w:rsid w:val="00067617"/>
    <w:rsid w:val="0007536E"/>
    <w:rsid w:val="00083816"/>
    <w:rsid w:val="00091E7D"/>
    <w:rsid w:val="00096A39"/>
    <w:rsid w:val="000A30D3"/>
    <w:rsid w:val="000C79DF"/>
    <w:rsid w:val="000E47D2"/>
    <w:rsid w:val="000F0F2F"/>
    <w:rsid w:val="00110DCB"/>
    <w:rsid w:val="001170C5"/>
    <w:rsid w:val="001406E6"/>
    <w:rsid w:val="00150C9C"/>
    <w:rsid w:val="00155C32"/>
    <w:rsid w:val="0016546B"/>
    <w:rsid w:val="00173C0F"/>
    <w:rsid w:val="001C463B"/>
    <w:rsid w:val="001C56D9"/>
    <w:rsid w:val="001D0E1D"/>
    <w:rsid w:val="001D1D74"/>
    <w:rsid w:val="001D47A2"/>
    <w:rsid w:val="001F1B44"/>
    <w:rsid w:val="002043D6"/>
    <w:rsid w:val="0021320A"/>
    <w:rsid w:val="00224EAD"/>
    <w:rsid w:val="00243C67"/>
    <w:rsid w:val="002515E1"/>
    <w:rsid w:val="00280212"/>
    <w:rsid w:val="002848EC"/>
    <w:rsid w:val="002A6FEC"/>
    <w:rsid w:val="002C56E1"/>
    <w:rsid w:val="00311336"/>
    <w:rsid w:val="0031458A"/>
    <w:rsid w:val="003202E8"/>
    <w:rsid w:val="00324C08"/>
    <w:rsid w:val="00332207"/>
    <w:rsid w:val="003349C9"/>
    <w:rsid w:val="00336D66"/>
    <w:rsid w:val="00352216"/>
    <w:rsid w:val="003526F7"/>
    <w:rsid w:val="003761A5"/>
    <w:rsid w:val="00391EDC"/>
    <w:rsid w:val="00392262"/>
    <w:rsid w:val="0039688D"/>
    <w:rsid w:val="003A1BCC"/>
    <w:rsid w:val="003A25C8"/>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C4B1D"/>
    <w:rsid w:val="005C6A3B"/>
    <w:rsid w:val="005D071B"/>
    <w:rsid w:val="00642C0F"/>
    <w:rsid w:val="00644BC9"/>
    <w:rsid w:val="00666FBB"/>
    <w:rsid w:val="006807B1"/>
    <w:rsid w:val="00690AB0"/>
    <w:rsid w:val="00691B44"/>
    <w:rsid w:val="006C5A1D"/>
    <w:rsid w:val="006D5D63"/>
    <w:rsid w:val="006E512B"/>
    <w:rsid w:val="007014D2"/>
    <w:rsid w:val="007042A4"/>
    <w:rsid w:val="007338EE"/>
    <w:rsid w:val="00734F48"/>
    <w:rsid w:val="007472B9"/>
    <w:rsid w:val="00747E34"/>
    <w:rsid w:val="00755946"/>
    <w:rsid w:val="00785F26"/>
    <w:rsid w:val="007A0387"/>
    <w:rsid w:val="007B5204"/>
    <w:rsid w:val="007D02BF"/>
    <w:rsid w:val="007D05F0"/>
    <w:rsid w:val="007E28EA"/>
    <w:rsid w:val="007F3A38"/>
    <w:rsid w:val="007F5F2B"/>
    <w:rsid w:val="007F76EC"/>
    <w:rsid w:val="00822761"/>
    <w:rsid w:val="00826543"/>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2C84"/>
    <w:rsid w:val="0099425D"/>
    <w:rsid w:val="00994C82"/>
    <w:rsid w:val="009A6685"/>
    <w:rsid w:val="009B45C3"/>
    <w:rsid w:val="009D5773"/>
    <w:rsid w:val="009F2471"/>
    <w:rsid w:val="00A06EC5"/>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858ED"/>
    <w:rsid w:val="00BA7F48"/>
    <w:rsid w:val="00BB18B7"/>
    <w:rsid w:val="00BC1868"/>
    <w:rsid w:val="00BC796E"/>
    <w:rsid w:val="00C15932"/>
    <w:rsid w:val="00C206DC"/>
    <w:rsid w:val="00C26228"/>
    <w:rsid w:val="00C55A49"/>
    <w:rsid w:val="00C618C8"/>
    <w:rsid w:val="00C71C37"/>
    <w:rsid w:val="00CA4B33"/>
    <w:rsid w:val="00CB3B75"/>
    <w:rsid w:val="00CB7F58"/>
    <w:rsid w:val="00CE6F00"/>
    <w:rsid w:val="00D023B2"/>
    <w:rsid w:val="00D1612F"/>
    <w:rsid w:val="00D1677C"/>
    <w:rsid w:val="00D448D1"/>
    <w:rsid w:val="00D54291"/>
    <w:rsid w:val="00D62A72"/>
    <w:rsid w:val="00D645DA"/>
    <w:rsid w:val="00D805F6"/>
    <w:rsid w:val="00D8406F"/>
    <w:rsid w:val="00D94450"/>
    <w:rsid w:val="00D974D7"/>
    <w:rsid w:val="00DB4EC2"/>
    <w:rsid w:val="00DB7408"/>
    <w:rsid w:val="00DD5D3A"/>
    <w:rsid w:val="00DE2C69"/>
    <w:rsid w:val="00DF1411"/>
    <w:rsid w:val="00E065A9"/>
    <w:rsid w:val="00E518D5"/>
    <w:rsid w:val="00E52CB8"/>
    <w:rsid w:val="00E622A7"/>
    <w:rsid w:val="00E653D4"/>
    <w:rsid w:val="00E673EA"/>
    <w:rsid w:val="00E67D7C"/>
    <w:rsid w:val="00E95B44"/>
    <w:rsid w:val="00EA31A6"/>
    <w:rsid w:val="00EB2E78"/>
    <w:rsid w:val="00EB6BF8"/>
    <w:rsid w:val="00EF1565"/>
    <w:rsid w:val="00F04CD6"/>
    <w:rsid w:val="00F06D3E"/>
    <w:rsid w:val="00F25649"/>
    <w:rsid w:val="00F34832"/>
    <w:rsid w:val="00F34F43"/>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14</Pages>
  <Words>1335</Words>
  <Characters>7614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8932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İsmetcan Hergünşen</cp:lastModifiedBy>
  <cp:revision>144</cp:revision>
  <cp:lastPrinted>2011-03-11T09:21:00Z</cp:lastPrinted>
  <dcterms:created xsi:type="dcterms:W3CDTF">2014-03-19T10:34:00Z</dcterms:created>
  <dcterms:modified xsi:type="dcterms:W3CDTF">2014-03-31T16:43:00Z</dcterms:modified>
</cp:coreProperties>
</file>