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59"/>
            <w:pBdr/>
            <w:spacing/>
            <w:ind/>
            <w:rPr>
              <w:rFonts w:ascii="Cantarell" w:hAnsi="Cantarell" w:cs="Cantarell"/>
            </w:rPr>
          </w:pPr>
          <w:r>
            <w:rPr>
              <w:rFonts w:ascii="Cantarell" w:hAnsi="Cantarell" w:eastAsia="Cantarell" w:cs="Cantarell"/>
            </w:rPr>
            <w:t xml:space="preserve">Table of Contents</w:t>
          </w:r>
          <w:r>
            <w:rPr>
              <w:rFonts w:ascii="Cantarell" w:hAnsi="Cantarell" w:eastAsia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  <w:highlight w:val="none"/>
            </w:rPr>
          </w:pPr>
          <w:r>
            <w:rPr>
              <w:rFonts w:ascii="Cantarell" w:hAnsi="Cantarell" w:eastAsia="Cantarell" w:cs="Cantarell"/>
            </w:rPr>
            <w:fldChar w:fldCharType="begin"/>
            <w:instrText xml:space="preserve">TOC \o "1-3" \h \z \u</w:instrText>
            <w:fldChar w:fldCharType="separate"/>
          </w:r>
          <w:r>
            <w:rPr>
              <w:rFonts w:ascii="Cantarell" w:hAnsi="Cantarell" w:cs="Cantarell"/>
            </w:rPr>
          </w:r>
          <w:hyperlink w:tooltip="#_Toc30" w:anchor="_Toc3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API de Auditoría para Originación de Tarjetas de Crédito - Bradescard México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ntarell" w:hAnsi="Cantarell" w:cs="Cantarell"/>
              <w:highlight w:val="none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1" w:anchor="_Toc3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Tabla de Contenidos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2" w:anchor="_Toc3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Resumen Ejecutivo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3" w:anchor="_Toc3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Beneficios Clave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4" w:anchor="_Toc3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Socios Tecnológicos Clave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  <w:highlight w:val="none"/>
            </w:rPr>
          </w:pPr>
          <w:hyperlink w:tooltip="#_Toc35" w:anchor="_Toc35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1. CONTEXTO DEL NEGOCIO Y TAXONOMÍA DE EVENTOS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ntarell" w:hAnsi="Cantarell" w:cs="Cantarell"/>
              <w:highlight w:val="none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6" w:anchor="_Toc36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Contexto del Negocio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7" w:anchor="_Toc37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Partners Tecnológicos Identificados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8" w:anchor="_Toc38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Objetivo de la Bitácora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39" w:anchor="_Toc39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Proceso Estándar de Originación de Tarjetas de Crédito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0" w:anchor="_Toc4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Parte 1: Captura, Validación y Scoring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1" w:anchor="_Toc4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Catálogo Completo de Eventos Estándar (51 Eventos)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7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2" w:anchor="_Toc4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1.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Inicio y Captura (Partner)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8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3" w:anchor="_Toc4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2.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Digital Onboarding Biométrico (Partner Biométrico)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8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4" w:anchor="_Toc4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3.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Consultas Externas (Bradescard)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9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5" w:anchor="_Toc45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4.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Business Rules Engine y Scoring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9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6" w:anchor="_Toc46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5.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Decisión (Partner)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7" w:anchor="_Toc47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6.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Core Bancario (Bradescard)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8" w:anchor="_Toc48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7.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Producción y Entrega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49" w:anchor="_Toc49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8.</w:t>
            </w:r>
            <w:r>
              <w:rPr>
                <w:rStyle w:val="758"/>
                <w:rFonts w:ascii="Cantarell" w:hAnsi="Cantarell" w:eastAsia="Cantarell" w:cs="Cantarell"/>
              </w:rPr>
              <w:t xml:space="preserve"> </w:t>
            </w:r>
            <w:r>
              <w:rPr>
                <w:rStyle w:val="758"/>
                <w:rFonts w:ascii="Cantarell" w:hAnsi="Cantarell" w:eastAsia="Cantarell" w:cs="Cantarell"/>
              </w:rPr>
              <w:t xml:space="preserve">Eventos de Error y Abandono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0" w:anchor="_Toc5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2. ARQUITECTURA DE SOLUCIÓN AZURE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1" w:anchor="_Toc5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Arquitectura Simplificada para Auditoría Financiera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12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2" w:anchor="_Toc5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Capa de Ingreso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13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3" w:anchor="_Toc5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Capa de API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13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4" w:anchor="_Toc5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Capa de Procesamiento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13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5" w:anchor="_Toc55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Capa de Persistencia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13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6" w:anchor="_Toc56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Capa de Monitoreo Básico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13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7" w:anchor="_Toc57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3. MODELO DE DATOS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14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8" w:anchor="_Toc58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Esquema de Base de Datos Especializado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59" w:anchor="_Toc59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Tablas Principales en SQL Server On-Premise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15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0" w:anchor="_Toc6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SP para Gestionar Configuraciones del Sistema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23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1" w:anchor="_Toc6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SP para Consultar Timeline de Solicitud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24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2" w:anchor="_Toc6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SP para Consultar Métricas por Socio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25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3" w:anchor="_Toc6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SP para Búsqueda Avanzada de Eventos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26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4" w:anchor="_Toc6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SP para Análisis de Logs y Rendimiento del Sistema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26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5" w:anchor="_Toc65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6. SCRIPTS DE INICIALIZACIÓN Y CONFIGURACIÓN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29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6" w:anchor="_Toc66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Script de Creación de Base de Datos Completa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29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7" w:anchor="_Toc67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Ejemplos de Uso Completos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30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8" w:anchor="_Toc68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Ejemplo 1: Flujo Completo de Originación con Auditoría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30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69" w:anchor="_Toc69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4. IMPLEMENTACIÓN TÉCNICA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_Toc69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0" w:anchor="_Toc7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Stack Tecnológico Simplificado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_Toc70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1" w:anchor="_Toc7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Backend (.NET 8)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_Toc71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2" w:anchor="_Toc7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Seguridad Esencial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_Toc72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3" w:anchor="_Toc7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API Endpoints Core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_Toc73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4" w:anchor="_Toc7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1. Endpoint Principal - Registro de Eventos de Auditoría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_Toc74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5" w:anchor="_Toc75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2. Endpoints de Consulta por Solicitud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_Toc75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6" w:anchor="_Toc76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3. Endpoints de Consulta por Socio Comercial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_Toc76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7" w:anchor="_Toc77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4. Endpoints de Búsqueda Avanzada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_Toc77 \h</w:instrText>
              <w:fldChar w:fldCharType="separate"/>
              <w:t xml:space="preserve">33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8" w:anchor="_Toc78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5. Endpoints de Configuración y Monitoreo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_Toc78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79" w:anchor="_Toc79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6. Endpoints de Reportes y Analytics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_Toc79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0" w:anchor="_Toc8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5. Endpoints de Salud del Sistema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_Toc80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1" w:anchor="_Toc8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6. Endpoints de Configuración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_Toc81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2" w:anchor="_Toc8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5. MONITOREO OPERACIONAL</w:t>
            </w:r>
            <w:r>
              <w:rPr>
                <w:rStyle w:val="758"/>
                <w:rFonts w:ascii="Cantarell" w:hAnsi="Cantarell" w:eastAsia="Cantarell" w:cs="Cantarell"/>
              </w:rPr>
              <w:t xml:space="preserve"> EN LA NUBE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_Toc82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3" w:anchor="_Toc8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Monitoreo de API únicamente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_Toc83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4" w:anchor="_Toc8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Application Insights - Métricas Esenciales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_Toc84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5" w:anchor="_Toc85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Alertas Automáticas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_Toc85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6" w:anchor="_Toc86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Logs de Auditoría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_Toc86 \h</w:instrText>
              <w:fldChar w:fldCharType="separate"/>
              <w:t xml:space="preserve">34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eastAsia="Cantarell" w:cs="Cantarell"/>
              <w:highlight w:val="none"/>
            </w:rPr>
          </w:pPr>
          <w:hyperlink w:tooltip="#_Toc87" w:anchor="_Toc87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6. PRESUPUESTO Y ROI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_Toc87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eastAsia="Cantarell" w:cs="Cantarell"/>
              <w:highlight w:val="none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8" w:anchor="_Toc88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Estimación de Costos Mensual - Arquitectura Híbrida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_Toc88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89" w:anchor="_Toc89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Total Estimado Azure: $700 - $853 USD/mes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_Toc89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0" w:anchor="_Toc9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Infraestructura On-Premise (Bradescard):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_Toc90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1" w:anchor="_Toc9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Beneficios Cuantificables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_Toc91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2" w:anchor="_Toc9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Ventajas del Modelo Híbrido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_Toc92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89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3" w:anchor="_Toc9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7. PLAN DE IMPLEMENTACIÓN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_Toc93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4" w:anchor="_Toc9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Fases de Implementación Simplificada (10 semanas)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_Toc94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5" w:anchor="_Toc95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Fase 1: Setup Básico (Semanas 1-3)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_Toc95 \h</w:instrText>
              <w:fldChar w:fldCharType="separate"/>
              <w:t xml:space="preserve">35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6" w:anchor="_Toc96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Fase 2: Funcionalidad Core (Semanas 4-6)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_Toc96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7" w:anchor="_Toc97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Fase 3: Integración y Monitoreo (Semanas 7-8)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_Toc97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8" w:anchor="_Toc98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Fase 4: Producción (Semanas 9-10)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_Toc98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99" w:anchor="_Toc99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Criterios de Éxito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_Toc99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100" w:anchor="_Toc100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Técnicos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_Toc100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101" w:anchor="_Toc101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De Negocio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_Toc101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0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102" w:anchor="_Toc102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Conclusiones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_Toc102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103" w:anchor="_Toc103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Ventajas del Modelo Híbrido: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_Toc103 \h</w:instrText>
              <w:fldChar w:fldCharType="separate"/>
              <w:t xml:space="preserve">36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Style w:val="191"/>
            <w:pBdr/>
            <w:tabs>
              <w:tab w:val="right" w:leader="dot" w:pos="9354"/>
            </w:tabs>
            <w:spacing/>
            <w:ind/>
            <w:rPr>
              <w:rFonts w:ascii="Cantarell" w:hAnsi="Cantarell" w:cs="Cantarell"/>
            </w:rPr>
          </w:pPr>
          <w:hyperlink w:tooltip="#_Toc104" w:anchor="_Toc104" w:history="1">
            <w:r>
              <w:rPr>
                <w:rStyle w:val="758"/>
              </w:rPr>
            </w:r>
            <w:r>
              <w:rPr>
                <w:rStyle w:val="758"/>
                <w:rFonts w:ascii="Cantarell" w:hAnsi="Cantarell" w:eastAsia="Cantarell" w:cs="Cantarell"/>
              </w:rPr>
              <w:t xml:space="preserve">Funcionalidad Core Garantizada:</w:t>
            </w:r>
            <w:r>
              <w:rPr>
                <w:rStyle w:val="758"/>
                <w:rFonts w:ascii="Cantarell" w:hAnsi="Cantarell" w:eastAsia="Cantarell" w:cs="Cantarell"/>
              </w:rPr>
            </w:r>
            <w:r>
              <w:tab/>
            </w:r>
            <w:r>
              <w:fldChar w:fldCharType="begin"/>
              <w:instrText xml:space="preserve">PAGEREF _Toc104 \h</w:instrText>
              <w:fldChar w:fldCharType="separate"/>
              <w:t xml:space="preserve">37</w:t>
              <w:fldChar w:fldCharType="end"/>
            </w:r>
          </w:hyperlink>
          <w:r>
            <w:rPr>
              <w:rFonts w:ascii="Cantarell" w:hAnsi="Cantarell" w:cs="Cantarell"/>
            </w:rPr>
          </w:r>
        </w:p>
        <w:p>
          <w:pPr>
            <w:pBdr/>
            <w:spacing/>
            <w:ind/>
            <w:rPr>
              <w:rFonts w:ascii="Cantarell" w:hAnsi="Cantarell" w:cs="Cantarell"/>
            </w:rPr>
          </w:pPr>
          <w:r>
            <w:rPr>
              <w:rFonts w:ascii="Cantarell" w:hAnsi="Cantarell" w:eastAsia="Cantarell" w:cs="Cantarell"/>
            </w:rPr>
          </w:r>
          <w:r>
            <w:rPr>
              <w:rFonts w:ascii="Cantarell" w:hAnsi="Cantarell" w:eastAsia="Cantarell" w:cs="Cantarell"/>
            </w:rPr>
            <w:fldChar w:fldCharType="end"/>
          </w:r>
          <w:r>
            <w:rPr>
              <w:rFonts w:ascii="Cantarell" w:hAnsi="Cantarell" w:eastAsia="Cantarell" w:cs="Cantarell"/>
            </w:rPr>
          </w:r>
          <w:r/>
        </w:p>
      </w:sdtContent>
    </w:sdt>
    <w:p>
      <w:pPr>
        <w:pBdr/>
        <w:shd w:val="nil"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bookmarkStart w:id="24" w:name="X7da39ca0548e4b133612ac3f7aef2b7d408acb2"/>
      <w:r>
        <w:rPr>
          <w:rFonts w:ascii="Cantarell" w:hAnsi="Cantarell" w:eastAsia="Cantarell" w:cs="Cantarell"/>
          <w:highlight w:val="none"/>
        </w:rPr>
        <w:br w:type="page" w:clear="all"/>
      </w:r>
      <w:r>
        <w:rPr>
          <w:rFonts w:ascii="Cantarell" w:hAnsi="Cantarell" w:eastAsia="Cantarell" w:cs="Cantarell"/>
          <w:highlight w:val="none"/>
        </w:rPr>
      </w:r>
    </w:p>
    <w:p>
      <w:pPr>
        <w:pStyle w:val="734"/>
        <w:pBdr/>
        <w:spacing/>
        <w:ind/>
        <w:rPr>
          <w:rFonts w:ascii="Cantarell" w:hAnsi="Cantarell" w:cs="Cantarell"/>
          <w:highlight w:val="none"/>
        </w:rPr>
      </w:pPr>
      <w:r/>
      <w:bookmarkStart w:id="143" w:name="_Toc30"/>
      <w:r>
        <w:rPr>
          <w:rFonts w:ascii="Cantarell" w:hAnsi="Cantarell" w:eastAsia="Cantarell" w:cs="Cantarell"/>
        </w:rPr>
        <w:t xml:space="preserve">API de Auditoría para Originación de Tarjetas de Crédito - Bradescard México</w:t>
      </w:r>
      <w:r>
        <w:rPr>
          <w:rFonts w:ascii="Cantarell" w:hAnsi="Cantarell" w:eastAsia="Cantarell" w:cs="Cantarell"/>
        </w:rPr>
      </w:r>
      <w:bookmarkEnd w:id="143"/>
      <w:r/>
      <w:r>
        <w:rPr>
          <w:rFonts w:ascii="Cantarell" w:hAnsi="Cantarell" w:eastAsia="Cantarell" w:cs="Cantarell"/>
        </w:rPr>
      </w:r>
    </w:p>
    <w:p>
      <w:pPr>
        <w:pStyle w:val="726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Propuesta Técnica Completa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  <w:i/>
          <w:iCs/>
        </w:rPr>
        <w:t xml:space="preserve">Fecha: 26 de Diciembre, 2024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  <w:i/>
          <w:iCs/>
        </w:rPr>
        <w:t xml:space="preserve">Versión: 1.0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44" w:name="_Toc31"/>
      <w:r>
        <w:rPr>
          <w:rFonts w:ascii="Cantarell" w:hAnsi="Cantarell" w:eastAsia="Cantarell" w:cs="Cantarell"/>
        </w:rPr>
      </w:r>
      <w:bookmarkStart w:id="20" w:name="tabla-de-contenidos"/>
      <w:r>
        <w:rPr>
          <w:rFonts w:ascii="Cantarell" w:hAnsi="Cantarell" w:eastAsia="Cantarell" w:cs="Cantarell"/>
        </w:rPr>
        <w:t xml:space="preserve">Tabla de Contenidos</w:t>
      </w:r>
      <w:r>
        <w:rPr>
          <w:rFonts w:ascii="Cantarell" w:hAnsi="Cantarell" w:eastAsia="Cantarell" w:cs="Cantarell"/>
        </w:rPr>
      </w:r>
      <w:bookmarkEnd w:id="144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hyperlink w:tooltip="#Xab192b8b18f67caab27f87ec3dd0ad9ef1f62f0" w:anchor="Xab192b8b18f67caab27f87ec3dd0ad9ef1f62f0" w:history="1">
        <w:r>
          <w:rPr>
            <w:rStyle w:val="758"/>
            <w:rFonts w:ascii="Cantarell" w:hAnsi="Cantarell" w:eastAsia="Cantarell" w:cs="Cantarell"/>
          </w:rPr>
          <w:t xml:space="preserve">Contexto del Negocio y Taxonomía de Eventos</w:t>
        </w:r>
      </w:hyperlink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hyperlink w:tooltip="#Xac9380e1bd5a4541168f355e455b8ec359fa871" w:anchor="Xac9380e1bd5a4541168f355e455b8ec359fa871" w:history="1">
        <w:r>
          <w:rPr>
            <w:rStyle w:val="758"/>
            <w:rFonts w:ascii="Cantarell" w:hAnsi="Cantarell" w:eastAsia="Cantarell" w:cs="Cantarell"/>
          </w:rPr>
          <w:t xml:space="preserve">Arquitectura de Solución Azure</w:t>
        </w:r>
      </w:hyperlink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hyperlink w:tooltip="#X1d56d7c1f422330ed18b434f254d841fe6cbbc3" w:anchor="X1d56d7c1f422330ed18b434f254d841fe6cbbc3" w:history="1">
        <w:r>
          <w:rPr>
            <w:rStyle w:val="758"/>
            <w:rFonts w:ascii="Cantarell" w:hAnsi="Cantarell" w:eastAsia="Cantarell" w:cs="Cantarell"/>
          </w:rPr>
          <w:t xml:space="preserve">Modelo de Datos y Compliance</w:t>
        </w:r>
      </w:hyperlink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hyperlink w:tooltip="#X413c77421a6887d156c7675d9749f523e8aea6a" w:anchor="X413c77421a6887d156c7675d9749f523e8aea6a" w:history="1">
        <w:r>
          <w:rPr>
            <w:rStyle w:val="758"/>
            <w:rFonts w:ascii="Cantarell" w:hAnsi="Cantarell" w:eastAsia="Cantarell" w:cs="Cantarell"/>
          </w:rPr>
          <w:t xml:space="preserve">Implementación Técnica</w:t>
        </w:r>
      </w:hyperlink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hyperlink w:tooltip="#Xed700c985d7b91eb725e9bda9e70a9e42912dca" w:anchor="Xed700c985d7b91eb725e9bda9e70a9e42912dca" w:history="1">
        <w:r>
          <w:rPr>
            <w:rStyle w:val="758"/>
            <w:rFonts w:ascii="Cantarell" w:hAnsi="Cantarell" w:eastAsia="Cantarell" w:cs="Cantarell"/>
          </w:rPr>
          <w:t xml:space="preserve">Monitoreo y Analytics</w:t>
        </w:r>
      </w:hyperlink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hyperlink w:tooltip="#X848b5eb465d089ac574865a4df731342b240f09" w:anchor="X848b5eb465d089ac574865a4df731342b240f09" w:history="1">
        <w:r>
          <w:rPr>
            <w:rStyle w:val="758"/>
            <w:rFonts w:ascii="Cantarell" w:hAnsi="Cantarell" w:eastAsia="Cantarell" w:cs="Cantarell"/>
          </w:rPr>
          <w:t xml:space="preserve">Presupuesto y ROI</w:t>
        </w:r>
      </w:hyperlink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hyperlink w:tooltip="#Xbda10ea956173b3bc4e4796f837ac61959d300c" w:anchor="Xbda10ea956173b3bc4e4796f837ac61959d300c" w:history="1">
        <w:r>
          <w:rPr>
            <w:rStyle w:val="758"/>
            <w:rFonts w:ascii="Cantarell" w:hAnsi="Cantarell" w:eastAsia="Cantarell" w:cs="Cantarell"/>
          </w:rPr>
          <w:t xml:space="preserve">Plan de Implementación</w:t>
        </w:r>
      </w:hyperlink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20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45" w:name="_Toc32"/>
      <w:r>
        <w:rPr>
          <w:rFonts w:ascii="Cantarell" w:hAnsi="Cantarell" w:eastAsia="Cantarell" w:cs="Cantarell"/>
        </w:rPr>
      </w:r>
      <w:bookmarkStart w:id="23" w:name="resumen-ejecutivo"/>
      <w:r>
        <w:rPr>
          <w:rFonts w:ascii="Cantarell" w:hAnsi="Cantarell" w:eastAsia="Cantarell" w:cs="Cantarell"/>
        </w:rPr>
        <w:t xml:space="preserve">Resumen Ejecutivo</w:t>
      </w:r>
      <w:r>
        <w:rPr>
          <w:rFonts w:ascii="Cantarell" w:hAnsi="Cantarell" w:eastAsia="Cantarell" w:cs="Cantarell"/>
        </w:rPr>
      </w:r>
      <w:bookmarkEnd w:id="145"/>
      <w:r/>
      <w:r>
        <w:rPr>
          <w:rFonts w:ascii="Cantarell" w:hAnsi="Cantarell" w:eastAsia="Cantarell" w:cs="Cantarell"/>
        </w:rPr>
      </w:r>
    </w:p>
    <w:p>
      <w:pPr>
        <w:pStyle w:val="726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Este documento presenta la arquitectura completa para una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API de Auditoría especializada en originación de tarjetas de crédito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Bradescard México. La solución está diseñada para manejar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</w:t>
      </w:r>
      <w:r>
        <w:rPr>
          <w:rFonts w:ascii="Cantarell" w:hAnsi="Cantarell" w:eastAsia="Cantarell" w:cs="Cantarell"/>
          <w:b/>
          <w:bCs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de auditoria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múltiples partners externos, incorporando</w:t>
      </w:r>
      <w:r>
        <w:rPr>
          <w:rFonts w:ascii="Cantarell" w:hAnsi="Cantarell" w:eastAsia="Cantarell" w:cs="Cantarell"/>
        </w:rPr>
        <w:t xml:space="preserve"> un estandard de eventos afines al proceso de originacion en Mexico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y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compliance total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regulaciones financieras mexicanas.</w:t>
      </w:r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46" w:name="_Toc33"/>
      <w:r>
        <w:rPr>
          <w:rFonts w:ascii="Cantarell" w:hAnsi="Cantarell" w:eastAsia="Cantarell" w:cs="Cantarell"/>
        </w:rPr>
      </w:r>
      <w:bookmarkStart w:id="21" w:name="beneficios-clave"/>
      <w:r>
        <w:rPr>
          <w:rFonts w:ascii="Cantarell" w:hAnsi="Cantarell" w:eastAsia="Cantarell" w:cs="Cantarell"/>
        </w:rPr>
        <w:t xml:space="preserve">Beneficios Clave</w:t>
      </w:r>
      <w:r>
        <w:rPr>
          <w:rFonts w:ascii="Cantarell" w:hAnsi="Cantarell" w:eastAsia="Cantarell" w:cs="Cantarell"/>
        </w:rPr>
      </w:r>
      <w:bookmarkEnd w:id="146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Identificacion</w:t>
      </w:r>
      <w:r>
        <w:rPr>
          <w:rFonts w:ascii="Cantarell" w:hAnsi="Cantarell" w:eastAsia="Cantarell" w:cs="Cantarell"/>
          <w:b/>
          <w:bCs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de tramites no terminados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Integración universal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partners existentes y futuros</w:t>
      </w:r>
      <w:r>
        <w:rPr>
          <w:rFonts w:ascii="Cantarell" w:hAnsi="Cantarell" w:eastAsia="Cantarell" w:cs="Cantarell"/>
        </w:rPr>
      </w:r>
      <w:bookmarkEnd w:id="21"/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47" w:name="_Toc34"/>
      <w:r>
        <w:rPr>
          <w:rFonts w:ascii="Cantarell" w:hAnsi="Cantarell" w:eastAsia="Cantarell" w:cs="Cantarell"/>
        </w:rPr>
      </w:r>
      <w:bookmarkStart w:id="22" w:name="socios-tecnológicos-clave"/>
      <w:r>
        <w:rPr>
          <w:rFonts w:ascii="Cantarell" w:hAnsi="Cantarell" w:eastAsia="Cantarell" w:cs="Cantarell"/>
        </w:rPr>
        <w:t xml:space="preserve">Socios Tecnológicos Clave</w:t>
      </w:r>
      <w:r>
        <w:rPr>
          <w:rFonts w:ascii="Cantarell" w:hAnsi="Cantarell" w:eastAsia="Cantarell" w:cs="Cantarell"/>
        </w:rPr>
      </w:r>
      <w:bookmarkEnd w:id="147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Business Rules Engines</w:t>
      </w:r>
      <w:r>
        <w:rPr>
          <w:rFonts w:ascii="Cantarell" w:hAnsi="Cantarell" w:eastAsia="Cantarell" w:cs="Cantarell"/>
        </w:rPr>
        <w:t xml:space="preserve">: FICO, SAS, Equifax Veraz, Trans Union México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Partners de Originación</w:t>
      </w:r>
      <w:r>
        <w:rPr>
          <w:rFonts w:ascii="Cantarell" w:hAnsi="Cantarell" w:eastAsia="Cantarell" w:cs="Cantarell"/>
        </w:rPr>
        <w:t xml:space="preserve">: Retailers mexicanos y tiendas departamentales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22"/>
      <w:r/>
      <w:bookmarkEnd w:id="23"/>
      <w:r/>
      <w:bookmarkEnd w:id="24"/>
      <w:r/>
      <w:r>
        <w:rPr>
          <w:rFonts w:ascii="Cantarell" w:hAnsi="Cantarell" w:eastAsia="Cantarell" w:cs="Cantarell"/>
        </w:rPr>
      </w:r>
    </w:p>
    <w:p>
      <w:pPr>
        <w:pBdr/>
        <w:shd w:val="nil"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  <w:br w:type="page" w:clear="all"/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34"/>
        <w:pBdr/>
        <w:spacing/>
        <w:ind/>
        <w:rPr>
          <w:rFonts w:ascii="Cantarell" w:hAnsi="Cantarell" w:cs="Cantarell"/>
          <w:highlight w:val="none"/>
        </w:rPr>
      </w:pPr>
      <w:r/>
      <w:bookmarkStart w:id="148" w:name="_Toc35"/>
      <w:r>
        <w:rPr>
          <w:rFonts w:ascii="Cantarell" w:hAnsi="Cantarell" w:eastAsia="Cantarell" w:cs="Cantarell"/>
        </w:rPr>
      </w:r>
      <w:bookmarkStart w:id="44" w:name="Xd949050d9f21a673f424d8fd16c7632729012ce"/>
      <w:r>
        <w:rPr>
          <w:rFonts w:ascii="Cantarell" w:hAnsi="Cantarell" w:eastAsia="Cantarell" w:cs="Cantarell"/>
        </w:rPr>
        <w:t xml:space="preserve">1. CONTEXTO DEL NEGOCIO Y TAXONOMÍA DE EVENTOS</w:t>
      </w:r>
      <w:r>
        <w:rPr>
          <w:rFonts w:ascii="Cantarell" w:hAnsi="Cantarell" w:eastAsia="Cantarell" w:cs="Cantarell"/>
        </w:rPr>
      </w:r>
      <w:bookmarkEnd w:id="148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49" w:name="_Toc36"/>
      <w:r>
        <w:rPr>
          <w:rFonts w:ascii="Cantarell" w:hAnsi="Cantarell" w:eastAsia="Cantarell" w:cs="Cantarell"/>
        </w:rPr>
      </w:r>
      <w:bookmarkStart w:id="29" w:name="contexto-del-negocio"/>
      <w:r>
        <w:rPr>
          <w:rFonts w:ascii="Cantarell" w:hAnsi="Cantarell" w:eastAsia="Cantarell" w:cs="Cantarell"/>
        </w:rPr>
        <w:t xml:space="preserve">Contexto del Negocio</w:t>
      </w:r>
      <w:r>
        <w:rPr>
          <w:rFonts w:ascii="Cantarell" w:hAnsi="Cantarell" w:eastAsia="Cantarell" w:cs="Cantarell"/>
        </w:rPr>
      </w:r>
      <w:bookmarkEnd w:id="149"/>
      <w:r/>
      <w:r>
        <w:rPr>
          <w:rFonts w:ascii="Cantarell" w:hAnsi="Cantarell" w:eastAsia="Cantarell" w:cs="Cantarell"/>
        </w:rPr>
      </w:r>
    </w:p>
    <w:p>
      <w:pPr>
        <w:pStyle w:val="726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Bradescard México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Empresa financiera especializada en tarjetas de crédito y departamentales que trabaja con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partners externos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la originación de créditos. Los partners manejan sus propios procesos tecnológicos y tocan base con Bradescard en puntos críticos del flujo de originación.</w:t>
      </w:r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0" w:name="_Toc37"/>
      <w:r>
        <w:rPr>
          <w:rFonts w:ascii="Cantarell" w:hAnsi="Cantarell" w:eastAsia="Cantarell" w:cs="Cantarell"/>
        </w:rPr>
      </w:r>
      <w:bookmarkStart w:id="27" w:name="partners-tecnológicos-identificados"/>
      <w:r>
        <w:rPr>
          <w:rFonts w:ascii="Cantarell" w:hAnsi="Cantarell" w:eastAsia="Cantarell" w:cs="Cantarell"/>
        </w:rPr>
        <w:t xml:space="preserve">Partners Tecnológicos Identificados</w:t>
      </w:r>
      <w:r>
        <w:rPr>
          <w:rFonts w:ascii="Cantarell" w:hAnsi="Cantarell" w:eastAsia="Cantarell" w:cs="Cantarell"/>
        </w:rPr>
      </w:r>
      <w:bookmarkEnd w:id="150"/>
      <w:r/>
      <w:r>
        <w:rPr>
          <w:rFonts w:ascii="Cantarell" w:hAnsi="Cantarell" w:eastAsia="Cantarell" w:cs="Cantarell"/>
        </w:rPr>
      </w:r>
    </w:p>
    <w:p>
      <w:pPr>
        <w:pStyle w:val="737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5" w:name="partner-de-validación-biométrica"/>
      <w:r>
        <w:rPr>
          <w:rFonts w:ascii="Cantarell" w:hAnsi="Cantarell" w:eastAsia="Cantarell" w:cs="Cantarell"/>
          <w:b/>
          <w:bCs/>
        </w:rPr>
        <w:t xml:space="preserve">1. Partner de Validación Biométrica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Servicios</w:t>
      </w:r>
      <w:r>
        <w:rPr>
          <w:rFonts w:ascii="Cantarell" w:hAnsi="Cantarell" w:eastAsia="Cantarell" w:cs="Cantarell"/>
        </w:rPr>
        <w:t xml:space="preserve">: Digital Onboarding, Validación Biométrica, Firma Digital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Capacidades</w:t>
      </w:r>
      <w:r>
        <w:rPr>
          <w:rFonts w:ascii="Cantarell" w:hAnsi="Cantarell" w:eastAsia="Cantarell" w:cs="Cantarell"/>
        </w:rPr>
        <w:t xml:space="preserve">: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1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Photo ID OCR</w:t>
      </w:r>
      <w:r>
        <w:rPr>
          <w:rFonts w:ascii="Cantarell" w:hAnsi="Cantarell" w:eastAsia="Cantarell" w:cs="Cantarell"/>
        </w:rPr>
        <w:t xml:space="preserve">: Extracción automática de datos de documentos oficiales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1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Captura Facial</w:t>
      </w:r>
      <w:r>
        <w:rPr>
          <w:rFonts w:ascii="Cantarell" w:hAnsi="Cantarell" w:eastAsia="Cantarell" w:cs="Cantarell"/>
        </w:rPr>
        <w:t xml:space="preserve">: Tecnología de reconocimiento facial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1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3D Liveness</w:t>
      </w:r>
      <w:r>
        <w:rPr>
          <w:rFonts w:ascii="Cantarell" w:hAnsi="Cantarell" w:eastAsia="Cantarell" w:cs="Cantarell"/>
        </w:rPr>
        <w:t xml:space="preserve">: Pruebas de vida avanzadas anti-spoofing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1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Facematch</w:t>
      </w:r>
      <w:r>
        <w:rPr>
          <w:rFonts w:ascii="Cantarell" w:hAnsi="Cantarell" w:eastAsia="Cantarell" w:cs="Cantarell"/>
        </w:rPr>
        <w:t xml:space="preserve">: Comparación facial documento vs. selfie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1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OTP Services</w:t>
      </w:r>
      <w:r>
        <w:rPr>
          <w:rFonts w:ascii="Cantarell" w:hAnsi="Cantarell" w:eastAsia="Cantarell" w:cs="Cantarell"/>
        </w:rPr>
        <w:t xml:space="preserve">: One Time Password Services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1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Firma Digital</w:t>
      </w:r>
      <w:r>
        <w:rPr>
          <w:rFonts w:ascii="Cantarell" w:hAnsi="Cantarell" w:eastAsia="Cantarell" w:cs="Cantarell"/>
        </w:rPr>
        <w:t xml:space="preserve">: Firma digital certificada con estándares internacionales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Integración</w:t>
      </w:r>
      <w:r>
        <w:rPr>
          <w:rFonts w:ascii="Cantarell" w:hAnsi="Cantarell" w:eastAsia="Cantarell" w:cs="Cantarell"/>
        </w:rPr>
        <w:t xml:space="preserve">: APIs REST para cada componente biométrico</w:t>
      </w:r>
      <w:bookmarkEnd w:id="25"/>
      <w:r/>
      <w:r>
        <w:rPr>
          <w:rFonts w:ascii="Cantarell" w:hAnsi="Cantarell" w:eastAsia="Cantarell" w:cs="Cantarell"/>
        </w:rPr>
      </w:r>
    </w:p>
    <w:p>
      <w:pPr>
        <w:pStyle w:val="737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6" w:name="X775fd34eedda52cf2517fce695286590fce4ce8"/>
      <w:r>
        <w:rPr>
          <w:rFonts w:ascii="Cantarell" w:hAnsi="Cantarell" w:eastAsia="Cantarell" w:cs="Cantarell"/>
          <w:b/>
          <w:bCs/>
        </w:rPr>
        <w:t xml:space="preserve">2. Business Rules Engine / Scoring Partners (Típicos en México)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FICO México</w:t>
      </w:r>
      <w:r>
        <w:rPr>
          <w:rFonts w:ascii="Cantarell" w:hAnsi="Cantarell" w:eastAsia="Cantarell" w:cs="Cantarell"/>
        </w:rPr>
        <w:t xml:space="preserve">: Modelos de scoring crediticio y motor de reglas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SAS Risk Management</w:t>
      </w:r>
      <w:r>
        <w:rPr>
          <w:rFonts w:ascii="Cantarell" w:hAnsi="Cantarell" w:eastAsia="Cantarell" w:cs="Cantarell"/>
        </w:rPr>
        <w:t xml:space="preserve">: Plataforma de gestión de riesgo crediticio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Equifax Veraz</w:t>
      </w:r>
      <w:r>
        <w:rPr>
          <w:rFonts w:ascii="Cantarell" w:hAnsi="Cantarell" w:eastAsia="Cantarell" w:cs="Cantarell"/>
        </w:rPr>
        <w:t xml:space="preserve">: Scoring y business rules locales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Trans Union México</w:t>
      </w:r>
      <w:r>
        <w:rPr>
          <w:rFonts w:ascii="Cantarell" w:hAnsi="Cantarell" w:eastAsia="Cantarell" w:cs="Cantarell"/>
        </w:rPr>
        <w:t xml:space="preserve">: Modelos predictivos y reglas de negocio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Providers Locales</w:t>
      </w:r>
      <w:r>
        <w:rPr>
          <w:rFonts w:ascii="Cantarell" w:hAnsi="Cantarell" w:eastAsia="Cantarell" w:cs="Cantarell"/>
        </w:rPr>
        <w:t xml:space="preserve">: Motores de reglas personalizados para Bradescard</w:t>
      </w:r>
      <w:bookmarkEnd w:id="26"/>
      <w:r/>
      <w:bookmarkEnd w:id="27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1" w:name="_Toc38"/>
      <w:r>
        <w:rPr>
          <w:rFonts w:ascii="Cantarell" w:hAnsi="Cantarell" w:eastAsia="Cantarell" w:cs="Cantarell"/>
        </w:rPr>
      </w:r>
      <w:bookmarkStart w:id="28" w:name="objetivo-de-la-bitácora"/>
      <w:r>
        <w:rPr>
          <w:rFonts w:ascii="Cantarell" w:hAnsi="Cantarell" w:eastAsia="Cantarell" w:cs="Cantarell"/>
        </w:rPr>
        <w:t xml:space="preserve">Objetivo de la Bitácora</w:t>
      </w:r>
      <w:r>
        <w:rPr>
          <w:rFonts w:ascii="Cantarell" w:hAnsi="Cantarell" w:eastAsia="Cantarell" w:cs="Cantarell"/>
        </w:rPr>
      </w:r>
      <w:bookmarkEnd w:id="151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Auditoría completa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del proceso de originación de tarjetas de crédito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Trazabilidad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de los tramites de los partners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Análisis de abandono</w:t>
      </w:r>
      <w:r>
        <w:rPr>
          <w:rFonts w:ascii="Cantarell" w:hAnsi="Cantarell" w:eastAsia="Cantarell" w:cs="Cantarell"/>
        </w:rPr>
        <w:t xml:space="preserve"> de casos que no avanzan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Compliance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regulaciones financieras mexicanas (CNBV, Condusef)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Interfaz genérica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múltiples partners actuales y futuros</w:t>
      </w:r>
      <w:bookmarkEnd w:id="28"/>
      <w:r/>
      <w:bookmarkEnd w:id="29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52" w:name="_Toc39"/>
      <w:r>
        <w:rPr>
          <w:rFonts w:ascii="Cantarell" w:hAnsi="Cantarell" w:eastAsia="Cantarell" w:cs="Cantarell"/>
        </w:rPr>
      </w:r>
      <w:bookmarkStart w:id="34" w:name="X6e4feca314598d94efdf8cb3b2e0883596f577d"/>
      <w:r>
        <w:rPr>
          <w:rFonts w:ascii="Cantarell" w:hAnsi="Cantarell" w:eastAsia="Cantarell" w:cs="Cantarell"/>
        </w:rPr>
        <w:t xml:space="preserve">Proceso Estándar de Originación de Tarjetas de Crédito</w:t>
      </w:r>
      <w:r>
        <w:rPr>
          <w:rFonts w:ascii="Cantarell" w:hAnsi="Cantarell" w:eastAsia="Cantarell" w:cs="Cantarell"/>
        </w:rPr>
      </w:r>
      <w:bookmarkEnd w:id="152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3" w:name="_Toc40"/>
      <w:r>
        <w:rPr>
          <w:rFonts w:ascii="Cantarell" w:hAnsi="Cantarell" w:eastAsia="Cantarell" w:cs="Cantarell"/>
        </w:rPr>
      </w:r>
      <w:bookmarkStart w:id="31" w:name="parte-1-captura-validación-y-scoring"/>
      <w:r>
        <w:rPr>
          <w:rFonts w:ascii="Cantarell" w:hAnsi="Cantarell" w:eastAsia="Cantarell" w:cs="Cantarell"/>
          <w:b/>
          <w:bCs/>
        </w:rPr>
        <w:t xml:space="preserve">Parte 1: Captura, Validación y Scoring</w:t>
      </w:r>
      <w:r>
        <w:rPr>
          <w:rFonts w:ascii="Cantarell" w:hAnsi="Cantarell" w:eastAsia="Cantarell" w:cs="Cantarell"/>
        </w:rPr>
      </w:r>
      <w:bookmarkEnd w:id="153"/>
      <w:r/>
      <w:r>
        <w:rPr>
          <w:rFonts w:ascii="Cantarell" w:hAnsi="Cantarell" w:eastAsia="Cantarell" w:cs="Cantarell"/>
        </w:rPr>
      </w:r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>
          <w:trHeight w:val="12913"/>
        </w:trPr>
        <w:tc>
          <w:tcPr>
            <w:tcBorders/>
            <w:tcW w:w="4785" w:type="dxa"/>
            <w:textDirection w:val="lrTb"/>
            <w:noWrap w:val="false"/>
          </w:tcPr>
          <w:p>
            <w:pPr>
              <w:pStyle w:val="725"/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57071" cy="7986993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05972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57071" cy="79869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06.86pt;height:628.90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725"/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10933" cy="4406059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75864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110932" cy="44060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23.70pt;height:346.93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5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51"/>
        <w:pBdr/>
        <w:spacing/>
        <w:ind/>
        <w:jc w:val="center"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Flujo del Proceso de Originación</w:t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i/>
          <w:iCs/>
        </w:rPr>
        <w:t xml:space="preserve">Columna 1: Desde la solicitud inicial hasta el análisis de decisión, incluyendo onboarding biométrico, validaciones de buró y motor de reglas de negocio.</w:t>
      </w:r>
      <w:bookmarkEnd w:id="31"/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  <w:highlight w:val="none"/>
        </w:rPr>
      </w:pPr>
      <w:r>
        <w:rPr>
          <w:rFonts w:ascii="Cantarell" w:hAnsi="Cantarell" w:eastAsia="Cantarell" w:cs="Cantarell"/>
          <w:i/>
          <w:iCs/>
        </w:rPr>
        <w:t xml:space="preserve">Columna 2: esde la decisión final hasta la activación de la tarjeta, incluyendo registro en core bancario, producción y entrega física.</w:t>
      </w:r>
      <w:bookmarkEnd w:id="33"/>
      <w:r>
        <w:rPr>
          <w:rFonts w:ascii="Cantarell" w:hAnsi="Cantarell" w:eastAsia="Cantarell" w:cs="Cantarell"/>
        </w:rPr>
      </w:r>
      <w:bookmarkEnd w:id="34"/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54" w:name="_Toc41"/>
      <w:r>
        <w:rPr>
          <w:rFonts w:ascii="Cantarell" w:hAnsi="Cantarell" w:eastAsia="Cantarell" w:cs="Cantarell"/>
        </w:rPr>
      </w:r>
      <w:bookmarkStart w:id="43" w:name="Xc65141754e5054e1b958382b912e46371d7907a"/>
      <w:r>
        <w:rPr>
          <w:rFonts w:ascii="Cantarell" w:hAnsi="Cantarell" w:eastAsia="Cantarell" w:cs="Cantarell"/>
        </w:rPr>
        <w:t xml:space="preserve">Catálogo Completo de Eventos Estándar (51 Eventos)</w:t>
      </w:r>
      <w:r>
        <w:rPr>
          <w:rFonts w:ascii="Cantarell" w:hAnsi="Cantarell" w:eastAsia="Cantarell" w:cs="Cantarell"/>
        </w:rPr>
      </w:r>
      <w:bookmarkEnd w:id="154"/>
      <w:r/>
      <w:r>
        <w:rPr>
          <w:rFonts w:ascii="Cantarell" w:hAnsi="Cantarell" w:eastAsia="Cantarell" w:cs="Cantarell"/>
        </w:rPr>
      </w:r>
    </w:p>
    <w:p>
      <w:pPr>
        <w:pStyle w:val="738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33"/>
          <w:highlight w:val="none"/>
        </w:rPr>
        <w:t xml:space="preserve">Metodología de Identificación de Eventos</w:t>
      </w:r>
      <w:r>
        <w:rPr>
          <w:rFonts w:ascii="Cantarell" w:hAnsi="Cantarell" w:eastAsia="Cantarell" w:cs="Cantarell"/>
          <w:b/>
          <w:bCs/>
        </w:rPr>
      </w:r>
      <w:r>
        <w:rPr>
          <w:rFonts w:ascii="Cantarell" w:hAnsi="Cantarell" w:eastAsia="Cantarell" w:cs="Cantarell"/>
          <w:sz w:val="33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</w:r>
      <w:r>
        <w:rPr>
          <w:rFonts w:ascii="Cantarell" w:hAnsi="Cantarell" w:eastAsia="Cantarell" w:cs="Cantarell"/>
          <w:sz w:val="33"/>
        </w:rPr>
      </w:r>
      <w:r>
        <w:rPr>
          <w:rFonts w:ascii="Cantarell" w:hAnsi="Cantarell" w:eastAsia="Cantarell" w:cs="Cantarel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after="240" w:before="0"/>
        <w:ind w:right="0" w:firstLine="0" w:left="0"/>
        <w:rPr>
          <w:rFonts w:ascii="Cantarell" w:hAnsi="Cantarell" w:cs="Cantarell"/>
        </w:rPr>
      </w:pPr>
      <w:r>
        <w:rPr>
          <w:rFonts w:ascii="Cantarell" w:hAnsi="Cantarell" w:eastAsia="Cantarell" w:cs="Cantarell"/>
          <w:color w:val="333333"/>
          <w:sz w:val="21"/>
        </w:rPr>
        <w:t xml:space="preserve">La definición de estos 51 eventos se fundamenta en un análisis exhaustivo de regulaciones mexicanas del sector financiero y mejores prácticas internacionales. El catálogo está alineado con:</w:t>
      </w:r>
      <w:r>
        <w:rPr>
          <w:rFonts w:ascii="Cantarell" w:hAnsi="Cantarell" w:eastAsia="Cantarell" w:cs="Cantarel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after="240" w:before="0"/>
        <w:ind w:right="0" w:firstLine="0" w:left="0"/>
        <w:rPr>
          <w:rFonts w:ascii="Cantarell" w:hAnsi="Cantarell" w:cs="Cantarell"/>
          <w:b/>
          <w:bCs/>
          <w:color w:val="333333"/>
          <w:sz w:val="21"/>
          <w:szCs w:val="21"/>
          <w:highlight w:val="none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Regulaciones CNBV:</w:t>
      </w:r>
      <w:r>
        <w:rPr>
          <w:rFonts w:ascii="Cantarell" w:hAnsi="Cantarell" w:eastAsia="Cantarell" w:cs="Cantarell"/>
          <w:color w:val="333333"/>
          <w:sz w:val="21"/>
        </w:rPr>
        <w:t xml:space="preserve"> Artículos 115-117 que exigen trazabilidad completa del expediente del cliente, desde captura inicial hasta entrega del producto financiero. </w:t>
      </w:r>
      <w:r>
        <w:rPr>
          <w:rFonts w:ascii="Cantarell" w:hAnsi="Cantarell" w:eastAsia="Cantarell" w:cs="Cantarell"/>
          <w:b/>
          <w:color w:val="333333"/>
          <w:sz w:val="21"/>
          <w:highlight w:val="none"/>
        </w:rPr>
      </w:r>
      <w:r>
        <w:rPr>
          <w:rFonts w:ascii="Cantarell" w:hAnsi="Cantarell" w:eastAsia="Cantarell" w:cs="Cantarell"/>
          <w:color w:val="333333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after="240" w:before="0"/>
        <w:ind w:right="0" w:firstLine="0" w:left="0"/>
        <w:rPr>
          <w:rFonts w:ascii="Cantarell" w:hAnsi="Cantarell" w:cs="Cantarell"/>
          <w:color w:val="333333"/>
          <w:sz w:val="21"/>
          <w:szCs w:val="21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Circular Única de Bancos (CUB):</w:t>
      </w:r>
      <w:r>
        <w:rPr>
          <w:rFonts w:ascii="Cantarell" w:hAnsi="Cantarell" w:eastAsia="Cantarell" w:cs="Cantarell"/>
          <w:color w:val="333333"/>
          <w:sz w:val="21"/>
        </w:rPr>
        <w:t xml:space="preserve"> Disposiciones sobre gestión de riesgos operacionales y tecnológicos que requieren auditoría de cada paso crítico del proceso.</w:t>
      </w:r>
      <w:r>
        <w:rPr>
          <w:rFonts w:ascii="Cantarell" w:hAnsi="Cantarell" w:eastAsia="Cantarell" w:cs="Cantarell"/>
          <w:b/>
          <w:bCs/>
          <w:color w:val="333333"/>
          <w:sz w:val="21"/>
          <w:szCs w:val="21"/>
          <w:highlight w:val="none"/>
        </w:rPr>
      </w:r>
      <w:r>
        <w:rPr>
          <w:rFonts w:ascii="Cantarell" w:hAnsi="Cantarell" w:eastAsia="Cantarell" w:cs="Cantarel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after="240" w:before="0"/>
        <w:ind w:right="0" w:firstLine="0" w:left="0"/>
        <w:rPr>
          <w:rFonts w:ascii="Cantarell" w:hAnsi="Cantarell" w:cs="Cantarell"/>
          <w:b/>
          <w:bCs/>
          <w:color w:val="333333"/>
          <w:sz w:val="21"/>
          <w:szCs w:val="21"/>
          <w:highlight w:val="none"/>
        </w:rPr>
      </w:pPr>
      <w:r>
        <w:rPr>
          <w:rFonts w:ascii="Cantarell" w:hAnsi="Cantarell" w:eastAsia="Cantarell" w:cs="Cantarell"/>
          <w:color w:val="333333"/>
          <w:sz w:val="21"/>
        </w:rPr>
      </w: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Ley PLD:</w:t>
      </w:r>
      <w:r>
        <w:rPr>
          <w:rFonts w:ascii="Cantarell" w:hAnsi="Cantarell" w:eastAsia="Cantarell" w:cs="Cantarell"/>
          <w:color w:val="333333"/>
          <w:sz w:val="21"/>
        </w:rPr>
        <w:t xml:space="preserve"> Mandatos de prevención de lavado de dinero que obligan al registro detallado de validaciones biométricas y consultas a burós de crédito³. </w:t>
      </w:r>
      <w:r>
        <w:rPr>
          <w:rFonts w:ascii="Cantarell" w:hAnsi="Cantarell" w:eastAsia="Cantarell" w:cs="Cantarell"/>
          <w:sz w:val="21"/>
        </w:rPr>
      </w:r>
      <w:r>
        <w:rPr>
          <w:rFonts w:ascii="Cantarell" w:hAnsi="Cantarell" w:eastAsia="Cantarell" w:cs="Cantarel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after="240" w:before="0"/>
        <w:ind w:right="0" w:firstLine="0" w:left="0"/>
        <w:rPr>
          <w:rFonts w:ascii="Cantarell" w:hAnsi="Cantarell" w:cs="Cantarell"/>
          <w:sz w:val="21"/>
          <w:szCs w:val="21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Estándares ISO 27001:</w:t>
      </w:r>
      <w:r>
        <w:rPr>
          <w:rFonts w:ascii="Cantarell" w:hAnsi="Cantarell" w:eastAsia="Cantarell" w:cs="Cantarell"/>
          <w:color w:val="333333"/>
          <w:sz w:val="21"/>
        </w:rPr>
        <w:t xml:space="preserve"> Controles de seguridad de información que dictan el logging de eventos de acceso y procesamiento de datos sensibles⁴.</w:t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after="240" w:before="0"/>
        <w:ind w:right="0" w:firstLine="0" w:left="0"/>
        <w:rPr>
          <w:rFonts w:ascii="Cantarell" w:hAnsi="Cantarell" w:cs="Cantarell"/>
        </w:rPr>
      </w:pPr>
      <w:r>
        <w:rPr>
          <w:rFonts w:ascii="Cantarell" w:hAnsi="Cantarell" w:eastAsia="Cantarell" w:cs="Cantarell"/>
          <w:color w:val="333333"/>
          <w:sz w:val="21"/>
        </w:rPr>
        <w:t xml:space="preserve">El diseño considera el flujo completo desde onboarding digital hasta activación, asegurando compliance total con regulaciones mexicanas de protección de datos (LFPDPPP)⁵ y supervisión bancaria (CNBV). Cada evento captura puntos de control requeridos por au</w:t>
      </w:r>
      <w:r>
        <w:rPr>
          <w:rFonts w:ascii="Cantarell" w:hAnsi="Cantarell" w:eastAsia="Cantarell" w:cs="Cantarell"/>
          <w:color w:val="333333"/>
          <w:sz w:val="21"/>
        </w:rPr>
        <w:t xml:space="preserve">ditores externos y autoridades regulatorias.</w:t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  <w:highlight w:val="none"/>
        </w:rPr>
      </w:pP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38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30"/>
          <w:highlight w:val="none"/>
        </w:rPr>
        <w:t xml:space="preserve">Referencias Regulatorias</w:t>
      </w:r>
      <w:r>
        <w:rPr>
          <w:rFonts w:ascii="Cantarell" w:hAnsi="Cantarell" w:eastAsia="Cantarell" w:cs="Cantarell"/>
        </w:rPr>
      </w:r>
    </w:p>
    <w:p>
      <w:pPr>
        <w:pStyle w:val="16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CNBV - Disposiciones de Carácter General:</w:t>
      </w:r>
      <w:r>
        <w:rPr>
          <w:rFonts w:ascii="Cantarell" w:hAnsi="Cantarell" w:eastAsia="Cantarell" w:cs="Cantarell"/>
          <w:color w:val="333333"/>
          <w:sz w:val="21"/>
        </w:rPr>
        <w:t xml:space="preserve"> https://www.cnbv.gob.mx/Normatividad/Disposiciones%20de%20car%C3%A1cter%20general%20aplicables%20a%20las%20instituciones%20de%20cr%C3%A9dito.pdf</w:t>
      </w:r>
      <w:r>
        <w:rPr>
          <w:rFonts w:ascii="Cantarell" w:hAnsi="Cantarell" w:eastAsia="Cantarell" w:cs="Cantarell"/>
        </w:rPr>
      </w:r>
    </w:p>
    <w:p>
      <w:pPr>
        <w:pStyle w:val="16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before="60"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Circular Única de Bancos (CUB-2014):</w:t>
      </w:r>
      <w:r>
        <w:rPr>
          <w:rFonts w:ascii="Cantarell" w:hAnsi="Cantarell" w:eastAsia="Cantarell" w:cs="Cantarell"/>
          <w:color w:val="333333"/>
          <w:sz w:val="21"/>
        </w:rPr>
        <w:t xml:space="preserve"> https://www.cnbv.gob.mx/Normatividad/Circular%20%C3%9Anica%20de%20Bancos.pdf</w:t>
      </w:r>
      <w:r>
        <w:rPr>
          <w:rFonts w:ascii="Cantarell" w:hAnsi="Cantarell" w:eastAsia="Cantarell" w:cs="Cantarell"/>
        </w:rPr>
      </w:r>
    </w:p>
    <w:p>
      <w:pPr>
        <w:pStyle w:val="16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before="60"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Ley Federal para la Prevención e Identificación de Operaciones con Recursos de Procedencia Ilícita:</w:t>
      </w:r>
      <w:r>
        <w:rPr>
          <w:rFonts w:ascii="Cantarell" w:hAnsi="Cantarell" w:eastAsia="Cantarell" w:cs="Cantarell"/>
          <w:color w:val="333333"/>
          <w:sz w:val="21"/>
        </w:rPr>
        <w:t xml:space="preserve"> https://www.diputados.gob.mx/LeyesBiblio/pdf/LFPIORPI.pdf</w:t>
      </w:r>
      <w:r>
        <w:rPr>
          <w:rFonts w:ascii="Cantarell" w:hAnsi="Cantarell" w:eastAsia="Cantarell" w:cs="Cantarell"/>
        </w:rPr>
      </w:r>
    </w:p>
    <w:p>
      <w:pPr>
        <w:pStyle w:val="16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before="60"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ISO/IEC 27001:2022 - Information Security Management:</w:t>
      </w:r>
      <w:r>
        <w:rPr>
          <w:rFonts w:ascii="Cantarell" w:hAnsi="Cantarell" w:eastAsia="Cantarell" w:cs="Cantarell"/>
          <w:color w:val="333333"/>
          <w:sz w:val="21"/>
        </w:rPr>
        <w:t xml:space="preserve"> https://www.iso.org/standard/27001</w:t>
      </w:r>
      <w:r>
        <w:rPr>
          <w:rFonts w:ascii="Cantarell" w:hAnsi="Cantarell" w:eastAsia="Cantarell" w:cs="Cantarell"/>
        </w:rPr>
      </w:r>
    </w:p>
    <w:p>
      <w:pPr>
        <w:pStyle w:val="16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before="60"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Ley Federal de Protección de Datos Personales en Posesión de Particulares:</w:t>
      </w:r>
      <w:r>
        <w:rPr>
          <w:rFonts w:ascii="Cantarell" w:hAnsi="Cantarell" w:eastAsia="Cantarell" w:cs="Cantarell"/>
          <w:color w:val="333333"/>
          <w:sz w:val="21"/>
        </w:rPr>
        <w:t xml:space="preserve"> https://www.diputados.gob.mx/LeyesBiblio/pdf/LFPDPPP.pdf</w:t>
      </w:r>
      <w:r>
        <w:rPr>
          <w:rFonts w:ascii="Cantarell" w:hAnsi="Cantarell" w:eastAsia="Cantarell" w:cs="Cantarell"/>
        </w:rPr>
      </w:r>
    </w:p>
    <w:p>
      <w:pPr>
        <w:pStyle w:val="16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before="60"/>
        <w:ind w:right="0"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color w:val="333333"/>
          <w:sz w:val="21"/>
          <w:highlight w:val="none"/>
        </w:rPr>
        <w:t xml:space="preserve">CNBV - Marco Regulatorio FinTech:</w:t>
      </w:r>
      <w:r>
        <w:rPr>
          <w:rFonts w:ascii="Cantarell" w:hAnsi="Cantarell" w:eastAsia="Cantarell" w:cs="Cantarell"/>
          <w:color w:val="333333"/>
          <w:sz w:val="21"/>
        </w:rPr>
        <w:t xml:space="preserve"> https://www.cnbv.gob.mx/Paginas/FinTech.aspx</w:t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5" w:name="_Toc42"/>
      <w:r>
        <w:rPr>
          <w:rFonts w:ascii="Cantarell" w:hAnsi="Cantarell" w:eastAsia="Cantarell" w:cs="Cantarell"/>
        </w:rPr>
      </w:r>
      <w:bookmarkStart w:id="35" w:name="eventos-de-inicio-y-captura-partner"/>
      <w:r>
        <w:rPr>
          <w:rFonts w:ascii="Cantarell" w:hAnsi="Cantarell" w:eastAsia="Cantarell" w:cs="Cantarell"/>
        </w:rPr>
        <w:t xml:space="preserve">1.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Inicio y Captura (Partner)</w:t>
      </w:r>
      <w:r>
        <w:rPr>
          <w:rFonts w:ascii="Cantarell" w:hAnsi="Cantarell" w:eastAsia="Cantarell" w:cs="Cantarell"/>
        </w:rPr>
      </w:r>
      <w:bookmarkEnd w:id="155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ORIGINATION_STARTED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del proceso de originación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partnerId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productType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channel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DATA_COLLECTION_STARTED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captura de datos del solicitante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step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formType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DATA_COLLECTION_COMPLETED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Captura de datos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dataFields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completeness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INITIAL_VALIDATION_STARTED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validaciones básicas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validationType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INITIAL_VALIDATION_COMPLETED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Validaciones iniciales completadas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validationResult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errors</w:t>
            </w:r>
            <w:bookmarkEnd w:id="35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6" w:name="_Toc43"/>
      <w:r>
        <w:rPr>
          <w:rFonts w:ascii="Cantarell" w:hAnsi="Cantarell" w:eastAsia="Cantarell" w:cs="Cantarell"/>
        </w:rPr>
      </w:r>
      <w:bookmarkStart w:id="36" w:name="X57453acb83c246987b1419bc33f127859be38ae"/>
      <w:r>
        <w:rPr>
          <w:rFonts w:ascii="Cantarell" w:hAnsi="Cantarell" w:eastAsia="Cantarell" w:cs="Cantarell"/>
        </w:rPr>
        <w:t xml:space="preserve">2.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Digital Onboarding Biométrico (Partner Biométrico)</w:t>
      </w:r>
      <w:r>
        <w:rPr>
          <w:rFonts w:ascii="Cantarell" w:hAnsi="Cantarell" w:eastAsia="Cantarell" w:cs="Cantarell"/>
        </w:rPr>
      </w:r>
      <w:bookmarkEnd w:id="156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DIGITAL_ONBOARDING_STARTED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proceso onboarding digital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onboardingSession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deviceInfo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ipAddress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PHOTO_ID_CAPTURE_STARTED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captura documento oficial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documentType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captureMethod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PHOTO_ID_CAPTURE_COMPLETED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Captura de documento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documentImages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quality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timestamp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OCR_PROCESSING_STARTED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procesamiento OCR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ocrProvider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documentType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OCR_PROCESSING_COMPLETED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OCR procesado exitosamente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extractedData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confidence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validationFlags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OCR_PROCESSING_FAILED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Fallo en procesamiento OCR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errorCode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errorReason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retryable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FACIAL_CAPTURE_STARTED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captura biométrica facial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biometricSession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deviceCapabilities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FACIAL_CAPTURE_COMPLETED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Captura facial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biometricTemplate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quality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attempts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LIVENESS_CHECK_STARTED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prueba de vida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livenessType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challengeType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LIVENESS_CHECK_COMPLETED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Prueba de vida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livenessResult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confidence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spoofingDetected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LIVENESS_CHECK_FAILED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Fallo en prueba de vida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failureReason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suspiciousActivity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retryAllowed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FACEMATCH_VALIDATION_STARTED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validación facial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referenceImage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candidateImage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FACEMATCH_VALIDATION_COMPLETED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Validación facial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matchScore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threshold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matchResult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DIGITAL_SIGNATURE_STARTED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firma digital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documentHash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signatureMethod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DIGITAL_SIGNATURE_COMPLETED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Firma digital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signatureData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certificate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timestamp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DIGITAL_ONBOARDING_COMPLETED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Onboarding digital completado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overallScore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fraudIndicators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recommendations</w:t>
            </w:r>
            <w:bookmarkEnd w:id="36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7" w:name="_Toc44"/>
      <w:r>
        <w:rPr>
          <w:rFonts w:ascii="Cantarell" w:hAnsi="Cantarell" w:eastAsia="Cantarell" w:cs="Cantarell"/>
        </w:rPr>
      </w:r>
      <w:bookmarkStart w:id="37" w:name="eventos-de-consultas-externas-bradescard"/>
      <w:r>
        <w:rPr>
          <w:rFonts w:ascii="Cantarell" w:hAnsi="Cantarell" w:eastAsia="Cantarell" w:cs="Cantarell"/>
        </w:rPr>
        <w:t xml:space="preserve">3.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Consultas Externas (Bradescard)</w:t>
      </w:r>
      <w:r>
        <w:rPr>
          <w:rFonts w:ascii="Cantarell" w:hAnsi="Cantarell" w:eastAsia="Cantarell" w:cs="Cantarell"/>
        </w:rPr>
      </w:r>
      <w:bookmarkEnd w:id="157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BUREAU_QUERY_REQUESTED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Solicitud consulta buró de crédito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bureauProvider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queryType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curp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BUREAU_RESPONSE_RECEIVED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Respuesta de buró recibida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bureauScore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riskLevel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recommendations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BUREAU_QUERY_FAILED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Fallo en consulta buró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errorCode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providerError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retryable</w:t>
            </w:r>
            <w:bookmarkEnd w:id="37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8" w:name="_Toc45"/>
      <w:r>
        <w:rPr>
          <w:rFonts w:ascii="Cantarell" w:hAnsi="Cantarell" w:eastAsia="Cantarell" w:cs="Cantarell"/>
        </w:rPr>
      </w:r>
      <w:bookmarkStart w:id="38" w:name="X795d228af629df1a7ffd0bce51102875e1a5835"/>
      <w:r>
        <w:rPr>
          <w:rFonts w:ascii="Cantarell" w:hAnsi="Cantarell" w:eastAsia="Cantarell" w:cs="Cantarell"/>
        </w:rPr>
        <w:t xml:space="preserve">4.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Business Rules Engine y Scoring</w:t>
      </w:r>
      <w:r>
        <w:rPr>
          <w:rFonts w:ascii="Cantarell" w:hAnsi="Cantarell" w:eastAsia="Cantarell" w:cs="Cantarell"/>
        </w:rPr>
      </w:r>
      <w:bookmarkEnd w:id="158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BUSINESS_RULES_ENGINE_STARTED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motor reglas de negocio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rulesetVersion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inputParameters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BUSINESS_RULES_EVALUATED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Reglas de negocio evaluadas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rulesExecuted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ruleResults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overrides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RISK_VARIABLES_CALCULATED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Variables de riesgo calculadas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variables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dataSourced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weights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SCORE_CALCULATION_STARTED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cálculo score crediticio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scoreModel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modelVersion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inputData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SCORE_CALCULATION_COMPLETED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Score crediticio calculado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finalScore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scoreComponents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confidence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RISK_ASSESSMENT_COMPLETED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Evaluación de riesgo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riskLevel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riskFactors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mitigations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CREDIT_LIMIT_CALCULATION_STARTED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cálculo límite crédito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policyRules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baseLimit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CREDIT_LIMIT_CALCULATED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Límite de crédito calculado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recommendedLimit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limitFactors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restrictions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POLICY_RULES_APPLIED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Reglas de política aplicadas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appliedPolicies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exceptions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approvals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FRAUD_SCREENING_COMPLETED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Screening antifraude completado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fraudScore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fraudIndicators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action</w:t>
            </w:r>
            <w:bookmarkEnd w:id="3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59" w:name="_Toc46"/>
      <w:r>
        <w:rPr>
          <w:rFonts w:ascii="Cantarell" w:hAnsi="Cantarell" w:eastAsia="Cantarell" w:cs="Cantarell"/>
        </w:rPr>
      </w:r>
      <w:bookmarkStart w:id="39" w:name="eventos-de-decisión-partner"/>
      <w:r>
        <w:rPr>
          <w:rFonts w:ascii="Cantarell" w:hAnsi="Cantarell" w:eastAsia="Cantarell" w:cs="Cantarell"/>
        </w:rPr>
        <w:t xml:space="preserve">5.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Decisión (Partner)</w:t>
      </w:r>
      <w:r>
        <w:rPr>
          <w:rFonts w:ascii="Cantarell" w:hAnsi="Cantarell" w:eastAsia="Cantarell" w:cs="Cantarell"/>
        </w:rPr>
      </w:r>
      <w:bookmarkEnd w:id="159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DECISION_ANALYSIS_STARTED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análisis de decisión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decisionEngine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criteria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PRE_APPROVAL_GRANTED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Pre-aprobación otorgada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approvedLimit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productOffered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conditions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APPLICATION_REJECTED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Solicitud rechazada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rejectionReason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rejectionCode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appealOption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MANUAL_REVIEW_REQUIRED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Requiere revisión manual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reviewReason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assignedAnalyst</w:t>
            </w:r>
            <w:bookmarkEnd w:id="3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0" w:name="_Toc47"/>
      <w:r>
        <w:rPr>
          <w:rFonts w:ascii="Cantarell" w:hAnsi="Cantarell" w:eastAsia="Cantarell" w:cs="Cantarell"/>
        </w:rPr>
      </w:r>
      <w:bookmarkStart w:id="40" w:name="eventos-de-core-bancario-bradescard"/>
      <w:r>
        <w:rPr>
          <w:rFonts w:ascii="Cantarell" w:hAnsi="Cantarell" w:eastAsia="Cantarell" w:cs="Cantarell"/>
        </w:rPr>
        <w:t xml:space="preserve">6.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Core Bancario (Bradescard)</w:t>
      </w:r>
      <w:r>
        <w:rPr>
          <w:rFonts w:ascii="Cantarell" w:hAnsi="Cantarell" w:eastAsia="Cantarell" w:cs="Cantarell"/>
        </w:rPr>
      </w:r>
      <w:bookmarkEnd w:id="160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CORE_REGISTRATION_REQUESTED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Solicitud alta en core bancario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customerData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productConfig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CORE_VALIDATION_COMPLETED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Validación en core completada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validationStatus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customerId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CORE_REGISTRATION_COMPLETED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Cliente registrado exitosamente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customerId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accountNumber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cardNumber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CORE_REGISTRATION_FAILED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Fallo en registro de core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errorCode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errorDescription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retryable</w:t>
            </w:r>
            <w:bookmarkEnd w:id="40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1" w:name="_Toc48"/>
      <w:r>
        <w:rPr>
          <w:rFonts w:ascii="Cantarell" w:hAnsi="Cantarell" w:eastAsia="Cantarell" w:cs="Cantarell"/>
        </w:rPr>
      </w:r>
      <w:bookmarkStart w:id="41" w:name="eventos-de-producción-y-entrega"/>
      <w:r>
        <w:rPr>
          <w:rFonts w:ascii="Cantarell" w:hAnsi="Cantarell" w:eastAsia="Cantarell" w:cs="Cantarell"/>
        </w:rPr>
        <w:t xml:space="preserve">7.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Producción y Entrega</w:t>
      </w:r>
      <w:r>
        <w:rPr>
          <w:rFonts w:ascii="Cantarell" w:hAnsi="Cantarell" w:eastAsia="Cantarell" w:cs="Cantarell"/>
        </w:rPr>
      </w:r>
      <w:bookmarkEnd w:id="161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CARD_GENERATION_STARTED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Inicio generación de tarjeta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customerId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cardType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deliveryAddress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CARD_PRODUCTION_COMPLETED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Tarjeta producida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cardNumber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expirationDate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trackingNumber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CARD_DELIVERY_INITIATED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Envío de tarjeta iniciado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carrier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trackingNumber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estimatedDelivery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CARD_DELIVERED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Tarjeta entregada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deliveryDate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recipientName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CARD_ACTIVATED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Tarjeta activada por cliente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activationDate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activationChannel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ORIGINATION_COMPLETED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Proceso completado exitosamente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completionDate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totalProcessTime</w:t>
            </w:r>
            <w:bookmarkEnd w:id="41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2" w:name="_Toc49"/>
      <w:r>
        <w:rPr>
          <w:rFonts w:ascii="Cantarell" w:hAnsi="Cantarell" w:eastAsia="Cantarell" w:cs="Cantarell"/>
        </w:rPr>
      </w:r>
      <w:bookmarkStart w:id="42" w:name="eventos-de-error-y-abandono"/>
      <w:r>
        <w:rPr>
          <w:rFonts w:ascii="Cantarell" w:hAnsi="Cantarell" w:eastAsia="Cantarell" w:cs="Cantarell"/>
        </w:rPr>
        <w:t xml:space="preserve">8.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Eventos de Error y Abandono</w:t>
      </w:r>
      <w:r>
        <w:rPr>
          <w:rFonts w:ascii="Cantarell" w:hAnsi="Cantarell" w:eastAsia="Cantarell" w:cs="Cantarell"/>
        </w:rPr>
      </w:r>
      <w:bookmarkEnd w:id="162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24"/>
        <w:gridCol w:w="2640"/>
        <w:gridCol w:w="365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Evento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Descripción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Datos Requeridos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PROCESS_ABANDONED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Cliente abandonó el proceso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lastStep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timeToAbandon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abandonReason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SYSTEM_ERROR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Error de sistema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errorType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systemComponent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errorDetails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TIMEOUT_ERROR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Timeout en proceso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timeoutStep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maxWaitTime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actualWaitTime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VALIDATION_ERROR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Error de validación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Style w:val="755"/>
                <w:rFonts w:ascii="Cantarell" w:hAnsi="Cantarell" w:eastAsia="Cantarell" w:cs="Cantarell"/>
              </w:rPr>
              <w:t xml:space="preserve">applicationId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validationField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errorMessage</w:t>
            </w:r>
            <w:r>
              <w:rPr>
                <w:rFonts w:ascii="Cantarell" w:hAnsi="Cantarell" w:eastAsia="Cantarell" w:cs="Cantarell"/>
              </w:rPr>
              <w:t xml:space="preserve">,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Style w:val="755"/>
                <w:rFonts w:ascii="Cantarell" w:hAnsi="Cantarell" w:eastAsia="Cantarell" w:cs="Cantarell"/>
              </w:rPr>
              <w:t xml:space="preserve">correctionRequired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42"/>
      <w:r/>
      <w:bookmarkEnd w:id="43"/>
      <w:r/>
      <w:bookmarkEnd w:id="44"/>
      <w:r/>
      <w:r>
        <w:rPr>
          <w:rFonts w:ascii="Cantarell" w:hAnsi="Cantarell" w:eastAsia="Cantarell" w:cs="Cantarell"/>
        </w:rPr>
      </w:r>
    </w:p>
    <w:p>
      <w:pPr>
        <w:pStyle w:val="734"/>
        <w:pBdr/>
        <w:spacing/>
        <w:ind/>
        <w:rPr>
          <w:rFonts w:ascii="Cantarell" w:hAnsi="Cantarell" w:cs="Cantarell"/>
        </w:rPr>
      </w:pPr>
      <w:r/>
      <w:bookmarkStart w:id="163" w:name="_Toc50"/>
      <w:r>
        <w:rPr>
          <w:rFonts w:ascii="Cantarell" w:hAnsi="Cantarell" w:eastAsia="Cantarell" w:cs="Cantarell"/>
        </w:rPr>
      </w:r>
      <w:bookmarkStart w:id="52" w:name="arquitectura-de-solución-azure"/>
      <w:r>
        <w:rPr>
          <w:rFonts w:ascii="Cantarell" w:hAnsi="Cantarell" w:eastAsia="Cantarell" w:cs="Cantarell"/>
        </w:rPr>
        <w:t xml:space="preserve">2. ARQUITECTURA DE SOLUCIÓN AZURE</w:t>
      </w:r>
      <w:r>
        <w:rPr>
          <w:rFonts w:ascii="Cantarell" w:hAnsi="Cantarell" w:eastAsia="Cantarell" w:cs="Cantarell"/>
        </w:rPr>
      </w:r>
      <w:bookmarkEnd w:id="163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64" w:name="_Toc51"/>
      <w:r>
        <w:rPr>
          <w:rFonts w:ascii="Cantarell" w:hAnsi="Cantarell" w:eastAsia="Cantarell" w:cs="Cantarell"/>
        </w:rPr>
      </w:r>
      <w:bookmarkStart w:id="51" w:name="Xe25bc0f733e54fdc81cbaa813e63a73f366bd9b"/>
      <w:r>
        <w:rPr>
          <w:rFonts w:ascii="Cantarell" w:hAnsi="Cantarell" w:eastAsia="Cantarell" w:cs="Cantarell"/>
        </w:rPr>
        <w:t xml:space="preserve">Arquitectura Simplificada para Auditoría Financiera</w:t>
      </w:r>
      <w:r>
        <w:rPr>
          <w:rFonts w:ascii="Cantarell" w:hAnsi="Cantarell" w:eastAsia="Cantarell" w:cs="Cantarell"/>
        </w:rPr>
      </w:r>
      <w:bookmarkEnd w:id="164"/>
      <w:r/>
      <w:r>
        <w:rPr>
          <w:rFonts w:ascii="Cantarell" w:hAnsi="Cantarell" w:eastAsia="Cantarell" w:cs="Cantarell"/>
        </w:rPr>
      </w:r>
    </w:p>
    <w:p>
      <w:pPr>
        <w:pStyle w:val="75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7422408"/>
                <wp:effectExtent l="0" t="0" r="0" b="0"/>
                <wp:docPr id="7" name="Picture" descr="Arquitectura Híbrida Azure + On-Premise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./diagramas/arquitectura-hibrida.png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34000" cy="7422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0.00pt;height:584.44pt;mso-wrap-distance-left:0.00pt;mso-wrap-distance-top:0.00pt;mso-wrap-distance-right:0.00pt;mso-wrap-distance-bottom:0.00pt;z-index:1;" stroked="f" strokeweight="0.75pt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ntarell" w:hAnsi="Cantarell" w:eastAsia="Cantarell" w:cs="Cantarell"/>
        </w:rPr>
      </w:r>
    </w:p>
    <w:p>
      <w:pPr>
        <w:pStyle w:val="75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Arquitectura Híbrida Azure + On-Premise</w:t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  <w:bCs/>
          <w:i/>
          <w:highlight w:val="none"/>
        </w:rPr>
      </w:pPr>
      <w:r>
        <w:rPr>
          <w:rFonts w:ascii="Cantarell" w:hAnsi="Cantarell" w:eastAsia="Cantarell" w:cs="Cantarell"/>
          <w:i/>
          <w:iCs/>
        </w:rPr>
        <w:t xml:space="preserve">Figura 2: Arquitectura Simplificada de Solución Azure para Auditoría de Originación. Diseño pragmático enfocado en funcionalidad core con compliance y escalabilidad gradual.</w:t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i/>
          <w:iCs/>
          <w:highlight w:val="none"/>
        </w:rPr>
      </w:r>
      <w:r>
        <w:rPr>
          <w:rFonts w:ascii="Cantarell" w:hAnsi="Cantarell" w:eastAsia="Cantarell" w:cs="Cantarell"/>
          <w:i/>
          <w:iCs/>
          <w:highlight w:val="none"/>
        </w:rPr>
      </w:r>
      <w:r>
        <w:rPr>
          <w:rFonts w:ascii="Cantarell" w:hAnsi="Cantarell" w:eastAsia="Cantarell" w:cs="Cantarell"/>
          <w:i/>
          <w:iCs/>
          <w:highlight w:val="none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La arquitectura implementa un patrón simple y efectivo con componentes esenciales:</w:t>
      </w:r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5" w:name="_Toc52"/>
      <w:r>
        <w:rPr>
          <w:rFonts w:ascii="Cantarell" w:hAnsi="Cantarell" w:eastAsia="Cantarell" w:cs="Cantarell"/>
        </w:rPr>
      </w:r>
      <w:bookmarkStart w:id="46" w:name="capa-de-ingreso"/>
      <w:r>
        <w:rPr>
          <w:rFonts w:ascii="Cantarell" w:hAnsi="Cantarell" w:eastAsia="Cantarell" w:cs="Cantarell"/>
          <w:b/>
          <w:bCs/>
        </w:rPr>
        <w:t xml:space="preserve">Capa de Ingreso</w:t>
      </w:r>
      <w:r>
        <w:rPr>
          <w:rFonts w:ascii="Cantarell" w:hAnsi="Cantarell" w:eastAsia="Cantarell" w:cs="Cantarell"/>
        </w:rPr>
      </w:r>
      <w:bookmarkEnd w:id="165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API Management (Standard)</w:t>
      </w:r>
      <w:r>
        <w:rPr>
          <w:rFonts w:ascii="Cantarell" w:hAnsi="Cantarell" w:eastAsia="Cantarell" w:cs="Cantarell"/>
        </w:rPr>
        <w:t xml:space="preserve">: Punto único de entrada con autenticación básica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Gestión de Partners</w:t>
      </w:r>
      <w:r>
        <w:rPr>
          <w:rFonts w:ascii="Cantarell" w:hAnsi="Cantarell" w:eastAsia="Cantarell" w:cs="Cantarell"/>
        </w:rPr>
        <w:t xml:space="preserve">: Rate limiting y políticas por partner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</w:t>
      </w:r>
      <w:r>
        <w:rPr>
          <w:rFonts w:ascii="Cantarell" w:hAnsi="Cantarell" w:eastAsia="Cantarell" w:cs="Cantarell"/>
        </w:rPr>
        <w:t xml:space="preserve">: OAuth2 + certificados SSL</w:t>
      </w:r>
      <w:bookmarkEnd w:id="46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6" w:name="_Toc53"/>
      <w:r>
        <w:rPr>
          <w:rFonts w:ascii="Cantarell" w:hAnsi="Cantarell" w:eastAsia="Cantarell" w:cs="Cantarell"/>
        </w:rPr>
      </w:r>
      <w:bookmarkStart w:id="47" w:name="capa-de-api"/>
      <w:r>
        <w:rPr>
          <w:rFonts w:ascii="Cantarell" w:hAnsi="Cantarell" w:eastAsia="Cantarell" w:cs="Cantarell"/>
          <w:b/>
          <w:bCs/>
        </w:rPr>
        <w:t xml:space="preserve">Capa de API</w:t>
      </w:r>
      <w:r>
        <w:rPr>
          <w:rFonts w:ascii="Cantarell" w:hAnsi="Cantarell" w:eastAsia="Cantarell" w:cs="Cantarell"/>
        </w:rPr>
      </w:r>
      <w:bookmarkEnd w:id="166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App Service (.NET 8)</w:t>
      </w:r>
      <w:r>
        <w:rPr>
          <w:rFonts w:ascii="Cantarell" w:hAnsi="Cantarell" w:eastAsia="Cantarell" w:cs="Cantarell"/>
        </w:rPr>
        <w:t xml:space="preserve">: API REST para eventos de auditoría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Auto-scaling</w:t>
      </w:r>
      <w:r>
        <w:rPr>
          <w:rFonts w:ascii="Cantarell" w:hAnsi="Cantarell" w:eastAsia="Cantarell" w:cs="Cantarell"/>
        </w:rPr>
        <w:t xml:space="preserve">: Escalamiento horizontal basado en demanda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Event Validator</w:t>
      </w:r>
      <w:r>
        <w:rPr>
          <w:rFonts w:ascii="Cantarell" w:hAnsi="Cantarell" w:eastAsia="Cantarell" w:cs="Cantarell"/>
        </w:rPr>
        <w:t xml:space="preserve">: Validación de esquemas JSON</w:t>
      </w:r>
      <w:bookmarkEnd w:id="47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7" w:name="_Toc54"/>
      <w:r>
        <w:rPr>
          <w:rFonts w:ascii="Cantarell" w:hAnsi="Cantarell" w:eastAsia="Cantarell" w:cs="Cantarell"/>
        </w:rPr>
      </w:r>
      <w:bookmarkStart w:id="48" w:name="capa-de-procesamiento"/>
      <w:r>
        <w:rPr>
          <w:rFonts w:ascii="Cantarell" w:hAnsi="Cantarell" w:eastAsia="Cantarell" w:cs="Cantarell"/>
          <w:b/>
          <w:bCs/>
        </w:rPr>
        <w:t xml:space="preserve">Capa de Procesamiento</w:t>
      </w:r>
      <w:r>
        <w:rPr>
          <w:rFonts w:ascii="Cantarell" w:hAnsi="Cantarell" w:eastAsia="Cantarell" w:cs="Cantarell"/>
        </w:rPr>
      </w:r>
      <w:bookmarkEnd w:id="167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Storage Queues</w:t>
      </w:r>
      <w:r>
        <w:rPr>
          <w:rFonts w:ascii="Cantarell" w:hAnsi="Cantarell" w:eastAsia="Cantarell" w:cs="Cantarell"/>
        </w:rPr>
        <w:t xml:space="preserve">: Cola simple para procesamiento asíncrono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Background Jobs</w:t>
      </w:r>
      <w:r>
        <w:rPr>
          <w:rFonts w:ascii="Cantarell" w:hAnsi="Cantarell" w:eastAsia="Cantarell" w:cs="Cantarell"/>
        </w:rPr>
        <w:t xml:space="preserve">: Procesamiento de eventos en lotes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Retry Logic</w:t>
      </w:r>
      <w:r>
        <w:rPr>
          <w:rFonts w:ascii="Cantarell" w:hAnsi="Cantarell" w:eastAsia="Cantarell" w:cs="Cantarell"/>
        </w:rPr>
        <w:t xml:space="preserve">: Manejo de errores y reintentos automáticos</w:t>
      </w:r>
      <w:bookmarkEnd w:id="48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8" w:name="_Toc55"/>
      <w:r>
        <w:rPr>
          <w:rFonts w:ascii="Cantarell" w:hAnsi="Cantarell" w:eastAsia="Cantarell" w:cs="Cantarell"/>
        </w:rPr>
      </w:r>
      <w:bookmarkStart w:id="49" w:name="capa-de-persistencia"/>
      <w:r>
        <w:rPr>
          <w:rFonts w:ascii="Cantarell" w:hAnsi="Cantarell" w:eastAsia="Cantarell" w:cs="Cantarell"/>
          <w:b/>
          <w:bCs/>
        </w:rPr>
        <w:t xml:space="preserve">Capa de Persistencia</w:t>
      </w:r>
      <w:r>
        <w:rPr>
          <w:rFonts w:ascii="Cantarell" w:hAnsi="Cantarell" w:eastAsia="Cantarell" w:cs="Cantarell"/>
        </w:rPr>
      </w:r>
      <w:bookmarkEnd w:id="168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SQL Server On-Premise</w:t>
      </w:r>
      <w:r>
        <w:rPr>
          <w:rFonts w:ascii="Cantarell" w:hAnsi="Cantarell" w:eastAsia="Cantarell" w:cs="Cantarell"/>
        </w:rPr>
        <w:t xml:space="preserve">: Base de datos principal con Always Encrypted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ExpressRoute</w:t>
      </w:r>
      <w:r>
        <w:rPr>
          <w:rFonts w:ascii="Cantarell" w:hAnsi="Cantarell" w:eastAsia="Cantarell" w:cs="Cantarell"/>
        </w:rPr>
        <w:t xml:space="preserve">: Conectividad privada y segura a datacenter Bradescard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Blob Storage (Cool)</w:t>
      </w:r>
      <w:r>
        <w:rPr>
          <w:rFonts w:ascii="Cantarell" w:hAnsi="Cantarell" w:eastAsia="Cantarell" w:cs="Cantarell"/>
        </w:rPr>
        <w:t xml:space="preserve">: Archivo de largo plazo para compliance (opcional)</w:t>
      </w:r>
      <w:bookmarkEnd w:id="49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69" w:name="_Toc56"/>
      <w:r>
        <w:rPr>
          <w:rFonts w:ascii="Cantarell" w:hAnsi="Cantarell" w:eastAsia="Cantarell" w:cs="Cantarell"/>
        </w:rPr>
      </w:r>
      <w:bookmarkStart w:id="50" w:name="capa-de-monitoreo-básico"/>
      <w:r>
        <w:rPr>
          <w:rFonts w:ascii="Cantarell" w:hAnsi="Cantarell" w:eastAsia="Cantarell" w:cs="Cantarell"/>
          <w:b/>
          <w:bCs/>
        </w:rPr>
        <w:t xml:space="preserve">Capa de Monitoreo Básico</w:t>
      </w:r>
      <w:r>
        <w:rPr>
          <w:rFonts w:ascii="Cantarell" w:hAnsi="Cantarell" w:eastAsia="Cantarell" w:cs="Cantarell"/>
        </w:rPr>
      </w:r>
      <w:bookmarkEnd w:id="169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Application Insights (Basic)</w:t>
      </w:r>
      <w:r>
        <w:rPr>
          <w:rFonts w:ascii="Cantarell" w:hAnsi="Cantarell" w:eastAsia="Cantarell" w:cs="Cantarell"/>
        </w:rPr>
        <w:t xml:space="preserve">: Logs y métricas esenciales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Monitor</w:t>
      </w:r>
      <w:r>
        <w:rPr>
          <w:rFonts w:ascii="Cantarell" w:hAnsi="Cantarell" w:eastAsia="Cantarell" w:cs="Cantarell"/>
        </w:rPr>
        <w:t xml:space="preserve">: Alertas básicas de health y performance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Key Vault (Standard)</w:t>
      </w:r>
      <w:r>
        <w:rPr>
          <w:rFonts w:ascii="Cantarell" w:hAnsi="Cantarell" w:eastAsia="Cantarell" w:cs="Cantarell"/>
        </w:rPr>
        <w:t xml:space="preserve">: Gestión de secretos y claves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50"/>
      <w:r/>
      <w:bookmarkEnd w:id="51"/>
      <w:r/>
      <w:bookmarkEnd w:id="52"/>
      <w:r/>
      <w:r>
        <w:rPr>
          <w:rFonts w:ascii="Cantarell" w:hAnsi="Cantarell" w:eastAsia="Cantarell" w:cs="Cantarell"/>
        </w:rPr>
      </w:r>
    </w:p>
    <w:p>
      <w:pPr>
        <w:pStyle w:val="734"/>
        <w:pBdr/>
        <w:spacing/>
        <w:ind/>
        <w:rPr>
          <w:rFonts w:ascii="Cantarell" w:hAnsi="Cantarell" w:cs="Cantarell"/>
        </w:rPr>
      </w:pPr>
      <w:r/>
      <w:bookmarkStart w:id="170" w:name="_Toc57"/>
      <w:r>
        <w:rPr>
          <w:rFonts w:ascii="Cantarell" w:hAnsi="Cantarell" w:eastAsia="Cantarell" w:cs="Cantarell"/>
        </w:rPr>
      </w:r>
      <w:bookmarkStart w:id="142" w:name="_Toc29"/>
      <w:r>
        <w:rPr>
          <w:rFonts w:ascii="Cantarell" w:hAnsi="Cantarell" w:eastAsia="Cantarell" w:cs="Cantarell"/>
        </w:rPr>
      </w:r>
      <w:bookmarkStart w:id="70" w:name="modelo-de-datos-y-compliance"/>
      <w:r>
        <w:rPr>
          <w:rFonts w:ascii="Cantarell" w:hAnsi="Cantarell" w:eastAsia="Cantarell" w:cs="Cantarell"/>
        </w:rPr>
        <w:t xml:space="preserve">3. MODELO DE DATOS</w:t>
      </w:r>
      <w:bookmarkEnd w:id="170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71" w:name="_Toc58"/>
      <w:r>
        <w:rPr>
          <w:rFonts w:ascii="Cantarell" w:hAnsi="Cantarell" w:eastAsia="Cantarell" w:cs="Cantarell"/>
        </w:rPr>
      </w:r>
      <w:bookmarkStart w:id="66" w:name="esquema-de-base-de-datos-especializado"/>
      <w:r>
        <w:rPr>
          <w:rFonts w:ascii="Cantarell" w:hAnsi="Cantarell" w:eastAsia="Cantarell" w:cs="Cantarell"/>
        </w:rPr>
        <w:t xml:space="preserve">Esquema de Base de Datos Especializado</w:t>
      </w:r>
      <w:r>
        <w:rPr>
          <w:rFonts w:ascii="Cantarell" w:hAnsi="Cantarell" w:eastAsia="Cantarell" w:cs="Cantarell"/>
        </w:rPr>
      </w:r>
      <w:bookmarkEnd w:id="171"/>
      <w:r/>
      <w:r>
        <w:rPr>
          <w:rFonts w:ascii="Cantarell" w:hAnsi="Cantarell" w:eastAsia="Cantarell" w:cs="Cantarell"/>
        </w:rPr>
      </w:r>
    </w:p>
    <w:p>
      <w:pPr>
        <w:pStyle w:val="75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7873037"/>
                <wp:effectExtent l="0" t="0" r="0" b="0"/>
                <wp:docPr id="9" name="Picture" descr="Modelo de Base de Datos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./diagramas/modelo-base-datos.png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34000" cy="7873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0.00pt;height:619.92pt;mso-wrap-distance-left:0.00pt;mso-wrap-distance-top:0.00pt;mso-wrap-distance-right:0.00pt;mso-wrap-distance-bottom:0.00pt;z-index:1;" stroked="f" strokeweight="0.75pt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ntarell" w:hAnsi="Cantarell" w:eastAsia="Cantarell" w:cs="Cantarell"/>
        </w:rPr>
      </w:r>
    </w:p>
    <w:p>
      <w:pPr>
        <w:pStyle w:val="75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Modelo de Base de Datos</w:t>
      </w:r>
      <w:r>
        <w:rPr>
          <w:rFonts w:ascii="Cantarell" w:hAnsi="Cantarell" w:eastAsia="Cantarell" w:cs="Cantarell"/>
        </w:rPr>
      </w:r>
    </w:p>
    <w:p>
      <w:pPr>
        <w:pStyle w:val="725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i/>
          <w:iCs/>
        </w:rPr>
        <w:t xml:space="preserve">Figura 3: Modelo de Datos con Always Encrypted y Particionamiento. Esquema de base de datos optimizado para auditoría financiera con encriptación de datos PII y cumplimiento de regulaciones mexicanas.</w:t>
      </w:r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72" w:name="_Toc59"/>
      <w:r>
        <w:rPr>
          <w:rFonts w:ascii="Cantarell" w:hAnsi="Cantarell" w:eastAsia="Cantarell" w:cs="Cantarell"/>
        </w:rPr>
      </w:r>
      <w:bookmarkStart w:id="60" w:name="Xa32da93d3648b17371726f8f1ef464c59922d04"/>
      <w:r>
        <w:rPr>
          <w:rFonts w:ascii="Cantarell" w:hAnsi="Cantarell" w:eastAsia="Cantarell" w:cs="Cantarell"/>
        </w:rPr>
        <w:t xml:space="preserve">Tablas Principales en SQL Server On-Premise</w:t>
      </w:r>
      <w:r>
        <w:rPr>
          <w:rFonts w:ascii="Cantarell" w:hAnsi="Cantarell" w:eastAsia="Cantarell" w:cs="Cantarell"/>
        </w:rPr>
      </w:r>
      <w:bookmarkEnd w:id="172"/>
      <w:r/>
      <w:r>
        <w:rPr>
          <w:rFonts w:ascii="Cantarell" w:hAnsi="Cantarell" w:eastAsia="Cantarell" w:cs="Cantarell"/>
        </w:rPr>
      </w:r>
    </w:p>
    <w:p>
      <w:pPr>
        <w:pStyle w:val="737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4" w:name="X77c9ef64d7818dddf06c8e90f0f9efb1d9913f3"/>
      <w:r>
        <w:rPr>
          <w:rFonts w:ascii="Cantarell" w:hAnsi="Cantarell" w:eastAsia="Cantarell" w:cs="Cantarell"/>
          <w:b/>
          <w:bCs/>
        </w:rPr>
        <w:t xml:space="preserve">Tabla SociosComerciales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Gestiona información de retailers y partners externos</w:t>
      </w:r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TABLE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[dbo].[SociosComerciales]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[IdSocio]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IDENTITY(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único del socio comercial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[CodigoSocio]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Código de negocio del socio (ej: RETAIL_A, RETAIL_B)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[NombreSocio]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Razón social del socio comercial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[TipoSocio]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'RETAIL'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Tipo: RETAIL, BANCO, FINTECH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[ClaveAPI]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Clave API encriptada para autenticación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[MaxSolicitudesDiarias]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Límite diario de solicitudes permitidas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[EstaActivo] BIT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Indica si el socio está activo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[FechaCreacion]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Fecha de registro del socio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[FechaActualizacion]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Última fecha de modificación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[ContactoEmail]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Email de contacto técnico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[ContactoTelefono]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Teléfono de contacto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[PK_SociosComerciales]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PRIMARY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CLUSTERED ([IdSocio]),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[UQ_SociosComerciales_Codigo]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UNIQUE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([CodigoSocio])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bookmarkEnd w:id="54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7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</w:rPr>
      </w:r>
      <w:bookmarkStart w:id="55" w:name="X0512a18f11f8041700863761b05d349dc475d8b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Tabla SolicitudesOriginacion</w:t>
      </w:r>
      <w:r>
        <w:rPr>
          <w:rFonts w:ascii="Cantarell" w:hAnsi="Cantarell" w:eastAsia="Cantarell" w:cs="Cantarell"/>
          <w:sz w:val="18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t xml:space="preserve">- Registra cada solicitud de tarjeta de crédito</w:t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TABLE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[IdSolicitud] BIGINT IDENTITY(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único de la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[CodigoSolicitud]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Código de negocio único de la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[IdSocio]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Referencia al socio comercial que originó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[TipoProducto]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Tipo de producto: TARJETA_CREDITO_RETAIL, DEPARTAMENTAL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[CanalOrigen]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Canal de origen: WEB, MOBILE, CALL_CENTER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[FechaInicio]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Timestamp de inicio del proceso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[UltimaActividad]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Última actividad registrada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[FechaCompletado]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Fecha de completado (si aplica)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[EstadoActual]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'EN_PROCESO'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Estado: EN_PROCESO, APROBADO, RECHAZADO, ABANDONADO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[PasoActual]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Describe el paso actual del proceso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[TotalPasos]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Número total de pasos esperados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[TiempoProcesoSegundos]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Tiempo total de procesamiento en segundos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[EstaCompleto] BIT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Indica si el proceso está completado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[Observaciones]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Notas adicionales sobre la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[IdCampana]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de campaña de marketing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[CodigoReferido]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Código de referido si aplica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[PK_SolicitudesOriginacion]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PRIMARY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CLUSTERED ([IdSolicitud]),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[FK_SolicitudesOriginacion_SociosComerciales]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FOREIGN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([IdSocio])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REFERENCES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[dbo].[SociosComerciales]([IdSocio]),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[UQ_SolicitudesOriginacion_Codigo]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UNIQUE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([CodigoSolicitud])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bookmarkEnd w:id="55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7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</w:rPr>
      </w:r>
      <w:bookmarkStart w:id="56" w:name="X3d24655a126d30610481841250a406657311ab4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Tabla EventosAuditoria</w:t>
      </w:r>
      <w:r>
        <w:rPr>
          <w:rFonts w:ascii="Cantarell" w:hAnsi="Cantarell" w:eastAsia="Cantarell" w:cs="Cantarell"/>
          <w:sz w:val="18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t xml:space="preserve">- Almacena todos los eventos de trazabilidad del proceso</w:t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TABLE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[IdEvento] BIGINT IDENTITY(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único del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[TipoEvento]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Tipo de evento (ej: BUREAU_QUERY_REQUESTED)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[IdSolicitud] BIGINT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Referencia a la solicitud de originación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[IdSocio]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Referencia al socio comercial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[FechaHoraEvento]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Timestamp exacto del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[IdCorrelacion]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 para correlacionar eventos relacionados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[IdSesion]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de sesión del usuario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[SistemaOrigen]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Sistema que generó el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[PayloadEvento]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Datos del evento en formato JSON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[EstadoEvento]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'EXITOSO'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Estado: EXITOSO, FALLIDO, PENDIENTE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[MensajeError]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Mensaje de error si el evento falló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[TiempoRespuestaMs]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Tiempo de respuesta en milisegundos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[CodigoHTTP]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Código de respuesta HTTP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[FechaProcesado]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Fecha de procesamiento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[EsReintentoble] BIT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Indica si el evento puede ser reintentado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[ContadorReintentos]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Número de reintentos realizados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[ProcesadoPor]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Sistema o usuario que procesó el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[VersionEvento]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'1.0'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Versión del esquema del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[PK_EventosAuditoria]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PRIMARY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CLUSTERED ([IdEvento]),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[FK_EventosAuditoria_SolicitudesOriginacion]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FOREIGN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([IdSolicitud])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REFERENCES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[dbo].[SolicitudesOriginacion]([IdSolicitud]),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[FK_EventosAuditoria_SociosComerciales]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FOREIGN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([IdSocio])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REFERENCES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[dbo].[SociosComerciales]([IdSocio])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Índices optimizados para consultas frecuentes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NONCLUSTERED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INDEX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[IX_EventosAuditoria_Solicitud_Fecha]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([IdSolicitud], [FechaHoraEvento]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INCLUDE ([TipoEvento], [EstadoEvento], [TiempoRespuestaMs]);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NONCLUSTERED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INDEX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[IX_EventosAuditoria_Socio_Fecha]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([IdSocio], [FechaHoraEvento]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INCLUDE ([IdSolicitud], [TipoEvento], [EstadoEvento]);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NONCLUSTERED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INDEX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[IX_EventosAuditoria_Correlacion]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([IdCorrelacion])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INCLUDE ([IdSolicitud], [FechaHoraEvento], [TipoEvento]);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NONCLUSTERED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INDEX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[IX_EventosAuditoria_TipoEvento_Estado]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([TipoEvento], [EstadoEvento], [FechaHoraEvento]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####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Tabla ConfiguracionSistema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Configuraciones y parámetros del sistema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```sql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TABLE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[dbo].[ConfiguracionSistema]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[IdConfiguracion]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IDENTITY(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único de configuración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[ClaveConfiguracion]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Clave única de la configuración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[ValorConfiguracion]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Valor de la configuración (JSON o texto)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[Descripcion]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Descripción del propósito de la configuración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[TipoValor]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'STRING'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Tipo: STRING, JSON, INT, BOOL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[EsEditable] BIT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Indica si la configuración puede ser modificada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[FechaCreacion]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Fecha de creación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[FechaModificacion]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Última fecha de modificación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[ModificadoPor]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Usuario que realizó la modificación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[VersionConfiguracion]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Versión de la configuración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[PK_ConfiguracionSistema]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PRIMARY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CLUSTERED ([IdConfiguracion]),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[UQ_ConfiguracionSistema_Clave]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UNIQUE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([ClaveConfiguracion])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Insertar configuraciones iniciales del sistema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[dbo].[ConfiguracionSistema] ([ClaveConfiguracion], [ValorConfiguracion], [Descripcion], [TipoValor], [EsEditable])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'VERSION_ESQUEMA_EVENTOS'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'1.0'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'Versión actual del esquema de eventos de auditoría'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'STRING'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'TIEMPO_RETENCION_EVENTOS_DIAS'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'2555'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'Días de retención de eventos (7 años para compliance CNBV)'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'INT'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'HABILITAR_VALIDACION_ESQUEMA'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'true'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'Indica si se debe validar el esquema JSON de eventos'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'BOOL'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'MAX_REINTENTOS_EVENTO'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'3'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'Número máximo de reintentos para procesar un evento'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'INT'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'TIMEOUT_PROCESAMIENTO_MS'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'30000'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'Timeout en milisegundos para procesamiento de eventos'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'INT'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'ESQUEMAS_EVENTOS_JSON'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'{"CONSULTA_BURO_SOLICITADA":{"required":["bureauProvider","tipoConsulta"]}}'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'Esquemas JSON para validación de eventos específicos'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'JSON'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bookmarkEnd w:id="56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7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</w:rPr>
      </w:r>
      <w:bookmarkStart w:id="57" w:name="Xbebc771ae369d54c5e7fd5eeed20bce92b957fa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Tabla LogSistema</w:t>
      </w:r>
      <w:r>
        <w:rPr>
          <w:rFonts w:ascii="Cantarell" w:hAnsi="Cantarell" w:eastAsia="Cantarell" w:cs="Cantarell"/>
          <w:sz w:val="18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t xml:space="preserve">- Registro de eventos del sistema y errores</w:t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TABLE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[IdLog] BIGINT IDENTITY(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único del log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[NivelLog]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Nivel: INFO, </w:t>
      </w:r>
      <w:r>
        <w:rPr>
          <w:rStyle w:val="789"/>
          <w:rFonts w:ascii="Cantarell" w:hAnsi="Cantarell" w:eastAsia="Cantarell" w:cs="Cantarell"/>
          <w:sz w:val="16"/>
          <w:szCs w:val="18"/>
        </w:rPr>
        <w:t xml:space="preserve">WARNING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, ERROR, CRITICAL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[FechaHora]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Timestamp del log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[ComponenteSistema]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Componente que generó el log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[Mensaje]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Mensaje del log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[DetallesError]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Stack trace o detalles adicionales del error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[IdEvento] BIGINT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Referencia al evento relacionado (si aplica)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[IdSolicitud] BIGINT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Referencia a la solicitud relacionada (si aplica)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[DireccionIP]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IP del cliente que originó la operación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[UserAgent]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User agent del cliente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[IdSesion]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de sesión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[DuracionOperacionMs]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Duración de la operación en milisegundos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[PK_LogSistema]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PRIMARY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CLUSTERED ([IdLog]),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[FK_LogSistema_EventosAuditoria]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FOREIGN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([IdEvento])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REFERENCES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[dbo].[EventosAuditoria]([IdEvento])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Índice para consultas de logs por fecha y nivel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NONCLUSTERED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INDEX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[IX_LogSistema_Fecha_Nivel]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([FechaHora]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[NivelLog])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INCLUDE ([ComponenteSistema], [Mensaje]);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####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Tabla CatalogoTiposEvento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Catálogo maestro de tipos de eventos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```sql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TABLE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[IdTipoEvento]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IDENTITY(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Identificador único del tipo de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[CodigoEvento]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Código único del evento (ej: SOLICITUD_INICIADA)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[NombreEvento]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Nombre descriptivo del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[DescripcionEvento]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Descripción detallada del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[CategoriaEvento]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Categoría: INICIO, BIOMETRICO, CONSULTAS, REGLAS_NEGOCIO, DECISION, CORE_BANCARIO, PRODUCCION, ERROR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[SistemaResponsable]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Sistema que típicamente genera este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[CamposRequeridos]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JSON con los campos requeridos para este 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[NivelCriticidad]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'NORMAL'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CRITICO, ALTO, NORMAL, BAJO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[RequiereValidacion] BIT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Indica si requiere validación adicional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[TiempoEsperadoMs]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Tiempo esperado de procesamiento en milisegundos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[EsObligatorio] BIT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Indica si es obligatorio en el flujo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[OrdenProceso]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Orden sugerido en el proceso de originación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[EstaActivo] BIT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Indica si el evento está activo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[FechaCreacion]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Fecha de creación del registro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[FechaModificacion]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Última fecha de modificación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[CreadoPor]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DEFAULT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Usuario que creó el registro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[PK_CatalogoTiposEvento]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PRIMARY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KEY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CLUSTERED ([IdTipoEvento]),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CONSTRAINT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[UQ_CatalogoTiposEvento_Codigo]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UNIQUE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([CodigoEvento])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Índice para consultas por categoría y orden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NONCLUSTERED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INDEX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[IX_CatalogoTiposEvento_Categoria_Orden]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([CategoriaEvento], [OrdenProceso])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INCLUDE ([CodigoEvento], [NombreEvento], [EstaActivo]);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Índice para consultas por sistema responsable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NONCLUSTERED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INDEX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[IX_CatalogoTiposEvento_Sistema]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([SistemaResponsable], [EstaActivo])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INCLUDE ([CodigoEvento], [NivelCriticidad]);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####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Inserts para los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Tipos de Eventos Estándar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**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```sql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===================================================================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INSERTS PARA CATÁLOGO DE TIPOS DE EVENTOS (51 EVENTOS ESTÁNDAR)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===================================================================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1: EVENTOS DE INICIO Y CAPTURA (Partner)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'ORIGINATION_STARTED'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Proceso de Originación'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proceso de originación de tarjeta de crédito'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'SISTEMA_ORIGINACION_RETAIL'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'["applicationId","partnerId","productType","channel"]'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'DATA_COLLECTION_STARTED'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Captura de Datos'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 la captura de datos del solicitante'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'SISTEMA_ORIGINACION_RETAIL'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'["applicationId","step","formType"]'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'DATA_COLLECTION_COMPLETED'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'Captura de Datos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'Captura de datos del solicitante completada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'SISTEMA_ORIGINACION_RETAIL'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'["applicationId","dataFields","completeness"]'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'INITIAL_VALIDATION_STARTED'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Validaciones Básicas'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 validaciones iniciales de datos'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'MOTOR_VALIDACIONES'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'["applicationId","validationType"]'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'NORMAL'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'INITIAL_VALIDATION_COMPLETED'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'Validaciones Iniciales Completadas'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'Validaciones iniciales de datos completadas'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'MOTOR_VALIDACIONES'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'["applicationId","validationResult","errors"]'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2: EVENTOS DE DIGITAL ONBOARDING BIOMÉTRICO (Partner Biométrico)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'DIGITAL_ONBOARDING_STARTED'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Onboarding Digital'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proceso de onboarding digital biométrico'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'PARTNER_BIOMETRICO'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'["applicationId","onboardingSession","deviceInfo","ipAddress"]'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'PHOTO_ID_CAPTURE_STARTED'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Captura Documento'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 captura de documento oficial de identificación'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'PARTNER_BIOMETRICO'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'["applicationId","documentType","captureMethod"]'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7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'PHOTO_ID_CAPTURE_COMPLETED'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'Captura Documento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'Captura de documento oficial completada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'PARTNER_BIOMETRICO'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'["applicationId","documentImages","quality","timestamp"]'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8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'OCR_PROCESSING_STARTED'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Procesamiento OCR'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procesamiento OCR del documento capturado'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'OCR_ENGINE'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'["applicationId","ocrProvider","documentType"]'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'NORMAL'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9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'OCR_PROCESSING_COMPLETED'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'OCR Procesado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'Procesamiento OCR completado con extracción de datos'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'OCR_ENGINE'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'["applicationId","extractedData","confidence","validationFlags"]'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'OCR_PROCESSING_FAILED'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'Fallo en Procesamiento OCR'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en el procesamiento OCR del documento'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'OCR_ENGINE'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'["applicationId","errorCode","errorReason","retryable"]'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'FACIAL_CAPTURE_STARTED'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Captura Biométrica Facial'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 captura biométrica facial del solicitante'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'PARTNER_BIOMETRICO'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'["applicationId","biometricSession","deviceCapabilities"]'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'FACIAL_CAPTURE_COMPLETED'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'Captura Facial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'Captura biométrica facial completada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'PARTNER_BIOMETRICO'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'["applicationId","biometricTemplate","quality","attempts"]'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'LIVENESS_CHECK_STARTED'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Prueba de Vida'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 prueba de vida (liveness) biométrica'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'LIVENESS_ENGINE'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'["applicationId","livenessType","challengeType"]'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14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'LIVENESS_CHECK_COMPLETED'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'Prueba de Vida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'Prueba de vida biométrica completada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'LIVENESS_ENGINE'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'["applicationId","livenessResult","confidence","spoofingDetected"]'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'LIVENESS_CHECK_FAILED'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'Fallo en Prueba de Vida'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'Fallo en la prueba de vida biométrica'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'LIVENESS_ENGINE'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'["applicationId","failureReason","suspiciousActivity","retryAllowed"]'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'FACEMATCH_VALIDATION_STARTED'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Validación Facial'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 validación de coincidencia facial'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'FACEMATCH_ENGINE'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'["applicationId","referenceImage","candidateImage"]'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17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'FACEMATCH_VALIDATION_COMPLETED'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'Validación Facial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'Validación de coincidencia facial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'FACEMATCH_ENGINE'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'["applicationId","matchScore","threshold","matchResult"]'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18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'DIGITAL_SIGNATURE_STARTED'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Firma Digital'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proceso de firma digital de documentos'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'SIGNATURE_ENGINE'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'["applicationId","documentHash","signatureMethod"]'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19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'DIGITAL_SIGNATURE_COMPLETED'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'Firma Digital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'Proceso de firma digital completado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'SIGNATURE_ENGINE'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'["applicationId","signatureData","certificate","timestamp"]'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800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'DIGITAL_ONBOARDING_COMPLETED'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'Onboarding Digital Completado'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'Proceso completo de onboarding digital finalizado'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'PARTNER_BIOMETRICO'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'["applicationId","overallScore","fraudIndicators","recommendations"]'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3: EVENTOS DE CONSULTAS EXTERNAS (Bradescard)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'BUREAU_QUERY_REQUESTED'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'Solicitud Consulta Buró de Crédito'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'Solicitud enviada al buró de crédito para consulta'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'CONSULTAS'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'BURO_CREDITO_ADAPTER'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'["applicationId","bureauProvider","queryType","curp"]'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'BUREAU_RESPONSE_RECEIVED'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'Respuesta de Buró Recibida'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'Respuesta del buró de crédito recibida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'CONSULTAS'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'BURO_CREDITO_ADAPTER'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'["applicationId","bureauScore","riskLevel","recommendations"]'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'BUREAU_QUERY_FAILED'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'Fallo en Consulta Buró'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en la consulta al buró de crédito'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'CONSULTAS'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'BURO_CREDITO_ADAPTER'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'["applicationId","errorCode","providerError","retryable"]'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24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4: EVENTOS DE BUSINESS RULES ENGINE Y SCORING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'BUSINESS_RULES_ENGINE_STARTED'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Motor Reglas de 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procesamiento en motor de reglas de 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'BUSINESS_RULES_ENGINE'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'["applicationId","rulesetVersion","inputParameters"]'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'BUSINESS_RULES_EVALUATED'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 de Negocio Evaluadas'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 de negocio evaluadas y procesadas'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'BUSINESS_RULES_ENGINE'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'["applicationId","rulesExecuted","ruleResults","overrides"]'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800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'RISK_VARIABLES_CALCULATED'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'Variables de Riesgo Calculadas'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'Cálculo de variables de riesgo completado'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'RISK_ENGINE'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'["applicationId","variables","dataSourced","weights"]'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27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'SCORE_CALCULATION_STARTED'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Cálculo Score Crediticio'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cálculo de score crediticio'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'SCORING_ENGINE'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'["applicationId","scoreModel","modelVersion","inputData"]'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28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'SCORE_CALCULATION_COMPLETED'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'Score Crediticio Calculado'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'Cálculo de score crediticio completado'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'SCORING_ENGINE'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'["applicationId","finalScore","scoreComponents","confidence"]'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29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'RISK_ASSESSMENT_COMPLETED'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'Evaluación de Riesgo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'Evaluación completa de riesgo finalizada'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'RISK_ENGINE'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'["applicationId","riskLevel","riskFactors","mitigations"]'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'CREDIT_LIMIT_CALCULATION_STARTED'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Cálculo Límite Crédito'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cálculo de límite de crédito'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'LIMIT_ENGINE'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'["applicationId","policyRules","baseLimit"]'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'CREDIT_LIMIT_CALCULATED'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'Límite de Crédito Calculado'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'Límite de crédito calculado y asignado'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'LIMIT_ENGINE'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'["applicationId","recommendedLimit","limitFactors","restrictions"]'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800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'POLICY_RULES_APPLIED'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 de Política Aplicadas'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 de política corporativa aplicadas'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'POLICY_ENGINE'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'["applicationId","appliedPolicies","exceptions","approvals"]'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'FRAUD_SCREENING_COMPLETED'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'Screening Antifraude Completado'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'Proceso de screening antifraude finalizado'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'REGLAS_NEGOCIO'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'FRAUD_ENGINE'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'["applicationId","fraudScore","fraudIndicators","action"]'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34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5: EVENTOS DE DECISIÓN (Partner)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'DECISION_ANALYSIS_STARTED'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Análisis de Decisión'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análisis para toma de decisión final'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'DECISION'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'MOTOR_DECISIONES'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'["applicationId","decisionEngine","criteria"]'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'PRE_APPROVAL_GRANTED'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'Pre-aprobación Otorgada'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'Pre-aprobación de tarjeta de crédito otorgada'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'DECISION'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'MOTOR_DECISIONES'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'["applicationId","approvedLimit","productOffered","conditions"]'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'APPLICATION_REJECTED'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'Solicitud Rechazada'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'Solicitud de tarjeta de crédito rechazada'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'DECISION'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'MOTOR_DECISIONES'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'["applicationId","rejectionReason","rejectionCode","appealOption"]'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37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'MANUAL_REVIEW_REQUIRED'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'Requiere Revisión Manual'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'Solicitud requiere revisión manual por analista'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'DECISION'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'MOTOR_DECISIONES'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'["applicationId","reviewReason","assignedAnalyst"]'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38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6: EVENTOS DE CORE BANCARIO (Bradescard)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'CORE_REGISTRATION_REQUESTED'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'Solicitud Alta Core 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'Solicitud de alta de cliente en core 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'CORE_BRADESCARD'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'["applicationId","customerData","productConfig"]'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39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'CORE_VALIDATION_COMPLETED'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'Validación Core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'Validación de datos en core bancario completada'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'CORE_BRADESCARD'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'["applicationId","validationStatus","customerId"]'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'CORE_REGISTRATION_COMPLETED'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'Cliente Registrado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'Cliente registrado exitosamente en core 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'CORE_BRADESCARD'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'["applicationId","customerId","accountNumber","cardNumber"]'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'CORE_REGISTRATION_FAILED'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'Fallo Registro Core'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en el registro del cliente en core 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'CORE_BANCARIO'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'CORE_BRADESCARD'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'["applicationId","errorCode","errorDescription","retryable"]'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7: EVENTOS DE PRODUCCIÓN Y ENTREGA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'CARD_GENERATION_STARTED'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Generación Tarjeta'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'Inicio del proceso de generación física de tarjeta'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'PRODUCCION'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'SISTEMA_PRODUCCION_TARJETAS'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'["applicationId","customerId","cardType","deliveryAddress"]'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'CARD_PRODUCTION_COMPLETED'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'Tarjeta Producida'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'Tarjeta física producida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'PRODUCCION'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'SISTEMA_PRODUCCION_TARJETAS'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'["applicationId","cardNumber","expirationDate","trackingNumber"]'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44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1800000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'CARD_DELIVERY_INITIATED'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'Envío Tarjeta Iniciado'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'Envío de tarjeta física iniciado con courier'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'PRODUCCION'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'SISTEMA_LOGISTICA'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'["applicationId","carrier","trackingNumber","estimatedDelivery"]'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'NORMAL'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600000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'CARD_DELIVERED'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'Tarjeta Entregada'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'Tarjeta física entregada al cliente'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'PRODUCCION'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'SISTEMA_LOGISTICA'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'["applicationId","deliveryDate","recipientName"]'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259200000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'CARD_ACTIVATED'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'Tarjeta Activada'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'Tarjeta activada por el cliente'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'PRODUCCION'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'SISTEMA_ACTIVACION'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'["applicationId","activationDate","activationChannel"]'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47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'ORIGINATION_COMPLETED'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'Proceso Completado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'Proceso completo de originación finalizado con éxito'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'PRODUCCION'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'SISTEMA_ORIGINACION_RETAIL'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'["applicationId","completionDate","totalProcessTime"]'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48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Categoría 8: EVENTOS DE ERROR Y ABANDONO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([CodigoEvento], [NombreEvento], [DescripcionEvento], [CategoriaEvento], [SistemaResponsable], [CamposRequeridos], [NivelCriticidad], [OrdenProceso], [TiempoEsperadoMs])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'PROCESS_ABANDONED'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'Cliente Abandonó Proceso'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'Cliente abandonó el proceso de originación'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'SISTEMA_ORIGINACION_RETAIL'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'["applicationId","lastStep","timeToAbandon","abandonReason"]'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49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'SYSTEM_ERROR'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de Sistema'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técnico del sistema durante el proceso'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'MONITOR_SISTEMA'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'["applicationId","errorType","systemComponent","errorDetails"]'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'TIMEOUT_ERROR'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de Timeout'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'Timeout en proceso por exceso de tiempo de espera'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'MONITOR_SISTEMA'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'["applicationId","timeoutStep","maxWaitTime","actualWaitTime"]'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'ALTO'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'VALIDATION_ERROR'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de Validación'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en validación de datos o reglas de negocio'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'MOTOR_VALIDACIONES'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'["applicationId","validationField","errorMessage","correctionRequired"]'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'NORMAL'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Verificación de inserción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CategoriaEvento,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TotalEventos,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(OrdenProceso)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PrimerOrden,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(OrdenProceso)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UltimoOrden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CategoriaEvento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(OrdenProceso);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PRINT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'51 tipos de eventos insertados exitosamente en el catálogo'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57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7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</w:rPr>
      </w:r>
      <w:bookmarkStart w:id="58" w:name="X10205351de9f54fabecc349981fbf610d0bd173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Stored Procedures para Gestión del Catálogo de Eventos</w:t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validar tipo de evento contra el catálogo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[dbo].[sp_ValidarTipoEvento]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@CodigoEvento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@EsValido BIT OUTPUT,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@InfoEvento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OUTPUT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@IdTipoEvento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@NombreEvento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@CategoriaEvento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@EstaActivo BIT;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@CamposRequeridos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Buscar el evento en el catálogo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@IdTipoEvento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IdTipoEvento,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@NombreEvento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NombreEvento,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@CategoriaEvento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CategoriaEvento,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@EstaActivo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EstaActivo,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@CamposRequeridos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CamposRequeridos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[CodigoEvento]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@CodigoEvento;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@IdTipoEvento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@EstaActivo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@EsValido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@InfoEvento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JSON_QUERY((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@IdTipoEvento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idTipoEvento,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@CodigoEvento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codigoEvento,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@NombreEvento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nombreEvento,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@CategoriaEvento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categoria,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JSON_QUERY(@CamposRequeridos)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camposRequeridos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FOR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 PATH, WITHOUT_ARRAY_WRAPPER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@EsValido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@InfoEvento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JSON_QUERY((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status,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@IdTipoEvento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'Tipo de evento no encontrado en catálogo'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@EstaActivo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'Tipo de evento desactivado'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desconocido'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mensaje,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@CodigoEvento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codigoEvento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FOR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 PATH, WITHOUT_ARRAY_WRAPPER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consultar catálogo de eventos por categoría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[dbo].[sp_ConsultarCatalogoEventos]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@CategoriaEvento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@SistemaResponsable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@SoloActivos BIT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cte.[IdTipoEvento],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cte.[CodigoEvento],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cte.[NombreEvento],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cte.[DescripcionEvento],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cte.[CategoriaEvento],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cte.[SistemaResponsable],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cte.[NivelCriticidad],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cte.[OrdenProceso],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cte.[TiempoEsperadoMs],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cte.[EsObligatorio],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cte.[RequiereValidacion],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cte.[EstaActivo],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Estadísticas de uso (si existen eventos)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ISNULL(stats.[TotalEventos],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TotalEventosRegistrados,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ISNULL(stats.[EventosUltimos30Dias],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EventosUltimos30Dias,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ISNULL(stats.[TiempoPromedioMs],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TiempoPromedioRealMs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cte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LEFT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ea.[TipoEvento],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TotalEventos,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DATEADD(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DAY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GETDATE())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EventosUltimos30Dias,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(ea.[TiempoRespuestaMs]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TiempoPromedioMs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ea.[TiempoRespuestaMs]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ea.[TipoEvento]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) stats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cte.[CodigoEvento]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stats.[TipoEvento]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(@CategoriaEvento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cte.[CategoriaEvento]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@CategoriaEvento)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(@SistemaResponsable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cte.[SistemaResponsable]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@SistemaResponsable)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(@SoloActivos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cte.[EstaActivo]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cte.[CategoriaEvento], cte.[OrdenProceso];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obtener flujo completo de eventos por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[dbo].[sp_ObtenerFlujoCompletoSolicitud]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@IdSolicitud BIGINT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Eventos ejecutados para esta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'EJECUTADOS'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TipoSet,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ea.[IdEvento],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ea.[TipoEvento]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CodigoEvento,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cte.[NombreEvento],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cte.[CategoriaEvento],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cte.[OrdenProceso]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OrdenEsperado,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ROW_NUMBER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OVER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OrdenReal,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ea.[FechaHoraEvento],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ea.[EstadoEvento],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ea.[TiempoRespuestaMs],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cte.[TiempoEsperadoMs],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ea.[TiempoRespuestaMs]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(cte.[TiempoEsperadoMs]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'LENTO'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ea.[TiempoRespuestaMs]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cte.[TiempoEsperadoMs]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'DEMORADO'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'NORMAL'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RendimientoTiempo,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ea.[SistemaOrigen],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ea.[MensajeError]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INNER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cte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ea.[TipoEvento]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cte.[CodigoEvento]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UNION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Eventos faltantes (obligatorios que no se ejecutaron)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'FALTANTES'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TipoSet,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cte.[CodigoEvento],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cte.[NombreEvento],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cte.[CategoriaEvento],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cte.[OrdenProceso]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OrdenEsperado,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OrdenReal,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FechaHoraEvento,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'NO_EJECUTADO'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EstadoEvento,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TiempoRespuestaMs,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cte.[TiempoEsperadoMs],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'FALTANTE'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RendimientoTiempo,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cte.[SistemaResponsable]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SistemaOrigen,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'Evento obligatorio no ejecutado'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MensajeError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cte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cte.[EsObligatorio]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cte.[EstaActivo]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EXISTS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@IdSolicitud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ea.[TipoEvento]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cte.[CodigoEvento]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TipoSet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OrdenEsperado, OrdenReal;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58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7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</w:rPr>
      </w:r>
      <w:bookmarkStart w:id="59" w:name="X9e468aeee938ea1b34ff490cca0e15535868c9f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Script de Ejemplo: Uso del Catálogo de Eventos</w:t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===================================================================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EJEMPLOS DE USO DEL CATÁLOGO DE EVENTOS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===================================================================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-- 1. Consultar todos los eventos por categoría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[dbo].[sp_ConsultarCatalogoEventos] @CategoriaEvento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-- 2. Consultar eventos de un sistema específico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[dbo].[sp_ConsultarCatalogoEventos] @SistemaResponsable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'PARTNER_BIOMETRICO'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-- 3. Validar si un evento existe en el catálogo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@EsValido BIT, @InfoEvento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[dbo].[sp_ValidarTipoEvento]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@CodigoEvento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'ORIGINATION_STARTED'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@EsValido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@EsValido OUTPUT,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@InfoEvento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@InfoEvento OUTPUT;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@EsValido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EventoValido, @InfoEvento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InformacionEvento;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-- 4. Obtener estadísticas del catálogo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CategoriaEvento,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TotalEventos,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EsObligatorio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EventosObligatorios,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RequiereValidacion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EventosQueRequierenValidacion,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NivelCriticidad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EventosCriticos,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(TiempoEsperadoMs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TiempoPromedioEsperadoMs,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(OrdenProceso)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PrimerOrden,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(OrdenProceso)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UltimoOrden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EstaActivo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CategoriaEvento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(OrdenProceso);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-- 5. Consultar eventos con tiempos de respuesta más lentos que lo esperado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cte.CodigoEvento,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cte.NombreEvento,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cte.TiempoEsperadoMs,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(ea.TiempoRespuestaMs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TiempoPromedioReal,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TotalEjecuciones,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(ea.TiempoRespuestaMs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/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cte.TiempoEsperadoMs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DECIMAL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PorcentajeDelEsperado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[dbo].[CatalogoTiposEvento] cte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INNER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cte.CodigoEvento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ea.TipoEvento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ea.TiempoRespuestaMs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cte.TiempoEsperadoMs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ea.FechaHoraEvento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DATEADD(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DAY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GETDATE())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cte.CodigoEvento, cte.NombreEvento, cte.TiempoEsperadoMs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HAVING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(ea.TiempoRespuestaMs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cte.TiempoEsperadoMs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PorcentajeDelEsperado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-- 6. Obtener el flujo completo de una solicitud específica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(Cambiar 123456789 por un ID de solicitud real)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EXEC [dbo].[sp_ObtenerFlujoCompletoSolicitud] @IdSolicitud = 123456789;</w:t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## Stored Procedures Principales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### **SP para Insertar Eventos de Auditoría**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```sql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-- Procedimiento principal para registrar eventos de auditoría con validaciones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CREATE OR ALTER PROCEDURE [dbo].[sp_InsertarEventoAuditoria]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@IdSolicitud BIGINT,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@IdSocio INT,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@TipoEvento VARCHAR(100),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@FechaHoraEvento DATETIME2(3),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@IdCorrelacion VARCHAR(100),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@SistemaOrigen VARCHAR(100),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@PayloadEvento NVARCHAR(MAX) = NULL,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@IdSesion VARCHAR(100) = NULL,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@TiempoRespuestaMs INT = NULL,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@CodigoHTTP VARCHAR(10) = 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SET NOCOUNT ON;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SET XACT_ABORT ON;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DECLARE @IdEvento BIGINT;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DECLARE @EsEventoValido BIT;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DECLARE @InfoEvento NVARCHAR(MAX);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BEGIN TRY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BEGIN TRANSACTION;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-- Validar tipo de evento contra el catálogo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EXEC [dbo].[sp_ValidarTipoEvento]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@CodigoEvento = @TipoEvento,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@EsValido = @EsEventoValido OUTPUT,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@InfoEvento = @InfoEvento OUTPUT;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IF @EsEventoValido = 0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RAISERROR('Tipo de evento no válido: %s. Info: %s', 16, 1, @TipoEvento, @InfoEvento);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RETURN;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-- Validar que la solicitud existe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IF NOT EXISTS (SELECT 1 FROM [dbo].[SolicitudesOriginacion] WHERE [IdSolicitud] = @IdSolicitud)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RAISERROR('La solicitud %d no existe', 16, 1, @IdSolicitud);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RETURN;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-- Validar que el socio existe y está activo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IF NOT EXISTS (SELECT 1 FROM [dbo].[SociosComerciales] WHERE [IdSocio] = @IdSocio AND [EstaActivo] = 1)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RAISERROR('El socio comercial %d no existe o no está activo', 16, 1, @IdSocio);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RETURN;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-- Insertar evento de auditoría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INSERT INTO [dbo].[EventosAuditoria]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[TipoEvento], [IdSolicitud], [IdSocio], [FechaHoraEvento],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[IdCorrelacion], [SistemaOrigen], [PayloadEvento], [IdSesion],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[TiempoRespuestaMs], [CodigoHTTP]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) VALUES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@TipoEvento, @IdSolicitud, @IdSocio, @FechaHoraEvento,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@IdCorrelacion, @SistemaOrigen, @PayloadEvento, @IdSesion,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@TiempoRespuestaMs, @CodigoHTTP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SET @IdEvento = SCOPE_IDENTITY();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-- Actualizar última actividad de la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UPDATE [dbo].[SolicitudesOriginacion]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SET [UltimaActividad] = @FechaHoraEvento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WHERE [IdSolicitud] = @IdSolicitud;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COMMIT TRANSACTION;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-- Retornar ID del evento creado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SELECT @IdEvento AS IdEventoCreado;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END TRY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BEGIN CATCH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IF @@TRANCOUNT &gt; 0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    ROLLBACK TRANSACTION;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-- Re-lanzar el error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DECLARE @ErrorMessage NVARCHAR(4000) = ERROR_MESSAGE();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DECLARE @ErrorSeverity INT = ERROR_SEVERITY();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DECLARE @ErrorState INT = ERROR_STATE();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    RAISERROR(@ErrorMessage, @ErrorSeverity, @ErrorState);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    END CATCH;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55"/>
          <w:rFonts w:ascii="Cantarell" w:hAnsi="Cantarell" w:eastAsia="Cantarell" w:cs="Cantarell"/>
          <w:sz w:val="16"/>
          <w:szCs w:val="18"/>
        </w:rPr>
        <w:t xml:space="preserve">END;</w:t>
      </w:r>
      <w:bookmarkEnd w:id="59"/>
      <w:r>
        <w:rPr>
          <w:rFonts w:ascii="Cantarell" w:hAnsi="Cantarell" w:eastAsia="Cantarell" w:cs="Cantarell"/>
          <w:sz w:val="20"/>
          <w:szCs w:val="20"/>
        </w:rPr>
      </w:r>
      <w:bookmarkEnd w:id="60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6"/>
        <w:pBdr/>
        <w:spacing/>
        <w:ind/>
        <w:rPr>
          <w:rFonts w:ascii="Cantarell" w:hAnsi="Cantarell" w:cs="Cantarell"/>
          <w:sz w:val="18"/>
          <w:szCs w:val="18"/>
        </w:rPr>
      </w:pPr>
      <w:r/>
      <w:bookmarkStart w:id="173" w:name="_Toc60"/>
      <w:r>
        <w:rPr>
          <w:rFonts w:ascii="Cantarell" w:hAnsi="Cantarell" w:eastAsia="Cantarell" w:cs="Cantarell"/>
          <w:sz w:val="18"/>
          <w:szCs w:val="18"/>
        </w:rPr>
      </w:r>
      <w:bookmarkStart w:id="61" w:name="X8e0595010d85c48f5d1182dab760bc0bcfa89af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SP para Gestionar Configuraciones del Sistema</w:t>
      </w:r>
      <w:r>
        <w:rPr>
          <w:rFonts w:ascii="Cantarell" w:hAnsi="Cantarell" w:eastAsia="Cantarell" w:cs="Cantarell"/>
          <w:sz w:val="18"/>
          <w:szCs w:val="18"/>
        </w:rPr>
      </w:r>
      <w:bookmarkEnd w:id="173"/>
      <w:r/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obtener configuración del sistema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[dbo].[sp_ObtenerConfiguracion]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@ClaveConfiguracion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[ClaveConfiguracion],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[ValorConfiguracion],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[TipoValor],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[Descripcion],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[FechaModificacion],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[VersionConfiguracion]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[dbo].[ConfiguracionSistema]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[ClaveConfiguracion]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@ClaveConfiguracion;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actualizar configuración del sistema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[dbo].[sp_ActualizarConfiguracion]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@ClaveConfiguracion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@NuevoValor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@ModificadoPor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XACT_ABORT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TRY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TRANSACTION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Verificar si la configuración existe y es editable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EXISTS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[dbo].[ConfiguracionSistema]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[ClaveConfiguracion]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@ClaveConfiguracion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[EsEditable]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RAISERROR(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'La configuración %s no existe o no es editable'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@ClaveConfiguracion);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RETURN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Actualizar configuración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UPDATE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[dbo].[ConfiguracionSistema]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[ValorConfiguracion]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@NuevoValor,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[FechaModificacion]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[ModificadoPor]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@ModificadoPor,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[VersionConfiguracion]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[VersionConfiguracion]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[ClaveConfiguracion]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@ClaveConfiguracion;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Registrar cambio en log del sistema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([NivelLog], [ComponenteSistema], [Mensaje])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'INFO'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'CONFIGURACION'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'Configuración actualizada: 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@ClaveConfiguracion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 por 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@ModificadoPor);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COMMIT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TRANSACTION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'Configuración actualizada exitosamente'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Resultado;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TRY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CATCH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@@TRANCOUNT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ROLLBACK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TRANSACTION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@ErrorMsg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ERROR_MESSAGE();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Registrar error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([NivelLog], [ComponenteSistema], [Mensaje], [DetallesError])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'CONFIGURACION'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al actualizar configuración: 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@ClaveConfiguracion, @ErrorMsg);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RAISERROR(@ErrorMsg, ERROR_SEVERITY(), ERROR_STATE());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CATCH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61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6"/>
        <w:pBdr/>
        <w:spacing/>
        <w:ind/>
        <w:rPr>
          <w:rFonts w:ascii="Cantarell" w:hAnsi="Cantarell" w:cs="Cantarell"/>
          <w:sz w:val="18"/>
          <w:szCs w:val="18"/>
        </w:rPr>
      </w:pPr>
      <w:r/>
      <w:bookmarkStart w:id="174" w:name="_Toc61"/>
      <w:r>
        <w:rPr>
          <w:rFonts w:ascii="Cantarell" w:hAnsi="Cantarell" w:eastAsia="Cantarell" w:cs="Cantarell"/>
          <w:sz w:val="18"/>
          <w:szCs w:val="18"/>
        </w:rPr>
      </w:r>
      <w:bookmarkStart w:id="62" w:name="sp-para-consultar-timeline-de-solicitud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SP para Consultar Timeline de Solicitud</w:t>
      </w:r>
      <w:r>
        <w:rPr>
          <w:rFonts w:ascii="Cantarell" w:hAnsi="Cantarell" w:eastAsia="Cantarell" w:cs="Cantarell"/>
          <w:sz w:val="18"/>
          <w:szCs w:val="18"/>
        </w:rPr>
      </w:r>
      <w:bookmarkEnd w:id="174"/>
      <w:r/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obtener la cronología completa de eventos de una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[dbo].[sp_ConsultarTimelineSolicitud]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@IdSolicitud BIGINT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Validar que la solicitud existe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EXISTS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@IdSolicitud)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RAISERROR(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'La solicitud %d no existe'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@IdSolicitud);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RETURN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Retornar timeline ordenado cronológicamente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ea.[IdEvento],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ea.[TipoEvento],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ea.[FechaHoraEvento],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ea.[EstadoEvento],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ea.[TiempoRespuestaMs],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ea.[IdCorrelacion],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ea.[SistemaOrigen],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ea.[PayloadEvento],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LAG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(ea.[FechaHoraEvento])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OVER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EventoAnterior,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DATEDIFF(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SECOND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LAG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(ea.[FechaHoraEvento])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OVER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ea.[FechaHoraEvento]),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ea.[FechaHoraEvento]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TiempoEntreEventosSegundos,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ROW_NUMBER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OVER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NumeroSecuencia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62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6"/>
        <w:pBdr/>
        <w:spacing/>
        <w:ind/>
        <w:rPr>
          <w:rFonts w:ascii="Cantarell" w:hAnsi="Cantarell" w:cs="Cantarell"/>
          <w:sz w:val="18"/>
          <w:szCs w:val="18"/>
        </w:rPr>
      </w:pPr>
      <w:r/>
      <w:bookmarkStart w:id="175" w:name="_Toc62"/>
      <w:r>
        <w:rPr>
          <w:rFonts w:ascii="Cantarell" w:hAnsi="Cantarell" w:eastAsia="Cantarell" w:cs="Cantarell"/>
          <w:sz w:val="18"/>
          <w:szCs w:val="18"/>
        </w:rPr>
      </w:r>
      <w:bookmarkStart w:id="63" w:name="sp-para-consultar-métricas-por-socio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SP para Consultar Métricas por Socio</w:t>
      </w:r>
      <w:r>
        <w:rPr>
          <w:rFonts w:ascii="Cantarell" w:hAnsi="Cantarell" w:eastAsia="Cantarell" w:cs="Cantarell"/>
          <w:sz w:val="18"/>
          <w:szCs w:val="18"/>
        </w:rPr>
      </w:r>
      <w:bookmarkEnd w:id="175"/>
      <w:r/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obtener métricas operacionales de un socio comercial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[dbo].[sp_ConsultarMetricasSocio]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@IdSocio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@FechaInicio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@FechaFin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Validar que el socio existe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EXISTS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[dbo].[SociosComerciales]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[IdSocio]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@IdSocio)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RAISERROR(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'El socio comercial %d no existe'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@IdSocio);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RETURN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Métricas de solicitudes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sc.[CodigoSocio],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sc.[NombreSocio],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(so.[IdSolicitud])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TotalSolicitudes,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so.[EstaCompleto]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SolicitudesCompletadas,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so.[EstadoActual]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'ABANDONADO'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SolicitudesAbandonadas,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so.[EstadoActual]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'APROBADO'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SolicitudesAprobadas,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so.[EstadoActual]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'RECHAZADO'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SolicitudesRechazadas,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(so.[TiempoProcesoSegundos]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TiempoPromedioSegundos,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(so.[FechaInicio])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PrimeraSolicitud,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(so.[UltimaActividad])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UltimaActividad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[dbo].[SociosComerciales] sc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LEFT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 so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sc.[IdSocio]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so.[IdSocio]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so.[FechaInicio]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so.[FechaInicio]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sc.[IdSocio]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@IdSocio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sc.[CodigoSocio], sc.[NombreSocio];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Métricas de eventos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ea.[TipoEvento],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TotalEventos,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ea.[EstadoEvento]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'EXITOSO'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EventosExitosos,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ea.[EstadoEvento]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'FALLIDO'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EventosFallidos,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(ea.[TiempoRespuestaMs]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TiempoRespuestaPromedio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@IdSocio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ea.[TipoEvento]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63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6"/>
        <w:pBdr/>
        <w:spacing/>
        <w:ind/>
        <w:rPr>
          <w:rFonts w:ascii="Cantarell" w:hAnsi="Cantarell" w:cs="Cantarell"/>
          <w:sz w:val="18"/>
          <w:szCs w:val="18"/>
        </w:rPr>
      </w:pPr>
      <w:r/>
      <w:bookmarkStart w:id="176" w:name="_Toc63"/>
      <w:r>
        <w:rPr>
          <w:rFonts w:ascii="Cantarell" w:hAnsi="Cantarell" w:eastAsia="Cantarell" w:cs="Cantarell"/>
          <w:sz w:val="18"/>
          <w:szCs w:val="18"/>
        </w:rPr>
      </w:r>
      <w:bookmarkStart w:id="64" w:name="sp-para-búsqueda-avanzada-de-eventos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SP para Búsqueda Avanzada de Eventos</w:t>
      </w:r>
      <w:r>
        <w:rPr>
          <w:rFonts w:ascii="Cantarell" w:hAnsi="Cantarell" w:eastAsia="Cantarell" w:cs="Cantarell"/>
          <w:sz w:val="18"/>
          <w:szCs w:val="18"/>
        </w:rPr>
      </w:r>
      <w:bookmarkEnd w:id="176"/>
      <w:r/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búsquedas flexibles de eventos con múltiples filtros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[dbo].[sp_BuscarEventosAuditoria]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@TipoEvento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@IdSocio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@IdSolicitud BIGINT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@IdCorrelacion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@EstadoEvento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@FechaInicio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@FechaFin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@Top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Validar parámetros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@Top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@Top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Límite máximo de seguridad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TOP (@Top)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ea.[IdEvento],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ea.[TipoEvento],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ea.[IdSolicitud],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so.[CodigoSolicitud],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ea.[IdSocio],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sc.[CodigoSocio],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sc.[NombreSocio],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ea.[FechaHoraEvento],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ea.[IdCorrelacion],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ea.[EstadoEvento],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ea.[TiempoRespuestaMs],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ea.[SistemaOrigen],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ea.[MensajeError]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INNER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 so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so.[IdSolicitud]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INNER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[dbo].[SociosComerciales] sc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sc.[IdSocio]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(@TipoEvento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ea.[TipoEvento]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@TipoEvento)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(@IdSocio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ea.[IdSocio]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@IdSocio)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(@IdSolicitud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@IdSolicitud)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(@IdCorrelacion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ea.[IdCorrelacion]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@IdCorrelacion)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(@EstadoEvento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ea.[EstadoEvento]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@EstadoEvento)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(@FechaInicio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(@FechaFin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ea.[FechaHoraEvento]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64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6"/>
        <w:pBdr/>
        <w:spacing/>
        <w:ind/>
        <w:rPr>
          <w:rFonts w:ascii="Cantarell" w:hAnsi="Cantarell" w:cs="Cantarell"/>
          <w:sz w:val="18"/>
          <w:szCs w:val="18"/>
        </w:rPr>
      </w:pPr>
      <w:r/>
      <w:bookmarkStart w:id="177" w:name="_Toc64"/>
      <w:r>
        <w:rPr>
          <w:rFonts w:ascii="Cantarell" w:hAnsi="Cantarell" w:eastAsia="Cantarell" w:cs="Cantarell"/>
          <w:sz w:val="18"/>
          <w:szCs w:val="18"/>
        </w:rPr>
      </w:r>
      <w:bookmarkStart w:id="65" w:name="Xb9b7a0e98fb32eaeab7dd5cc3a225c6a9fb1bc6"/>
      <w:r>
        <w:rPr>
          <w:rFonts w:ascii="Cantarell" w:hAnsi="Cantarell" w:eastAsia="Cantarell" w:cs="Cantarell"/>
          <w:b/>
          <w:bCs/>
          <w:sz w:val="18"/>
          <w:szCs w:val="18"/>
        </w:rPr>
        <w:t xml:space="preserve">SP para Análisis de Logs y Rendimiento del Sistema</w:t>
      </w:r>
      <w:r>
        <w:rPr>
          <w:rFonts w:ascii="Cantarell" w:hAnsi="Cantarell" w:eastAsia="Cantarell" w:cs="Cantarell"/>
          <w:sz w:val="18"/>
          <w:szCs w:val="18"/>
        </w:rPr>
      </w:r>
      <w:bookmarkEnd w:id="177"/>
      <w:r/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consultar logs del sistema con filtros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[dbo].[sp_ConsultarLogsSistema]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@FechaInicio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@FechaFin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@NivelLog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@ComponenteSistema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@IdSolicitud BIGINT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@MaxRegistros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Establecer fechas por defecto (últimas 24 horas si no se especifica)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DATEADD(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DAY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SYSUTCDATETIME());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TOP (@MaxRegistros)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l.[IdLog],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l.[NivelLog],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l.[FechaHora],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l.[ComponenteSistema],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l.[Mensaje],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l.[DetallesError],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l.[IdEvento],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l.[IdSolicitud],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l.[DireccionIP],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l.[DuracionOperacionMs],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Información adicional de contexto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l.[IdSolicitud]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s.[CodigoSolicitud]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CodigoSolicitud,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l.[IdEvento]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ea.[TipoEvento]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TipoEventoRelacionado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LEFT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 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s.[IdSolicitud]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LEFT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JOIN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l.[IdEvento]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ea.[IdEvento]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l.[FechaHora]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BETWEEN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(@NivelLog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l.[NivelLog]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@NivelLog)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(@ComponenteSistema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l.[ComponenteSistema]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@ComponenteSistema)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(@IdSolicitud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l.[IdSolicitud]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@IdSolicitud)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l.[FechaHora]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estadísticas de rendimiento del sistema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[dbo].[sp_EstadisticasRendimientoSistema]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@FechaInicio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@FechaFin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Establecer fechas por defecto (últimas 24 horas)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DATEADD(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DAY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SYSUTCDATETIME());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SYSUTCDATETIME();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Estadísticas por componente del sistema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'ESTADISTICAS_POR_COMPONENTE'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TipoMetrica,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l.[ComponenteSistema],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TotalOperaciones,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SUM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l.[NivelLog]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TotalErrores,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(l.[DuracionOperacionMs]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DECIMAL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DuracionPromedioMs,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(l.[DuracionOperacionMs])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DuracionMaximaMs,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(l.[DuracionOperacionMs])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DuracionMinimaMs,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((</w:t>
      </w:r>
      <w:r>
        <w:rPr>
          <w:rStyle w:val="765"/>
          <w:rFonts w:ascii="Cantarell" w:hAnsi="Cantarell" w:eastAsia="Cantarell" w:cs="Cantarell"/>
          <w:sz w:val="16"/>
          <w:szCs w:val="18"/>
        </w:rPr>
        <w:t xml:space="preserve">100.0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SUM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l.[NivelLog]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!=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/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DECIMAL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PorcentajeExito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l.[FechaHora]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BETWEEN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l.[DuracionOperacionMs]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l.[ComponenteSistema]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UNION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Estadísticas de eventos por tipo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'EVENTOS_POR_TIPO'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TipoMetrica,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ea.[TipoEvento]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ComponenteSistema,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TotalOperaciones,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SUM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ea.[EstadoEvento]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'FALLIDO'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TotalErrores,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AVG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(ea.[TiempoRespuestaMs]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FLOAT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DECIMAL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DuracionPromedioMs,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MAX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(ea.[TiempoRespuestaMs])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DuracionMaximaMs,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(ea.[TiempoRespuestaMs])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DuracionMinimaMs,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((</w:t>
      </w:r>
      <w:r>
        <w:rPr>
          <w:rStyle w:val="765"/>
          <w:rFonts w:ascii="Cantarell" w:hAnsi="Cantarell" w:eastAsia="Cantarell" w:cs="Cantarell"/>
          <w:sz w:val="16"/>
          <w:szCs w:val="18"/>
        </w:rPr>
        <w:t xml:space="preserve">100.0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SUM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CASE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WHEN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ea.[EstadoEvento]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'EXITOSO'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THEN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ELSE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/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COUNT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*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DECIMAL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PorcentajeExito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[dbo].[EventosAuditoria] ea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ea.[FechaHoraEvento]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BETWEEN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@FechaInicio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@FechaFin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ea.[TiempoRespuestaMs]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GROUP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ea.[TipoEvento]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ORDER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BY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TipoMetrica, TotalOperaciones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DESC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Procedimiento para limpieza automática de logs antiguos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PROCEDURE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[dbo].[sp_LimpiezaLogsAutomatica]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NOCOUNT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XACT_ABORT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@FechaLimite DATETIME2(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3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@DiasRetencion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@RegistrosEliminados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TRY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Obtener días de retención de la configuración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@DiasRetencion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([ValorConfiguracion]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[dbo].[ConfiguracionSistema]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[ClaveConfiguracion]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'TIEMPO_RETENCION_EVENTOS_DIAS'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@DiasRetencion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NULL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@DiasRetencion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2555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-- 7 años por defecto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@FechaLimite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DATEADD(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DAY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@DiasRetencion, SYSUTCDATETIME());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TRANSACTION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Eliminar logs del sistema antiguos (mantener solo errores críticos por más tiempo)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DELETE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[FechaHora]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@FechaLimite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[NivelLog]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'CRITICAL'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@RegistrosEliminados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@@ROWCOUNT;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Registrar la operación de limpieza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([NivelLog], [ComponenteSistema], [Mensaje])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'INFO'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'MANTENIMIENTO'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'Limpieza automática completada. Registros eliminados: 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(@RegistrosEliminados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COMMIT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TRANSACTION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@RegistrosEliminados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RegistrosEliminados, @FechaLimite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FechaLimiteUtilizada;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TRY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CATCH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@@TRANCOUNT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ROLLBACK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TRANSACTION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@ErrorMsg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NVARCHAR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4000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ERROR_MESSAGE();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[dbo].[LogSistema]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([NivelLog], [ComponenteSistema], [Mensaje], [DetallesError])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VALUES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'MANTENIMIENTO'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'Error en limpieza automática'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@ErrorMsg);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RAISERROR(@ErrorMsg, ERROR_SEVERITY(), ERROR_STATE());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CATCH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65"/>
      <w:r>
        <w:rPr>
          <w:rFonts w:ascii="Cantarell" w:hAnsi="Cantarell" w:eastAsia="Cantarell" w:cs="Cantarell"/>
          <w:sz w:val="20"/>
          <w:szCs w:val="20"/>
        </w:rPr>
      </w:r>
      <w:bookmarkEnd w:id="66"/>
      <w:r>
        <w:rPr>
          <w:rFonts w:ascii="Cantarell" w:hAnsi="Cantarell" w:eastAsia="Cantarell" w:cs="Cantarell"/>
          <w:sz w:val="20"/>
          <w:szCs w:val="20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Bdr/>
        <w:shd w:val="nil" w:color="000000"/>
        <w:spacing/>
        <w:ind/>
        <w:rPr>
          <w:rFonts w:ascii="Cantarell" w:hAnsi="Cantarell" w:cs="Cantarell"/>
          <w:sz w:val="18"/>
          <w:szCs w:val="18"/>
        </w:rPr>
      </w:pPr>
      <w:r>
        <w:rPr>
          <w:rFonts w:ascii="Cantarell" w:hAnsi="Cantarell" w:eastAsia="Cantarell" w:cs="Cantarell"/>
          <w:sz w:val="18"/>
          <w:szCs w:val="18"/>
          <w:highlight w:val="none"/>
        </w:rPr>
      </w:r>
      <w:r>
        <w:rPr>
          <w:rFonts w:ascii="Cantarell" w:hAnsi="Cantarell" w:eastAsia="Cantarell" w:cs="Cantarell"/>
          <w:sz w:val="18"/>
          <w:szCs w:val="18"/>
          <w:highlight w:val="none"/>
        </w:rPr>
      </w:r>
      <w:r>
        <w:rPr>
          <w:rFonts w:ascii="Cantarell" w:hAnsi="Cantarell" w:eastAsia="Cantarell" w:cs="Cantarell"/>
          <w:sz w:val="18"/>
          <w:szCs w:val="18"/>
          <w:highlight w:val="none"/>
        </w:rPr>
      </w:r>
    </w:p>
    <w:p>
      <w:pPr>
        <w:pStyle w:val="734"/>
        <w:pBdr/>
        <w:spacing/>
        <w:ind/>
        <w:rPr>
          <w:rFonts w:ascii="Cantarell" w:hAnsi="Cantarell" w:cs="Cantarell"/>
          <w:sz w:val="22"/>
          <w:szCs w:val="22"/>
        </w:rPr>
      </w:pPr>
      <w:r/>
      <w:bookmarkStart w:id="178" w:name="_Toc65"/>
      <w:r>
        <w:rPr>
          <w:rFonts w:ascii="Cantarell" w:hAnsi="Cantarell" w:eastAsia="Cantarell" w:cs="Cantarell"/>
          <w:sz w:val="22"/>
          <w:szCs w:val="22"/>
        </w:rPr>
        <w:t xml:space="preserve">6. SCRIPTS DE INICIALIZACIÓN Y CONFIGURACIÓN</w:t>
      </w:r>
      <w:r>
        <w:rPr>
          <w:rFonts w:ascii="Cantarell" w:hAnsi="Cantarell" w:eastAsia="Cantarell" w:cs="Cantarell"/>
          <w:sz w:val="22"/>
          <w:szCs w:val="22"/>
        </w:rPr>
      </w:r>
      <w:bookmarkEnd w:id="178"/>
      <w:r/>
      <w:r>
        <w:rPr>
          <w:rFonts w:ascii="Cantarell" w:hAnsi="Cantarell" w:eastAsia="Cantarell" w:cs="Cantarell"/>
          <w:sz w:val="22"/>
          <w:szCs w:val="22"/>
        </w:rPr>
      </w:r>
    </w:p>
    <w:p>
      <w:pPr>
        <w:pStyle w:val="735"/>
        <w:pBdr/>
        <w:spacing/>
        <w:ind/>
        <w:rPr>
          <w:rFonts w:ascii="Cantarell" w:hAnsi="Cantarell" w:cs="Cantarell"/>
          <w:sz w:val="20"/>
          <w:szCs w:val="20"/>
        </w:rPr>
      </w:pPr>
      <w:r/>
      <w:bookmarkStart w:id="179" w:name="_Toc66"/>
      <w:r>
        <w:rPr>
          <w:rFonts w:ascii="Cantarell" w:hAnsi="Cantarell" w:eastAsia="Cantarell" w:cs="Cantarell"/>
          <w:sz w:val="20"/>
          <w:szCs w:val="20"/>
        </w:rPr>
      </w:r>
      <w:bookmarkStart w:id="108" w:name="X6a3b18d94cd2b6c24b73f745a222f601ac3f796"/>
      <w:r>
        <w:rPr>
          <w:rFonts w:ascii="Cantarell" w:hAnsi="Cantarell" w:eastAsia="Cantarell" w:cs="Cantarell"/>
          <w:sz w:val="20"/>
          <w:szCs w:val="20"/>
        </w:rPr>
        <w:t xml:space="preserve">Script de Creación de Base de Datos Completa</w:t>
      </w:r>
      <w:r>
        <w:rPr>
          <w:rFonts w:ascii="Cantarell" w:hAnsi="Cantarell" w:eastAsia="Cantarell" w:cs="Cantarell"/>
          <w:sz w:val="20"/>
          <w:szCs w:val="20"/>
        </w:rPr>
      </w:r>
      <w:bookmarkEnd w:id="179"/>
      <w:r/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Script completo de inicialización de la base de datos BradesCard Auditoría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Ejecutar en SQL Server 2019/2022 en datacenter Bradescard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master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Crear la base de datos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EXISTS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name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sys.databases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DATABASE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[BradescardAuditoria]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'BradescardAuditoria_Data'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FILENAME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'C:\DatabaseFiles\BradescardAuditoria.mdf'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SIZE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1GB,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MAXSIZE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100GB,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FILEGROWTH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256MB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LOG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'BradescardAuditoria_Log'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FILENAME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'C:\DatabaseFiles\BradescardAuditoria.ldf'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SIZE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256MB,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MAXSIZE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10GB,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FILEGROWTH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64MB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[BradescardAuditoria];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Habilitar Always Encrypted para datos sensibles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ALTER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DATABASE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[BradescardAuditoria]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ENCRYPTION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Crear esquemas de organización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SCHEMA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[auditoria]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AUTHORIZATION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SCHEMA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[configuracion]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AUTHORIZATION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SCHEMA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[reportes]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AUTHORIZATION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Crear función para generar códigos únicos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FUNCTION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[dbo].[fn_GenerarCodigoSolicitud]()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RETURNS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@Codigo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20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@Timestamp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FORMAT(GETDATE(),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'yyyyMMdd'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DECLARE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@Random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RIGHT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'000000'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CAST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ABS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(CHECKSUM(NEWID())) %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1000000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VARCHAR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)),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6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@Codigo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'BC-'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@Timestamp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'-'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+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@Random;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RETURN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@Codigo;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Crear trigger para generar códigos automáticamente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CREATE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TRIGGER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[trg_SolicitudesOriginacion_GenerarCodigo]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INSTEAD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OF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AS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INSERT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INTO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[dbo].[SolicitudesOriginacion] 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[CodigoSolicitud], [IdSocio], [FechaInicio], [EstadoActual], [TiempoProcesoSegundos]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[dbo].[fn_GenerarCodigoSolicitud](),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i.[IdSocio],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i.[FechaInicio],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i.[EstadoActual],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i.[TiempoProcesoSegundos]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inserted i;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Jobs de mantenimiento automático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Job para limpieza de logs cada domingo a las 2 AM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IF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NOT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EXISTS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SELECT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job_id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FROM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msdb.dbo.sysjobs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WHERE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'BradescardAuditoria_LimpiezaLogs'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BEGIN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msdb.dbo.sp_add_job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@job_name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'BradescardAuditoria_LimpiezaLogs'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@enabled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@description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'Limpieza automática de logs antiguos del sistema de auditoría'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@category_name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'Database Maintenance'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msdb.dbo.sp_add_jobstep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@job_name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'BradescardAuditoria_LimpiezaLogs'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@step_name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'Ejecutar_Limpieza'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@command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'EXEC [BradescardAuditoria].[dbo].[sp_LimpiezaLogsAutomatica]'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@database_name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msdb.dbo.sp_add_schedule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@schedule_name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'Semanal_Domingo_2AM'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@freq_type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8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Weekly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@freq_interval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Sunday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@freq_recurrence_factor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1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@active_start_time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020000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-- 2:00 AM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msdb.dbo.sp_attach_schedule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@job_name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'BradescardAuditoria_LimpiezaLogs'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@schedule_name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'Semanal_Domingo_2AM'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EXEC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msdb.dbo.sp_add_jobserver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@job_name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'BradescardAuditoria_LimpiezaLogs'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0"/>
          <w:rFonts w:ascii="Cantarell" w:hAnsi="Cantarell" w:eastAsia="Cantarell" w:cs="Cantarell"/>
          <w:sz w:val="16"/>
          <w:szCs w:val="18"/>
        </w:rPr>
        <w:t xml:space="preserve">END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GO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PRINT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'Base de datos BradescardAuditoria inicializada correctamente'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PRINT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'Tablas creadas: SociosComerciales, SolicitudesOriginacion, EventosAuditoria, ConfiguracionSistema, LogSistema'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PRINT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'Stored Procedures creados: 8 procedimientos principales'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PRINT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'Jobs de mantenimiento: Configurados para ejecución automática'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;</w:t>
      </w:r>
      <w:bookmarkEnd w:id="108"/>
      <w:r>
        <w:rPr>
          <w:rFonts w:ascii="Cantarell" w:hAnsi="Cantarell" w:eastAsia="Cantarell" w:cs="Cantarell"/>
          <w:sz w:val="18"/>
          <w:szCs w:val="18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35"/>
        <w:pBdr/>
        <w:spacing/>
        <w:ind/>
        <w:rPr>
          <w:rFonts w:ascii="Cantarell" w:hAnsi="Cantarell" w:cs="Cantarell"/>
          <w:sz w:val="20"/>
          <w:szCs w:val="20"/>
        </w:rPr>
      </w:pPr>
      <w:r/>
      <w:bookmarkStart w:id="180" w:name="_Toc67"/>
      <w:r>
        <w:rPr>
          <w:rFonts w:ascii="Cantarell" w:hAnsi="Cantarell" w:eastAsia="Cantarell" w:cs="Cantarell"/>
          <w:sz w:val="20"/>
          <w:szCs w:val="20"/>
        </w:rPr>
        <w:t xml:space="preserve">Ejemplos de Uso Completos</w:t>
      </w:r>
      <w:r>
        <w:rPr>
          <w:rFonts w:ascii="Cantarell" w:hAnsi="Cantarell" w:eastAsia="Cantarell" w:cs="Cantarell"/>
          <w:sz w:val="20"/>
          <w:szCs w:val="20"/>
        </w:rPr>
      </w:r>
      <w:bookmarkEnd w:id="180"/>
      <w:r/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  <w:sz w:val="18"/>
          <w:szCs w:val="18"/>
        </w:rPr>
      </w:pPr>
      <w:r/>
      <w:bookmarkStart w:id="181" w:name="_Toc68"/>
      <w:r>
        <w:rPr>
          <w:rFonts w:ascii="Cantarell" w:hAnsi="Cantarell" w:eastAsia="Cantarell" w:cs="Cantarell"/>
          <w:sz w:val="18"/>
          <w:szCs w:val="18"/>
        </w:rPr>
        <w:t xml:space="preserve">Ejemplo 1: Flujo Completo de Originación con Auditoría</w:t>
      </w:r>
      <w:r>
        <w:rPr>
          <w:rFonts w:ascii="Cantarell" w:hAnsi="Cantarell" w:eastAsia="Cantarell" w:cs="Cantarell"/>
          <w:sz w:val="18"/>
          <w:szCs w:val="18"/>
        </w:rPr>
      </w:r>
      <w:bookmarkEnd w:id="181"/>
      <w:r/>
      <w:r>
        <w:rPr>
          <w:rFonts w:ascii="Cantarell" w:hAnsi="Cantarell" w:eastAsia="Cantarell" w:cs="Cantarell"/>
          <w:sz w:val="18"/>
          <w:szCs w:val="18"/>
        </w:rPr>
      </w:r>
    </w:p>
    <w:p>
      <w:pPr>
        <w:pStyle w:val="760"/>
        <w:pBdr/>
        <w:spacing/>
        <w:ind/>
        <w:rPr>
          <w:rFonts w:ascii="Cantarell" w:hAnsi="Cantarell" w:cs="Cantarell"/>
          <w:sz w:val="18"/>
          <w:szCs w:val="18"/>
        </w:rPr>
      </w:pP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C# - Ejemplo de implementación del cliente API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using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System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using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System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Net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Http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using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System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Text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Json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using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System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Threading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Tasks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class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BradescardAuditoriaClient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private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readonly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HttpClient _httpClient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private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readonly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_apiKey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private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readonly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_socioId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BradescardAuditoriaClient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baseUrl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apiKey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socioId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_httpClient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HttpClient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BaseAddress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Uri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baseUrl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_apiKey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apiKey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_socioId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socioId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_httpClient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DefaultRequestHeaders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Add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"Authorization"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"Bearer {apiKey}"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_httpClient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DefaultRequestHeaders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Add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"X-Socio-ID"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socioId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ToString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Registrar evento de auditoría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async Task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long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?&gt;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RegistrarEventoAsync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EventoAuditoriaRequest evento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Serialize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evento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content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StringContent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json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System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Text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Encoding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UTF8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"application/json"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response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await _httpClient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PostAsync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"/api/v1/auditoria/eventos"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content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response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EnsureSuccessStatusCode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result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await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DeserializeAsync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EventoResponse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response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Content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ReadAsStreamAsync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return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result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IdEventoCreado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Obtener timeline completo de una solicitud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async Task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TimelineResponse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ObtenerTimelineAsync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long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response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await _httpClient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GetAsync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"/api/v1/auditoria/solicitudes/{idSolicitud}/timeline"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response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EnsureSuccessStatusCode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return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await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DeserializeAsync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TimelineResponse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&gt;(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response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Content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ReadAsStreamAsync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());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Ejemplo de uso del cliente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async Task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EjemploFlujoBuroCredito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long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try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1. Solicitud iniciada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RegistrarEventoAsync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EventoAuditoriaRequest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"SOLICITUD_INICIADA"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FechaHoraEvento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UtcNow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IdCorrelacion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"corr_inicio_{idSolicitud}"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SistemaOrigen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"SISTEMA_ORIGINACION_RETAIL"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PayloadEvento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Serialize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canal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"web"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dispositivo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"desktop"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2. Validación de datos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RegistrarEventoAsync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EventoAuditoriaRequest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"DATOS_VALIDADOS"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FechaHoraEvento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UtcNow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IdCorrelacion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"corr_validacion_{idSolicitud}"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SistemaOrigen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"MOTOR_VALIDACIONES"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PayloadEvento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Serialize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camposValidados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[]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"CURP"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"RFC"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"telefono"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"email"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resultadoValidacion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"EXITOSO"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3. Consulta a Buró de Crédito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inicioBuro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UtcNow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Simular llamada a Buró...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Task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Delay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Simular latencia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var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finBuro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UtcNow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RegistrarEventoAsync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EventoAuditoriaRequest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"CONSULTA_BURO_COMPLETADA"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FechaHoraEvento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finBuro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IdCorrelacion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"corr_buro_{idSolicitud}"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SistemaOrigen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"BURO_CREDITO_ADAPTER"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TiempoRespuestaMs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finBuro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-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inicioBuro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TotalMilliseconds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PayloadEvento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Serialize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bureauProvider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"CIRCULO_CREDITO"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score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720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segmento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"BAJO_RIESGO"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4. Decisión final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RegistrarEventoAsync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EventoAuditoriaRequest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"DECISION_TOMADA"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FechaHoraEvento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UtcNow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IdCorrelacion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"corr_decision_{idSolicitud}"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SistemaOrigen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"MOTOR_DECISIONES"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PayloadEvento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Serialize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decision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"APROBADO"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lineaCredito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3"/>
          <w:rFonts w:ascii="Cantarell" w:hAnsi="Cantarell" w:eastAsia="Cantarell" w:cs="Cantarell"/>
          <w:sz w:val="16"/>
          <w:szCs w:val="18"/>
        </w:rPr>
        <w:t xml:space="preserve">50000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    motivoDecision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"PERFIL_CREDITICIO_FAVORABLE"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Console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WriteLine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"Flujo de originación completado para solicitud {idSolicitud}"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catch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Exception ex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Registrar error en auditoría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await 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RegistrarEventoAsync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EventoAuditoriaRequest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"ERROR_PROCESAMIENTO"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FechaHoraEvento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UtcNow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IdCorrelacion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$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"corr_error_{idSolicitud}"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SistemaOrigen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9"/>
          <w:rFonts w:ascii="Cantarell" w:hAnsi="Cantarell" w:eastAsia="Cantarell" w:cs="Cantarell"/>
          <w:sz w:val="16"/>
          <w:szCs w:val="18"/>
        </w:rPr>
        <w:t xml:space="preserve">"SISTEMA_ORIGINACION"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,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    PayloadEvento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JsonSerializer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Serialize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(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new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error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=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ex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.</w:t>
      </w:r>
      <w:r>
        <w:rPr>
          <w:rStyle w:val="778"/>
          <w:rFonts w:ascii="Cantarell" w:hAnsi="Cantarell" w:eastAsia="Cantarell" w:cs="Cantarell"/>
          <w:sz w:val="16"/>
          <w:szCs w:val="18"/>
        </w:rPr>
        <w:t xml:space="preserve">Message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});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throw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73"/>
          <w:rFonts w:ascii="Cantarell" w:hAnsi="Cantarell" w:eastAsia="Cantarell" w:cs="Cantarell"/>
          <w:sz w:val="16"/>
          <w:szCs w:val="18"/>
        </w:rPr>
        <w:t xml:space="preserve">// Modelos de datos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class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EventoAuditoriaRequest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long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 FechaHoraEvento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IdCorrelacion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SistemaOrigen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PayloadEvento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IdSesion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?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TiempoRespuestaMs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class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EventoResponse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long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IdEventoCreado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class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TimelineResponse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long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IdSolicitud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CodigoSolicitud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List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&lt;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EventoTimeline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&gt;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Eventos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class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EventoTimeline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TipoEvento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DateTime FechaHora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string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Estado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  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public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2"/>
          <w:rFonts w:ascii="Cantarell" w:hAnsi="Cantarell" w:eastAsia="Cantarell" w:cs="Cantarell"/>
          <w:sz w:val="16"/>
          <w:szCs w:val="18"/>
        </w:rPr>
        <w:t xml:space="preserve">int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?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TiempoRespuesta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{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get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61"/>
          <w:rFonts w:ascii="Cantarell" w:hAnsi="Cantarell" w:eastAsia="Cantarell" w:cs="Cantarell"/>
          <w:sz w:val="16"/>
          <w:szCs w:val="18"/>
        </w:rPr>
        <w:t xml:space="preserve">set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;</w:t>
      </w:r>
      <w:r>
        <w:rPr>
          <w:rStyle w:val="791"/>
          <w:rFonts w:ascii="Cantarell" w:hAnsi="Cantarell" w:eastAsia="Cantarell" w:cs="Cantarell"/>
          <w:sz w:val="16"/>
          <w:szCs w:val="18"/>
        </w:rPr>
        <w:t xml:space="preserve"> </w:t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  <w:br/>
      </w:r>
      <w:r>
        <w:rPr>
          <w:rStyle w:val="781"/>
          <w:rFonts w:ascii="Cantarell" w:hAnsi="Cantarell" w:eastAsia="Cantarell" w:cs="Cantarell"/>
          <w:sz w:val="16"/>
          <w:szCs w:val="18"/>
        </w:rPr>
        <w:t xml:space="preserve">}</w:t>
      </w:r>
      <w:r>
        <w:rPr>
          <w:rFonts w:ascii="Cantarell" w:hAnsi="Cantarell" w:eastAsia="Cantarell" w:cs="Cantarell"/>
          <w:sz w:val="18"/>
          <w:szCs w:val="18"/>
        </w:rPr>
      </w:r>
      <w:r>
        <w:rPr>
          <w:rFonts w:ascii="Cantarell" w:hAnsi="Cantarell" w:eastAsia="Cantarell" w:cs="Cantarell"/>
          <w:sz w:val="18"/>
          <w:szCs w:val="18"/>
        </w:rPr>
      </w:r>
    </w:p>
    <w:p>
      <w:pPr>
        <w:pBdr/>
        <w:shd w:val="nil"/>
        <w:spacing/>
        <w:ind/>
        <w:rPr>
          <w:rFonts w:ascii="Cantarell" w:hAnsi="Cantarell" w:cs="Cantarell"/>
          <w:highlight w:val="none"/>
        </w:rPr>
      </w:pPr>
      <w:r>
        <w:rPr>
          <w:rFonts w:ascii="Cantarell" w:hAnsi="Cantarell" w:eastAsia="Cantarell" w:cs="Cantarell"/>
          <w:highlight w:val="none"/>
        </w:rPr>
        <w:br w:type="page" w:clear="all"/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9" o:spid="_x0000_s9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68"/>
      <w:r>
        <w:rPr>
          <w:rFonts w:ascii="Cantarell" w:hAnsi="Cantarell" w:eastAsia="Cantarell" w:cs="Cantarell"/>
        </w:rPr>
      </w:r>
      <w:bookmarkEnd w:id="69"/>
      <w:r/>
      <w:bookmarkEnd w:id="70"/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34"/>
        <w:pBdr/>
        <w:spacing/>
        <w:ind/>
        <w:rPr>
          <w:rFonts w:ascii="Cantarell" w:hAnsi="Cantarell" w:cs="Cantarell"/>
        </w:rPr>
      </w:pPr>
      <w:r/>
      <w:bookmarkStart w:id="182" w:name="_Toc69"/>
      <w:r>
        <w:rPr>
          <w:rFonts w:ascii="Cantarell" w:hAnsi="Cantarell" w:eastAsia="Cantarell" w:cs="Cantarell"/>
        </w:rPr>
      </w:r>
      <w:bookmarkStart w:id="83" w:name="implementación-técnica"/>
      <w:r>
        <w:rPr>
          <w:rFonts w:ascii="Cantarell" w:hAnsi="Cantarell" w:eastAsia="Cantarell" w:cs="Cantarell"/>
        </w:rPr>
        <w:t xml:space="preserve">4. IMPLEMENTACIÓN TÉCNICA</w:t>
      </w:r>
      <w:r>
        <w:rPr>
          <w:rFonts w:ascii="Cantarell" w:hAnsi="Cantarell" w:eastAsia="Cantarell" w:cs="Cantarell"/>
        </w:rPr>
      </w:r>
      <w:bookmarkEnd w:id="182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83" w:name="_Toc70"/>
      <w:r>
        <w:rPr>
          <w:rFonts w:ascii="Cantarell" w:hAnsi="Cantarell" w:eastAsia="Cantarell" w:cs="Cantarell"/>
        </w:rPr>
      </w:r>
      <w:bookmarkStart w:id="73" w:name="stack-tecnológico-simplificado"/>
      <w:r>
        <w:rPr>
          <w:rFonts w:ascii="Cantarell" w:hAnsi="Cantarell" w:eastAsia="Cantarell" w:cs="Cantarell"/>
        </w:rPr>
        <w:t xml:space="preserve">Stack Tecnológico Simplificado</w:t>
      </w:r>
      <w:r>
        <w:rPr>
          <w:rFonts w:ascii="Cantarell" w:hAnsi="Cantarell" w:eastAsia="Cantarell" w:cs="Cantarell"/>
        </w:rPr>
      </w:r>
      <w:bookmarkEnd w:id="183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84" w:name="_Toc71"/>
      <w:r>
        <w:rPr>
          <w:rFonts w:ascii="Cantarell" w:hAnsi="Cantarell" w:eastAsia="Cantarell" w:cs="Cantarell"/>
        </w:rPr>
      </w:r>
      <w:bookmarkStart w:id="71" w:name="backend-.net-8"/>
      <w:r>
        <w:rPr>
          <w:rFonts w:ascii="Cantarell" w:hAnsi="Cantarell" w:eastAsia="Cantarell" w:cs="Cantarell"/>
        </w:rPr>
        <w:t xml:space="preserve">Backend (.NET 8)</w:t>
      </w:r>
      <w:r>
        <w:rPr>
          <w:rFonts w:ascii="Cantarell" w:hAnsi="Cantarell" w:eastAsia="Cantarell" w:cs="Cantarell"/>
        </w:rPr>
      </w:r>
      <w:bookmarkEnd w:id="184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Framework</w:t>
      </w:r>
      <w:r>
        <w:rPr>
          <w:rFonts w:ascii="Cantarell" w:hAnsi="Cantarell" w:eastAsia="Cantarell" w:cs="Cantarell"/>
        </w:rPr>
        <w:t xml:space="preserve">: ASP.NET Core 8 con Web API controllers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ORM</w:t>
      </w:r>
      <w:r>
        <w:rPr>
          <w:rFonts w:ascii="Cantarell" w:hAnsi="Cantarell" w:eastAsia="Cantarell" w:cs="Cantarell"/>
        </w:rPr>
        <w:t xml:space="preserve">: Entity Framework Core con Always Encrypted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Queue Processing</w:t>
      </w:r>
      <w:r>
        <w:rPr>
          <w:rFonts w:ascii="Cantarell" w:hAnsi="Cantarell" w:eastAsia="Cantarell" w:cs="Cantarell"/>
        </w:rPr>
        <w:t xml:space="preserve">: Azure Storage SDK para colas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Background Jobs</w:t>
      </w:r>
      <w:r>
        <w:rPr>
          <w:rFonts w:ascii="Cantarell" w:hAnsi="Cantarell" w:eastAsia="Cantarell" w:cs="Cantarell"/>
        </w:rPr>
        <w:t xml:space="preserve">: Hosted Services para procesamiento asíncrono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Logging</w:t>
      </w:r>
      <w:r>
        <w:rPr>
          <w:rFonts w:ascii="Cantarell" w:hAnsi="Cantarell" w:eastAsia="Cantarell" w:cs="Cantarell"/>
        </w:rPr>
        <w:t xml:space="preserve">: ILogger nativo + Application Insights</w:t>
      </w:r>
      <w:bookmarkEnd w:id="71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85" w:name="_Toc72"/>
      <w:r>
        <w:rPr>
          <w:rFonts w:ascii="Cantarell" w:hAnsi="Cantarell" w:eastAsia="Cantarell" w:cs="Cantarell"/>
        </w:rPr>
      </w:r>
      <w:bookmarkStart w:id="72" w:name="seguridad-esencial"/>
      <w:r>
        <w:rPr>
          <w:rFonts w:ascii="Cantarell" w:hAnsi="Cantarell" w:eastAsia="Cantarell" w:cs="Cantarell"/>
        </w:rPr>
        <w:t xml:space="preserve">Seguridad Esencial</w:t>
      </w:r>
      <w:r>
        <w:rPr>
          <w:rFonts w:ascii="Cantarell" w:hAnsi="Cantarell" w:eastAsia="Cantarell" w:cs="Cantarell"/>
        </w:rPr>
      </w:r>
      <w:bookmarkEnd w:id="185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Autenticación</w:t>
      </w:r>
      <w:r>
        <w:rPr>
          <w:rFonts w:ascii="Cantarell" w:hAnsi="Cantarell" w:eastAsia="Cantarell" w:cs="Cantarell"/>
        </w:rPr>
        <w:t xml:space="preserve">: API Keys + certificados SSL por partner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Autorización</w:t>
      </w:r>
      <w:r>
        <w:rPr>
          <w:rFonts w:ascii="Cantarell" w:hAnsi="Cantarell" w:eastAsia="Cantarell" w:cs="Cantarell"/>
        </w:rPr>
        <w:t xml:space="preserve">: Middleware customizado por partner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Encriptación</w:t>
      </w:r>
      <w:r>
        <w:rPr>
          <w:rFonts w:ascii="Cantarell" w:hAnsi="Cantarell" w:eastAsia="Cantarell" w:cs="Cantarell"/>
        </w:rPr>
        <w:t xml:space="preserve">: Always Encrypted para datos PII en SQL Server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Secrets</w:t>
      </w:r>
      <w:r>
        <w:rPr>
          <w:rFonts w:ascii="Cantarell" w:hAnsi="Cantarell" w:eastAsia="Cantarell" w:cs="Cantarell"/>
        </w:rPr>
        <w:t xml:space="preserve">: Azure Key Vault estándar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Network</w:t>
      </w:r>
      <w:r>
        <w:rPr>
          <w:rFonts w:ascii="Cantarell" w:hAnsi="Cantarell" w:eastAsia="Cantarell" w:cs="Cantarell"/>
        </w:rPr>
        <w:t xml:space="preserve">: ExpressRoute para tráfico privado a SQL Server</w:t>
      </w:r>
      <w:bookmarkEnd w:id="72"/>
      <w:r/>
      <w:bookmarkEnd w:id="73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86" w:name="_Toc73"/>
      <w:r>
        <w:rPr>
          <w:rFonts w:ascii="Cantarell" w:hAnsi="Cantarell" w:eastAsia="Cantarell" w:cs="Cantarell"/>
        </w:rPr>
      </w:r>
      <w:bookmarkStart w:id="82" w:name="api-endpoints-core"/>
      <w:r>
        <w:rPr>
          <w:rFonts w:ascii="Cantarell" w:hAnsi="Cantarell" w:eastAsia="Cantarell" w:cs="Cantarell"/>
        </w:rPr>
        <w:t xml:space="preserve">API Endpoints Core</w:t>
      </w:r>
      <w:r>
        <w:rPr>
          <w:rFonts w:ascii="Cantarell" w:hAnsi="Cantarell" w:eastAsia="Cantarell" w:cs="Cantarell"/>
        </w:rPr>
      </w:r>
      <w:bookmarkEnd w:id="186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87" w:name="_Toc74"/>
      <w:r>
        <w:rPr>
          <w:rFonts w:ascii="Cantarell" w:hAnsi="Cantarell" w:eastAsia="Cantarell" w:cs="Cantarell"/>
        </w:rPr>
      </w:r>
      <w:bookmarkStart w:id="74" w:name="Xd0529d9bac1ef64dd8fa1832e2f09bc8e667ace"/>
      <w:r>
        <w:rPr>
          <w:rFonts w:ascii="Cantarell" w:hAnsi="Cantarell" w:eastAsia="Cantarell" w:cs="Cantarell"/>
          <w:b/>
          <w:bCs/>
        </w:rPr>
        <w:t xml:space="preserve">1. Endpoint Principal - Registro de Eventos de Auditoría</w:t>
      </w:r>
      <w:r>
        <w:rPr>
          <w:rFonts w:ascii="Cantarell" w:hAnsi="Cantarell" w:eastAsia="Cantarell" w:cs="Cantarell"/>
        </w:rPr>
      </w:r>
      <w:bookmarkEnd w:id="187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bCs/>
          <w:i/>
          <w:color w:val="7f7f7f" w:themeColor="text1" w:themeTint="80"/>
          <w:sz w:val="20"/>
          <w:szCs w:val="20"/>
        </w:rPr>
      </w:pP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POST /api/v1/auditoria/eventos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Content-Type: application/json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Authorization: Bearer {api_key}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X-Socio-ID: {codigo_socio}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Body Example: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{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"tipoEvento": "CONSULTA_BURO_SOLICITADA",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"idSolicitud": 123456789,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"fechaHoraEvento": "2024-12-26T10:30:45.123Z",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"idCorrelacion": "corr_app_98765432101",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"sistemaOrigen": "SISTEMA_ORIGINACION_RETAIL",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"payloadEvento": { "bureauProvider": "CIRCULO_CREDITO", "tipoConsulta": "REPORTE_COMPLETO" },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"idSesion": "session_abc123def456",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  "tiempoRespuestaMs": 250</w:t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i/>
          <w:iCs/>
          <w:color w:val="7f7f7f" w:themeColor="text1" w:themeTint="80"/>
          <w:sz w:val="18"/>
          <w:szCs w:val="20"/>
        </w:rPr>
        <w:t xml:space="preserve">}</w:t>
      </w:r>
      <w:bookmarkEnd w:id="74"/>
      <w:r>
        <w:rPr>
          <w:rFonts w:ascii="Cantarell" w:hAnsi="Cantarell" w:eastAsia="Cantarell" w:cs="Cantarell"/>
          <w:i/>
          <w:iCs/>
          <w:color w:val="7f7f7f" w:themeColor="text1" w:themeTint="80"/>
          <w:sz w:val="22"/>
          <w:szCs w:val="22"/>
        </w:rPr>
      </w:r>
      <w:r>
        <w:rPr>
          <w:rFonts w:ascii="Cantarell" w:hAnsi="Cantarell" w:eastAsia="Cantarell" w:cs="Cantarell"/>
          <w:i/>
          <w:iCs/>
          <w:color w:val="7f7f7f" w:themeColor="text1" w:themeTint="80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88" w:name="_Toc75"/>
      <w:r>
        <w:rPr>
          <w:rFonts w:ascii="Cantarell" w:hAnsi="Cantarell" w:eastAsia="Cantarell" w:cs="Cantarell"/>
        </w:rPr>
      </w:r>
      <w:bookmarkStart w:id="75" w:name="endpoints-de-consulta-por-solicitud"/>
      <w:r>
        <w:rPr>
          <w:rFonts w:ascii="Cantarell" w:hAnsi="Cantarell" w:eastAsia="Cantarell" w:cs="Cantarell"/>
          <w:b/>
          <w:bCs/>
        </w:rPr>
        <w:t xml:space="preserve">2. Endpoints de Consulta por Solicitud</w:t>
      </w:r>
      <w:r>
        <w:rPr>
          <w:rFonts w:ascii="Cantarell" w:hAnsi="Cantarell" w:eastAsia="Cantarell" w:cs="Cantarell"/>
        </w:rPr>
      </w:r>
      <w:bookmarkEnd w:id="188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20"/>
          <w:szCs w:val="20"/>
        </w:rPr>
      </w:pP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/api/v1/auditoria/solicitudes/{idSolicitud}/eventos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/api/v1/auditoria/solicitudes/{idSolicitud}/timeline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/api/v1/auditoria/solicitudes/{idSolicitud}/estado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/api/v1/auditoria/solicitudes/{codigoSolicitud}/eventos</w:t>
      </w:r>
      <w:bookmarkEnd w:id="75"/>
      <w:r>
        <w:rPr>
          <w:rFonts w:ascii="Cantarell" w:hAnsi="Cantarell" w:eastAsia="Cantarell" w:cs="Cantarell"/>
          <w:sz w:val="22"/>
          <w:szCs w:val="22"/>
        </w:rPr>
      </w:r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89" w:name="_Toc76"/>
      <w:r>
        <w:rPr>
          <w:rFonts w:ascii="Cantarell" w:hAnsi="Cantarell" w:eastAsia="Cantarell" w:cs="Cantarell"/>
        </w:rPr>
      </w:r>
      <w:bookmarkStart w:id="76" w:name="X129c854f51c2781ed3e20be78f3de020f5bc04a"/>
      <w:r>
        <w:rPr>
          <w:rFonts w:ascii="Cantarell" w:hAnsi="Cantarell" w:eastAsia="Cantarell" w:cs="Cantarell"/>
          <w:b/>
          <w:bCs/>
        </w:rPr>
        <w:t xml:space="preserve">3. Endpoints de Consulta por Socio Comercial</w:t>
      </w:r>
      <w:r>
        <w:rPr>
          <w:rFonts w:ascii="Cantarell" w:hAnsi="Cantarell" w:eastAsia="Cantarell" w:cs="Cantarell"/>
        </w:rPr>
      </w:r>
      <w:bookmarkEnd w:id="189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20"/>
          <w:szCs w:val="20"/>
        </w:rPr>
      </w:pP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/api/v1/auditoria/socios/{idSocio}/solicitudes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/api/v1/auditoria/socios/{idSocio}/metricas?fechaInicio={date}&amp;fechaFin={date}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/api/v1/auditoria/socios/{codigoSocio}/estadisticas</w:t>
      </w:r>
      <w:bookmarkEnd w:id="76"/>
      <w:r>
        <w:rPr>
          <w:rFonts w:ascii="Cantarell" w:hAnsi="Cantarell" w:eastAsia="Cantarell" w:cs="Cantarell"/>
          <w:sz w:val="22"/>
          <w:szCs w:val="22"/>
        </w:rPr>
      </w:r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0" w:name="_Toc77"/>
      <w:r>
        <w:rPr>
          <w:rFonts w:ascii="Cantarell" w:hAnsi="Cantarell" w:eastAsia="Cantarell" w:cs="Cantarell"/>
        </w:rPr>
      </w:r>
      <w:bookmarkStart w:id="77" w:name="endpoints-de-búsqueda-avanzada"/>
      <w:r>
        <w:rPr>
          <w:rFonts w:ascii="Cantarell" w:hAnsi="Cantarell" w:eastAsia="Cantarell" w:cs="Cantarell"/>
          <w:b/>
          <w:bCs/>
        </w:rPr>
        <w:t xml:space="preserve">4. Endpoints de Búsqueda Avanzada</w:t>
      </w:r>
      <w:r>
        <w:rPr>
          <w:rFonts w:ascii="Cantarell" w:hAnsi="Cantarell" w:eastAsia="Cantarell" w:cs="Cantarell"/>
        </w:rPr>
      </w:r>
      <w:bookmarkEnd w:id="190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20"/>
          <w:szCs w:val="20"/>
        </w:rPr>
      </w:pP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/api/v1/auditoria/eventos/buscar?tipoEvento={tipo}&amp;fechaDesde={date}&amp;fechaHasta={date}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/api/v1/auditoria/eventos/buscar?idSocio={id}&amp;idSolicitud={appId}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/api/v1/auditoria/eventos/buscar?idCorrelacion={corrId}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/api/v1/auditoria/eventos/buscar?estadoEvento={estado}&amp;sistemaOrigen={sistema}</w:t>
      </w:r>
      <w:bookmarkEnd w:id="77"/>
      <w:r>
        <w:rPr>
          <w:rFonts w:ascii="Cantarell" w:hAnsi="Cantarell" w:eastAsia="Cantarell" w:cs="Cantarell"/>
          <w:sz w:val="22"/>
          <w:szCs w:val="22"/>
        </w:rPr>
      </w:r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1" w:name="_Toc78"/>
      <w:r>
        <w:rPr>
          <w:rFonts w:ascii="Cantarell" w:hAnsi="Cantarell" w:eastAsia="Cantarell" w:cs="Cantarell"/>
        </w:rPr>
      </w:r>
      <w:bookmarkStart w:id="78" w:name="endpoints-de-configuración-y-monitoreo"/>
      <w:r>
        <w:rPr>
          <w:rFonts w:ascii="Cantarell" w:hAnsi="Cantarell" w:eastAsia="Cantarell" w:cs="Cantarell"/>
          <w:b/>
          <w:bCs/>
        </w:rPr>
        <w:t xml:space="preserve">5. Endpoints de Configuración y Monitoreo</w:t>
      </w:r>
      <w:r>
        <w:rPr>
          <w:rFonts w:ascii="Cantarell" w:hAnsi="Cantarell" w:eastAsia="Cantarell" w:cs="Cantarell"/>
        </w:rPr>
      </w:r>
      <w:bookmarkEnd w:id="191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20"/>
          <w:szCs w:val="20"/>
        </w:rPr>
      </w:pP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/api/v1/sistema/configuracion/{claveConfiguracion}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PUT /api/v1/sistema/configuracion/{claveConfiguracion}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/api/v1/sistema/logs?fechaInicio={date}&amp;fechaFin={date}&amp;nivel={level}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/api/v1/sistema/rendimiento/estadisticas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/api/v1/sistema/salud/check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POST /api/v1/sistema/mantenimiento/limpiar-logs</w:t>
      </w:r>
      <w:bookmarkEnd w:id="78"/>
      <w:r>
        <w:rPr>
          <w:rFonts w:ascii="Cantarell" w:hAnsi="Cantarell" w:eastAsia="Cantarell" w:cs="Cantarell"/>
          <w:sz w:val="22"/>
          <w:szCs w:val="22"/>
        </w:rPr>
      </w:r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2" w:name="_Toc79"/>
      <w:r>
        <w:rPr>
          <w:rFonts w:ascii="Cantarell" w:hAnsi="Cantarell" w:eastAsia="Cantarell" w:cs="Cantarell"/>
        </w:rPr>
      </w:r>
      <w:bookmarkStart w:id="79" w:name="endpoints-de-reportes-y-analytics"/>
      <w:r>
        <w:rPr>
          <w:rFonts w:ascii="Cantarell" w:hAnsi="Cantarell" w:eastAsia="Cantarell" w:cs="Cantarell"/>
          <w:b/>
          <w:bCs/>
        </w:rPr>
        <w:t xml:space="preserve">6. Endpoints de Reportes y Analytics</w:t>
      </w:r>
      <w:r>
        <w:rPr>
          <w:rFonts w:ascii="Cantarell" w:hAnsi="Cantarell" w:eastAsia="Cantarell" w:cs="Cantarell"/>
        </w:rPr>
      </w:r>
      <w:bookmarkEnd w:id="192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20"/>
          <w:szCs w:val="20"/>
        </w:rPr>
      </w:pP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/api/v1/reportes/socios/{idSocio}/dashboard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/api/v1/reportes/eventos/consolidado?fechaInicio={date}&amp;fechaFin={date}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/api/v1/reportes/rendimiento/componentes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/api/v1/reportes/compliance/cnbv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/api/v1/reportes/exportar/{formato}?filtros={query}</w:t>
      </w:r>
      <w:bookmarkEnd w:id="79"/>
      <w:r>
        <w:rPr>
          <w:rFonts w:ascii="Cantarell" w:hAnsi="Cantarell" w:eastAsia="Cantarell" w:cs="Cantarell"/>
          <w:sz w:val="22"/>
          <w:szCs w:val="22"/>
        </w:rPr>
      </w:r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3" w:name="_Toc80"/>
      <w:r>
        <w:rPr>
          <w:rFonts w:ascii="Cantarell" w:hAnsi="Cantarell" w:eastAsia="Cantarell" w:cs="Cantarell"/>
        </w:rPr>
      </w:r>
      <w:bookmarkStart w:id="80" w:name="endpoints-de-salud-del-sistema"/>
      <w:r>
        <w:rPr>
          <w:rFonts w:ascii="Cantarell" w:hAnsi="Cantarell" w:eastAsia="Cantarell" w:cs="Cantarell"/>
          <w:b/>
          <w:bCs/>
        </w:rPr>
        <w:t xml:space="preserve">5. Endpoints de Salud del Sistema</w:t>
      </w:r>
      <w:r>
        <w:rPr>
          <w:rFonts w:ascii="Cantarell" w:hAnsi="Cantarell" w:eastAsia="Cantarell" w:cs="Cantarell"/>
        </w:rPr>
      </w:r>
      <w:bookmarkEnd w:id="193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20"/>
          <w:szCs w:val="20"/>
        </w:rPr>
      </w:pP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/api/v1/salud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/api/v1/salud/basedatos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/api/v1/salud/conectividad</w:t>
      </w:r>
      <w:bookmarkEnd w:id="80"/>
      <w:r>
        <w:rPr>
          <w:rFonts w:ascii="Cantarell" w:hAnsi="Cantarell" w:eastAsia="Cantarell" w:cs="Cantarell"/>
          <w:sz w:val="22"/>
          <w:szCs w:val="22"/>
        </w:rPr>
      </w:r>
      <w:r>
        <w:rPr>
          <w:rFonts w:ascii="Cantarell" w:hAnsi="Cantarell" w:eastAsia="Cantarell" w:cs="Cantarell"/>
          <w:sz w:val="20"/>
          <w:szCs w:val="20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4" w:name="_Toc81"/>
      <w:r>
        <w:rPr>
          <w:rFonts w:ascii="Cantarell" w:hAnsi="Cantarell" w:eastAsia="Cantarell" w:cs="Cantarell"/>
        </w:rPr>
      </w:r>
      <w:bookmarkStart w:id="81" w:name="endpoints-de-configuración"/>
      <w:r>
        <w:rPr>
          <w:rFonts w:ascii="Cantarell" w:hAnsi="Cantarell" w:eastAsia="Cantarell" w:cs="Cantarell"/>
          <w:b/>
          <w:bCs/>
        </w:rPr>
        <w:t xml:space="preserve">6. Endpoints de Configuración</w:t>
      </w:r>
      <w:r>
        <w:rPr>
          <w:rFonts w:ascii="Cantarell" w:hAnsi="Cantarell" w:eastAsia="Cantarell" w:cs="Cantarell"/>
        </w:rPr>
      </w:r>
      <w:bookmarkEnd w:id="194"/>
      <w:r/>
      <w:r>
        <w:rPr>
          <w:rFonts w:ascii="Cantarell" w:hAnsi="Cantarell" w:eastAsia="Cantarell" w:cs="Cantarell"/>
        </w:rPr>
      </w:r>
    </w:p>
    <w:p>
      <w:pPr>
        <w:pStyle w:val="760"/>
        <w:pBdr/>
        <w:spacing/>
        <w:ind/>
        <w:rPr>
          <w:rFonts w:ascii="Cantarell" w:hAnsi="Cantarell" w:cs="Cantarell"/>
          <w:sz w:val="20"/>
          <w:szCs w:val="20"/>
        </w:rPr>
      </w:pP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/api/v1/configuracion/socios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/api/v1/configuracion/tipos-eventos</w:t>
      </w:r>
      <w:r>
        <w:rPr>
          <w:rFonts w:ascii="Cantarell" w:hAnsi="Cantarell" w:eastAsia="Cantarell" w:cs="Cantarell"/>
          <w:sz w:val="20"/>
          <w:szCs w:val="20"/>
        </w:rPr>
        <w:br/>
      </w:r>
      <w:r>
        <w:rPr>
          <w:rStyle w:val="755"/>
          <w:rFonts w:ascii="Cantarell" w:hAnsi="Cantarell" w:eastAsia="Cantarell" w:cs="Cantarell"/>
          <w:sz w:val="18"/>
          <w:szCs w:val="20"/>
        </w:rPr>
        <w:t xml:space="preserve">GET /api/v1/configuracion/esquemas-eventos/{tipoEvento}</w:t>
      </w:r>
      <w:r>
        <w:rPr>
          <w:rFonts w:ascii="Cantarell" w:hAnsi="Cantarell" w:eastAsia="Cantarell" w:cs="Cantarell"/>
          <w:sz w:val="20"/>
          <w:szCs w:val="20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0" o:spid="_x0000_s10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81"/>
      <w:r/>
      <w:bookmarkEnd w:id="82"/>
      <w:r/>
      <w:bookmarkEnd w:id="83"/>
      <w:r/>
      <w:r>
        <w:rPr>
          <w:rFonts w:ascii="Cantarell" w:hAnsi="Cantarell" w:eastAsia="Cantarell" w:cs="Cantarell"/>
        </w:rPr>
      </w:r>
    </w:p>
    <w:p>
      <w:pPr>
        <w:pStyle w:val="734"/>
        <w:pBdr/>
        <w:spacing/>
        <w:ind/>
        <w:rPr>
          <w:rFonts w:ascii="Cantarell" w:hAnsi="Cantarell" w:cs="Cantarell"/>
        </w:rPr>
      </w:pPr>
      <w:r/>
      <w:bookmarkStart w:id="195" w:name="_Toc82"/>
      <w:r>
        <w:rPr>
          <w:rFonts w:ascii="Cantarell" w:hAnsi="Cantarell" w:eastAsia="Cantarell" w:cs="Cantarell"/>
        </w:rPr>
      </w:r>
      <w:bookmarkStart w:id="88" w:name="monitoreo-operacional"/>
      <w:r>
        <w:rPr>
          <w:rFonts w:ascii="Cantarell" w:hAnsi="Cantarell" w:eastAsia="Cantarell" w:cs="Cantarell"/>
        </w:rPr>
        <w:t xml:space="preserve">5. MONITOREO OPERACIONAL</w:t>
      </w:r>
      <w:r>
        <w:rPr>
          <w:rFonts w:ascii="Cantarell" w:hAnsi="Cantarell" w:eastAsia="Cantarell" w:cs="Cantarell"/>
        </w:rPr>
        <w:t xml:space="preserve"> EN LA NUBE</w:t>
      </w:r>
      <w:bookmarkEnd w:id="195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196" w:name="_Toc83"/>
      <w:r>
        <w:rPr>
          <w:rFonts w:ascii="Cantarell" w:hAnsi="Cantarell" w:eastAsia="Cantarell" w:cs="Cantarell"/>
        </w:rPr>
      </w:r>
      <w:bookmarkStart w:id="87" w:name="monitoreo-de-api-únicamente"/>
      <w:r>
        <w:rPr>
          <w:rFonts w:ascii="Cantarell" w:hAnsi="Cantarell" w:eastAsia="Cantarell" w:cs="Cantarell"/>
        </w:rPr>
        <w:t xml:space="preserve">Monitoreo de API únicamente</w:t>
      </w:r>
      <w:r>
        <w:rPr>
          <w:rFonts w:ascii="Cantarell" w:hAnsi="Cantarell" w:eastAsia="Cantarell" w:cs="Cantarell"/>
        </w:rPr>
      </w:r>
      <w:bookmarkEnd w:id="196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7" w:name="_Toc84"/>
      <w:r>
        <w:rPr>
          <w:rFonts w:ascii="Cantarell" w:hAnsi="Cantarell" w:eastAsia="Cantarell" w:cs="Cantarell"/>
        </w:rPr>
      </w:r>
      <w:bookmarkStart w:id="84" w:name="X8411b58598a8e1358bd798d040575f0c57a0917"/>
      <w:r>
        <w:rPr>
          <w:rFonts w:ascii="Cantarell" w:hAnsi="Cantarell" w:eastAsia="Cantarell" w:cs="Cantarell"/>
          <w:b/>
          <w:bCs/>
        </w:rPr>
        <w:t xml:space="preserve">Application Insights - Métricas Esenciales</w:t>
      </w:r>
      <w:r>
        <w:rPr>
          <w:rFonts w:ascii="Cantarell" w:hAnsi="Cantarell" w:eastAsia="Cantarell" w:cs="Cantarell"/>
        </w:rPr>
      </w:r>
      <w:bookmarkEnd w:id="197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Uptime de API</w:t>
      </w:r>
      <w:r>
        <w:rPr>
          <w:rFonts w:ascii="Cantarell" w:hAnsi="Cantarell" w:eastAsia="Cantarell" w:cs="Cantarell"/>
        </w:rPr>
        <w:t xml:space="preserve">: Disponibilidad &gt; 99%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Response Time</w:t>
      </w:r>
      <w:r>
        <w:rPr>
          <w:rFonts w:ascii="Cantarell" w:hAnsi="Cantarell" w:eastAsia="Cantarell" w:cs="Cantarell"/>
        </w:rPr>
        <w:t xml:space="preserve">: Latencia promedio &lt; 2 segundos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Error Rate</w:t>
      </w:r>
      <w:r>
        <w:rPr>
          <w:rFonts w:ascii="Cantarell" w:hAnsi="Cantarell" w:eastAsia="Cantarell" w:cs="Cantarell"/>
        </w:rPr>
        <w:t xml:space="preserve">: Tasa de error &lt; 5%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Throughput</w:t>
      </w:r>
      <w:r>
        <w:rPr>
          <w:rFonts w:ascii="Cantarell" w:hAnsi="Cantarell" w:eastAsia="Cantarell" w:cs="Cantarell"/>
        </w:rPr>
        <w:t xml:space="preserve">: Volumen de requests por minuto</w:t>
      </w:r>
      <w:bookmarkEnd w:id="84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8" w:name="_Toc85"/>
      <w:r>
        <w:rPr>
          <w:rFonts w:ascii="Cantarell" w:hAnsi="Cantarell" w:eastAsia="Cantarell" w:cs="Cantarell"/>
        </w:rPr>
      </w:r>
      <w:bookmarkStart w:id="85" w:name="alertas-automáticas"/>
      <w:r>
        <w:rPr>
          <w:rFonts w:ascii="Cantarell" w:hAnsi="Cantarell" w:eastAsia="Cantarell" w:cs="Cantarell"/>
          <w:b/>
          <w:bCs/>
        </w:rPr>
        <w:t xml:space="preserve">Alertas Automáticas</w:t>
      </w:r>
      <w:r>
        <w:rPr>
          <w:rFonts w:ascii="Cantarell" w:hAnsi="Cantarell" w:eastAsia="Cantarell" w:cs="Cantarell"/>
        </w:rPr>
      </w:r>
      <w:bookmarkEnd w:id="198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Down</w:t>
      </w:r>
      <w:r>
        <w:rPr>
          <w:rFonts w:ascii="Cantarell" w:hAnsi="Cantarell" w:eastAsia="Cantarell" w:cs="Cantarell"/>
        </w:rPr>
        <w:t xml:space="preserve">: Notificación inmediata si API no responde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High Latency</w:t>
      </w:r>
      <w:r>
        <w:rPr>
          <w:rFonts w:ascii="Cantarell" w:hAnsi="Cantarell" w:eastAsia="Cantarell" w:cs="Cantarell"/>
        </w:rPr>
        <w:t xml:space="preserve">: Alerta si response time &gt; 5 segundos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Error Spike</w:t>
      </w:r>
      <w:r>
        <w:rPr>
          <w:rFonts w:ascii="Cantarell" w:hAnsi="Cantarell" w:eastAsia="Cantarell" w:cs="Cantarell"/>
        </w:rPr>
        <w:t xml:space="preserve">: Notificación si error rate &gt; 10%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Queue Backlog</w:t>
      </w:r>
      <w:r>
        <w:rPr>
          <w:rFonts w:ascii="Cantarell" w:hAnsi="Cantarell" w:eastAsia="Cantarell" w:cs="Cantarell"/>
        </w:rPr>
        <w:t xml:space="preserve">: Alerta si cola de procesamiento se acumula</w:t>
      </w:r>
      <w:bookmarkEnd w:id="85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199" w:name="_Toc86"/>
      <w:r>
        <w:rPr>
          <w:rFonts w:ascii="Cantarell" w:hAnsi="Cantarell" w:eastAsia="Cantarell" w:cs="Cantarell"/>
        </w:rPr>
      </w:r>
      <w:bookmarkStart w:id="86" w:name="logs-de-auditoría"/>
      <w:r>
        <w:rPr>
          <w:rFonts w:ascii="Cantarell" w:hAnsi="Cantarell" w:eastAsia="Cantarell" w:cs="Cantarell"/>
          <w:b/>
          <w:bCs/>
        </w:rPr>
        <w:t xml:space="preserve">Logs de Auditoría</w:t>
      </w:r>
      <w:r>
        <w:rPr>
          <w:rFonts w:ascii="Cantarell" w:hAnsi="Cantarell" w:eastAsia="Cantarell" w:cs="Cantarell"/>
        </w:rPr>
      </w:r>
      <w:bookmarkEnd w:id="199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Event Processing</w:t>
      </w:r>
      <w:r>
        <w:rPr>
          <w:rFonts w:ascii="Cantarell" w:hAnsi="Cantarell" w:eastAsia="Cantarell" w:cs="Cantarell"/>
        </w:rPr>
        <w:t xml:space="preserve">: Success/failure de procesamiento de eventos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Database Connectivity</w:t>
      </w:r>
      <w:r>
        <w:rPr>
          <w:rFonts w:ascii="Cantarell" w:hAnsi="Cantarell" w:eastAsia="Cantarell" w:cs="Cantarell"/>
        </w:rPr>
        <w:t xml:space="preserve">: Estado de conexión ExpressRoute/SQL Server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1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Partner Activity</w:t>
      </w:r>
      <w:r>
        <w:rPr>
          <w:rFonts w:ascii="Cantarell" w:hAnsi="Cantarell" w:eastAsia="Cantarell" w:cs="Cantarell"/>
        </w:rPr>
        <w:t xml:space="preserve">: Logs de actividad por partner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1" o:spid="_x0000_s11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86"/>
      <w:r/>
      <w:bookmarkEnd w:id="87"/>
      <w:r/>
      <w:bookmarkEnd w:id="88"/>
      <w:r/>
      <w:r>
        <w:rPr>
          <w:rFonts w:ascii="Cantarell" w:hAnsi="Cantarell" w:eastAsia="Cantarell" w:cs="Cantarell"/>
        </w:rPr>
      </w:r>
    </w:p>
    <w:p>
      <w:pPr>
        <w:pBdr/>
        <w:shd w:val="nil"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highlight w:val="none"/>
        </w:rPr>
        <w:br w:type="page" w:clear="all"/>
      </w:r>
      <w:r>
        <w:rPr>
          <w:rFonts w:ascii="Cantarell" w:hAnsi="Cantarell" w:eastAsia="Cantarell" w:cs="Cantarell"/>
          <w:highlight w:val="none"/>
        </w:rPr>
      </w:r>
      <w:r>
        <w:rPr>
          <w:rFonts w:ascii="Cantarell" w:hAnsi="Cantarell" w:eastAsia="Cantarell" w:cs="Cantarell"/>
          <w:highlight w:val="none"/>
        </w:rPr>
      </w:r>
    </w:p>
    <w:p>
      <w:pPr>
        <w:pStyle w:val="734"/>
        <w:pBdr/>
        <w:spacing/>
        <w:ind/>
        <w:rPr>
          <w:rFonts w:ascii="Cantarell" w:hAnsi="Cantarell" w:eastAsia="Cantarell" w:cs="Cantarell"/>
          <w:highlight w:val="none"/>
        </w:rPr>
      </w:pPr>
      <w:r/>
      <w:bookmarkStart w:id="200" w:name="_Toc87"/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  <w:bookmarkStart w:id="97" w:name="presupuesto-y-roi"/>
      <w:r>
        <w:rPr>
          <w:rFonts w:ascii="Cantarell" w:hAnsi="Cantarell" w:eastAsia="Cantarell" w:cs="Cantarell"/>
        </w:rPr>
        <w:t xml:space="preserve">6. PRESUPUESTO Y ROI</w:t>
      </w:r>
      <w:r>
        <w:rPr>
          <w:rFonts w:ascii="Cantarell" w:hAnsi="Cantarell" w:eastAsia="Cantarell" w:cs="Cantarell"/>
        </w:rPr>
      </w:r>
      <w:bookmarkEnd w:id="200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201" w:name="_Toc88"/>
      <w:r>
        <w:rPr>
          <w:rFonts w:ascii="Cantarell" w:hAnsi="Cantarell" w:eastAsia="Cantarell" w:cs="Cantarell"/>
        </w:rPr>
      </w:r>
      <w:bookmarkStart w:id="92" w:name="Xb11ca5c2b0c4af2a0eab5ba62a0f01929153b2d"/>
      <w:r>
        <w:rPr>
          <w:rFonts w:ascii="Cantarell" w:hAnsi="Cantarell" w:eastAsia="Cantarell" w:cs="Cantarell"/>
        </w:rPr>
        <w:t xml:space="preserve">Estimación de Costos Mensual - Arquitectura Híbrida</w:t>
      </w:r>
      <w:r>
        <w:rPr>
          <w:rFonts w:ascii="Cantarell" w:hAnsi="Cantarell" w:eastAsia="Cantarell" w:cs="Cantarell"/>
        </w:rPr>
      </w:r>
      <w:bookmarkEnd w:id="201"/>
      <w:r/>
      <w:r>
        <w:rPr>
          <w:rFonts w:ascii="Cantarell" w:hAnsi="Cantarell" w:eastAsia="Cantarell" w:cs="Cantarell"/>
        </w:rPr>
      </w:r>
    </w:p>
    <w:tbl>
      <w:tblPr>
        <w:tblStyle w:val="746"/>
        <w:tblW w:w="5000" w:type="pct"/>
        <w:tblBorders/>
        <w:tblLook w:val="0020" w:firstRow="1" w:lastRow="0" w:firstColumn="0" w:lastColumn="0" w:noHBand="0" w:noVBand="0"/>
      </w:tblPr>
      <w:tblGrid>
        <w:gridCol w:w="1610"/>
        <w:gridCol w:w="1342"/>
        <w:gridCol w:w="2013"/>
        <w:gridCol w:w="2953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Componente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SKU/Tier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Justificación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ExpressRoute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 Mbps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Conectividad privada on-premise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 (1 unit)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Gestión partners, OAuth2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App Service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 S2 (</w:t>
            </w:r>
            <w:r>
              <w:rPr>
                <w:rFonts w:ascii="Cantarell" w:hAnsi="Cantarell" w:eastAsia="Cantarell" w:cs="Cantarell"/>
                <w:b/>
                <w:bCs/>
              </w:rPr>
              <w:t xml:space="preserve">1-3 instances</w:t>
            </w:r>
            <w:r>
              <w:rPr>
                <w:rFonts w:ascii="Cantarell" w:hAnsi="Cantarell" w:eastAsia="Cantarell" w:cs="Cantarell"/>
              </w:rPr>
              <w:t xml:space="preserve">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.NET 8, auto-scaling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$146 - $438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Storage Queues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 + LRS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Procesamiento asíncrono simple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Application Insights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Basic 5GB/month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Monitoreo esencial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Key Vault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 + transactions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Secretos y claves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27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02" w:name="_Toc89"/>
      <w:r>
        <w:rPr>
          <w:rFonts w:ascii="Cantarell" w:hAnsi="Cantarell" w:eastAsia="Cantarell" w:cs="Cantarell"/>
        </w:rPr>
      </w:r>
      <w:bookmarkStart w:id="89" w:name="total-estimado-azure-2061---3353-usdmes"/>
      <w:r>
        <w:rPr>
          <w:rFonts w:ascii="Cantarell" w:hAnsi="Cantarell" w:eastAsia="Cantarell" w:cs="Cantarell"/>
          <w:b/>
          <w:bCs/>
        </w:rPr>
        <w:t xml:space="preserve">Total Estimado Azure: $700 - $853 USD/mes</w:t>
      </w:r>
      <w:bookmarkEnd w:id="89"/>
      <w:r>
        <w:rPr>
          <w:rFonts w:ascii="Cantarell" w:hAnsi="Cantarell" w:eastAsia="Cantarell" w:cs="Cantarell"/>
        </w:rPr>
      </w:r>
      <w:bookmarkEnd w:id="202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03" w:name="_Toc90"/>
      <w:r>
        <w:rPr>
          <w:rFonts w:ascii="Cantarell" w:hAnsi="Cantarell" w:eastAsia="Cantarell" w:cs="Cantarell"/>
        </w:rPr>
      </w:r>
      <w:bookmarkStart w:id="90" w:name="infraestructura-on-premise-bradescard"/>
      <w:r>
        <w:rPr>
          <w:rFonts w:ascii="Cantarell" w:hAnsi="Cantarell" w:eastAsia="Cantarell" w:cs="Cantarell"/>
          <w:b/>
          <w:bCs/>
        </w:rPr>
        <w:t xml:space="preserve">Infraestructura On-Premise (Bradescard):</w:t>
      </w:r>
      <w:r>
        <w:rPr>
          <w:rFonts w:ascii="Cantarell" w:hAnsi="Cantarell" w:eastAsia="Cantarell" w:cs="Cantarell"/>
        </w:rPr>
      </w:r>
      <w:bookmarkEnd w:id="203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SQL Server (licencias y hardware existente)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Storage para compliance (infraestructura existente)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Backup y DR (procesos actuales)</w:t>
      </w:r>
      <w:bookmarkEnd w:id="90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04" w:name="_Toc91"/>
      <w:r>
        <w:rPr>
          <w:rFonts w:ascii="Cantarell" w:hAnsi="Cantarell" w:eastAsia="Cantarell" w:cs="Cantarell"/>
        </w:rPr>
      </w:r>
      <w:bookmarkStart w:id="93" w:name="beneficios-cuantificables"/>
      <w:r>
        <w:rPr>
          <w:rFonts w:ascii="Cantarell" w:hAnsi="Cantarell" w:eastAsia="Cantarell" w:cs="Cantarell"/>
        </w:rPr>
        <w:t xml:space="preserve">Beneficios Cuantificables</w:t>
      </w:r>
      <w:r>
        <w:rPr>
          <w:rFonts w:ascii="Cantarell" w:hAnsi="Cantarell" w:eastAsia="Cantarell" w:cs="Cantarell"/>
        </w:rPr>
      </w:r>
      <w:bookmarkEnd w:id="204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Trazabilidad completa</w:t>
      </w:r>
      <w:r>
        <w:rPr>
          <w:rFonts w:ascii="Cantarell" w:hAnsi="Cantarell" w:eastAsia="Cantarell" w:cs="Cantarell"/>
        </w:rPr>
        <w:t xml:space="preserve">: Reducción tiempo auditorías = $60K USD/año</w:t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Aprovechamiento infraestructura existente</w:t>
      </w:r>
      <w:r>
        <w:rPr>
          <w:rFonts w:ascii="Cantarell" w:hAnsi="Cantarell" w:eastAsia="Cantarell" w:cs="Cantarell"/>
        </w:rPr>
        <w:t xml:space="preserve">: $0 costo adicional SQL Server</w:t>
      </w:r>
      <w:bookmarkEnd w:id="93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05" w:name="_Toc92"/>
      <w:r>
        <w:rPr>
          <w:rFonts w:ascii="Cantarell" w:hAnsi="Cantarell" w:eastAsia="Cantarell" w:cs="Cantarell"/>
        </w:rPr>
      </w:r>
      <w:bookmarkStart w:id="95" w:name="ventajas-del-modelo-híbrido"/>
      <w:r>
        <w:rPr>
          <w:rFonts w:ascii="Cantarell" w:hAnsi="Cantarell" w:eastAsia="Cantarell" w:cs="Cantarell"/>
          <w:b/>
          <w:bCs/>
        </w:rPr>
        <w:t xml:space="preserve">Ventajas del Modelo Híbrido</w:t>
      </w:r>
      <w:r>
        <w:rPr>
          <w:rFonts w:ascii="Cantarell" w:hAnsi="Cantarell" w:eastAsia="Cantarell" w:cs="Cantarell"/>
        </w:rPr>
      </w:r>
      <w:bookmarkEnd w:id="205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Costo Azure mínimo</w:t>
      </w:r>
      <w:r>
        <w:rPr>
          <w:rFonts w:ascii="Cantarell" w:hAnsi="Cantarell" w:eastAsia="Cantarell" w:cs="Cantarell"/>
        </w:rPr>
        <w:t xml:space="preserve">: Solo API + conectividad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máxima</w:t>
      </w:r>
      <w:r>
        <w:rPr>
          <w:rFonts w:ascii="Cantarell" w:hAnsi="Cantarell" w:eastAsia="Cantarell" w:cs="Cantarell"/>
        </w:rPr>
        <w:t xml:space="preserve">: Datos sensibles permanecen on-premise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Aprovechamiento</w:t>
      </w:r>
      <w:r>
        <w:rPr>
          <w:rFonts w:ascii="Cantarell" w:hAnsi="Cantarell" w:eastAsia="Cantarell" w:cs="Cantarell"/>
        </w:rPr>
        <w:t xml:space="preserve">: Infraestructura SQL Server existente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Compliance</w:t>
      </w:r>
      <w:r>
        <w:rPr>
          <w:rFonts w:ascii="Cantarell" w:hAnsi="Cantarell" w:eastAsia="Cantarell" w:cs="Cantarell"/>
        </w:rPr>
        <w:t xml:space="preserve">: Control total sobre datos PII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2" o:spid="_x0000_s12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95"/>
      <w:r/>
      <w:bookmarkEnd w:id="96"/>
      <w:r/>
      <w:bookmarkEnd w:id="97"/>
      <w:r/>
      <w:r>
        <w:rPr>
          <w:rFonts w:ascii="Cantarell" w:hAnsi="Cantarell" w:eastAsia="Cantarell" w:cs="Cantarell"/>
        </w:rPr>
      </w:r>
    </w:p>
    <w:p>
      <w:pPr>
        <w:pStyle w:val="734"/>
        <w:pBdr/>
        <w:spacing/>
        <w:ind/>
        <w:rPr>
          <w:rFonts w:ascii="Cantarell" w:hAnsi="Cantarell" w:cs="Cantarell"/>
        </w:rPr>
      </w:pPr>
      <w:r/>
      <w:bookmarkStart w:id="206" w:name="_Toc93"/>
      <w:r>
        <w:rPr>
          <w:rFonts w:ascii="Cantarell" w:hAnsi="Cantarell" w:eastAsia="Cantarell" w:cs="Cantarell"/>
        </w:rPr>
      </w:r>
      <w:bookmarkStart w:id="107" w:name="plan-de-implementación"/>
      <w:r>
        <w:rPr>
          <w:rFonts w:ascii="Cantarell" w:hAnsi="Cantarell" w:eastAsia="Cantarell" w:cs="Cantarell"/>
        </w:rPr>
        <w:t xml:space="preserve">7. PLAN DE IMPLEMENTACIÓN</w:t>
      </w:r>
      <w:r>
        <w:rPr>
          <w:rFonts w:ascii="Cantarell" w:hAnsi="Cantarell" w:eastAsia="Cantarell" w:cs="Cantarell"/>
        </w:rPr>
      </w:r>
      <w:bookmarkEnd w:id="206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207" w:name="_Toc94"/>
      <w:r>
        <w:rPr>
          <w:rFonts w:ascii="Cantarell" w:hAnsi="Cantarell" w:eastAsia="Cantarell" w:cs="Cantarell"/>
        </w:rPr>
      </w:r>
      <w:bookmarkStart w:id="102" w:name="X0e1d0b44569a6b7d7f9f4e98e2d7648397ff9a8"/>
      <w:r>
        <w:rPr>
          <w:rFonts w:ascii="Cantarell" w:hAnsi="Cantarell" w:eastAsia="Cantarell" w:cs="Cantarell"/>
        </w:rPr>
        <w:t xml:space="preserve">Fases de Implementación Simplificada (10 semanas)</w:t>
      </w:r>
      <w:r>
        <w:rPr>
          <w:rFonts w:ascii="Cantarell" w:hAnsi="Cantarell" w:eastAsia="Cantarell" w:cs="Cantarell"/>
        </w:rPr>
      </w:r>
      <w:bookmarkEnd w:id="207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08" w:name="_Toc95"/>
      <w:r>
        <w:rPr>
          <w:rFonts w:ascii="Cantarell" w:hAnsi="Cantarell" w:eastAsia="Cantarell" w:cs="Cantarell"/>
        </w:rPr>
      </w:r>
      <w:bookmarkStart w:id="98" w:name="fase-1-setup-básico-semanas-1-3"/>
      <w:r>
        <w:rPr>
          <w:rFonts w:ascii="Cantarell" w:hAnsi="Cantarell" w:eastAsia="Cantarell" w:cs="Cantarell"/>
          <w:b/>
          <w:bCs/>
        </w:rPr>
        <w:t xml:space="preserve">Fase 1: Setup Básico (Semanas 1-3)</w:t>
      </w:r>
      <w:r>
        <w:rPr>
          <w:rFonts w:ascii="Cantarell" w:hAnsi="Cantarell" w:eastAsia="Cantarell" w:cs="Cantarell"/>
        </w:rPr>
      </w:r>
      <w:bookmarkEnd w:id="208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Configuración Azure recursos básicos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Setup Azure SQL Database con Always Encrypted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Implementación API core con .NET 8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Configuración Storage Queues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Integración con partner piloto</w:t>
      </w:r>
      <w:bookmarkEnd w:id="98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09" w:name="_Toc96"/>
      <w:r>
        <w:rPr>
          <w:rFonts w:ascii="Cantarell" w:hAnsi="Cantarell" w:eastAsia="Cantarell" w:cs="Cantarell"/>
        </w:rPr>
      </w:r>
      <w:bookmarkStart w:id="99" w:name="fase-2-funcionalidad-core-semanas-4-6"/>
      <w:r>
        <w:rPr>
          <w:rFonts w:ascii="Cantarell" w:hAnsi="Cantarell" w:eastAsia="Cantarell" w:cs="Cantarell"/>
          <w:b/>
          <w:bCs/>
        </w:rPr>
        <w:t xml:space="preserve">Fase 2: Funcionalidad Core (Semanas 4-6)</w:t>
      </w:r>
      <w:r>
        <w:rPr>
          <w:rFonts w:ascii="Cantarell" w:hAnsi="Cantarell" w:eastAsia="Cantarell" w:cs="Cantarell"/>
        </w:rPr>
      </w:r>
      <w:bookmarkEnd w:id="209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Implementación eventos de auditoría principales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Validación de esquemas y compliance CNBV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Background processing con Storage Queues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Testing básico y validación funcional</w:t>
      </w:r>
      <w:bookmarkEnd w:id="99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10" w:name="_Toc97"/>
      <w:r>
        <w:rPr>
          <w:rFonts w:ascii="Cantarell" w:hAnsi="Cantarell" w:eastAsia="Cantarell" w:cs="Cantarell"/>
        </w:rPr>
      </w:r>
      <w:bookmarkStart w:id="100" w:name="Xbfb1426f66c040bdee3f58902cb4435fd250e3b"/>
      <w:r>
        <w:rPr>
          <w:rFonts w:ascii="Cantarell" w:hAnsi="Cantarell" w:eastAsia="Cantarell" w:cs="Cantarell"/>
          <w:b/>
          <w:bCs/>
        </w:rPr>
        <w:t xml:space="preserve">Fase 3: Integración y Monitoreo (Semanas 7-8)</w:t>
      </w:r>
      <w:r>
        <w:rPr>
          <w:rFonts w:ascii="Cantarell" w:hAnsi="Cantarell" w:eastAsia="Cantarell" w:cs="Cantarell"/>
        </w:rPr>
      </w:r>
      <w:bookmarkEnd w:id="210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Integración partners biométricos y BRE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Configuración Application Insights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Alertas básicas de salud del sistema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Documentación de APIs</w:t>
      </w:r>
      <w:bookmarkEnd w:id="100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11" w:name="_Toc98"/>
      <w:r>
        <w:rPr>
          <w:rFonts w:ascii="Cantarell" w:hAnsi="Cantarell" w:eastAsia="Cantarell" w:cs="Cantarell"/>
        </w:rPr>
      </w:r>
      <w:bookmarkStart w:id="101" w:name="fase-4-producción-semanas-9-10"/>
      <w:r>
        <w:rPr>
          <w:rFonts w:ascii="Cantarell" w:hAnsi="Cantarell" w:eastAsia="Cantarell" w:cs="Cantarell"/>
          <w:b/>
          <w:bCs/>
        </w:rPr>
        <w:t xml:space="preserve">Fase 4: Producción (Semanas 9-10)</w:t>
      </w:r>
      <w:r>
        <w:rPr>
          <w:rFonts w:ascii="Cantarell" w:hAnsi="Cantarell" w:eastAsia="Cantarell" w:cs="Cantarell"/>
        </w:rPr>
      </w:r>
      <w:bookmarkEnd w:id="211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Despliegue a producción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Onboarding partners iniciales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Monitoreo operacional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 Go-live y soporte inicial</w:t>
      </w:r>
      <w:bookmarkEnd w:id="101"/>
      <w:r/>
      <w:bookmarkEnd w:id="102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212" w:name="_Toc99"/>
      <w:r>
        <w:rPr>
          <w:rFonts w:ascii="Cantarell" w:hAnsi="Cantarell" w:eastAsia="Cantarell" w:cs="Cantarell"/>
        </w:rPr>
      </w:r>
      <w:bookmarkStart w:id="105" w:name="criterios-de-éxito"/>
      <w:r>
        <w:rPr>
          <w:rFonts w:ascii="Cantarell" w:hAnsi="Cantarell" w:eastAsia="Cantarell" w:cs="Cantarell"/>
        </w:rPr>
        <w:t xml:space="preserve">Criterios de Éxito</w:t>
      </w:r>
      <w:r>
        <w:rPr>
          <w:rFonts w:ascii="Cantarell" w:hAnsi="Cantarell" w:eastAsia="Cantarell" w:cs="Cantarell"/>
        </w:rPr>
      </w:r>
      <w:bookmarkEnd w:id="212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13" w:name="_Toc100"/>
      <w:r>
        <w:rPr>
          <w:rFonts w:ascii="Cantarell" w:hAnsi="Cantarell" w:eastAsia="Cantarell" w:cs="Cantarell"/>
        </w:rPr>
      </w:r>
      <w:bookmarkStart w:id="103" w:name="técnicos"/>
      <w:r>
        <w:rPr>
          <w:rFonts w:ascii="Cantarell" w:hAnsi="Cantarell" w:eastAsia="Cantarell" w:cs="Cantarell"/>
        </w:rPr>
        <w:t xml:space="preserve">Técnicos</w:t>
      </w:r>
      <w:r>
        <w:rPr>
          <w:rFonts w:ascii="Cantarell" w:hAnsi="Cantarell" w:eastAsia="Cantarell" w:cs="Cantarell"/>
        </w:rPr>
      </w:r>
      <w:bookmarkEnd w:id="213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SLA 99.9%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uptime de la API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&lt; 500ms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latencia P95 para eventos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Zero data loss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en eventos críticos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100% compliance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regulaciones CNBV</w:t>
      </w:r>
      <w:bookmarkEnd w:id="103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14" w:name="_Toc101"/>
      <w:r>
        <w:rPr>
          <w:rFonts w:ascii="Cantarell" w:hAnsi="Cantarell" w:eastAsia="Cantarell" w:cs="Cantarell"/>
        </w:rPr>
      </w:r>
      <w:bookmarkStart w:id="104" w:name="de-negocio"/>
      <w:r>
        <w:rPr>
          <w:rFonts w:ascii="Cantarell" w:hAnsi="Cantarell" w:eastAsia="Cantarell" w:cs="Cantarell"/>
        </w:rPr>
        <w:t xml:space="preserve">De Negocio</w:t>
      </w:r>
      <w:r>
        <w:rPr>
          <w:rFonts w:ascii="Cantarell" w:hAnsi="Cantarell" w:eastAsia="Cantarell" w:cs="Cantarell"/>
        </w:rPr>
      </w:r>
      <w:bookmarkEnd w:id="214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Reducción 30% → 20%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tasa de abandono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+15%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eficiencia en tiempo de originación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100%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trazabilidad de aplicaciones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ROI 380%+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en primer año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3" o:spid="_x0000_s13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104"/>
      <w:r/>
      <w:bookmarkEnd w:id="105"/>
      <w:r/>
      <w:r>
        <w:rPr>
          <w:rFonts w:ascii="Cantarell" w:hAnsi="Cantarell" w:eastAsia="Cantarell" w:cs="Cantarell"/>
        </w:rPr>
      </w:r>
    </w:p>
    <w:p>
      <w:pPr>
        <w:pStyle w:val="735"/>
        <w:pBdr/>
        <w:spacing/>
        <w:ind/>
        <w:rPr>
          <w:rFonts w:ascii="Cantarell" w:hAnsi="Cantarell" w:cs="Cantarell"/>
        </w:rPr>
      </w:pPr>
      <w:r/>
      <w:bookmarkStart w:id="215" w:name="_Toc102"/>
      <w:r>
        <w:rPr>
          <w:rFonts w:ascii="Cantarell" w:hAnsi="Cantarell" w:eastAsia="Cantarell" w:cs="Cantarell"/>
        </w:rPr>
      </w:r>
      <w:bookmarkStart w:id="106" w:name="conclusiones"/>
      <w:r>
        <w:rPr>
          <w:rFonts w:ascii="Cantarell" w:hAnsi="Cantarell" w:eastAsia="Cantarell" w:cs="Cantarell"/>
        </w:rPr>
        <w:t xml:space="preserve">Conclusiones</w:t>
      </w:r>
      <w:r>
        <w:rPr>
          <w:rFonts w:ascii="Cantarell" w:hAnsi="Cantarell" w:eastAsia="Cantarell" w:cs="Cantarell"/>
        </w:rPr>
      </w:r>
      <w:bookmarkEnd w:id="215"/>
      <w:r/>
      <w:r>
        <w:rPr>
          <w:rFonts w:ascii="Cantarell" w:hAnsi="Cantarell" w:eastAsia="Cantarell" w:cs="Cantarell"/>
        </w:rPr>
      </w:r>
    </w:p>
    <w:p>
      <w:pPr>
        <w:pStyle w:val="726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La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API de Auditoría Híbrida para Originación Bradescard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representa una solución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óptima y rentable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que combina: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Arquitectura híbrida inteligente</w:t>
      </w:r>
      <w:r>
        <w:rPr>
          <w:rFonts w:ascii="Cantarell" w:hAnsi="Cantarell" w:eastAsia="Cantarell" w:cs="Cantarell"/>
        </w:rPr>
        <w:t xml:space="preserve">: Azure API + SQL Server on-premise con ExpressRoute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máxima</w:t>
      </w:r>
      <w:r>
        <w:rPr>
          <w:rFonts w:ascii="Cantarell" w:hAnsi="Cantarell" w:eastAsia="Cantarell" w:cs="Cantarell"/>
        </w:rPr>
        <w:t xml:space="preserve">: Datos sensibles permanecen en datacenter Bradescard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2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Costo mínimo</w:t>
      </w:r>
      <w:r>
        <w:rPr>
          <w:rFonts w:ascii="Cantarell" w:hAnsi="Cantarell" w:eastAsia="Cantarell" w:cs="Cantarell"/>
        </w:rPr>
        <w:t xml:space="preserve">: Solo pago por API cloud, aprovechando infraestructura existente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4" o:spid="_x0000_s14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bookmarkEnd w:id="106"/>
      <w:r>
        <w:rPr>
          <w:rFonts w:ascii="Cantarell" w:hAnsi="Cantarell" w:eastAsia="Cantarell" w:cs="Cantarell"/>
        </w:rPr>
      </w:r>
      <w:bookmarkEnd w:id="107"/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API-first approach</w:t>
      </w:r>
      <w:r>
        <w:rPr>
          <w:rFonts w:ascii="Cantarell" w:hAnsi="Cantarell" w:eastAsia="Cantarell" w:cs="Cantarell"/>
        </w:rPr>
        <w:t xml:space="preserve">: Enfoque puro en funcionalidad core sin overhead</w:t>
      </w:r>
      <w:bookmarkEnd w:id="109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16" w:name="_Toc103"/>
      <w:r>
        <w:rPr>
          <w:rFonts w:ascii="Cantarell" w:hAnsi="Cantarell" w:eastAsia="Cantarell" w:cs="Cantarell"/>
        </w:rPr>
      </w:r>
      <w:bookmarkStart w:id="110" w:name="ventajas-del-modelo-híbrido-1"/>
      <w:r>
        <w:rPr>
          <w:rFonts w:ascii="Cantarell" w:hAnsi="Cantarell" w:eastAsia="Cantarell" w:cs="Cantarell"/>
          <w:b/>
          <w:bCs/>
        </w:rPr>
        <w:t xml:space="preserve">Ventajas del Modelo Híbrido:</w:t>
      </w:r>
      <w:r>
        <w:rPr>
          <w:rFonts w:ascii="Cantarell" w:hAnsi="Cantarell" w:eastAsia="Cantarell" w:cs="Cantarell"/>
        </w:rPr>
      </w:r>
      <w:bookmarkEnd w:id="216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�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Datos seguros on-premise</w:t>
      </w:r>
      <w:r>
        <w:rPr>
          <w:rFonts w:ascii="Cantarell" w:hAnsi="Cantarell" w:eastAsia="Cantarell" w:cs="Cantarell"/>
        </w:rPr>
        <w:t xml:space="preserve">: PII y datos sensibles bajo control total Bradescard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⚡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Performance óptimo</w:t>
      </w:r>
      <w:r>
        <w:rPr>
          <w:rFonts w:ascii="Cantarell" w:hAnsi="Cantarell" w:eastAsia="Cantarell" w:cs="Cantarell"/>
        </w:rPr>
        <w:t xml:space="preserve">: Consultas rápidas a SQL Server local via ExpressRoute</w:t>
      </w:r>
      <w:r>
        <w:rPr>
          <w:rFonts w:ascii="Cantarell" w:hAnsi="Cantarell" w:eastAsia="Cantarell" w:cs="Cantarell"/>
        </w:rPr>
        <w:br/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🛠️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Aprovechamiento total</w:t>
      </w:r>
      <w:r>
        <w:rPr>
          <w:rFonts w:ascii="Cantarell" w:hAnsi="Cantarell" w:eastAsia="Cantarell" w:cs="Cantarell"/>
        </w:rPr>
        <w:t xml:space="preserve">: Usa infraestructura SQL Server existente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📡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API moderna</w:t>
      </w:r>
      <w:r>
        <w:rPr>
          <w:rFonts w:ascii="Cantarell" w:hAnsi="Cantarell" w:eastAsia="Cantarell" w:cs="Cantarell"/>
        </w:rPr>
        <w:t xml:space="preserve">: Endpoints REST estándar para todos los partners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1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�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Mantenimiento mínimo</w:t>
      </w:r>
      <w:r>
        <w:rPr>
          <w:rFonts w:ascii="Cantarell" w:hAnsi="Cantarell" w:eastAsia="Cantarell" w:cs="Cantarell"/>
        </w:rPr>
        <w:t xml:space="preserve">: Solo API en cloud, DB administrada localmente</w:t>
      </w:r>
      <w:bookmarkEnd w:id="110"/>
      <w:r/>
      <w:r>
        <w:rPr>
          <w:rFonts w:ascii="Cantarell" w:hAnsi="Cantarell" w:eastAsia="Cantarell" w:cs="Cantarell"/>
        </w:rPr>
      </w:r>
    </w:p>
    <w:p>
      <w:pPr>
        <w:pStyle w:val="736"/>
        <w:pBdr/>
        <w:spacing/>
        <w:ind/>
        <w:rPr>
          <w:rFonts w:ascii="Cantarell" w:hAnsi="Cantarell" w:cs="Cantarell"/>
        </w:rPr>
      </w:pPr>
      <w:r/>
      <w:bookmarkStart w:id="217" w:name="_Toc104"/>
      <w:r>
        <w:rPr>
          <w:rFonts w:ascii="Cantarell" w:hAnsi="Cantarell" w:eastAsia="Cantarell" w:cs="Cantarell"/>
        </w:rPr>
      </w:r>
      <w:bookmarkStart w:id="111" w:name="funcionalidad-core-garantizada"/>
      <w:r>
        <w:rPr>
          <w:rFonts w:ascii="Cantarell" w:hAnsi="Cantarell" w:eastAsia="Cantarell" w:cs="Cantarell"/>
          <w:b/>
          <w:bCs/>
        </w:rPr>
        <w:t xml:space="preserve">Funcionalidad Core Garantizada:</w:t>
      </w:r>
      <w:r>
        <w:rPr>
          <w:rFonts w:ascii="Cantarell" w:hAnsi="Cantarell" w:eastAsia="Cantarell" w:cs="Cantarell"/>
        </w:rPr>
      </w:r>
      <w:bookmarkEnd w:id="217"/>
      <w:r/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51 eventos de auditoría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completos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Compliance CNBV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automático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Always Encrypted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datos PII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APIs de consulta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por aplicación, partner, correlación</w:t>
      </w:r>
      <w:r>
        <w:rPr>
          <w:rFonts w:ascii="Cantarell" w:hAnsi="Cantarell" w:eastAsia="Cantarell" w:cs="Cantarell"/>
        </w:rPr>
      </w:r>
    </w:p>
    <w:p>
      <w:pPr>
        <w:pStyle w:val="727"/>
        <w:numPr>
          <w:ilvl w:val="0"/>
          <w:numId w:val="3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✅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Monitoreo operacional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esencial</w:t>
      </w:r>
      <w:r>
        <w:rPr>
          <w:rFonts w:ascii="Cantarell" w:hAnsi="Cantarell" w:eastAsia="Cantarell" w:cs="Cantarell"/>
        </w:rPr>
      </w:r>
    </w:p>
    <w:p>
      <w:pPr>
        <w:pStyle w:val="726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Esta solución permite a Bradescard obtener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máximo valor con mínima inversión</w:t>
      </w:r>
      <w:r>
        <w:rPr>
          <w:rFonts w:ascii="Cantarell" w:hAnsi="Cantarell" w:eastAsia="Cantarell" w:cs="Cantarell"/>
        </w:rPr>
        <w:t xml:space="preserve">, manteniendo control total sobre datos críticos mientras aprovecha las ventajas de APIs cloud modernas.</w:t>
      </w:r>
      <w:r>
        <w:rPr>
          <w:rFonts w:ascii="Cantarell" w:hAnsi="Cantarell" w:eastAsia="Cantarell" w:cs="Cantarell"/>
        </w:rPr>
      </w:r>
      <w:r>
        <w:rPr>
          <w:rFonts w:ascii="Cantarell" w:hAnsi="Cantarell" w:eastAsia="Cantarell" w:cs="Cantarel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503000000000000"/>
  </w:font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nsid w:val="EA454B4C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2">
    <w:nsid w:val="71315DCA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3">
    <w:nsid w:val="47261BAD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4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4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4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4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4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4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4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4"/>
      <w:suff w:val="tab"/>
    </w:lvl>
  </w:abstractNum>
  <w:abstractNum w:abstractNumId="4">
    <w:nsid w:val="792B3B91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>
    <w:abstractNumId w:val="2"/>
  </w:num>
  <w:num w:numId="32">
    <w:abstractNumId w:val="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45"/>
    <w:link w:val="7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45"/>
    <w:link w:val="7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45"/>
    <w:link w:val="7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45"/>
    <w:link w:val="7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45"/>
    <w:link w:val="7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45"/>
    <w:link w:val="7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45"/>
    <w:link w:val="7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45"/>
    <w:link w:val="7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45"/>
    <w:link w:val="7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45"/>
    <w:link w:val="7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45"/>
    <w:link w:val="7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24"/>
    <w:next w:val="72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4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2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24"/>
    <w:next w:val="72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4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2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2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45"/>
    <w:link w:val="176"/>
    <w:uiPriority w:val="99"/>
    <w:pPr>
      <w:pBdr/>
      <w:spacing/>
      <w:ind/>
    </w:pPr>
  </w:style>
  <w:style w:type="paragraph" w:styleId="178">
    <w:name w:val="Footer"/>
    <w:basedOn w:val="72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45"/>
    <w:link w:val="178"/>
    <w:uiPriority w:val="99"/>
    <w:pPr>
      <w:pBdr/>
      <w:spacing/>
      <w:ind/>
    </w:pPr>
  </w:style>
  <w:style w:type="character" w:styleId="182">
    <w:name w:val="Footnote Text Char"/>
    <w:basedOn w:val="745"/>
    <w:link w:val="744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72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4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24"/>
    <w:next w:val="724"/>
    <w:uiPriority w:val="39"/>
    <w:unhideWhenUsed/>
    <w:pPr>
      <w:pBdr/>
      <w:spacing w:after="100"/>
      <w:ind/>
    </w:pPr>
  </w:style>
  <w:style w:type="paragraph" w:styleId="190">
    <w:name w:val="toc 2"/>
    <w:basedOn w:val="724"/>
    <w:next w:val="724"/>
    <w:uiPriority w:val="39"/>
    <w:unhideWhenUsed/>
    <w:pPr>
      <w:pBdr/>
      <w:spacing w:after="100"/>
      <w:ind w:left="220"/>
    </w:pPr>
  </w:style>
  <w:style w:type="paragraph" w:styleId="191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192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193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194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195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196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197">
    <w:name w:val="toc 9"/>
    <w:basedOn w:val="724"/>
    <w:next w:val="72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45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24"/>
    <w:next w:val="724"/>
    <w:uiPriority w:val="99"/>
    <w:unhideWhenUsed/>
    <w:pPr>
      <w:pBdr/>
      <w:spacing w:after="0" w:afterAutospacing="0"/>
      <w:ind/>
    </w:pPr>
  </w:style>
  <w:style w:type="paragraph" w:styleId="724" w:default="1">
    <w:name w:val="Normal"/>
    <w:qFormat/>
    <w:pPr>
      <w:pBdr/>
      <w:spacing/>
      <w:ind/>
    </w:pPr>
  </w:style>
  <w:style w:type="paragraph" w:styleId="725">
    <w:name w:val="Body Text"/>
    <w:basedOn w:val="724"/>
    <w:link w:val="754"/>
    <w:qFormat/>
    <w:pPr>
      <w:pBdr/>
      <w:spacing w:after="180" w:before="180"/>
      <w:ind/>
    </w:pPr>
  </w:style>
  <w:style w:type="paragraph" w:styleId="726" w:customStyle="1">
    <w:name w:val="First Paragraph"/>
    <w:basedOn w:val="725"/>
    <w:next w:val="725"/>
    <w:qFormat/>
    <w:pPr>
      <w:pBdr/>
      <w:spacing/>
      <w:ind/>
    </w:pPr>
  </w:style>
  <w:style w:type="paragraph" w:styleId="727" w:customStyle="1">
    <w:name w:val="Compact"/>
    <w:basedOn w:val="725"/>
    <w:qFormat/>
    <w:pPr>
      <w:pBdr/>
      <w:spacing w:after="36" w:before="36"/>
      <w:ind/>
    </w:pPr>
  </w:style>
  <w:style w:type="paragraph" w:styleId="728">
    <w:name w:val="Title"/>
    <w:basedOn w:val="724"/>
    <w:next w:val="725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729">
    <w:name w:val="Subtitle"/>
    <w:basedOn w:val="728"/>
    <w:next w:val="725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730" w:customStyle="1">
    <w:name w:val="Author"/>
    <w:next w:val="725"/>
    <w:qFormat/>
    <w:pPr>
      <w:keepNext w:val="true"/>
      <w:keepLines w:val="true"/>
      <w:pBdr/>
      <w:spacing/>
      <w:ind/>
      <w:jc w:val="center"/>
    </w:pPr>
  </w:style>
  <w:style w:type="paragraph" w:styleId="731">
    <w:name w:val="Date"/>
    <w:next w:val="725"/>
    <w:qFormat/>
    <w:pPr>
      <w:keepNext w:val="true"/>
      <w:keepLines w:val="true"/>
      <w:pBdr/>
      <w:spacing/>
      <w:ind/>
      <w:jc w:val="center"/>
    </w:pPr>
  </w:style>
  <w:style w:type="paragraph" w:styleId="732" w:customStyle="1">
    <w:name w:val="Abstract"/>
    <w:basedOn w:val="724"/>
    <w:next w:val="725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733">
    <w:name w:val="Bibliography"/>
    <w:basedOn w:val="724"/>
    <w:next w:val="733"/>
    <w:qFormat/>
    <w:pPr>
      <w:pBdr/>
      <w:spacing/>
      <w:ind/>
    </w:pPr>
  </w:style>
  <w:style w:type="paragraph" w:styleId="734">
    <w:name w:val="Heading 1"/>
    <w:basedOn w:val="724"/>
    <w:next w:val="725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735">
    <w:name w:val="Heading 2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736">
    <w:name w:val="Heading 3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37">
    <w:name w:val="Heading 4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38">
    <w:name w:val="Heading 5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39">
    <w:name w:val="Heading 6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40">
    <w:name w:val="Heading 7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41">
    <w:name w:val="Heading 8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42">
    <w:name w:val="Heading 9"/>
    <w:basedOn w:val="724"/>
    <w:next w:val="725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43">
    <w:name w:val="Block Text"/>
    <w:basedOn w:val="725"/>
    <w:next w:val="725"/>
    <w:uiPriority w:val="9"/>
    <w:unhideWhenUsed/>
    <w:qFormat/>
    <w:pPr>
      <w:pBdr/>
      <w:spacing w:after="100" w:before="100"/>
      <w:ind w:right="480" w:firstLine="0" w:left="480"/>
    </w:pPr>
  </w:style>
  <w:style w:type="paragraph" w:styleId="744">
    <w:name w:val="footnote text"/>
    <w:basedOn w:val="724"/>
    <w:next w:val="744"/>
    <w:uiPriority w:val="9"/>
    <w:unhideWhenUsed/>
    <w:qFormat/>
    <w:pPr>
      <w:pBdr/>
      <w:spacing/>
      <w:ind/>
    </w:pPr>
  </w:style>
  <w:style w:type="character" w:styleId="745" w:default="1">
    <w:name w:val="Default Paragraph Font"/>
    <w:semiHidden/>
    <w:unhideWhenUsed/>
    <w:pPr>
      <w:pBdr/>
      <w:spacing/>
      <w:ind/>
    </w:pPr>
  </w:style>
  <w:style w:type="table" w:styleId="746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7" w:customStyle="1">
    <w:name w:val="Definition Term"/>
    <w:basedOn w:val="724"/>
    <w:next w:val="748"/>
    <w:pPr>
      <w:keepNext w:val="true"/>
      <w:keepLines w:val="true"/>
      <w:pBdr/>
      <w:spacing w:after="0"/>
      <w:ind/>
    </w:pPr>
    <w:rPr>
      <w:b/>
    </w:rPr>
  </w:style>
  <w:style w:type="paragraph" w:styleId="748" w:customStyle="1">
    <w:name w:val="Definition"/>
    <w:basedOn w:val="724"/>
    <w:pPr>
      <w:pBdr/>
      <w:spacing/>
      <w:ind/>
    </w:pPr>
  </w:style>
  <w:style w:type="paragraph" w:styleId="749">
    <w:name w:val="Caption"/>
    <w:basedOn w:val="724"/>
    <w:link w:val="754"/>
    <w:pPr>
      <w:pBdr/>
      <w:spacing w:after="120" w:before="0"/>
      <w:ind/>
    </w:pPr>
    <w:rPr>
      <w:i/>
    </w:rPr>
  </w:style>
  <w:style w:type="paragraph" w:styleId="750" w:customStyle="1">
    <w:name w:val="Table Caption"/>
    <w:basedOn w:val="749"/>
    <w:pPr>
      <w:keepNext w:val="true"/>
      <w:pBdr/>
      <w:spacing/>
      <w:ind/>
    </w:pPr>
  </w:style>
  <w:style w:type="paragraph" w:styleId="751" w:customStyle="1">
    <w:name w:val="Image Caption"/>
    <w:basedOn w:val="749"/>
    <w:pPr>
      <w:pBdr/>
      <w:spacing/>
      <w:ind/>
    </w:pPr>
  </w:style>
  <w:style w:type="paragraph" w:styleId="752" w:customStyle="1">
    <w:name w:val="Figure"/>
    <w:basedOn w:val="724"/>
    <w:pPr>
      <w:pBdr/>
      <w:spacing/>
      <w:ind/>
    </w:pPr>
  </w:style>
  <w:style w:type="paragraph" w:styleId="753" w:customStyle="1">
    <w:name w:val="Captioned Figure"/>
    <w:basedOn w:val="752"/>
    <w:pPr>
      <w:keepNext w:val="true"/>
      <w:pBdr/>
      <w:spacing/>
      <w:ind/>
    </w:pPr>
  </w:style>
  <w:style w:type="character" w:styleId="754" w:customStyle="1">
    <w:name w:val="Body Text Char"/>
    <w:basedOn w:val="745"/>
    <w:link w:val="725"/>
    <w:pPr>
      <w:pBdr/>
      <w:spacing/>
      <w:ind/>
    </w:pPr>
  </w:style>
  <w:style w:type="character" w:styleId="755" w:customStyle="1">
    <w:name w:val="Verbatim Char"/>
    <w:basedOn w:val="754"/>
    <w:pPr>
      <w:pBdr/>
      <w:spacing/>
      <w:ind/>
    </w:pPr>
    <w:rPr>
      <w:rFonts w:ascii="Consolas" w:hAnsi="Consolas"/>
      <w:sz w:val="22"/>
    </w:rPr>
  </w:style>
  <w:style w:type="character" w:styleId="756" w:customStyle="1">
    <w:name w:val="Section Number"/>
    <w:basedOn w:val="754"/>
    <w:pPr>
      <w:pBdr/>
      <w:spacing/>
      <w:ind/>
    </w:pPr>
  </w:style>
  <w:style w:type="character" w:styleId="757">
    <w:name w:val="footnote reference"/>
    <w:basedOn w:val="754"/>
    <w:pPr>
      <w:pBdr/>
      <w:spacing/>
      <w:ind/>
    </w:pPr>
    <w:rPr>
      <w:vertAlign w:val="superscript"/>
    </w:rPr>
  </w:style>
  <w:style w:type="character" w:styleId="758">
    <w:name w:val="Hyperlink"/>
    <w:basedOn w:val="754"/>
    <w:pPr>
      <w:pBdr/>
      <w:spacing/>
      <w:ind/>
    </w:pPr>
    <w:rPr>
      <w:color w:val="4f81bd" w:themeColor="accent1"/>
    </w:rPr>
  </w:style>
  <w:style w:type="paragraph" w:styleId="759">
    <w:name w:val="TOC Heading"/>
    <w:basedOn w:val="734"/>
    <w:next w:val="725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60" w:customStyle="1">
    <w:name w:val="Source Code"/>
    <w:basedOn w:val="724"/>
    <w:link w:val="755"/>
    <w:pPr>
      <w:pBdr/>
      <w:shd w:val="clear" w:color="auto" w:fill="f8f8f8"/>
      <w:spacing/>
      <w:ind/>
    </w:pPr>
  </w:style>
  <w:style w:type="character" w:styleId="761" w:customStyle="1">
    <w:name w:val="KeywordTok"/>
    <w:basedOn w:val="755"/>
    <w:pPr>
      <w:pBdr/>
      <w:spacing/>
      <w:ind/>
    </w:pPr>
    <w:rPr>
      <w:b/>
      <w:color w:val="204a87"/>
      <w:shd w:val="clear" w:color="auto" w:fill="f8f8f8"/>
    </w:rPr>
  </w:style>
  <w:style w:type="character" w:styleId="762" w:customStyle="1">
    <w:name w:val="DataTypeTok"/>
    <w:basedOn w:val="755"/>
    <w:pPr>
      <w:pBdr/>
      <w:spacing/>
      <w:ind/>
    </w:pPr>
    <w:rPr>
      <w:color w:val="204a87"/>
      <w:shd w:val="clear" w:color="auto" w:fill="f8f8f8"/>
    </w:rPr>
  </w:style>
  <w:style w:type="character" w:styleId="763" w:customStyle="1">
    <w:name w:val="DecValTok"/>
    <w:basedOn w:val="755"/>
    <w:pPr>
      <w:pBdr/>
      <w:spacing/>
      <w:ind/>
    </w:pPr>
    <w:rPr>
      <w:color w:val="0000cf"/>
      <w:shd w:val="clear" w:color="auto" w:fill="f8f8f8"/>
    </w:rPr>
  </w:style>
  <w:style w:type="character" w:styleId="764" w:customStyle="1">
    <w:name w:val="BaseNTok"/>
    <w:basedOn w:val="755"/>
    <w:pPr>
      <w:pBdr/>
      <w:spacing/>
      <w:ind/>
    </w:pPr>
    <w:rPr>
      <w:color w:val="0000cf"/>
      <w:shd w:val="clear" w:color="auto" w:fill="f8f8f8"/>
    </w:rPr>
  </w:style>
  <w:style w:type="character" w:styleId="765" w:customStyle="1">
    <w:name w:val="FloatTok"/>
    <w:basedOn w:val="755"/>
    <w:pPr>
      <w:pBdr/>
      <w:spacing/>
      <w:ind/>
    </w:pPr>
    <w:rPr>
      <w:color w:val="0000cf"/>
      <w:shd w:val="clear" w:color="auto" w:fill="f8f8f8"/>
    </w:rPr>
  </w:style>
  <w:style w:type="character" w:styleId="766" w:customStyle="1">
    <w:name w:val="ConstantTok"/>
    <w:basedOn w:val="755"/>
    <w:pPr>
      <w:pBdr/>
      <w:spacing/>
      <w:ind/>
    </w:pPr>
    <w:rPr>
      <w:color w:val="000000"/>
      <w:shd w:val="clear" w:color="auto" w:fill="f8f8f8"/>
    </w:rPr>
  </w:style>
  <w:style w:type="character" w:styleId="767" w:customStyle="1">
    <w:name w:val="CharTok"/>
    <w:basedOn w:val="755"/>
    <w:pPr>
      <w:pBdr/>
      <w:spacing/>
      <w:ind/>
    </w:pPr>
    <w:rPr>
      <w:color w:val="4e9a06"/>
      <w:shd w:val="clear" w:color="auto" w:fill="f8f8f8"/>
    </w:rPr>
  </w:style>
  <w:style w:type="character" w:styleId="768" w:customStyle="1">
    <w:name w:val="SpecialCharTok"/>
    <w:basedOn w:val="755"/>
    <w:pPr>
      <w:pBdr/>
      <w:spacing/>
      <w:ind/>
    </w:pPr>
    <w:rPr>
      <w:color w:val="000000"/>
      <w:shd w:val="clear" w:color="auto" w:fill="f8f8f8"/>
    </w:rPr>
  </w:style>
  <w:style w:type="character" w:styleId="769" w:customStyle="1">
    <w:name w:val="StringTok"/>
    <w:basedOn w:val="755"/>
    <w:pPr>
      <w:pBdr/>
      <w:spacing/>
      <w:ind/>
    </w:pPr>
    <w:rPr>
      <w:color w:val="4e9a06"/>
      <w:shd w:val="clear" w:color="auto" w:fill="f8f8f8"/>
    </w:rPr>
  </w:style>
  <w:style w:type="character" w:styleId="770" w:customStyle="1">
    <w:name w:val="VerbatimStringTok"/>
    <w:basedOn w:val="755"/>
    <w:pPr>
      <w:pBdr/>
      <w:spacing/>
      <w:ind/>
    </w:pPr>
    <w:rPr>
      <w:color w:val="4e9a06"/>
      <w:shd w:val="clear" w:color="auto" w:fill="f8f8f8"/>
    </w:rPr>
  </w:style>
  <w:style w:type="character" w:styleId="771" w:customStyle="1">
    <w:name w:val="SpecialStringTok"/>
    <w:basedOn w:val="755"/>
    <w:pPr>
      <w:pBdr/>
      <w:spacing/>
      <w:ind/>
    </w:pPr>
    <w:rPr>
      <w:color w:val="4e9a06"/>
      <w:shd w:val="clear" w:color="auto" w:fill="f8f8f8"/>
    </w:rPr>
  </w:style>
  <w:style w:type="character" w:styleId="772" w:customStyle="1">
    <w:name w:val="ImportTok"/>
    <w:basedOn w:val="755"/>
    <w:pPr>
      <w:pBdr/>
      <w:spacing/>
      <w:ind/>
    </w:pPr>
    <w:rPr>
      <w:shd w:val="clear" w:color="auto" w:fill="f8f8f8"/>
    </w:rPr>
  </w:style>
  <w:style w:type="character" w:styleId="773" w:customStyle="1">
    <w:name w:val="CommentTok"/>
    <w:basedOn w:val="755"/>
    <w:pPr>
      <w:pBdr/>
      <w:spacing/>
      <w:ind/>
    </w:pPr>
    <w:rPr>
      <w:i/>
      <w:color w:val="8f5902"/>
      <w:shd w:val="clear" w:color="auto" w:fill="f8f8f8"/>
    </w:rPr>
  </w:style>
  <w:style w:type="character" w:styleId="774" w:customStyle="1">
    <w:name w:val="DocumentationTok"/>
    <w:basedOn w:val="755"/>
    <w:pPr>
      <w:pBdr/>
      <w:spacing/>
      <w:ind/>
    </w:pPr>
    <w:rPr>
      <w:b/>
      <w:i/>
      <w:color w:val="8f5902"/>
      <w:shd w:val="clear" w:color="auto" w:fill="f8f8f8"/>
    </w:rPr>
  </w:style>
  <w:style w:type="character" w:styleId="775" w:customStyle="1">
    <w:name w:val="AnnotationTok"/>
    <w:basedOn w:val="755"/>
    <w:pPr>
      <w:pBdr/>
      <w:spacing/>
      <w:ind/>
    </w:pPr>
    <w:rPr>
      <w:b/>
      <w:i/>
      <w:color w:val="8f5902"/>
      <w:shd w:val="clear" w:color="auto" w:fill="f8f8f8"/>
    </w:rPr>
  </w:style>
  <w:style w:type="character" w:styleId="776" w:customStyle="1">
    <w:name w:val="CommentVarTok"/>
    <w:basedOn w:val="755"/>
    <w:pPr>
      <w:pBdr/>
      <w:spacing/>
      <w:ind/>
    </w:pPr>
    <w:rPr>
      <w:b/>
      <w:i/>
      <w:color w:val="8f5902"/>
      <w:shd w:val="clear" w:color="auto" w:fill="f8f8f8"/>
    </w:rPr>
  </w:style>
  <w:style w:type="character" w:styleId="777" w:customStyle="1">
    <w:name w:val="OtherTok"/>
    <w:basedOn w:val="755"/>
    <w:pPr>
      <w:pBdr/>
      <w:spacing/>
      <w:ind/>
    </w:pPr>
    <w:rPr>
      <w:color w:val="8f5902"/>
      <w:shd w:val="clear" w:color="auto" w:fill="f8f8f8"/>
    </w:rPr>
  </w:style>
  <w:style w:type="character" w:styleId="778" w:customStyle="1">
    <w:name w:val="FunctionTok"/>
    <w:basedOn w:val="755"/>
    <w:pPr>
      <w:pBdr/>
      <w:spacing/>
      <w:ind/>
    </w:pPr>
    <w:rPr>
      <w:color w:val="000000"/>
      <w:shd w:val="clear" w:color="auto" w:fill="f8f8f8"/>
    </w:rPr>
  </w:style>
  <w:style w:type="character" w:styleId="779" w:customStyle="1">
    <w:name w:val="VariableTok"/>
    <w:basedOn w:val="755"/>
    <w:pPr>
      <w:pBdr/>
      <w:spacing/>
      <w:ind/>
    </w:pPr>
    <w:rPr>
      <w:color w:val="000000"/>
      <w:shd w:val="clear" w:color="auto" w:fill="f8f8f8"/>
    </w:rPr>
  </w:style>
  <w:style w:type="character" w:styleId="780" w:customStyle="1">
    <w:name w:val="ControlFlowTok"/>
    <w:basedOn w:val="755"/>
    <w:pPr>
      <w:pBdr/>
      <w:spacing/>
      <w:ind/>
    </w:pPr>
    <w:rPr>
      <w:b/>
      <w:color w:val="204a87"/>
      <w:shd w:val="clear" w:color="auto" w:fill="f8f8f8"/>
    </w:rPr>
  </w:style>
  <w:style w:type="character" w:styleId="781" w:customStyle="1">
    <w:name w:val="OperatorTok"/>
    <w:basedOn w:val="755"/>
    <w:pPr>
      <w:pBdr/>
      <w:spacing/>
      <w:ind/>
    </w:pPr>
    <w:rPr>
      <w:b/>
      <w:color w:val="ce5c00"/>
      <w:shd w:val="clear" w:color="auto" w:fill="f8f8f8"/>
    </w:rPr>
  </w:style>
  <w:style w:type="character" w:styleId="782" w:customStyle="1">
    <w:name w:val="BuiltInTok"/>
    <w:basedOn w:val="755"/>
    <w:pPr>
      <w:pBdr/>
      <w:spacing/>
      <w:ind/>
    </w:pPr>
    <w:rPr>
      <w:shd w:val="clear" w:color="auto" w:fill="f8f8f8"/>
    </w:rPr>
  </w:style>
  <w:style w:type="character" w:styleId="783" w:customStyle="1">
    <w:name w:val="ExtensionTok"/>
    <w:basedOn w:val="755"/>
    <w:pPr>
      <w:pBdr/>
      <w:spacing/>
      <w:ind/>
    </w:pPr>
    <w:rPr>
      <w:shd w:val="clear" w:color="auto" w:fill="f8f8f8"/>
    </w:rPr>
  </w:style>
  <w:style w:type="character" w:styleId="784" w:customStyle="1">
    <w:name w:val="PreprocessorTok"/>
    <w:basedOn w:val="755"/>
    <w:pPr>
      <w:pBdr/>
      <w:spacing/>
      <w:ind/>
    </w:pPr>
    <w:rPr>
      <w:i/>
      <w:color w:val="8f5902"/>
      <w:shd w:val="clear" w:color="auto" w:fill="f8f8f8"/>
    </w:rPr>
  </w:style>
  <w:style w:type="character" w:styleId="785" w:customStyle="1">
    <w:name w:val="AttributeTok"/>
    <w:basedOn w:val="755"/>
    <w:pPr>
      <w:pBdr/>
      <w:spacing/>
      <w:ind/>
    </w:pPr>
    <w:rPr>
      <w:color w:val="c4a000"/>
      <w:shd w:val="clear" w:color="auto" w:fill="f8f8f8"/>
    </w:rPr>
  </w:style>
  <w:style w:type="character" w:styleId="786" w:customStyle="1">
    <w:name w:val="RegionMarkerTok"/>
    <w:basedOn w:val="755"/>
    <w:pPr>
      <w:pBdr/>
      <w:spacing/>
      <w:ind/>
    </w:pPr>
    <w:rPr>
      <w:shd w:val="clear" w:color="auto" w:fill="f8f8f8"/>
    </w:rPr>
  </w:style>
  <w:style w:type="character" w:styleId="787" w:customStyle="1">
    <w:name w:val="InformationTok"/>
    <w:basedOn w:val="755"/>
    <w:pPr>
      <w:pBdr/>
      <w:spacing/>
      <w:ind/>
    </w:pPr>
    <w:rPr>
      <w:b/>
      <w:i/>
      <w:color w:val="8f5902"/>
      <w:shd w:val="clear" w:color="auto" w:fill="f8f8f8"/>
    </w:rPr>
  </w:style>
  <w:style w:type="character" w:styleId="788" w:customStyle="1">
    <w:name w:val="WarningTok"/>
    <w:basedOn w:val="755"/>
    <w:pPr>
      <w:pBdr/>
      <w:spacing/>
      <w:ind/>
    </w:pPr>
    <w:rPr>
      <w:b/>
      <w:i/>
      <w:color w:val="8f5902"/>
      <w:shd w:val="clear" w:color="auto" w:fill="f8f8f8"/>
    </w:rPr>
  </w:style>
  <w:style w:type="character" w:styleId="789" w:customStyle="1">
    <w:name w:val="AlertTok"/>
    <w:basedOn w:val="755"/>
    <w:pPr>
      <w:pBdr/>
      <w:spacing/>
      <w:ind/>
    </w:pPr>
    <w:rPr>
      <w:color w:val="ef2929"/>
      <w:shd w:val="clear" w:color="auto" w:fill="f8f8f8"/>
    </w:rPr>
  </w:style>
  <w:style w:type="character" w:styleId="790" w:customStyle="1">
    <w:name w:val="ErrorTok"/>
    <w:basedOn w:val="755"/>
    <w:pPr>
      <w:pBdr/>
      <w:spacing/>
      <w:ind/>
    </w:pPr>
    <w:rPr>
      <w:b/>
      <w:color w:val="a40000"/>
      <w:shd w:val="clear" w:color="auto" w:fill="f8f8f8"/>
    </w:rPr>
  </w:style>
  <w:style w:type="character" w:styleId="791" w:customStyle="1">
    <w:name w:val="NormalTok"/>
    <w:basedOn w:val="755"/>
    <w:pPr>
      <w:pBdr/>
      <w:spacing/>
      <w:ind/>
    </w:pPr>
    <w:rPr>
      <w:shd w:val="clear" w:color="auto" w:fill="f8f8f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2025-09-26T20:47:50Z</dcterms:created>
  <dcterms:modified xsi:type="dcterms:W3CDTF">2025-09-26T21:26:48Z</dcterms:modified>
</cp:coreProperties>
</file>