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6DEB" w:rsidRDefault="00EA6DEB" w:rsidP="00EA6DEB">
      <w:pPr>
        <w:pStyle w:val="a8"/>
        <w:jc w:val="center"/>
        <w:rPr>
          <w:sz w:val="28"/>
          <w:szCs w:val="28"/>
          <w:lang w:eastAsia="ru-RU"/>
        </w:rPr>
      </w:pPr>
      <w:r w:rsidRPr="008219D4">
        <w:rPr>
          <w:noProof/>
          <w:lang w:eastAsia="ru-RU"/>
        </w:rPr>
        <w:drawing>
          <wp:inline distT="0" distB="0" distL="0" distR="0" wp14:anchorId="03F54EE9" wp14:editId="74E10414">
            <wp:extent cx="1488440" cy="846455"/>
            <wp:effectExtent l="0" t="0" r="0" b="0"/>
            <wp:docPr id="11" name="Рисунок 11" descr="СТАНКИ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СТАНКИН"/>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88440" cy="846455"/>
                    </a:xfrm>
                    <a:prstGeom prst="rect">
                      <a:avLst/>
                    </a:prstGeom>
                    <a:noFill/>
                    <a:ln>
                      <a:noFill/>
                    </a:ln>
                  </pic:spPr>
                </pic:pic>
              </a:graphicData>
            </a:graphic>
          </wp:inline>
        </w:drawing>
      </w:r>
    </w:p>
    <w:p w:rsidR="007F0156" w:rsidRPr="008219D4" w:rsidRDefault="007F0156" w:rsidP="00EA6DEB">
      <w:pPr>
        <w:pStyle w:val="a8"/>
        <w:jc w:val="center"/>
        <w:rPr>
          <w:sz w:val="28"/>
          <w:szCs w:val="28"/>
          <w:lang w:eastAsia="ru-RU"/>
        </w:rPr>
      </w:pPr>
    </w:p>
    <w:p w:rsidR="00EA6DEB" w:rsidRPr="000F2815" w:rsidRDefault="00EA6DEB" w:rsidP="00EA6DEB">
      <w:pPr>
        <w:pStyle w:val="a8"/>
        <w:jc w:val="center"/>
        <w:rPr>
          <w:b/>
          <w:szCs w:val="28"/>
          <w:lang w:eastAsia="ru-RU"/>
        </w:rPr>
      </w:pPr>
      <w:r w:rsidRPr="000F2815">
        <w:rPr>
          <w:b/>
          <w:szCs w:val="28"/>
          <w:lang w:eastAsia="ru-RU"/>
        </w:rPr>
        <w:t>МИНОБРНАУКИ РОССИИ</w:t>
      </w:r>
    </w:p>
    <w:p w:rsidR="00EA6DEB" w:rsidRPr="000F2815" w:rsidRDefault="00EA6DEB" w:rsidP="00EA6DEB">
      <w:pPr>
        <w:pStyle w:val="a8"/>
        <w:jc w:val="center"/>
        <w:rPr>
          <w:b/>
          <w:szCs w:val="28"/>
          <w:lang w:eastAsia="ru-RU"/>
        </w:rPr>
      </w:pPr>
      <w:r w:rsidRPr="000F2815">
        <w:rPr>
          <w:b/>
          <w:szCs w:val="28"/>
          <w:lang w:eastAsia="ru-RU"/>
        </w:rPr>
        <w:t>федеральное государственное бюджетное образовательное учреждение</w:t>
      </w:r>
    </w:p>
    <w:p w:rsidR="00EA6DEB" w:rsidRPr="000F2815" w:rsidRDefault="00EA6DEB" w:rsidP="00EA6DEB">
      <w:pPr>
        <w:pStyle w:val="a8"/>
        <w:jc w:val="center"/>
        <w:rPr>
          <w:b/>
          <w:szCs w:val="28"/>
          <w:lang w:eastAsia="ru-RU"/>
        </w:rPr>
      </w:pPr>
      <w:r w:rsidRPr="000F2815">
        <w:rPr>
          <w:b/>
          <w:szCs w:val="28"/>
          <w:lang w:eastAsia="ru-RU"/>
        </w:rPr>
        <w:t>высшего образования</w:t>
      </w:r>
    </w:p>
    <w:p w:rsidR="00EA6DEB" w:rsidRPr="000F2815" w:rsidRDefault="00EA6DEB" w:rsidP="00EA6DEB">
      <w:pPr>
        <w:pStyle w:val="a8"/>
        <w:jc w:val="center"/>
        <w:rPr>
          <w:b/>
          <w:szCs w:val="28"/>
          <w:lang w:eastAsia="ru-RU"/>
        </w:rPr>
      </w:pPr>
      <w:r w:rsidRPr="000F2815">
        <w:rPr>
          <w:b/>
          <w:szCs w:val="28"/>
          <w:lang w:eastAsia="ru-RU"/>
        </w:rPr>
        <w:t>«Московский государственный технологический университет «СТАНКИН»</w:t>
      </w:r>
    </w:p>
    <w:p w:rsidR="00EA6DEB" w:rsidRPr="000F2815" w:rsidRDefault="00EA6DEB" w:rsidP="00EA6DEB">
      <w:pPr>
        <w:pStyle w:val="a8"/>
        <w:pBdr>
          <w:bottom w:val="single" w:sz="6" w:space="1" w:color="auto"/>
        </w:pBdr>
        <w:jc w:val="center"/>
        <w:rPr>
          <w:b/>
          <w:sz w:val="28"/>
          <w:lang w:eastAsia="ru-RU"/>
        </w:rPr>
      </w:pPr>
      <w:r w:rsidRPr="000F2815">
        <w:rPr>
          <w:b/>
          <w:szCs w:val="28"/>
          <w:lang w:eastAsia="ru-RU"/>
        </w:rPr>
        <w:t>(ФГБОУ ВО «МГТУ «СТАНКИН»)</w:t>
      </w:r>
    </w:p>
    <w:tbl>
      <w:tblPr>
        <w:tblW w:w="0" w:type="auto"/>
        <w:tblInd w:w="108" w:type="dxa"/>
        <w:tblLook w:val="00A0" w:firstRow="1" w:lastRow="0" w:firstColumn="1" w:lastColumn="0" w:noHBand="0" w:noVBand="0"/>
      </w:tblPr>
      <w:tblGrid>
        <w:gridCol w:w="5003"/>
        <w:gridCol w:w="5098"/>
      </w:tblGrid>
      <w:tr w:rsidR="00EA6DEB" w:rsidTr="00F13B43">
        <w:trPr>
          <w:trHeight w:val="703"/>
        </w:trPr>
        <w:tc>
          <w:tcPr>
            <w:tcW w:w="5003" w:type="dxa"/>
            <w:hideMark/>
          </w:tcPr>
          <w:p w:rsidR="00EA6DEB" w:rsidRPr="00731E7F" w:rsidRDefault="00EA6DEB" w:rsidP="00DB42BD">
            <w:pPr>
              <w:pStyle w:val="a8"/>
              <w:rPr>
                <w:rFonts w:eastAsia="Droid Sans Fallback" w:cs="FreeSans"/>
                <w:b/>
                <w:color w:val="00000A"/>
                <w:sz w:val="22"/>
                <w:szCs w:val="24"/>
                <w:lang w:bidi="hi-IN"/>
              </w:rPr>
            </w:pPr>
            <w:r w:rsidRPr="00731E7F">
              <w:rPr>
                <w:rFonts w:eastAsia="Droid Sans Fallback" w:cs="FreeSans"/>
                <w:b/>
                <w:color w:val="00000A"/>
                <w:sz w:val="22"/>
                <w:szCs w:val="24"/>
                <w:lang w:bidi="hi-IN"/>
              </w:rPr>
              <w:t>Институт</w:t>
            </w:r>
          </w:p>
          <w:p w:rsidR="007F0156" w:rsidRDefault="005B07C8" w:rsidP="00DB42BD">
            <w:pPr>
              <w:pStyle w:val="a8"/>
              <w:rPr>
                <w:rFonts w:eastAsia="Droid Sans Fallback" w:cs="FreeSans"/>
                <w:b/>
                <w:color w:val="00000A"/>
                <w:sz w:val="22"/>
                <w:szCs w:val="24"/>
                <w:lang w:bidi="hi-IN"/>
              </w:rPr>
            </w:pPr>
            <w:r>
              <w:rPr>
                <w:rFonts w:eastAsia="Droid Sans Fallback" w:cs="FreeSans"/>
                <w:b/>
                <w:color w:val="00000A"/>
                <w:sz w:val="22"/>
                <w:szCs w:val="24"/>
                <w:lang w:bidi="hi-IN"/>
              </w:rPr>
              <w:t>информационных</w:t>
            </w:r>
            <w:r w:rsidR="00EA6DEB" w:rsidRPr="00731E7F">
              <w:rPr>
                <w:rFonts w:eastAsia="Droid Sans Fallback" w:cs="FreeSans"/>
                <w:b/>
                <w:color w:val="00000A"/>
                <w:sz w:val="22"/>
                <w:szCs w:val="24"/>
                <w:lang w:bidi="hi-IN"/>
              </w:rPr>
              <w:t xml:space="preserve"> </w:t>
            </w:r>
          </w:p>
          <w:p w:rsidR="00EA6DEB" w:rsidRPr="005B07C8" w:rsidRDefault="00EA6DEB" w:rsidP="00DB42BD">
            <w:pPr>
              <w:pStyle w:val="a8"/>
              <w:rPr>
                <w:rFonts w:eastAsia="Droid Sans Fallback" w:cs="FreeSans"/>
                <w:b/>
                <w:color w:val="00000A"/>
                <w:sz w:val="22"/>
                <w:szCs w:val="24"/>
                <w:lang w:bidi="hi-IN"/>
              </w:rPr>
            </w:pPr>
            <w:r w:rsidRPr="00731E7F">
              <w:rPr>
                <w:rFonts w:eastAsia="Droid Sans Fallback" w:cs="FreeSans"/>
                <w:b/>
                <w:color w:val="00000A"/>
                <w:sz w:val="22"/>
                <w:szCs w:val="24"/>
                <w:lang w:bidi="hi-IN"/>
              </w:rPr>
              <w:t>технологий</w:t>
            </w:r>
          </w:p>
        </w:tc>
        <w:tc>
          <w:tcPr>
            <w:tcW w:w="5098" w:type="dxa"/>
            <w:hideMark/>
          </w:tcPr>
          <w:p w:rsidR="00EA6DEB" w:rsidRPr="00731E7F" w:rsidRDefault="00EA6DEB" w:rsidP="00DB42BD">
            <w:pPr>
              <w:pStyle w:val="a8"/>
              <w:jc w:val="right"/>
              <w:rPr>
                <w:b/>
                <w:sz w:val="22"/>
                <w:szCs w:val="24"/>
              </w:rPr>
            </w:pPr>
            <w:r w:rsidRPr="00731E7F">
              <w:rPr>
                <w:b/>
                <w:sz w:val="22"/>
                <w:szCs w:val="24"/>
              </w:rPr>
              <w:t>Кафедра</w:t>
            </w:r>
          </w:p>
          <w:p w:rsidR="00EA6DEB" w:rsidRPr="00731E7F" w:rsidRDefault="00EA6DEB" w:rsidP="00DB42BD">
            <w:pPr>
              <w:pStyle w:val="a8"/>
              <w:jc w:val="right"/>
              <w:rPr>
                <w:b/>
                <w:sz w:val="22"/>
                <w:szCs w:val="24"/>
              </w:rPr>
            </w:pPr>
            <w:r w:rsidRPr="00731E7F">
              <w:rPr>
                <w:b/>
                <w:sz w:val="22"/>
                <w:szCs w:val="24"/>
              </w:rPr>
              <w:t>информационных технологий</w:t>
            </w:r>
            <w:r w:rsidRPr="00731E7F">
              <w:rPr>
                <w:b/>
                <w:sz w:val="22"/>
                <w:szCs w:val="24"/>
              </w:rPr>
              <w:br/>
              <w:t>и вычислительных систем</w:t>
            </w:r>
          </w:p>
        </w:tc>
      </w:tr>
    </w:tbl>
    <w:p w:rsidR="00EA6DEB" w:rsidRDefault="00EA6DEB" w:rsidP="00EA6DEB">
      <w:pPr>
        <w:pStyle w:val="a8"/>
      </w:pPr>
    </w:p>
    <w:p w:rsidR="00EA6DEB" w:rsidRDefault="00EA6DEB" w:rsidP="00EA6DEB">
      <w:pPr>
        <w:pStyle w:val="a8"/>
      </w:pPr>
    </w:p>
    <w:p w:rsidR="00EA6DEB" w:rsidRPr="00C03A83" w:rsidRDefault="00EA6DEB" w:rsidP="00EA6DEB">
      <w:pPr>
        <w:pStyle w:val="a8"/>
        <w:spacing w:line="360" w:lineRule="auto"/>
        <w:jc w:val="center"/>
        <w:rPr>
          <w:b/>
        </w:rPr>
      </w:pPr>
      <w:r w:rsidRPr="009C5405">
        <w:rPr>
          <w:b/>
        </w:rPr>
        <w:t>КУРСОВОЙ ПРОЕКТ</w:t>
      </w:r>
      <w:r>
        <w:br/>
        <w:t xml:space="preserve">ПО ДИСЦИПЛИНЕ </w:t>
      </w:r>
      <w:r>
        <w:br/>
      </w:r>
      <w:r w:rsidRPr="009C5405">
        <w:t>«</w:t>
      </w:r>
      <w:r>
        <w:t>МЕТРОЛОГИЯ, СТАНДАРТИЗАЦИЯ И СЕРТИФИКАЦИЯ</w:t>
      </w:r>
      <w:r w:rsidRPr="009C5405">
        <w:t>»</w:t>
      </w:r>
    </w:p>
    <w:p w:rsidR="00EA6DEB" w:rsidRDefault="00EA6DEB" w:rsidP="00EA6DEB">
      <w:pPr>
        <w:pStyle w:val="a8"/>
        <w:spacing w:line="276" w:lineRule="auto"/>
      </w:pPr>
    </w:p>
    <w:tbl>
      <w:tblPr>
        <w:tblStyle w:val="a3"/>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287"/>
        <w:gridCol w:w="545"/>
        <w:gridCol w:w="1003"/>
        <w:gridCol w:w="61"/>
        <w:gridCol w:w="3341"/>
        <w:gridCol w:w="1276"/>
        <w:gridCol w:w="2552"/>
      </w:tblGrid>
      <w:tr w:rsidR="00EA6DEB" w:rsidTr="00F13B43">
        <w:trPr>
          <w:cantSplit/>
        </w:trPr>
        <w:tc>
          <w:tcPr>
            <w:tcW w:w="1287" w:type="dxa"/>
          </w:tcPr>
          <w:p w:rsidR="00EA6DEB" w:rsidRPr="00910978" w:rsidRDefault="00EA6DEB" w:rsidP="00DB42BD">
            <w:pPr>
              <w:pStyle w:val="a8"/>
              <w:spacing w:line="276" w:lineRule="auto"/>
            </w:pPr>
            <w:r w:rsidRPr="00910978">
              <w:t>СТУДЕНТА</w:t>
            </w:r>
          </w:p>
        </w:tc>
        <w:tc>
          <w:tcPr>
            <w:tcW w:w="545" w:type="dxa"/>
            <w:tcBorders>
              <w:bottom w:val="single" w:sz="4" w:space="0" w:color="auto"/>
            </w:tcBorders>
          </w:tcPr>
          <w:p w:rsidR="00EA6DEB" w:rsidRPr="00910978" w:rsidRDefault="00EA6DEB" w:rsidP="00DB42BD">
            <w:pPr>
              <w:pStyle w:val="a8"/>
              <w:spacing w:line="276" w:lineRule="auto"/>
              <w:jc w:val="center"/>
              <w:rPr>
                <w:i/>
              </w:rPr>
            </w:pPr>
            <w:r>
              <w:rPr>
                <w:i/>
              </w:rPr>
              <w:t>3</w:t>
            </w:r>
          </w:p>
        </w:tc>
        <w:tc>
          <w:tcPr>
            <w:tcW w:w="1064" w:type="dxa"/>
            <w:gridSpan w:val="2"/>
          </w:tcPr>
          <w:p w:rsidR="00EA6DEB" w:rsidRPr="00910978" w:rsidRDefault="00EA6DEB" w:rsidP="00DB42BD">
            <w:pPr>
              <w:pStyle w:val="a8"/>
              <w:spacing w:line="276" w:lineRule="auto"/>
            </w:pPr>
            <w:r w:rsidRPr="00910978">
              <w:t>КУРСА</w:t>
            </w:r>
          </w:p>
        </w:tc>
        <w:tc>
          <w:tcPr>
            <w:tcW w:w="3341" w:type="dxa"/>
            <w:tcBorders>
              <w:bottom w:val="single" w:sz="4" w:space="0" w:color="auto"/>
            </w:tcBorders>
          </w:tcPr>
          <w:p w:rsidR="00EA6DEB" w:rsidRPr="00910978" w:rsidRDefault="00EA6DEB" w:rsidP="00DB42BD">
            <w:pPr>
              <w:pStyle w:val="a8"/>
              <w:spacing w:line="276" w:lineRule="auto"/>
              <w:jc w:val="center"/>
              <w:rPr>
                <w:i/>
              </w:rPr>
            </w:pPr>
            <w:r w:rsidRPr="00EA6DEB">
              <w:rPr>
                <w:i/>
              </w:rPr>
              <w:t>бакалавриата</w:t>
            </w:r>
          </w:p>
        </w:tc>
        <w:tc>
          <w:tcPr>
            <w:tcW w:w="1276" w:type="dxa"/>
          </w:tcPr>
          <w:p w:rsidR="00EA6DEB" w:rsidRPr="00910978" w:rsidRDefault="00EA6DEB" w:rsidP="00DB42BD">
            <w:pPr>
              <w:pStyle w:val="a8"/>
              <w:spacing w:line="276" w:lineRule="auto"/>
            </w:pPr>
            <w:r w:rsidRPr="00910978">
              <w:t>ГРУППЫ</w:t>
            </w:r>
          </w:p>
        </w:tc>
        <w:tc>
          <w:tcPr>
            <w:tcW w:w="2552" w:type="dxa"/>
            <w:tcBorders>
              <w:bottom w:val="single" w:sz="4" w:space="0" w:color="auto"/>
            </w:tcBorders>
          </w:tcPr>
          <w:p w:rsidR="00EA6DEB" w:rsidRPr="00910978" w:rsidRDefault="00EA6DEB" w:rsidP="00DB42BD">
            <w:pPr>
              <w:pStyle w:val="a8"/>
              <w:spacing w:line="276" w:lineRule="auto"/>
              <w:rPr>
                <w:i/>
              </w:rPr>
            </w:pPr>
            <w:r w:rsidRPr="00EA6DEB">
              <w:rPr>
                <w:i/>
              </w:rPr>
              <w:t>ИД</w:t>
            </w:r>
            <w:r w:rsidR="007F0156">
              <w:rPr>
                <w:i/>
              </w:rPr>
              <w:t>Б</w:t>
            </w:r>
            <w:r w:rsidR="005B07C8">
              <w:rPr>
                <w:i/>
              </w:rPr>
              <w:t>-20-02</w:t>
            </w:r>
          </w:p>
        </w:tc>
      </w:tr>
      <w:tr w:rsidR="00EA6DEB" w:rsidTr="00F13B43">
        <w:trPr>
          <w:cantSplit/>
        </w:trPr>
        <w:tc>
          <w:tcPr>
            <w:tcW w:w="2835" w:type="dxa"/>
            <w:gridSpan w:val="3"/>
          </w:tcPr>
          <w:p w:rsidR="00EA6DEB" w:rsidRDefault="00EA6DEB" w:rsidP="00DB42BD">
            <w:pPr>
              <w:pStyle w:val="a8"/>
              <w:spacing w:line="276" w:lineRule="auto"/>
              <w:rPr>
                <w:i/>
              </w:rPr>
            </w:pPr>
          </w:p>
        </w:tc>
        <w:tc>
          <w:tcPr>
            <w:tcW w:w="3402" w:type="dxa"/>
            <w:gridSpan w:val="2"/>
          </w:tcPr>
          <w:p w:rsidR="00EA6DEB" w:rsidRPr="00B63E35" w:rsidRDefault="00EA6DEB" w:rsidP="00DB42BD">
            <w:pPr>
              <w:pStyle w:val="a8"/>
              <w:spacing w:line="276" w:lineRule="auto"/>
              <w:jc w:val="center"/>
              <w:rPr>
                <w:vanish/>
              </w:rPr>
            </w:pPr>
            <w:r w:rsidRPr="00B63E35">
              <w:rPr>
                <w:i/>
                <w:vanish/>
                <w:sz w:val="16"/>
              </w:rPr>
              <w:t>(уровень профессионального образования)</w:t>
            </w:r>
          </w:p>
        </w:tc>
        <w:tc>
          <w:tcPr>
            <w:tcW w:w="3828" w:type="dxa"/>
            <w:gridSpan w:val="2"/>
          </w:tcPr>
          <w:p w:rsidR="00EA6DEB" w:rsidRDefault="00EA6DEB" w:rsidP="00DB42BD">
            <w:pPr>
              <w:pStyle w:val="a8"/>
              <w:spacing w:line="276" w:lineRule="auto"/>
              <w:rPr>
                <w:i/>
              </w:rPr>
            </w:pPr>
          </w:p>
        </w:tc>
      </w:tr>
    </w:tbl>
    <w:p w:rsidR="00EA6DEB" w:rsidRDefault="00EA6DEB" w:rsidP="00EA6DEB">
      <w:pPr>
        <w:pStyle w:val="a8"/>
        <w:spacing w:line="276" w:lineRule="auto"/>
      </w:pPr>
    </w:p>
    <w:tbl>
      <w:tblPr>
        <w:tblStyle w:val="a3"/>
        <w:tblW w:w="0" w:type="auto"/>
        <w:tblInd w:w="108" w:type="dxa"/>
        <w:tblBorders>
          <w:top w:val="none" w:sz="0" w:space="0" w:color="auto"/>
          <w:left w:val="none" w:sz="0" w:space="0" w:color="auto"/>
          <w:bottom w:val="single" w:sz="12" w:space="0" w:color="auto"/>
          <w:right w:val="none" w:sz="0" w:space="0" w:color="auto"/>
        </w:tblBorders>
        <w:tblLook w:val="04A0" w:firstRow="1" w:lastRow="0" w:firstColumn="1" w:lastColumn="0" w:noHBand="0" w:noVBand="1"/>
      </w:tblPr>
      <w:tblGrid>
        <w:gridCol w:w="10065"/>
      </w:tblGrid>
      <w:tr w:rsidR="00EA6DEB" w:rsidRPr="00EA6DEB" w:rsidTr="00F13B43">
        <w:tc>
          <w:tcPr>
            <w:tcW w:w="10065" w:type="dxa"/>
            <w:tcBorders>
              <w:top w:val="nil"/>
              <w:bottom w:val="single" w:sz="18" w:space="0" w:color="auto"/>
            </w:tcBorders>
          </w:tcPr>
          <w:p w:rsidR="00EA6DEB" w:rsidRPr="00EA6DEB" w:rsidRDefault="005B07C8" w:rsidP="00DB42BD">
            <w:pPr>
              <w:pStyle w:val="a8"/>
              <w:spacing w:line="276" w:lineRule="auto"/>
              <w:jc w:val="center"/>
              <w:rPr>
                <w:b/>
              </w:rPr>
            </w:pPr>
            <w:r>
              <w:rPr>
                <w:b/>
              </w:rPr>
              <w:t>Ердоган Д. Е.</w:t>
            </w:r>
          </w:p>
        </w:tc>
      </w:tr>
      <w:tr w:rsidR="00EA6DEB" w:rsidTr="00F13B43">
        <w:trPr>
          <w:hidden/>
        </w:trPr>
        <w:tc>
          <w:tcPr>
            <w:tcW w:w="10065" w:type="dxa"/>
            <w:tcBorders>
              <w:top w:val="single" w:sz="18" w:space="0" w:color="auto"/>
              <w:bottom w:val="nil"/>
            </w:tcBorders>
          </w:tcPr>
          <w:p w:rsidR="00EA6DEB" w:rsidRPr="00B63E35" w:rsidRDefault="00EA6DEB" w:rsidP="00DB42BD">
            <w:pPr>
              <w:pStyle w:val="a8"/>
              <w:spacing w:line="276" w:lineRule="auto"/>
              <w:jc w:val="center"/>
              <w:rPr>
                <w:b/>
                <w:vanish/>
              </w:rPr>
            </w:pPr>
            <w:r w:rsidRPr="00EA6DEB">
              <w:rPr>
                <w:i/>
                <w:vanish/>
                <w:sz w:val="16"/>
                <w:szCs w:val="16"/>
                <w:highlight w:val="yellow"/>
              </w:rPr>
              <w:t>(ФИО)</w:t>
            </w:r>
          </w:p>
        </w:tc>
      </w:tr>
    </w:tbl>
    <w:p w:rsidR="00EA6DEB" w:rsidRDefault="00EA6DEB" w:rsidP="00EA6DEB">
      <w:pPr>
        <w:pStyle w:val="a8"/>
        <w:spacing w:line="276" w:lineRule="auto"/>
      </w:pPr>
    </w:p>
    <w:p w:rsidR="00191A34" w:rsidRDefault="00191A34" w:rsidP="00EA6DEB">
      <w:pPr>
        <w:pStyle w:val="a8"/>
        <w:spacing w:line="276" w:lineRule="auto"/>
      </w:pPr>
    </w:p>
    <w:p w:rsidR="00EA6DEB" w:rsidRPr="00191A34" w:rsidRDefault="00EA6DEB" w:rsidP="00EA6DEB">
      <w:pPr>
        <w:pStyle w:val="a8"/>
        <w:spacing w:line="276" w:lineRule="auto"/>
        <w:jc w:val="center"/>
      </w:pPr>
      <w:r>
        <w:t>НА ТЕМУ</w:t>
      </w:r>
      <w:r w:rsidR="00191A34">
        <w:rPr>
          <w:lang w:val="en-US"/>
        </w:rPr>
        <w:t>:</w:t>
      </w:r>
    </w:p>
    <w:tbl>
      <w:tblPr>
        <w:tblStyle w:val="a3"/>
        <w:tblW w:w="0" w:type="auto"/>
        <w:tblInd w:w="108"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65"/>
      </w:tblGrid>
      <w:tr w:rsidR="00EA6DEB" w:rsidRPr="00B17202" w:rsidTr="00F13B43">
        <w:tc>
          <w:tcPr>
            <w:tcW w:w="10065" w:type="dxa"/>
            <w:tcBorders>
              <w:bottom w:val="single" w:sz="4" w:space="0" w:color="auto"/>
            </w:tcBorders>
          </w:tcPr>
          <w:p w:rsidR="00EA6DEB" w:rsidRPr="00B17202" w:rsidRDefault="00EA6DEB" w:rsidP="00DB42BD">
            <w:pPr>
              <w:pStyle w:val="a8"/>
              <w:spacing w:line="276" w:lineRule="auto"/>
              <w:jc w:val="center"/>
            </w:pPr>
            <w:r>
              <w:t>Анализ сертификата соответствия</w:t>
            </w:r>
          </w:p>
        </w:tc>
      </w:tr>
    </w:tbl>
    <w:p w:rsidR="00EA6DEB" w:rsidRPr="00B17202" w:rsidRDefault="00EA6DEB" w:rsidP="00EA6DEB">
      <w:pPr>
        <w:pStyle w:val="a8"/>
        <w:spacing w:line="276" w:lineRule="auto"/>
        <w:jc w:val="center"/>
      </w:pPr>
    </w:p>
    <w:p w:rsidR="00EA6DEB" w:rsidRDefault="00EA6DEB" w:rsidP="00EA6DEB">
      <w:pPr>
        <w:pStyle w:val="a8"/>
        <w:spacing w:line="276" w:lineRule="auto"/>
      </w:pPr>
    </w:p>
    <w:p w:rsidR="00EA6DEB" w:rsidRDefault="00EA6DEB" w:rsidP="00EA6DEB">
      <w:pPr>
        <w:pStyle w:val="a8"/>
        <w:spacing w:line="276" w:lineRule="auto"/>
      </w:pPr>
    </w:p>
    <w:tbl>
      <w:tblPr>
        <w:tblStyle w:val="a3"/>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6"/>
        <w:gridCol w:w="7669"/>
      </w:tblGrid>
      <w:tr w:rsidR="00EA6DEB" w:rsidTr="00F13B43">
        <w:tc>
          <w:tcPr>
            <w:tcW w:w="2396" w:type="dxa"/>
          </w:tcPr>
          <w:p w:rsidR="00EA6DEB" w:rsidRPr="00EA6DEB" w:rsidRDefault="00EA6DEB" w:rsidP="00DB42BD">
            <w:pPr>
              <w:pStyle w:val="a8"/>
              <w:spacing w:line="276" w:lineRule="auto"/>
            </w:pPr>
            <w:r>
              <w:t>Направление</w:t>
            </w:r>
            <w:r w:rsidRPr="00EA6DEB">
              <w:t>:</w:t>
            </w:r>
          </w:p>
        </w:tc>
        <w:tc>
          <w:tcPr>
            <w:tcW w:w="7669" w:type="dxa"/>
          </w:tcPr>
          <w:p w:rsidR="00EA6DEB" w:rsidRPr="00D62072" w:rsidRDefault="00EA6DEB" w:rsidP="00DB42BD">
            <w:pPr>
              <w:pStyle w:val="a8"/>
              <w:spacing w:line="276" w:lineRule="auto"/>
            </w:pPr>
            <w:r w:rsidRPr="00D62072">
              <w:t>09.</w:t>
            </w:r>
            <w:r>
              <w:t>03</w:t>
            </w:r>
            <w:r w:rsidRPr="00D62072">
              <w:t xml:space="preserve">.01 </w:t>
            </w:r>
            <w:r>
              <w:t>Информатика и вычислительная техника</w:t>
            </w:r>
          </w:p>
        </w:tc>
      </w:tr>
      <w:tr w:rsidR="00EA6DEB" w:rsidTr="00F13B43">
        <w:tc>
          <w:tcPr>
            <w:tcW w:w="2396" w:type="dxa"/>
          </w:tcPr>
          <w:p w:rsidR="00EA6DEB" w:rsidRPr="00177E01" w:rsidRDefault="00EA6DEB" w:rsidP="00DB42BD">
            <w:pPr>
              <w:pStyle w:val="a8"/>
              <w:spacing w:line="276" w:lineRule="auto"/>
              <w:rPr>
                <w:lang w:val="en-US"/>
              </w:rPr>
            </w:pPr>
            <w:r>
              <w:t>Профиль подготовки</w:t>
            </w:r>
            <w:r>
              <w:rPr>
                <w:lang w:val="en-US"/>
              </w:rPr>
              <w:t>:</w:t>
            </w:r>
          </w:p>
        </w:tc>
        <w:tc>
          <w:tcPr>
            <w:tcW w:w="7669" w:type="dxa"/>
          </w:tcPr>
          <w:p w:rsidR="00EA6DEB" w:rsidRPr="007703A8" w:rsidRDefault="00EA6DEB" w:rsidP="00DB42BD">
            <w:pPr>
              <w:pStyle w:val="a8"/>
              <w:spacing w:line="276" w:lineRule="auto"/>
            </w:pPr>
            <w:r>
              <w:t>Программное обеспечение</w:t>
            </w:r>
          </w:p>
        </w:tc>
      </w:tr>
    </w:tbl>
    <w:p w:rsidR="00EA6DEB" w:rsidRDefault="00EA6DEB" w:rsidP="00EA6DEB">
      <w:pPr>
        <w:pStyle w:val="a8"/>
        <w:spacing w:line="276" w:lineRule="auto"/>
      </w:pPr>
    </w:p>
    <w:p w:rsidR="00EA6DEB" w:rsidRDefault="00EA6DEB" w:rsidP="00EA6DEB">
      <w:pPr>
        <w:pStyle w:val="a8"/>
        <w:spacing w:line="276" w:lineRule="auto"/>
      </w:pPr>
    </w:p>
    <w:tbl>
      <w:tblPr>
        <w:tblStyle w:val="a3"/>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4"/>
        <w:gridCol w:w="5528"/>
        <w:gridCol w:w="567"/>
        <w:gridCol w:w="2235"/>
      </w:tblGrid>
      <w:tr w:rsidR="00EA6DEB" w:rsidTr="00191A34">
        <w:trPr>
          <w:trHeight w:val="312"/>
        </w:trPr>
        <w:tc>
          <w:tcPr>
            <w:tcW w:w="10065" w:type="dxa"/>
            <w:gridSpan w:val="4"/>
          </w:tcPr>
          <w:p w:rsidR="00EA6DEB" w:rsidRPr="007D6B01" w:rsidRDefault="00EA6DEB" w:rsidP="00DB42BD">
            <w:pPr>
              <w:pStyle w:val="a8"/>
            </w:pPr>
            <w:r w:rsidRPr="007D6B01">
              <w:t>Отчет сда</w:t>
            </w:r>
            <w:r w:rsidR="005B07C8">
              <w:t xml:space="preserve">н «______» ________________2022 </w:t>
            </w:r>
            <w:r w:rsidRPr="007D6B01">
              <w:t>г.</w:t>
            </w:r>
          </w:p>
        </w:tc>
      </w:tr>
      <w:tr w:rsidR="00EA6DEB" w:rsidTr="00191A34">
        <w:trPr>
          <w:trHeight w:val="301"/>
        </w:trPr>
        <w:tc>
          <w:tcPr>
            <w:tcW w:w="1735" w:type="dxa"/>
          </w:tcPr>
          <w:p w:rsidR="00EA6DEB" w:rsidRPr="007D6B01" w:rsidRDefault="00EA6DEB" w:rsidP="00DB42BD">
            <w:pPr>
              <w:pStyle w:val="a8"/>
              <w:rPr>
                <w:highlight w:val="yellow"/>
              </w:rPr>
            </w:pPr>
          </w:p>
        </w:tc>
        <w:tc>
          <w:tcPr>
            <w:tcW w:w="5528" w:type="dxa"/>
          </w:tcPr>
          <w:p w:rsidR="00EA6DEB" w:rsidRPr="00E437EB" w:rsidRDefault="00EA6DEB" w:rsidP="00DB42BD">
            <w:pPr>
              <w:pStyle w:val="a8"/>
            </w:pPr>
          </w:p>
        </w:tc>
        <w:tc>
          <w:tcPr>
            <w:tcW w:w="567" w:type="dxa"/>
          </w:tcPr>
          <w:p w:rsidR="00EA6DEB" w:rsidRDefault="00EA6DEB" w:rsidP="00DB42BD">
            <w:pPr>
              <w:pStyle w:val="a8"/>
            </w:pPr>
          </w:p>
        </w:tc>
        <w:tc>
          <w:tcPr>
            <w:tcW w:w="2235" w:type="dxa"/>
          </w:tcPr>
          <w:p w:rsidR="00EA6DEB" w:rsidRDefault="00EA6DEB" w:rsidP="00DB42BD">
            <w:pPr>
              <w:pStyle w:val="a8"/>
            </w:pPr>
          </w:p>
        </w:tc>
      </w:tr>
      <w:tr w:rsidR="00EA6DEB" w:rsidTr="00191A34">
        <w:trPr>
          <w:trHeight w:val="301"/>
        </w:trPr>
        <w:tc>
          <w:tcPr>
            <w:tcW w:w="10065" w:type="dxa"/>
            <w:gridSpan w:val="4"/>
          </w:tcPr>
          <w:p w:rsidR="00EA6DEB" w:rsidRPr="007D6B01" w:rsidRDefault="00EA6DEB" w:rsidP="00DB42BD">
            <w:pPr>
              <w:pStyle w:val="a8"/>
            </w:pPr>
            <w:r w:rsidRPr="007D6B01">
              <w:t>Оценка ____________________________</w:t>
            </w:r>
          </w:p>
        </w:tc>
      </w:tr>
      <w:tr w:rsidR="00EA6DEB" w:rsidTr="00191A34">
        <w:trPr>
          <w:trHeight w:val="301"/>
        </w:trPr>
        <w:tc>
          <w:tcPr>
            <w:tcW w:w="10065" w:type="dxa"/>
            <w:gridSpan w:val="4"/>
          </w:tcPr>
          <w:p w:rsidR="00EA6DEB" w:rsidRPr="007D6B01" w:rsidRDefault="00EA6DEB" w:rsidP="00DB42BD">
            <w:pPr>
              <w:pStyle w:val="a8"/>
            </w:pPr>
          </w:p>
        </w:tc>
      </w:tr>
      <w:tr w:rsidR="00EA6DEB" w:rsidTr="00191A34">
        <w:trPr>
          <w:trHeight w:val="312"/>
        </w:trPr>
        <w:tc>
          <w:tcPr>
            <w:tcW w:w="1735" w:type="dxa"/>
          </w:tcPr>
          <w:p w:rsidR="00EA6DEB" w:rsidRPr="007D6B01" w:rsidRDefault="00EA6DEB" w:rsidP="00DB42BD">
            <w:pPr>
              <w:pStyle w:val="a8"/>
            </w:pPr>
            <w:r>
              <w:t>Преподаватель</w:t>
            </w:r>
          </w:p>
        </w:tc>
        <w:tc>
          <w:tcPr>
            <w:tcW w:w="5528" w:type="dxa"/>
            <w:tcBorders>
              <w:bottom w:val="single" w:sz="4" w:space="0" w:color="auto"/>
            </w:tcBorders>
            <w:vAlign w:val="bottom"/>
          </w:tcPr>
          <w:p w:rsidR="00EA6DEB" w:rsidRPr="00E437EB" w:rsidRDefault="00E574FE" w:rsidP="00DB42BD">
            <w:pPr>
              <w:pStyle w:val="a8"/>
              <w:jc w:val="center"/>
            </w:pPr>
            <w:r>
              <w:t>Сильвестрова Е</w:t>
            </w:r>
            <w:r w:rsidR="00EA6DEB" w:rsidRPr="00E437EB">
              <w:t>.</w:t>
            </w:r>
            <w:r>
              <w:t>Э</w:t>
            </w:r>
            <w:r w:rsidR="00EA6DEB" w:rsidRPr="00E437EB">
              <w:t xml:space="preserve">., </w:t>
            </w:r>
            <w:r w:rsidR="00EA6DEB">
              <w:t xml:space="preserve">ст. </w:t>
            </w:r>
            <w:r w:rsidR="00EA6DEB" w:rsidRPr="00E437EB">
              <w:t>преподаватель</w:t>
            </w:r>
          </w:p>
        </w:tc>
        <w:tc>
          <w:tcPr>
            <w:tcW w:w="567" w:type="dxa"/>
          </w:tcPr>
          <w:p w:rsidR="00EA6DEB" w:rsidRDefault="00EA6DEB" w:rsidP="00DB42BD">
            <w:pPr>
              <w:pStyle w:val="a8"/>
            </w:pPr>
          </w:p>
        </w:tc>
        <w:tc>
          <w:tcPr>
            <w:tcW w:w="2235" w:type="dxa"/>
            <w:tcBorders>
              <w:bottom w:val="single" w:sz="4" w:space="0" w:color="auto"/>
            </w:tcBorders>
          </w:tcPr>
          <w:p w:rsidR="00EA6DEB" w:rsidRDefault="00EA6DEB" w:rsidP="00DB42BD">
            <w:pPr>
              <w:pStyle w:val="a8"/>
            </w:pPr>
          </w:p>
        </w:tc>
      </w:tr>
      <w:tr w:rsidR="00EA6DEB" w:rsidTr="00191A34">
        <w:trPr>
          <w:trHeight w:val="312"/>
        </w:trPr>
        <w:tc>
          <w:tcPr>
            <w:tcW w:w="1735" w:type="dxa"/>
          </w:tcPr>
          <w:p w:rsidR="00EA6DEB" w:rsidRPr="007D6B01" w:rsidRDefault="00EA6DEB" w:rsidP="00DB42BD">
            <w:pPr>
              <w:pStyle w:val="a8"/>
            </w:pPr>
          </w:p>
        </w:tc>
        <w:tc>
          <w:tcPr>
            <w:tcW w:w="5528" w:type="dxa"/>
            <w:tcBorders>
              <w:top w:val="single" w:sz="4" w:space="0" w:color="auto"/>
            </w:tcBorders>
          </w:tcPr>
          <w:p w:rsidR="00EA6DEB" w:rsidRPr="00B63E35" w:rsidRDefault="00EA6DEB" w:rsidP="00DB42BD">
            <w:pPr>
              <w:pStyle w:val="a8"/>
              <w:jc w:val="center"/>
              <w:rPr>
                <w:i/>
                <w:vanish/>
                <w:sz w:val="16"/>
                <w:szCs w:val="16"/>
              </w:rPr>
            </w:pPr>
            <w:r w:rsidRPr="00B63E35">
              <w:rPr>
                <w:i/>
                <w:vanish/>
                <w:sz w:val="16"/>
                <w:szCs w:val="16"/>
              </w:rPr>
              <w:t>(Ф.И.О., должность, степень, звание.)</w:t>
            </w:r>
          </w:p>
        </w:tc>
        <w:tc>
          <w:tcPr>
            <w:tcW w:w="567" w:type="dxa"/>
          </w:tcPr>
          <w:p w:rsidR="00EA6DEB" w:rsidRDefault="00EA6DEB" w:rsidP="00DB42BD">
            <w:pPr>
              <w:pStyle w:val="a8"/>
            </w:pPr>
          </w:p>
        </w:tc>
        <w:tc>
          <w:tcPr>
            <w:tcW w:w="2235" w:type="dxa"/>
            <w:tcBorders>
              <w:top w:val="single" w:sz="4" w:space="0" w:color="auto"/>
            </w:tcBorders>
          </w:tcPr>
          <w:p w:rsidR="00EA6DEB" w:rsidRDefault="00EA6DEB" w:rsidP="00DB42BD">
            <w:pPr>
              <w:pStyle w:val="a8"/>
              <w:jc w:val="center"/>
            </w:pPr>
            <w:r w:rsidRPr="009F7AB0">
              <w:rPr>
                <w:i/>
                <w:sz w:val="16"/>
                <w:szCs w:val="16"/>
              </w:rPr>
              <w:t>(подпись)</w:t>
            </w:r>
          </w:p>
        </w:tc>
      </w:tr>
    </w:tbl>
    <w:p w:rsidR="00EA6DEB" w:rsidRDefault="00EA6DEB" w:rsidP="00EA6DEB">
      <w:pPr>
        <w:pStyle w:val="a8"/>
        <w:spacing w:line="276" w:lineRule="auto"/>
      </w:pPr>
    </w:p>
    <w:p w:rsidR="00191A34" w:rsidRDefault="00191A34" w:rsidP="00EA6DEB">
      <w:pPr>
        <w:pStyle w:val="a8"/>
        <w:spacing w:line="276" w:lineRule="auto"/>
      </w:pPr>
    </w:p>
    <w:p w:rsidR="00191A34" w:rsidRDefault="00191A34" w:rsidP="00EA6DEB">
      <w:pPr>
        <w:pStyle w:val="a8"/>
        <w:spacing w:line="276" w:lineRule="auto"/>
      </w:pPr>
    </w:p>
    <w:p w:rsidR="007F0156" w:rsidRDefault="007F0156" w:rsidP="00191A34">
      <w:pPr>
        <w:pStyle w:val="a8"/>
      </w:pPr>
    </w:p>
    <w:p w:rsidR="008833C3" w:rsidRPr="007F0156" w:rsidRDefault="005B07C8" w:rsidP="007F0156">
      <w:pPr>
        <w:jc w:val="center"/>
        <w:rPr>
          <w:rFonts w:ascii="Times New Roman" w:hAnsi="Times New Roman" w:cs="Times New Roman"/>
          <w:sz w:val="24"/>
        </w:rPr>
      </w:pPr>
      <w:r>
        <w:rPr>
          <w:rFonts w:ascii="Times New Roman" w:hAnsi="Times New Roman" w:cs="Times New Roman"/>
          <w:sz w:val="24"/>
        </w:rPr>
        <w:t>МОСКВА 2022</w:t>
      </w:r>
    </w:p>
    <w:p w:rsidR="0011132A" w:rsidRDefault="00D93AFF" w:rsidP="0011132A">
      <w:pPr>
        <w:spacing w:after="0" w:line="240" w:lineRule="auto"/>
        <w:jc w:val="center"/>
        <w:rPr>
          <w:rFonts w:ascii="Times New Roman" w:hAnsi="Times New Roman"/>
          <w:b/>
          <w:sz w:val="36"/>
          <w:szCs w:val="32"/>
        </w:rPr>
      </w:pPr>
      <w:r w:rsidRPr="00A373D9">
        <w:rPr>
          <w:rFonts w:ascii="Times New Roman" w:hAnsi="Times New Roman"/>
          <w:b/>
          <w:sz w:val="36"/>
          <w:szCs w:val="32"/>
        </w:rPr>
        <w:lastRenderedPageBreak/>
        <w:t>СОДЕРЖАНИЕ</w:t>
      </w:r>
    </w:p>
    <w:p w:rsidR="00A373D9" w:rsidRDefault="00A373D9" w:rsidP="0011132A">
      <w:pPr>
        <w:spacing w:after="0" w:line="240" w:lineRule="auto"/>
        <w:jc w:val="center"/>
        <w:rPr>
          <w:rFonts w:ascii="Times New Roman" w:hAnsi="Times New Roman"/>
          <w:b/>
          <w:sz w:val="36"/>
          <w:szCs w:val="32"/>
        </w:rPr>
      </w:pPr>
    </w:p>
    <w:p w:rsidR="00121B53" w:rsidRDefault="00121B53" w:rsidP="00121B53">
      <w:pPr>
        <w:spacing w:after="0" w:line="240" w:lineRule="auto"/>
        <w:rPr>
          <w:rFonts w:ascii="Times New Roman" w:hAnsi="Times New Roman"/>
          <w:b/>
          <w:sz w:val="28"/>
        </w:rPr>
      </w:pPr>
    </w:p>
    <w:p w:rsidR="0011132A" w:rsidRPr="0058123E" w:rsidRDefault="0011132A" w:rsidP="0058123E">
      <w:pPr>
        <w:pStyle w:val="ae"/>
        <w:numPr>
          <w:ilvl w:val="0"/>
          <w:numId w:val="13"/>
        </w:numPr>
        <w:tabs>
          <w:tab w:val="right" w:leader="dot" w:pos="10065"/>
        </w:tabs>
        <w:spacing w:after="0" w:line="480" w:lineRule="auto"/>
        <w:jc w:val="both"/>
        <w:rPr>
          <w:rFonts w:ascii="Times New Roman" w:hAnsi="Times New Roman"/>
          <w:b/>
          <w:bCs/>
          <w:sz w:val="28"/>
        </w:rPr>
      </w:pPr>
      <w:r w:rsidRPr="0058123E">
        <w:rPr>
          <w:rFonts w:ascii="Times New Roman" w:hAnsi="Times New Roman"/>
          <w:b/>
          <w:bCs/>
          <w:sz w:val="28"/>
        </w:rPr>
        <w:t>Сертификат соответствия</w:t>
      </w:r>
      <w:r w:rsidRPr="0058123E">
        <w:rPr>
          <w:rFonts w:ascii="Times New Roman" w:hAnsi="Times New Roman"/>
          <w:b/>
          <w:bCs/>
          <w:sz w:val="28"/>
        </w:rPr>
        <w:tab/>
      </w:r>
      <w:r w:rsidR="00642468">
        <w:rPr>
          <w:rFonts w:ascii="Times New Roman" w:hAnsi="Times New Roman"/>
          <w:b/>
          <w:bCs/>
          <w:sz w:val="28"/>
        </w:rPr>
        <w:t>4</w:t>
      </w:r>
    </w:p>
    <w:p w:rsidR="009B1543" w:rsidRPr="0058123E" w:rsidRDefault="00EA627C" w:rsidP="0058123E">
      <w:pPr>
        <w:pStyle w:val="ae"/>
        <w:numPr>
          <w:ilvl w:val="0"/>
          <w:numId w:val="13"/>
        </w:numPr>
        <w:tabs>
          <w:tab w:val="right" w:leader="dot" w:pos="10065"/>
        </w:tabs>
        <w:spacing w:after="0" w:line="480" w:lineRule="auto"/>
        <w:jc w:val="both"/>
        <w:rPr>
          <w:rFonts w:ascii="Times New Roman" w:hAnsi="Times New Roman"/>
          <w:sz w:val="28"/>
        </w:rPr>
      </w:pPr>
      <w:r w:rsidRPr="0058123E">
        <w:rPr>
          <w:rFonts w:ascii="Times New Roman" w:hAnsi="Times New Roman"/>
          <w:b/>
          <w:bCs/>
          <w:sz w:val="28"/>
        </w:rPr>
        <w:t>Инф</w:t>
      </w:r>
      <w:r w:rsidR="00396E59" w:rsidRPr="0058123E">
        <w:rPr>
          <w:rFonts w:ascii="Times New Roman" w:hAnsi="Times New Roman"/>
          <w:b/>
          <w:bCs/>
          <w:sz w:val="28"/>
        </w:rPr>
        <w:t>ормация об объекте сертификации</w:t>
      </w:r>
      <w:r w:rsidR="0058123E" w:rsidRPr="0058123E">
        <w:rPr>
          <w:rFonts w:ascii="Times New Roman" w:hAnsi="Times New Roman"/>
          <w:b/>
          <w:bCs/>
          <w:sz w:val="28"/>
        </w:rPr>
        <w:t>:</w:t>
      </w:r>
      <w:r w:rsidR="00D22F5F" w:rsidRPr="0058123E">
        <w:rPr>
          <w:rFonts w:ascii="Times New Roman" w:hAnsi="Times New Roman"/>
          <w:b/>
          <w:bCs/>
          <w:sz w:val="28"/>
        </w:rPr>
        <w:t xml:space="preserve"> “материал рулонный кровельный и гидроизоляционный </w:t>
      </w:r>
      <w:r w:rsidR="00121B53" w:rsidRPr="0058123E">
        <w:rPr>
          <w:rFonts w:ascii="Times New Roman" w:hAnsi="Times New Roman"/>
          <w:b/>
          <w:bCs/>
          <w:sz w:val="28"/>
        </w:rPr>
        <w:t>наплавляемый на стеклооснове Гидростеклоизол</w:t>
      </w:r>
      <w:r w:rsidR="00AB1026" w:rsidRPr="0058123E">
        <w:rPr>
          <w:rFonts w:ascii="Times New Roman" w:hAnsi="Times New Roman"/>
          <w:b/>
          <w:bCs/>
          <w:sz w:val="28"/>
        </w:rPr>
        <w:t>”</w:t>
      </w:r>
      <w:r w:rsidR="00026BFA">
        <w:rPr>
          <w:rFonts w:ascii="Times New Roman" w:hAnsi="Times New Roman"/>
          <w:b/>
          <w:bCs/>
          <w:sz w:val="28"/>
        </w:rPr>
        <w:tab/>
      </w:r>
      <w:r w:rsidR="00026BFA" w:rsidRPr="00026BFA">
        <w:rPr>
          <w:rFonts w:ascii="Times New Roman" w:hAnsi="Times New Roman"/>
          <w:b/>
          <w:bCs/>
          <w:sz w:val="28"/>
        </w:rPr>
        <w:t>5</w:t>
      </w:r>
    </w:p>
    <w:p w:rsidR="0021029D" w:rsidRPr="00026BFA" w:rsidRDefault="00EA627C" w:rsidP="00323C59">
      <w:pPr>
        <w:tabs>
          <w:tab w:val="right" w:leader="dot" w:pos="0"/>
          <w:tab w:val="right" w:leader="dot" w:pos="10065"/>
        </w:tabs>
        <w:spacing w:after="0" w:line="480" w:lineRule="auto"/>
        <w:jc w:val="both"/>
        <w:rPr>
          <w:rFonts w:ascii="Times New Roman" w:hAnsi="Times New Roman"/>
          <w:sz w:val="28"/>
        </w:rPr>
      </w:pPr>
      <w:r w:rsidRPr="00A373D9">
        <w:rPr>
          <w:rFonts w:ascii="Times New Roman" w:hAnsi="Times New Roman"/>
          <w:sz w:val="28"/>
        </w:rPr>
        <w:t>Основные технические параметры и характеристики</w:t>
      </w:r>
      <w:r w:rsidR="00026BFA">
        <w:rPr>
          <w:rFonts w:ascii="Times New Roman" w:hAnsi="Times New Roman"/>
          <w:sz w:val="28"/>
        </w:rPr>
        <w:tab/>
      </w:r>
      <w:r w:rsidR="00026BFA" w:rsidRPr="00026BFA">
        <w:rPr>
          <w:rFonts w:ascii="Times New Roman" w:hAnsi="Times New Roman"/>
          <w:sz w:val="28"/>
        </w:rPr>
        <w:t>5</w:t>
      </w:r>
    </w:p>
    <w:p w:rsidR="009B1543" w:rsidRPr="00026BFA" w:rsidRDefault="00F27ED5" w:rsidP="00A373D9">
      <w:pPr>
        <w:tabs>
          <w:tab w:val="num" w:pos="0"/>
          <w:tab w:val="right" w:leader="dot" w:pos="10065"/>
        </w:tabs>
        <w:spacing w:after="0" w:line="480" w:lineRule="auto"/>
        <w:ind w:left="-142"/>
        <w:jc w:val="both"/>
        <w:rPr>
          <w:rFonts w:ascii="Times New Roman" w:hAnsi="Times New Roman"/>
          <w:sz w:val="28"/>
        </w:rPr>
      </w:pPr>
      <w:r>
        <w:rPr>
          <w:rFonts w:ascii="Times New Roman" w:hAnsi="Times New Roman"/>
          <w:sz w:val="28"/>
        </w:rPr>
        <w:t xml:space="preserve">  </w:t>
      </w:r>
      <w:r w:rsidR="009A1994" w:rsidRPr="00A373D9">
        <w:rPr>
          <w:rFonts w:ascii="Times New Roman" w:hAnsi="Times New Roman"/>
          <w:sz w:val="28"/>
        </w:rPr>
        <w:t>Область применения</w:t>
      </w:r>
      <w:r w:rsidR="0058123E" w:rsidRPr="0058123E">
        <w:rPr>
          <w:rFonts w:ascii="Times New Roman" w:hAnsi="Times New Roman"/>
          <w:sz w:val="28"/>
        </w:rPr>
        <w:t>,</w:t>
      </w:r>
      <w:r w:rsidR="0058123E">
        <w:rPr>
          <w:rFonts w:ascii="Times New Roman" w:hAnsi="Times New Roman"/>
          <w:sz w:val="28"/>
        </w:rPr>
        <w:t xml:space="preserve"> использования</w:t>
      </w:r>
      <w:r w:rsidR="008D4748" w:rsidRPr="00A373D9">
        <w:rPr>
          <w:rFonts w:ascii="Times New Roman" w:hAnsi="Times New Roman"/>
          <w:sz w:val="28"/>
        </w:rPr>
        <w:tab/>
      </w:r>
      <w:r w:rsidR="00026BFA" w:rsidRPr="00026BFA">
        <w:rPr>
          <w:rFonts w:ascii="Times New Roman" w:hAnsi="Times New Roman"/>
          <w:sz w:val="28"/>
        </w:rPr>
        <w:t>8</w:t>
      </w:r>
    </w:p>
    <w:p w:rsidR="00BC3E59" w:rsidRPr="00A373D9" w:rsidRDefault="00F27ED5" w:rsidP="00A373D9">
      <w:pPr>
        <w:tabs>
          <w:tab w:val="num" w:pos="0"/>
          <w:tab w:val="right" w:leader="dot" w:pos="10065"/>
        </w:tabs>
        <w:spacing w:after="0" w:line="480" w:lineRule="auto"/>
        <w:ind w:left="-142"/>
        <w:jc w:val="both"/>
        <w:rPr>
          <w:rFonts w:ascii="Times New Roman" w:hAnsi="Times New Roman"/>
          <w:sz w:val="28"/>
        </w:rPr>
      </w:pPr>
      <w:r>
        <w:rPr>
          <w:rFonts w:ascii="Times New Roman" w:hAnsi="Times New Roman"/>
          <w:sz w:val="28"/>
        </w:rPr>
        <w:t xml:space="preserve">  </w:t>
      </w:r>
      <w:r w:rsidR="00EA627C" w:rsidRPr="00A373D9">
        <w:rPr>
          <w:rFonts w:ascii="Times New Roman" w:hAnsi="Times New Roman"/>
          <w:sz w:val="28"/>
        </w:rPr>
        <w:t>Расшифровка кодов ОКП и ТН ВЭД</w:t>
      </w:r>
      <w:r w:rsidR="005F4EA6" w:rsidRPr="00A373D9">
        <w:rPr>
          <w:rFonts w:ascii="Times New Roman" w:hAnsi="Times New Roman"/>
          <w:sz w:val="28"/>
        </w:rPr>
        <w:tab/>
      </w:r>
      <w:r w:rsidR="00026BFA">
        <w:rPr>
          <w:rFonts w:ascii="Times New Roman" w:hAnsi="Times New Roman"/>
          <w:sz w:val="28"/>
        </w:rPr>
        <w:t>12</w:t>
      </w:r>
    </w:p>
    <w:p w:rsidR="00E72D88" w:rsidRDefault="00BC3E59" w:rsidP="0058123E">
      <w:pPr>
        <w:pStyle w:val="ae"/>
        <w:numPr>
          <w:ilvl w:val="0"/>
          <w:numId w:val="13"/>
        </w:numPr>
        <w:tabs>
          <w:tab w:val="num" w:pos="0"/>
          <w:tab w:val="right" w:leader="dot" w:pos="10065"/>
        </w:tabs>
        <w:spacing w:after="0" w:line="480" w:lineRule="auto"/>
        <w:jc w:val="both"/>
        <w:rPr>
          <w:rFonts w:ascii="Times New Roman" w:hAnsi="Times New Roman"/>
          <w:b/>
          <w:sz w:val="28"/>
        </w:rPr>
      </w:pPr>
      <w:r w:rsidRPr="0058123E">
        <w:rPr>
          <w:rFonts w:ascii="Times New Roman" w:hAnsi="Times New Roman"/>
          <w:b/>
          <w:sz w:val="28"/>
        </w:rPr>
        <w:t>Форма процедуры оценки сертификации</w:t>
      </w:r>
      <w:r w:rsidRPr="0058123E">
        <w:rPr>
          <w:rFonts w:ascii="Times New Roman" w:hAnsi="Times New Roman"/>
          <w:b/>
          <w:sz w:val="28"/>
        </w:rPr>
        <w:tab/>
      </w:r>
      <w:r w:rsidR="00026BFA">
        <w:rPr>
          <w:rFonts w:ascii="Times New Roman" w:hAnsi="Times New Roman"/>
          <w:b/>
          <w:sz w:val="28"/>
        </w:rPr>
        <w:t>13</w:t>
      </w:r>
    </w:p>
    <w:p w:rsidR="0058123E" w:rsidRPr="00026BFA" w:rsidRDefault="0058123E" w:rsidP="0058123E">
      <w:pPr>
        <w:tabs>
          <w:tab w:val="num" w:pos="0"/>
          <w:tab w:val="right" w:leader="dot" w:pos="10065"/>
        </w:tabs>
        <w:spacing w:after="0" w:line="480" w:lineRule="auto"/>
        <w:ind w:left="-142"/>
        <w:jc w:val="both"/>
        <w:rPr>
          <w:rFonts w:ascii="Times New Roman" w:hAnsi="Times New Roman"/>
          <w:sz w:val="28"/>
        </w:rPr>
      </w:pPr>
      <w:r w:rsidRPr="0058123E">
        <w:rPr>
          <w:rFonts w:ascii="Times New Roman" w:hAnsi="Times New Roman"/>
          <w:sz w:val="28"/>
        </w:rPr>
        <w:tab/>
        <w:t>Обоснование формы сертификации</w:t>
      </w:r>
      <w:r w:rsidR="00026BFA">
        <w:rPr>
          <w:rFonts w:ascii="Times New Roman" w:hAnsi="Times New Roman"/>
          <w:sz w:val="28"/>
        </w:rPr>
        <w:t>………………………………………………….</w:t>
      </w:r>
      <w:r w:rsidR="00026BFA">
        <w:rPr>
          <w:rFonts w:ascii="Times New Roman" w:hAnsi="Times New Roman"/>
          <w:sz w:val="28"/>
          <w:lang w:val="en-US"/>
        </w:rPr>
        <w:t>.</w:t>
      </w:r>
      <w:r w:rsidR="00482C13">
        <w:rPr>
          <w:rFonts w:ascii="Times New Roman" w:hAnsi="Times New Roman"/>
          <w:sz w:val="28"/>
        </w:rPr>
        <w:t>.1</w:t>
      </w:r>
      <w:r w:rsidR="00026BFA" w:rsidRPr="00026BFA">
        <w:rPr>
          <w:rFonts w:ascii="Times New Roman" w:hAnsi="Times New Roman"/>
          <w:sz w:val="28"/>
        </w:rPr>
        <w:t>3</w:t>
      </w:r>
    </w:p>
    <w:p w:rsidR="0058123E" w:rsidRPr="00026BFA" w:rsidRDefault="0058123E" w:rsidP="0058123E">
      <w:pPr>
        <w:tabs>
          <w:tab w:val="num" w:pos="0"/>
          <w:tab w:val="right" w:leader="dot" w:pos="10065"/>
        </w:tabs>
        <w:spacing w:after="0" w:line="480" w:lineRule="auto"/>
        <w:ind w:left="-142"/>
        <w:jc w:val="both"/>
        <w:rPr>
          <w:rFonts w:ascii="Times New Roman" w:hAnsi="Times New Roman"/>
          <w:sz w:val="28"/>
        </w:rPr>
      </w:pPr>
      <w:r>
        <w:rPr>
          <w:rFonts w:ascii="Times New Roman" w:hAnsi="Times New Roman"/>
          <w:sz w:val="28"/>
        </w:rPr>
        <w:tab/>
      </w:r>
      <w:r w:rsidRPr="0058123E">
        <w:rPr>
          <w:rFonts w:ascii="Times New Roman" w:hAnsi="Times New Roman"/>
          <w:sz w:val="28"/>
        </w:rPr>
        <w:t xml:space="preserve">Срок действия </w:t>
      </w:r>
      <w:r>
        <w:rPr>
          <w:rFonts w:ascii="Times New Roman" w:hAnsi="Times New Roman"/>
          <w:sz w:val="28"/>
        </w:rPr>
        <w:t>сертификата соответс</w:t>
      </w:r>
      <w:r w:rsidRPr="0058123E">
        <w:rPr>
          <w:rFonts w:ascii="Times New Roman" w:hAnsi="Times New Roman"/>
          <w:sz w:val="28"/>
        </w:rPr>
        <w:t>т</w:t>
      </w:r>
      <w:r>
        <w:rPr>
          <w:rFonts w:ascii="Times New Roman" w:hAnsi="Times New Roman"/>
          <w:sz w:val="28"/>
        </w:rPr>
        <w:t>в</w:t>
      </w:r>
      <w:r w:rsidRPr="0058123E">
        <w:rPr>
          <w:rFonts w:ascii="Times New Roman" w:hAnsi="Times New Roman"/>
          <w:sz w:val="28"/>
        </w:rPr>
        <w:t>ия…………………………</w:t>
      </w:r>
      <w:r w:rsidR="00482C13">
        <w:rPr>
          <w:rFonts w:ascii="Times New Roman" w:hAnsi="Times New Roman"/>
          <w:sz w:val="28"/>
        </w:rPr>
        <w:t>………………….1</w:t>
      </w:r>
      <w:r w:rsidR="00026BFA" w:rsidRPr="00026BFA">
        <w:rPr>
          <w:rFonts w:ascii="Times New Roman" w:hAnsi="Times New Roman"/>
          <w:sz w:val="28"/>
        </w:rPr>
        <w:t>4</w:t>
      </w:r>
    </w:p>
    <w:p w:rsidR="0058123E" w:rsidRPr="00026BFA" w:rsidRDefault="0058123E" w:rsidP="0058123E">
      <w:pPr>
        <w:tabs>
          <w:tab w:val="num" w:pos="0"/>
          <w:tab w:val="right" w:leader="dot" w:pos="10065"/>
        </w:tabs>
        <w:spacing w:after="0" w:line="480" w:lineRule="auto"/>
        <w:ind w:left="-142"/>
        <w:jc w:val="both"/>
        <w:rPr>
          <w:rFonts w:ascii="Times New Roman" w:hAnsi="Times New Roman"/>
          <w:sz w:val="28"/>
        </w:rPr>
      </w:pPr>
      <w:r>
        <w:rPr>
          <w:rFonts w:ascii="Times New Roman" w:hAnsi="Times New Roman"/>
          <w:sz w:val="28"/>
        </w:rPr>
        <w:tab/>
      </w:r>
      <w:r w:rsidRPr="0058123E">
        <w:rPr>
          <w:rFonts w:ascii="Times New Roman" w:hAnsi="Times New Roman"/>
          <w:sz w:val="28"/>
        </w:rPr>
        <w:t>Расшифровка регистрационного номера сертификата соответс</w:t>
      </w:r>
      <w:r>
        <w:rPr>
          <w:rFonts w:ascii="Times New Roman" w:hAnsi="Times New Roman"/>
          <w:sz w:val="28"/>
        </w:rPr>
        <w:t>тв</w:t>
      </w:r>
      <w:r w:rsidRPr="0058123E">
        <w:rPr>
          <w:rFonts w:ascii="Times New Roman" w:hAnsi="Times New Roman"/>
          <w:sz w:val="28"/>
        </w:rPr>
        <w:t>ия</w:t>
      </w:r>
      <w:r w:rsidR="00026BFA">
        <w:rPr>
          <w:rFonts w:ascii="Times New Roman" w:hAnsi="Times New Roman"/>
          <w:sz w:val="28"/>
        </w:rPr>
        <w:t>……………….</w:t>
      </w:r>
      <w:r w:rsidR="00482C13">
        <w:rPr>
          <w:rFonts w:ascii="Times New Roman" w:hAnsi="Times New Roman"/>
          <w:sz w:val="28"/>
        </w:rPr>
        <w:t>1</w:t>
      </w:r>
      <w:r w:rsidR="00026BFA">
        <w:rPr>
          <w:rFonts w:ascii="Times New Roman" w:hAnsi="Times New Roman"/>
          <w:sz w:val="28"/>
        </w:rPr>
        <w:t>4</w:t>
      </w:r>
    </w:p>
    <w:p w:rsidR="005D7B6B" w:rsidRPr="007007A2" w:rsidRDefault="005D7B6B" w:rsidP="00740FFD">
      <w:pPr>
        <w:pStyle w:val="ae"/>
        <w:numPr>
          <w:ilvl w:val="0"/>
          <w:numId w:val="13"/>
        </w:numPr>
        <w:tabs>
          <w:tab w:val="right" w:leader="dot" w:pos="10065"/>
        </w:tabs>
        <w:spacing w:after="0" w:line="480" w:lineRule="auto"/>
        <w:jc w:val="both"/>
        <w:rPr>
          <w:rFonts w:ascii="Times New Roman" w:hAnsi="Times New Roman"/>
          <w:b/>
          <w:bCs/>
          <w:sz w:val="28"/>
        </w:rPr>
      </w:pPr>
      <w:r w:rsidRPr="007007A2">
        <w:rPr>
          <w:rFonts w:ascii="Times New Roman" w:hAnsi="Times New Roman"/>
          <w:b/>
          <w:bCs/>
          <w:sz w:val="28"/>
        </w:rPr>
        <w:t>Информация о предприятии-изготовителе и держателе сертификата</w:t>
      </w:r>
      <w:r w:rsidR="007007A2" w:rsidRPr="007007A2">
        <w:rPr>
          <w:rFonts w:ascii="Times New Roman" w:hAnsi="Times New Roman"/>
          <w:b/>
          <w:bCs/>
          <w:sz w:val="28"/>
        </w:rPr>
        <w:t xml:space="preserve">: </w:t>
      </w:r>
      <w:r w:rsidR="007007A2" w:rsidRPr="007007A2">
        <w:rPr>
          <w:rFonts w:ascii="Times New Roman" w:hAnsi="Times New Roman" w:cs="Times New Roman"/>
          <w:b/>
          <w:bCs/>
          <w:sz w:val="28"/>
          <w:szCs w:val="28"/>
        </w:rPr>
        <w:t>“</w:t>
      </w:r>
      <w:r w:rsidR="00740FFD">
        <w:rPr>
          <w:rFonts w:ascii="Times New Roman" w:hAnsi="Times New Roman" w:cs="Times New Roman"/>
          <w:b/>
          <w:sz w:val="28"/>
          <w:szCs w:val="28"/>
        </w:rPr>
        <w:t>ЗА</w:t>
      </w:r>
      <w:r w:rsidR="007007A2">
        <w:rPr>
          <w:rFonts w:ascii="Times New Roman" w:hAnsi="Times New Roman" w:cs="Times New Roman"/>
          <w:b/>
          <w:sz w:val="28"/>
          <w:szCs w:val="28"/>
        </w:rPr>
        <w:t>О</w:t>
      </w:r>
      <w:r w:rsidR="00740FFD">
        <w:rPr>
          <w:rFonts w:ascii="Times New Roman" w:hAnsi="Times New Roman" w:cs="Times New Roman"/>
          <w:b/>
          <w:sz w:val="28"/>
          <w:szCs w:val="28"/>
        </w:rPr>
        <w:t xml:space="preserve"> </w:t>
      </w:r>
      <w:r w:rsidR="00740FFD" w:rsidRPr="00740FFD">
        <w:rPr>
          <w:rFonts w:ascii="Times New Roman" w:hAnsi="Times New Roman" w:cs="Times New Roman"/>
          <w:b/>
          <w:sz w:val="28"/>
          <w:szCs w:val="28"/>
        </w:rPr>
        <w:t>многоотраслевая производс</w:t>
      </w:r>
      <w:r w:rsidR="00740FFD">
        <w:rPr>
          <w:rFonts w:ascii="Times New Roman" w:hAnsi="Times New Roman" w:cs="Times New Roman"/>
          <w:b/>
          <w:sz w:val="28"/>
          <w:szCs w:val="28"/>
        </w:rPr>
        <w:t xml:space="preserve">твенная компания </w:t>
      </w:r>
      <w:r w:rsidR="00740FFD" w:rsidRPr="00740FFD">
        <w:rPr>
          <w:rFonts w:ascii="Times New Roman" w:hAnsi="Times New Roman" w:cs="Times New Roman"/>
          <w:b/>
          <w:sz w:val="28"/>
          <w:szCs w:val="28"/>
        </w:rPr>
        <w:t>&lt;</w:t>
      </w:r>
      <w:r w:rsidR="00740FFD">
        <w:rPr>
          <w:rFonts w:ascii="Times New Roman" w:hAnsi="Times New Roman" w:cs="Times New Roman"/>
          <w:b/>
          <w:sz w:val="28"/>
          <w:szCs w:val="28"/>
        </w:rPr>
        <w:t>КРЗ</w:t>
      </w:r>
      <w:r w:rsidR="00740FFD" w:rsidRPr="00740FFD">
        <w:rPr>
          <w:rFonts w:ascii="Times New Roman" w:hAnsi="Times New Roman" w:cs="Times New Roman"/>
          <w:b/>
          <w:sz w:val="28"/>
          <w:szCs w:val="28"/>
        </w:rPr>
        <w:t>&gt;</w:t>
      </w:r>
      <w:r w:rsidR="007007A2" w:rsidRPr="007007A2">
        <w:rPr>
          <w:rFonts w:ascii="Times New Roman" w:hAnsi="Times New Roman" w:cs="Times New Roman"/>
          <w:b/>
          <w:bCs/>
          <w:sz w:val="28"/>
          <w:szCs w:val="28"/>
        </w:rPr>
        <w:t>“</w:t>
      </w:r>
      <w:r w:rsidR="0058123E" w:rsidRPr="007007A2">
        <w:rPr>
          <w:rFonts w:ascii="Times New Roman" w:hAnsi="Times New Roman" w:cs="Times New Roman"/>
          <w:b/>
          <w:bCs/>
          <w:sz w:val="28"/>
          <w:szCs w:val="28"/>
        </w:rPr>
        <w:t>…</w:t>
      </w:r>
      <w:r w:rsidR="00740FFD" w:rsidRPr="00740FFD">
        <w:rPr>
          <w:rFonts w:ascii="Times New Roman" w:hAnsi="Times New Roman" w:cs="Times New Roman"/>
          <w:b/>
          <w:bCs/>
          <w:sz w:val="28"/>
          <w:szCs w:val="28"/>
        </w:rPr>
        <w:t>……………………...</w:t>
      </w:r>
      <w:r w:rsidR="0058123E" w:rsidRPr="007007A2">
        <w:rPr>
          <w:rFonts w:ascii="Times New Roman" w:hAnsi="Times New Roman" w:cs="Times New Roman"/>
          <w:b/>
          <w:bCs/>
          <w:sz w:val="28"/>
          <w:szCs w:val="28"/>
        </w:rPr>
        <w:t>……</w:t>
      </w:r>
      <w:r w:rsidR="007007A2">
        <w:rPr>
          <w:rFonts w:ascii="Times New Roman" w:hAnsi="Times New Roman" w:cs="Times New Roman"/>
          <w:b/>
          <w:bCs/>
          <w:sz w:val="28"/>
          <w:szCs w:val="28"/>
        </w:rPr>
        <w:t>………………………………………………...</w:t>
      </w:r>
      <w:r w:rsidR="00026BFA">
        <w:rPr>
          <w:rFonts w:ascii="Times New Roman" w:hAnsi="Times New Roman"/>
          <w:b/>
          <w:bCs/>
          <w:sz w:val="28"/>
        </w:rPr>
        <w:t>15</w:t>
      </w:r>
    </w:p>
    <w:p w:rsidR="0058123E" w:rsidRPr="00026BFA" w:rsidRDefault="0058123E" w:rsidP="0058123E">
      <w:pPr>
        <w:tabs>
          <w:tab w:val="num" w:pos="0"/>
          <w:tab w:val="right" w:leader="dot" w:pos="10065"/>
        </w:tabs>
        <w:spacing w:after="0" w:line="480" w:lineRule="auto"/>
        <w:ind w:left="-142"/>
        <w:jc w:val="both"/>
        <w:rPr>
          <w:rFonts w:ascii="Times New Roman" w:hAnsi="Times New Roman"/>
          <w:bCs/>
          <w:sz w:val="28"/>
        </w:rPr>
      </w:pPr>
      <w:r>
        <w:rPr>
          <w:rFonts w:ascii="Times New Roman" w:hAnsi="Times New Roman"/>
          <w:bCs/>
          <w:sz w:val="28"/>
        </w:rPr>
        <w:tab/>
      </w:r>
      <w:r w:rsidRPr="0058123E">
        <w:rPr>
          <w:rFonts w:ascii="Times New Roman" w:hAnsi="Times New Roman"/>
          <w:bCs/>
          <w:sz w:val="28"/>
        </w:rPr>
        <w:t>Форма собственности юридического лица адрес местонахождения, контакты</w:t>
      </w:r>
      <w:r w:rsidR="00026BFA">
        <w:rPr>
          <w:rFonts w:ascii="Times New Roman" w:hAnsi="Times New Roman"/>
          <w:bCs/>
          <w:sz w:val="28"/>
        </w:rPr>
        <w:t>……</w:t>
      </w:r>
      <w:r w:rsidR="00482C13">
        <w:rPr>
          <w:rFonts w:ascii="Times New Roman" w:hAnsi="Times New Roman"/>
          <w:bCs/>
          <w:sz w:val="28"/>
        </w:rPr>
        <w:t>1</w:t>
      </w:r>
      <w:r w:rsidR="00026BFA" w:rsidRPr="00026BFA">
        <w:rPr>
          <w:rFonts w:ascii="Times New Roman" w:hAnsi="Times New Roman"/>
          <w:bCs/>
          <w:sz w:val="28"/>
        </w:rPr>
        <w:t>5</w:t>
      </w:r>
    </w:p>
    <w:p w:rsidR="006377DF" w:rsidRDefault="0058123E" w:rsidP="0058123E">
      <w:pPr>
        <w:tabs>
          <w:tab w:val="num" w:pos="0"/>
          <w:tab w:val="right" w:leader="dot" w:pos="10065"/>
        </w:tabs>
        <w:spacing w:after="0" w:line="480" w:lineRule="auto"/>
        <w:ind w:left="-142"/>
        <w:jc w:val="both"/>
        <w:rPr>
          <w:rFonts w:ascii="Times New Roman" w:hAnsi="Times New Roman"/>
          <w:bCs/>
          <w:sz w:val="28"/>
        </w:rPr>
      </w:pPr>
      <w:r>
        <w:rPr>
          <w:rFonts w:ascii="Times New Roman" w:hAnsi="Times New Roman"/>
          <w:bCs/>
          <w:sz w:val="28"/>
        </w:rPr>
        <w:tab/>
      </w:r>
      <w:r w:rsidR="006377DF">
        <w:rPr>
          <w:rFonts w:ascii="Times New Roman" w:hAnsi="Times New Roman"/>
          <w:bCs/>
          <w:sz w:val="28"/>
        </w:rPr>
        <w:t>Основные виды деят</w:t>
      </w:r>
      <w:r w:rsidR="00026BFA">
        <w:rPr>
          <w:rFonts w:ascii="Times New Roman" w:hAnsi="Times New Roman"/>
          <w:bCs/>
          <w:sz w:val="28"/>
        </w:rPr>
        <w:t>ельности…………………………………………………………</w:t>
      </w:r>
      <w:r w:rsidR="006377DF">
        <w:rPr>
          <w:rFonts w:ascii="Times New Roman" w:hAnsi="Times New Roman"/>
          <w:bCs/>
          <w:sz w:val="28"/>
        </w:rPr>
        <w:t>1</w:t>
      </w:r>
      <w:r w:rsidR="00026BFA">
        <w:rPr>
          <w:rFonts w:ascii="Times New Roman" w:hAnsi="Times New Roman"/>
          <w:bCs/>
          <w:sz w:val="28"/>
        </w:rPr>
        <w:t>7</w:t>
      </w:r>
    </w:p>
    <w:p w:rsidR="0058123E" w:rsidRPr="00026BFA" w:rsidRDefault="006377DF" w:rsidP="0058123E">
      <w:pPr>
        <w:tabs>
          <w:tab w:val="num" w:pos="0"/>
          <w:tab w:val="right" w:leader="dot" w:pos="10065"/>
        </w:tabs>
        <w:spacing w:after="0" w:line="480" w:lineRule="auto"/>
        <w:ind w:left="-142"/>
        <w:jc w:val="both"/>
        <w:rPr>
          <w:rFonts w:ascii="Times New Roman" w:hAnsi="Times New Roman"/>
          <w:bCs/>
          <w:sz w:val="28"/>
        </w:rPr>
      </w:pPr>
      <w:r>
        <w:rPr>
          <w:rFonts w:ascii="Times New Roman" w:hAnsi="Times New Roman"/>
          <w:bCs/>
          <w:sz w:val="28"/>
        </w:rPr>
        <w:tab/>
        <w:t>И</w:t>
      </w:r>
      <w:r w:rsidR="0058123E" w:rsidRPr="0058123E">
        <w:rPr>
          <w:rFonts w:ascii="Times New Roman" w:hAnsi="Times New Roman"/>
          <w:bCs/>
          <w:sz w:val="28"/>
        </w:rPr>
        <w:t>нформация с сайта</w:t>
      </w:r>
      <w:r w:rsidR="00482C13">
        <w:rPr>
          <w:rFonts w:ascii="Times New Roman" w:hAnsi="Times New Roman"/>
          <w:bCs/>
          <w:sz w:val="28"/>
        </w:rPr>
        <w:t>…………………………………</w:t>
      </w:r>
      <w:r w:rsidR="00026BFA">
        <w:rPr>
          <w:rFonts w:ascii="Times New Roman" w:hAnsi="Times New Roman"/>
          <w:bCs/>
          <w:sz w:val="28"/>
        </w:rPr>
        <w:t>…………………………………</w:t>
      </w:r>
      <w:r w:rsidR="00482C13">
        <w:rPr>
          <w:rFonts w:ascii="Times New Roman" w:hAnsi="Times New Roman"/>
          <w:bCs/>
          <w:sz w:val="28"/>
        </w:rPr>
        <w:t>1</w:t>
      </w:r>
      <w:r w:rsidR="00026BFA" w:rsidRPr="00026BFA">
        <w:rPr>
          <w:rFonts w:ascii="Times New Roman" w:hAnsi="Times New Roman"/>
          <w:bCs/>
          <w:sz w:val="28"/>
        </w:rPr>
        <w:t>8</w:t>
      </w:r>
    </w:p>
    <w:p w:rsidR="0058123E" w:rsidRPr="00026BFA" w:rsidRDefault="0058123E" w:rsidP="0058123E">
      <w:pPr>
        <w:tabs>
          <w:tab w:val="num" w:pos="0"/>
          <w:tab w:val="right" w:leader="dot" w:pos="10065"/>
        </w:tabs>
        <w:spacing w:after="0" w:line="480" w:lineRule="auto"/>
        <w:ind w:left="-142"/>
        <w:jc w:val="both"/>
        <w:rPr>
          <w:rFonts w:ascii="Times New Roman" w:hAnsi="Times New Roman"/>
          <w:bCs/>
          <w:sz w:val="28"/>
        </w:rPr>
      </w:pPr>
      <w:r>
        <w:rPr>
          <w:rFonts w:ascii="Times New Roman" w:hAnsi="Times New Roman"/>
          <w:bCs/>
          <w:sz w:val="28"/>
        </w:rPr>
        <w:tab/>
      </w:r>
      <w:r w:rsidRPr="0058123E">
        <w:rPr>
          <w:rFonts w:ascii="Times New Roman" w:hAnsi="Times New Roman"/>
          <w:bCs/>
          <w:sz w:val="28"/>
        </w:rPr>
        <w:t>Историческая справка</w:t>
      </w:r>
      <w:r w:rsidR="00026BFA">
        <w:rPr>
          <w:rFonts w:ascii="Times New Roman" w:hAnsi="Times New Roman"/>
          <w:bCs/>
          <w:sz w:val="28"/>
        </w:rPr>
        <w:t>…………………………………………………………………</w:t>
      </w:r>
      <w:r w:rsidR="00482C13">
        <w:rPr>
          <w:rFonts w:ascii="Times New Roman" w:hAnsi="Times New Roman"/>
          <w:bCs/>
          <w:sz w:val="28"/>
        </w:rPr>
        <w:t>.1</w:t>
      </w:r>
      <w:r w:rsidR="00026BFA" w:rsidRPr="00026BFA">
        <w:rPr>
          <w:rFonts w:ascii="Times New Roman" w:hAnsi="Times New Roman"/>
          <w:bCs/>
          <w:sz w:val="28"/>
        </w:rPr>
        <w:t>9</w:t>
      </w:r>
    </w:p>
    <w:p w:rsidR="0058123E" w:rsidRPr="0058123E" w:rsidRDefault="0058123E" w:rsidP="0058123E">
      <w:pPr>
        <w:tabs>
          <w:tab w:val="num" w:pos="0"/>
          <w:tab w:val="right" w:leader="dot" w:pos="10065"/>
        </w:tabs>
        <w:spacing w:after="0" w:line="480" w:lineRule="auto"/>
        <w:ind w:left="-142"/>
        <w:jc w:val="both"/>
        <w:rPr>
          <w:rFonts w:ascii="Times New Roman" w:hAnsi="Times New Roman"/>
          <w:bCs/>
          <w:sz w:val="28"/>
        </w:rPr>
      </w:pPr>
      <w:r>
        <w:rPr>
          <w:rFonts w:ascii="Times New Roman" w:hAnsi="Times New Roman"/>
          <w:bCs/>
          <w:sz w:val="28"/>
        </w:rPr>
        <w:tab/>
      </w:r>
      <w:r w:rsidRPr="0058123E">
        <w:rPr>
          <w:rFonts w:ascii="Times New Roman" w:hAnsi="Times New Roman"/>
          <w:bCs/>
          <w:sz w:val="28"/>
        </w:rPr>
        <w:t>Характер производства и выпускаемой продукции</w:t>
      </w:r>
      <w:r w:rsidR="00026BFA">
        <w:rPr>
          <w:rFonts w:ascii="Times New Roman" w:hAnsi="Times New Roman"/>
          <w:bCs/>
          <w:sz w:val="28"/>
        </w:rPr>
        <w:t>………………………………….23</w:t>
      </w:r>
    </w:p>
    <w:p w:rsidR="00E72D88" w:rsidRDefault="00F27ED5" w:rsidP="0058123E">
      <w:pPr>
        <w:pStyle w:val="ae"/>
        <w:numPr>
          <w:ilvl w:val="0"/>
          <w:numId w:val="13"/>
        </w:numPr>
        <w:tabs>
          <w:tab w:val="num" w:pos="0"/>
          <w:tab w:val="right" w:leader="dot" w:pos="10065"/>
        </w:tabs>
        <w:spacing w:after="0" w:line="480" w:lineRule="auto"/>
        <w:jc w:val="both"/>
        <w:rPr>
          <w:rFonts w:ascii="Times New Roman" w:hAnsi="Times New Roman"/>
          <w:b/>
          <w:bCs/>
          <w:sz w:val="28"/>
        </w:rPr>
      </w:pPr>
      <w:r w:rsidRPr="0058123E">
        <w:rPr>
          <w:rFonts w:ascii="Times New Roman" w:hAnsi="Times New Roman"/>
          <w:b/>
          <w:sz w:val="28"/>
          <w:szCs w:val="28"/>
        </w:rPr>
        <w:t>Информация об органе по сертификации</w:t>
      </w:r>
      <w:r w:rsidR="0058123E" w:rsidRPr="0058123E">
        <w:rPr>
          <w:rFonts w:ascii="Times New Roman" w:hAnsi="Times New Roman"/>
          <w:b/>
          <w:sz w:val="28"/>
          <w:szCs w:val="28"/>
        </w:rPr>
        <w:t>:</w:t>
      </w:r>
      <w:r w:rsidRPr="0058123E">
        <w:rPr>
          <w:rFonts w:ascii="Times New Roman" w:hAnsi="Times New Roman"/>
          <w:b/>
          <w:sz w:val="28"/>
          <w:szCs w:val="28"/>
        </w:rPr>
        <w:t xml:space="preserve"> </w:t>
      </w:r>
      <w:r w:rsidR="005D7B6B" w:rsidRPr="0058123E">
        <w:rPr>
          <w:rFonts w:ascii="Times New Roman" w:hAnsi="Times New Roman"/>
          <w:b/>
          <w:bCs/>
          <w:sz w:val="28"/>
        </w:rPr>
        <w:t xml:space="preserve">ООО </w:t>
      </w:r>
      <w:r w:rsidR="00B226CF" w:rsidRPr="0058123E">
        <w:rPr>
          <w:rFonts w:ascii="Times New Roman" w:hAnsi="Times New Roman"/>
          <w:b/>
          <w:bCs/>
          <w:sz w:val="28"/>
        </w:rPr>
        <w:t>«</w:t>
      </w:r>
      <w:r w:rsidR="00B226CF" w:rsidRPr="0058123E">
        <w:rPr>
          <w:rFonts w:ascii="Times New Roman" w:hAnsi="Times New Roman"/>
          <w:b/>
          <w:sz w:val="28"/>
          <w:szCs w:val="28"/>
        </w:rPr>
        <w:t>СЕРТПРОМЭКСПЕРТ</w:t>
      </w:r>
      <w:r w:rsidR="005D7B6B" w:rsidRPr="0058123E">
        <w:rPr>
          <w:rFonts w:ascii="Times New Roman" w:hAnsi="Times New Roman"/>
          <w:b/>
          <w:bCs/>
          <w:sz w:val="28"/>
        </w:rPr>
        <w:t>»</w:t>
      </w:r>
      <w:r w:rsidR="00FB17AA" w:rsidRPr="0058123E">
        <w:rPr>
          <w:rFonts w:ascii="Times New Roman" w:hAnsi="Times New Roman"/>
          <w:b/>
          <w:bCs/>
          <w:sz w:val="28"/>
        </w:rPr>
        <w:tab/>
      </w:r>
      <w:r w:rsidR="00026BFA">
        <w:rPr>
          <w:rFonts w:ascii="Times New Roman" w:hAnsi="Times New Roman"/>
          <w:b/>
          <w:bCs/>
          <w:sz w:val="28"/>
        </w:rPr>
        <w:t>29</w:t>
      </w:r>
    </w:p>
    <w:p w:rsidR="0058123E" w:rsidRPr="0058123E" w:rsidRDefault="0058123E" w:rsidP="0058123E">
      <w:pPr>
        <w:tabs>
          <w:tab w:val="num" w:pos="0"/>
          <w:tab w:val="right" w:leader="dot" w:pos="10065"/>
        </w:tabs>
        <w:spacing w:after="0" w:line="480" w:lineRule="auto"/>
        <w:ind w:left="-142"/>
        <w:jc w:val="both"/>
        <w:rPr>
          <w:rFonts w:ascii="Times New Roman" w:hAnsi="Times New Roman"/>
          <w:bCs/>
          <w:sz w:val="28"/>
        </w:rPr>
      </w:pPr>
      <w:r>
        <w:rPr>
          <w:rFonts w:ascii="Times New Roman" w:hAnsi="Times New Roman"/>
          <w:bCs/>
          <w:sz w:val="28"/>
        </w:rPr>
        <w:tab/>
      </w:r>
      <w:r w:rsidRPr="0058123E">
        <w:rPr>
          <w:rFonts w:ascii="Times New Roman" w:hAnsi="Times New Roman"/>
          <w:bCs/>
          <w:sz w:val="28"/>
        </w:rPr>
        <w:t>Форма собственности юридического лица, адр</w:t>
      </w:r>
      <w:r w:rsidR="00482C13">
        <w:rPr>
          <w:rFonts w:ascii="Times New Roman" w:hAnsi="Times New Roman"/>
          <w:bCs/>
          <w:sz w:val="28"/>
        </w:rPr>
        <w:t>ес место</w:t>
      </w:r>
      <w:r w:rsidRPr="0058123E">
        <w:rPr>
          <w:rFonts w:ascii="Times New Roman" w:hAnsi="Times New Roman"/>
          <w:bCs/>
          <w:sz w:val="28"/>
        </w:rPr>
        <w:t>нахождения, контакты</w:t>
      </w:r>
      <w:r w:rsidR="00026BFA">
        <w:rPr>
          <w:rFonts w:ascii="Times New Roman" w:hAnsi="Times New Roman"/>
          <w:bCs/>
          <w:sz w:val="28"/>
        </w:rPr>
        <w:t>…..</w:t>
      </w:r>
      <w:r w:rsidR="00026BFA" w:rsidRPr="00026BFA">
        <w:rPr>
          <w:rFonts w:ascii="Times New Roman" w:hAnsi="Times New Roman"/>
          <w:bCs/>
          <w:sz w:val="28"/>
        </w:rPr>
        <w:t>.</w:t>
      </w:r>
      <w:r w:rsidR="00026BFA">
        <w:rPr>
          <w:rFonts w:ascii="Times New Roman" w:hAnsi="Times New Roman"/>
          <w:bCs/>
          <w:sz w:val="28"/>
        </w:rPr>
        <w:t>29</w:t>
      </w:r>
    </w:p>
    <w:p w:rsidR="0058123E" w:rsidRPr="0058123E" w:rsidRDefault="0058123E" w:rsidP="00EA2C13">
      <w:pPr>
        <w:tabs>
          <w:tab w:val="num" w:pos="0"/>
          <w:tab w:val="right" w:leader="dot" w:pos="10065"/>
        </w:tabs>
        <w:spacing w:after="0" w:line="480" w:lineRule="auto"/>
        <w:ind w:left="-142"/>
        <w:jc w:val="both"/>
        <w:rPr>
          <w:rFonts w:ascii="Times New Roman" w:hAnsi="Times New Roman"/>
          <w:bCs/>
          <w:sz w:val="28"/>
        </w:rPr>
      </w:pPr>
      <w:r>
        <w:rPr>
          <w:rFonts w:ascii="Times New Roman" w:hAnsi="Times New Roman"/>
          <w:bCs/>
          <w:sz w:val="28"/>
        </w:rPr>
        <w:tab/>
      </w:r>
      <w:r w:rsidRPr="0058123E">
        <w:rPr>
          <w:rFonts w:ascii="Times New Roman" w:hAnsi="Times New Roman"/>
          <w:bCs/>
          <w:sz w:val="28"/>
        </w:rPr>
        <w:t>Основные</w:t>
      </w:r>
      <w:r w:rsidR="006B7363">
        <w:rPr>
          <w:rFonts w:ascii="Times New Roman" w:hAnsi="Times New Roman"/>
          <w:bCs/>
          <w:sz w:val="28"/>
        </w:rPr>
        <w:t xml:space="preserve"> виды сертифицируемой продукци</w:t>
      </w:r>
      <w:r w:rsidR="00EA2C13">
        <w:rPr>
          <w:rFonts w:ascii="Times New Roman" w:hAnsi="Times New Roman"/>
          <w:bCs/>
          <w:sz w:val="28"/>
        </w:rPr>
        <w:t>и</w:t>
      </w:r>
      <w:r w:rsidR="00EA2C13" w:rsidRPr="00EA2C13">
        <w:rPr>
          <w:rFonts w:ascii="Times New Roman" w:hAnsi="Times New Roman"/>
          <w:bCs/>
          <w:sz w:val="28"/>
        </w:rPr>
        <w:t>,</w:t>
      </w:r>
      <w:r w:rsidR="00EA2C13">
        <w:rPr>
          <w:rFonts w:ascii="Times New Roman" w:hAnsi="Times New Roman"/>
          <w:bCs/>
          <w:sz w:val="28"/>
        </w:rPr>
        <w:t xml:space="preserve"> а</w:t>
      </w:r>
      <w:r w:rsidRPr="0058123E">
        <w:rPr>
          <w:rFonts w:ascii="Times New Roman" w:hAnsi="Times New Roman"/>
          <w:bCs/>
          <w:sz w:val="28"/>
        </w:rPr>
        <w:t>ттестаты аккредитации</w:t>
      </w:r>
      <w:r w:rsidR="00482C13">
        <w:rPr>
          <w:rFonts w:ascii="Times New Roman" w:hAnsi="Times New Roman"/>
          <w:bCs/>
          <w:sz w:val="28"/>
        </w:rPr>
        <w:t>…</w:t>
      </w:r>
      <w:r w:rsidR="00026BFA">
        <w:rPr>
          <w:rFonts w:ascii="Times New Roman" w:hAnsi="Times New Roman"/>
          <w:bCs/>
          <w:sz w:val="28"/>
        </w:rPr>
        <w:t>……….</w:t>
      </w:r>
      <w:r w:rsidR="00026BFA" w:rsidRPr="00026BFA">
        <w:rPr>
          <w:rFonts w:ascii="Times New Roman" w:hAnsi="Times New Roman"/>
          <w:bCs/>
          <w:sz w:val="28"/>
        </w:rPr>
        <w:t>3</w:t>
      </w:r>
      <w:r w:rsidR="00EA2C13">
        <w:rPr>
          <w:rFonts w:ascii="Times New Roman" w:hAnsi="Times New Roman"/>
          <w:bCs/>
          <w:sz w:val="28"/>
        </w:rPr>
        <w:t>1</w:t>
      </w:r>
    </w:p>
    <w:p w:rsidR="0058123E" w:rsidRPr="0058123E" w:rsidRDefault="0058123E" w:rsidP="0058123E">
      <w:pPr>
        <w:tabs>
          <w:tab w:val="num" w:pos="0"/>
          <w:tab w:val="right" w:leader="dot" w:pos="10065"/>
        </w:tabs>
        <w:spacing w:after="0" w:line="480" w:lineRule="auto"/>
        <w:ind w:left="-142"/>
        <w:jc w:val="both"/>
        <w:rPr>
          <w:rFonts w:ascii="Times New Roman" w:hAnsi="Times New Roman"/>
          <w:bCs/>
          <w:sz w:val="28"/>
        </w:rPr>
      </w:pPr>
      <w:r>
        <w:rPr>
          <w:rFonts w:ascii="Times New Roman" w:hAnsi="Times New Roman"/>
          <w:bCs/>
          <w:sz w:val="28"/>
        </w:rPr>
        <w:lastRenderedPageBreak/>
        <w:tab/>
      </w:r>
      <w:r w:rsidRPr="0058123E">
        <w:rPr>
          <w:rFonts w:ascii="Times New Roman" w:hAnsi="Times New Roman"/>
          <w:bCs/>
          <w:sz w:val="28"/>
        </w:rPr>
        <w:t>Историческая справка</w:t>
      </w:r>
      <w:r w:rsidRPr="003D6C1C">
        <w:rPr>
          <w:rFonts w:ascii="Times New Roman" w:hAnsi="Times New Roman"/>
          <w:bCs/>
          <w:sz w:val="28"/>
        </w:rPr>
        <w:t>,</w:t>
      </w:r>
      <w:r w:rsidRPr="0058123E">
        <w:rPr>
          <w:rFonts w:ascii="Times New Roman" w:hAnsi="Times New Roman"/>
          <w:bCs/>
          <w:sz w:val="28"/>
        </w:rPr>
        <w:t xml:space="preserve"> информация с сайта</w:t>
      </w:r>
      <w:r w:rsidR="00482C13">
        <w:rPr>
          <w:rFonts w:ascii="Times New Roman" w:hAnsi="Times New Roman"/>
          <w:bCs/>
          <w:sz w:val="28"/>
        </w:rPr>
        <w:t>…………………………………………</w:t>
      </w:r>
      <w:r w:rsidR="003D6C1C">
        <w:rPr>
          <w:rFonts w:ascii="Times New Roman" w:hAnsi="Times New Roman"/>
          <w:bCs/>
          <w:sz w:val="28"/>
        </w:rPr>
        <w:t>.</w:t>
      </w:r>
      <w:r w:rsidR="00026BFA">
        <w:rPr>
          <w:rFonts w:ascii="Times New Roman" w:hAnsi="Times New Roman"/>
          <w:bCs/>
          <w:sz w:val="28"/>
        </w:rPr>
        <w:t>32</w:t>
      </w:r>
    </w:p>
    <w:p w:rsidR="0058123E" w:rsidRDefault="0058123E" w:rsidP="0058123E">
      <w:pPr>
        <w:tabs>
          <w:tab w:val="num" w:pos="0"/>
          <w:tab w:val="right" w:leader="dot" w:pos="10065"/>
        </w:tabs>
        <w:spacing w:after="0" w:line="480" w:lineRule="auto"/>
        <w:ind w:left="-142"/>
        <w:jc w:val="both"/>
        <w:rPr>
          <w:rFonts w:ascii="Times New Roman" w:hAnsi="Times New Roman"/>
          <w:bCs/>
          <w:sz w:val="28"/>
        </w:rPr>
      </w:pPr>
      <w:r>
        <w:rPr>
          <w:rFonts w:ascii="Times New Roman" w:hAnsi="Times New Roman"/>
          <w:bCs/>
          <w:sz w:val="28"/>
        </w:rPr>
        <w:tab/>
      </w:r>
      <w:r w:rsidRPr="0058123E">
        <w:rPr>
          <w:rFonts w:ascii="Times New Roman" w:hAnsi="Times New Roman"/>
          <w:bCs/>
          <w:sz w:val="28"/>
        </w:rPr>
        <w:t>Расшифровка регистрационного номера органа по сертификации</w:t>
      </w:r>
      <w:r w:rsidR="00026BFA">
        <w:rPr>
          <w:rFonts w:ascii="Times New Roman" w:hAnsi="Times New Roman"/>
          <w:bCs/>
          <w:sz w:val="28"/>
        </w:rPr>
        <w:t>…………………33</w:t>
      </w:r>
    </w:p>
    <w:p w:rsidR="00482C13" w:rsidRDefault="008961EF" w:rsidP="004D3131">
      <w:pPr>
        <w:pStyle w:val="ae"/>
        <w:numPr>
          <w:ilvl w:val="0"/>
          <w:numId w:val="13"/>
        </w:numPr>
        <w:tabs>
          <w:tab w:val="num" w:pos="0"/>
          <w:tab w:val="right" w:leader="dot" w:pos="10065"/>
        </w:tabs>
        <w:spacing w:after="0" w:line="480" w:lineRule="auto"/>
        <w:jc w:val="both"/>
        <w:rPr>
          <w:rFonts w:ascii="Times New Roman" w:hAnsi="Times New Roman"/>
          <w:b/>
          <w:bCs/>
          <w:sz w:val="28"/>
        </w:rPr>
      </w:pPr>
      <w:r w:rsidRPr="008961EF">
        <w:rPr>
          <w:rFonts w:ascii="Times New Roman" w:hAnsi="Times New Roman"/>
          <w:b/>
          <w:bCs/>
          <w:sz w:val="28"/>
        </w:rPr>
        <w:t>Информация об испытательной лаборатории:</w:t>
      </w:r>
      <w:r w:rsidRPr="00347C92">
        <w:rPr>
          <w:rFonts w:ascii="Times New Roman" w:hAnsi="Times New Roman"/>
          <w:b/>
          <w:bCs/>
          <w:sz w:val="28"/>
        </w:rPr>
        <w:t xml:space="preserve"> </w:t>
      </w:r>
      <w:r w:rsidR="00006485" w:rsidRPr="00347C92">
        <w:rPr>
          <w:rFonts w:ascii="Times New Roman" w:hAnsi="Times New Roman"/>
          <w:b/>
          <w:bCs/>
          <w:sz w:val="28"/>
        </w:rPr>
        <w:t>ООО “ИЦ” “Колибри”</w:t>
      </w:r>
      <w:r w:rsidR="00347C92">
        <w:rPr>
          <w:rFonts w:ascii="Times New Roman" w:hAnsi="Times New Roman"/>
          <w:b/>
          <w:bCs/>
          <w:sz w:val="28"/>
        </w:rPr>
        <w:t>……</w:t>
      </w:r>
      <w:r w:rsidR="00740FFD" w:rsidRPr="00740FFD">
        <w:rPr>
          <w:rFonts w:ascii="Times New Roman" w:hAnsi="Times New Roman"/>
          <w:b/>
          <w:bCs/>
          <w:sz w:val="28"/>
        </w:rPr>
        <w:t>…………</w:t>
      </w:r>
      <w:r w:rsidR="00740FFD">
        <w:rPr>
          <w:rFonts w:ascii="Times New Roman" w:hAnsi="Times New Roman"/>
          <w:b/>
          <w:bCs/>
          <w:sz w:val="28"/>
        </w:rPr>
        <w:t>..</w:t>
      </w:r>
      <w:r w:rsidR="00026BFA">
        <w:rPr>
          <w:rFonts w:ascii="Times New Roman" w:hAnsi="Times New Roman"/>
          <w:b/>
          <w:bCs/>
          <w:sz w:val="28"/>
        </w:rPr>
        <w:t>…………………………………………………………..34</w:t>
      </w:r>
    </w:p>
    <w:p w:rsidR="008961EF" w:rsidRPr="00482C13" w:rsidRDefault="00482C13" w:rsidP="00482C13">
      <w:pPr>
        <w:tabs>
          <w:tab w:val="num" w:pos="0"/>
          <w:tab w:val="right" w:leader="dot" w:pos="10065"/>
        </w:tabs>
        <w:spacing w:after="0" w:line="480" w:lineRule="auto"/>
        <w:ind w:left="-142"/>
        <w:jc w:val="both"/>
        <w:rPr>
          <w:rFonts w:ascii="Times New Roman" w:hAnsi="Times New Roman"/>
          <w:b/>
          <w:bCs/>
          <w:sz w:val="28"/>
        </w:rPr>
      </w:pPr>
      <w:r>
        <w:rPr>
          <w:rFonts w:ascii="Times New Roman" w:hAnsi="Times New Roman"/>
          <w:bCs/>
          <w:sz w:val="28"/>
        </w:rPr>
        <w:tab/>
      </w:r>
      <w:r w:rsidR="008961EF" w:rsidRPr="00482C13">
        <w:rPr>
          <w:rFonts w:ascii="Times New Roman" w:hAnsi="Times New Roman"/>
          <w:bCs/>
          <w:sz w:val="28"/>
        </w:rPr>
        <w:t>Форма собственности юридического лица,</w:t>
      </w:r>
      <w:r w:rsidRPr="00482C13">
        <w:rPr>
          <w:rFonts w:ascii="Times New Roman" w:hAnsi="Times New Roman"/>
          <w:bCs/>
          <w:sz w:val="28"/>
        </w:rPr>
        <w:t xml:space="preserve"> адрес местона</w:t>
      </w:r>
      <w:r w:rsidR="008961EF" w:rsidRPr="00482C13">
        <w:rPr>
          <w:rFonts w:ascii="Times New Roman" w:hAnsi="Times New Roman"/>
          <w:bCs/>
          <w:sz w:val="28"/>
        </w:rPr>
        <w:t>хождения, контакты</w:t>
      </w:r>
      <w:r w:rsidR="00026BFA">
        <w:rPr>
          <w:rFonts w:ascii="Times New Roman" w:hAnsi="Times New Roman"/>
          <w:bCs/>
          <w:sz w:val="28"/>
        </w:rPr>
        <w:t>…</w:t>
      </w:r>
      <w:r w:rsidR="00026BFA" w:rsidRPr="00026BFA">
        <w:rPr>
          <w:rFonts w:ascii="Times New Roman" w:hAnsi="Times New Roman"/>
          <w:bCs/>
          <w:sz w:val="28"/>
        </w:rPr>
        <w:t>...</w:t>
      </w:r>
      <w:r w:rsidR="00026BFA">
        <w:rPr>
          <w:rFonts w:ascii="Times New Roman" w:hAnsi="Times New Roman"/>
          <w:bCs/>
          <w:sz w:val="28"/>
        </w:rPr>
        <w:t>34</w:t>
      </w:r>
    </w:p>
    <w:p w:rsidR="00482C13" w:rsidRDefault="008961EF" w:rsidP="004D3131">
      <w:pPr>
        <w:tabs>
          <w:tab w:val="num" w:pos="0"/>
          <w:tab w:val="right" w:leader="dot" w:pos="10065"/>
        </w:tabs>
        <w:spacing w:after="0" w:line="480" w:lineRule="auto"/>
        <w:jc w:val="both"/>
        <w:rPr>
          <w:rFonts w:ascii="Times New Roman" w:hAnsi="Times New Roman"/>
          <w:bCs/>
          <w:sz w:val="28"/>
        </w:rPr>
      </w:pPr>
      <w:r>
        <w:rPr>
          <w:rFonts w:ascii="Times New Roman" w:hAnsi="Times New Roman"/>
          <w:bCs/>
          <w:sz w:val="28"/>
        </w:rPr>
        <w:t>Основные виды проводимых испытаний и измерений</w:t>
      </w:r>
      <w:r w:rsidRPr="008961EF">
        <w:rPr>
          <w:rFonts w:ascii="Times New Roman" w:hAnsi="Times New Roman"/>
          <w:bCs/>
          <w:sz w:val="28"/>
        </w:rPr>
        <w:t>,</w:t>
      </w:r>
      <w:r>
        <w:rPr>
          <w:rFonts w:ascii="Times New Roman" w:hAnsi="Times New Roman"/>
          <w:bCs/>
          <w:sz w:val="28"/>
        </w:rPr>
        <w:t xml:space="preserve"> методы измерений</w:t>
      </w:r>
      <w:r w:rsidR="00482C13">
        <w:rPr>
          <w:rFonts w:ascii="Times New Roman" w:hAnsi="Times New Roman"/>
          <w:bCs/>
          <w:sz w:val="28"/>
        </w:rPr>
        <w:t>………</w:t>
      </w:r>
      <w:r w:rsidR="00026BFA" w:rsidRPr="00026BFA">
        <w:rPr>
          <w:rFonts w:ascii="Times New Roman" w:hAnsi="Times New Roman"/>
          <w:bCs/>
          <w:sz w:val="28"/>
        </w:rPr>
        <w:t>..</w:t>
      </w:r>
      <w:r w:rsidR="00026BFA">
        <w:rPr>
          <w:rFonts w:ascii="Times New Roman" w:hAnsi="Times New Roman"/>
          <w:bCs/>
          <w:sz w:val="28"/>
        </w:rPr>
        <w:t>36</w:t>
      </w:r>
    </w:p>
    <w:p w:rsidR="00482C13" w:rsidRPr="00026BFA" w:rsidRDefault="008961EF" w:rsidP="004D3131">
      <w:pPr>
        <w:tabs>
          <w:tab w:val="num" w:pos="0"/>
          <w:tab w:val="right" w:leader="dot" w:pos="10065"/>
        </w:tabs>
        <w:spacing w:after="0" w:line="480" w:lineRule="auto"/>
        <w:jc w:val="both"/>
        <w:rPr>
          <w:rFonts w:ascii="Times New Roman" w:hAnsi="Times New Roman"/>
          <w:bCs/>
          <w:sz w:val="28"/>
        </w:rPr>
      </w:pPr>
      <w:r>
        <w:rPr>
          <w:rFonts w:ascii="Times New Roman" w:hAnsi="Times New Roman"/>
          <w:bCs/>
          <w:sz w:val="28"/>
        </w:rPr>
        <w:t>Историческая справка</w:t>
      </w:r>
      <w:r w:rsidRPr="008961EF">
        <w:rPr>
          <w:rFonts w:ascii="Times New Roman" w:hAnsi="Times New Roman"/>
          <w:bCs/>
          <w:sz w:val="28"/>
        </w:rPr>
        <w:t>,</w:t>
      </w:r>
      <w:r>
        <w:rPr>
          <w:rFonts w:ascii="Times New Roman" w:hAnsi="Times New Roman"/>
          <w:bCs/>
          <w:sz w:val="28"/>
        </w:rPr>
        <w:t xml:space="preserve"> информация с сайта</w:t>
      </w:r>
      <w:r w:rsidRPr="008961EF">
        <w:rPr>
          <w:rFonts w:ascii="Times New Roman" w:hAnsi="Times New Roman"/>
          <w:bCs/>
          <w:sz w:val="28"/>
        </w:rPr>
        <w:t>,</w:t>
      </w:r>
      <w:r>
        <w:rPr>
          <w:rFonts w:ascii="Times New Roman" w:hAnsi="Times New Roman"/>
          <w:bCs/>
          <w:sz w:val="28"/>
        </w:rPr>
        <w:t xml:space="preserve"> аттестаты аккредитации</w:t>
      </w:r>
      <w:r w:rsidR="00026BFA">
        <w:rPr>
          <w:rFonts w:ascii="Times New Roman" w:hAnsi="Times New Roman"/>
          <w:bCs/>
          <w:sz w:val="28"/>
        </w:rPr>
        <w:t>……………..</w:t>
      </w:r>
      <w:r w:rsidR="00026BFA" w:rsidRPr="00026BFA">
        <w:rPr>
          <w:rFonts w:ascii="Times New Roman" w:hAnsi="Times New Roman"/>
          <w:bCs/>
          <w:sz w:val="28"/>
        </w:rPr>
        <w:t>37</w:t>
      </w:r>
    </w:p>
    <w:p w:rsidR="008961EF" w:rsidRDefault="008961EF" w:rsidP="004D3131">
      <w:pPr>
        <w:tabs>
          <w:tab w:val="num" w:pos="0"/>
          <w:tab w:val="right" w:leader="dot" w:pos="10065"/>
        </w:tabs>
        <w:spacing w:after="0" w:line="480" w:lineRule="auto"/>
        <w:jc w:val="both"/>
        <w:rPr>
          <w:rFonts w:ascii="Times New Roman" w:hAnsi="Times New Roman"/>
          <w:bCs/>
          <w:sz w:val="28"/>
        </w:rPr>
      </w:pPr>
      <w:r>
        <w:rPr>
          <w:rFonts w:ascii="Times New Roman" w:hAnsi="Times New Roman"/>
          <w:bCs/>
          <w:sz w:val="28"/>
        </w:rPr>
        <w:t>Расшифровка регистрационного номера испытательной лаборатории</w:t>
      </w:r>
      <w:r w:rsidR="00482C13">
        <w:rPr>
          <w:rFonts w:ascii="Times New Roman" w:hAnsi="Times New Roman"/>
          <w:bCs/>
          <w:sz w:val="28"/>
        </w:rPr>
        <w:t>……………</w:t>
      </w:r>
      <w:r w:rsidR="00026BFA">
        <w:rPr>
          <w:rFonts w:ascii="Times New Roman" w:hAnsi="Times New Roman"/>
          <w:bCs/>
          <w:sz w:val="28"/>
        </w:rPr>
        <w:t>.38</w:t>
      </w:r>
    </w:p>
    <w:p w:rsidR="008961EF" w:rsidRDefault="008961EF" w:rsidP="008961EF">
      <w:pPr>
        <w:pStyle w:val="ae"/>
        <w:numPr>
          <w:ilvl w:val="0"/>
          <w:numId w:val="13"/>
        </w:numPr>
        <w:tabs>
          <w:tab w:val="num" w:pos="0"/>
          <w:tab w:val="right" w:leader="dot" w:pos="10065"/>
        </w:tabs>
        <w:spacing w:after="0" w:line="480" w:lineRule="auto"/>
        <w:jc w:val="both"/>
        <w:rPr>
          <w:rFonts w:ascii="Times New Roman" w:hAnsi="Times New Roman"/>
          <w:b/>
          <w:bCs/>
          <w:sz w:val="28"/>
        </w:rPr>
      </w:pPr>
      <w:r w:rsidRPr="008961EF">
        <w:rPr>
          <w:rFonts w:ascii="Times New Roman" w:hAnsi="Times New Roman"/>
          <w:b/>
          <w:bCs/>
          <w:sz w:val="28"/>
        </w:rPr>
        <w:t>Нормативные документы (ГОСТ</w:t>
      </w:r>
      <w:r w:rsidRPr="003D6C1C">
        <w:rPr>
          <w:rFonts w:ascii="Times New Roman" w:hAnsi="Times New Roman"/>
          <w:b/>
          <w:bCs/>
          <w:sz w:val="28"/>
        </w:rPr>
        <w:t>,</w:t>
      </w:r>
      <w:r w:rsidRPr="008961EF">
        <w:rPr>
          <w:rFonts w:ascii="Times New Roman" w:hAnsi="Times New Roman"/>
          <w:b/>
          <w:bCs/>
          <w:sz w:val="28"/>
        </w:rPr>
        <w:t xml:space="preserve"> ТУ)</w:t>
      </w:r>
      <w:r w:rsidR="00026BFA">
        <w:rPr>
          <w:rFonts w:ascii="Times New Roman" w:hAnsi="Times New Roman"/>
          <w:b/>
          <w:bCs/>
          <w:sz w:val="28"/>
        </w:rPr>
        <w:t>…………………………………………...40</w:t>
      </w:r>
    </w:p>
    <w:p w:rsidR="00482C13" w:rsidRPr="00482C13" w:rsidRDefault="00482C13" w:rsidP="00482C13">
      <w:pPr>
        <w:tabs>
          <w:tab w:val="right" w:leader="dot" w:pos="10065"/>
        </w:tabs>
        <w:spacing w:after="0" w:line="480" w:lineRule="auto"/>
        <w:ind w:left="-142"/>
        <w:jc w:val="both"/>
        <w:rPr>
          <w:rFonts w:ascii="Times New Roman" w:hAnsi="Times New Roman"/>
          <w:sz w:val="28"/>
          <w:szCs w:val="28"/>
        </w:rPr>
      </w:pPr>
      <w:r>
        <w:rPr>
          <w:rFonts w:ascii="Times New Roman" w:hAnsi="Times New Roman"/>
          <w:sz w:val="28"/>
          <w:szCs w:val="28"/>
        </w:rPr>
        <w:t xml:space="preserve">  Д</w:t>
      </w:r>
      <w:r w:rsidR="007007A2">
        <w:rPr>
          <w:rFonts w:ascii="Times New Roman" w:hAnsi="Times New Roman"/>
          <w:sz w:val="28"/>
          <w:szCs w:val="28"/>
        </w:rPr>
        <w:t>окумент</w:t>
      </w:r>
      <w:r w:rsidRPr="00482C13">
        <w:rPr>
          <w:rFonts w:ascii="Times New Roman" w:hAnsi="Times New Roman"/>
          <w:sz w:val="28"/>
          <w:szCs w:val="28"/>
        </w:rPr>
        <w:t xml:space="preserve"> (ТУ – 5774-011-00287912-2008)</w:t>
      </w:r>
      <w:r w:rsidR="007007A2">
        <w:rPr>
          <w:rFonts w:ascii="Times New Roman" w:hAnsi="Times New Roman"/>
          <w:sz w:val="28"/>
          <w:szCs w:val="28"/>
        </w:rPr>
        <w:t>...</w:t>
      </w:r>
      <w:r w:rsidR="00026BFA">
        <w:rPr>
          <w:rFonts w:ascii="Times New Roman" w:hAnsi="Times New Roman"/>
          <w:sz w:val="28"/>
          <w:szCs w:val="28"/>
        </w:rPr>
        <w:t>………………………………………….40</w:t>
      </w:r>
    </w:p>
    <w:p w:rsidR="00482C13" w:rsidRPr="00482C13" w:rsidRDefault="00482C13" w:rsidP="00482C13">
      <w:pPr>
        <w:tabs>
          <w:tab w:val="right" w:leader="dot" w:pos="10065"/>
        </w:tabs>
        <w:spacing w:after="0" w:line="480" w:lineRule="auto"/>
        <w:ind w:left="-142"/>
        <w:jc w:val="both"/>
        <w:rPr>
          <w:rFonts w:ascii="Times New Roman" w:hAnsi="Times New Roman"/>
          <w:sz w:val="28"/>
          <w:szCs w:val="28"/>
        </w:rPr>
      </w:pPr>
      <w:r>
        <w:rPr>
          <w:rFonts w:ascii="Times New Roman" w:hAnsi="Times New Roman" w:cs="Times New Roman"/>
          <w:sz w:val="28"/>
          <w:szCs w:val="28"/>
        </w:rPr>
        <w:t xml:space="preserve">  Д</w:t>
      </w:r>
      <w:r w:rsidR="007007A2">
        <w:rPr>
          <w:rFonts w:ascii="Times New Roman" w:hAnsi="Times New Roman" w:cs="Times New Roman"/>
          <w:sz w:val="28"/>
          <w:szCs w:val="28"/>
        </w:rPr>
        <w:t>окумент</w:t>
      </w:r>
      <w:r w:rsidRPr="00482C13">
        <w:rPr>
          <w:rFonts w:ascii="Times New Roman" w:hAnsi="Times New Roman" w:cs="Times New Roman"/>
          <w:sz w:val="28"/>
          <w:szCs w:val="28"/>
        </w:rPr>
        <w:t xml:space="preserve"> (ГОСТ 30547-97)</w:t>
      </w:r>
      <w:r>
        <w:rPr>
          <w:rFonts w:ascii="Times New Roman" w:hAnsi="Times New Roman" w:cs="Times New Roman"/>
          <w:sz w:val="28"/>
          <w:szCs w:val="28"/>
        </w:rPr>
        <w:t>…………</w:t>
      </w:r>
      <w:r w:rsidR="007007A2">
        <w:rPr>
          <w:rFonts w:ascii="Times New Roman" w:hAnsi="Times New Roman" w:cs="Times New Roman"/>
          <w:sz w:val="28"/>
          <w:szCs w:val="28"/>
        </w:rPr>
        <w:t>...</w:t>
      </w:r>
      <w:r w:rsidR="00026BFA">
        <w:rPr>
          <w:rFonts w:ascii="Times New Roman" w:hAnsi="Times New Roman" w:cs="Times New Roman"/>
          <w:sz w:val="28"/>
          <w:szCs w:val="28"/>
        </w:rPr>
        <w:t>……………………………………………….43</w:t>
      </w:r>
    </w:p>
    <w:p w:rsidR="00482C13" w:rsidRPr="00482C13" w:rsidRDefault="00482C13" w:rsidP="00482C13">
      <w:pPr>
        <w:tabs>
          <w:tab w:val="right" w:leader="dot" w:pos="10065"/>
        </w:tabs>
        <w:spacing w:after="0" w:line="480" w:lineRule="auto"/>
        <w:ind w:left="-142"/>
        <w:jc w:val="both"/>
        <w:rPr>
          <w:rFonts w:ascii="Times New Roman" w:hAnsi="Times New Roman"/>
          <w:sz w:val="28"/>
          <w:szCs w:val="28"/>
        </w:rPr>
      </w:pPr>
      <w:r>
        <w:rPr>
          <w:rFonts w:ascii="Times New Roman" w:hAnsi="Times New Roman" w:cs="Times New Roman"/>
          <w:sz w:val="28"/>
          <w:szCs w:val="28"/>
        </w:rPr>
        <w:t xml:space="preserve">  Д</w:t>
      </w:r>
      <w:r w:rsidR="007007A2">
        <w:rPr>
          <w:rFonts w:ascii="Times New Roman" w:hAnsi="Times New Roman" w:cs="Times New Roman"/>
          <w:sz w:val="28"/>
          <w:szCs w:val="28"/>
        </w:rPr>
        <w:t>окумент</w:t>
      </w:r>
      <w:r w:rsidRPr="00482C13">
        <w:rPr>
          <w:rFonts w:ascii="Times New Roman" w:hAnsi="Times New Roman" w:cs="Times New Roman"/>
          <w:sz w:val="28"/>
          <w:szCs w:val="28"/>
        </w:rPr>
        <w:t xml:space="preserve"> (ГОСТ 32805-2014)</w:t>
      </w:r>
      <w:r>
        <w:rPr>
          <w:rFonts w:ascii="Times New Roman" w:hAnsi="Times New Roman" w:cs="Times New Roman"/>
          <w:sz w:val="28"/>
          <w:szCs w:val="28"/>
        </w:rPr>
        <w:t>……</w:t>
      </w:r>
      <w:r w:rsidR="007007A2">
        <w:rPr>
          <w:rFonts w:ascii="Times New Roman" w:hAnsi="Times New Roman" w:cs="Times New Roman"/>
          <w:sz w:val="28"/>
          <w:szCs w:val="28"/>
        </w:rPr>
        <w:t>...</w:t>
      </w:r>
      <w:r w:rsidR="00026BFA">
        <w:rPr>
          <w:rFonts w:ascii="Times New Roman" w:hAnsi="Times New Roman" w:cs="Times New Roman"/>
          <w:sz w:val="28"/>
          <w:szCs w:val="28"/>
        </w:rPr>
        <w:t>………………………………………………….56</w:t>
      </w:r>
    </w:p>
    <w:p w:rsidR="00172DB3" w:rsidRDefault="008961EF" w:rsidP="008961EF">
      <w:pPr>
        <w:pStyle w:val="ae"/>
        <w:numPr>
          <w:ilvl w:val="0"/>
          <w:numId w:val="13"/>
        </w:numPr>
        <w:tabs>
          <w:tab w:val="num" w:pos="0"/>
          <w:tab w:val="right" w:leader="dot" w:pos="10065"/>
        </w:tabs>
        <w:spacing w:after="0" w:line="480" w:lineRule="auto"/>
        <w:jc w:val="both"/>
        <w:rPr>
          <w:rFonts w:ascii="Times New Roman" w:hAnsi="Times New Roman"/>
          <w:b/>
          <w:bCs/>
          <w:sz w:val="28"/>
        </w:rPr>
      </w:pPr>
      <w:r w:rsidRPr="008961EF">
        <w:rPr>
          <w:rFonts w:ascii="Times New Roman" w:hAnsi="Times New Roman"/>
          <w:b/>
          <w:bCs/>
          <w:sz w:val="28"/>
        </w:rPr>
        <w:t>С</w:t>
      </w:r>
      <w:r w:rsidR="00172DB3">
        <w:rPr>
          <w:rFonts w:ascii="Times New Roman" w:hAnsi="Times New Roman"/>
          <w:b/>
          <w:bCs/>
          <w:sz w:val="28"/>
        </w:rPr>
        <w:t>хема сертифик</w:t>
      </w:r>
      <w:r w:rsidR="00026BFA">
        <w:rPr>
          <w:rFonts w:ascii="Times New Roman" w:hAnsi="Times New Roman"/>
          <w:b/>
          <w:bCs/>
          <w:sz w:val="28"/>
        </w:rPr>
        <w:t>ации……………………………………………………………….67</w:t>
      </w:r>
    </w:p>
    <w:p w:rsidR="00172DB3" w:rsidRPr="00172DB3" w:rsidRDefault="007007A2" w:rsidP="00172DB3">
      <w:pPr>
        <w:tabs>
          <w:tab w:val="right" w:leader="dot" w:pos="10065"/>
        </w:tabs>
        <w:spacing w:after="0" w:line="480" w:lineRule="auto"/>
        <w:ind w:left="-142"/>
        <w:jc w:val="both"/>
        <w:rPr>
          <w:rFonts w:ascii="Times New Roman" w:hAnsi="Times New Roman"/>
          <w:bCs/>
          <w:sz w:val="28"/>
        </w:rPr>
      </w:pPr>
      <w:r>
        <w:rPr>
          <w:rFonts w:ascii="Times New Roman" w:hAnsi="Times New Roman"/>
          <w:bCs/>
          <w:sz w:val="28"/>
        </w:rPr>
        <w:t>Объяснение выбора……………………………</w:t>
      </w:r>
      <w:r w:rsidR="00172DB3" w:rsidRPr="00172DB3">
        <w:rPr>
          <w:rFonts w:ascii="Times New Roman" w:hAnsi="Times New Roman"/>
          <w:bCs/>
          <w:sz w:val="28"/>
        </w:rPr>
        <w:t>………………………………………</w:t>
      </w:r>
      <w:r w:rsidR="00172DB3">
        <w:rPr>
          <w:rFonts w:ascii="Times New Roman" w:hAnsi="Times New Roman"/>
          <w:bCs/>
          <w:sz w:val="28"/>
        </w:rPr>
        <w:t>..</w:t>
      </w:r>
      <w:r w:rsidR="00026BFA">
        <w:rPr>
          <w:rFonts w:ascii="Times New Roman" w:hAnsi="Times New Roman"/>
          <w:bCs/>
          <w:sz w:val="28"/>
        </w:rPr>
        <w:t>.67</w:t>
      </w:r>
    </w:p>
    <w:p w:rsidR="00965A6A" w:rsidRPr="00E35AD0" w:rsidRDefault="00172DB3" w:rsidP="00E35AD0">
      <w:pPr>
        <w:tabs>
          <w:tab w:val="right" w:leader="dot" w:pos="10065"/>
        </w:tabs>
        <w:spacing w:after="0" w:line="480" w:lineRule="auto"/>
        <w:ind w:left="-142"/>
        <w:jc w:val="both"/>
        <w:rPr>
          <w:rFonts w:ascii="Times New Roman" w:hAnsi="Times New Roman"/>
          <w:bCs/>
          <w:sz w:val="28"/>
        </w:rPr>
      </w:pPr>
      <w:r w:rsidRPr="00172DB3">
        <w:rPr>
          <w:rFonts w:ascii="Times New Roman" w:hAnsi="Times New Roman"/>
          <w:bCs/>
          <w:sz w:val="28"/>
        </w:rPr>
        <w:t>Содержание</w:t>
      </w:r>
      <w:r w:rsidR="00E35AD0" w:rsidRPr="00E35AD0">
        <w:rPr>
          <w:rFonts w:ascii="Times New Roman" w:hAnsi="Times New Roman"/>
          <w:bCs/>
          <w:sz w:val="28"/>
        </w:rPr>
        <w:t>,</w:t>
      </w:r>
      <w:r w:rsidR="00E35AD0">
        <w:rPr>
          <w:rFonts w:ascii="Times New Roman" w:hAnsi="Times New Roman"/>
          <w:bCs/>
          <w:sz w:val="28"/>
        </w:rPr>
        <w:t xml:space="preserve"> анализ </w:t>
      </w:r>
      <w:r w:rsidR="00026BFA">
        <w:rPr>
          <w:rFonts w:ascii="Times New Roman" w:hAnsi="Times New Roman"/>
          <w:bCs/>
          <w:sz w:val="28"/>
        </w:rPr>
        <w:t>процедур…………………………………………………………..69</w:t>
      </w:r>
    </w:p>
    <w:p w:rsidR="00965A6A" w:rsidRDefault="00965A6A" w:rsidP="00A373D9">
      <w:pPr>
        <w:spacing w:after="0" w:line="240" w:lineRule="auto"/>
        <w:jc w:val="center"/>
        <w:rPr>
          <w:rFonts w:ascii="Times New Roman" w:hAnsi="Times New Roman"/>
          <w:b/>
          <w:bCs/>
          <w:noProof/>
          <w:sz w:val="34"/>
          <w:szCs w:val="34"/>
          <w:lang w:eastAsia="ru-RU"/>
        </w:rPr>
      </w:pPr>
    </w:p>
    <w:p w:rsidR="00965A6A" w:rsidRDefault="00965A6A" w:rsidP="00A373D9">
      <w:pPr>
        <w:spacing w:after="0" w:line="240" w:lineRule="auto"/>
        <w:jc w:val="center"/>
        <w:rPr>
          <w:rFonts w:ascii="Times New Roman" w:hAnsi="Times New Roman"/>
          <w:b/>
          <w:bCs/>
          <w:noProof/>
          <w:sz w:val="34"/>
          <w:szCs w:val="34"/>
          <w:lang w:eastAsia="ru-RU"/>
        </w:rPr>
      </w:pPr>
    </w:p>
    <w:p w:rsidR="00965A6A" w:rsidRDefault="00965A6A" w:rsidP="00A373D9">
      <w:pPr>
        <w:spacing w:after="0" w:line="240" w:lineRule="auto"/>
        <w:jc w:val="center"/>
        <w:rPr>
          <w:rFonts w:ascii="Times New Roman" w:hAnsi="Times New Roman"/>
          <w:b/>
          <w:bCs/>
          <w:noProof/>
          <w:sz w:val="34"/>
          <w:szCs w:val="34"/>
          <w:lang w:eastAsia="ru-RU"/>
        </w:rPr>
      </w:pPr>
    </w:p>
    <w:p w:rsidR="00965A6A" w:rsidRDefault="00965A6A" w:rsidP="00A373D9">
      <w:pPr>
        <w:spacing w:after="0" w:line="240" w:lineRule="auto"/>
        <w:jc w:val="center"/>
        <w:rPr>
          <w:rFonts w:ascii="Times New Roman" w:hAnsi="Times New Roman"/>
          <w:b/>
          <w:bCs/>
          <w:noProof/>
          <w:sz w:val="34"/>
          <w:szCs w:val="34"/>
          <w:lang w:eastAsia="ru-RU"/>
        </w:rPr>
      </w:pPr>
    </w:p>
    <w:p w:rsidR="00965A6A" w:rsidRDefault="00965A6A" w:rsidP="00F21C6F">
      <w:pPr>
        <w:spacing w:after="0" w:line="240" w:lineRule="auto"/>
        <w:rPr>
          <w:rFonts w:ascii="Times New Roman" w:hAnsi="Times New Roman"/>
          <w:b/>
          <w:bCs/>
          <w:noProof/>
          <w:sz w:val="34"/>
          <w:szCs w:val="34"/>
          <w:lang w:eastAsia="ru-RU"/>
        </w:rPr>
      </w:pPr>
    </w:p>
    <w:p w:rsidR="00965A6A" w:rsidRDefault="00965A6A" w:rsidP="00A373D9">
      <w:pPr>
        <w:spacing w:after="0" w:line="240" w:lineRule="auto"/>
        <w:jc w:val="center"/>
        <w:rPr>
          <w:rFonts w:ascii="Times New Roman" w:hAnsi="Times New Roman"/>
          <w:b/>
          <w:bCs/>
          <w:noProof/>
          <w:sz w:val="34"/>
          <w:szCs w:val="34"/>
          <w:lang w:eastAsia="ru-RU"/>
        </w:rPr>
      </w:pPr>
    </w:p>
    <w:p w:rsidR="00965A6A" w:rsidRDefault="00965A6A" w:rsidP="00A373D9">
      <w:pPr>
        <w:spacing w:after="0" w:line="240" w:lineRule="auto"/>
        <w:jc w:val="center"/>
        <w:rPr>
          <w:rFonts w:ascii="Times New Roman" w:hAnsi="Times New Roman"/>
          <w:b/>
          <w:bCs/>
          <w:noProof/>
          <w:sz w:val="34"/>
          <w:szCs w:val="34"/>
          <w:lang w:eastAsia="ru-RU"/>
        </w:rPr>
      </w:pPr>
    </w:p>
    <w:p w:rsidR="00965A6A" w:rsidRDefault="00965A6A" w:rsidP="00F21C6F">
      <w:pPr>
        <w:spacing w:after="0" w:line="240" w:lineRule="auto"/>
        <w:rPr>
          <w:rFonts w:ascii="Times New Roman" w:hAnsi="Times New Roman"/>
          <w:b/>
          <w:bCs/>
          <w:noProof/>
          <w:sz w:val="34"/>
          <w:szCs w:val="34"/>
          <w:lang w:eastAsia="ru-RU"/>
        </w:rPr>
      </w:pPr>
    </w:p>
    <w:p w:rsidR="00965A6A" w:rsidRDefault="00965A6A" w:rsidP="00A373D9">
      <w:pPr>
        <w:spacing w:after="0" w:line="240" w:lineRule="auto"/>
        <w:jc w:val="center"/>
        <w:rPr>
          <w:rFonts w:ascii="Times New Roman" w:hAnsi="Times New Roman"/>
          <w:b/>
          <w:bCs/>
          <w:noProof/>
          <w:sz w:val="34"/>
          <w:szCs w:val="34"/>
          <w:lang w:eastAsia="ru-RU"/>
        </w:rPr>
      </w:pPr>
    </w:p>
    <w:p w:rsidR="00965A6A" w:rsidRDefault="00965A6A" w:rsidP="00A373D9">
      <w:pPr>
        <w:spacing w:after="0" w:line="240" w:lineRule="auto"/>
        <w:jc w:val="center"/>
        <w:rPr>
          <w:rFonts w:ascii="Times New Roman" w:hAnsi="Times New Roman"/>
          <w:b/>
          <w:bCs/>
          <w:noProof/>
          <w:sz w:val="34"/>
          <w:szCs w:val="34"/>
          <w:lang w:eastAsia="ru-RU"/>
        </w:rPr>
      </w:pPr>
    </w:p>
    <w:p w:rsidR="00965A6A" w:rsidRDefault="00965A6A" w:rsidP="00A373D9">
      <w:pPr>
        <w:spacing w:after="0" w:line="240" w:lineRule="auto"/>
        <w:jc w:val="center"/>
        <w:rPr>
          <w:rFonts w:ascii="Times New Roman" w:hAnsi="Times New Roman"/>
          <w:b/>
          <w:bCs/>
          <w:noProof/>
          <w:sz w:val="34"/>
          <w:szCs w:val="34"/>
          <w:lang w:eastAsia="ru-RU"/>
        </w:rPr>
      </w:pPr>
    </w:p>
    <w:p w:rsidR="00965A6A" w:rsidRDefault="00965A6A" w:rsidP="00F21C6F">
      <w:pPr>
        <w:spacing w:after="0" w:line="240" w:lineRule="auto"/>
        <w:rPr>
          <w:rFonts w:ascii="Times New Roman" w:hAnsi="Times New Roman"/>
          <w:b/>
          <w:bCs/>
          <w:noProof/>
          <w:sz w:val="34"/>
          <w:szCs w:val="34"/>
          <w:lang w:eastAsia="ru-RU"/>
        </w:rPr>
      </w:pPr>
    </w:p>
    <w:p w:rsidR="00965A6A" w:rsidRDefault="00965A6A" w:rsidP="00A373D9">
      <w:pPr>
        <w:spacing w:after="0" w:line="240" w:lineRule="auto"/>
        <w:jc w:val="center"/>
        <w:rPr>
          <w:rFonts w:ascii="Times New Roman" w:hAnsi="Times New Roman"/>
          <w:b/>
          <w:bCs/>
          <w:noProof/>
          <w:sz w:val="34"/>
          <w:szCs w:val="34"/>
          <w:lang w:eastAsia="ru-RU"/>
        </w:rPr>
      </w:pPr>
    </w:p>
    <w:p w:rsidR="00965A6A" w:rsidRDefault="00965A6A" w:rsidP="00A373D9">
      <w:pPr>
        <w:spacing w:after="0" w:line="240" w:lineRule="auto"/>
        <w:jc w:val="center"/>
        <w:rPr>
          <w:rFonts w:ascii="Times New Roman" w:hAnsi="Times New Roman"/>
          <w:b/>
          <w:bCs/>
          <w:noProof/>
          <w:sz w:val="34"/>
          <w:szCs w:val="34"/>
          <w:lang w:eastAsia="ru-RU"/>
        </w:rPr>
      </w:pPr>
    </w:p>
    <w:p w:rsidR="00965A6A" w:rsidRDefault="0058123E" w:rsidP="00A373D9">
      <w:pPr>
        <w:spacing w:after="0" w:line="240" w:lineRule="auto"/>
        <w:jc w:val="center"/>
        <w:rPr>
          <w:rFonts w:ascii="Times New Roman" w:hAnsi="Times New Roman"/>
          <w:b/>
          <w:bCs/>
          <w:noProof/>
          <w:sz w:val="34"/>
          <w:szCs w:val="34"/>
          <w:lang w:eastAsia="ru-RU"/>
        </w:rPr>
      </w:pPr>
      <w:r>
        <w:rPr>
          <w:noProof/>
          <w:lang w:eastAsia="ru-RU"/>
        </w:rPr>
        <w:drawing>
          <wp:anchor distT="0" distB="0" distL="0" distR="0" simplePos="0" relativeHeight="251660288" behindDoc="1" locked="0" layoutInCell="1" allowOverlap="1" wp14:anchorId="6EF8DC3F" wp14:editId="5C26451C">
            <wp:simplePos x="0" y="0"/>
            <wp:positionH relativeFrom="page">
              <wp:posOffset>43815</wp:posOffset>
            </wp:positionH>
            <wp:positionV relativeFrom="page">
              <wp:posOffset>24130</wp:posOffset>
            </wp:positionV>
            <wp:extent cx="7755255" cy="10627360"/>
            <wp:effectExtent l="0" t="0" r="0" b="2540"/>
            <wp:wrapNone/>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7755255" cy="10627360"/>
                    </a:xfrm>
                    <a:prstGeom prst="rect">
                      <a:avLst/>
                    </a:prstGeom>
                  </pic:spPr>
                </pic:pic>
              </a:graphicData>
            </a:graphic>
            <wp14:sizeRelH relativeFrom="margin">
              <wp14:pctWidth>0</wp14:pctWidth>
            </wp14:sizeRelH>
            <wp14:sizeRelV relativeFrom="margin">
              <wp14:pctHeight>0</wp14:pctHeight>
            </wp14:sizeRelV>
          </wp:anchor>
        </w:drawing>
      </w:r>
    </w:p>
    <w:p w:rsidR="00965A6A" w:rsidRDefault="00965A6A" w:rsidP="00A373D9">
      <w:pPr>
        <w:spacing w:after="0" w:line="240" w:lineRule="auto"/>
        <w:jc w:val="center"/>
        <w:rPr>
          <w:rFonts w:ascii="Times New Roman" w:hAnsi="Times New Roman"/>
          <w:b/>
          <w:bCs/>
          <w:noProof/>
          <w:sz w:val="34"/>
          <w:szCs w:val="34"/>
          <w:lang w:eastAsia="ru-RU"/>
        </w:rPr>
      </w:pPr>
    </w:p>
    <w:p w:rsidR="00965A6A" w:rsidRDefault="00965A6A" w:rsidP="00A373D9">
      <w:pPr>
        <w:spacing w:after="0" w:line="240" w:lineRule="auto"/>
        <w:jc w:val="center"/>
        <w:rPr>
          <w:rFonts w:ascii="Times New Roman" w:hAnsi="Times New Roman"/>
          <w:b/>
          <w:bCs/>
          <w:noProof/>
          <w:sz w:val="34"/>
          <w:szCs w:val="34"/>
          <w:lang w:eastAsia="ru-RU"/>
        </w:rPr>
      </w:pPr>
    </w:p>
    <w:p w:rsidR="00965A6A" w:rsidRDefault="00965A6A" w:rsidP="00A373D9">
      <w:pPr>
        <w:spacing w:after="0" w:line="240" w:lineRule="auto"/>
        <w:jc w:val="center"/>
        <w:rPr>
          <w:rFonts w:ascii="Times New Roman" w:hAnsi="Times New Roman"/>
          <w:b/>
          <w:bCs/>
          <w:noProof/>
          <w:sz w:val="34"/>
          <w:szCs w:val="34"/>
          <w:lang w:eastAsia="ru-RU"/>
        </w:rPr>
      </w:pPr>
    </w:p>
    <w:p w:rsidR="00965A6A" w:rsidRDefault="00965A6A" w:rsidP="00A373D9">
      <w:pPr>
        <w:spacing w:after="0" w:line="240" w:lineRule="auto"/>
        <w:jc w:val="center"/>
        <w:rPr>
          <w:rFonts w:ascii="Times New Roman" w:hAnsi="Times New Roman"/>
          <w:b/>
          <w:bCs/>
          <w:noProof/>
          <w:sz w:val="34"/>
          <w:szCs w:val="34"/>
          <w:lang w:eastAsia="ru-RU"/>
        </w:rPr>
      </w:pPr>
    </w:p>
    <w:p w:rsidR="00965A6A" w:rsidRDefault="00965A6A" w:rsidP="00A373D9">
      <w:pPr>
        <w:spacing w:after="0" w:line="240" w:lineRule="auto"/>
        <w:jc w:val="center"/>
        <w:rPr>
          <w:rFonts w:ascii="Times New Roman" w:hAnsi="Times New Roman"/>
          <w:b/>
          <w:bCs/>
          <w:noProof/>
          <w:sz w:val="34"/>
          <w:szCs w:val="34"/>
          <w:lang w:eastAsia="ru-RU"/>
        </w:rPr>
      </w:pPr>
    </w:p>
    <w:p w:rsidR="00965A6A" w:rsidRDefault="00965A6A" w:rsidP="00A373D9">
      <w:pPr>
        <w:spacing w:after="0" w:line="240" w:lineRule="auto"/>
        <w:jc w:val="center"/>
        <w:rPr>
          <w:rFonts w:ascii="Times New Roman" w:hAnsi="Times New Roman"/>
          <w:b/>
          <w:bCs/>
          <w:noProof/>
          <w:sz w:val="34"/>
          <w:szCs w:val="34"/>
          <w:lang w:eastAsia="ru-RU"/>
        </w:rPr>
      </w:pPr>
    </w:p>
    <w:p w:rsidR="00965A6A" w:rsidRDefault="00965A6A" w:rsidP="00A373D9">
      <w:pPr>
        <w:spacing w:after="0" w:line="240" w:lineRule="auto"/>
        <w:jc w:val="center"/>
        <w:rPr>
          <w:rFonts w:ascii="Times New Roman" w:hAnsi="Times New Roman"/>
          <w:b/>
          <w:bCs/>
          <w:noProof/>
          <w:sz w:val="34"/>
          <w:szCs w:val="34"/>
          <w:lang w:eastAsia="ru-RU"/>
        </w:rPr>
      </w:pPr>
    </w:p>
    <w:p w:rsidR="00965A6A" w:rsidRDefault="00965A6A" w:rsidP="00A373D9">
      <w:pPr>
        <w:spacing w:after="0" w:line="240" w:lineRule="auto"/>
        <w:jc w:val="center"/>
        <w:rPr>
          <w:rFonts w:ascii="Times New Roman" w:hAnsi="Times New Roman"/>
          <w:b/>
          <w:bCs/>
          <w:noProof/>
          <w:sz w:val="34"/>
          <w:szCs w:val="34"/>
          <w:lang w:eastAsia="ru-RU"/>
        </w:rPr>
      </w:pPr>
    </w:p>
    <w:p w:rsidR="00965A6A" w:rsidRDefault="00965A6A" w:rsidP="00A373D9">
      <w:pPr>
        <w:spacing w:after="0" w:line="240" w:lineRule="auto"/>
        <w:jc w:val="center"/>
        <w:rPr>
          <w:rFonts w:ascii="Times New Roman" w:hAnsi="Times New Roman"/>
          <w:b/>
          <w:bCs/>
          <w:noProof/>
          <w:sz w:val="34"/>
          <w:szCs w:val="34"/>
          <w:lang w:eastAsia="ru-RU"/>
        </w:rPr>
      </w:pPr>
    </w:p>
    <w:p w:rsidR="00965A6A" w:rsidRDefault="00965A6A" w:rsidP="00A373D9">
      <w:pPr>
        <w:spacing w:after="0" w:line="240" w:lineRule="auto"/>
        <w:jc w:val="center"/>
        <w:rPr>
          <w:rFonts w:ascii="Times New Roman" w:hAnsi="Times New Roman"/>
          <w:b/>
          <w:bCs/>
          <w:noProof/>
          <w:sz w:val="34"/>
          <w:szCs w:val="34"/>
          <w:lang w:eastAsia="ru-RU"/>
        </w:rPr>
      </w:pPr>
    </w:p>
    <w:p w:rsidR="00965A6A" w:rsidRDefault="00965A6A" w:rsidP="00A373D9">
      <w:pPr>
        <w:spacing w:after="0" w:line="240" w:lineRule="auto"/>
        <w:jc w:val="center"/>
        <w:rPr>
          <w:rFonts w:ascii="Times New Roman" w:hAnsi="Times New Roman"/>
          <w:b/>
          <w:bCs/>
          <w:noProof/>
          <w:sz w:val="34"/>
          <w:szCs w:val="34"/>
          <w:lang w:eastAsia="ru-RU"/>
        </w:rPr>
      </w:pPr>
    </w:p>
    <w:p w:rsidR="00965A6A" w:rsidRDefault="00965A6A" w:rsidP="00A373D9">
      <w:pPr>
        <w:spacing w:after="0" w:line="240" w:lineRule="auto"/>
        <w:jc w:val="center"/>
        <w:rPr>
          <w:rFonts w:ascii="Times New Roman" w:hAnsi="Times New Roman"/>
          <w:b/>
          <w:bCs/>
          <w:noProof/>
          <w:sz w:val="34"/>
          <w:szCs w:val="34"/>
          <w:lang w:eastAsia="ru-RU"/>
        </w:rPr>
      </w:pPr>
    </w:p>
    <w:p w:rsidR="00965A6A" w:rsidRDefault="00965A6A" w:rsidP="00A373D9">
      <w:pPr>
        <w:spacing w:after="0" w:line="240" w:lineRule="auto"/>
        <w:jc w:val="center"/>
        <w:rPr>
          <w:rFonts w:ascii="Times New Roman" w:hAnsi="Times New Roman"/>
          <w:b/>
          <w:bCs/>
          <w:noProof/>
          <w:sz w:val="34"/>
          <w:szCs w:val="34"/>
          <w:lang w:eastAsia="ru-RU"/>
        </w:rPr>
      </w:pPr>
    </w:p>
    <w:p w:rsidR="00965A6A" w:rsidRDefault="00965A6A" w:rsidP="00A373D9">
      <w:pPr>
        <w:spacing w:after="0" w:line="240" w:lineRule="auto"/>
        <w:jc w:val="center"/>
        <w:rPr>
          <w:rFonts w:ascii="Times New Roman" w:hAnsi="Times New Roman"/>
          <w:b/>
          <w:bCs/>
          <w:noProof/>
          <w:sz w:val="34"/>
          <w:szCs w:val="34"/>
          <w:lang w:eastAsia="ru-RU"/>
        </w:rPr>
      </w:pPr>
    </w:p>
    <w:p w:rsidR="00965A6A" w:rsidRDefault="00965A6A" w:rsidP="00A373D9">
      <w:pPr>
        <w:spacing w:after="0" w:line="240" w:lineRule="auto"/>
        <w:jc w:val="center"/>
        <w:rPr>
          <w:rFonts w:ascii="Times New Roman" w:hAnsi="Times New Roman"/>
          <w:b/>
          <w:bCs/>
          <w:noProof/>
          <w:sz w:val="34"/>
          <w:szCs w:val="34"/>
          <w:lang w:eastAsia="ru-RU"/>
        </w:rPr>
      </w:pPr>
    </w:p>
    <w:p w:rsidR="0058123E" w:rsidRDefault="0058123E" w:rsidP="00A373D9">
      <w:pPr>
        <w:spacing w:after="0" w:line="240" w:lineRule="auto"/>
        <w:jc w:val="center"/>
        <w:rPr>
          <w:rFonts w:ascii="Times New Roman" w:hAnsi="Times New Roman"/>
          <w:b/>
          <w:bCs/>
          <w:noProof/>
          <w:sz w:val="34"/>
          <w:szCs w:val="34"/>
          <w:lang w:eastAsia="ru-RU"/>
        </w:rPr>
      </w:pPr>
    </w:p>
    <w:p w:rsidR="0058123E" w:rsidRDefault="0058123E" w:rsidP="00A373D9">
      <w:pPr>
        <w:spacing w:after="0" w:line="240" w:lineRule="auto"/>
        <w:jc w:val="center"/>
        <w:rPr>
          <w:rFonts w:ascii="Times New Roman" w:hAnsi="Times New Roman"/>
          <w:b/>
          <w:bCs/>
          <w:noProof/>
          <w:sz w:val="34"/>
          <w:szCs w:val="34"/>
          <w:lang w:eastAsia="ru-RU"/>
        </w:rPr>
      </w:pPr>
    </w:p>
    <w:p w:rsidR="00965A6A" w:rsidRDefault="00965A6A" w:rsidP="00C108F8">
      <w:pPr>
        <w:spacing w:after="0" w:line="240" w:lineRule="auto"/>
        <w:rPr>
          <w:rFonts w:ascii="Times New Roman" w:hAnsi="Times New Roman"/>
          <w:b/>
          <w:bCs/>
          <w:noProof/>
          <w:sz w:val="34"/>
          <w:szCs w:val="34"/>
          <w:lang w:eastAsia="ru-RU"/>
        </w:rPr>
      </w:pPr>
    </w:p>
    <w:p w:rsidR="00965A6A" w:rsidRPr="0024765A" w:rsidRDefault="00965A6A" w:rsidP="00965A6A">
      <w:pPr>
        <w:spacing w:after="0" w:line="240" w:lineRule="auto"/>
        <w:rPr>
          <w:rFonts w:ascii="Times New Roman" w:hAnsi="Times New Roman"/>
          <w:b/>
          <w:bCs/>
          <w:sz w:val="34"/>
          <w:szCs w:val="34"/>
        </w:rPr>
      </w:pPr>
    </w:p>
    <w:p w:rsidR="00CB082D" w:rsidRDefault="00CB082D" w:rsidP="004D3131">
      <w:pPr>
        <w:spacing w:after="0" w:line="360" w:lineRule="auto"/>
        <w:jc w:val="both"/>
        <w:rPr>
          <w:rFonts w:ascii="Times New Roman" w:hAnsi="Times New Roman"/>
          <w:b/>
          <w:bCs/>
          <w:sz w:val="32"/>
          <w:szCs w:val="32"/>
        </w:rPr>
      </w:pPr>
    </w:p>
    <w:p w:rsidR="00CB082D" w:rsidRDefault="00CB082D" w:rsidP="004D3131">
      <w:pPr>
        <w:spacing w:after="0" w:line="360" w:lineRule="auto"/>
        <w:jc w:val="both"/>
        <w:rPr>
          <w:rFonts w:ascii="Times New Roman" w:hAnsi="Times New Roman"/>
          <w:b/>
          <w:bCs/>
          <w:sz w:val="32"/>
          <w:szCs w:val="32"/>
        </w:rPr>
      </w:pPr>
    </w:p>
    <w:p w:rsidR="00CB082D" w:rsidRDefault="00CB082D" w:rsidP="004D3131">
      <w:pPr>
        <w:spacing w:after="0" w:line="360" w:lineRule="auto"/>
        <w:jc w:val="both"/>
        <w:rPr>
          <w:rFonts w:ascii="Times New Roman" w:hAnsi="Times New Roman"/>
          <w:b/>
          <w:bCs/>
          <w:sz w:val="32"/>
          <w:szCs w:val="32"/>
        </w:rPr>
      </w:pPr>
    </w:p>
    <w:p w:rsidR="00CB082D" w:rsidRDefault="00CB082D" w:rsidP="004D3131">
      <w:pPr>
        <w:spacing w:after="0" w:line="360" w:lineRule="auto"/>
        <w:jc w:val="both"/>
        <w:rPr>
          <w:rFonts w:ascii="Times New Roman" w:hAnsi="Times New Roman"/>
          <w:b/>
          <w:bCs/>
          <w:sz w:val="32"/>
          <w:szCs w:val="32"/>
        </w:rPr>
      </w:pPr>
    </w:p>
    <w:p w:rsidR="00CB082D" w:rsidRDefault="00CB082D" w:rsidP="004D3131">
      <w:pPr>
        <w:spacing w:after="0" w:line="360" w:lineRule="auto"/>
        <w:jc w:val="both"/>
        <w:rPr>
          <w:rFonts w:ascii="Times New Roman" w:hAnsi="Times New Roman"/>
          <w:b/>
          <w:bCs/>
          <w:sz w:val="32"/>
          <w:szCs w:val="32"/>
        </w:rPr>
      </w:pPr>
    </w:p>
    <w:p w:rsidR="00CB082D" w:rsidRDefault="00CB082D" w:rsidP="004D3131">
      <w:pPr>
        <w:spacing w:after="0" w:line="360" w:lineRule="auto"/>
        <w:jc w:val="both"/>
        <w:rPr>
          <w:rFonts w:ascii="Times New Roman" w:hAnsi="Times New Roman"/>
          <w:b/>
          <w:bCs/>
          <w:sz w:val="32"/>
          <w:szCs w:val="32"/>
        </w:rPr>
      </w:pPr>
    </w:p>
    <w:p w:rsidR="00CB082D" w:rsidRDefault="00CB082D" w:rsidP="004D3131">
      <w:pPr>
        <w:spacing w:after="0" w:line="360" w:lineRule="auto"/>
        <w:jc w:val="both"/>
        <w:rPr>
          <w:rFonts w:ascii="Times New Roman" w:hAnsi="Times New Roman"/>
          <w:b/>
          <w:bCs/>
          <w:sz w:val="32"/>
          <w:szCs w:val="32"/>
        </w:rPr>
      </w:pPr>
    </w:p>
    <w:p w:rsidR="00CB082D" w:rsidRDefault="00CB082D" w:rsidP="004D3131">
      <w:pPr>
        <w:spacing w:after="0" w:line="360" w:lineRule="auto"/>
        <w:jc w:val="both"/>
        <w:rPr>
          <w:rFonts w:ascii="Times New Roman" w:hAnsi="Times New Roman"/>
          <w:b/>
          <w:bCs/>
          <w:sz w:val="32"/>
          <w:szCs w:val="32"/>
        </w:rPr>
      </w:pPr>
    </w:p>
    <w:p w:rsidR="00CB082D" w:rsidRDefault="00CB082D" w:rsidP="004D3131">
      <w:pPr>
        <w:spacing w:after="0" w:line="360" w:lineRule="auto"/>
        <w:jc w:val="both"/>
        <w:rPr>
          <w:rFonts w:ascii="Times New Roman" w:hAnsi="Times New Roman"/>
          <w:b/>
          <w:bCs/>
          <w:sz w:val="32"/>
          <w:szCs w:val="32"/>
        </w:rPr>
      </w:pPr>
    </w:p>
    <w:p w:rsidR="00A373D9" w:rsidRDefault="004D3131" w:rsidP="004D3131">
      <w:pPr>
        <w:spacing w:after="0" w:line="360" w:lineRule="auto"/>
        <w:jc w:val="both"/>
        <w:rPr>
          <w:rFonts w:ascii="Times New Roman" w:hAnsi="Times New Roman"/>
          <w:b/>
          <w:bCs/>
          <w:sz w:val="32"/>
          <w:szCs w:val="32"/>
        </w:rPr>
      </w:pPr>
      <w:r w:rsidRPr="004D3131">
        <w:rPr>
          <w:rFonts w:ascii="Times New Roman" w:hAnsi="Times New Roman"/>
          <w:b/>
          <w:bCs/>
          <w:sz w:val="32"/>
          <w:szCs w:val="32"/>
        </w:rPr>
        <w:lastRenderedPageBreak/>
        <w:t>2) Информация об объекте сертификации: “материал рулонный кровельный и гидроизоляционный наплавляемый на стеклооснове Гидростеклоизол”.</w:t>
      </w:r>
    </w:p>
    <w:p w:rsidR="004D3131" w:rsidRPr="004D3131" w:rsidRDefault="004D3131" w:rsidP="004D3131">
      <w:pPr>
        <w:spacing w:after="0" w:line="360" w:lineRule="auto"/>
        <w:jc w:val="both"/>
        <w:rPr>
          <w:rFonts w:ascii="Times New Roman" w:hAnsi="Times New Roman"/>
          <w:sz w:val="32"/>
          <w:szCs w:val="32"/>
        </w:rPr>
      </w:pPr>
    </w:p>
    <w:p w:rsidR="009A1994" w:rsidRPr="00377561" w:rsidRDefault="009134E6" w:rsidP="00875C87">
      <w:pPr>
        <w:pStyle w:val="ae"/>
        <w:spacing w:after="0" w:line="360" w:lineRule="auto"/>
        <w:ind w:left="0"/>
        <w:jc w:val="center"/>
        <w:rPr>
          <w:rFonts w:ascii="Times New Roman" w:hAnsi="Times New Roman"/>
          <w:b/>
          <w:sz w:val="28"/>
          <w:szCs w:val="30"/>
        </w:rPr>
      </w:pPr>
      <w:r w:rsidRPr="00377561">
        <w:rPr>
          <w:rFonts w:ascii="Times New Roman" w:hAnsi="Times New Roman"/>
          <w:b/>
          <w:sz w:val="28"/>
          <w:szCs w:val="30"/>
        </w:rPr>
        <w:t>Основные технические параметры и характеристики</w:t>
      </w:r>
      <w:r w:rsidR="008D4748" w:rsidRPr="00377561">
        <w:rPr>
          <w:rFonts w:ascii="Times New Roman" w:hAnsi="Times New Roman"/>
          <w:b/>
          <w:sz w:val="28"/>
          <w:szCs w:val="30"/>
        </w:rPr>
        <w:t>.</w:t>
      </w:r>
    </w:p>
    <w:p w:rsidR="00D61D73" w:rsidRDefault="00D61D73" w:rsidP="00875C87">
      <w:pPr>
        <w:pStyle w:val="ae"/>
        <w:spacing w:after="0" w:line="360" w:lineRule="auto"/>
        <w:ind w:left="0"/>
        <w:jc w:val="center"/>
        <w:rPr>
          <w:rFonts w:ascii="Times New Roman" w:hAnsi="Times New Roman"/>
          <w:b/>
          <w:sz w:val="30"/>
          <w:szCs w:val="30"/>
        </w:rPr>
      </w:pPr>
    </w:p>
    <w:p w:rsidR="00BA2288" w:rsidRDefault="00D61D73" w:rsidP="00875C87">
      <w:pPr>
        <w:pStyle w:val="ae"/>
        <w:spacing w:after="0" w:line="360" w:lineRule="auto"/>
        <w:ind w:left="0" w:firstLine="709"/>
        <w:jc w:val="both"/>
        <w:rPr>
          <w:rFonts w:ascii="Times New Roman" w:hAnsi="Times New Roman"/>
          <w:sz w:val="28"/>
          <w:szCs w:val="28"/>
        </w:rPr>
      </w:pPr>
      <w:r w:rsidRPr="00D61D73">
        <w:rPr>
          <w:rFonts w:ascii="Times New Roman" w:hAnsi="Times New Roman"/>
          <w:b/>
          <w:sz w:val="28"/>
          <w:szCs w:val="28"/>
        </w:rPr>
        <w:t>Гидростеклоизол</w:t>
      </w:r>
      <w:r w:rsidR="00323C59">
        <w:rPr>
          <w:rFonts w:ascii="Times New Roman" w:hAnsi="Times New Roman"/>
          <w:b/>
          <w:sz w:val="28"/>
          <w:szCs w:val="28"/>
        </w:rPr>
        <w:t xml:space="preserve"> </w:t>
      </w:r>
      <w:r w:rsidR="00BA2288">
        <w:rPr>
          <w:rFonts w:ascii="Times New Roman" w:hAnsi="Times New Roman"/>
          <w:b/>
          <w:sz w:val="28"/>
          <w:szCs w:val="28"/>
        </w:rPr>
        <w:t>(</w:t>
      </w:r>
      <w:r w:rsidR="00323C59" w:rsidRPr="00323C59">
        <w:rPr>
          <w:rFonts w:ascii="Times New Roman" w:hAnsi="Times New Roman"/>
          <w:b/>
          <w:sz w:val="28"/>
          <w:szCs w:val="28"/>
        </w:rPr>
        <w:t>ГСИ)</w:t>
      </w:r>
      <w:r w:rsidRPr="00D61D73">
        <w:rPr>
          <w:rFonts w:ascii="Times New Roman" w:hAnsi="Times New Roman"/>
          <w:sz w:val="28"/>
          <w:szCs w:val="28"/>
        </w:rPr>
        <w:t xml:space="preserve"> - наплавляемый рулонный материал на основе стеклохолста или стеклоткани, на обе поверхности которой нанесены покровные слои, состоящие из высококачественного кровельного битума, полимерного модификатора, наполнителя и пластификаторов.</w:t>
      </w:r>
      <w:r w:rsidR="00323C59">
        <w:rPr>
          <w:rFonts w:ascii="Times New Roman" w:hAnsi="Times New Roman"/>
          <w:sz w:val="28"/>
          <w:szCs w:val="28"/>
        </w:rPr>
        <w:t xml:space="preserve"> </w:t>
      </w:r>
    </w:p>
    <w:p w:rsidR="00323C59" w:rsidRDefault="00323C59" w:rsidP="00875C87">
      <w:pPr>
        <w:pStyle w:val="ae"/>
        <w:spacing w:after="0" w:line="360" w:lineRule="auto"/>
        <w:ind w:left="0" w:firstLine="709"/>
        <w:jc w:val="both"/>
        <w:rPr>
          <w:rFonts w:ascii="Times New Roman" w:hAnsi="Times New Roman"/>
          <w:sz w:val="28"/>
          <w:szCs w:val="28"/>
        </w:rPr>
      </w:pPr>
      <w:r w:rsidRPr="00323C59">
        <w:rPr>
          <w:rFonts w:ascii="Times New Roman" w:hAnsi="Times New Roman"/>
          <w:sz w:val="28"/>
          <w:szCs w:val="28"/>
        </w:rPr>
        <w:t>В отличие от рубероида и даже жидкого битума, гидростеклоизол, как и положено современному кровельному материалу, обладает гораздо лучшими изоляционными свойствами. Благодаря армированному стеклохолсту, гидростеклоизол надёжен при эксплуатации даже в самых агрессивных средах, он отлично противостоит различным атмосферным воздействиям и имеет весьма долгий срок эксплуатации.</w:t>
      </w:r>
    </w:p>
    <w:p w:rsidR="00C108F8" w:rsidRDefault="00BA2288" w:rsidP="00C108F8">
      <w:pPr>
        <w:spacing w:after="0" w:line="360" w:lineRule="auto"/>
        <w:jc w:val="both"/>
        <w:rPr>
          <w:rFonts w:ascii="Times New Roman" w:hAnsi="Times New Roman"/>
          <w:sz w:val="28"/>
          <w:szCs w:val="28"/>
        </w:rPr>
      </w:pPr>
      <w:r>
        <w:rPr>
          <w:rFonts w:ascii="Times New Roman" w:hAnsi="Times New Roman"/>
          <w:sz w:val="28"/>
          <w:szCs w:val="28"/>
        </w:rPr>
        <w:t>(И</w:t>
      </w:r>
      <w:r w:rsidR="00C108F8">
        <w:rPr>
          <w:rFonts w:ascii="Times New Roman" w:hAnsi="Times New Roman"/>
          <w:sz w:val="28"/>
          <w:szCs w:val="28"/>
        </w:rPr>
        <w:t>сточники информации</w:t>
      </w:r>
      <w:r w:rsidR="00C108F8">
        <w:rPr>
          <w:rFonts w:ascii="Times New Roman" w:hAnsi="Times New Roman"/>
          <w:sz w:val="28"/>
          <w:szCs w:val="28"/>
          <w:lang w:val="en-US"/>
        </w:rPr>
        <w:t>:</w:t>
      </w:r>
      <w:r w:rsidR="00C108F8">
        <w:rPr>
          <w:rFonts w:ascii="Times New Roman" w:hAnsi="Times New Roman"/>
          <w:sz w:val="28"/>
          <w:szCs w:val="28"/>
        </w:rPr>
        <w:t xml:space="preserve"> </w:t>
      </w:r>
    </w:p>
    <w:p w:rsidR="00C108F8" w:rsidRDefault="00A6395C" w:rsidP="00C108F8">
      <w:pPr>
        <w:pStyle w:val="ae"/>
        <w:numPr>
          <w:ilvl w:val="0"/>
          <w:numId w:val="8"/>
        </w:numPr>
        <w:spacing w:after="0" w:line="360" w:lineRule="auto"/>
        <w:jc w:val="both"/>
        <w:rPr>
          <w:rFonts w:ascii="Times New Roman" w:hAnsi="Times New Roman"/>
          <w:sz w:val="28"/>
          <w:szCs w:val="28"/>
        </w:rPr>
      </w:pPr>
      <w:hyperlink r:id="rId10" w:history="1">
        <w:r w:rsidR="00C108F8" w:rsidRPr="009A7B90">
          <w:rPr>
            <w:rStyle w:val="ac"/>
            <w:rFonts w:ascii="Times New Roman" w:hAnsi="Times New Roman"/>
            <w:sz w:val="28"/>
            <w:szCs w:val="28"/>
          </w:rPr>
          <w:t>http://kgidrol.narod.ru/GSI.html</w:t>
        </w:r>
      </w:hyperlink>
      <w:r w:rsidR="00C108F8">
        <w:rPr>
          <w:rFonts w:ascii="Times New Roman" w:hAnsi="Times New Roman"/>
          <w:sz w:val="28"/>
          <w:szCs w:val="28"/>
        </w:rPr>
        <w:t xml:space="preserve"> - Гидростеклоизол ТПП</w:t>
      </w:r>
      <w:r w:rsidR="00C108F8" w:rsidRPr="00C108F8">
        <w:rPr>
          <w:rFonts w:ascii="Times New Roman" w:hAnsi="Times New Roman"/>
          <w:sz w:val="28"/>
          <w:szCs w:val="28"/>
        </w:rPr>
        <w:t>,</w:t>
      </w:r>
      <w:r w:rsidR="00C108F8">
        <w:rPr>
          <w:rFonts w:ascii="Times New Roman" w:hAnsi="Times New Roman"/>
          <w:sz w:val="28"/>
          <w:szCs w:val="28"/>
        </w:rPr>
        <w:t xml:space="preserve"> ХПП</w:t>
      </w:r>
      <w:r w:rsidR="00C108F8" w:rsidRPr="00C108F8">
        <w:rPr>
          <w:rFonts w:ascii="Times New Roman" w:hAnsi="Times New Roman"/>
          <w:sz w:val="28"/>
          <w:szCs w:val="28"/>
        </w:rPr>
        <w:t>,</w:t>
      </w:r>
      <w:r w:rsidR="00C108F8">
        <w:rPr>
          <w:rFonts w:ascii="Times New Roman" w:hAnsi="Times New Roman"/>
          <w:sz w:val="28"/>
          <w:szCs w:val="28"/>
        </w:rPr>
        <w:t xml:space="preserve"> ТКП</w:t>
      </w:r>
      <w:r w:rsidR="00C108F8" w:rsidRPr="00C108F8">
        <w:rPr>
          <w:rFonts w:ascii="Times New Roman" w:hAnsi="Times New Roman"/>
          <w:sz w:val="28"/>
          <w:szCs w:val="28"/>
        </w:rPr>
        <w:t>,</w:t>
      </w:r>
      <w:r w:rsidR="00C108F8">
        <w:rPr>
          <w:rFonts w:ascii="Times New Roman" w:hAnsi="Times New Roman"/>
          <w:sz w:val="28"/>
          <w:szCs w:val="28"/>
        </w:rPr>
        <w:t xml:space="preserve"> ХКП – цена</w:t>
      </w:r>
      <w:r w:rsidR="00C108F8" w:rsidRPr="00C108F8">
        <w:rPr>
          <w:rFonts w:ascii="Times New Roman" w:hAnsi="Times New Roman"/>
          <w:sz w:val="28"/>
          <w:szCs w:val="28"/>
        </w:rPr>
        <w:t>,</w:t>
      </w:r>
      <w:r w:rsidR="00C108F8">
        <w:rPr>
          <w:rFonts w:ascii="Times New Roman" w:hAnsi="Times New Roman"/>
          <w:sz w:val="28"/>
          <w:szCs w:val="28"/>
        </w:rPr>
        <w:t xml:space="preserve"> характеристики</w:t>
      </w:r>
      <w:r w:rsidR="00C108F8" w:rsidRPr="00C108F8">
        <w:rPr>
          <w:rFonts w:ascii="Times New Roman" w:hAnsi="Times New Roman"/>
          <w:sz w:val="28"/>
          <w:szCs w:val="28"/>
        </w:rPr>
        <w:t>,</w:t>
      </w:r>
      <w:r w:rsidR="00C108F8">
        <w:rPr>
          <w:rFonts w:ascii="Times New Roman" w:hAnsi="Times New Roman"/>
          <w:sz w:val="28"/>
          <w:szCs w:val="28"/>
        </w:rPr>
        <w:t xml:space="preserve"> купить</w:t>
      </w:r>
      <w:r w:rsidR="00C108F8" w:rsidRPr="00C108F8">
        <w:rPr>
          <w:rFonts w:ascii="Times New Roman" w:hAnsi="Times New Roman"/>
          <w:sz w:val="28"/>
          <w:szCs w:val="28"/>
        </w:rPr>
        <w:t>;</w:t>
      </w:r>
    </w:p>
    <w:p w:rsidR="00C108F8" w:rsidRDefault="0014629A" w:rsidP="0014629A">
      <w:pPr>
        <w:pStyle w:val="ae"/>
        <w:numPr>
          <w:ilvl w:val="0"/>
          <w:numId w:val="8"/>
        </w:numPr>
        <w:spacing w:after="0" w:line="360" w:lineRule="auto"/>
        <w:jc w:val="both"/>
        <w:rPr>
          <w:rFonts w:ascii="Times New Roman" w:hAnsi="Times New Roman"/>
          <w:sz w:val="28"/>
          <w:szCs w:val="28"/>
        </w:rPr>
      </w:pPr>
      <w:r w:rsidRPr="0014629A">
        <w:rPr>
          <w:rFonts w:ascii="Times New Roman" w:hAnsi="Times New Roman"/>
          <w:sz w:val="28"/>
          <w:szCs w:val="28"/>
        </w:rPr>
        <w:t>https://kakpostroity-dom.ru/gidroste</w:t>
      </w:r>
      <w:r>
        <w:rPr>
          <w:rFonts w:ascii="Times New Roman" w:hAnsi="Times New Roman"/>
          <w:sz w:val="28"/>
          <w:szCs w:val="28"/>
        </w:rPr>
        <w:t>kloizol-dlya-fundamenta-ukladka - Гидростеклоизол для фундамента укладка</w:t>
      </w:r>
      <w:r w:rsidRPr="0014629A">
        <w:rPr>
          <w:rFonts w:ascii="Times New Roman" w:hAnsi="Times New Roman"/>
          <w:sz w:val="28"/>
          <w:szCs w:val="28"/>
        </w:rPr>
        <w:t>;</w:t>
      </w:r>
    </w:p>
    <w:p w:rsidR="00C108F8" w:rsidRPr="0014629A" w:rsidRDefault="00A6395C" w:rsidP="00C108F8">
      <w:pPr>
        <w:pStyle w:val="ae"/>
        <w:numPr>
          <w:ilvl w:val="0"/>
          <w:numId w:val="8"/>
        </w:numPr>
        <w:spacing w:after="0" w:line="360" w:lineRule="auto"/>
        <w:jc w:val="both"/>
        <w:rPr>
          <w:rFonts w:ascii="Times New Roman" w:hAnsi="Times New Roman"/>
          <w:sz w:val="28"/>
          <w:szCs w:val="28"/>
        </w:rPr>
      </w:pPr>
      <w:hyperlink r:id="rId11" w:history="1">
        <w:r w:rsidR="0014629A" w:rsidRPr="009A7B90">
          <w:rPr>
            <w:rStyle w:val="ac"/>
            <w:rFonts w:ascii="Times New Roman" w:hAnsi="Times New Roman"/>
            <w:sz w:val="28"/>
            <w:szCs w:val="28"/>
          </w:rPr>
          <w:t>https://oreninstrument.ru/montazh/gidrostekloizol-na-bitumnoj-mastike.html</w:t>
        </w:r>
      </w:hyperlink>
      <w:r w:rsidR="0014629A">
        <w:rPr>
          <w:rFonts w:ascii="Times New Roman" w:hAnsi="Times New Roman"/>
          <w:sz w:val="28"/>
          <w:szCs w:val="28"/>
        </w:rPr>
        <w:t xml:space="preserve"> - Гидростеклоизол</w:t>
      </w:r>
      <w:r w:rsidR="0014629A" w:rsidRPr="0014629A">
        <w:rPr>
          <w:rFonts w:ascii="Times New Roman" w:hAnsi="Times New Roman"/>
          <w:sz w:val="28"/>
          <w:szCs w:val="28"/>
        </w:rPr>
        <w:t>:</w:t>
      </w:r>
      <w:r w:rsidR="0014629A">
        <w:rPr>
          <w:rFonts w:ascii="Times New Roman" w:hAnsi="Times New Roman"/>
          <w:sz w:val="28"/>
          <w:szCs w:val="28"/>
        </w:rPr>
        <w:t xml:space="preserve"> применение</w:t>
      </w:r>
      <w:r w:rsidR="0014629A" w:rsidRPr="0014629A">
        <w:rPr>
          <w:rFonts w:ascii="Times New Roman" w:hAnsi="Times New Roman"/>
          <w:sz w:val="28"/>
          <w:szCs w:val="28"/>
        </w:rPr>
        <w:t>,</w:t>
      </w:r>
      <w:r w:rsidR="0014629A">
        <w:rPr>
          <w:rFonts w:ascii="Times New Roman" w:hAnsi="Times New Roman"/>
          <w:sz w:val="28"/>
          <w:szCs w:val="28"/>
        </w:rPr>
        <w:t xml:space="preserve"> технические характеристики</w:t>
      </w:r>
      <w:r w:rsidR="0014629A" w:rsidRPr="0014629A">
        <w:rPr>
          <w:rFonts w:ascii="Times New Roman" w:hAnsi="Times New Roman"/>
          <w:sz w:val="28"/>
          <w:szCs w:val="28"/>
        </w:rPr>
        <w:t>,</w:t>
      </w:r>
      <w:r w:rsidR="0014629A">
        <w:rPr>
          <w:rFonts w:ascii="Times New Roman" w:hAnsi="Times New Roman"/>
          <w:sz w:val="28"/>
          <w:szCs w:val="28"/>
        </w:rPr>
        <w:t xml:space="preserve"> марки и виды</w:t>
      </w:r>
      <w:r w:rsidR="00BA2288">
        <w:rPr>
          <w:rFonts w:ascii="Times New Roman" w:hAnsi="Times New Roman"/>
          <w:sz w:val="28"/>
          <w:szCs w:val="28"/>
        </w:rPr>
        <w:t>.</w:t>
      </w:r>
      <w:r w:rsidR="00C108F8" w:rsidRPr="0014629A">
        <w:rPr>
          <w:rFonts w:ascii="Times New Roman" w:hAnsi="Times New Roman"/>
          <w:sz w:val="28"/>
          <w:szCs w:val="28"/>
        </w:rPr>
        <w:t>)</w:t>
      </w:r>
    </w:p>
    <w:p w:rsidR="00323C59" w:rsidRPr="00323C59" w:rsidRDefault="00323C59" w:rsidP="00875C87">
      <w:pPr>
        <w:spacing w:after="0" w:line="360" w:lineRule="auto"/>
        <w:jc w:val="both"/>
        <w:rPr>
          <w:rFonts w:ascii="Times New Roman" w:hAnsi="Times New Roman"/>
          <w:sz w:val="28"/>
          <w:szCs w:val="28"/>
        </w:rPr>
      </w:pPr>
    </w:p>
    <w:p w:rsidR="00323C59" w:rsidRPr="00323C59" w:rsidRDefault="00323C59" w:rsidP="00BA2288">
      <w:pPr>
        <w:pStyle w:val="ae"/>
        <w:spacing w:after="0" w:line="360" w:lineRule="auto"/>
        <w:ind w:left="0"/>
        <w:rPr>
          <w:rFonts w:ascii="Times New Roman" w:hAnsi="Times New Roman"/>
          <w:sz w:val="28"/>
          <w:szCs w:val="28"/>
        </w:rPr>
      </w:pPr>
      <w:r w:rsidRPr="00323C59">
        <w:rPr>
          <w:rFonts w:ascii="Times New Roman" w:hAnsi="Times New Roman"/>
          <w:sz w:val="28"/>
          <w:szCs w:val="28"/>
        </w:rPr>
        <w:t>Структура материала:</w:t>
      </w:r>
    </w:p>
    <w:p w:rsidR="00323C59" w:rsidRPr="00323C59" w:rsidRDefault="00323C59" w:rsidP="00875C87">
      <w:pPr>
        <w:pStyle w:val="ae"/>
        <w:spacing w:after="0" w:line="360" w:lineRule="auto"/>
        <w:ind w:left="0"/>
        <w:jc w:val="both"/>
        <w:rPr>
          <w:rFonts w:ascii="Times New Roman" w:hAnsi="Times New Roman"/>
          <w:sz w:val="28"/>
          <w:szCs w:val="28"/>
        </w:rPr>
      </w:pPr>
      <w:r w:rsidRPr="00323C59">
        <w:rPr>
          <w:rFonts w:ascii="Times New Roman" w:hAnsi="Times New Roman"/>
          <w:sz w:val="28"/>
          <w:szCs w:val="28"/>
        </w:rPr>
        <w:t xml:space="preserve">• основа материала – прочная каркасная стеклоткань или армированный стеклохолст; </w:t>
      </w:r>
    </w:p>
    <w:p w:rsidR="00323C59" w:rsidRPr="00323C59" w:rsidRDefault="00323C59" w:rsidP="00875C87">
      <w:pPr>
        <w:pStyle w:val="ae"/>
        <w:spacing w:after="0" w:line="360" w:lineRule="auto"/>
        <w:ind w:left="0"/>
        <w:jc w:val="both"/>
        <w:rPr>
          <w:rFonts w:ascii="Times New Roman" w:hAnsi="Times New Roman"/>
          <w:sz w:val="28"/>
          <w:szCs w:val="28"/>
        </w:rPr>
      </w:pPr>
      <w:r w:rsidRPr="00323C59">
        <w:rPr>
          <w:rFonts w:ascii="Times New Roman" w:hAnsi="Times New Roman"/>
          <w:sz w:val="28"/>
          <w:szCs w:val="28"/>
        </w:rPr>
        <w:t xml:space="preserve">• битумное вяжущее представляет собой смесь высококачественного битума, специализированного полимерного модификатора – бутадиен-стирольного </w:t>
      </w:r>
      <w:r w:rsidRPr="00323C59">
        <w:rPr>
          <w:rFonts w:ascii="Times New Roman" w:hAnsi="Times New Roman"/>
          <w:sz w:val="28"/>
          <w:szCs w:val="28"/>
        </w:rPr>
        <w:lastRenderedPageBreak/>
        <w:t>термоэластопласта радиального строения типа SBS (СБС – стирол-бутадиен-стирол), специальных добавок (ан</w:t>
      </w:r>
      <w:r w:rsidR="00BA2288">
        <w:rPr>
          <w:rFonts w:ascii="Times New Roman" w:hAnsi="Times New Roman"/>
          <w:sz w:val="28"/>
          <w:szCs w:val="28"/>
        </w:rPr>
        <w:t>тиоксиданты, антистарители</w:t>
      </w:r>
      <w:r w:rsidRPr="00323C59">
        <w:rPr>
          <w:rFonts w:ascii="Times New Roman" w:hAnsi="Times New Roman"/>
          <w:sz w:val="28"/>
          <w:szCs w:val="28"/>
        </w:rPr>
        <w:t xml:space="preserve">) и минерального наполнителя; </w:t>
      </w:r>
    </w:p>
    <w:p w:rsidR="00323C59" w:rsidRPr="00323C59" w:rsidRDefault="00323C59" w:rsidP="00875C87">
      <w:pPr>
        <w:pStyle w:val="ae"/>
        <w:spacing w:after="0" w:line="360" w:lineRule="auto"/>
        <w:ind w:left="0"/>
        <w:jc w:val="both"/>
        <w:rPr>
          <w:rFonts w:ascii="Times New Roman" w:hAnsi="Times New Roman"/>
          <w:sz w:val="28"/>
          <w:szCs w:val="28"/>
        </w:rPr>
      </w:pPr>
      <w:r w:rsidRPr="00323C59">
        <w:rPr>
          <w:rFonts w:ascii="Times New Roman" w:hAnsi="Times New Roman"/>
          <w:sz w:val="28"/>
          <w:szCs w:val="28"/>
        </w:rPr>
        <w:t xml:space="preserve">• с нижней стороны полотна - тонкая, сжигаемая при укладке полимерная пленка; </w:t>
      </w:r>
    </w:p>
    <w:p w:rsidR="00323C59" w:rsidRPr="00323C59" w:rsidRDefault="00323C59" w:rsidP="00875C87">
      <w:pPr>
        <w:pStyle w:val="ae"/>
        <w:spacing w:after="0" w:line="360" w:lineRule="auto"/>
        <w:ind w:left="0"/>
        <w:jc w:val="both"/>
        <w:rPr>
          <w:rFonts w:ascii="Times New Roman" w:hAnsi="Times New Roman"/>
          <w:sz w:val="28"/>
          <w:szCs w:val="28"/>
        </w:rPr>
      </w:pPr>
      <w:r w:rsidRPr="00323C59">
        <w:rPr>
          <w:rFonts w:ascii="Times New Roman" w:hAnsi="Times New Roman"/>
          <w:sz w:val="28"/>
          <w:szCs w:val="28"/>
        </w:rPr>
        <w:t>• c верхней стороны – тонкая полимерная пленка (у подкладочных материалов для кровли и у гидроизоляционных материалов) или крупнозернистая посыпка (у материалов для верхнего слоя кровельного ковра).</w:t>
      </w:r>
    </w:p>
    <w:p w:rsidR="00323C59" w:rsidRDefault="00323C59" w:rsidP="00875C87">
      <w:pPr>
        <w:spacing w:after="0" w:line="360" w:lineRule="auto"/>
        <w:ind w:firstLine="709"/>
        <w:jc w:val="both"/>
        <w:rPr>
          <w:rFonts w:ascii="Times New Roman" w:hAnsi="Times New Roman"/>
          <w:sz w:val="28"/>
          <w:szCs w:val="28"/>
        </w:rPr>
      </w:pPr>
    </w:p>
    <w:p w:rsidR="00323C59" w:rsidRDefault="00323C59" w:rsidP="00875C87">
      <w:pPr>
        <w:spacing w:after="0" w:line="360" w:lineRule="auto"/>
        <w:jc w:val="center"/>
        <w:rPr>
          <w:rFonts w:ascii="Times New Roman" w:hAnsi="Times New Roman"/>
          <w:sz w:val="28"/>
          <w:szCs w:val="28"/>
        </w:rPr>
      </w:pPr>
      <w:r>
        <w:rPr>
          <w:rFonts w:ascii="Times New Roman" w:hAnsi="Times New Roman"/>
          <w:noProof/>
          <w:sz w:val="28"/>
          <w:szCs w:val="28"/>
          <w:lang w:eastAsia="ru-RU"/>
        </w:rPr>
        <w:drawing>
          <wp:inline distT="0" distB="0" distL="0" distR="0">
            <wp:extent cx="2793206" cy="2234565"/>
            <wp:effectExtent l="0" t="0" r="762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11.gif"/>
                    <pic:cNvPicPr/>
                  </pic:nvPicPr>
                  <pic:blipFill>
                    <a:blip r:embed="rId12">
                      <a:extLst>
                        <a:ext uri="{28A0092B-C50C-407E-A947-70E740481C1C}">
                          <a14:useLocalDpi xmlns:a14="http://schemas.microsoft.com/office/drawing/2010/main" val="0"/>
                        </a:ext>
                      </a:extLst>
                    </a:blip>
                    <a:stretch>
                      <a:fillRect/>
                    </a:stretch>
                  </pic:blipFill>
                  <pic:spPr>
                    <a:xfrm>
                      <a:off x="0" y="0"/>
                      <a:ext cx="2824469" cy="2259576"/>
                    </a:xfrm>
                    <a:prstGeom prst="rect">
                      <a:avLst/>
                    </a:prstGeom>
                  </pic:spPr>
                </pic:pic>
              </a:graphicData>
            </a:graphic>
          </wp:inline>
        </w:drawing>
      </w:r>
    </w:p>
    <w:p w:rsidR="00323C59" w:rsidRDefault="00323C59" w:rsidP="00875C87">
      <w:pPr>
        <w:spacing w:after="0" w:line="360" w:lineRule="auto"/>
        <w:jc w:val="center"/>
        <w:rPr>
          <w:rFonts w:ascii="Times New Roman" w:hAnsi="Times New Roman"/>
          <w:i/>
          <w:sz w:val="28"/>
          <w:szCs w:val="28"/>
        </w:rPr>
      </w:pPr>
      <w:r w:rsidRPr="00323C59">
        <w:rPr>
          <w:rFonts w:ascii="Times New Roman" w:hAnsi="Times New Roman"/>
          <w:i/>
          <w:sz w:val="28"/>
          <w:szCs w:val="28"/>
        </w:rPr>
        <w:t>Рисунок № 1</w:t>
      </w:r>
      <w:r w:rsidRPr="009E6109">
        <w:rPr>
          <w:rFonts w:ascii="Times New Roman" w:hAnsi="Times New Roman"/>
          <w:i/>
          <w:sz w:val="28"/>
          <w:szCs w:val="28"/>
        </w:rPr>
        <w:t>:</w:t>
      </w:r>
      <w:r w:rsidRPr="00323C59">
        <w:rPr>
          <w:rFonts w:ascii="Times New Roman" w:hAnsi="Times New Roman"/>
          <w:i/>
          <w:sz w:val="28"/>
          <w:szCs w:val="28"/>
        </w:rPr>
        <w:t xml:space="preserve"> структура ГСИ.</w:t>
      </w:r>
    </w:p>
    <w:p w:rsidR="005814C7" w:rsidRDefault="005814C7" w:rsidP="005814C7">
      <w:pPr>
        <w:spacing w:after="0" w:line="360" w:lineRule="auto"/>
        <w:jc w:val="both"/>
        <w:rPr>
          <w:rFonts w:ascii="Times New Roman" w:hAnsi="Times New Roman"/>
          <w:sz w:val="28"/>
          <w:szCs w:val="28"/>
        </w:rPr>
      </w:pPr>
    </w:p>
    <w:p w:rsidR="00323C59" w:rsidRDefault="00323C59" w:rsidP="005814C7">
      <w:pPr>
        <w:spacing w:after="0" w:line="360" w:lineRule="auto"/>
        <w:ind w:firstLine="709"/>
        <w:jc w:val="both"/>
        <w:rPr>
          <w:rFonts w:ascii="Times New Roman" w:hAnsi="Times New Roman"/>
          <w:sz w:val="28"/>
          <w:szCs w:val="28"/>
        </w:rPr>
      </w:pPr>
      <w:r w:rsidRPr="00323C59">
        <w:rPr>
          <w:rFonts w:ascii="Times New Roman" w:hAnsi="Times New Roman"/>
          <w:sz w:val="28"/>
          <w:szCs w:val="28"/>
        </w:rPr>
        <w:t>Благодаря наличию полимерного модифи</w:t>
      </w:r>
      <w:r>
        <w:rPr>
          <w:rFonts w:ascii="Times New Roman" w:hAnsi="Times New Roman"/>
          <w:sz w:val="28"/>
          <w:szCs w:val="28"/>
        </w:rPr>
        <w:t>катора настоящий гидростеклоизол</w:t>
      </w:r>
      <w:r w:rsidRPr="00323C59">
        <w:rPr>
          <w:rFonts w:ascii="Times New Roman" w:hAnsi="Times New Roman"/>
          <w:sz w:val="28"/>
          <w:szCs w:val="28"/>
        </w:rPr>
        <w:t xml:space="preserve"> можно укладывать при температуре наружного воздуха до -3...-50</w:t>
      </w:r>
      <w:r>
        <w:rPr>
          <w:rFonts w:ascii="Times New Roman" w:hAnsi="Times New Roman"/>
          <w:sz w:val="28"/>
          <w:szCs w:val="28"/>
        </w:rPr>
        <w:t xml:space="preserve"> </w:t>
      </w:r>
      <w:r w:rsidRPr="00323C59">
        <w:rPr>
          <w:rFonts w:ascii="Times New Roman" w:hAnsi="Times New Roman"/>
          <w:sz w:val="28"/>
          <w:szCs w:val="28"/>
        </w:rPr>
        <w:t>С</w:t>
      </w:r>
      <w:r>
        <w:rPr>
          <w:rFonts w:ascii="Times New Roman" w:hAnsi="Times New Roman"/>
          <w:sz w:val="28"/>
          <w:szCs w:val="28"/>
        </w:rPr>
        <w:t>.</w:t>
      </w:r>
    </w:p>
    <w:p w:rsidR="005814C7" w:rsidRDefault="005814C7" w:rsidP="005814C7">
      <w:pPr>
        <w:spacing w:after="0" w:line="360" w:lineRule="auto"/>
        <w:jc w:val="both"/>
        <w:rPr>
          <w:rFonts w:ascii="Times New Roman" w:hAnsi="Times New Roman"/>
          <w:sz w:val="28"/>
          <w:szCs w:val="28"/>
        </w:rPr>
      </w:pPr>
      <w:r w:rsidRPr="00072215">
        <w:rPr>
          <w:rFonts w:ascii="Times New Roman" w:hAnsi="Times New Roman"/>
          <w:sz w:val="28"/>
          <w:szCs w:val="28"/>
        </w:rPr>
        <w:t xml:space="preserve">(Источник информации: </w:t>
      </w:r>
      <w:hyperlink r:id="rId13" w:history="1">
        <w:r w:rsidRPr="00072215">
          <w:rPr>
            <w:rStyle w:val="ac"/>
            <w:rFonts w:ascii="Times New Roman" w:hAnsi="Times New Roman"/>
            <w:sz w:val="28"/>
            <w:szCs w:val="28"/>
          </w:rPr>
          <w:t>http://kgidrol.narod.ru/GSI.html</w:t>
        </w:r>
      </w:hyperlink>
      <w:r w:rsidRPr="00072215">
        <w:rPr>
          <w:rFonts w:ascii="Times New Roman" w:hAnsi="Times New Roman"/>
          <w:sz w:val="28"/>
          <w:szCs w:val="28"/>
        </w:rPr>
        <w:t xml:space="preserve"> - Гидростеклоизол ТПП, ХПП, ТКП, ХКП – цена, характеристики, купить)</w:t>
      </w:r>
    </w:p>
    <w:p w:rsidR="00323C59" w:rsidRDefault="00323C59" w:rsidP="00875C87">
      <w:pPr>
        <w:spacing w:after="0" w:line="360" w:lineRule="auto"/>
        <w:ind w:firstLine="709"/>
        <w:jc w:val="both"/>
        <w:rPr>
          <w:rFonts w:ascii="Times New Roman" w:hAnsi="Times New Roman"/>
          <w:sz w:val="28"/>
          <w:szCs w:val="28"/>
        </w:rPr>
      </w:pPr>
    </w:p>
    <w:p w:rsidR="00323C59" w:rsidRDefault="00323C59" w:rsidP="00875C87">
      <w:pPr>
        <w:spacing w:after="0" w:line="360" w:lineRule="auto"/>
        <w:jc w:val="both"/>
        <w:rPr>
          <w:rFonts w:ascii="Times New Roman" w:hAnsi="Times New Roman"/>
          <w:sz w:val="28"/>
          <w:szCs w:val="28"/>
        </w:rPr>
      </w:pPr>
      <w:r>
        <w:rPr>
          <w:rFonts w:ascii="Times New Roman" w:hAnsi="Times New Roman"/>
          <w:sz w:val="28"/>
          <w:szCs w:val="28"/>
        </w:rPr>
        <w:t>Общие ф</w:t>
      </w:r>
      <w:r w:rsidRPr="00323C59">
        <w:rPr>
          <w:rFonts w:ascii="Times New Roman" w:hAnsi="Times New Roman"/>
          <w:sz w:val="28"/>
          <w:szCs w:val="28"/>
        </w:rPr>
        <w:t>изико-механические свойства гидростеклоизола:</w:t>
      </w:r>
    </w:p>
    <w:p w:rsidR="00323C59" w:rsidRPr="00323C59" w:rsidRDefault="00323C59" w:rsidP="00BA0152">
      <w:pPr>
        <w:pStyle w:val="ae"/>
        <w:numPr>
          <w:ilvl w:val="0"/>
          <w:numId w:val="3"/>
        </w:numPr>
        <w:spacing w:after="0" w:line="360" w:lineRule="auto"/>
        <w:jc w:val="both"/>
        <w:rPr>
          <w:rFonts w:ascii="Times New Roman" w:hAnsi="Times New Roman"/>
          <w:sz w:val="28"/>
          <w:szCs w:val="28"/>
        </w:rPr>
      </w:pPr>
      <w:r w:rsidRPr="00323C59">
        <w:rPr>
          <w:rFonts w:ascii="Times New Roman" w:hAnsi="Times New Roman"/>
          <w:sz w:val="28"/>
          <w:szCs w:val="28"/>
        </w:rPr>
        <w:t xml:space="preserve">Масса на 1м² — 4,5 кг; </w:t>
      </w:r>
    </w:p>
    <w:p w:rsidR="00323C59" w:rsidRPr="00323C59" w:rsidRDefault="00323C59" w:rsidP="00BA0152">
      <w:pPr>
        <w:pStyle w:val="ae"/>
        <w:numPr>
          <w:ilvl w:val="0"/>
          <w:numId w:val="3"/>
        </w:numPr>
        <w:spacing w:after="0" w:line="360" w:lineRule="auto"/>
        <w:jc w:val="both"/>
        <w:rPr>
          <w:rFonts w:ascii="Times New Roman" w:hAnsi="Times New Roman"/>
          <w:sz w:val="28"/>
          <w:szCs w:val="28"/>
        </w:rPr>
      </w:pPr>
      <w:r w:rsidRPr="00323C59">
        <w:rPr>
          <w:rFonts w:ascii="Times New Roman" w:hAnsi="Times New Roman"/>
          <w:sz w:val="28"/>
          <w:szCs w:val="28"/>
        </w:rPr>
        <w:t xml:space="preserve">Теплостойкость материала — 85°C; </w:t>
      </w:r>
    </w:p>
    <w:p w:rsidR="00323C59" w:rsidRPr="00323C59" w:rsidRDefault="00323C59" w:rsidP="00BA0152">
      <w:pPr>
        <w:pStyle w:val="ae"/>
        <w:numPr>
          <w:ilvl w:val="0"/>
          <w:numId w:val="3"/>
        </w:numPr>
        <w:spacing w:after="0" w:line="360" w:lineRule="auto"/>
        <w:jc w:val="both"/>
        <w:rPr>
          <w:rFonts w:ascii="Times New Roman" w:hAnsi="Times New Roman"/>
          <w:sz w:val="28"/>
          <w:szCs w:val="28"/>
        </w:rPr>
      </w:pPr>
      <w:r w:rsidRPr="00323C59">
        <w:rPr>
          <w:rFonts w:ascii="Times New Roman" w:hAnsi="Times New Roman"/>
          <w:sz w:val="28"/>
          <w:szCs w:val="28"/>
        </w:rPr>
        <w:t xml:space="preserve">Водонепроницаемость — не протекает; </w:t>
      </w:r>
    </w:p>
    <w:p w:rsidR="00323C59" w:rsidRPr="00323C59" w:rsidRDefault="00323C59" w:rsidP="00BA0152">
      <w:pPr>
        <w:pStyle w:val="ae"/>
        <w:numPr>
          <w:ilvl w:val="0"/>
          <w:numId w:val="3"/>
        </w:numPr>
        <w:spacing w:after="0" w:line="360" w:lineRule="auto"/>
        <w:jc w:val="both"/>
        <w:rPr>
          <w:rFonts w:ascii="Times New Roman" w:hAnsi="Times New Roman"/>
          <w:sz w:val="28"/>
          <w:szCs w:val="28"/>
        </w:rPr>
      </w:pPr>
      <w:r w:rsidRPr="00323C59">
        <w:rPr>
          <w:rFonts w:ascii="Times New Roman" w:hAnsi="Times New Roman"/>
          <w:sz w:val="28"/>
          <w:szCs w:val="28"/>
        </w:rPr>
        <w:t xml:space="preserve">Водопоглощение — менее 2%; </w:t>
      </w:r>
    </w:p>
    <w:p w:rsidR="00323C59" w:rsidRPr="00323C59" w:rsidRDefault="00323C59" w:rsidP="00BA0152">
      <w:pPr>
        <w:pStyle w:val="ae"/>
        <w:numPr>
          <w:ilvl w:val="0"/>
          <w:numId w:val="3"/>
        </w:numPr>
        <w:spacing w:after="0" w:line="360" w:lineRule="auto"/>
        <w:jc w:val="both"/>
        <w:rPr>
          <w:rFonts w:ascii="Times New Roman" w:hAnsi="Times New Roman"/>
          <w:sz w:val="28"/>
          <w:szCs w:val="28"/>
        </w:rPr>
      </w:pPr>
      <w:r w:rsidRPr="00323C59">
        <w:rPr>
          <w:rFonts w:ascii="Times New Roman" w:hAnsi="Times New Roman"/>
          <w:sz w:val="28"/>
          <w:szCs w:val="28"/>
        </w:rPr>
        <w:t xml:space="preserve">Нагрузка на разрыв — 37 кг. </w:t>
      </w:r>
    </w:p>
    <w:p w:rsidR="00323C59" w:rsidRPr="00323C59" w:rsidRDefault="00323C59" w:rsidP="005814C7">
      <w:pPr>
        <w:spacing w:after="0" w:line="360" w:lineRule="auto"/>
        <w:ind w:firstLine="360"/>
        <w:jc w:val="both"/>
        <w:rPr>
          <w:rFonts w:ascii="Times New Roman" w:hAnsi="Times New Roman"/>
          <w:sz w:val="28"/>
          <w:szCs w:val="28"/>
        </w:rPr>
      </w:pPr>
      <w:r w:rsidRPr="00323C59">
        <w:rPr>
          <w:rFonts w:ascii="Times New Roman" w:hAnsi="Times New Roman"/>
          <w:sz w:val="28"/>
          <w:szCs w:val="28"/>
        </w:rPr>
        <w:lastRenderedPageBreak/>
        <w:t>Гидростеклоизол отвечает следующим показателям огнестойкости: воспламеняемость (B2) и распространение пламени (РП4).</w:t>
      </w:r>
    </w:p>
    <w:p w:rsidR="005814C7" w:rsidRPr="005814C7" w:rsidRDefault="005814C7" w:rsidP="005814C7">
      <w:pPr>
        <w:spacing w:after="0" w:line="360" w:lineRule="auto"/>
        <w:jc w:val="both"/>
        <w:rPr>
          <w:rFonts w:ascii="Times New Roman" w:hAnsi="Times New Roman"/>
          <w:sz w:val="28"/>
          <w:szCs w:val="28"/>
        </w:rPr>
      </w:pPr>
      <w:r w:rsidRPr="005814C7">
        <w:rPr>
          <w:rFonts w:ascii="Times New Roman" w:hAnsi="Times New Roman"/>
          <w:sz w:val="28"/>
          <w:szCs w:val="28"/>
        </w:rPr>
        <w:t>(</w:t>
      </w:r>
      <w:r>
        <w:rPr>
          <w:rFonts w:ascii="Times New Roman" w:hAnsi="Times New Roman"/>
          <w:sz w:val="28"/>
          <w:szCs w:val="28"/>
        </w:rPr>
        <w:t>Источник информации</w:t>
      </w:r>
      <w:r w:rsidRPr="005814C7">
        <w:rPr>
          <w:rFonts w:ascii="Times New Roman" w:hAnsi="Times New Roman"/>
          <w:sz w:val="28"/>
          <w:szCs w:val="28"/>
        </w:rPr>
        <w:t>:</w:t>
      </w:r>
      <w:r>
        <w:rPr>
          <w:rFonts w:ascii="Times New Roman" w:hAnsi="Times New Roman"/>
          <w:sz w:val="28"/>
          <w:szCs w:val="28"/>
        </w:rPr>
        <w:t xml:space="preserve"> </w:t>
      </w:r>
      <w:hyperlink r:id="rId14" w:history="1">
        <w:r w:rsidRPr="009A7B90">
          <w:rPr>
            <w:rStyle w:val="ac"/>
            <w:rFonts w:ascii="Times New Roman" w:hAnsi="Times New Roman"/>
            <w:sz w:val="28"/>
            <w:szCs w:val="28"/>
          </w:rPr>
          <w:t>https://myprom.ru/articles/gidrostekloizol-11625.html</w:t>
        </w:r>
      </w:hyperlink>
      <w:r>
        <w:rPr>
          <w:rFonts w:ascii="Times New Roman" w:hAnsi="Times New Roman"/>
          <w:sz w:val="28"/>
          <w:szCs w:val="28"/>
        </w:rPr>
        <w:t xml:space="preserve"> - ГидроСтеклоизол - </w:t>
      </w:r>
      <w:r>
        <w:rPr>
          <w:rFonts w:ascii="Times New Roman" w:hAnsi="Times New Roman"/>
          <w:sz w:val="28"/>
          <w:szCs w:val="28"/>
          <w:lang w:val="en-US"/>
        </w:rPr>
        <w:t>myprom</w:t>
      </w:r>
      <w:r w:rsidRPr="005814C7">
        <w:rPr>
          <w:rFonts w:ascii="Times New Roman" w:hAnsi="Times New Roman"/>
          <w:sz w:val="28"/>
          <w:szCs w:val="28"/>
        </w:rPr>
        <w:t>.</w:t>
      </w:r>
      <w:r>
        <w:rPr>
          <w:rFonts w:ascii="Times New Roman" w:hAnsi="Times New Roman"/>
          <w:sz w:val="28"/>
          <w:szCs w:val="28"/>
          <w:lang w:val="en-US"/>
        </w:rPr>
        <w:t>ru</w:t>
      </w:r>
      <w:r w:rsidRPr="005814C7">
        <w:rPr>
          <w:rFonts w:ascii="Times New Roman" w:hAnsi="Times New Roman"/>
          <w:sz w:val="28"/>
          <w:szCs w:val="28"/>
        </w:rPr>
        <w:t>)</w:t>
      </w:r>
    </w:p>
    <w:p w:rsidR="00323C59" w:rsidRPr="00323C59" w:rsidRDefault="00323C59" w:rsidP="00875C87">
      <w:pPr>
        <w:spacing w:after="0" w:line="360" w:lineRule="auto"/>
        <w:jc w:val="center"/>
        <w:rPr>
          <w:rFonts w:ascii="Times New Roman" w:hAnsi="Times New Roman"/>
          <w:i/>
          <w:sz w:val="28"/>
          <w:szCs w:val="28"/>
        </w:rPr>
      </w:pPr>
    </w:p>
    <w:p w:rsidR="00323C59" w:rsidRDefault="00323C59" w:rsidP="00875C87">
      <w:pPr>
        <w:spacing w:after="0" w:line="360" w:lineRule="auto"/>
        <w:rPr>
          <w:rFonts w:ascii="Times New Roman" w:hAnsi="Times New Roman"/>
          <w:sz w:val="28"/>
          <w:szCs w:val="28"/>
        </w:rPr>
      </w:pPr>
      <w:r>
        <w:rPr>
          <w:rFonts w:ascii="Times New Roman" w:hAnsi="Times New Roman"/>
          <w:sz w:val="28"/>
          <w:szCs w:val="28"/>
        </w:rPr>
        <w:t>Маркировка материала</w:t>
      </w:r>
      <w:r w:rsidRPr="00323C59">
        <w:rPr>
          <w:rFonts w:ascii="Times New Roman" w:hAnsi="Times New Roman"/>
          <w:sz w:val="28"/>
          <w:szCs w:val="28"/>
        </w:rPr>
        <w:t>:</w:t>
      </w:r>
    </w:p>
    <w:p w:rsidR="00323C59" w:rsidRDefault="00323C59" w:rsidP="00875C87">
      <w:pPr>
        <w:spacing w:after="0" w:line="360" w:lineRule="auto"/>
        <w:jc w:val="center"/>
        <w:rPr>
          <w:rFonts w:ascii="Times New Roman" w:hAnsi="Times New Roman"/>
          <w:sz w:val="28"/>
          <w:szCs w:val="28"/>
        </w:rPr>
      </w:pPr>
      <w:r>
        <w:rPr>
          <w:rFonts w:ascii="Times New Roman" w:hAnsi="Times New Roman"/>
          <w:noProof/>
          <w:sz w:val="28"/>
          <w:szCs w:val="28"/>
          <w:lang w:eastAsia="ru-RU"/>
        </w:rPr>
        <w:drawing>
          <wp:inline distT="0" distB="0" distL="0" distR="0">
            <wp:extent cx="4371975" cy="573822"/>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22.gif"/>
                    <pic:cNvPicPr/>
                  </pic:nvPicPr>
                  <pic:blipFill>
                    <a:blip r:embed="rId15">
                      <a:extLst>
                        <a:ext uri="{28A0092B-C50C-407E-A947-70E740481C1C}">
                          <a14:useLocalDpi xmlns:a14="http://schemas.microsoft.com/office/drawing/2010/main" val="0"/>
                        </a:ext>
                      </a:extLst>
                    </a:blip>
                    <a:stretch>
                      <a:fillRect/>
                    </a:stretch>
                  </pic:blipFill>
                  <pic:spPr>
                    <a:xfrm>
                      <a:off x="0" y="0"/>
                      <a:ext cx="4661435" cy="611814"/>
                    </a:xfrm>
                    <a:prstGeom prst="rect">
                      <a:avLst/>
                    </a:prstGeom>
                  </pic:spPr>
                </pic:pic>
              </a:graphicData>
            </a:graphic>
          </wp:inline>
        </w:drawing>
      </w:r>
    </w:p>
    <w:p w:rsidR="00377561" w:rsidRDefault="00377561" w:rsidP="00875C87">
      <w:pPr>
        <w:spacing w:after="0" w:line="360" w:lineRule="auto"/>
        <w:jc w:val="center"/>
        <w:rPr>
          <w:rFonts w:ascii="Times New Roman" w:hAnsi="Times New Roman"/>
          <w:i/>
          <w:sz w:val="28"/>
          <w:szCs w:val="28"/>
        </w:rPr>
      </w:pPr>
      <w:r w:rsidRPr="00377561">
        <w:rPr>
          <w:rFonts w:ascii="Times New Roman" w:hAnsi="Times New Roman"/>
          <w:i/>
          <w:sz w:val="28"/>
          <w:szCs w:val="28"/>
        </w:rPr>
        <w:t>Рисунок № 2</w:t>
      </w:r>
      <w:r w:rsidRPr="00377561">
        <w:rPr>
          <w:rFonts w:ascii="Times New Roman" w:hAnsi="Times New Roman"/>
          <w:i/>
          <w:sz w:val="28"/>
          <w:szCs w:val="28"/>
          <w:lang w:val="en-US"/>
        </w:rPr>
        <w:t>:</w:t>
      </w:r>
      <w:r w:rsidRPr="00377561">
        <w:rPr>
          <w:rFonts w:ascii="Times New Roman" w:hAnsi="Times New Roman"/>
          <w:i/>
          <w:sz w:val="28"/>
          <w:szCs w:val="28"/>
        </w:rPr>
        <w:t xml:space="preserve"> маркировка ГСИ.</w:t>
      </w:r>
    </w:p>
    <w:p w:rsidR="00377561" w:rsidRPr="00377561" w:rsidRDefault="00377561" w:rsidP="00875C87">
      <w:pPr>
        <w:spacing w:after="0" w:line="360" w:lineRule="auto"/>
        <w:jc w:val="center"/>
        <w:rPr>
          <w:rFonts w:ascii="Times New Roman" w:hAnsi="Times New Roman"/>
          <w:i/>
          <w:sz w:val="28"/>
          <w:szCs w:val="28"/>
        </w:rPr>
      </w:pPr>
    </w:p>
    <w:p w:rsidR="00323C59" w:rsidRPr="00323C59" w:rsidRDefault="00323C59" w:rsidP="00BA0152">
      <w:pPr>
        <w:pStyle w:val="ae"/>
        <w:numPr>
          <w:ilvl w:val="0"/>
          <w:numId w:val="4"/>
        </w:numPr>
        <w:spacing w:after="0" w:line="360" w:lineRule="auto"/>
        <w:jc w:val="both"/>
        <w:rPr>
          <w:rFonts w:ascii="Times New Roman" w:hAnsi="Times New Roman"/>
          <w:sz w:val="28"/>
          <w:szCs w:val="28"/>
        </w:rPr>
      </w:pPr>
      <w:r w:rsidRPr="00323C59">
        <w:rPr>
          <w:rFonts w:ascii="Times New Roman" w:hAnsi="Times New Roman"/>
          <w:sz w:val="28"/>
          <w:szCs w:val="28"/>
        </w:rPr>
        <w:t xml:space="preserve">Основа материала: </w:t>
      </w:r>
    </w:p>
    <w:p w:rsidR="00323C59" w:rsidRPr="00377561" w:rsidRDefault="00377561" w:rsidP="00875C87">
      <w:pPr>
        <w:spacing w:after="0" w:line="360" w:lineRule="auto"/>
        <w:jc w:val="both"/>
        <w:rPr>
          <w:rFonts w:ascii="Times New Roman" w:hAnsi="Times New Roman"/>
          <w:sz w:val="28"/>
          <w:szCs w:val="28"/>
          <w:lang w:val="en-US"/>
        </w:rPr>
      </w:pPr>
      <w:r>
        <w:rPr>
          <w:rFonts w:ascii="Times New Roman" w:hAnsi="Times New Roman"/>
          <w:sz w:val="28"/>
          <w:szCs w:val="28"/>
        </w:rPr>
        <w:t>«Т» - стеклоткань</w:t>
      </w:r>
      <w:r>
        <w:rPr>
          <w:rFonts w:ascii="Times New Roman" w:hAnsi="Times New Roman"/>
          <w:sz w:val="28"/>
          <w:szCs w:val="28"/>
          <w:lang w:val="en-US"/>
        </w:rPr>
        <w:t>;</w:t>
      </w:r>
    </w:p>
    <w:p w:rsidR="00323C59" w:rsidRPr="00377561" w:rsidRDefault="00377561" w:rsidP="00875C87">
      <w:pPr>
        <w:spacing w:after="0" w:line="360" w:lineRule="auto"/>
        <w:jc w:val="both"/>
        <w:rPr>
          <w:rFonts w:ascii="Times New Roman" w:hAnsi="Times New Roman"/>
          <w:sz w:val="28"/>
          <w:szCs w:val="28"/>
          <w:lang w:val="en-US"/>
        </w:rPr>
      </w:pPr>
      <w:r>
        <w:rPr>
          <w:rFonts w:ascii="Times New Roman" w:hAnsi="Times New Roman"/>
          <w:sz w:val="28"/>
          <w:szCs w:val="28"/>
        </w:rPr>
        <w:t>«Х» - стеклохолст;</w:t>
      </w:r>
    </w:p>
    <w:p w:rsidR="00323C59" w:rsidRDefault="00377561" w:rsidP="00875C87">
      <w:pPr>
        <w:spacing w:after="0" w:line="360" w:lineRule="auto"/>
        <w:jc w:val="both"/>
        <w:rPr>
          <w:rFonts w:ascii="Times New Roman" w:hAnsi="Times New Roman"/>
          <w:sz w:val="28"/>
          <w:szCs w:val="28"/>
        </w:rPr>
      </w:pPr>
      <w:r>
        <w:rPr>
          <w:rFonts w:ascii="Times New Roman" w:hAnsi="Times New Roman"/>
          <w:sz w:val="28"/>
          <w:szCs w:val="28"/>
        </w:rPr>
        <w:t>«Э» - полиэстер.</w:t>
      </w:r>
    </w:p>
    <w:p w:rsidR="00323C59" w:rsidRPr="00323C59" w:rsidRDefault="00323C59" w:rsidP="00BA0152">
      <w:pPr>
        <w:pStyle w:val="ae"/>
        <w:numPr>
          <w:ilvl w:val="0"/>
          <w:numId w:val="4"/>
        </w:numPr>
        <w:spacing w:after="0" w:line="360" w:lineRule="auto"/>
        <w:jc w:val="both"/>
        <w:rPr>
          <w:rFonts w:ascii="Times New Roman" w:hAnsi="Times New Roman"/>
          <w:sz w:val="28"/>
          <w:szCs w:val="28"/>
        </w:rPr>
      </w:pPr>
      <w:r w:rsidRPr="00323C59">
        <w:rPr>
          <w:rFonts w:ascii="Times New Roman" w:hAnsi="Times New Roman"/>
          <w:sz w:val="28"/>
          <w:szCs w:val="28"/>
        </w:rPr>
        <w:t xml:space="preserve">Верхнее покрытие: </w:t>
      </w:r>
    </w:p>
    <w:p w:rsidR="00323C59" w:rsidRPr="00377561" w:rsidRDefault="00377561" w:rsidP="00875C87">
      <w:pPr>
        <w:spacing w:after="0" w:line="360" w:lineRule="auto"/>
        <w:jc w:val="both"/>
        <w:rPr>
          <w:rFonts w:ascii="Times New Roman" w:hAnsi="Times New Roman"/>
          <w:sz w:val="28"/>
          <w:szCs w:val="28"/>
        </w:rPr>
      </w:pPr>
      <w:r>
        <w:rPr>
          <w:rFonts w:ascii="Times New Roman" w:hAnsi="Times New Roman"/>
          <w:sz w:val="28"/>
          <w:szCs w:val="28"/>
        </w:rPr>
        <w:t>«П» - полимерная плёнка</w:t>
      </w:r>
      <w:r>
        <w:rPr>
          <w:rFonts w:ascii="Times New Roman" w:hAnsi="Times New Roman"/>
          <w:sz w:val="28"/>
          <w:szCs w:val="28"/>
          <w:lang w:val="en-US"/>
        </w:rPr>
        <w:t>;</w:t>
      </w:r>
    </w:p>
    <w:p w:rsidR="00323C59" w:rsidRPr="00377561" w:rsidRDefault="00323C59" w:rsidP="00875C87">
      <w:pPr>
        <w:spacing w:after="0" w:line="360" w:lineRule="auto"/>
        <w:jc w:val="both"/>
        <w:rPr>
          <w:rFonts w:ascii="Times New Roman" w:hAnsi="Times New Roman"/>
          <w:sz w:val="28"/>
          <w:szCs w:val="28"/>
        </w:rPr>
      </w:pPr>
      <w:r w:rsidRPr="00377561">
        <w:rPr>
          <w:rFonts w:ascii="Times New Roman" w:hAnsi="Times New Roman"/>
          <w:sz w:val="28"/>
          <w:szCs w:val="28"/>
        </w:rPr>
        <w:t>«К» -</w:t>
      </w:r>
      <w:r w:rsidR="00377561">
        <w:rPr>
          <w:rFonts w:ascii="Times New Roman" w:hAnsi="Times New Roman"/>
          <w:sz w:val="28"/>
          <w:szCs w:val="28"/>
        </w:rPr>
        <w:t xml:space="preserve"> крупнозернистая посыпка.</w:t>
      </w:r>
      <w:r w:rsidRPr="00377561">
        <w:rPr>
          <w:rFonts w:ascii="Times New Roman" w:hAnsi="Times New Roman"/>
          <w:sz w:val="28"/>
          <w:szCs w:val="28"/>
        </w:rPr>
        <w:t xml:space="preserve"> </w:t>
      </w:r>
    </w:p>
    <w:p w:rsidR="00323C59" w:rsidRDefault="00323C59" w:rsidP="00BA0152">
      <w:pPr>
        <w:pStyle w:val="ae"/>
        <w:numPr>
          <w:ilvl w:val="0"/>
          <w:numId w:val="4"/>
        </w:numPr>
        <w:spacing w:after="0" w:line="360" w:lineRule="auto"/>
        <w:jc w:val="both"/>
        <w:rPr>
          <w:rFonts w:ascii="Times New Roman" w:hAnsi="Times New Roman"/>
          <w:sz w:val="28"/>
          <w:szCs w:val="28"/>
        </w:rPr>
      </w:pPr>
      <w:r w:rsidRPr="00323C59">
        <w:rPr>
          <w:rFonts w:ascii="Times New Roman" w:hAnsi="Times New Roman"/>
          <w:sz w:val="28"/>
          <w:szCs w:val="28"/>
        </w:rPr>
        <w:t xml:space="preserve">Нижнее покрытие: </w:t>
      </w:r>
    </w:p>
    <w:p w:rsidR="00323C59" w:rsidRPr="00377561" w:rsidRDefault="00377561" w:rsidP="00875C87">
      <w:pPr>
        <w:spacing w:after="0" w:line="360" w:lineRule="auto"/>
        <w:jc w:val="both"/>
        <w:rPr>
          <w:rFonts w:ascii="Times New Roman" w:hAnsi="Times New Roman"/>
          <w:sz w:val="28"/>
          <w:szCs w:val="28"/>
        </w:rPr>
      </w:pPr>
      <w:r>
        <w:rPr>
          <w:rFonts w:ascii="Times New Roman" w:hAnsi="Times New Roman"/>
          <w:sz w:val="28"/>
          <w:szCs w:val="28"/>
        </w:rPr>
        <w:t>«П» - полимерная плёнка.</w:t>
      </w:r>
    </w:p>
    <w:p w:rsidR="00377561" w:rsidRDefault="00377561" w:rsidP="00875C87">
      <w:pPr>
        <w:pStyle w:val="ae"/>
        <w:spacing w:after="0" w:line="360" w:lineRule="auto"/>
        <w:rPr>
          <w:rFonts w:ascii="Times New Roman" w:hAnsi="Times New Roman"/>
          <w:sz w:val="28"/>
          <w:szCs w:val="28"/>
        </w:rPr>
      </w:pPr>
    </w:p>
    <w:p w:rsidR="00377561" w:rsidRDefault="00323C59" w:rsidP="002837ED">
      <w:pPr>
        <w:spacing w:after="0" w:line="360" w:lineRule="auto"/>
        <w:ind w:firstLine="709"/>
        <w:rPr>
          <w:rFonts w:ascii="Times New Roman" w:hAnsi="Times New Roman"/>
          <w:sz w:val="28"/>
          <w:szCs w:val="28"/>
        </w:rPr>
      </w:pPr>
      <w:r w:rsidRPr="00323C59">
        <w:rPr>
          <w:rFonts w:ascii="Times New Roman" w:hAnsi="Times New Roman"/>
          <w:sz w:val="28"/>
          <w:szCs w:val="28"/>
        </w:rPr>
        <w:t>Число после буквенной аббревиатуры обозначает массу 1 кв.</w:t>
      </w:r>
      <w:r w:rsidR="00BA2288">
        <w:rPr>
          <w:rFonts w:ascii="Times New Roman" w:hAnsi="Times New Roman"/>
          <w:sz w:val="28"/>
          <w:szCs w:val="28"/>
        </w:rPr>
        <w:t xml:space="preserve"> </w:t>
      </w:r>
      <w:r w:rsidRPr="00323C59">
        <w:rPr>
          <w:rFonts w:ascii="Times New Roman" w:hAnsi="Times New Roman"/>
          <w:sz w:val="28"/>
          <w:szCs w:val="28"/>
        </w:rPr>
        <w:t>м</w:t>
      </w:r>
      <w:r w:rsidR="00BA2288">
        <w:rPr>
          <w:rFonts w:ascii="Times New Roman" w:hAnsi="Times New Roman"/>
          <w:sz w:val="28"/>
          <w:szCs w:val="28"/>
        </w:rPr>
        <w:t>.</w:t>
      </w:r>
      <w:r w:rsidRPr="00323C59">
        <w:rPr>
          <w:rFonts w:ascii="Times New Roman" w:hAnsi="Times New Roman"/>
          <w:sz w:val="28"/>
          <w:szCs w:val="28"/>
        </w:rPr>
        <w:t xml:space="preserve"> материала в кг</w:t>
      </w:r>
      <w:r w:rsidR="00377561" w:rsidRPr="00377561">
        <w:rPr>
          <w:rFonts w:ascii="Times New Roman" w:hAnsi="Times New Roman"/>
          <w:sz w:val="28"/>
          <w:szCs w:val="28"/>
        </w:rPr>
        <w:t>.</w:t>
      </w:r>
    </w:p>
    <w:p w:rsidR="002837ED" w:rsidRDefault="002837ED" w:rsidP="002837ED">
      <w:pPr>
        <w:spacing w:after="0" w:line="360" w:lineRule="auto"/>
        <w:ind w:firstLine="709"/>
        <w:rPr>
          <w:rFonts w:ascii="Times New Roman" w:hAnsi="Times New Roman"/>
          <w:sz w:val="28"/>
          <w:szCs w:val="28"/>
        </w:rPr>
      </w:pPr>
    </w:p>
    <w:p w:rsidR="00377561" w:rsidRPr="00BA2288" w:rsidRDefault="00377561" w:rsidP="00875C87">
      <w:pPr>
        <w:spacing w:after="0" w:line="360" w:lineRule="auto"/>
        <w:rPr>
          <w:rFonts w:ascii="Times New Roman" w:hAnsi="Times New Roman"/>
          <w:sz w:val="28"/>
          <w:szCs w:val="28"/>
        </w:rPr>
      </w:pPr>
      <w:r>
        <w:rPr>
          <w:rFonts w:ascii="Times New Roman" w:hAnsi="Times New Roman"/>
          <w:sz w:val="28"/>
          <w:szCs w:val="28"/>
        </w:rPr>
        <w:t>Марки гидростеклоизол</w:t>
      </w:r>
      <w:r w:rsidRPr="00377561">
        <w:rPr>
          <w:rFonts w:ascii="Times New Roman" w:hAnsi="Times New Roman"/>
          <w:sz w:val="28"/>
          <w:szCs w:val="28"/>
        </w:rPr>
        <w:t>а</w:t>
      </w:r>
      <w:r w:rsidRPr="00BA2288">
        <w:rPr>
          <w:rFonts w:ascii="Times New Roman" w:hAnsi="Times New Roman"/>
          <w:sz w:val="28"/>
          <w:szCs w:val="28"/>
        </w:rPr>
        <w:t>:</w:t>
      </w:r>
    </w:p>
    <w:p w:rsidR="00BA0DD9" w:rsidRPr="007D2FDA" w:rsidRDefault="00377561" w:rsidP="00875C87">
      <w:pPr>
        <w:spacing w:after="0" w:line="360" w:lineRule="auto"/>
        <w:jc w:val="center"/>
        <w:rPr>
          <w:rFonts w:ascii="Times New Roman" w:hAnsi="Times New Roman"/>
          <w:sz w:val="28"/>
          <w:szCs w:val="28"/>
        </w:rPr>
      </w:pPr>
      <w:r w:rsidRPr="00377561">
        <w:rPr>
          <w:rFonts w:ascii="Times New Roman" w:hAnsi="Times New Roman"/>
          <w:noProof/>
          <w:sz w:val="28"/>
          <w:szCs w:val="28"/>
          <w:lang w:eastAsia="ru-RU"/>
        </w:rPr>
        <w:lastRenderedPageBreak/>
        <w:drawing>
          <wp:inline distT="0" distB="0" distL="0" distR="0" wp14:anchorId="047F9DFF" wp14:editId="5BDD0588">
            <wp:extent cx="6505832" cy="328168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523488" cy="3290586"/>
                    </a:xfrm>
                    <a:prstGeom prst="rect">
                      <a:avLst/>
                    </a:prstGeom>
                  </pic:spPr>
                </pic:pic>
              </a:graphicData>
            </a:graphic>
          </wp:inline>
        </w:drawing>
      </w:r>
    </w:p>
    <w:p w:rsidR="00377561" w:rsidRDefault="00377561" w:rsidP="00875C87">
      <w:pPr>
        <w:spacing w:after="0" w:line="360" w:lineRule="auto"/>
        <w:jc w:val="center"/>
        <w:rPr>
          <w:rFonts w:ascii="Times New Roman" w:hAnsi="Times New Roman"/>
          <w:i/>
          <w:sz w:val="28"/>
          <w:szCs w:val="28"/>
        </w:rPr>
      </w:pPr>
      <w:r>
        <w:rPr>
          <w:rFonts w:ascii="Times New Roman" w:hAnsi="Times New Roman"/>
          <w:i/>
          <w:sz w:val="28"/>
          <w:szCs w:val="28"/>
        </w:rPr>
        <w:t>Рисунок № 3</w:t>
      </w:r>
      <w:r w:rsidRPr="00377561">
        <w:rPr>
          <w:rFonts w:ascii="Times New Roman" w:hAnsi="Times New Roman"/>
          <w:i/>
          <w:sz w:val="28"/>
          <w:szCs w:val="28"/>
        </w:rPr>
        <w:t>:</w:t>
      </w:r>
      <w:r>
        <w:rPr>
          <w:rFonts w:ascii="Times New Roman" w:hAnsi="Times New Roman"/>
          <w:i/>
          <w:sz w:val="28"/>
          <w:szCs w:val="28"/>
        </w:rPr>
        <w:t xml:space="preserve"> марки</w:t>
      </w:r>
      <w:r w:rsidRPr="00377561">
        <w:rPr>
          <w:rFonts w:ascii="Times New Roman" w:hAnsi="Times New Roman"/>
          <w:i/>
          <w:sz w:val="28"/>
          <w:szCs w:val="28"/>
        </w:rPr>
        <w:t xml:space="preserve"> </w:t>
      </w:r>
      <w:r>
        <w:rPr>
          <w:rFonts w:ascii="Times New Roman" w:hAnsi="Times New Roman"/>
          <w:i/>
          <w:sz w:val="28"/>
          <w:szCs w:val="28"/>
        </w:rPr>
        <w:t xml:space="preserve">и свойства </w:t>
      </w:r>
      <w:r w:rsidRPr="00377561">
        <w:rPr>
          <w:rFonts w:ascii="Times New Roman" w:hAnsi="Times New Roman"/>
          <w:i/>
          <w:sz w:val="28"/>
          <w:szCs w:val="28"/>
        </w:rPr>
        <w:t>ГСИ.</w:t>
      </w:r>
    </w:p>
    <w:p w:rsidR="005814C7" w:rsidRDefault="005814C7" w:rsidP="00875C87">
      <w:pPr>
        <w:spacing w:after="0" w:line="360" w:lineRule="auto"/>
        <w:jc w:val="center"/>
        <w:rPr>
          <w:rFonts w:ascii="Times New Roman" w:hAnsi="Times New Roman"/>
          <w:i/>
          <w:sz w:val="28"/>
          <w:szCs w:val="28"/>
        </w:rPr>
      </w:pPr>
    </w:p>
    <w:p w:rsidR="00377561" w:rsidRDefault="005814C7" w:rsidP="005814C7">
      <w:pPr>
        <w:spacing w:after="0" w:line="360" w:lineRule="auto"/>
        <w:jc w:val="both"/>
        <w:rPr>
          <w:rFonts w:ascii="Times New Roman" w:hAnsi="Times New Roman"/>
          <w:sz w:val="28"/>
          <w:szCs w:val="28"/>
        </w:rPr>
      </w:pPr>
      <w:r>
        <w:rPr>
          <w:rFonts w:ascii="Times New Roman" w:hAnsi="Times New Roman"/>
          <w:sz w:val="28"/>
          <w:szCs w:val="28"/>
        </w:rPr>
        <w:t>(Источник информации</w:t>
      </w:r>
      <w:r w:rsidRPr="005814C7">
        <w:rPr>
          <w:rFonts w:ascii="Times New Roman" w:hAnsi="Times New Roman"/>
          <w:sz w:val="28"/>
          <w:szCs w:val="28"/>
        </w:rPr>
        <w:t>:</w:t>
      </w:r>
      <w:r>
        <w:rPr>
          <w:rFonts w:ascii="Times New Roman" w:hAnsi="Times New Roman"/>
          <w:sz w:val="28"/>
          <w:szCs w:val="28"/>
        </w:rPr>
        <w:t xml:space="preserve"> </w:t>
      </w:r>
      <w:hyperlink r:id="rId17" w:history="1">
        <w:r w:rsidRPr="009A7B90">
          <w:rPr>
            <w:rStyle w:val="ac"/>
            <w:rFonts w:ascii="Times New Roman" w:hAnsi="Times New Roman"/>
            <w:sz w:val="28"/>
            <w:szCs w:val="28"/>
          </w:rPr>
          <w:t>http://kgidrol.narod.ru/GSI.html</w:t>
        </w:r>
      </w:hyperlink>
      <w:r>
        <w:rPr>
          <w:rFonts w:ascii="Times New Roman" w:hAnsi="Times New Roman"/>
          <w:sz w:val="28"/>
          <w:szCs w:val="28"/>
        </w:rPr>
        <w:t xml:space="preserve"> - </w:t>
      </w:r>
      <w:r w:rsidRPr="00072215">
        <w:rPr>
          <w:rFonts w:ascii="Times New Roman" w:hAnsi="Times New Roman"/>
          <w:sz w:val="28"/>
          <w:szCs w:val="28"/>
        </w:rPr>
        <w:t>Гидростеклоизол ТПП, ХПП, ТКП, ХКП – цена, характеристики, купить</w:t>
      </w:r>
      <w:r>
        <w:rPr>
          <w:rFonts w:ascii="Times New Roman" w:hAnsi="Times New Roman"/>
          <w:sz w:val="28"/>
          <w:szCs w:val="28"/>
        </w:rPr>
        <w:t>)</w:t>
      </w:r>
    </w:p>
    <w:p w:rsidR="00BA0DD9" w:rsidRDefault="00BA0DD9" w:rsidP="00875C87">
      <w:pPr>
        <w:spacing w:after="0" w:line="360" w:lineRule="auto"/>
        <w:jc w:val="center"/>
        <w:rPr>
          <w:rFonts w:ascii="Times New Roman" w:hAnsi="Times New Roman"/>
          <w:sz w:val="28"/>
          <w:szCs w:val="28"/>
        </w:rPr>
      </w:pPr>
    </w:p>
    <w:p w:rsidR="007D2FDA" w:rsidRDefault="004D3131" w:rsidP="004D3131">
      <w:pPr>
        <w:spacing w:after="0" w:line="360" w:lineRule="auto"/>
        <w:jc w:val="center"/>
        <w:rPr>
          <w:rFonts w:ascii="Times New Roman" w:hAnsi="Times New Roman"/>
          <w:b/>
          <w:sz w:val="28"/>
        </w:rPr>
      </w:pPr>
      <w:r w:rsidRPr="004D3131">
        <w:rPr>
          <w:rFonts w:ascii="Times New Roman" w:hAnsi="Times New Roman"/>
          <w:b/>
          <w:sz w:val="28"/>
        </w:rPr>
        <w:t>Область применения, использования.</w:t>
      </w:r>
    </w:p>
    <w:p w:rsidR="004D3131" w:rsidRPr="004D3131" w:rsidRDefault="004D3131" w:rsidP="004D3131">
      <w:pPr>
        <w:spacing w:after="0" w:line="360" w:lineRule="auto"/>
        <w:jc w:val="center"/>
        <w:rPr>
          <w:rFonts w:ascii="Times New Roman" w:hAnsi="Times New Roman"/>
          <w:b/>
          <w:sz w:val="30"/>
          <w:szCs w:val="30"/>
        </w:rPr>
      </w:pPr>
    </w:p>
    <w:p w:rsidR="00377561" w:rsidRDefault="00BA2288" w:rsidP="00875C87">
      <w:pPr>
        <w:spacing w:after="0" w:line="360" w:lineRule="auto"/>
        <w:ind w:firstLine="709"/>
        <w:jc w:val="both"/>
        <w:rPr>
          <w:rFonts w:ascii="Times New Roman" w:hAnsi="Times New Roman"/>
          <w:sz w:val="28"/>
          <w:szCs w:val="28"/>
        </w:rPr>
      </w:pPr>
      <w:r>
        <w:rPr>
          <w:rFonts w:ascii="Times New Roman" w:hAnsi="Times New Roman"/>
          <w:sz w:val="28"/>
          <w:szCs w:val="28"/>
        </w:rPr>
        <w:t>Из приставки гидро</w:t>
      </w:r>
      <w:r w:rsidR="00377561" w:rsidRPr="00377561">
        <w:rPr>
          <w:rFonts w:ascii="Times New Roman" w:hAnsi="Times New Roman"/>
          <w:sz w:val="28"/>
          <w:szCs w:val="28"/>
        </w:rPr>
        <w:t xml:space="preserve"> понятно основное назначение материала по изолированию любых поверхностей – гидростеклоизола. Назначение и применение гидростеклоизола – это недопущение скапливания влаги и в последующем порчи других укрывных материалов и конструкций, то есть гидроизоляция.</w:t>
      </w:r>
    </w:p>
    <w:p w:rsidR="005814C7" w:rsidRPr="005814C7" w:rsidRDefault="005814C7" w:rsidP="005814C7">
      <w:pPr>
        <w:spacing w:after="0" w:line="360" w:lineRule="auto"/>
        <w:jc w:val="both"/>
        <w:rPr>
          <w:rFonts w:ascii="Times New Roman" w:hAnsi="Times New Roman"/>
          <w:sz w:val="28"/>
          <w:szCs w:val="28"/>
        </w:rPr>
      </w:pPr>
      <w:r>
        <w:rPr>
          <w:rFonts w:ascii="Times New Roman" w:hAnsi="Times New Roman"/>
          <w:sz w:val="28"/>
          <w:szCs w:val="28"/>
        </w:rPr>
        <w:t>(Источник информации</w:t>
      </w:r>
      <w:r w:rsidRPr="005814C7">
        <w:rPr>
          <w:rFonts w:ascii="Times New Roman" w:hAnsi="Times New Roman"/>
          <w:sz w:val="28"/>
          <w:szCs w:val="28"/>
        </w:rPr>
        <w:t>:</w:t>
      </w:r>
      <w:r>
        <w:rPr>
          <w:rFonts w:ascii="Times New Roman" w:hAnsi="Times New Roman"/>
          <w:sz w:val="28"/>
          <w:szCs w:val="28"/>
        </w:rPr>
        <w:t xml:space="preserve"> </w:t>
      </w:r>
      <w:hyperlink r:id="rId18" w:history="1">
        <w:r w:rsidRPr="005814C7">
          <w:rPr>
            <w:rStyle w:val="ac"/>
            <w:rFonts w:ascii="Times New Roman" w:hAnsi="Times New Roman"/>
            <w:sz w:val="28"/>
            <w:szCs w:val="28"/>
            <w:lang w:val="en-US"/>
          </w:rPr>
          <w:t>https</w:t>
        </w:r>
        <w:r w:rsidRPr="005814C7">
          <w:rPr>
            <w:rStyle w:val="ac"/>
            <w:rFonts w:ascii="Times New Roman" w:hAnsi="Times New Roman"/>
            <w:sz w:val="28"/>
            <w:szCs w:val="28"/>
          </w:rPr>
          <w:t>://</w:t>
        </w:r>
        <w:r w:rsidRPr="005814C7">
          <w:rPr>
            <w:rStyle w:val="ac"/>
            <w:rFonts w:ascii="Times New Roman" w:hAnsi="Times New Roman"/>
            <w:sz w:val="28"/>
            <w:szCs w:val="28"/>
            <w:lang w:val="en-US"/>
          </w:rPr>
          <w:t>vsyaizolyatsiya</w:t>
        </w:r>
        <w:r w:rsidRPr="005814C7">
          <w:rPr>
            <w:rStyle w:val="ac"/>
            <w:rFonts w:ascii="Times New Roman" w:hAnsi="Times New Roman"/>
            <w:sz w:val="28"/>
            <w:szCs w:val="28"/>
          </w:rPr>
          <w:t>.</w:t>
        </w:r>
        <w:r w:rsidRPr="005814C7">
          <w:rPr>
            <w:rStyle w:val="ac"/>
            <w:rFonts w:ascii="Times New Roman" w:hAnsi="Times New Roman"/>
            <w:sz w:val="28"/>
            <w:szCs w:val="28"/>
            <w:lang w:val="en-US"/>
          </w:rPr>
          <w:t>ru</w:t>
        </w:r>
        <w:r w:rsidRPr="005814C7">
          <w:rPr>
            <w:rStyle w:val="ac"/>
            <w:rFonts w:ascii="Times New Roman" w:hAnsi="Times New Roman"/>
            <w:sz w:val="28"/>
            <w:szCs w:val="28"/>
          </w:rPr>
          <w:t>/</w:t>
        </w:r>
        <w:r w:rsidRPr="005814C7">
          <w:rPr>
            <w:rStyle w:val="ac"/>
            <w:rFonts w:ascii="Times New Roman" w:hAnsi="Times New Roman"/>
            <w:sz w:val="28"/>
            <w:szCs w:val="28"/>
            <w:lang w:val="en-US"/>
          </w:rPr>
          <w:t>gidro</w:t>
        </w:r>
        <w:r w:rsidRPr="005814C7">
          <w:rPr>
            <w:rStyle w:val="ac"/>
            <w:rFonts w:ascii="Times New Roman" w:hAnsi="Times New Roman"/>
            <w:sz w:val="28"/>
            <w:szCs w:val="28"/>
          </w:rPr>
          <w:t>/</w:t>
        </w:r>
        <w:r w:rsidRPr="005814C7">
          <w:rPr>
            <w:rStyle w:val="ac"/>
            <w:rFonts w:ascii="Times New Roman" w:hAnsi="Times New Roman"/>
            <w:sz w:val="28"/>
            <w:szCs w:val="28"/>
            <w:lang w:val="en-US"/>
          </w:rPr>
          <w:t>gidrostekloizol</w:t>
        </w:r>
        <w:r w:rsidRPr="005814C7">
          <w:rPr>
            <w:rStyle w:val="ac"/>
            <w:rFonts w:ascii="Times New Roman" w:hAnsi="Times New Roman"/>
            <w:sz w:val="28"/>
            <w:szCs w:val="28"/>
          </w:rPr>
          <w:t>-</w:t>
        </w:r>
        <w:r w:rsidRPr="005814C7">
          <w:rPr>
            <w:rStyle w:val="ac"/>
            <w:rFonts w:ascii="Times New Roman" w:hAnsi="Times New Roman"/>
            <w:sz w:val="28"/>
            <w:szCs w:val="28"/>
            <w:lang w:val="en-US"/>
          </w:rPr>
          <w:t>primenenie</w:t>
        </w:r>
        <w:r w:rsidRPr="005814C7">
          <w:rPr>
            <w:rStyle w:val="ac"/>
            <w:rFonts w:ascii="Times New Roman" w:hAnsi="Times New Roman"/>
            <w:sz w:val="28"/>
            <w:szCs w:val="28"/>
          </w:rPr>
          <w:t>.</w:t>
        </w:r>
        <w:r w:rsidRPr="005814C7">
          <w:rPr>
            <w:rStyle w:val="ac"/>
            <w:rFonts w:ascii="Times New Roman" w:hAnsi="Times New Roman"/>
            <w:sz w:val="28"/>
            <w:szCs w:val="28"/>
            <w:lang w:val="en-US"/>
          </w:rPr>
          <w:t>html</w:t>
        </w:r>
      </w:hyperlink>
      <w:r w:rsidRPr="005814C7">
        <w:rPr>
          <w:rFonts w:ascii="Times New Roman" w:hAnsi="Times New Roman"/>
          <w:sz w:val="28"/>
          <w:szCs w:val="28"/>
        </w:rPr>
        <w:t xml:space="preserve"> - </w:t>
      </w:r>
      <w:r w:rsidRPr="005814C7">
        <w:rPr>
          <w:rFonts w:ascii="Times New Roman" w:hAnsi="Times New Roman"/>
          <w:sz w:val="28"/>
          <w:szCs w:val="28"/>
        </w:rPr>
        <w:tab/>
        <w:t xml:space="preserve">Ресурс заблокирован – </w:t>
      </w:r>
      <w:r w:rsidRPr="005814C7">
        <w:rPr>
          <w:rFonts w:ascii="Times New Roman" w:hAnsi="Times New Roman"/>
          <w:sz w:val="28"/>
          <w:szCs w:val="28"/>
          <w:lang w:val="en-US"/>
        </w:rPr>
        <w:t>Resource</w:t>
      </w:r>
      <w:r w:rsidRPr="005814C7">
        <w:rPr>
          <w:rFonts w:ascii="Times New Roman" w:hAnsi="Times New Roman"/>
          <w:sz w:val="28"/>
          <w:szCs w:val="28"/>
        </w:rPr>
        <w:t xml:space="preserve"> </w:t>
      </w:r>
      <w:r w:rsidRPr="005814C7">
        <w:rPr>
          <w:rFonts w:ascii="Times New Roman" w:hAnsi="Times New Roman"/>
          <w:sz w:val="28"/>
          <w:szCs w:val="28"/>
          <w:lang w:val="en-US"/>
        </w:rPr>
        <w:t>is</w:t>
      </w:r>
      <w:r w:rsidRPr="005814C7">
        <w:rPr>
          <w:rFonts w:ascii="Times New Roman" w:hAnsi="Times New Roman"/>
          <w:sz w:val="28"/>
          <w:szCs w:val="28"/>
        </w:rPr>
        <w:t xml:space="preserve"> </w:t>
      </w:r>
      <w:r w:rsidRPr="005814C7">
        <w:rPr>
          <w:rFonts w:ascii="Times New Roman" w:hAnsi="Times New Roman"/>
          <w:sz w:val="28"/>
          <w:szCs w:val="28"/>
          <w:lang w:val="en-US"/>
        </w:rPr>
        <w:t>blocked</w:t>
      </w:r>
      <w:r w:rsidRPr="005814C7">
        <w:rPr>
          <w:rFonts w:ascii="Times New Roman" w:hAnsi="Times New Roman"/>
          <w:sz w:val="28"/>
          <w:szCs w:val="28"/>
        </w:rPr>
        <w:t>)</w:t>
      </w:r>
    </w:p>
    <w:p w:rsidR="00BA2288" w:rsidRDefault="00377561" w:rsidP="00875C87">
      <w:pPr>
        <w:spacing w:after="0" w:line="360" w:lineRule="auto"/>
        <w:ind w:firstLine="709"/>
        <w:jc w:val="both"/>
        <w:rPr>
          <w:rFonts w:ascii="Times New Roman" w:hAnsi="Times New Roman"/>
          <w:sz w:val="28"/>
          <w:szCs w:val="28"/>
        </w:rPr>
      </w:pPr>
      <w:r w:rsidRPr="00377561">
        <w:rPr>
          <w:rFonts w:ascii="Times New Roman" w:hAnsi="Times New Roman"/>
          <w:sz w:val="28"/>
          <w:szCs w:val="28"/>
        </w:rPr>
        <w:t>Гидростеклоизол применяют для устройства кровельного ковра и гидроизоляции строительных конструкций. Для верхнего слоя кровельног</w:t>
      </w:r>
      <w:r w:rsidR="00E841F1">
        <w:rPr>
          <w:rFonts w:ascii="Times New Roman" w:hAnsi="Times New Roman"/>
          <w:sz w:val="28"/>
          <w:szCs w:val="28"/>
        </w:rPr>
        <w:t>о</w:t>
      </w:r>
      <w:r w:rsidRPr="00377561">
        <w:rPr>
          <w:rFonts w:ascii="Times New Roman" w:hAnsi="Times New Roman"/>
          <w:sz w:val="28"/>
          <w:szCs w:val="28"/>
        </w:rPr>
        <w:t xml:space="preserve"> ковра используем "Гидростеклоизол ТКП" (основа стеклоткань) или "Гидростеклоизол ХКП" (основа стеклохолст). </w:t>
      </w:r>
    </w:p>
    <w:p w:rsidR="00377561" w:rsidRDefault="00377561" w:rsidP="00875C87">
      <w:pPr>
        <w:spacing w:after="0" w:line="360" w:lineRule="auto"/>
        <w:ind w:firstLine="709"/>
        <w:jc w:val="both"/>
        <w:rPr>
          <w:rFonts w:ascii="Times New Roman" w:hAnsi="Times New Roman"/>
          <w:sz w:val="28"/>
          <w:szCs w:val="28"/>
        </w:rPr>
      </w:pPr>
      <w:r w:rsidRPr="00377561">
        <w:rPr>
          <w:rFonts w:ascii="Times New Roman" w:hAnsi="Times New Roman"/>
          <w:sz w:val="28"/>
          <w:szCs w:val="28"/>
        </w:rPr>
        <w:t>Марку</w:t>
      </w:r>
      <w:r w:rsidR="00DA1E40">
        <w:rPr>
          <w:rFonts w:ascii="Times New Roman" w:hAnsi="Times New Roman"/>
          <w:sz w:val="28"/>
          <w:szCs w:val="28"/>
        </w:rPr>
        <w:t xml:space="preserve"> Гидростеклоизола ХКП используют</w:t>
      </w:r>
      <w:r w:rsidRPr="00377561">
        <w:rPr>
          <w:rFonts w:ascii="Times New Roman" w:hAnsi="Times New Roman"/>
          <w:sz w:val="28"/>
          <w:szCs w:val="28"/>
        </w:rPr>
        <w:t xml:space="preserve">, если есть потребность в постоянном ремонте кровли. Аналогично для нижнего слоя кровли и </w:t>
      </w:r>
      <w:r w:rsidRPr="00377561">
        <w:rPr>
          <w:rFonts w:ascii="Times New Roman" w:hAnsi="Times New Roman"/>
          <w:sz w:val="28"/>
          <w:szCs w:val="28"/>
        </w:rPr>
        <w:lastRenderedPageBreak/>
        <w:t>гидроизоляц</w:t>
      </w:r>
      <w:r w:rsidR="00DA1E40">
        <w:rPr>
          <w:rFonts w:ascii="Times New Roman" w:hAnsi="Times New Roman"/>
          <w:sz w:val="28"/>
          <w:szCs w:val="28"/>
        </w:rPr>
        <w:t>ии применяют</w:t>
      </w:r>
      <w:r w:rsidRPr="00377561">
        <w:rPr>
          <w:rFonts w:ascii="Times New Roman" w:hAnsi="Times New Roman"/>
          <w:sz w:val="28"/>
          <w:szCs w:val="28"/>
        </w:rPr>
        <w:t xml:space="preserve"> Гидростеклоизол ТПП.</w:t>
      </w:r>
      <w:r w:rsidR="00E841F1">
        <w:rPr>
          <w:rFonts w:ascii="Times New Roman" w:hAnsi="Times New Roman"/>
          <w:sz w:val="28"/>
          <w:szCs w:val="28"/>
        </w:rPr>
        <w:t xml:space="preserve"> ГСИ </w:t>
      </w:r>
      <w:r w:rsidR="00E841F1" w:rsidRPr="00E841F1">
        <w:rPr>
          <w:rFonts w:ascii="Times New Roman" w:hAnsi="Times New Roman"/>
          <w:sz w:val="28"/>
          <w:szCs w:val="28"/>
        </w:rPr>
        <w:t>может применяться для устройства подкладочных слоев кровельных ковров и гидроизоляции любых строительных объектов.</w:t>
      </w:r>
    </w:p>
    <w:p w:rsidR="005814C7" w:rsidRDefault="005814C7" w:rsidP="005814C7">
      <w:pPr>
        <w:spacing w:after="0" w:line="360" w:lineRule="auto"/>
        <w:jc w:val="both"/>
        <w:rPr>
          <w:rFonts w:ascii="Times New Roman" w:hAnsi="Times New Roman"/>
          <w:sz w:val="28"/>
          <w:szCs w:val="28"/>
        </w:rPr>
      </w:pPr>
      <w:r>
        <w:rPr>
          <w:rFonts w:ascii="Times New Roman" w:hAnsi="Times New Roman"/>
          <w:sz w:val="28"/>
          <w:szCs w:val="28"/>
        </w:rPr>
        <w:t>(Источники информации</w:t>
      </w:r>
      <w:r>
        <w:rPr>
          <w:rFonts w:ascii="Times New Roman" w:hAnsi="Times New Roman"/>
          <w:sz w:val="28"/>
          <w:szCs w:val="28"/>
          <w:lang w:val="en-US"/>
        </w:rPr>
        <w:t>:</w:t>
      </w:r>
    </w:p>
    <w:p w:rsidR="005814C7" w:rsidRDefault="00A6395C" w:rsidP="005814C7">
      <w:pPr>
        <w:pStyle w:val="ae"/>
        <w:numPr>
          <w:ilvl w:val="0"/>
          <w:numId w:val="11"/>
        </w:numPr>
        <w:spacing w:after="0" w:line="360" w:lineRule="auto"/>
        <w:jc w:val="both"/>
        <w:rPr>
          <w:rFonts w:ascii="Times New Roman" w:hAnsi="Times New Roman"/>
          <w:sz w:val="28"/>
          <w:szCs w:val="28"/>
        </w:rPr>
      </w:pPr>
      <w:hyperlink r:id="rId19" w:history="1">
        <w:r w:rsidR="005814C7" w:rsidRPr="009A7B90">
          <w:rPr>
            <w:rStyle w:val="ac"/>
            <w:rFonts w:ascii="Times New Roman" w:hAnsi="Times New Roman"/>
            <w:sz w:val="28"/>
            <w:szCs w:val="28"/>
          </w:rPr>
          <w:t>http://steklotkan-stroy.ru/pokrovnye_materialy</w:t>
        </w:r>
      </w:hyperlink>
      <w:r w:rsidR="005814C7">
        <w:rPr>
          <w:rFonts w:ascii="Times New Roman" w:hAnsi="Times New Roman"/>
          <w:sz w:val="28"/>
          <w:szCs w:val="28"/>
        </w:rPr>
        <w:t xml:space="preserve"> - Покровные материалы гидростеклоизол</w:t>
      </w:r>
      <w:r w:rsidR="005814C7" w:rsidRPr="005814C7">
        <w:rPr>
          <w:rFonts w:ascii="Times New Roman" w:hAnsi="Times New Roman"/>
          <w:sz w:val="28"/>
          <w:szCs w:val="28"/>
        </w:rPr>
        <w:t>,</w:t>
      </w:r>
      <w:r w:rsidR="005814C7">
        <w:rPr>
          <w:rFonts w:ascii="Times New Roman" w:hAnsi="Times New Roman"/>
          <w:sz w:val="28"/>
          <w:szCs w:val="28"/>
        </w:rPr>
        <w:t xml:space="preserve"> гси, гидроизоляционный рулонный материал продажа поставка</w:t>
      </w:r>
      <w:r w:rsidR="005814C7" w:rsidRPr="005814C7">
        <w:rPr>
          <w:rFonts w:ascii="Times New Roman" w:hAnsi="Times New Roman"/>
          <w:sz w:val="28"/>
          <w:szCs w:val="28"/>
        </w:rPr>
        <w:t>;</w:t>
      </w:r>
    </w:p>
    <w:p w:rsidR="00E841F1" w:rsidRDefault="00A6395C" w:rsidP="00DA1E40">
      <w:pPr>
        <w:pStyle w:val="ae"/>
        <w:numPr>
          <w:ilvl w:val="0"/>
          <w:numId w:val="11"/>
        </w:numPr>
        <w:spacing w:after="0" w:line="360" w:lineRule="auto"/>
        <w:jc w:val="both"/>
        <w:rPr>
          <w:rFonts w:ascii="Times New Roman" w:hAnsi="Times New Roman"/>
          <w:sz w:val="28"/>
          <w:szCs w:val="28"/>
        </w:rPr>
      </w:pPr>
      <w:hyperlink r:id="rId20" w:history="1">
        <w:r w:rsidR="005814C7" w:rsidRPr="009A7B90">
          <w:rPr>
            <w:rStyle w:val="ac"/>
            <w:rFonts w:ascii="Times New Roman" w:hAnsi="Times New Roman"/>
            <w:sz w:val="28"/>
            <w:szCs w:val="28"/>
          </w:rPr>
          <w:t>https://www.krovtecho.ru/mpk-krz/gidrostekloizol</w:t>
        </w:r>
      </w:hyperlink>
      <w:r w:rsidR="005814C7">
        <w:rPr>
          <w:rFonts w:ascii="Times New Roman" w:hAnsi="Times New Roman"/>
          <w:sz w:val="28"/>
          <w:szCs w:val="28"/>
        </w:rPr>
        <w:t xml:space="preserve"> - Гидростелкоизол</w:t>
      </w:r>
      <w:r w:rsidR="005814C7" w:rsidRPr="00DA1E40">
        <w:rPr>
          <w:rFonts w:ascii="Times New Roman" w:hAnsi="Times New Roman"/>
          <w:sz w:val="28"/>
          <w:szCs w:val="28"/>
        </w:rPr>
        <w:t>)</w:t>
      </w:r>
    </w:p>
    <w:p w:rsidR="00DA1E40" w:rsidRPr="00DA1E40" w:rsidRDefault="00DA1E40" w:rsidP="00DA1E40">
      <w:pPr>
        <w:spacing w:after="0" w:line="360" w:lineRule="auto"/>
        <w:jc w:val="both"/>
        <w:rPr>
          <w:rFonts w:ascii="Times New Roman" w:hAnsi="Times New Roman"/>
          <w:sz w:val="28"/>
          <w:szCs w:val="28"/>
        </w:rPr>
      </w:pPr>
    </w:p>
    <w:p w:rsidR="00E841F1" w:rsidRDefault="00E841F1" w:rsidP="00875C87">
      <w:pPr>
        <w:spacing w:after="0" w:line="360" w:lineRule="auto"/>
        <w:jc w:val="both"/>
        <w:rPr>
          <w:rFonts w:ascii="Times New Roman" w:hAnsi="Times New Roman"/>
          <w:sz w:val="28"/>
          <w:szCs w:val="28"/>
        </w:rPr>
      </w:pPr>
      <w:r>
        <w:rPr>
          <w:rFonts w:ascii="Times New Roman" w:hAnsi="Times New Roman"/>
          <w:sz w:val="28"/>
          <w:szCs w:val="28"/>
        </w:rPr>
        <w:t>Область применения по маркам и назначениям</w:t>
      </w:r>
      <w:r w:rsidRPr="00E841F1">
        <w:rPr>
          <w:rFonts w:ascii="Times New Roman" w:hAnsi="Times New Roman"/>
          <w:sz w:val="28"/>
          <w:szCs w:val="28"/>
        </w:rPr>
        <w:t>:</w:t>
      </w:r>
    </w:p>
    <w:p w:rsidR="00E841F1" w:rsidRDefault="00E841F1" w:rsidP="00BA0152">
      <w:pPr>
        <w:pStyle w:val="ae"/>
        <w:numPr>
          <w:ilvl w:val="0"/>
          <w:numId w:val="5"/>
        </w:numPr>
        <w:spacing w:after="0" w:line="360" w:lineRule="auto"/>
        <w:jc w:val="both"/>
        <w:rPr>
          <w:rFonts w:ascii="Times New Roman" w:hAnsi="Times New Roman"/>
          <w:sz w:val="28"/>
          <w:szCs w:val="28"/>
        </w:rPr>
      </w:pPr>
      <w:r w:rsidRPr="00E841F1">
        <w:rPr>
          <w:rFonts w:ascii="Times New Roman" w:hAnsi="Times New Roman"/>
          <w:sz w:val="28"/>
          <w:szCs w:val="28"/>
        </w:rPr>
        <w:t>При устройстве / монтаже /ремонте кр</w:t>
      </w:r>
      <w:r w:rsidR="00DA1E40">
        <w:rPr>
          <w:rFonts w:ascii="Times New Roman" w:hAnsi="Times New Roman"/>
          <w:sz w:val="28"/>
          <w:szCs w:val="28"/>
        </w:rPr>
        <w:t>овли применяют следующие марки г</w:t>
      </w:r>
      <w:r w:rsidRPr="00E841F1">
        <w:rPr>
          <w:rFonts w:ascii="Times New Roman" w:hAnsi="Times New Roman"/>
          <w:sz w:val="28"/>
          <w:szCs w:val="28"/>
        </w:rPr>
        <w:t>идротеклоизола:</w:t>
      </w:r>
    </w:p>
    <w:p w:rsidR="00E841F1" w:rsidRPr="00E841F1" w:rsidRDefault="00E841F1" w:rsidP="00875C87">
      <w:pPr>
        <w:spacing w:after="0" w:line="360" w:lineRule="auto"/>
        <w:jc w:val="both"/>
        <w:rPr>
          <w:rFonts w:ascii="Times New Roman" w:hAnsi="Times New Roman"/>
          <w:sz w:val="28"/>
          <w:szCs w:val="28"/>
        </w:rPr>
      </w:pPr>
      <w:r w:rsidRPr="00E841F1">
        <w:rPr>
          <w:rFonts w:ascii="Times New Roman" w:hAnsi="Times New Roman"/>
          <w:sz w:val="28"/>
          <w:szCs w:val="28"/>
        </w:rPr>
        <w:t xml:space="preserve">• для нижних (не </w:t>
      </w:r>
      <w:r w:rsidR="00DA1E40">
        <w:rPr>
          <w:rFonts w:ascii="Times New Roman" w:hAnsi="Times New Roman"/>
          <w:sz w:val="28"/>
          <w:szCs w:val="28"/>
        </w:rPr>
        <w:t>лицевых, подкладочных) слоев - г</w:t>
      </w:r>
      <w:r w:rsidRPr="00E841F1">
        <w:rPr>
          <w:rFonts w:ascii="Times New Roman" w:hAnsi="Times New Roman"/>
          <w:sz w:val="28"/>
          <w:szCs w:val="28"/>
        </w:rPr>
        <w:t>идростеклоизол марок ТПП-3,5, ЭПП-3,5, ТПП-3,0, ХПП-3,5 и ХПП-3,0 (в кач</w:t>
      </w:r>
      <w:r>
        <w:rPr>
          <w:rFonts w:ascii="Times New Roman" w:hAnsi="Times New Roman"/>
          <w:sz w:val="28"/>
          <w:szCs w:val="28"/>
        </w:rPr>
        <w:t>естве подкладочного материала)</w:t>
      </w:r>
      <w:r w:rsidRPr="00E841F1">
        <w:rPr>
          <w:rFonts w:ascii="Times New Roman" w:hAnsi="Times New Roman"/>
          <w:sz w:val="28"/>
          <w:szCs w:val="28"/>
        </w:rPr>
        <w:t>;</w:t>
      </w:r>
    </w:p>
    <w:p w:rsidR="00E841F1" w:rsidRDefault="00E841F1" w:rsidP="00875C87">
      <w:pPr>
        <w:spacing w:after="0" w:line="360" w:lineRule="auto"/>
        <w:jc w:val="both"/>
        <w:rPr>
          <w:rFonts w:ascii="Times New Roman" w:hAnsi="Times New Roman"/>
          <w:sz w:val="28"/>
          <w:szCs w:val="28"/>
        </w:rPr>
      </w:pPr>
      <w:r w:rsidRPr="00E841F1">
        <w:rPr>
          <w:rFonts w:ascii="Times New Roman" w:hAnsi="Times New Roman"/>
          <w:sz w:val="28"/>
          <w:szCs w:val="28"/>
        </w:rPr>
        <w:t>• для верхнего (лицевого) слоя - Гидростеклоизол марок ТКП-4,5, ЭКП-4,5, ТКП-4,0 и ХКП-4,0.</w:t>
      </w:r>
    </w:p>
    <w:p w:rsidR="00E841F1" w:rsidRDefault="00E841F1" w:rsidP="00BA0152">
      <w:pPr>
        <w:pStyle w:val="ae"/>
        <w:numPr>
          <w:ilvl w:val="0"/>
          <w:numId w:val="5"/>
        </w:numPr>
        <w:spacing w:after="0" w:line="360" w:lineRule="auto"/>
        <w:jc w:val="both"/>
        <w:rPr>
          <w:rFonts w:ascii="Times New Roman" w:hAnsi="Times New Roman"/>
          <w:sz w:val="28"/>
          <w:szCs w:val="28"/>
        </w:rPr>
      </w:pPr>
      <w:r w:rsidRPr="00E841F1">
        <w:rPr>
          <w:rFonts w:ascii="Times New Roman" w:hAnsi="Times New Roman"/>
          <w:sz w:val="28"/>
          <w:szCs w:val="28"/>
        </w:rPr>
        <w:t xml:space="preserve">При устройстве / ремонте гидроизоляции фундамента, подвала, </w:t>
      </w:r>
      <w:r w:rsidR="00DA1E40">
        <w:rPr>
          <w:rFonts w:ascii="Times New Roman" w:hAnsi="Times New Roman"/>
          <w:sz w:val="28"/>
          <w:szCs w:val="28"/>
        </w:rPr>
        <w:t>пола применяют следующие марки г</w:t>
      </w:r>
      <w:r w:rsidRPr="00E841F1">
        <w:rPr>
          <w:rFonts w:ascii="Times New Roman" w:hAnsi="Times New Roman"/>
          <w:sz w:val="28"/>
          <w:szCs w:val="28"/>
        </w:rPr>
        <w:t>идростеклоизола:</w:t>
      </w:r>
    </w:p>
    <w:p w:rsidR="00E841F1" w:rsidRPr="00E841F1" w:rsidRDefault="00E841F1" w:rsidP="00875C87">
      <w:pPr>
        <w:spacing w:after="0" w:line="360" w:lineRule="auto"/>
        <w:jc w:val="both"/>
        <w:rPr>
          <w:rFonts w:ascii="Times New Roman" w:hAnsi="Times New Roman"/>
          <w:sz w:val="28"/>
          <w:szCs w:val="28"/>
        </w:rPr>
      </w:pPr>
      <w:r w:rsidRPr="00E841F1">
        <w:rPr>
          <w:rFonts w:ascii="Times New Roman" w:hAnsi="Times New Roman"/>
          <w:sz w:val="28"/>
          <w:szCs w:val="28"/>
        </w:rPr>
        <w:t>• для гидроизоляции</w:t>
      </w:r>
      <w:r w:rsidR="00DA1E40">
        <w:rPr>
          <w:rFonts w:ascii="Times New Roman" w:hAnsi="Times New Roman"/>
          <w:sz w:val="28"/>
          <w:szCs w:val="28"/>
        </w:rPr>
        <w:t xml:space="preserve"> подвалов, фундамента и т.п. - г</w:t>
      </w:r>
      <w:r w:rsidRPr="00E841F1">
        <w:rPr>
          <w:rFonts w:ascii="Times New Roman" w:hAnsi="Times New Roman"/>
          <w:sz w:val="28"/>
          <w:szCs w:val="28"/>
        </w:rPr>
        <w:t>идростеклоизол ТПП-3,5 и ТПП-3,0 (на основе стеклоткани) или ЭПП-3,5 (на полиэстере); использовать материал марки ХПП-3,0 не рек</w:t>
      </w:r>
      <w:r w:rsidR="00BA2288">
        <w:rPr>
          <w:rFonts w:ascii="Times New Roman" w:hAnsi="Times New Roman"/>
          <w:sz w:val="28"/>
          <w:szCs w:val="28"/>
        </w:rPr>
        <w:t>омендуется</w:t>
      </w:r>
      <w:r w:rsidRPr="00E841F1">
        <w:rPr>
          <w:rFonts w:ascii="Times New Roman" w:hAnsi="Times New Roman"/>
          <w:sz w:val="28"/>
          <w:szCs w:val="28"/>
        </w:rPr>
        <w:t>;</w:t>
      </w:r>
    </w:p>
    <w:p w:rsidR="00E841F1" w:rsidRDefault="00E841F1" w:rsidP="00875C87">
      <w:pPr>
        <w:spacing w:after="0" w:line="360" w:lineRule="auto"/>
        <w:jc w:val="both"/>
        <w:rPr>
          <w:rFonts w:ascii="Times New Roman" w:hAnsi="Times New Roman"/>
          <w:sz w:val="28"/>
          <w:szCs w:val="28"/>
        </w:rPr>
      </w:pPr>
      <w:r w:rsidRPr="00E841F1">
        <w:rPr>
          <w:rFonts w:ascii="Times New Roman" w:hAnsi="Times New Roman"/>
          <w:sz w:val="28"/>
          <w:szCs w:val="28"/>
        </w:rPr>
        <w:t>• для гидроизоляции междуэтажных перекрытий, устройства изоля</w:t>
      </w:r>
      <w:r w:rsidR="00BA2288">
        <w:rPr>
          <w:rFonts w:ascii="Times New Roman" w:hAnsi="Times New Roman"/>
          <w:sz w:val="28"/>
          <w:szCs w:val="28"/>
        </w:rPr>
        <w:t>ции в ванных комнатах</w:t>
      </w:r>
      <w:r w:rsidR="00DA1E40">
        <w:rPr>
          <w:rFonts w:ascii="Times New Roman" w:hAnsi="Times New Roman"/>
          <w:sz w:val="28"/>
          <w:szCs w:val="28"/>
        </w:rPr>
        <w:t xml:space="preserve"> – г</w:t>
      </w:r>
      <w:r w:rsidRPr="00E841F1">
        <w:rPr>
          <w:rFonts w:ascii="Times New Roman" w:hAnsi="Times New Roman"/>
          <w:sz w:val="28"/>
          <w:szCs w:val="28"/>
        </w:rPr>
        <w:t>идр</w:t>
      </w:r>
      <w:r w:rsidR="00BA2288">
        <w:rPr>
          <w:rFonts w:ascii="Times New Roman" w:hAnsi="Times New Roman"/>
          <w:sz w:val="28"/>
          <w:szCs w:val="28"/>
        </w:rPr>
        <w:t>остеклоизол ХПП-3,0 или ТПП-3,0</w:t>
      </w:r>
      <w:r w:rsidRPr="00E841F1">
        <w:rPr>
          <w:rFonts w:ascii="Times New Roman" w:hAnsi="Times New Roman"/>
          <w:sz w:val="28"/>
          <w:szCs w:val="28"/>
        </w:rPr>
        <w:t>.</w:t>
      </w:r>
    </w:p>
    <w:p w:rsidR="00DA1E40" w:rsidRPr="00E841F1" w:rsidRDefault="00DA1E40" w:rsidP="00875C87">
      <w:pPr>
        <w:spacing w:after="0" w:line="360" w:lineRule="auto"/>
        <w:jc w:val="both"/>
        <w:rPr>
          <w:rFonts w:ascii="Times New Roman" w:hAnsi="Times New Roman"/>
          <w:sz w:val="28"/>
          <w:szCs w:val="28"/>
        </w:rPr>
      </w:pPr>
    </w:p>
    <w:p w:rsidR="00E841F1" w:rsidRPr="009E6109" w:rsidRDefault="00E841F1" w:rsidP="00875C87">
      <w:pPr>
        <w:spacing w:after="0" w:line="360" w:lineRule="auto"/>
        <w:jc w:val="both"/>
        <w:rPr>
          <w:rFonts w:ascii="Times New Roman" w:hAnsi="Times New Roman"/>
          <w:sz w:val="28"/>
          <w:szCs w:val="28"/>
        </w:rPr>
      </w:pPr>
      <w:r>
        <w:rPr>
          <w:rFonts w:ascii="Times New Roman" w:hAnsi="Times New Roman"/>
          <w:sz w:val="28"/>
          <w:szCs w:val="28"/>
        </w:rPr>
        <w:t>Табличное представление применения ГСИ</w:t>
      </w:r>
      <w:r w:rsidR="00DA1E40">
        <w:rPr>
          <w:rFonts w:ascii="Times New Roman" w:hAnsi="Times New Roman"/>
          <w:sz w:val="28"/>
          <w:szCs w:val="28"/>
        </w:rPr>
        <w:t>:</w:t>
      </w:r>
    </w:p>
    <w:p w:rsidR="00E841F1" w:rsidRPr="007D2FDA" w:rsidRDefault="00E841F1" w:rsidP="00875C87">
      <w:pPr>
        <w:spacing w:after="0" w:line="360" w:lineRule="auto"/>
        <w:ind w:firstLine="709"/>
        <w:jc w:val="both"/>
        <w:rPr>
          <w:rFonts w:ascii="Times New Roman" w:hAnsi="Times New Roman"/>
          <w:sz w:val="28"/>
          <w:szCs w:val="28"/>
        </w:rPr>
      </w:pPr>
      <w:r w:rsidRPr="00E841F1">
        <w:rPr>
          <w:rFonts w:ascii="Times New Roman" w:hAnsi="Times New Roman"/>
          <w:sz w:val="28"/>
          <w:szCs w:val="28"/>
        </w:rPr>
        <w:t>Принятые обозначения: + применим, - не применим, +/- ограниченно применим</w:t>
      </w:r>
      <w:r w:rsidR="007D2FDA" w:rsidRPr="007D2FDA">
        <w:rPr>
          <w:rFonts w:ascii="Times New Roman" w:hAnsi="Times New Roman"/>
          <w:sz w:val="28"/>
          <w:szCs w:val="28"/>
        </w:rPr>
        <w:t>:</w:t>
      </w:r>
    </w:p>
    <w:p w:rsidR="007D2FDA" w:rsidRDefault="00E841F1" w:rsidP="00E57F23">
      <w:pPr>
        <w:spacing w:after="0" w:line="360" w:lineRule="auto"/>
        <w:jc w:val="center"/>
        <w:rPr>
          <w:rFonts w:ascii="Times New Roman" w:hAnsi="Times New Roman"/>
          <w:sz w:val="28"/>
          <w:szCs w:val="28"/>
        </w:rPr>
      </w:pPr>
      <w:r w:rsidRPr="00E841F1">
        <w:rPr>
          <w:rFonts w:ascii="Times New Roman" w:hAnsi="Times New Roman"/>
          <w:noProof/>
          <w:sz w:val="28"/>
          <w:szCs w:val="28"/>
          <w:lang w:eastAsia="ru-RU"/>
        </w:rPr>
        <w:lastRenderedPageBreak/>
        <w:drawing>
          <wp:inline distT="0" distB="0" distL="0" distR="0" wp14:anchorId="3864EA4E" wp14:editId="35CA0504">
            <wp:extent cx="5705475" cy="2031070"/>
            <wp:effectExtent l="0" t="0" r="0"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4332" cy="2041343"/>
                    </a:xfrm>
                    <a:prstGeom prst="rect">
                      <a:avLst/>
                    </a:prstGeom>
                  </pic:spPr>
                </pic:pic>
              </a:graphicData>
            </a:graphic>
          </wp:inline>
        </w:drawing>
      </w:r>
    </w:p>
    <w:p w:rsidR="00E841F1" w:rsidRPr="00E841F1" w:rsidRDefault="00E841F1" w:rsidP="00875C87">
      <w:pPr>
        <w:spacing w:after="0" w:line="360" w:lineRule="auto"/>
        <w:jc w:val="center"/>
        <w:rPr>
          <w:rFonts w:ascii="Times New Roman" w:hAnsi="Times New Roman"/>
          <w:i/>
          <w:sz w:val="28"/>
          <w:szCs w:val="28"/>
        </w:rPr>
      </w:pPr>
      <w:r w:rsidRPr="00E841F1">
        <w:rPr>
          <w:rFonts w:ascii="Times New Roman" w:hAnsi="Times New Roman"/>
          <w:i/>
          <w:sz w:val="28"/>
          <w:szCs w:val="28"/>
        </w:rPr>
        <w:t>Рисунок № 4</w:t>
      </w:r>
      <w:r w:rsidRPr="009E6109">
        <w:rPr>
          <w:rFonts w:ascii="Times New Roman" w:hAnsi="Times New Roman"/>
          <w:i/>
          <w:sz w:val="28"/>
          <w:szCs w:val="28"/>
        </w:rPr>
        <w:t>:</w:t>
      </w:r>
      <w:r w:rsidRPr="00E841F1">
        <w:rPr>
          <w:rFonts w:ascii="Times New Roman" w:hAnsi="Times New Roman"/>
          <w:i/>
          <w:sz w:val="28"/>
          <w:szCs w:val="28"/>
        </w:rPr>
        <w:t xml:space="preserve"> области применения ГСИ.</w:t>
      </w:r>
    </w:p>
    <w:p w:rsidR="00DA1E40" w:rsidRDefault="00DA1E40" w:rsidP="00DA1E40">
      <w:pPr>
        <w:spacing w:after="0" w:line="360" w:lineRule="auto"/>
        <w:jc w:val="both"/>
        <w:rPr>
          <w:rFonts w:ascii="Times New Roman" w:hAnsi="Times New Roman"/>
          <w:sz w:val="28"/>
          <w:szCs w:val="28"/>
        </w:rPr>
      </w:pPr>
    </w:p>
    <w:p w:rsidR="00DA1E40" w:rsidRDefault="00DA1E40" w:rsidP="00DA1E40">
      <w:pPr>
        <w:spacing w:after="0" w:line="360" w:lineRule="auto"/>
        <w:jc w:val="both"/>
        <w:rPr>
          <w:rFonts w:ascii="Times New Roman" w:hAnsi="Times New Roman"/>
          <w:sz w:val="28"/>
          <w:szCs w:val="28"/>
        </w:rPr>
      </w:pPr>
      <w:r>
        <w:rPr>
          <w:rFonts w:ascii="Times New Roman" w:hAnsi="Times New Roman"/>
          <w:sz w:val="28"/>
          <w:szCs w:val="28"/>
        </w:rPr>
        <w:t>(Источник информации</w:t>
      </w:r>
      <w:r w:rsidRPr="005814C7">
        <w:rPr>
          <w:rFonts w:ascii="Times New Roman" w:hAnsi="Times New Roman"/>
          <w:sz w:val="28"/>
          <w:szCs w:val="28"/>
        </w:rPr>
        <w:t>:</w:t>
      </w:r>
      <w:r>
        <w:rPr>
          <w:rFonts w:ascii="Times New Roman" w:hAnsi="Times New Roman"/>
          <w:sz w:val="28"/>
          <w:szCs w:val="28"/>
        </w:rPr>
        <w:t xml:space="preserve"> </w:t>
      </w:r>
      <w:hyperlink r:id="rId22" w:history="1">
        <w:r w:rsidRPr="009A7B90">
          <w:rPr>
            <w:rStyle w:val="ac"/>
            <w:rFonts w:ascii="Times New Roman" w:hAnsi="Times New Roman"/>
            <w:sz w:val="28"/>
            <w:szCs w:val="28"/>
          </w:rPr>
          <w:t>http://kgidrol.narod.ru/GSI.html</w:t>
        </w:r>
      </w:hyperlink>
      <w:r>
        <w:rPr>
          <w:rFonts w:ascii="Times New Roman" w:hAnsi="Times New Roman"/>
          <w:sz w:val="28"/>
          <w:szCs w:val="28"/>
        </w:rPr>
        <w:t xml:space="preserve"> - </w:t>
      </w:r>
      <w:r w:rsidRPr="00072215">
        <w:rPr>
          <w:rFonts w:ascii="Times New Roman" w:hAnsi="Times New Roman"/>
          <w:sz w:val="28"/>
          <w:szCs w:val="28"/>
        </w:rPr>
        <w:t>Гидростеклоизол ТПП, ХПП, ТКП, ХКП – цена, характеристики, купить</w:t>
      </w:r>
      <w:r>
        <w:rPr>
          <w:rFonts w:ascii="Times New Roman" w:hAnsi="Times New Roman"/>
          <w:sz w:val="28"/>
          <w:szCs w:val="28"/>
        </w:rPr>
        <w:t>)</w:t>
      </w:r>
    </w:p>
    <w:p w:rsidR="00E841F1" w:rsidRDefault="00E841F1" w:rsidP="00875C87">
      <w:pPr>
        <w:spacing w:after="0" w:line="360" w:lineRule="auto"/>
        <w:jc w:val="both"/>
        <w:rPr>
          <w:rFonts w:ascii="Times New Roman" w:hAnsi="Times New Roman"/>
          <w:sz w:val="28"/>
          <w:szCs w:val="28"/>
        </w:rPr>
      </w:pPr>
    </w:p>
    <w:p w:rsidR="00E841F1" w:rsidRPr="00BA2288" w:rsidRDefault="00E841F1" w:rsidP="00875C87">
      <w:pPr>
        <w:spacing w:after="0" w:line="360" w:lineRule="auto"/>
        <w:ind w:firstLine="709"/>
        <w:jc w:val="both"/>
        <w:rPr>
          <w:rFonts w:ascii="Times New Roman" w:hAnsi="Times New Roman"/>
          <w:sz w:val="28"/>
          <w:szCs w:val="28"/>
        </w:rPr>
      </w:pPr>
      <w:r>
        <w:rPr>
          <w:rFonts w:ascii="Times New Roman" w:hAnsi="Times New Roman"/>
          <w:sz w:val="28"/>
          <w:szCs w:val="28"/>
        </w:rPr>
        <w:t>Также нужно отметить рекомендуемые</w:t>
      </w:r>
      <w:r w:rsidRPr="00E841F1">
        <w:rPr>
          <w:rFonts w:ascii="Times New Roman" w:hAnsi="Times New Roman"/>
          <w:sz w:val="28"/>
          <w:szCs w:val="28"/>
        </w:rPr>
        <w:t xml:space="preserve"> </w:t>
      </w:r>
      <w:r>
        <w:rPr>
          <w:rFonts w:ascii="Times New Roman" w:hAnsi="Times New Roman"/>
          <w:sz w:val="28"/>
          <w:szCs w:val="28"/>
        </w:rPr>
        <w:t>сочетания марок</w:t>
      </w:r>
      <w:r w:rsidRPr="00E841F1">
        <w:rPr>
          <w:rFonts w:ascii="Times New Roman" w:hAnsi="Times New Roman"/>
          <w:sz w:val="28"/>
          <w:szCs w:val="28"/>
        </w:rPr>
        <w:t xml:space="preserve"> </w:t>
      </w:r>
      <w:r>
        <w:rPr>
          <w:rFonts w:ascii="Times New Roman" w:hAnsi="Times New Roman"/>
          <w:sz w:val="28"/>
          <w:szCs w:val="28"/>
        </w:rPr>
        <w:t>гидростеклоизола для устройства кров</w:t>
      </w:r>
      <w:r w:rsidR="00BA2288">
        <w:rPr>
          <w:rFonts w:ascii="Times New Roman" w:hAnsi="Times New Roman"/>
          <w:sz w:val="28"/>
          <w:szCs w:val="28"/>
        </w:rPr>
        <w:t>ель и гидроизоляции фундаментов:</w:t>
      </w:r>
    </w:p>
    <w:p w:rsidR="007D2FDA" w:rsidRDefault="007D2FDA" w:rsidP="00BA0152">
      <w:pPr>
        <w:pStyle w:val="ae"/>
        <w:numPr>
          <w:ilvl w:val="0"/>
          <w:numId w:val="3"/>
        </w:numPr>
        <w:spacing w:after="0" w:line="360" w:lineRule="auto"/>
        <w:jc w:val="both"/>
        <w:rPr>
          <w:rFonts w:ascii="Times New Roman" w:hAnsi="Times New Roman"/>
          <w:sz w:val="28"/>
          <w:szCs w:val="28"/>
        </w:rPr>
      </w:pPr>
      <w:r w:rsidRPr="007D2FDA">
        <w:rPr>
          <w:rFonts w:ascii="Times New Roman" w:hAnsi="Times New Roman"/>
          <w:sz w:val="28"/>
          <w:szCs w:val="28"/>
        </w:rPr>
        <w:t>Марки с армирующей основой из стеклоткани (ТПП, ТКП) в составе кровельного ковра могут сочетаться с марками на основах из стеклоткани (ТПП, ТКП), стеклохолста (ХПП, ХКП) и полиэстера (п</w:t>
      </w:r>
      <w:r>
        <w:rPr>
          <w:rFonts w:ascii="Times New Roman" w:hAnsi="Times New Roman"/>
          <w:sz w:val="28"/>
          <w:szCs w:val="28"/>
        </w:rPr>
        <w:t>олиэфирного полотна; ЭПП, ЭКП)</w:t>
      </w:r>
      <w:r w:rsidRPr="007D2FDA">
        <w:rPr>
          <w:rFonts w:ascii="Times New Roman" w:hAnsi="Times New Roman"/>
          <w:sz w:val="28"/>
          <w:szCs w:val="28"/>
        </w:rPr>
        <w:t>;</w:t>
      </w:r>
    </w:p>
    <w:p w:rsidR="007D2FDA" w:rsidRDefault="007D2FDA" w:rsidP="00BA0152">
      <w:pPr>
        <w:pStyle w:val="ae"/>
        <w:numPr>
          <w:ilvl w:val="0"/>
          <w:numId w:val="3"/>
        </w:numPr>
        <w:spacing w:after="0" w:line="360" w:lineRule="auto"/>
        <w:jc w:val="both"/>
        <w:rPr>
          <w:rFonts w:ascii="Times New Roman" w:hAnsi="Times New Roman"/>
          <w:sz w:val="28"/>
          <w:szCs w:val="28"/>
        </w:rPr>
      </w:pPr>
      <w:r w:rsidRPr="007D2FDA">
        <w:rPr>
          <w:rFonts w:ascii="Times New Roman" w:hAnsi="Times New Roman"/>
          <w:sz w:val="28"/>
          <w:szCs w:val="28"/>
        </w:rPr>
        <w:t>Полотна на основе из стеклохолста в составе кровельного ковра могут сочетаться только с марками на основе стеклоткани. В этом случае рекомендуется, чтобы полотно на стеклоткани использовался в качестве нижележащего (подкладочного) слоя. Например, рекомендуемое сочетание: ТПП</w:t>
      </w:r>
      <w:r w:rsidR="00BA2288">
        <w:rPr>
          <w:rFonts w:ascii="Times New Roman" w:hAnsi="Times New Roman"/>
          <w:sz w:val="28"/>
          <w:szCs w:val="28"/>
        </w:rPr>
        <w:t xml:space="preserve"> </w:t>
      </w:r>
      <w:r w:rsidRPr="007D2FDA">
        <w:rPr>
          <w:rFonts w:ascii="Times New Roman" w:hAnsi="Times New Roman"/>
          <w:sz w:val="28"/>
          <w:szCs w:val="28"/>
        </w:rPr>
        <w:t>+</w:t>
      </w:r>
      <w:r w:rsidR="00BA2288">
        <w:rPr>
          <w:rFonts w:ascii="Times New Roman" w:hAnsi="Times New Roman"/>
          <w:sz w:val="28"/>
          <w:szCs w:val="28"/>
        </w:rPr>
        <w:t xml:space="preserve"> </w:t>
      </w:r>
      <w:r w:rsidRPr="007D2FDA">
        <w:rPr>
          <w:rFonts w:ascii="Times New Roman" w:hAnsi="Times New Roman"/>
          <w:sz w:val="28"/>
          <w:szCs w:val="28"/>
        </w:rPr>
        <w:t>ХКП, но</w:t>
      </w:r>
      <w:r w:rsidR="00BA2288">
        <w:rPr>
          <w:rFonts w:ascii="Times New Roman" w:hAnsi="Times New Roman"/>
          <w:sz w:val="28"/>
          <w:szCs w:val="28"/>
        </w:rPr>
        <w:t xml:space="preserve"> не ХПП + ТКП</w:t>
      </w:r>
      <w:r w:rsidRPr="007D2FDA">
        <w:rPr>
          <w:rFonts w:ascii="Times New Roman" w:hAnsi="Times New Roman"/>
          <w:sz w:val="28"/>
          <w:szCs w:val="28"/>
        </w:rPr>
        <w:t>;</w:t>
      </w:r>
    </w:p>
    <w:p w:rsidR="007D2FDA" w:rsidRDefault="007D2FDA" w:rsidP="00BA0152">
      <w:pPr>
        <w:pStyle w:val="ae"/>
        <w:numPr>
          <w:ilvl w:val="0"/>
          <w:numId w:val="3"/>
        </w:numPr>
        <w:spacing w:after="0" w:line="360" w:lineRule="auto"/>
        <w:jc w:val="both"/>
        <w:rPr>
          <w:rFonts w:ascii="Times New Roman" w:hAnsi="Times New Roman"/>
          <w:sz w:val="28"/>
          <w:szCs w:val="28"/>
        </w:rPr>
      </w:pPr>
      <w:r w:rsidRPr="007D2FDA">
        <w:rPr>
          <w:rFonts w:ascii="Times New Roman" w:hAnsi="Times New Roman"/>
          <w:sz w:val="28"/>
          <w:szCs w:val="28"/>
        </w:rPr>
        <w:t>Не рекомендуется устраивать кровельные ковры только из полотен на основе из стеклохолста. Использование таких полотен и для ниж</w:t>
      </w:r>
      <w:r w:rsidR="00BA2288">
        <w:rPr>
          <w:rFonts w:ascii="Times New Roman" w:hAnsi="Times New Roman"/>
          <w:sz w:val="28"/>
          <w:szCs w:val="28"/>
        </w:rPr>
        <w:t>него, и для верхнего слоя (</w:t>
      </w:r>
      <w:r w:rsidRPr="007D2FDA">
        <w:rPr>
          <w:rFonts w:ascii="Times New Roman" w:hAnsi="Times New Roman"/>
          <w:sz w:val="28"/>
          <w:szCs w:val="28"/>
        </w:rPr>
        <w:t>ХПП</w:t>
      </w:r>
      <w:r w:rsidR="00BA2288">
        <w:rPr>
          <w:rFonts w:ascii="Times New Roman" w:hAnsi="Times New Roman"/>
          <w:sz w:val="28"/>
          <w:szCs w:val="28"/>
        </w:rPr>
        <w:t xml:space="preserve"> </w:t>
      </w:r>
      <w:r w:rsidRPr="007D2FDA">
        <w:rPr>
          <w:rFonts w:ascii="Times New Roman" w:hAnsi="Times New Roman"/>
          <w:sz w:val="28"/>
          <w:szCs w:val="28"/>
        </w:rPr>
        <w:t>+</w:t>
      </w:r>
      <w:r w:rsidR="00BA2288">
        <w:rPr>
          <w:rFonts w:ascii="Times New Roman" w:hAnsi="Times New Roman"/>
          <w:sz w:val="28"/>
          <w:szCs w:val="28"/>
        </w:rPr>
        <w:t xml:space="preserve"> </w:t>
      </w:r>
      <w:r w:rsidRPr="007D2FDA">
        <w:rPr>
          <w:rFonts w:ascii="Times New Roman" w:hAnsi="Times New Roman"/>
          <w:sz w:val="28"/>
          <w:szCs w:val="28"/>
        </w:rPr>
        <w:t>ХКП) возможно только в качестве временной кровли или для временных зданий и сооружений</w:t>
      </w:r>
      <w:r>
        <w:rPr>
          <w:rFonts w:ascii="Times New Roman" w:hAnsi="Times New Roman"/>
          <w:sz w:val="28"/>
          <w:szCs w:val="28"/>
        </w:rPr>
        <w:t xml:space="preserve"> со сроком эксплуатации 3-5 лет;</w:t>
      </w:r>
      <w:r w:rsidRPr="007D2FDA">
        <w:rPr>
          <w:rFonts w:ascii="Times New Roman" w:hAnsi="Times New Roman"/>
          <w:sz w:val="28"/>
          <w:szCs w:val="28"/>
        </w:rPr>
        <w:t xml:space="preserve"> </w:t>
      </w:r>
    </w:p>
    <w:p w:rsidR="007D2FDA" w:rsidRDefault="007D2FDA" w:rsidP="00BA0152">
      <w:pPr>
        <w:pStyle w:val="ae"/>
        <w:numPr>
          <w:ilvl w:val="0"/>
          <w:numId w:val="3"/>
        </w:numPr>
        <w:spacing w:after="0" w:line="360" w:lineRule="auto"/>
        <w:jc w:val="both"/>
        <w:rPr>
          <w:rFonts w:ascii="Times New Roman" w:hAnsi="Times New Roman"/>
          <w:sz w:val="28"/>
          <w:szCs w:val="28"/>
        </w:rPr>
      </w:pPr>
      <w:r w:rsidRPr="007D2FDA">
        <w:rPr>
          <w:rFonts w:ascii="Times New Roman" w:hAnsi="Times New Roman"/>
          <w:sz w:val="28"/>
          <w:szCs w:val="28"/>
        </w:rPr>
        <w:t xml:space="preserve">В кровлях сочетание марок на основе стеклохолста и полиэстера нежелательно. При этом в любом случае использовать полотно на стеклохолсте для нижнего слоя недопустимо; </w:t>
      </w:r>
    </w:p>
    <w:p w:rsidR="007D2FDA" w:rsidRDefault="007D2FDA" w:rsidP="00BA0152">
      <w:pPr>
        <w:pStyle w:val="ae"/>
        <w:numPr>
          <w:ilvl w:val="0"/>
          <w:numId w:val="3"/>
        </w:numPr>
        <w:spacing w:after="0" w:line="360" w:lineRule="auto"/>
        <w:jc w:val="both"/>
        <w:rPr>
          <w:rFonts w:ascii="Times New Roman" w:hAnsi="Times New Roman"/>
          <w:sz w:val="28"/>
          <w:szCs w:val="28"/>
        </w:rPr>
      </w:pPr>
      <w:r w:rsidRPr="007D2FDA">
        <w:rPr>
          <w:rFonts w:ascii="Times New Roman" w:hAnsi="Times New Roman"/>
          <w:sz w:val="28"/>
          <w:szCs w:val="28"/>
        </w:rPr>
        <w:lastRenderedPageBreak/>
        <w:t>По основаниям из сборных стяжек применяются только битумно-полимерные мембраны на полиэс</w:t>
      </w:r>
      <w:r w:rsidR="00BA2288">
        <w:rPr>
          <w:rFonts w:ascii="Times New Roman" w:hAnsi="Times New Roman"/>
          <w:sz w:val="28"/>
          <w:szCs w:val="28"/>
        </w:rPr>
        <w:t>тере</w:t>
      </w:r>
      <w:r w:rsidRPr="007D2FDA">
        <w:rPr>
          <w:rFonts w:ascii="Times New Roman" w:hAnsi="Times New Roman"/>
          <w:sz w:val="28"/>
          <w:szCs w:val="28"/>
        </w:rPr>
        <w:t>, причем нижний слой кровли на основной (горизонтальной) плоскости основания должен быть частично приплавл</w:t>
      </w:r>
      <w:r>
        <w:rPr>
          <w:rFonts w:ascii="Times New Roman" w:hAnsi="Times New Roman"/>
          <w:sz w:val="28"/>
          <w:szCs w:val="28"/>
        </w:rPr>
        <w:t>ен с помощью Унифлекса ВЕНТ ЭПВ;</w:t>
      </w:r>
    </w:p>
    <w:p w:rsidR="007D2FDA" w:rsidRDefault="007D2FDA" w:rsidP="00BA0152">
      <w:pPr>
        <w:pStyle w:val="ae"/>
        <w:numPr>
          <w:ilvl w:val="0"/>
          <w:numId w:val="3"/>
        </w:numPr>
        <w:spacing w:after="0" w:line="360" w:lineRule="auto"/>
        <w:jc w:val="both"/>
        <w:rPr>
          <w:rFonts w:ascii="Times New Roman" w:hAnsi="Times New Roman"/>
          <w:sz w:val="28"/>
          <w:szCs w:val="28"/>
        </w:rPr>
      </w:pPr>
      <w:r w:rsidRPr="007D2FDA">
        <w:rPr>
          <w:rFonts w:ascii="Times New Roman" w:hAnsi="Times New Roman"/>
          <w:sz w:val="28"/>
          <w:szCs w:val="28"/>
        </w:rPr>
        <w:t>На крышах с несущим основаниям из профлиста применяются только битумно-полимерные м</w:t>
      </w:r>
      <w:r w:rsidR="00BA2288">
        <w:rPr>
          <w:rFonts w:ascii="Times New Roman" w:hAnsi="Times New Roman"/>
          <w:sz w:val="28"/>
          <w:szCs w:val="28"/>
        </w:rPr>
        <w:t>ембраны на полиэстере</w:t>
      </w:r>
      <w:r w:rsidRPr="007D2FDA">
        <w:rPr>
          <w:rFonts w:ascii="Times New Roman" w:hAnsi="Times New Roman"/>
          <w:sz w:val="28"/>
          <w:szCs w:val="28"/>
        </w:rPr>
        <w:t>. Использование материалов типа Гидростеклоиз</w:t>
      </w:r>
      <w:r w:rsidR="00BA2288">
        <w:rPr>
          <w:rFonts w:ascii="Times New Roman" w:hAnsi="Times New Roman"/>
          <w:sz w:val="28"/>
          <w:szCs w:val="28"/>
        </w:rPr>
        <w:t>ол, Гидроизол, Стеклоизол и</w:t>
      </w:r>
      <w:r w:rsidRPr="007D2FDA">
        <w:rPr>
          <w:rFonts w:ascii="Times New Roman" w:hAnsi="Times New Roman"/>
          <w:sz w:val="28"/>
          <w:szCs w:val="28"/>
        </w:rPr>
        <w:t xml:space="preserve"> на любых типах основ допускается только в качестве временной меры; </w:t>
      </w:r>
    </w:p>
    <w:p w:rsidR="007D2FDA" w:rsidRDefault="007D2FDA" w:rsidP="00BA0152">
      <w:pPr>
        <w:pStyle w:val="ae"/>
        <w:numPr>
          <w:ilvl w:val="0"/>
          <w:numId w:val="3"/>
        </w:numPr>
        <w:spacing w:after="0" w:line="360" w:lineRule="auto"/>
        <w:jc w:val="both"/>
        <w:rPr>
          <w:rFonts w:ascii="Times New Roman" w:hAnsi="Times New Roman"/>
          <w:sz w:val="28"/>
          <w:szCs w:val="28"/>
        </w:rPr>
      </w:pPr>
      <w:r w:rsidRPr="007D2FDA">
        <w:rPr>
          <w:rFonts w:ascii="Times New Roman" w:hAnsi="Times New Roman"/>
          <w:sz w:val="28"/>
          <w:szCs w:val="28"/>
        </w:rPr>
        <w:t xml:space="preserve">Для гидроизоляции фундаментов зданий и сооружений устраивают, как минимум, двухслойные водоизоляционные ковры - при любой глубине заложения и </w:t>
      </w:r>
      <w:r>
        <w:rPr>
          <w:rFonts w:ascii="Times New Roman" w:hAnsi="Times New Roman"/>
          <w:sz w:val="28"/>
          <w:szCs w:val="28"/>
        </w:rPr>
        <w:t>при любом уровне подземных вод;</w:t>
      </w:r>
      <w:r w:rsidRPr="007D2FDA">
        <w:rPr>
          <w:rFonts w:ascii="Times New Roman" w:hAnsi="Times New Roman"/>
          <w:sz w:val="28"/>
          <w:szCs w:val="28"/>
        </w:rPr>
        <w:t xml:space="preserve"> </w:t>
      </w:r>
    </w:p>
    <w:p w:rsidR="007D2FDA" w:rsidRDefault="007D2FDA" w:rsidP="00BA0152">
      <w:pPr>
        <w:pStyle w:val="ae"/>
        <w:numPr>
          <w:ilvl w:val="0"/>
          <w:numId w:val="3"/>
        </w:numPr>
        <w:spacing w:after="0" w:line="360" w:lineRule="auto"/>
        <w:jc w:val="both"/>
        <w:rPr>
          <w:rFonts w:ascii="Times New Roman" w:hAnsi="Times New Roman"/>
          <w:sz w:val="28"/>
          <w:szCs w:val="28"/>
        </w:rPr>
      </w:pPr>
      <w:r w:rsidRPr="007D2FDA">
        <w:rPr>
          <w:rFonts w:ascii="Times New Roman" w:hAnsi="Times New Roman"/>
          <w:sz w:val="28"/>
          <w:szCs w:val="28"/>
        </w:rPr>
        <w:t xml:space="preserve">Использование для гидроизоляции </w:t>
      </w:r>
      <w:r w:rsidR="007007A2">
        <w:rPr>
          <w:rFonts w:ascii="Times New Roman" w:hAnsi="Times New Roman"/>
          <w:sz w:val="28"/>
          <w:szCs w:val="28"/>
        </w:rPr>
        <w:t>фундаментов полотен на основе с</w:t>
      </w:r>
      <w:r w:rsidRPr="007D2FDA">
        <w:rPr>
          <w:rFonts w:ascii="Times New Roman" w:hAnsi="Times New Roman"/>
          <w:sz w:val="28"/>
          <w:szCs w:val="28"/>
        </w:rPr>
        <w:t>теклохо</w:t>
      </w:r>
      <w:r w:rsidR="007007A2">
        <w:rPr>
          <w:rFonts w:ascii="Times New Roman" w:hAnsi="Times New Roman"/>
          <w:sz w:val="28"/>
          <w:szCs w:val="28"/>
        </w:rPr>
        <w:t>лста (</w:t>
      </w:r>
      <w:r>
        <w:rPr>
          <w:rFonts w:ascii="Times New Roman" w:hAnsi="Times New Roman"/>
          <w:sz w:val="28"/>
          <w:szCs w:val="28"/>
        </w:rPr>
        <w:t>марки ХПП) запрещено;</w:t>
      </w:r>
      <w:r w:rsidRPr="007D2FDA">
        <w:rPr>
          <w:rFonts w:ascii="Times New Roman" w:hAnsi="Times New Roman"/>
          <w:sz w:val="28"/>
          <w:szCs w:val="28"/>
        </w:rPr>
        <w:t xml:space="preserve"> </w:t>
      </w:r>
    </w:p>
    <w:p w:rsidR="007D2FDA" w:rsidRDefault="007D2FDA" w:rsidP="00BA0152">
      <w:pPr>
        <w:pStyle w:val="ae"/>
        <w:numPr>
          <w:ilvl w:val="0"/>
          <w:numId w:val="3"/>
        </w:numPr>
        <w:spacing w:after="0" w:line="360" w:lineRule="auto"/>
        <w:jc w:val="both"/>
        <w:rPr>
          <w:rFonts w:ascii="Times New Roman" w:hAnsi="Times New Roman"/>
          <w:sz w:val="28"/>
          <w:szCs w:val="28"/>
        </w:rPr>
      </w:pPr>
      <w:r w:rsidRPr="007D2FDA">
        <w:rPr>
          <w:rFonts w:ascii="Times New Roman" w:hAnsi="Times New Roman"/>
          <w:sz w:val="28"/>
          <w:szCs w:val="28"/>
        </w:rPr>
        <w:t>Использование для гидроизоляции фундаментов полотен на основе комбинированной стеклоткани возможно только в качестве врем</w:t>
      </w:r>
      <w:r>
        <w:rPr>
          <w:rFonts w:ascii="Times New Roman" w:hAnsi="Times New Roman"/>
          <w:sz w:val="28"/>
          <w:szCs w:val="28"/>
        </w:rPr>
        <w:t>енной меры;</w:t>
      </w:r>
    </w:p>
    <w:p w:rsidR="00DA1E40" w:rsidRPr="00DA1E40" w:rsidRDefault="007D2FDA" w:rsidP="00DA1E40">
      <w:pPr>
        <w:pStyle w:val="ae"/>
        <w:numPr>
          <w:ilvl w:val="0"/>
          <w:numId w:val="3"/>
        </w:numPr>
        <w:spacing w:after="0" w:line="360" w:lineRule="auto"/>
        <w:jc w:val="both"/>
        <w:rPr>
          <w:rFonts w:ascii="Times New Roman" w:hAnsi="Times New Roman"/>
          <w:sz w:val="28"/>
          <w:szCs w:val="28"/>
        </w:rPr>
      </w:pPr>
      <w:r w:rsidRPr="007D2FDA">
        <w:rPr>
          <w:rFonts w:ascii="Times New Roman" w:hAnsi="Times New Roman"/>
          <w:sz w:val="28"/>
          <w:szCs w:val="28"/>
        </w:rPr>
        <w:t>Лучшими вариантом для гидроизоляции фундаментов являются марки на полиэст</w:t>
      </w:r>
      <w:r w:rsidR="00BA2288">
        <w:rPr>
          <w:rFonts w:ascii="Times New Roman" w:hAnsi="Times New Roman"/>
          <w:sz w:val="28"/>
          <w:szCs w:val="28"/>
        </w:rPr>
        <w:t>ере (ЭПП)</w:t>
      </w:r>
      <w:r w:rsidRPr="007D2FDA">
        <w:rPr>
          <w:rFonts w:ascii="Times New Roman" w:hAnsi="Times New Roman"/>
          <w:sz w:val="28"/>
          <w:szCs w:val="28"/>
        </w:rPr>
        <w:t>.</w:t>
      </w:r>
    </w:p>
    <w:p w:rsidR="007D2FDA" w:rsidRDefault="007D2FDA" w:rsidP="00CB082D">
      <w:pPr>
        <w:pStyle w:val="ae"/>
        <w:spacing w:after="0" w:line="360" w:lineRule="auto"/>
        <w:jc w:val="center"/>
        <w:rPr>
          <w:rFonts w:ascii="Times New Roman" w:hAnsi="Times New Roman"/>
          <w:sz w:val="28"/>
          <w:szCs w:val="28"/>
        </w:rPr>
      </w:pPr>
      <w:r w:rsidRPr="007D2FDA">
        <w:rPr>
          <w:rFonts w:ascii="Times New Roman" w:hAnsi="Times New Roman"/>
          <w:noProof/>
          <w:sz w:val="28"/>
          <w:szCs w:val="28"/>
          <w:lang w:eastAsia="ru-RU"/>
        </w:rPr>
        <w:drawing>
          <wp:inline distT="0" distB="0" distL="0" distR="0" wp14:anchorId="21C7945C" wp14:editId="2BF40BD1">
            <wp:extent cx="3704846" cy="193360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49355" cy="1956835"/>
                    </a:xfrm>
                    <a:prstGeom prst="rect">
                      <a:avLst/>
                    </a:prstGeom>
                  </pic:spPr>
                </pic:pic>
              </a:graphicData>
            </a:graphic>
          </wp:inline>
        </w:drawing>
      </w:r>
    </w:p>
    <w:p w:rsidR="007D2FDA" w:rsidRDefault="007D2FDA" w:rsidP="00875C87">
      <w:pPr>
        <w:pStyle w:val="ae"/>
        <w:spacing w:after="0" w:line="360" w:lineRule="auto"/>
        <w:jc w:val="center"/>
        <w:rPr>
          <w:rFonts w:ascii="Times New Roman" w:hAnsi="Times New Roman"/>
          <w:i/>
          <w:sz w:val="28"/>
          <w:szCs w:val="28"/>
        </w:rPr>
      </w:pPr>
      <w:r w:rsidRPr="007D2FDA">
        <w:rPr>
          <w:rFonts w:ascii="Times New Roman" w:hAnsi="Times New Roman"/>
          <w:i/>
          <w:sz w:val="28"/>
          <w:szCs w:val="28"/>
        </w:rPr>
        <w:t>Рисунок № 5: сочетания ГСИ для разных назначений.</w:t>
      </w:r>
    </w:p>
    <w:p w:rsidR="00DA1E40" w:rsidRDefault="00DA1E40" w:rsidP="00875C87">
      <w:pPr>
        <w:pStyle w:val="ae"/>
        <w:spacing w:after="0" w:line="360" w:lineRule="auto"/>
        <w:jc w:val="center"/>
        <w:rPr>
          <w:rFonts w:ascii="Times New Roman" w:hAnsi="Times New Roman"/>
          <w:i/>
          <w:sz w:val="28"/>
          <w:szCs w:val="28"/>
        </w:rPr>
      </w:pPr>
    </w:p>
    <w:p w:rsidR="00DA1E40" w:rsidRDefault="00DA1E40" w:rsidP="00DA1E40">
      <w:pPr>
        <w:spacing w:after="0" w:line="360" w:lineRule="auto"/>
        <w:rPr>
          <w:rFonts w:ascii="Times New Roman" w:hAnsi="Times New Roman"/>
          <w:sz w:val="28"/>
          <w:szCs w:val="28"/>
        </w:rPr>
      </w:pPr>
      <w:r w:rsidRPr="00DA1E40">
        <w:rPr>
          <w:rFonts w:ascii="Times New Roman" w:hAnsi="Times New Roman"/>
          <w:sz w:val="28"/>
          <w:szCs w:val="28"/>
        </w:rPr>
        <w:t xml:space="preserve">(Источник информации: </w:t>
      </w:r>
      <w:hyperlink r:id="rId24" w:history="1">
        <w:r w:rsidRPr="00DA1E40">
          <w:rPr>
            <w:rStyle w:val="ac"/>
            <w:rFonts w:ascii="Times New Roman" w:hAnsi="Times New Roman"/>
            <w:sz w:val="28"/>
            <w:szCs w:val="28"/>
          </w:rPr>
          <w:t>https://kgidrol.dudaone.com/GSI</w:t>
        </w:r>
      </w:hyperlink>
      <w:r w:rsidRPr="00DA1E40">
        <w:rPr>
          <w:rFonts w:ascii="Times New Roman" w:hAnsi="Times New Roman"/>
          <w:sz w:val="28"/>
          <w:szCs w:val="28"/>
        </w:rPr>
        <w:t xml:space="preserve"> - Гидростеклоизол ТКП, ТПП, ХПП, ХКП на  стеклоткани, стеклохолсте: купить, цена, характеристики)</w:t>
      </w:r>
    </w:p>
    <w:p w:rsidR="00DA1E40" w:rsidRPr="00DA1E40" w:rsidRDefault="00DA1E40" w:rsidP="00DA1E40">
      <w:pPr>
        <w:spacing w:after="0" w:line="360" w:lineRule="auto"/>
        <w:rPr>
          <w:rFonts w:ascii="Times New Roman" w:hAnsi="Times New Roman"/>
          <w:sz w:val="28"/>
          <w:szCs w:val="28"/>
        </w:rPr>
      </w:pPr>
    </w:p>
    <w:p w:rsidR="009002E5" w:rsidRPr="002837ED" w:rsidRDefault="009002E5" w:rsidP="002837ED">
      <w:pPr>
        <w:pStyle w:val="ae"/>
        <w:spacing w:after="0" w:line="360" w:lineRule="auto"/>
        <w:ind w:left="1080"/>
        <w:jc w:val="center"/>
        <w:rPr>
          <w:rFonts w:ascii="Times New Roman" w:hAnsi="Times New Roman"/>
          <w:b/>
          <w:sz w:val="28"/>
          <w:szCs w:val="28"/>
        </w:rPr>
      </w:pPr>
      <w:r w:rsidRPr="002837ED">
        <w:rPr>
          <w:rFonts w:ascii="Times New Roman" w:hAnsi="Times New Roman"/>
          <w:b/>
          <w:sz w:val="28"/>
          <w:szCs w:val="28"/>
        </w:rPr>
        <w:t>Расшифровка кодов ОКП и ТН ВЭД.</w:t>
      </w:r>
    </w:p>
    <w:p w:rsidR="009002E5" w:rsidRPr="002837ED" w:rsidRDefault="009002E5" w:rsidP="00875C87">
      <w:pPr>
        <w:pStyle w:val="ae"/>
        <w:spacing w:after="0" w:line="360" w:lineRule="auto"/>
        <w:jc w:val="center"/>
        <w:rPr>
          <w:rFonts w:ascii="Times New Roman" w:hAnsi="Times New Roman"/>
          <w:sz w:val="28"/>
          <w:szCs w:val="28"/>
        </w:rPr>
      </w:pPr>
    </w:p>
    <w:p w:rsidR="00260944" w:rsidRDefault="00260944" w:rsidP="00875C87">
      <w:pPr>
        <w:pStyle w:val="af1"/>
        <w:ind w:firstLine="709"/>
      </w:pPr>
      <w:r w:rsidRPr="005F4EA6">
        <w:t>Каждому виду продукции по классификатору присвоен индивидуальный код ОКП. Общероссийский классификатор продукции построен следующим образом. В коде ОКП продукции содержится шесть цифр группы. Первые две цифры определяют принадлежность продукции к определенной товарной группе. Остальные четыре цифры определяют четкую расшифровку продукции в классификаторе.</w:t>
      </w:r>
    </w:p>
    <w:p w:rsidR="00642468" w:rsidRDefault="00642468" w:rsidP="00642468">
      <w:pPr>
        <w:pStyle w:val="af1"/>
      </w:pPr>
      <w:r>
        <w:t>(Источник информации</w:t>
      </w:r>
      <w:r w:rsidRPr="00642468">
        <w:t>:</w:t>
      </w:r>
      <w:r>
        <w:t xml:space="preserve"> </w:t>
      </w:r>
      <w:hyperlink r:id="rId25" w:history="1">
        <w:r w:rsidRPr="00897E13">
          <w:rPr>
            <w:rStyle w:val="ac"/>
          </w:rPr>
          <w:t>https://m-sertif.ru/poleznaya-infomracziya/nomenklatura/kodyi-okp.html</w:t>
        </w:r>
      </w:hyperlink>
      <w:r>
        <w:t xml:space="preserve"> - Коды ОКП </w:t>
      </w:r>
      <w:r w:rsidRPr="00642468">
        <w:t xml:space="preserve">| </w:t>
      </w:r>
      <w:r>
        <w:t xml:space="preserve">ОС </w:t>
      </w:r>
      <w:r w:rsidRPr="00642468">
        <w:t>“</w:t>
      </w:r>
      <w:r>
        <w:t>Сертификация</w:t>
      </w:r>
      <w:r w:rsidRPr="00642468">
        <w:t>”</w:t>
      </w:r>
      <w:r>
        <w:t>)</w:t>
      </w:r>
    </w:p>
    <w:p w:rsidR="00B8365F" w:rsidRDefault="00B8365F" w:rsidP="00875C87">
      <w:pPr>
        <w:spacing w:after="0" w:line="360" w:lineRule="auto"/>
        <w:ind w:firstLine="709"/>
        <w:jc w:val="both"/>
        <w:rPr>
          <w:rFonts w:ascii="Times New Roman" w:hAnsi="Times New Roman"/>
          <w:sz w:val="28"/>
          <w:szCs w:val="28"/>
        </w:rPr>
      </w:pPr>
    </w:p>
    <w:p w:rsidR="00B8365F" w:rsidRDefault="00B8365F" w:rsidP="00875C87">
      <w:pPr>
        <w:spacing w:after="0" w:line="360" w:lineRule="auto"/>
        <w:ind w:firstLine="709"/>
        <w:jc w:val="center"/>
        <w:rPr>
          <w:rFonts w:ascii="Times New Roman" w:hAnsi="Times New Roman"/>
          <w:sz w:val="28"/>
          <w:szCs w:val="28"/>
        </w:rPr>
      </w:pPr>
      <w:r>
        <w:rPr>
          <w:rFonts w:ascii="Times New Roman" w:hAnsi="Times New Roman"/>
          <w:b/>
          <w:i/>
          <w:sz w:val="28"/>
          <w:szCs w:val="28"/>
        </w:rPr>
        <w:t>Код ОК</w:t>
      </w:r>
      <w:r w:rsidRPr="00B8365F">
        <w:rPr>
          <w:rFonts w:ascii="Times New Roman" w:hAnsi="Times New Roman"/>
          <w:b/>
          <w:i/>
          <w:sz w:val="28"/>
          <w:szCs w:val="28"/>
        </w:rPr>
        <w:t>:</w:t>
      </w:r>
      <w:r>
        <w:rPr>
          <w:rFonts w:ascii="Times New Roman" w:hAnsi="Times New Roman"/>
          <w:sz w:val="28"/>
          <w:szCs w:val="28"/>
        </w:rPr>
        <w:t xml:space="preserve"> 03</w:t>
      </w:r>
      <w:r w:rsidR="002837ED">
        <w:rPr>
          <w:rFonts w:ascii="Times New Roman" w:hAnsi="Times New Roman"/>
          <w:sz w:val="28"/>
          <w:szCs w:val="28"/>
        </w:rPr>
        <w:t>4-2014 (КПЕС 2008) 23.99.12.110</w:t>
      </w:r>
    </w:p>
    <w:p w:rsidR="00B8365F" w:rsidRDefault="00B8365F" w:rsidP="00875C87">
      <w:pPr>
        <w:spacing w:after="0" w:line="360" w:lineRule="auto"/>
        <w:ind w:firstLine="709"/>
        <w:jc w:val="center"/>
        <w:rPr>
          <w:rFonts w:ascii="Times New Roman" w:hAnsi="Times New Roman"/>
          <w:sz w:val="28"/>
          <w:szCs w:val="28"/>
        </w:rPr>
      </w:pPr>
    </w:p>
    <w:p w:rsidR="00B8365F" w:rsidRDefault="00642468" w:rsidP="00875C87">
      <w:pPr>
        <w:spacing w:after="0" w:line="360" w:lineRule="auto"/>
        <w:ind w:firstLine="709"/>
        <w:jc w:val="both"/>
        <w:rPr>
          <w:rFonts w:ascii="Times New Roman" w:hAnsi="Times New Roman"/>
          <w:sz w:val="28"/>
          <w:szCs w:val="28"/>
        </w:rPr>
      </w:pPr>
      <w:r w:rsidRPr="00642468">
        <w:rPr>
          <w:rFonts w:ascii="Times New Roman" w:hAnsi="Times New Roman"/>
          <w:sz w:val="28"/>
          <w:szCs w:val="28"/>
        </w:rPr>
        <w:t>Общероссийского классификатора продукции по видам экономической деятельности ОК 034-2014 (КПЕС 2008). Полная расшифровка кода ОКПД2: Общероссийский классификатор продукции по видам экономической деятельности ОК 034-2014 (КПЕС 2008) / Продукция обрабатывающих производств / Продукты минеральные неметаллические прочие / Продукция минеральная неметаллическая прочая / Продукция минеральная неметаллическая прочая, не включенная в другие группировки / Проду</w:t>
      </w:r>
      <w:r w:rsidR="00804550">
        <w:rPr>
          <w:rFonts w:ascii="Times New Roman" w:hAnsi="Times New Roman"/>
          <w:sz w:val="28"/>
          <w:szCs w:val="28"/>
        </w:rPr>
        <w:t>кция минеральная неметаллическа</w:t>
      </w:r>
      <w:r w:rsidRPr="00642468">
        <w:rPr>
          <w:rFonts w:ascii="Times New Roman" w:hAnsi="Times New Roman"/>
          <w:sz w:val="28"/>
          <w:szCs w:val="28"/>
        </w:rPr>
        <w:t>я прочая, не включенная в другие группировки / Изделия из асфальта или аналогичных материалов / 23.99.12.110 - Материалы рулонные кровельные и гидроизоляционные.</w:t>
      </w:r>
    </w:p>
    <w:p w:rsidR="00642468" w:rsidRDefault="00642468" w:rsidP="00642468">
      <w:pPr>
        <w:spacing w:after="0" w:line="360" w:lineRule="auto"/>
        <w:jc w:val="both"/>
        <w:rPr>
          <w:rFonts w:ascii="Times New Roman" w:hAnsi="Times New Roman"/>
          <w:sz w:val="28"/>
          <w:szCs w:val="28"/>
        </w:rPr>
      </w:pPr>
      <w:r>
        <w:rPr>
          <w:rFonts w:ascii="Times New Roman" w:hAnsi="Times New Roman"/>
          <w:sz w:val="28"/>
          <w:szCs w:val="28"/>
        </w:rPr>
        <w:t>(Источник информации</w:t>
      </w:r>
      <w:r w:rsidRPr="00642468">
        <w:rPr>
          <w:rFonts w:ascii="Times New Roman" w:hAnsi="Times New Roman"/>
          <w:sz w:val="28"/>
          <w:szCs w:val="28"/>
        </w:rPr>
        <w:t>:</w:t>
      </w:r>
      <w:r>
        <w:rPr>
          <w:rFonts w:ascii="Times New Roman" w:hAnsi="Times New Roman"/>
          <w:sz w:val="28"/>
          <w:szCs w:val="28"/>
        </w:rPr>
        <w:t xml:space="preserve"> </w:t>
      </w:r>
      <w:hyperlink r:id="rId26" w:history="1">
        <w:r w:rsidRPr="00897E13">
          <w:rPr>
            <w:rStyle w:val="ac"/>
            <w:rFonts w:ascii="Times New Roman" w:hAnsi="Times New Roman"/>
            <w:sz w:val="28"/>
            <w:szCs w:val="28"/>
          </w:rPr>
          <w:t>https://classinform.ru/okpd-2/kod-23.99.12.110.html</w:t>
        </w:r>
      </w:hyperlink>
      <w:r>
        <w:rPr>
          <w:rFonts w:ascii="Times New Roman" w:hAnsi="Times New Roman"/>
          <w:sz w:val="28"/>
          <w:szCs w:val="28"/>
        </w:rPr>
        <w:t xml:space="preserve"> - ОКПД 2 </w:t>
      </w:r>
      <w:r w:rsidRPr="00642468">
        <w:rPr>
          <w:rFonts w:ascii="Times New Roman" w:hAnsi="Times New Roman"/>
          <w:sz w:val="28"/>
          <w:szCs w:val="28"/>
        </w:rPr>
        <w:t>|</w:t>
      </w:r>
      <w:r>
        <w:rPr>
          <w:rFonts w:ascii="Times New Roman" w:hAnsi="Times New Roman"/>
          <w:sz w:val="28"/>
          <w:szCs w:val="28"/>
        </w:rPr>
        <w:t xml:space="preserve"> Код 23.99.12.110 </w:t>
      </w:r>
      <w:r w:rsidRPr="00642468">
        <w:rPr>
          <w:rFonts w:ascii="Times New Roman" w:hAnsi="Times New Roman"/>
          <w:sz w:val="28"/>
          <w:szCs w:val="28"/>
        </w:rPr>
        <w:t>|</w:t>
      </w:r>
      <w:r>
        <w:rPr>
          <w:rFonts w:ascii="Times New Roman" w:hAnsi="Times New Roman"/>
          <w:sz w:val="28"/>
          <w:szCs w:val="28"/>
        </w:rPr>
        <w:t xml:space="preserve"> Материалы рулонные и кровельные и гидроизоляционные</w:t>
      </w:r>
      <w:r w:rsidRPr="00642468">
        <w:rPr>
          <w:rFonts w:ascii="Times New Roman" w:hAnsi="Times New Roman"/>
          <w:sz w:val="28"/>
          <w:szCs w:val="28"/>
        </w:rPr>
        <w:t xml:space="preserve"> |</w:t>
      </w:r>
      <w:r>
        <w:rPr>
          <w:rFonts w:ascii="Times New Roman" w:hAnsi="Times New Roman"/>
          <w:sz w:val="28"/>
          <w:szCs w:val="28"/>
        </w:rPr>
        <w:t xml:space="preserve"> Общероссийская классификация)</w:t>
      </w:r>
    </w:p>
    <w:p w:rsidR="00642468" w:rsidRPr="00506B87" w:rsidRDefault="00642468" w:rsidP="00642468">
      <w:pPr>
        <w:spacing w:after="0" w:line="360" w:lineRule="auto"/>
        <w:jc w:val="both"/>
        <w:rPr>
          <w:rFonts w:ascii="Times New Roman" w:hAnsi="Times New Roman"/>
          <w:sz w:val="28"/>
          <w:szCs w:val="28"/>
        </w:rPr>
      </w:pPr>
    </w:p>
    <w:p w:rsidR="00AB1026" w:rsidRDefault="00AB1026" w:rsidP="00875C87">
      <w:pPr>
        <w:spacing w:after="0" w:line="360" w:lineRule="auto"/>
        <w:ind w:firstLine="709"/>
        <w:jc w:val="both"/>
        <w:rPr>
          <w:rFonts w:ascii="Times New Roman" w:hAnsi="Times New Roman"/>
          <w:sz w:val="28"/>
          <w:szCs w:val="28"/>
        </w:rPr>
      </w:pPr>
      <w:r w:rsidRPr="0050445D">
        <w:rPr>
          <w:rFonts w:ascii="Times New Roman" w:hAnsi="Times New Roman"/>
          <w:b/>
          <w:bCs/>
          <w:i/>
          <w:sz w:val="28"/>
          <w:szCs w:val="28"/>
        </w:rPr>
        <w:t>Товарная номенклатура внешнеэкономической</w:t>
      </w:r>
      <w:r w:rsidRPr="0050445D">
        <w:rPr>
          <w:rFonts w:ascii="Times New Roman" w:hAnsi="Times New Roman"/>
          <w:b/>
          <w:i/>
          <w:sz w:val="28"/>
          <w:szCs w:val="28"/>
        </w:rPr>
        <w:t xml:space="preserve"> деятельности</w:t>
      </w:r>
      <w:r w:rsidRPr="0050445D">
        <w:rPr>
          <w:rFonts w:ascii="Times New Roman" w:hAnsi="Times New Roman"/>
          <w:sz w:val="28"/>
          <w:szCs w:val="28"/>
        </w:rPr>
        <w:t> – классификатор товаров, используемый при проведении таможенных операций декларантами и таможенными инспекторами. Ставки импортной и экспортной пошлины зависят от того, к какому коду ТН ВЭД относится товар.</w:t>
      </w:r>
    </w:p>
    <w:p w:rsidR="00642468" w:rsidRDefault="00642468" w:rsidP="00642468">
      <w:pPr>
        <w:spacing w:after="0" w:line="360" w:lineRule="auto"/>
        <w:jc w:val="both"/>
        <w:rPr>
          <w:rFonts w:ascii="Times New Roman" w:hAnsi="Times New Roman"/>
          <w:sz w:val="28"/>
          <w:szCs w:val="28"/>
        </w:rPr>
      </w:pPr>
      <w:r>
        <w:rPr>
          <w:rFonts w:ascii="Times New Roman" w:hAnsi="Times New Roman"/>
          <w:sz w:val="28"/>
          <w:szCs w:val="28"/>
        </w:rPr>
        <w:t>(Источник информации</w:t>
      </w:r>
      <w:r w:rsidRPr="00642468">
        <w:rPr>
          <w:rFonts w:ascii="Times New Roman" w:hAnsi="Times New Roman"/>
          <w:sz w:val="28"/>
          <w:szCs w:val="28"/>
        </w:rPr>
        <w:t>:</w:t>
      </w:r>
      <w:r>
        <w:rPr>
          <w:rFonts w:ascii="Times New Roman" w:hAnsi="Times New Roman"/>
          <w:sz w:val="28"/>
          <w:szCs w:val="28"/>
        </w:rPr>
        <w:t xml:space="preserve"> </w:t>
      </w:r>
      <w:hyperlink r:id="rId27" w:history="1">
        <w:r w:rsidRPr="00897E13">
          <w:rPr>
            <w:rStyle w:val="ac"/>
            <w:rFonts w:ascii="Times New Roman" w:hAnsi="Times New Roman"/>
            <w:sz w:val="28"/>
            <w:szCs w:val="28"/>
          </w:rPr>
          <w:t>https://www.alta.ru/tnved</w:t>
        </w:r>
      </w:hyperlink>
      <w:r>
        <w:rPr>
          <w:rFonts w:ascii="Times New Roman" w:hAnsi="Times New Roman"/>
          <w:sz w:val="28"/>
          <w:szCs w:val="28"/>
        </w:rPr>
        <w:t xml:space="preserve"> - ТН ВЭД</w:t>
      </w:r>
      <w:r w:rsidRPr="00642468">
        <w:rPr>
          <w:rFonts w:ascii="Times New Roman" w:hAnsi="Times New Roman"/>
          <w:sz w:val="28"/>
          <w:szCs w:val="28"/>
        </w:rPr>
        <w:t xml:space="preserve"> |</w:t>
      </w:r>
      <w:r>
        <w:rPr>
          <w:rFonts w:ascii="Times New Roman" w:hAnsi="Times New Roman"/>
          <w:sz w:val="28"/>
          <w:szCs w:val="28"/>
        </w:rPr>
        <w:t xml:space="preserve"> Альфа-Софт)</w:t>
      </w:r>
    </w:p>
    <w:p w:rsidR="009002E5" w:rsidRDefault="009002E5" w:rsidP="00875C87">
      <w:pPr>
        <w:pStyle w:val="ae"/>
        <w:spacing w:after="0" w:line="360" w:lineRule="auto"/>
        <w:jc w:val="center"/>
        <w:rPr>
          <w:rFonts w:ascii="Times New Roman" w:hAnsi="Times New Roman"/>
          <w:i/>
          <w:sz w:val="28"/>
          <w:szCs w:val="28"/>
        </w:rPr>
      </w:pPr>
    </w:p>
    <w:p w:rsidR="00965A6A" w:rsidRDefault="00965A6A" w:rsidP="00875C87">
      <w:pPr>
        <w:pStyle w:val="af1"/>
        <w:jc w:val="center"/>
      </w:pPr>
      <w:r>
        <w:rPr>
          <w:b/>
        </w:rPr>
        <w:t xml:space="preserve">Код </w:t>
      </w:r>
      <w:r w:rsidRPr="00A03348">
        <w:rPr>
          <w:b/>
        </w:rPr>
        <w:t>ТН ВЭД</w:t>
      </w:r>
      <w:r w:rsidRPr="00965A6A">
        <w:rPr>
          <w:b/>
        </w:rPr>
        <w:t>:</w:t>
      </w:r>
      <w:r>
        <w:rPr>
          <w:b/>
        </w:rPr>
        <w:t xml:space="preserve"> </w:t>
      </w:r>
      <w:r w:rsidRPr="00965A6A">
        <w:t>6807 10 000 1</w:t>
      </w:r>
    </w:p>
    <w:p w:rsidR="002837ED" w:rsidRPr="00965A6A" w:rsidRDefault="002837ED" w:rsidP="00875C87">
      <w:pPr>
        <w:pStyle w:val="af1"/>
        <w:jc w:val="center"/>
        <w:rPr>
          <w:b/>
          <w:i/>
        </w:rPr>
      </w:pPr>
    </w:p>
    <w:p w:rsidR="00965A6A" w:rsidRPr="00965A6A" w:rsidRDefault="00965A6A" w:rsidP="00875C87">
      <w:pPr>
        <w:pStyle w:val="af1"/>
      </w:pPr>
      <w:r w:rsidRPr="00965A6A">
        <w:t>68</w:t>
      </w:r>
      <w:r w:rsidRPr="00DD2118">
        <w:t xml:space="preserve"> – </w:t>
      </w:r>
      <w:r>
        <w:t>и</w:t>
      </w:r>
      <w:r w:rsidRPr="00965A6A">
        <w:t>зделия из камня, гипса, цемента, асбеста, слюды или аналогичных материалов;</w:t>
      </w:r>
    </w:p>
    <w:p w:rsidR="00965A6A" w:rsidRPr="00965A6A" w:rsidRDefault="00965A6A" w:rsidP="00875C87">
      <w:pPr>
        <w:pStyle w:val="af1"/>
      </w:pPr>
      <w:r w:rsidRPr="00965A6A">
        <w:t xml:space="preserve">6807 </w:t>
      </w:r>
      <w:r w:rsidRPr="00DD2118">
        <w:t xml:space="preserve">– </w:t>
      </w:r>
      <w:r>
        <w:t>и</w:t>
      </w:r>
      <w:r w:rsidRPr="00965A6A">
        <w:t>зделия из асфальта или аналогичных матер</w:t>
      </w:r>
      <w:r>
        <w:t>иалов</w:t>
      </w:r>
      <w:r w:rsidRPr="00965A6A">
        <w:t>;</w:t>
      </w:r>
    </w:p>
    <w:p w:rsidR="00965A6A" w:rsidRPr="00965A6A" w:rsidRDefault="00965A6A" w:rsidP="00875C87">
      <w:pPr>
        <w:spacing w:after="0" w:line="360" w:lineRule="auto"/>
        <w:jc w:val="both"/>
        <w:rPr>
          <w:rFonts w:ascii="Times New Roman" w:hAnsi="Times New Roman"/>
          <w:i/>
          <w:sz w:val="28"/>
          <w:szCs w:val="28"/>
        </w:rPr>
      </w:pPr>
      <w:r w:rsidRPr="00B226CF">
        <w:rPr>
          <w:rFonts w:ascii="Times New Roman" w:hAnsi="Times New Roman"/>
          <w:sz w:val="28"/>
          <w:szCs w:val="28"/>
        </w:rPr>
        <w:t xml:space="preserve">6807 </w:t>
      </w:r>
      <w:r w:rsidRPr="00965A6A">
        <w:rPr>
          <w:rFonts w:ascii="Times New Roman" w:hAnsi="Times New Roman"/>
          <w:sz w:val="28"/>
          <w:szCs w:val="28"/>
        </w:rPr>
        <w:t>10000</w:t>
      </w:r>
      <w:r w:rsidRPr="00965A6A">
        <w:rPr>
          <w:rFonts w:ascii="Times New Roman" w:hAnsi="Times New Roman"/>
          <w:i/>
          <w:sz w:val="28"/>
          <w:szCs w:val="28"/>
        </w:rPr>
        <w:t xml:space="preserve"> - </w:t>
      </w:r>
      <w:r w:rsidRPr="00965A6A">
        <w:rPr>
          <w:rFonts w:ascii="Times New Roman" w:hAnsi="Times New Roman"/>
          <w:sz w:val="28"/>
          <w:szCs w:val="28"/>
        </w:rPr>
        <w:t>в рулонах;</w:t>
      </w:r>
    </w:p>
    <w:p w:rsidR="00965A6A" w:rsidRPr="00965A6A" w:rsidRDefault="00965A6A" w:rsidP="00875C87">
      <w:pPr>
        <w:spacing w:after="0" w:line="360" w:lineRule="auto"/>
        <w:jc w:val="both"/>
        <w:rPr>
          <w:rFonts w:ascii="Times New Roman" w:hAnsi="Times New Roman"/>
          <w:i/>
          <w:sz w:val="28"/>
          <w:szCs w:val="28"/>
        </w:rPr>
      </w:pPr>
      <w:r w:rsidRPr="00B226CF">
        <w:rPr>
          <w:rFonts w:ascii="Times New Roman" w:hAnsi="Times New Roman"/>
          <w:sz w:val="28"/>
          <w:szCs w:val="28"/>
        </w:rPr>
        <w:t>6807</w:t>
      </w:r>
      <w:r w:rsidRPr="00965A6A">
        <w:rPr>
          <w:rFonts w:ascii="Times New Roman" w:hAnsi="Times New Roman"/>
          <w:sz w:val="28"/>
          <w:szCs w:val="28"/>
        </w:rPr>
        <w:t> 000 1</w:t>
      </w:r>
      <w:r w:rsidRPr="00965A6A">
        <w:rPr>
          <w:rFonts w:ascii="Times New Roman" w:hAnsi="Times New Roman"/>
          <w:i/>
          <w:sz w:val="28"/>
          <w:szCs w:val="28"/>
        </w:rPr>
        <w:t xml:space="preserve"> - </w:t>
      </w:r>
      <w:r w:rsidRPr="00965A6A">
        <w:rPr>
          <w:rFonts w:ascii="Times New Roman" w:hAnsi="Times New Roman"/>
          <w:sz w:val="28"/>
          <w:szCs w:val="28"/>
        </w:rPr>
        <w:t>материалы кровельные или облицовочные.</w:t>
      </w:r>
    </w:p>
    <w:p w:rsidR="00642468" w:rsidRDefault="00642468" w:rsidP="00642468">
      <w:pPr>
        <w:spacing w:after="0" w:line="360" w:lineRule="auto"/>
        <w:jc w:val="both"/>
        <w:rPr>
          <w:rFonts w:ascii="Times New Roman" w:hAnsi="Times New Roman"/>
          <w:sz w:val="28"/>
          <w:szCs w:val="28"/>
        </w:rPr>
      </w:pPr>
      <w:r>
        <w:rPr>
          <w:rFonts w:ascii="Times New Roman" w:hAnsi="Times New Roman"/>
          <w:sz w:val="28"/>
          <w:szCs w:val="28"/>
        </w:rPr>
        <w:t>(Источник информации</w:t>
      </w:r>
      <w:r w:rsidRPr="00642468">
        <w:rPr>
          <w:rFonts w:ascii="Times New Roman" w:hAnsi="Times New Roman"/>
          <w:sz w:val="28"/>
          <w:szCs w:val="28"/>
        </w:rPr>
        <w:t>:</w:t>
      </w:r>
      <w:r w:rsidR="00CB082D">
        <w:t xml:space="preserve"> </w:t>
      </w:r>
      <w:hyperlink r:id="rId28" w:history="1">
        <w:r w:rsidRPr="00CB082D">
          <w:rPr>
            <w:rStyle w:val="ac"/>
            <w:rFonts w:ascii="Times New Roman" w:hAnsi="Times New Roman"/>
            <w:sz w:val="28"/>
            <w:szCs w:val="28"/>
          </w:rPr>
          <w:t>https://www.alta.ru/tnved/code/6807100001</w:t>
        </w:r>
      </w:hyperlink>
      <w:r>
        <w:rPr>
          <w:rFonts w:ascii="Times New Roman" w:hAnsi="Times New Roman"/>
          <w:sz w:val="28"/>
          <w:szCs w:val="28"/>
        </w:rPr>
        <w:t xml:space="preserve"> - Код ТН ВЭД 6807100001. Онлайн сервис</w:t>
      </w:r>
      <w:r w:rsidRPr="00642468">
        <w:rPr>
          <w:rFonts w:ascii="Times New Roman" w:hAnsi="Times New Roman"/>
          <w:sz w:val="28"/>
          <w:szCs w:val="28"/>
        </w:rPr>
        <w:t xml:space="preserve"> |</w:t>
      </w:r>
      <w:r>
        <w:rPr>
          <w:rFonts w:ascii="Times New Roman" w:hAnsi="Times New Roman"/>
          <w:sz w:val="28"/>
          <w:szCs w:val="28"/>
        </w:rPr>
        <w:t xml:space="preserve"> Альфа-Софт)</w:t>
      </w:r>
    </w:p>
    <w:p w:rsidR="00CB082D" w:rsidRDefault="00CB082D" w:rsidP="00CB082D">
      <w:pPr>
        <w:spacing w:after="0" w:line="360" w:lineRule="auto"/>
        <w:jc w:val="both"/>
        <w:rPr>
          <w:rFonts w:ascii="Times New Roman" w:hAnsi="Times New Roman"/>
          <w:sz w:val="28"/>
          <w:szCs w:val="28"/>
        </w:rPr>
      </w:pPr>
    </w:p>
    <w:p w:rsidR="00965A6A" w:rsidRPr="00CB082D" w:rsidRDefault="00965A6A" w:rsidP="00CB082D">
      <w:pPr>
        <w:pStyle w:val="ae"/>
        <w:numPr>
          <w:ilvl w:val="0"/>
          <w:numId w:val="5"/>
        </w:numPr>
        <w:spacing w:after="0" w:line="360" w:lineRule="auto"/>
        <w:jc w:val="both"/>
        <w:rPr>
          <w:rFonts w:ascii="Times New Roman" w:hAnsi="Times New Roman"/>
          <w:b/>
          <w:sz w:val="32"/>
          <w:szCs w:val="32"/>
        </w:rPr>
      </w:pPr>
      <w:r w:rsidRPr="00CB082D">
        <w:rPr>
          <w:rFonts w:ascii="Times New Roman" w:hAnsi="Times New Roman"/>
          <w:b/>
          <w:sz w:val="32"/>
          <w:szCs w:val="32"/>
        </w:rPr>
        <w:t>Форма процедуры оценки сертификации.</w:t>
      </w:r>
    </w:p>
    <w:p w:rsidR="00965A6A" w:rsidRDefault="00965A6A" w:rsidP="00875C87">
      <w:pPr>
        <w:spacing w:after="0" w:line="360" w:lineRule="auto"/>
        <w:jc w:val="center"/>
        <w:rPr>
          <w:rFonts w:ascii="Times New Roman" w:hAnsi="Times New Roman"/>
          <w:b/>
          <w:sz w:val="32"/>
          <w:szCs w:val="32"/>
        </w:rPr>
      </w:pPr>
    </w:p>
    <w:p w:rsidR="00030BB5" w:rsidRDefault="005F654C" w:rsidP="00030BB5">
      <w:pPr>
        <w:spacing w:after="0" w:line="360" w:lineRule="auto"/>
        <w:jc w:val="center"/>
        <w:rPr>
          <w:rFonts w:ascii="Times New Roman" w:hAnsi="Times New Roman"/>
          <w:b/>
          <w:sz w:val="28"/>
          <w:szCs w:val="28"/>
        </w:rPr>
      </w:pPr>
      <w:r w:rsidRPr="005F654C">
        <w:rPr>
          <w:rFonts w:ascii="Times New Roman" w:hAnsi="Times New Roman"/>
          <w:b/>
          <w:sz w:val="28"/>
          <w:szCs w:val="28"/>
        </w:rPr>
        <w:t>Обоснование формы сертификации</w:t>
      </w:r>
      <w:r w:rsidR="00191A34">
        <w:rPr>
          <w:rFonts w:ascii="Times New Roman" w:hAnsi="Times New Roman"/>
          <w:b/>
          <w:sz w:val="28"/>
          <w:szCs w:val="28"/>
        </w:rPr>
        <w:t>.</w:t>
      </w:r>
    </w:p>
    <w:p w:rsidR="00030BB5" w:rsidRPr="005F654C" w:rsidRDefault="00030BB5" w:rsidP="00030BB5">
      <w:pPr>
        <w:spacing w:after="0" w:line="360" w:lineRule="auto"/>
        <w:rPr>
          <w:rFonts w:ascii="Times New Roman" w:hAnsi="Times New Roman"/>
          <w:b/>
          <w:sz w:val="28"/>
          <w:szCs w:val="28"/>
        </w:rPr>
      </w:pPr>
    </w:p>
    <w:p w:rsidR="00965A6A" w:rsidRPr="00965A6A" w:rsidRDefault="00965A6A" w:rsidP="00875C87">
      <w:pPr>
        <w:spacing w:after="0" w:line="360" w:lineRule="auto"/>
        <w:ind w:firstLine="709"/>
        <w:jc w:val="both"/>
        <w:rPr>
          <w:rFonts w:ascii="Times New Roman" w:hAnsi="Times New Roman" w:cs="Times New Roman"/>
          <w:sz w:val="28"/>
          <w:szCs w:val="28"/>
        </w:rPr>
      </w:pPr>
      <w:r w:rsidRPr="00965A6A">
        <w:rPr>
          <w:rFonts w:ascii="Times New Roman" w:hAnsi="Times New Roman" w:cs="Times New Roman"/>
          <w:sz w:val="28"/>
          <w:szCs w:val="28"/>
        </w:rPr>
        <w:t>Этот сертификат с регистрационным номером РОСС.</w:t>
      </w:r>
      <w:r w:rsidRPr="00965A6A">
        <w:rPr>
          <w:rFonts w:ascii="Times New Roman" w:hAnsi="Times New Roman" w:cs="Times New Roman"/>
          <w:sz w:val="28"/>
          <w:szCs w:val="28"/>
          <w:lang w:val="en-US"/>
        </w:rPr>
        <w:t>RU</w:t>
      </w:r>
      <w:r w:rsidRPr="00965A6A">
        <w:rPr>
          <w:rFonts w:ascii="Times New Roman" w:hAnsi="Times New Roman" w:cs="Times New Roman"/>
          <w:sz w:val="28"/>
          <w:szCs w:val="28"/>
        </w:rPr>
        <w:t>.</w:t>
      </w:r>
      <w:r w:rsidRPr="00965A6A">
        <w:rPr>
          <w:rFonts w:ascii="Times New Roman" w:hAnsi="Times New Roman" w:cs="Times New Roman"/>
          <w:sz w:val="28"/>
          <w:szCs w:val="28"/>
          <w:lang w:val="en-US"/>
        </w:rPr>
        <w:t>HX</w:t>
      </w:r>
      <w:r w:rsidRPr="00965A6A">
        <w:rPr>
          <w:rFonts w:ascii="Times New Roman" w:hAnsi="Times New Roman" w:cs="Times New Roman"/>
          <w:sz w:val="28"/>
          <w:szCs w:val="28"/>
        </w:rPr>
        <w:t>37.</w:t>
      </w:r>
      <w:r w:rsidRPr="00965A6A">
        <w:rPr>
          <w:rFonts w:ascii="Times New Roman" w:hAnsi="Times New Roman" w:cs="Times New Roman"/>
          <w:sz w:val="28"/>
          <w:szCs w:val="28"/>
          <w:lang w:val="en-US"/>
        </w:rPr>
        <w:t>H</w:t>
      </w:r>
      <w:r w:rsidRPr="00965A6A">
        <w:rPr>
          <w:rFonts w:ascii="Times New Roman" w:hAnsi="Times New Roman" w:cs="Times New Roman"/>
          <w:sz w:val="28"/>
          <w:szCs w:val="28"/>
        </w:rPr>
        <w:t>00185 имеет добровольную форму сертификации.</w:t>
      </w:r>
    </w:p>
    <w:p w:rsidR="00965A6A" w:rsidRPr="00965A6A" w:rsidRDefault="00965A6A" w:rsidP="00875C87">
      <w:pPr>
        <w:spacing w:after="0" w:line="360" w:lineRule="auto"/>
        <w:jc w:val="both"/>
        <w:rPr>
          <w:rFonts w:ascii="Times New Roman" w:hAnsi="Times New Roman" w:cs="Times New Roman"/>
          <w:sz w:val="28"/>
          <w:szCs w:val="28"/>
        </w:rPr>
      </w:pPr>
      <w:r w:rsidRPr="00965A6A">
        <w:rPr>
          <w:rFonts w:ascii="Times New Roman" w:hAnsi="Times New Roman" w:cs="Times New Roman"/>
          <w:sz w:val="28"/>
          <w:szCs w:val="28"/>
        </w:rPr>
        <w:t>Этот вывод делается, исходя из следующих критериев:</w:t>
      </w:r>
    </w:p>
    <w:p w:rsidR="00965A6A" w:rsidRPr="00965A6A" w:rsidRDefault="00965A6A" w:rsidP="00BA0152">
      <w:pPr>
        <w:pStyle w:val="ae"/>
        <w:numPr>
          <w:ilvl w:val="0"/>
          <w:numId w:val="1"/>
        </w:numPr>
        <w:spacing w:after="0" w:line="360" w:lineRule="auto"/>
        <w:ind w:left="0" w:firstLine="0"/>
        <w:jc w:val="both"/>
        <w:rPr>
          <w:rFonts w:ascii="Times New Roman" w:hAnsi="Times New Roman" w:cs="Times New Roman"/>
          <w:sz w:val="28"/>
          <w:szCs w:val="28"/>
        </w:rPr>
      </w:pPr>
      <w:r w:rsidRPr="00965A6A">
        <w:rPr>
          <w:rFonts w:ascii="Times New Roman" w:hAnsi="Times New Roman" w:cs="Times New Roman"/>
          <w:sz w:val="28"/>
          <w:szCs w:val="28"/>
        </w:rPr>
        <w:t>Цвет бланка сертификата соответствия. При добровольной</w:t>
      </w:r>
      <w:r w:rsidR="00B97851">
        <w:rPr>
          <w:rFonts w:ascii="Times New Roman" w:hAnsi="Times New Roman" w:cs="Times New Roman"/>
          <w:sz w:val="28"/>
          <w:szCs w:val="28"/>
        </w:rPr>
        <w:t xml:space="preserve"> форме сертификации это голубой</w:t>
      </w:r>
      <w:r w:rsidR="00B97851" w:rsidRPr="00B97851">
        <w:rPr>
          <w:rFonts w:ascii="Times New Roman" w:hAnsi="Times New Roman" w:cs="Times New Roman"/>
          <w:sz w:val="28"/>
          <w:szCs w:val="28"/>
        </w:rPr>
        <w:t>;</w:t>
      </w:r>
    </w:p>
    <w:p w:rsidR="00965A6A" w:rsidRPr="00965A6A" w:rsidRDefault="00965A6A" w:rsidP="00BA0152">
      <w:pPr>
        <w:pStyle w:val="ae"/>
        <w:numPr>
          <w:ilvl w:val="0"/>
          <w:numId w:val="1"/>
        </w:numPr>
        <w:spacing w:after="0" w:line="360" w:lineRule="auto"/>
        <w:ind w:left="0" w:firstLine="0"/>
        <w:jc w:val="both"/>
        <w:rPr>
          <w:rFonts w:ascii="Times New Roman" w:hAnsi="Times New Roman" w:cs="Times New Roman"/>
          <w:sz w:val="28"/>
          <w:szCs w:val="28"/>
        </w:rPr>
      </w:pPr>
      <w:r w:rsidRPr="00965A6A">
        <w:rPr>
          <w:rFonts w:ascii="Times New Roman" w:hAnsi="Times New Roman" w:cs="Times New Roman"/>
          <w:sz w:val="28"/>
          <w:szCs w:val="28"/>
        </w:rPr>
        <w:t>По наличию знака соответствия в верхнем левом углу.</w:t>
      </w:r>
      <w:r>
        <w:rPr>
          <w:rFonts w:ascii="Times New Roman" w:hAnsi="Times New Roman" w:cs="Times New Roman"/>
          <w:sz w:val="28"/>
          <w:szCs w:val="28"/>
        </w:rPr>
        <w:t xml:space="preserve"> При добровольной сертификации </w:t>
      </w:r>
      <w:r w:rsidRPr="00965A6A">
        <w:rPr>
          <w:rFonts w:ascii="Times New Roman" w:hAnsi="Times New Roman" w:cs="Times New Roman"/>
          <w:sz w:val="28"/>
          <w:szCs w:val="28"/>
        </w:rPr>
        <w:t>– это сочетание букв РСТ и слов «добровольная сертификация», расположенных</w:t>
      </w:r>
      <w:r w:rsidR="00B97851">
        <w:rPr>
          <w:rFonts w:ascii="Times New Roman" w:hAnsi="Times New Roman" w:cs="Times New Roman"/>
          <w:sz w:val="28"/>
          <w:szCs w:val="28"/>
        </w:rPr>
        <w:t xml:space="preserve"> по верхней и нижней дуге знака</w:t>
      </w:r>
      <w:r w:rsidR="00B97851" w:rsidRPr="00B97851">
        <w:rPr>
          <w:rFonts w:ascii="Times New Roman" w:hAnsi="Times New Roman" w:cs="Times New Roman"/>
          <w:sz w:val="28"/>
          <w:szCs w:val="28"/>
        </w:rPr>
        <w:t>;</w:t>
      </w:r>
    </w:p>
    <w:p w:rsidR="00965A6A" w:rsidRDefault="00D06AF7" w:rsidP="00BA0152">
      <w:pPr>
        <w:pStyle w:val="ae"/>
        <w:numPr>
          <w:ilvl w:val="0"/>
          <w:numId w:val="1"/>
        </w:numPr>
        <w:spacing w:after="0" w:line="360" w:lineRule="auto"/>
        <w:ind w:left="0" w:firstLine="0"/>
        <w:jc w:val="both"/>
        <w:rPr>
          <w:rFonts w:ascii="Times New Roman" w:hAnsi="Times New Roman" w:cs="Times New Roman"/>
          <w:sz w:val="28"/>
          <w:szCs w:val="28"/>
        </w:rPr>
      </w:pPr>
      <w:r>
        <w:rPr>
          <w:rFonts w:ascii="Times New Roman" w:hAnsi="Times New Roman" w:cs="Times New Roman"/>
          <w:sz w:val="28"/>
          <w:szCs w:val="28"/>
        </w:rPr>
        <w:t>По надписи внизу</w:t>
      </w:r>
      <w:r w:rsidR="00965A6A" w:rsidRPr="00965A6A">
        <w:rPr>
          <w:rFonts w:ascii="Times New Roman" w:hAnsi="Times New Roman" w:cs="Times New Roman"/>
          <w:sz w:val="28"/>
          <w:szCs w:val="28"/>
        </w:rPr>
        <w:t xml:space="preserve"> бланка сертификата соответствия. При добровольной форме сертификации – это «Сертификат не применяется</w:t>
      </w:r>
      <w:r w:rsidR="00B97851">
        <w:rPr>
          <w:rFonts w:ascii="Times New Roman" w:hAnsi="Times New Roman" w:cs="Times New Roman"/>
          <w:sz w:val="28"/>
          <w:szCs w:val="28"/>
        </w:rPr>
        <w:t xml:space="preserve"> при обязательной сертификации»;</w:t>
      </w:r>
    </w:p>
    <w:p w:rsidR="00030BB5" w:rsidRDefault="00030BB5" w:rsidP="00030BB5">
      <w:pPr>
        <w:pStyle w:val="ae"/>
        <w:spacing w:after="0" w:line="360" w:lineRule="auto"/>
        <w:ind w:left="0"/>
        <w:jc w:val="both"/>
        <w:rPr>
          <w:rFonts w:ascii="Times New Roman" w:hAnsi="Times New Roman" w:cs="Times New Roman"/>
          <w:sz w:val="28"/>
          <w:szCs w:val="28"/>
        </w:rPr>
      </w:pPr>
    </w:p>
    <w:p w:rsidR="00030BB5" w:rsidRDefault="00030BB5" w:rsidP="00030BB5">
      <w:pPr>
        <w:pStyle w:val="ae"/>
        <w:spacing w:after="0" w:line="360" w:lineRule="auto"/>
        <w:jc w:val="center"/>
        <w:rPr>
          <w:rFonts w:ascii="Times New Roman" w:hAnsi="Times New Roman"/>
          <w:b/>
          <w:sz w:val="28"/>
          <w:szCs w:val="28"/>
        </w:rPr>
      </w:pPr>
      <w:r w:rsidRPr="00030BB5">
        <w:rPr>
          <w:rFonts w:ascii="Times New Roman" w:hAnsi="Times New Roman"/>
          <w:b/>
          <w:sz w:val="28"/>
          <w:szCs w:val="28"/>
        </w:rPr>
        <w:t>Срок действия сертификата соответствия.</w:t>
      </w:r>
    </w:p>
    <w:p w:rsidR="00030BB5" w:rsidRPr="00030BB5" w:rsidRDefault="00030BB5" w:rsidP="00030BB5">
      <w:pPr>
        <w:pStyle w:val="ae"/>
        <w:spacing w:after="0" w:line="360" w:lineRule="auto"/>
        <w:jc w:val="center"/>
        <w:rPr>
          <w:rFonts w:ascii="Times New Roman" w:hAnsi="Times New Roman"/>
          <w:b/>
          <w:sz w:val="28"/>
          <w:szCs w:val="28"/>
        </w:rPr>
      </w:pPr>
    </w:p>
    <w:p w:rsidR="00030BB5" w:rsidRPr="00030BB5" w:rsidRDefault="00030BB5" w:rsidP="00030BB5">
      <w:pPr>
        <w:pStyle w:val="ae"/>
        <w:spacing w:after="0" w:line="360" w:lineRule="auto"/>
        <w:ind w:left="0"/>
        <w:jc w:val="both"/>
        <w:rPr>
          <w:rFonts w:ascii="Times New Roman" w:hAnsi="Times New Roman" w:cs="Times New Roman"/>
          <w:sz w:val="28"/>
          <w:szCs w:val="28"/>
        </w:rPr>
      </w:pPr>
      <w:r>
        <w:rPr>
          <w:rFonts w:ascii="Times New Roman" w:hAnsi="Times New Roman" w:cs="Times New Roman"/>
          <w:sz w:val="28"/>
          <w:szCs w:val="28"/>
        </w:rPr>
        <w:lastRenderedPageBreak/>
        <w:t>Срок действие сертификата с 14.</w:t>
      </w:r>
      <w:r w:rsidRPr="00D06AF7">
        <w:rPr>
          <w:rFonts w:ascii="Times New Roman" w:hAnsi="Times New Roman" w:cs="Times New Roman"/>
          <w:sz w:val="28"/>
          <w:szCs w:val="28"/>
        </w:rPr>
        <w:t>04</w:t>
      </w:r>
      <w:r>
        <w:rPr>
          <w:rFonts w:ascii="Times New Roman" w:hAnsi="Times New Roman" w:cs="Times New Roman"/>
          <w:sz w:val="28"/>
          <w:szCs w:val="28"/>
        </w:rPr>
        <w:t>.2020 по 13.04.2023</w:t>
      </w:r>
      <w:r w:rsidRPr="00965A6A">
        <w:rPr>
          <w:rFonts w:ascii="Times New Roman" w:hAnsi="Times New Roman" w:cs="Times New Roman"/>
          <w:sz w:val="28"/>
          <w:szCs w:val="28"/>
        </w:rPr>
        <w:t xml:space="preserve"> (3 года)</w:t>
      </w:r>
      <w:r w:rsidRPr="00030BB5">
        <w:rPr>
          <w:rFonts w:ascii="Times New Roman" w:hAnsi="Times New Roman" w:cs="Times New Roman"/>
          <w:sz w:val="28"/>
          <w:szCs w:val="28"/>
        </w:rPr>
        <w:t>.</w:t>
      </w:r>
    </w:p>
    <w:p w:rsidR="00030BB5" w:rsidRPr="00030BB5" w:rsidRDefault="00030BB5" w:rsidP="00030BB5">
      <w:pPr>
        <w:pStyle w:val="ae"/>
        <w:spacing w:after="0" w:line="360" w:lineRule="auto"/>
        <w:jc w:val="center"/>
        <w:rPr>
          <w:rFonts w:ascii="Times New Roman" w:hAnsi="Times New Roman"/>
          <w:b/>
          <w:sz w:val="28"/>
          <w:szCs w:val="28"/>
        </w:rPr>
      </w:pPr>
    </w:p>
    <w:p w:rsidR="00030BB5" w:rsidRPr="00030BB5" w:rsidRDefault="00030BB5" w:rsidP="00030BB5">
      <w:pPr>
        <w:spacing w:after="0" w:line="360" w:lineRule="auto"/>
        <w:ind w:left="360"/>
        <w:jc w:val="center"/>
        <w:rPr>
          <w:rFonts w:ascii="Times New Roman" w:hAnsi="Times New Roman"/>
          <w:b/>
          <w:sz w:val="28"/>
          <w:szCs w:val="28"/>
        </w:rPr>
      </w:pPr>
      <w:r w:rsidRPr="00030BB5">
        <w:rPr>
          <w:rFonts w:ascii="Times New Roman" w:hAnsi="Times New Roman"/>
          <w:b/>
          <w:sz w:val="28"/>
          <w:szCs w:val="28"/>
        </w:rPr>
        <w:t>Расшифровка регистрационного номера сертификата соответствия.</w:t>
      </w:r>
    </w:p>
    <w:p w:rsidR="00030BB5" w:rsidRPr="00965A6A" w:rsidRDefault="00030BB5" w:rsidP="00030BB5">
      <w:pPr>
        <w:pStyle w:val="ae"/>
        <w:spacing w:after="0" w:line="360" w:lineRule="auto"/>
        <w:ind w:left="0"/>
        <w:jc w:val="both"/>
        <w:rPr>
          <w:rFonts w:ascii="Times New Roman" w:hAnsi="Times New Roman" w:cs="Times New Roman"/>
          <w:sz w:val="28"/>
          <w:szCs w:val="28"/>
        </w:rPr>
      </w:pPr>
    </w:p>
    <w:p w:rsidR="00965A6A" w:rsidRPr="00965A6A" w:rsidRDefault="00965A6A" w:rsidP="00875C87">
      <w:pPr>
        <w:pStyle w:val="ae"/>
        <w:spacing w:after="0" w:line="360" w:lineRule="auto"/>
        <w:ind w:left="0" w:firstLine="709"/>
        <w:jc w:val="both"/>
        <w:rPr>
          <w:rFonts w:ascii="Times New Roman" w:hAnsi="Times New Roman" w:cs="Times New Roman"/>
          <w:sz w:val="28"/>
          <w:szCs w:val="28"/>
        </w:rPr>
      </w:pPr>
      <w:r w:rsidRPr="00965A6A">
        <w:rPr>
          <w:rFonts w:ascii="Times New Roman" w:hAnsi="Times New Roman" w:cs="Times New Roman"/>
          <w:sz w:val="28"/>
          <w:szCs w:val="28"/>
        </w:rPr>
        <w:t>Регистрационный номер сертификата соответствия формируется в соответствии с правилами ведения реестра в той системе сертификации, где сертифицируется данная продукция.</w:t>
      </w:r>
    </w:p>
    <w:p w:rsidR="00B97851" w:rsidRDefault="00965A6A" w:rsidP="00875C87">
      <w:pPr>
        <w:pStyle w:val="ae"/>
        <w:spacing w:after="0" w:line="360" w:lineRule="auto"/>
        <w:ind w:left="0" w:firstLine="709"/>
        <w:jc w:val="both"/>
        <w:rPr>
          <w:rFonts w:ascii="Times New Roman" w:hAnsi="Times New Roman" w:cs="Times New Roman"/>
          <w:sz w:val="28"/>
          <w:szCs w:val="28"/>
        </w:rPr>
      </w:pPr>
      <w:r w:rsidRPr="00965A6A">
        <w:rPr>
          <w:rFonts w:ascii="Times New Roman" w:hAnsi="Times New Roman" w:cs="Times New Roman"/>
          <w:sz w:val="28"/>
          <w:szCs w:val="28"/>
        </w:rPr>
        <w:t xml:space="preserve">В системе сертификации ГОСТ Р в соответствии с правилами ведения государственного реестра регистрационный номер сертификата соответствия состоит из пяти элементов: </w:t>
      </w:r>
    </w:p>
    <w:p w:rsidR="00B97851" w:rsidRDefault="00965A6A" w:rsidP="00875C87">
      <w:pPr>
        <w:pStyle w:val="ae"/>
        <w:spacing w:after="0" w:line="360" w:lineRule="auto"/>
        <w:ind w:left="0" w:firstLine="709"/>
        <w:jc w:val="both"/>
        <w:rPr>
          <w:rFonts w:ascii="Times New Roman" w:hAnsi="Times New Roman" w:cs="Times New Roman"/>
          <w:sz w:val="28"/>
          <w:szCs w:val="28"/>
        </w:rPr>
      </w:pPr>
      <w:r w:rsidRPr="00965A6A">
        <w:rPr>
          <w:rFonts w:ascii="Times New Roman" w:hAnsi="Times New Roman" w:cs="Times New Roman"/>
          <w:sz w:val="28"/>
          <w:szCs w:val="28"/>
        </w:rPr>
        <w:t xml:space="preserve">1 элемент – знак регистрации в реестре Госстандарта; </w:t>
      </w:r>
    </w:p>
    <w:p w:rsidR="00B97851" w:rsidRDefault="00965A6A" w:rsidP="00875C87">
      <w:pPr>
        <w:pStyle w:val="ae"/>
        <w:spacing w:after="0" w:line="360" w:lineRule="auto"/>
        <w:ind w:left="0" w:firstLine="709"/>
        <w:jc w:val="both"/>
        <w:rPr>
          <w:rFonts w:ascii="Times New Roman" w:hAnsi="Times New Roman" w:cs="Times New Roman"/>
          <w:sz w:val="28"/>
          <w:szCs w:val="28"/>
        </w:rPr>
      </w:pPr>
      <w:r w:rsidRPr="00965A6A">
        <w:rPr>
          <w:rFonts w:ascii="Times New Roman" w:hAnsi="Times New Roman" w:cs="Times New Roman"/>
          <w:sz w:val="28"/>
          <w:szCs w:val="28"/>
        </w:rPr>
        <w:t xml:space="preserve">2 – код страны расположения организации-изготовителя данной продукции; </w:t>
      </w:r>
    </w:p>
    <w:p w:rsidR="00B97851" w:rsidRDefault="00965A6A" w:rsidP="00875C87">
      <w:pPr>
        <w:pStyle w:val="ae"/>
        <w:spacing w:after="0" w:line="360" w:lineRule="auto"/>
        <w:ind w:left="0" w:firstLine="709"/>
        <w:jc w:val="both"/>
        <w:rPr>
          <w:rFonts w:ascii="Times New Roman" w:hAnsi="Times New Roman" w:cs="Times New Roman"/>
          <w:sz w:val="28"/>
          <w:szCs w:val="28"/>
        </w:rPr>
      </w:pPr>
      <w:r w:rsidRPr="00965A6A">
        <w:rPr>
          <w:rFonts w:ascii="Times New Roman" w:hAnsi="Times New Roman" w:cs="Times New Roman"/>
          <w:sz w:val="28"/>
          <w:szCs w:val="28"/>
        </w:rPr>
        <w:t>3</w:t>
      </w:r>
      <w:r w:rsidR="00B97851" w:rsidRPr="00B97851">
        <w:rPr>
          <w:rFonts w:ascii="Times New Roman" w:hAnsi="Times New Roman" w:cs="Times New Roman"/>
          <w:sz w:val="28"/>
          <w:szCs w:val="28"/>
        </w:rPr>
        <w:t xml:space="preserve"> </w:t>
      </w:r>
      <w:r w:rsidR="00B97851" w:rsidRPr="00965A6A">
        <w:rPr>
          <w:rFonts w:ascii="Times New Roman" w:hAnsi="Times New Roman" w:cs="Times New Roman"/>
          <w:sz w:val="28"/>
          <w:szCs w:val="28"/>
        </w:rPr>
        <w:t>–</w:t>
      </w:r>
      <w:r w:rsidRPr="00965A6A">
        <w:rPr>
          <w:rFonts w:ascii="Times New Roman" w:hAnsi="Times New Roman" w:cs="Times New Roman"/>
          <w:sz w:val="28"/>
          <w:szCs w:val="28"/>
        </w:rPr>
        <w:t xml:space="preserve"> код органа по сертификации; </w:t>
      </w:r>
    </w:p>
    <w:p w:rsidR="00B97851" w:rsidRDefault="00965A6A" w:rsidP="00875C87">
      <w:pPr>
        <w:pStyle w:val="ae"/>
        <w:spacing w:after="0" w:line="360" w:lineRule="auto"/>
        <w:ind w:left="0" w:firstLine="709"/>
        <w:jc w:val="both"/>
        <w:rPr>
          <w:rFonts w:ascii="Times New Roman" w:hAnsi="Times New Roman" w:cs="Times New Roman"/>
          <w:sz w:val="28"/>
          <w:szCs w:val="28"/>
        </w:rPr>
      </w:pPr>
      <w:r w:rsidRPr="00965A6A">
        <w:rPr>
          <w:rFonts w:ascii="Times New Roman" w:hAnsi="Times New Roman" w:cs="Times New Roman"/>
          <w:sz w:val="28"/>
          <w:szCs w:val="28"/>
        </w:rPr>
        <w:t xml:space="preserve">4 </w:t>
      </w:r>
      <w:r w:rsidR="00B97851">
        <w:rPr>
          <w:rFonts w:ascii="Times New Roman" w:hAnsi="Times New Roman" w:cs="Times New Roman"/>
          <w:sz w:val="28"/>
          <w:szCs w:val="28"/>
        </w:rPr>
        <w:t>– код типа объекта сертификации</w:t>
      </w:r>
      <w:r w:rsidR="00B97851" w:rsidRPr="00030BB5">
        <w:rPr>
          <w:rFonts w:ascii="Times New Roman" w:hAnsi="Times New Roman" w:cs="Times New Roman"/>
          <w:sz w:val="28"/>
          <w:szCs w:val="28"/>
        </w:rPr>
        <w:t>;</w:t>
      </w:r>
      <w:r w:rsidRPr="00965A6A">
        <w:rPr>
          <w:rFonts w:ascii="Times New Roman" w:hAnsi="Times New Roman" w:cs="Times New Roman"/>
          <w:sz w:val="28"/>
          <w:szCs w:val="28"/>
        </w:rPr>
        <w:t xml:space="preserve"> </w:t>
      </w:r>
    </w:p>
    <w:p w:rsidR="00965A6A" w:rsidRPr="00965A6A" w:rsidRDefault="00965A6A" w:rsidP="00875C87">
      <w:pPr>
        <w:pStyle w:val="ae"/>
        <w:spacing w:after="0" w:line="360" w:lineRule="auto"/>
        <w:ind w:left="0" w:firstLine="709"/>
        <w:jc w:val="both"/>
        <w:rPr>
          <w:rFonts w:ascii="Times New Roman" w:hAnsi="Times New Roman" w:cs="Times New Roman"/>
          <w:color w:val="000000"/>
          <w:sz w:val="28"/>
          <w:szCs w:val="28"/>
        </w:rPr>
      </w:pPr>
      <w:r w:rsidRPr="00965A6A">
        <w:rPr>
          <w:rFonts w:ascii="Times New Roman" w:hAnsi="Times New Roman" w:cs="Times New Roman"/>
          <w:sz w:val="28"/>
          <w:szCs w:val="28"/>
        </w:rPr>
        <w:t>5 – номер объекта регистрации</w:t>
      </w:r>
      <w:r w:rsidRPr="00965A6A">
        <w:rPr>
          <w:rFonts w:ascii="Times New Roman" w:hAnsi="Times New Roman" w:cs="Times New Roman"/>
          <w:color w:val="000000"/>
          <w:sz w:val="28"/>
          <w:szCs w:val="28"/>
        </w:rPr>
        <w:t>.</w:t>
      </w:r>
    </w:p>
    <w:p w:rsidR="00965A6A" w:rsidRPr="00965A6A" w:rsidRDefault="00965A6A" w:rsidP="00875C87">
      <w:pPr>
        <w:pStyle w:val="ae"/>
        <w:spacing w:after="0" w:line="360" w:lineRule="auto"/>
        <w:ind w:left="0" w:firstLine="709"/>
        <w:jc w:val="both"/>
        <w:rPr>
          <w:rFonts w:ascii="Times New Roman" w:hAnsi="Times New Roman" w:cs="Times New Roman"/>
          <w:sz w:val="28"/>
          <w:szCs w:val="28"/>
        </w:rPr>
      </w:pPr>
      <w:r w:rsidRPr="00965A6A">
        <w:rPr>
          <w:rFonts w:ascii="Times New Roman" w:hAnsi="Times New Roman" w:cs="Times New Roman"/>
          <w:sz w:val="28"/>
          <w:szCs w:val="28"/>
        </w:rPr>
        <w:t>РОСС – Российская система сертификации. Данная аббревиатура свидетельствует о том, что орган по сертификации зарегистрирован в российской системе сертификации. </w:t>
      </w:r>
    </w:p>
    <w:p w:rsidR="00965A6A" w:rsidRPr="00965A6A" w:rsidRDefault="00965A6A" w:rsidP="00875C87">
      <w:pPr>
        <w:pStyle w:val="ae"/>
        <w:spacing w:after="0" w:line="360" w:lineRule="auto"/>
        <w:ind w:left="0" w:firstLine="709"/>
        <w:jc w:val="both"/>
        <w:rPr>
          <w:rFonts w:ascii="Times New Roman" w:hAnsi="Times New Roman" w:cs="Times New Roman"/>
          <w:sz w:val="28"/>
          <w:szCs w:val="28"/>
        </w:rPr>
      </w:pPr>
      <w:r w:rsidRPr="00965A6A">
        <w:rPr>
          <w:rFonts w:ascii="Times New Roman" w:hAnsi="Times New Roman" w:cs="Times New Roman"/>
          <w:sz w:val="28"/>
          <w:szCs w:val="28"/>
          <w:lang w:val="en-US"/>
        </w:rPr>
        <w:t>RU</w:t>
      </w:r>
      <w:r w:rsidRPr="00965A6A">
        <w:rPr>
          <w:rFonts w:ascii="Times New Roman" w:hAnsi="Times New Roman" w:cs="Times New Roman"/>
          <w:sz w:val="28"/>
          <w:szCs w:val="28"/>
        </w:rPr>
        <w:t xml:space="preserve"> – это код страны, в данном случае Россия.</w:t>
      </w:r>
    </w:p>
    <w:p w:rsidR="00965A6A" w:rsidRPr="00965A6A" w:rsidRDefault="00D06AF7" w:rsidP="00875C87">
      <w:pPr>
        <w:pStyle w:val="ae"/>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US"/>
        </w:rPr>
        <w:t>HX</w:t>
      </w:r>
      <w:r w:rsidRPr="00D06AF7">
        <w:rPr>
          <w:rFonts w:ascii="Times New Roman" w:hAnsi="Times New Roman" w:cs="Times New Roman"/>
          <w:sz w:val="28"/>
          <w:szCs w:val="28"/>
        </w:rPr>
        <w:t>37</w:t>
      </w:r>
      <w:r w:rsidR="00965A6A" w:rsidRPr="00965A6A">
        <w:rPr>
          <w:rFonts w:ascii="Times New Roman" w:hAnsi="Times New Roman" w:cs="Times New Roman"/>
          <w:sz w:val="28"/>
          <w:szCs w:val="28"/>
        </w:rPr>
        <w:t xml:space="preserve"> – номер органа по сертификации, который выдал сертификат. При аккредитации органа присваивается номер, который потом обязательно отражается в каждом сертификате соответствия. Сделано это для идентификации организаций, выдающих те или иные </w:t>
      </w:r>
      <w:hyperlink r:id="rId29" w:tooltip="сертификаты соответствия" w:history="1">
        <w:r w:rsidR="00965A6A" w:rsidRPr="00965A6A">
          <w:rPr>
            <w:rFonts w:ascii="Times New Roman" w:hAnsi="Times New Roman" w:cs="Times New Roman"/>
            <w:sz w:val="28"/>
            <w:szCs w:val="28"/>
          </w:rPr>
          <w:t>сертификаты соответствия</w:t>
        </w:r>
      </w:hyperlink>
      <w:r w:rsidR="00965A6A" w:rsidRPr="00965A6A">
        <w:rPr>
          <w:rFonts w:ascii="Times New Roman" w:hAnsi="Times New Roman" w:cs="Times New Roman"/>
          <w:sz w:val="28"/>
          <w:szCs w:val="28"/>
        </w:rPr>
        <w:t>.</w:t>
      </w:r>
    </w:p>
    <w:p w:rsidR="00965A6A" w:rsidRPr="00965A6A" w:rsidRDefault="00965A6A" w:rsidP="00875C87">
      <w:pPr>
        <w:pStyle w:val="ae"/>
        <w:spacing w:after="0" w:line="360" w:lineRule="auto"/>
        <w:ind w:left="0" w:firstLine="709"/>
        <w:jc w:val="both"/>
        <w:rPr>
          <w:rFonts w:ascii="Times New Roman" w:hAnsi="Times New Roman" w:cs="Times New Roman"/>
          <w:sz w:val="28"/>
          <w:szCs w:val="28"/>
        </w:rPr>
      </w:pPr>
      <w:r w:rsidRPr="00965A6A">
        <w:rPr>
          <w:rFonts w:ascii="Times New Roman" w:hAnsi="Times New Roman" w:cs="Times New Roman"/>
          <w:sz w:val="28"/>
          <w:szCs w:val="28"/>
          <w:lang w:val="en-US"/>
        </w:rPr>
        <w:t>H</w:t>
      </w:r>
      <w:r w:rsidRPr="00965A6A">
        <w:rPr>
          <w:rFonts w:ascii="Times New Roman" w:hAnsi="Times New Roman" w:cs="Times New Roman"/>
          <w:sz w:val="28"/>
          <w:szCs w:val="28"/>
        </w:rPr>
        <w:t xml:space="preserve"> – серийно выпускаемая продукция, сертифицированная на соответствие требованиям НД.</w:t>
      </w:r>
    </w:p>
    <w:p w:rsidR="00965A6A" w:rsidRPr="00965A6A" w:rsidRDefault="00D06AF7" w:rsidP="00875C87">
      <w:pPr>
        <w:pStyle w:val="ae"/>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00185</w:t>
      </w:r>
      <w:r w:rsidR="00965A6A" w:rsidRPr="00965A6A">
        <w:rPr>
          <w:rFonts w:ascii="Times New Roman" w:hAnsi="Times New Roman" w:cs="Times New Roman"/>
          <w:sz w:val="28"/>
          <w:szCs w:val="28"/>
        </w:rPr>
        <w:t xml:space="preserve"> – номер объекта регистрации в виде пятиразрядного цифрового кода. Это порядковый номер от 00001 то 99999 в порядке включения объекта в Госреестр для каждого типа объекта регистрации.</w:t>
      </w:r>
    </w:p>
    <w:p w:rsidR="00965A6A" w:rsidRPr="00965A6A" w:rsidRDefault="00965A6A" w:rsidP="00875C87">
      <w:pPr>
        <w:spacing w:after="0" w:line="360" w:lineRule="auto"/>
        <w:jc w:val="both"/>
        <w:rPr>
          <w:rFonts w:ascii="Times New Roman" w:hAnsi="Times New Roman" w:cs="Times New Roman"/>
          <w:b/>
          <w:sz w:val="28"/>
          <w:szCs w:val="28"/>
        </w:rPr>
      </w:pPr>
    </w:p>
    <w:p w:rsidR="00740FFD" w:rsidRDefault="00EA22B8" w:rsidP="00740FFD">
      <w:pPr>
        <w:pStyle w:val="ae"/>
        <w:numPr>
          <w:ilvl w:val="0"/>
          <w:numId w:val="1"/>
        </w:numPr>
        <w:spacing w:line="360" w:lineRule="auto"/>
        <w:jc w:val="both"/>
        <w:rPr>
          <w:rFonts w:ascii="Times New Roman" w:hAnsi="Times New Roman"/>
          <w:b/>
          <w:bCs/>
          <w:sz w:val="32"/>
          <w:szCs w:val="32"/>
        </w:rPr>
      </w:pPr>
      <w:r w:rsidRPr="005F654C">
        <w:rPr>
          <w:rFonts w:ascii="Times New Roman" w:hAnsi="Times New Roman"/>
          <w:b/>
          <w:bCs/>
          <w:sz w:val="32"/>
          <w:szCs w:val="32"/>
        </w:rPr>
        <w:lastRenderedPageBreak/>
        <w:t>Информация о предприятии-изгот</w:t>
      </w:r>
      <w:r w:rsidR="00452119">
        <w:rPr>
          <w:rFonts w:ascii="Times New Roman" w:hAnsi="Times New Roman"/>
          <w:b/>
          <w:bCs/>
          <w:sz w:val="32"/>
          <w:szCs w:val="32"/>
        </w:rPr>
        <w:t xml:space="preserve">овителе и держателе сертификата: </w:t>
      </w:r>
      <w:r w:rsidR="00452119" w:rsidRPr="00452119">
        <w:rPr>
          <w:rFonts w:ascii="Times New Roman" w:hAnsi="Times New Roman"/>
          <w:b/>
          <w:bCs/>
          <w:sz w:val="32"/>
          <w:szCs w:val="32"/>
        </w:rPr>
        <w:t>“</w:t>
      </w:r>
      <w:r w:rsidR="00452119">
        <w:rPr>
          <w:rFonts w:ascii="Times New Roman" w:hAnsi="Times New Roman"/>
          <w:b/>
          <w:bCs/>
          <w:sz w:val="32"/>
          <w:szCs w:val="32"/>
        </w:rPr>
        <w:t>ЗАО многоотраслевая производственная компания</w:t>
      </w:r>
      <w:r w:rsidR="00452119" w:rsidRPr="00452119">
        <w:rPr>
          <w:rFonts w:ascii="Times New Roman" w:hAnsi="Times New Roman"/>
          <w:b/>
          <w:bCs/>
          <w:sz w:val="32"/>
          <w:szCs w:val="32"/>
        </w:rPr>
        <w:t xml:space="preserve"> "КРЗ"”</w:t>
      </w:r>
      <w:r w:rsidR="00452119">
        <w:rPr>
          <w:rFonts w:ascii="Times New Roman" w:hAnsi="Times New Roman"/>
          <w:b/>
          <w:bCs/>
          <w:sz w:val="32"/>
          <w:szCs w:val="32"/>
        </w:rPr>
        <w:t>.</w:t>
      </w:r>
    </w:p>
    <w:p w:rsidR="003B45A8" w:rsidRPr="003B45A8" w:rsidRDefault="003B45A8" w:rsidP="003B45A8">
      <w:pPr>
        <w:spacing w:line="360" w:lineRule="auto"/>
        <w:ind w:left="360"/>
        <w:jc w:val="both"/>
        <w:rPr>
          <w:rFonts w:ascii="Times New Roman" w:hAnsi="Times New Roman"/>
          <w:b/>
          <w:bCs/>
          <w:sz w:val="32"/>
          <w:szCs w:val="32"/>
        </w:rPr>
      </w:pPr>
    </w:p>
    <w:p w:rsidR="00740FFD" w:rsidRDefault="00740FFD" w:rsidP="00740FFD">
      <w:pPr>
        <w:pStyle w:val="ae"/>
        <w:spacing w:line="360" w:lineRule="auto"/>
        <w:jc w:val="center"/>
        <w:rPr>
          <w:rFonts w:ascii="Times New Roman" w:hAnsi="Times New Roman"/>
          <w:b/>
          <w:bCs/>
          <w:sz w:val="28"/>
        </w:rPr>
      </w:pPr>
      <w:r w:rsidRPr="005F654C">
        <w:rPr>
          <w:rFonts w:ascii="Times New Roman" w:hAnsi="Times New Roman"/>
          <w:b/>
          <w:bCs/>
          <w:sz w:val="28"/>
        </w:rPr>
        <w:t>Форма собственности юридического лица</w:t>
      </w:r>
      <w:r>
        <w:rPr>
          <w:rFonts w:ascii="Times New Roman" w:hAnsi="Times New Roman"/>
          <w:b/>
          <w:bCs/>
          <w:sz w:val="28"/>
        </w:rPr>
        <w:t>,</w:t>
      </w:r>
      <w:r w:rsidRPr="005F654C">
        <w:rPr>
          <w:rFonts w:ascii="Times New Roman" w:hAnsi="Times New Roman"/>
          <w:b/>
          <w:bCs/>
          <w:sz w:val="28"/>
        </w:rPr>
        <w:t xml:space="preserve"> адрес местонахождения, контакты.</w:t>
      </w:r>
    </w:p>
    <w:p w:rsidR="003B45A8" w:rsidRPr="003B45A8" w:rsidRDefault="003B45A8" w:rsidP="003B45A8">
      <w:pPr>
        <w:spacing w:line="360" w:lineRule="auto"/>
        <w:jc w:val="both"/>
        <w:rPr>
          <w:rFonts w:ascii="Times New Roman" w:hAnsi="Times New Roman"/>
          <w:bCs/>
          <w:sz w:val="28"/>
        </w:rPr>
      </w:pPr>
    </w:p>
    <w:p w:rsidR="00094CB5" w:rsidRPr="00E57F23" w:rsidRDefault="00094CB5" w:rsidP="00E57F23">
      <w:pPr>
        <w:spacing w:line="360" w:lineRule="auto"/>
        <w:ind w:firstLine="709"/>
        <w:jc w:val="both"/>
        <w:rPr>
          <w:rFonts w:ascii="Times New Roman" w:hAnsi="Times New Roman"/>
          <w:bCs/>
          <w:sz w:val="28"/>
        </w:rPr>
      </w:pPr>
      <w:r w:rsidRPr="00EB453E">
        <w:rPr>
          <w:rFonts w:ascii="Times New Roman" w:hAnsi="Times New Roman"/>
          <w:bCs/>
          <w:sz w:val="28"/>
        </w:rPr>
        <w:t>Закрытое акционерное общество</w:t>
      </w:r>
      <w:r w:rsidR="00740FFD" w:rsidRPr="00EB453E">
        <w:rPr>
          <w:rFonts w:ascii="Times New Roman" w:hAnsi="Times New Roman"/>
          <w:bCs/>
          <w:sz w:val="28"/>
        </w:rPr>
        <w:t xml:space="preserve"> "МНОГООТРАСЛЕВАЯ ПРОИЗВОДСТВЕННАЯ КОМПАНИЯ "КРЗ"</w:t>
      </w:r>
      <w:r w:rsidRPr="00EB453E">
        <w:rPr>
          <w:rFonts w:ascii="Times New Roman" w:hAnsi="Times New Roman"/>
          <w:bCs/>
          <w:sz w:val="28"/>
        </w:rPr>
        <w:t>. (Действующая организация)</w:t>
      </w:r>
    </w:p>
    <w:p w:rsidR="00094CB5" w:rsidRPr="00EB453E" w:rsidRDefault="00094CB5" w:rsidP="00EB453E">
      <w:pPr>
        <w:spacing w:line="360" w:lineRule="auto"/>
        <w:jc w:val="both"/>
        <w:rPr>
          <w:rFonts w:ascii="Times New Roman" w:hAnsi="Times New Roman"/>
          <w:bCs/>
          <w:sz w:val="28"/>
        </w:rPr>
      </w:pPr>
      <w:r w:rsidRPr="00EB453E">
        <w:rPr>
          <w:rFonts w:ascii="Times New Roman" w:hAnsi="Times New Roman"/>
          <w:bCs/>
          <w:sz w:val="28"/>
          <w:u w:val="single"/>
        </w:rPr>
        <w:t>ОГРН</w:t>
      </w:r>
      <w:r w:rsidRPr="00EB453E">
        <w:rPr>
          <w:rFonts w:ascii="Times New Roman" w:hAnsi="Times New Roman"/>
          <w:bCs/>
          <w:sz w:val="28"/>
        </w:rPr>
        <w:t>:</w:t>
      </w:r>
    </w:p>
    <w:p w:rsidR="00094CB5" w:rsidRPr="00EB453E" w:rsidRDefault="00094CB5" w:rsidP="00094CB5">
      <w:pPr>
        <w:pStyle w:val="ae"/>
        <w:spacing w:line="360" w:lineRule="auto"/>
        <w:jc w:val="both"/>
        <w:rPr>
          <w:rFonts w:ascii="Times New Roman" w:hAnsi="Times New Roman"/>
          <w:bCs/>
          <w:sz w:val="28"/>
        </w:rPr>
      </w:pPr>
      <w:r w:rsidRPr="00EB453E">
        <w:rPr>
          <w:rFonts w:ascii="Times New Roman" w:hAnsi="Times New Roman"/>
          <w:bCs/>
          <w:sz w:val="28"/>
        </w:rPr>
        <w:t>1026201099704</w:t>
      </w:r>
      <w:r>
        <w:rPr>
          <w:rFonts w:ascii="Times New Roman" w:hAnsi="Times New Roman"/>
          <w:bCs/>
          <w:sz w:val="28"/>
        </w:rPr>
        <w:t xml:space="preserve"> </w:t>
      </w:r>
      <w:r w:rsidRPr="00EB453E">
        <w:rPr>
          <w:rFonts w:ascii="Times New Roman" w:hAnsi="Times New Roman"/>
          <w:bCs/>
          <w:sz w:val="28"/>
        </w:rPr>
        <w:t>от 9 августа 2002 г.</w:t>
      </w:r>
    </w:p>
    <w:p w:rsidR="00094CB5" w:rsidRPr="00EB453E" w:rsidRDefault="00094CB5" w:rsidP="00EB453E">
      <w:pPr>
        <w:spacing w:line="360" w:lineRule="auto"/>
        <w:jc w:val="both"/>
        <w:rPr>
          <w:rFonts w:ascii="Times New Roman" w:hAnsi="Times New Roman"/>
          <w:bCs/>
          <w:sz w:val="28"/>
        </w:rPr>
      </w:pPr>
      <w:r w:rsidRPr="00EB453E">
        <w:rPr>
          <w:rFonts w:ascii="Times New Roman" w:hAnsi="Times New Roman"/>
          <w:bCs/>
          <w:sz w:val="28"/>
          <w:u w:val="single"/>
        </w:rPr>
        <w:t>Дата регистрации</w:t>
      </w:r>
      <w:r w:rsidRPr="00EB453E">
        <w:rPr>
          <w:rFonts w:ascii="Times New Roman" w:hAnsi="Times New Roman"/>
          <w:bCs/>
          <w:sz w:val="28"/>
        </w:rPr>
        <w:t>:</w:t>
      </w:r>
    </w:p>
    <w:p w:rsidR="00094CB5" w:rsidRPr="00094CB5" w:rsidRDefault="00094CB5" w:rsidP="00094CB5">
      <w:pPr>
        <w:pStyle w:val="ae"/>
        <w:spacing w:line="360" w:lineRule="auto"/>
        <w:jc w:val="both"/>
        <w:rPr>
          <w:rFonts w:ascii="Times New Roman" w:hAnsi="Times New Roman"/>
          <w:bCs/>
          <w:sz w:val="28"/>
        </w:rPr>
      </w:pPr>
      <w:r w:rsidRPr="004B126F">
        <w:rPr>
          <w:rFonts w:ascii="Times New Roman" w:hAnsi="Times New Roman"/>
          <w:bCs/>
          <w:sz w:val="28"/>
        </w:rPr>
        <w:t>28.05.1992</w:t>
      </w:r>
    </w:p>
    <w:p w:rsidR="00094CB5" w:rsidRPr="00EB453E" w:rsidRDefault="00094CB5" w:rsidP="00EB453E">
      <w:pPr>
        <w:spacing w:line="360" w:lineRule="auto"/>
        <w:jc w:val="both"/>
        <w:rPr>
          <w:rFonts w:ascii="Times New Roman" w:hAnsi="Times New Roman"/>
          <w:bCs/>
          <w:sz w:val="28"/>
        </w:rPr>
      </w:pPr>
      <w:r w:rsidRPr="004B126F">
        <w:rPr>
          <w:rFonts w:ascii="Times New Roman" w:hAnsi="Times New Roman"/>
          <w:bCs/>
          <w:sz w:val="28"/>
          <w:u w:val="single"/>
        </w:rPr>
        <w:t>ИНН/КПП</w:t>
      </w:r>
      <w:r w:rsidRPr="004B126F">
        <w:rPr>
          <w:rFonts w:ascii="Times New Roman" w:hAnsi="Times New Roman"/>
          <w:bCs/>
          <w:sz w:val="28"/>
        </w:rPr>
        <w:t>:</w:t>
      </w:r>
    </w:p>
    <w:p w:rsidR="00094CB5" w:rsidRDefault="00094CB5" w:rsidP="00094CB5">
      <w:pPr>
        <w:pStyle w:val="ae"/>
        <w:spacing w:line="360" w:lineRule="auto"/>
        <w:jc w:val="both"/>
        <w:rPr>
          <w:rFonts w:ascii="Times New Roman" w:hAnsi="Times New Roman"/>
          <w:bCs/>
          <w:sz w:val="28"/>
        </w:rPr>
      </w:pPr>
      <w:r w:rsidRPr="00094CB5">
        <w:rPr>
          <w:rFonts w:ascii="Times New Roman" w:hAnsi="Times New Roman"/>
          <w:bCs/>
          <w:sz w:val="28"/>
        </w:rPr>
        <w:t>6230000743</w:t>
      </w:r>
      <w:r>
        <w:rPr>
          <w:rFonts w:ascii="Times New Roman" w:hAnsi="Times New Roman"/>
          <w:bCs/>
          <w:sz w:val="28"/>
        </w:rPr>
        <w:t xml:space="preserve"> </w:t>
      </w:r>
      <w:r w:rsidRPr="004B126F">
        <w:rPr>
          <w:rFonts w:ascii="Times New Roman" w:hAnsi="Times New Roman"/>
          <w:bCs/>
          <w:sz w:val="28"/>
        </w:rPr>
        <w:t>/</w:t>
      </w:r>
      <w:r>
        <w:rPr>
          <w:rFonts w:ascii="Times New Roman" w:hAnsi="Times New Roman"/>
          <w:bCs/>
          <w:sz w:val="28"/>
        </w:rPr>
        <w:t xml:space="preserve"> </w:t>
      </w:r>
      <w:r w:rsidRPr="00094CB5">
        <w:rPr>
          <w:rFonts w:ascii="Times New Roman" w:hAnsi="Times New Roman"/>
          <w:bCs/>
          <w:sz w:val="28"/>
        </w:rPr>
        <w:t>623001001</w:t>
      </w:r>
    </w:p>
    <w:p w:rsidR="00094CB5" w:rsidRPr="00EB453E" w:rsidRDefault="00094CB5" w:rsidP="00EB453E">
      <w:pPr>
        <w:spacing w:line="360" w:lineRule="auto"/>
        <w:jc w:val="both"/>
        <w:rPr>
          <w:rFonts w:ascii="Times New Roman" w:hAnsi="Times New Roman"/>
          <w:bCs/>
          <w:sz w:val="28"/>
        </w:rPr>
      </w:pPr>
      <w:r w:rsidRPr="00EB453E">
        <w:rPr>
          <w:rFonts w:ascii="Times New Roman" w:hAnsi="Times New Roman"/>
          <w:bCs/>
          <w:sz w:val="28"/>
          <w:u w:val="single"/>
        </w:rPr>
        <w:t>Уставный капитал</w:t>
      </w:r>
      <w:r w:rsidRPr="004B126F">
        <w:rPr>
          <w:rFonts w:ascii="Times New Roman" w:hAnsi="Times New Roman"/>
          <w:bCs/>
          <w:sz w:val="28"/>
        </w:rPr>
        <w:t>:</w:t>
      </w:r>
    </w:p>
    <w:p w:rsidR="00094CB5" w:rsidRDefault="00094CB5" w:rsidP="00094CB5">
      <w:pPr>
        <w:pStyle w:val="ae"/>
        <w:spacing w:line="360" w:lineRule="auto"/>
        <w:jc w:val="both"/>
        <w:rPr>
          <w:rFonts w:ascii="Times New Roman" w:hAnsi="Times New Roman"/>
          <w:bCs/>
          <w:sz w:val="28"/>
        </w:rPr>
      </w:pPr>
      <w:r w:rsidRPr="00094CB5">
        <w:rPr>
          <w:rFonts w:ascii="Times New Roman" w:hAnsi="Times New Roman"/>
          <w:bCs/>
          <w:sz w:val="28"/>
        </w:rPr>
        <w:t>29 286 руб.</w:t>
      </w:r>
    </w:p>
    <w:p w:rsidR="00094CB5" w:rsidRPr="00EB453E" w:rsidRDefault="00094CB5" w:rsidP="00EB453E">
      <w:pPr>
        <w:spacing w:line="360" w:lineRule="auto"/>
        <w:jc w:val="both"/>
        <w:rPr>
          <w:rFonts w:ascii="Times New Roman" w:hAnsi="Times New Roman"/>
          <w:bCs/>
          <w:sz w:val="28"/>
        </w:rPr>
      </w:pPr>
      <w:r w:rsidRPr="00EB453E">
        <w:rPr>
          <w:rFonts w:ascii="Times New Roman" w:hAnsi="Times New Roman"/>
          <w:bCs/>
          <w:sz w:val="28"/>
          <w:u w:val="single"/>
        </w:rPr>
        <w:t>Юридический адрес</w:t>
      </w:r>
      <w:r w:rsidRPr="00EB453E">
        <w:rPr>
          <w:rFonts w:ascii="Times New Roman" w:hAnsi="Times New Roman"/>
          <w:bCs/>
          <w:sz w:val="28"/>
        </w:rPr>
        <w:t>:</w:t>
      </w:r>
    </w:p>
    <w:p w:rsidR="00094CB5" w:rsidRDefault="00094CB5" w:rsidP="00094CB5">
      <w:pPr>
        <w:pStyle w:val="ae"/>
        <w:spacing w:line="360" w:lineRule="auto"/>
        <w:jc w:val="both"/>
        <w:rPr>
          <w:rFonts w:ascii="Times New Roman" w:hAnsi="Times New Roman"/>
          <w:bCs/>
          <w:sz w:val="28"/>
        </w:rPr>
      </w:pPr>
      <w:r w:rsidRPr="00094CB5">
        <w:rPr>
          <w:rFonts w:ascii="Times New Roman" w:hAnsi="Times New Roman"/>
          <w:bCs/>
          <w:sz w:val="28"/>
        </w:rPr>
        <w:t>390017, Рязанская область, город Рязань, Дружная ул., д.18</w:t>
      </w:r>
    </w:p>
    <w:p w:rsidR="00094CB5" w:rsidRPr="00EB453E" w:rsidRDefault="00094CB5" w:rsidP="00EB453E">
      <w:pPr>
        <w:spacing w:line="360" w:lineRule="auto"/>
        <w:jc w:val="both"/>
        <w:rPr>
          <w:rFonts w:ascii="Times New Roman" w:hAnsi="Times New Roman"/>
          <w:bCs/>
          <w:sz w:val="28"/>
        </w:rPr>
      </w:pPr>
      <w:r w:rsidRPr="00EB453E">
        <w:rPr>
          <w:rFonts w:ascii="Times New Roman" w:hAnsi="Times New Roman"/>
          <w:bCs/>
          <w:sz w:val="28"/>
          <w:u w:val="single"/>
        </w:rPr>
        <w:t>Руководитель</w:t>
      </w:r>
      <w:r w:rsidRPr="004B126F">
        <w:rPr>
          <w:rFonts w:ascii="Times New Roman" w:hAnsi="Times New Roman"/>
          <w:bCs/>
          <w:sz w:val="28"/>
        </w:rPr>
        <w:t>:</w:t>
      </w:r>
    </w:p>
    <w:p w:rsidR="00094CB5" w:rsidRDefault="00094CB5" w:rsidP="00094CB5">
      <w:pPr>
        <w:pStyle w:val="ae"/>
        <w:spacing w:line="360" w:lineRule="auto"/>
        <w:jc w:val="both"/>
        <w:rPr>
          <w:rFonts w:ascii="Times New Roman" w:hAnsi="Times New Roman"/>
          <w:bCs/>
          <w:sz w:val="28"/>
        </w:rPr>
      </w:pPr>
      <w:r w:rsidRPr="00094CB5">
        <w:rPr>
          <w:rFonts w:ascii="Times New Roman" w:hAnsi="Times New Roman"/>
          <w:bCs/>
          <w:sz w:val="28"/>
        </w:rPr>
        <w:t>Генеральный директор Мееревич Евгений Константинович с 22 марта 2017 г.</w:t>
      </w:r>
    </w:p>
    <w:p w:rsidR="00094CB5" w:rsidRPr="00EB453E" w:rsidRDefault="00094CB5" w:rsidP="00EB453E">
      <w:pPr>
        <w:spacing w:line="360" w:lineRule="auto"/>
        <w:jc w:val="both"/>
        <w:rPr>
          <w:rFonts w:ascii="Times New Roman" w:hAnsi="Times New Roman"/>
          <w:bCs/>
          <w:sz w:val="28"/>
        </w:rPr>
      </w:pPr>
      <w:r w:rsidRPr="00EB453E">
        <w:rPr>
          <w:rFonts w:ascii="Times New Roman" w:hAnsi="Times New Roman"/>
          <w:bCs/>
          <w:sz w:val="28"/>
          <w:u w:val="single"/>
        </w:rPr>
        <w:t>Держатель реестра акционеров</w:t>
      </w:r>
      <w:r w:rsidRPr="00EB453E">
        <w:rPr>
          <w:rFonts w:ascii="Times New Roman" w:hAnsi="Times New Roman"/>
          <w:bCs/>
          <w:sz w:val="28"/>
        </w:rPr>
        <w:t>:</w:t>
      </w:r>
    </w:p>
    <w:p w:rsidR="00094CB5" w:rsidRPr="00094CB5" w:rsidRDefault="00094CB5" w:rsidP="00094CB5">
      <w:pPr>
        <w:pStyle w:val="ae"/>
        <w:spacing w:line="360" w:lineRule="auto"/>
        <w:jc w:val="both"/>
        <w:rPr>
          <w:rFonts w:ascii="Times New Roman" w:hAnsi="Times New Roman"/>
          <w:bCs/>
          <w:sz w:val="28"/>
        </w:rPr>
      </w:pPr>
      <w:r w:rsidRPr="00094CB5">
        <w:rPr>
          <w:rFonts w:ascii="Times New Roman" w:hAnsi="Times New Roman"/>
          <w:bCs/>
          <w:sz w:val="28"/>
        </w:rPr>
        <w:t>ЗАКРЫТОЕ АКЦИОНЕРНОЕ ОБЩЕСТВО "НОВЫЙ РЕГИСТРАТОР"</w:t>
      </w:r>
    </w:p>
    <w:p w:rsidR="00094CB5" w:rsidRPr="00EB453E" w:rsidRDefault="00094CB5" w:rsidP="00EB453E">
      <w:pPr>
        <w:spacing w:line="360" w:lineRule="auto"/>
        <w:jc w:val="both"/>
        <w:rPr>
          <w:rFonts w:ascii="Times New Roman" w:hAnsi="Times New Roman"/>
          <w:bCs/>
          <w:sz w:val="28"/>
        </w:rPr>
      </w:pPr>
      <w:r w:rsidRPr="00EB453E">
        <w:rPr>
          <w:rFonts w:ascii="Times New Roman" w:hAnsi="Times New Roman"/>
          <w:bCs/>
          <w:sz w:val="28"/>
          <w:u w:val="single"/>
        </w:rPr>
        <w:lastRenderedPageBreak/>
        <w:t>Место в отрасли</w:t>
      </w:r>
      <w:r w:rsidRPr="00EB453E">
        <w:rPr>
          <w:rFonts w:ascii="Times New Roman" w:hAnsi="Times New Roman"/>
          <w:bCs/>
          <w:sz w:val="28"/>
        </w:rPr>
        <w:t>:</w:t>
      </w:r>
    </w:p>
    <w:p w:rsidR="00094CB5" w:rsidRPr="00094CB5" w:rsidRDefault="00094CB5" w:rsidP="00094CB5">
      <w:pPr>
        <w:pStyle w:val="ae"/>
        <w:spacing w:line="360" w:lineRule="auto"/>
        <w:jc w:val="both"/>
        <w:rPr>
          <w:rFonts w:ascii="Times New Roman" w:hAnsi="Times New Roman"/>
          <w:bCs/>
          <w:sz w:val="28"/>
        </w:rPr>
      </w:pPr>
      <w:r>
        <w:rPr>
          <w:rFonts w:ascii="Times New Roman" w:hAnsi="Times New Roman"/>
          <w:bCs/>
          <w:sz w:val="28"/>
        </w:rPr>
        <w:t xml:space="preserve">№ </w:t>
      </w:r>
      <w:r w:rsidRPr="00094CB5">
        <w:rPr>
          <w:rFonts w:ascii="Times New Roman" w:hAnsi="Times New Roman"/>
          <w:bCs/>
          <w:sz w:val="28"/>
        </w:rPr>
        <w:t>13 из 1417</w:t>
      </w:r>
      <w:r>
        <w:rPr>
          <w:rFonts w:ascii="Times New Roman" w:hAnsi="Times New Roman"/>
          <w:bCs/>
          <w:sz w:val="28"/>
        </w:rPr>
        <w:t xml:space="preserve"> </w:t>
      </w:r>
      <w:r w:rsidRPr="00094CB5">
        <w:rPr>
          <w:rFonts w:ascii="Times New Roman" w:hAnsi="Times New Roman"/>
          <w:bCs/>
          <w:sz w:val="28"/>
        </w:rPr>
        <w:t>по выручке за 2021 год</w:t>
      </w:r>
    </w:p>
    <w:p w:rsidR="00094CB5" w:rsidRPr="00EB453E" w:rsidRDefault="00094CB5" w:rsidP="00EB453E">
      <w:pPr>
        <w:spacing w:line="360" w:lineRule="auto"/>
        <w:jc w:val="both"/>
        <w:rPr>
          <w:rFonts w:ascii="Times New Roman" w:hAnsi="Times New Roman"/>
          <w:bCs/>
          <w:sz w:val="28"/>
        </w:rPr>
      </w:pPr>
      <w:r w:rsidRPr="00EB453E">
        <w:rPr>
          <w:rFonts w:ascii="Times New Roman" w:hAnsi="Times New Roman"/>
          <w:bCs/>
          <w:sz w:val="28"/>
          <w:u w:val="single"/>
        </w:rPr>
        <w:t>Налоговый орган</w:t>
      </w:r>
      <w:r w:rsidRPr="004B126F">
        <w:rPr>
          <w:rFonts w:ascii="Times New Roman" w:hAnsi="Times New Roman"/>
          <w:bCs/>
          <w:sz w:val="28"/>
        </w:rPr>
        <w:t>:</w:t>
      </w:r>
    </w:p>
    <w:p w:rsidR="00094CB5" w:rsidRDefault="00094CB5" w:rsidP="00094CB5">
      <w:pPr>
        <w:pStyle w:val="ae"/>
        <w:spacing w:line="360" w:lineRule="auto"/>
        <w:jc w:val="both"/>
        <w:rPr>
          <w:rFonts w:ascii="Times New Roman" w:hAnsi="Times New Roman"/>
          <w:bCs/>
          <w:sz w:val="28"/>
        </w:rPr>
      </w:pPr>
      <w:r w:rsidRPr="00094CB5">
        <w:rPr>
          <w:rFonts w:ascii="Times New Roman" w:hAnsi="Times New Roman"/>
          <w:bCs/>
          <w:sz w:val="28"/>
        </w:rPr>
        <w:t>Межрайонная инспекция ФНС России №3 по Рязанской области с 28 мая 1992 г.</w:t>
      </w:r>
    </w:p>
    <w:p w:rsidR="00094CB5" w:rsidRPr="00EB453E" w:rsidRDefault="00094CB5" w:rsidP="00EB453E">
      <w:pPr>
        <w:spacing w:line="360" w:lineRule="auto"/>
        <w:jc w:val="both"/>
        <w:rPr>
          <w:rFonts w:ascii="Times New Roman" w:hAnsi="Times New Roman"/>
          <w:bCs/>
          <w:sz w:val="28"/>
        </w:rPr>
      </w:pPr>
      <w:r w:rsidRPr="00EB453E">
        <w:rPr>
          <w:rFonts w:ascii="Times New Roman" w:hAnsi="Times New Roman"/>
          <w:bCs/>
          <w:sz w:val="28"/>
          <w:u w:val="single"/>
        </w:rPr>
        <w:t>Коды статистики</w:t>
      </w:r>
      <w:r w:rsidRPr="004B126F">
        <w:rPr>
          <w:rFonts w:ascii="Times New Roman" w:hAnsi="Times New Roman"/>
          <w:bCs/>
          <w:sz w:val="28"/>
        </w:rPr>
        <w:t>:</w:t>
      </w:r>
    </w:p>
    <w:p w:rsidR="00094CB5" w:rsidRPr="00094CB5" w:rsidRDefault="00094CB5" w:rsidP="00094CB5">
      <w:pPr>
        <w:pStyle w:val="ae"/>
        <w:spacing w:line="360" w:lineRule="auto"/>
        <w:jc w:val="both"/>
        <w:rPr>
          <w:rFonts w:ascii="Times New Roman" w:hAnsi="Times New Roman"/>
          <w:bCs/>
          <w:sz w:val="28"/>
        </w:rPr>
      </w:pPr>
      <w:r>
        <w:rPr>
          <w:rFonts w:ascii="Times New Roman" w:hAnsi="Times New Roman"/>
          <w:bCs/>
          <w:sz w:val="28"/>
        </w:rPr>
        <w:t>ОКПО 00287912;</w:t>
      </w:r>
    </w:p>
    <w:p w:rsidR="00094CB5" w:rsidRDefault="00094CB5" w:rsidP="00094CB5">
      <w:pPr>
        <w:pStyle w:val="ae"/>
        <w:spacing w:line="360" w:lineRule="auto"/>
        <w:jc w:val="both"/>
        <w:rPr>
          <w:rFonts w:ascii="Times New Roman" w:hAnsi="Times New Roman"/>
          <w:bCs/>
          <w:sz w:val="28"/>
        </w:rPr>
      </w:pPr>
      <w:r w:rsidRPr="00094CB5">
        <w:rPr>
          <w:rFonts w:ascii="Times New Roman" w:hAnsi="Times New Roman"/>
          <w:bCs/>
          <w:sz w:val="28"/>
        </w:rPr>
        <w:t xml:space="preserve">ОКАТО 61401375000; </w:t>
      </w:r>
    </w:p>
    <w:p w:rsidR="00094CB5" w:rsidRPr="00094CB5" w:rsidRDefault="00094CB5" w:rsidP="00094CB5">
      <w:pPr>
        <w:pStyle w:val="ae"/>
        <w:spacing w:line="360" w:lineRule="auto"/>
        <w:jc w:val="both"/>
        <w:rPr>
          <w:rFonts w:ascii="Times New Roman" w:hAnsi="Times New Roman"/>
          <w:bCs/>
          <w:sz w:val="28"/>
        </w:rPr>
      </w:pPr>
      <w:r>
        <w:rPr>
          <w:rFonts w:ascii="Times New Roman" w:hAnsi="Times New Roman"/>
          <w:bCs/>
          <w:sz w:val="28"/>
        </w:rPr>
        <w:t>ОКТМО 61701000001;</w:t>
      </w:r>
    </w:p>
    <w:p w:rsidR="00094CB5" w:rsidRDefault="00094CB5" w:rsidP="00094CB5">
      <w:pPr>
        <w:pStyle w:val="ae"/>
        <w:spacing w:line="360" w:lineRule="auto"/>
        <w:jc w:val="both"/>
        <w:rPr>
          <w:rFonts w:ascii="Times New Roman" w:hAnsi="Times New Roman"/>
          <w:bCs/>
          <w:sz w:val="28"/>
        </w:rPr>
      </w:pPr>
      <w:r>
        <w:rPr>
          <w:rFonts w:ascii="Times New Roman" w:hAnsi="Times New Roman"/>
          <w:bCs/>
          <w:sz w:val="28"/>
        </w:rPr>
        <w:t>ОКФС 16 (ч</w:t>
      </w:r>
      <w:r w:rsidRPr="00094CB5">
        <w:rPr>
          <w:rFonts w:ascii="Times New Roman" w:hAnsi="Times New Roman"/>
          <w:bCs/>
          <w:sz w:val="28"/>
        </w:rPr>
        <w:t>астная собственность</w:t>
      </w:r>
      <w:r>
        <w:rPr>
          <w:rFonts w:ascii="Times New Roman" w:hAnsi="Times New Roman"/>
          <w:bCs/>
          <w:sz w:val="28"/>
        </w:rPr>
        <w:t>)</w:t>
      </w:r>
      <w:r w:rsidRPr="00094CB5">
        <w:rPr>
          <w:rFonts w:ascii="Times New Roman" w:hAnsi="Times New Roman"/>
          <w:bCs/>
          <w:sz w:val="28"/>
        </w:rPr>
        <w:t xml:space="preserve">; </w:t>
      </w:r>
    </w:p>
    <w:p w:rsidR="00094CB5" w:rsidRDefault="00094CB5" w:rsidP="00094CB5">
      <w:pPr>
        <w:pStyle w:val="ae"/>
        <w:spacing w:line="360" w:lineRule="auto"/>
        <w:jc w:val="both"/>
        <w:rPr>
          <w:rFonts w:ascii="Times New Roman" w:hAnsi="Times New Roman"/>
          <w:bCs/>
          <w:sz w:val="28"/>
        </w:rPr>
      </w:pPr>
      <w:r>
        <w:rPr>
          <w:rFonts w:ascii="Times New Roman" w:hAnsi="Times New Roman"/>
          <w:bCs/>
          <w:sz w:val="28"/>
        </w:rPr>
        <w:t xml:space="preserve">ОКОГУ 4210008 </w:t>
      </w:r>
      <w:r w:rsidRPr="00094CB5">
        <w:rPr>
          <w:rFonts w:ascii="Times New Roman" w:hAnsi="Times New Roman"/>
          <w:bCs/>
          <w:sz w:val="28"/>
        </w:rPr>
        <w:t>(</w:t>
      </w:r>
      <w:r>
        <w:rPr>
          <w:rFonts w:ascii="Times New Roman" w:hAnsi="Times New Roman"/>
          <w:bCs/>
          <w:sz w:val="28"/>
        </w:rPr>
        <w:t>п</w:t>
      </w:r>
      <w:r w:rsidRPr="00094CB5">
        <w:rPr>
          <w:rFonts w:ascii="Times New Roman" w:hAnsi="Times New Roman"/>
          <w:bCs/>
          <w:sz w:val="28"/>
        </w:rPr>
        <w:t>риватизированные предприятия</w:t>
      </w:r>
      <w:r>
        <w:rPr>
          <w:rFonts w:ascii="Times New Roman" w:hAnsi="Times New Roman"/>
          <w:bCs/>
          <w:sz w:val="28"/>
        </w:rPr>
        <w:t>)</w:t>
      </w:r>
      <w:r w:rsidRPr="00094CB5">
        <w:rPr>
          <w:rFonts w:ascii="Times New Roman" w:hAnsi="Times New Roman"/>
          <w:bCs/>
          <w:sz w:val="28"/>
        </w:rPr>
        <w:t xml:space="preserve">; </w:t>
      </w:r>
    </w:p>
    <w:p w:rsidR="00094CB5" w:rsidRDefault="00094CB5" w:rsidP="00094CB5">
      <w:pPr>
        <w:pStyle w:val="ae"/>
        <w:spacing w:line="360" w:lineRule="auto"/>
        <w:jc w:val="both"/>
        <w:rPr>
          <w:rFonts w:ascii="Times New Roman" w:hAnsi="Times New Roman"/>
          <w:bCs/>
          <w:sz w:val="28"/>
        </w:rPr>
      </w:pPr>
      <w:r>
        <w:rPr>
          <w:rFonts w:ascii="Times New Roman" w:hAnsi="Times New Roman"/>
          <w:bCs/>
          <w:sz w:val="28"/>
        </w:rPr>
        <w:t>ОКОПФ 12267 (н</w:t>
      </w:r>
      <w:r w:rsidRPr="00094CB5">
        <w:rPr>
          <w:rFonts w:ascii="Times New Roman" w:hAnsi="Times New Roman"/>
          <w:bCs/>
          <w:sz w:val="28"/>
        </w:rPr>
        <w:t>епубличные акционерные общества</w:t>
      </w:r>
      <w:r>
        <w:rPr>
          <w:rFonts w:ascii="Times New Roman" w:hAnsi="Times New Roman"/>
          <w:bCs/>
          <w:sz w:val="28"/>
        </w:rPr>
        <w:t>)</w:t>
      </w:r>
      <w:r w:rsidRPr="00094CB5">
        <w:rPr>
          <w:rFonts w:ascii="Times New Roman" w:hAnsi="Times New Roman"/>
          <w:bCs/>
          <w:sz w:val="28"/>
        </w:rPr>
        <w:t>.</w:t>
      </w:r>
    </w:p>
    <w:p w:rsidR="00094CB5" w:rsidRPr="00EB453E" w:rsidRDefault="00094CB5" w:rsidP="00EB453E">
      <w:pPr>
        <w:spacing w:line="360" w:lineRule="auto"/>
        <w:jc w:val="both"/>
        <w:rPr>
          <w:rFonts w:ascii="Times New Roman" w:hAnsi="Times New Roman"/>
          <w:bCs/>
          <w:sz w:val="28"/>
        </w:rPr>
      </w:pPr>
      <w:r w:rsidRPr="00EB453E">
        <w:rPr>
          <w:rFonts w:ascii="Times New Roman" w:hAnsi="Times New Roman"/>
          <w:bCs/>
          <w:sz w:val="28"/>
          <w:u w:val="single"/>
        </w:rPr>
        <w:t>Контакты</w:t>
      </w:r>
      <w:r w:rsidRPr="004B126F">
        <w:rPr>
          <w:rFonts w:ascii="Times New Roman" w:hAnsi="Times New Roman"/>
          <w:bCs/>
          <w:sz w:val="28"/>
        </w:rPr>
        <w:t>:</w:t>
      </w:r>
    </w:p>
    <w:p w:rsidR="003B45A8" w:rsidRPr="003B45A8" w:rsidRDefault="003B45A8" w:rsidP="003B45A8">
      <w:pPr>
        <w:pStyle w:val="ae"/>
        <w:numPr>
          <w:ilvl w:val="0"/>
          <w:numId w:val="3"/>
        </w:numPr>
        <w:spacing w:line="360" w:lineRule="auto"/>
        <w:jc w:val="both"/>
        <w:rPr>
          <w:rFonts w:ascii="Times New Roman" w:hAnsi="Times New Roman"/>
          <w:bCs/>
          <w:sz w:val="28"/>
        </w:rPr>
      </w:pPr>
      <w:r>
        <w:rPr>
          <w:rFonts w:ascii="Times New Roman" w:hAnsi="Times New Roman"/>
          <w:bCs/>
          <w:sz w:val="28"/>
        </w:rPr>
        <w:t>Телефон</w:t>
      </w:r>
      <w:r>
        <w:rPr>
          <w:rFonts w:ascii="Times New Roman" w:hAnsi="Times New Roman"/>
          <w:bCs/>
          <w:sz w:val="28"/>
          <w:lang w:val="en-US"/>
        </w:rPr>
        <w:t>:</w:t>
      </w:r>
    </w:p>
    <w:p w:rsidR="003B45A8" w:rsidRDefault="003B45A8" w:rsidP="003B45A8">
      <w:pPr>
        <w:pStyle w:val="ae"/>
        <w:numPr>
          <w:ilvl w:val="0"/>
          <w:numId w:val="16"/>
        </w:numPr>
        <w:spacing w:line="360" w:lineRule="auto"/>
        <w:jc w:val="both"/>
        <w:rPr>
          <w:rFonts w:ascii="Times New Roman" w:hAnsi="Times New Roman"/>
          <w:bCs/>
          <w:sz w:val="28"/>
        </w:rPr>
      </w:pPr>
      <w:r w:rsidRPr="003B45A8">
        <w:rPr>
          <w:rFonts w:ascii="Times New Roman" w:hAnsi="Times New Roman"/>
          <w:bCs/>
          <w:sz w:val="28"/>
        </w:rPr>
        <w:t>8-800-600-80-62</w:t>
      </w:r>
      <w:r>
        <w:rPr>
          <w:rFonts w:ascii="Times New Roman" w:hAnsi="Times New Roman"/>
          <w:bCs/>
          <w:sz w:val="28"/>
          <w:lang w:val="en-US"/>
        </w:rPr>
        <w:t>;</w:t>
      </w:r>
    </w:p>
    <w:p w:rsidR="003B45A8" w:rsidRDefault="003B45A8" w:rsidP="003B45A8">
      <w:pPr>
        <w:pStyle w:val="ae"/>
        <w:numPr>
          <w:ilvl w:val="0"/>
          <w:numId w:val="16"/>
        </w:numPr>
        <w:spacing w:line="360" w:lineRule="auto"/>
        <w:jc w:val="both"/>
        <w:rPr>
          <w:rFonts w:ascii="Times New Roman" w:hAnsi="Times New Roman"/>
          <w:bCs/>
          <w:sz w:val="28"/>
        </w:rPr>
      </w:pPr>
      <w:r w:rsidRPr="003B45A8">
        <w:rPr>
          <w:rFonts w:ascii="Times New Roman" w:hAnsi="Times New Roman"/>
          <w:bCs/>
          <w:sz w:val="28"/>
        </w:rPr>
        <w:t>+7 (4912) 24 20 20</w:t>
      </w:r>
      <w:r>
        <w:rPr>
          <w:rFonts w:ascii="Times New Roman" w:hAnsi="Times New Roman"/>
          <w:bCs/>
          <w:sz w:val="28"/>
          <w:lang w:val="en-US"/>
        </w:rPr>
        <w:t>;</w:t>
      </w:r>
    </w:p>
    <w:p w:rsidR="003B45A8" w:rsidRPr="003B45A8" w:rsidRDefault="003B45A8" w:rsidP="003B45A8">
      <w:pPr>
        <w:pStyle w:val="ae"/>
        <w:numPr>
          <w:ilvl w:val="0"/>
          <w:numId w:val="16"/>
        </w:numPr>
        <w:spacing w:line="360" w:lineRule="auto"/>
        <w:jc w:val="both"/>
        <w:rPr>
          <w:rFonts w:ascii="Times New Roman" w:hAnsi="Times New Roman"/>
          <w:bCs/>
          <w:sz w:val="28"/>
        </w:rPr>
      </w:pPr>
      <w:r w:rsidRPr="003B45A8">
        <w:rPr>
          <w:rFonts w:ascii="Times New Roman" w:hAnsi="Times New Roman"/>
          <w:bCs/>
          <w:sz w:val="28"/>
        </w:rPr>
        <w:t>+7 (4912) 24 98 99</w:t>
      </w:r>
      <w:r>
        <w:rPr>
          <w:rFonts w:ascii="Times New Roman" w:hAnsi="Times New Roman"/>
          <w:bCs/>
          <w:sz w:val="28"/>
          <w:lang w:val="en-US"/>
        </w:rPr>
        <w:t>.</w:t>
      </w:r>
    </w:p>
    <w:p w:rsidR="003B45A8" w:rsidRDefault="003B45A8" w:rsidP="003B45A8">
      <w:pPr>
        <w:pStyle w:val="ae"/>
        <w:numPr>
          <w:ilvl w:val="0"/>
          <w:numId w:val="3"/>
        </w:numPr>
        <w:spacing w:line="360" w:lineRule="auto"/>
        <w:jc w:val="both"/>
        <w:rPr>
          <w:rFonts w:ascii="Times New Roman" w:hAnsi="Times New Roman"/>
          <w:bCs/>
          <w:sz w:val="28"/>
        </w:rPr>
      </w:pPr>
      <w:r w:rsidRPr="003B45A8">
        <w:rPr>
          <w:rFonts w:ascii="Times New Roman" w:hAnsi="Times New Roman"/>
          <w:bCs/>
          <w:sz w:val="28"/>
        </w:rPr>
        <w:t xml:space="preserve">Электронная почта: </w:t>
      </w:r>
    </w:p>
    <w:p w:rsidR="003B45A8" w:rsidRPr="003B45A8" w:rsidRDefault="003B45A8" w:rsidP="003B45A8">
      <w:pPr>
        <w:spacing w:line="360" w:lineRule="auto"/>
        <w:ind w:left="360"/>
        <w:jc w:val="both"/>
        <w:rPr>
          <w:rFonts w:ascii="Times New Roman" w:hAnsi="Times New Roman"/>
          <w:bCs/>
          <w:sz w:val="28"/>
        </w:rPr>
      </w:pPr>
      <w:r w:rsidRPr="003B45A8">
        <w:rPr>
          <w:rFonts w:ascii="Times New Roman" w:hAnsi="Times New Roman"/>
          <w:bCs/>
          <w:sz w:val="28"/>
        </w:rPr>
        <w:t>krz@krz.ru</w:t>
      </w:r>
    </w:p>
    <w:p w:rsidR="00094CB5" w:rsidRPr="003B45A8" w:rsidRDefault="003B45A8" w:rsidP="003B45A8">
      <w:pPr>
        <w:pStyle w:val="ae"/>
        <w:numPr>
          <w:ilvl w:val="0"/>
          <w:numId w:val="3"/>
        </w:numPr>
        <w:spacing w:line="360" w:lineRule="auto"/>
        <w:jc w:val="both"/>
        <w:rPr>
          <w:rFonts w:ascii="Times New Roman" w:hAnsi="Times New Roman"/>
          <w:bCs/>
          <w:sz w:val="28"/>
        </w:rPr>
      </w:pPr>
      <w:r>
        <w:rPr>
          <w:rFonts w:ascii="Times New Roman" w:hAnsi="Times New Roman"/>
          <w:bCs/>
          <w:sz w:val="28"/>
        </w:rPr>
        <w:t>Сайт</w:t>
      </w:r>
      <w:r>
        <w:rPr>
          <w:rFonts w:ascii="Times New Roman" w:hAnsi="Times New Roman"/>
          <w:bCs/>
          <w:sz w:val="28"/>
          <w:lang w:val="en-US"/>
        </w:rPr>
        <w:t>:</w:t>
      </w:r>
    </w:p>
    <w:p w:rsidR="003B45A8" w:rsidRPr="003B45A8" w:rsidRDefault="003B45A8" w:rsidP="003B45A8">
      <w:pPr>
        <w:spacing w:line="360" w:lineRule="auto"/>
        <w:ind w:left="360"/>
        <w:jc w:val="both"/>
        <w:rPr>
          <w:rFonts w:ascii="Times New Roman" w:hAnsi="Times New Roman"/>
          <w:bCs/>
          <w:sz w:val="28"/>
        </w:rPr>
      </w:pPr>
      <w:r>
        <w:rPr>
          <w:rFonts w:ascii="Times New Roman" w:hAnsi="Times New Roman"/>
          <w:bCs/>
          <w:sz w:val="28"/>
        </w:rPr>
        <w:t>https://krz.ru</w:t>
      </w:r>
    </w:p>
    <w:p w:rsidR="003B45A8" w:rsidRDefault="003B45A8" w:rsidP="00EB453E">
      <w:pPr>
        <w:spacing w:line="360" w:lineRule="auto"/>
        <w:jc w:val="both"/>
        <w:rPr>
          <w:rFonts w:ascii="Times New Roman" w:hAnsi="Times New Roman"/>
          <w:bCs/>
          <w:sz w:val="28"/>
        </w:rPr>
      </w:pPr>
      <w:r>
        <w:rPr>
          <w:rFonts w:ascii="Times New Roman" w:hAnsi="Times New Roman"/>
          <w:bCs/>
          <w:sz w:val="28"/>
        </w:rPr>
        <w:t>(Источники информации</w:t>
      </w:r>
      <w:r w:rsidRPr="003B45A8">
        <w:rPr>
          <w:rFonts w:ascii="Times New Roman" w:hAnsi="Times New Roman"/>
          <w:bCs/>
          <w:sz w:val="28"/>
        </w:rPr>
        <w:t>:</w:t>
      </w:r>
    </w:p>
    <w:p w:rsidR="003B45A8" w:rsidRPr="003B45A8" w:rsidRDefault="00A6395C" w:rsidP="003B45A8">
      <w:pPr>
        <w:pStyle w:val="ae"/>
        <w:numPr>
          <w:ilvl w:val="0"/>
          <w:numId w:val="3"/>
        </w:numPr>
        <w:spacing w:line="360" w:lineRule="auto"/>
        <w:jc w:val="both"/>
        <w:rPr>
          <w:rFonts w:ascii="Times New Roman" w:hAnsi="Times New Roman"/>
          <w:bCs/>
          <w:sz w:val="28"/>
        </w:rPr>
      </w:pPr>
      <w:hyperlink r:id="rId30" w:history="1">
        <w:r w:rsidR="003B45A8" w:rsidRPr="00845F84">
          <w:rPr>
            <w:rStyle w:val="ac"/>
            <w:rFonts w:ascii="Times New Roman" w:hAnsi="Times New Roman"/>
            <w:bCs/>
            <w:sz w:val="28"/>
          </w:rPr>
          <w:t>https://www.rusprofile.ru/id/346394</w:t>
        </w:r>
      </w:hyperlink>
      <w:r w:rsidR="003B45A8">
        <w:rPr>
          <w:rFonts w:ascii="Times New Roman" w:hAnsi="Times New Roman"/>
          <w:bCs/>
          <w:sz w:val="28"/>
        </w:rPr>
        <w:t xml:space="preserve"> - ЗАО </w:t>
      </w:r>
      <w:r w:rsidR="003B45A8" w:rsidRPr="003B45A8">
        <w:rPr>
          <w:rFonts w:ascii="Times New Roman" w:hAnsi="Times New Roman"/>
          <w:bCs/>
          <w:sz w:val="28"/>
        </w:rPr>
        <w:t>“</w:t>
      </w:r>
      <w:r w:rsidR="003B45A8">
        <w:rPr>
          <w:rFonts w:ascii="Times New Roman" w:hAnsi="Times New Roman"/>
          <w:bCs/>
          <w:sz w:val="28"/>
        </w:rPr>
        <w:t>МПК</w:t>
      </w:r>
      <w:r w:rsidR="003B45A8" w:rsidRPr="003B45A8">
        <w:rPr>
          <w:rFonts w:ascii="Times New Roman" w:hAnsi="Times New Roman"/>
          <w:bCs/>
          <w:sz w:val="28"/>
        </w:rPr>
        <w:t>”</w:t>
      </w:r>
      <w:r w:rsidR="003B45A8">
        <w:rPr>
          <w:rFonts w:ascii="Times New Roman" w:hAnsi="Times New Roman"/>
          <w:bCs/>
          <w:sz w:val="28"/>
        </w:rPr>
        <w:t>КРЗ</w:t>
      </w:r>
      <w:r w:rsidR="003B45A8" w:rsidRPr="003B45A8">
        <w:rPr>
          <w:rFonts w:ascii="Times New Roman" w:hAnsi="Times New Roman"/>
          <w:bCs/>
          <w:sz w:val="28"/>
        </w:rPr>
        <w:t>”</w:t>
      </w:r>
      <w:r w:rsidR="003B45A8">
        <w:rPr>
          <w:rFonts w:ascii="Times New Roman" w:hAnsi="Times New Roman"/>
          <w:bCs/>
          <w:sz w:val="28"/>
        </w:rPr>
        <w:t xml:space="preserve"> Рязань (ИНН 6230000743) адрес</w:t>
      </w:r>
      <w:r w:rsidR="003B45A8" w:rsidRPr="003B45A8">
        <w:rPr>
          <w:rFonts w:ascii="Times New Roman" w:hAnsi="Times New Roman"/>
          <w:bCs/>
          <w:sz w:val="28"/>
        </w:rPr>
        <w:t>,</w:t>
      </w:r>
      <w:r w:rsidR="003B45A8">
        <w:rPr>
          <w:rFonts w:ascii="Times New Roman" w:hAnsi="Times New Roman"/>
          <w:bCs/>
          <w:sz w:val="28"/>
        </w:rPr>
        <w:t xml:space="preserve"> официальный сайт и телефон</w:t>
      </w:r>
      <w:r w:rsidR="003B45A8" w:rsidRPr="003B45A8">
        <w:rPr>
          <w:rFonts w:ascii="Times New Roman" w:hAnsi="Times New Roman"/>
          <w:bCs/>
          <w:sz w:val="28"/>
        </w:rPr>
        <w:t>;</w:t>
      </w:r>
    </w:p>
    <w:p w:rsidR="00094CB5" w:rsidRPr="003B45A8" w:rsidRDefault="00A6395C" w:rsidP="003B45A8">
      <w:pPr>
        <w:pStyle w:val="ae"/>
        <w:numPr>
          <w:ilvl w:val="0"/>
          <w:numId w:val="3"/>
        </w:numPr>
        <w:spacing w:line="360" w:lineRule="auto"/>
        <w:jc w:val="both"/>
        <w:rPr>
          <w:rFonts w:ascii="Times New Roman" w:hAnsi="Times New Roman"/>
          <w:bCs/>
          <w:sz w:val="28"/>
        </w:rPr>
      </w:pPr>
      <w:hyperlink r:id="rId31" w:history="1">
        <w:r w:rsidR="003B45A8" w:rsidRPr="00845F84">
          <w:rPr>
            <w:rStyle w:val="ac"/>
            <w:rFonts w:ascii="Times New Roman" w:hAnsi="Times New Roman"/>
            <w:bCs/>
            <w:sz w:val="28"/>
          </w:rPr>
          <w:t>https://krz.ru</w:t>
        </w:r>
      </w:hyperlink>
      <w:r w:rsidR="003B45A8">
        <w:rPr>
          <w:rFonts w:ascii="Times New Roman" w:hAnsi="Times New Roman"/>
          <w:bCs/>
          <w:sz w:val="28"/>
        </w:rPr>
        <w:t xml:space="preserve"> </w:t>
      </w:r>
      <w:r w:rsidR="003B45A8" w:rsidRPr="003B45A8">
        <w:rPr>
          <w:rFonts w:ascii="Times New Roman" w:hAnsi="Times New Roman"/>
          <w:bCs/>
          <w:sz w:val="28"/>
        </w:rPr>
        <w:t xml:space="preserve">– </w:t>
      </w:r>
      <w:r w:rsidR="003B45A8">
        <w:rPr>
          <w:rFonts w:ascii="Times New Roman" w:hAnsi="Times New Roman"/>
          <w:bCs/>
          <w:sz w:val="28"/>
        </w:rPr>
        <w:t>ЗАО МПК КРЗ – мягкие кровельные и гидроизоляционные материалы</w:t>
      </w:r>
      <w:r w:rsidR="003B45A8" w:rsidRPr="003B45A8">
        <w:rPr>
          <w:rFonts w:ascii="Times New Roman" w:hAnsi="Times New Roman"/>
          <w:bCs/>
          <w:sz w:val="28"/>
        </w:rPr>
        <w:t>.)</w:t>
      </w:r>
    </w:p>
    <w:p w:rsidR="00094CB5" w:rsidRPr="003B45A8" w:rsidRDefault="00094CB5" w:rsidP="00094CB5">
      <w:pPr>
        <w:pStyle w:val="ae"/>
        <w:spacing w:line="360" w:lineRule="auto"/>
        <w:jc w:val="both"/>
        <w:rPr>
          <w:rFonts w:ascii="Times New Roman" w:hAnsi="Times New Roman"/>
          <w:bCs/>
          <w:sz w:val="28"/>
        </w:rPr>
      </w:pPr>
    </w:p>
    <w:p w:rsidR="006377DF" w:rsidRDefault="00740FFD" w:rsidP="006377DF">
      <w:pPr>
        <w:pStyle w:val="ae"/>
        <w:spacing w:line="360" w:lineRule="auto"/>
        <w:jc w:val="center"/>
        <w:rPr>
          <w:rFonts w:ascii="Times New Roman" w:hAnsi="Times New Roman"/>
          <w:b/>
          <w:bCs/>
          <w:sz w:val="28"/>
        </w:rPr>
      </w:pPr>
      <w:r w:rsidRPr="005F654C">
        <w:rPr>
          <w:rFonts w:ascii="Times New Roman" w:hAnsi="Times New Roman"/>
          <w:b/>
          <w:bCs/>
          <w:sz w:val="28"/>
        </w:rPr>
        <w:t>О</w:t>
      </w:r>
      <w:r w:rsidR="006377DF">
        <w:rPr>
          <w:rFonts w:ascii="Times New Roman" w:hAnsi="Times New Roman"/>
          <w:b/>
          <w:bCs/>
          <w:sz w:val="28"/>
        </w:rPr>
        <w:t>сновные виды деятельности.</w:t>
      </w:r>
    </w:p>
    <w:p w:rsidR="006377DF" w:rsidRDefault="006377DF" w:rsidP="006377DF">
      <w:pPr>
        <w:pStyle w:val="ae"/>
        <w:spacing w:line="360" w:lineRule="auto"/>
        <w:jc w:val="center"/>
        <w:rPr>
          <w:rFonts w:ascii="Times New Roman" w:hAnsi="Times New Roman"/>
          <w:b/>
          <w:bCs/>
          <w:sz w:val="28"/>
        </w:rPr>
      </w:pPr>
    </w:p>
    <w:p w:rsidR="006377DF" w:rsidRPr="006377DF" w:rsidRDefault="006377DF" w:rsidP="006377DF">
      <w:pPr>
        <w:spacing w:line="360" w:lineRule="auto"/>
        <w:rPr>
          <w:rFonts w:ascii="Times New Roman" w:hAnsi="Times New Roman"/>
          <w:bCs/>
          <w:sz w:val="28"/>
        </w:rPr>
      </w:pPr>
      <w:r w:rsidRPr="006377DF">
        <w:rPr>
          <w:rFonts w:ascii="Times New Roman" w:hAnsi="Times New Roman"/>
          <w:bCs/>
          <w:sz w:val="28"/>
        </w:rPr>
        <w:t>Основной вид деятельности:</w:t>
      </w:r>
    </w:p>
    <w:p w:rsidR="006377DF" w:rsidRDefault="006377DF" w:rsidP="006377DF">
      <w:pPr>
        <w:spacing w:line="360" w:lineRule="auto"/>
        <w:ind w:firstLine="709"/>
        <w:jc w:val="both"/>
        <w:rPr>
          <w:rFonts w:ascii="Times New Roman" w:hAnsi="Times New Roman"/>
          <w:bCs/>
          <w:sz w:val="28"/>
        </w:rPr>
      </w:pPr>
      <w:r w:rsidRPr="006377DF">
        <w:rPr>
          <w:rFonts w:ascii="Times New Roman" w:hAnsi="Times New Roman"/>
          <w:bCs/>
          <w:sz w:val="28"/>
        </w:rPr>
        <w:t>Производство изделий из асфальта или аналогичных материалов (23.99.2)</w:t>
      </w:r>
    </w:p>
    <w:p w:rsidR="006377DF" w:rsidRDefault="006377DF" w:rsidP="006377DF">
      <w:pPr>
        <w:spacing w:line="360" w:lineRule="auto"/>
        <w:jc w:val="both"/>
        <w:rPr>
          <w:rFonts w:ascii="Times New Roman" w:hAnsi="Times New Roman"/>
          <w:bCs/>
          <w:sz w:val="28"/>
        </w:rPr>
      </w:pPr>
      <w:r>
        <w:rPr>
          <w:rFonts w:ascii="Times New Roman" w:hAnsi="Times New Roman"/>
          <w:bCs/>
          <w:sz w:val="28"/>
        </w:rPr>
        <w:t>Другие виды деятельности</w:t>
      </w:r>
      <w:r>
        <w:rPr>
          <w:rFonts w:ascii="Times New Roman" w:hAnsi="Times New Roman"/>
          <w:bCs/>
          <w:sz w:val="28"/>
          <w:lang w:val="en-US"/>
        </w:rPr>
        <w:t>:</w:t>
      </w:r>
    </w:p>
    <w:p w:rsidR="006377DF" w:rsidRPr="006377DF" w:rsidRDefault="00EB453E" w:rsidP="00E57F23">
      <w:pPr>
        <w:spacing w:line="360" w:lineRule="auto"/>
        <w:jc w:val="center"/>
        <w:rPr>
          <w:rFonts w:ascii="Times New Roman" w:hAnsi="Times New Roman"/>
          <w:bCs/>
          <w:sz w:val="28"/>
        </w:rPr>
      </w:pPr>
      <w:r w:rsidRPr="00EB453E">
        <w:rPr>
          <w:rFonts w:ascii="Times New Roman" w:hAnsi="Times New Roman"/>
          <w:bCs/>
          <w:noProof/>
          <w:sz w:val="28"/>
          <w:lang w:eastAsia="ru-RU"/>
        </w:rPr>
        <w:drawing>
          <wp:inline distT="0" distB="0" distL="0" distR="0" wp14:anchorId="45CFCDDE" wp14:editId="1509902A">
            <wp:extent cx="6068695" cy="1860102"/>
            <wp:effectExtent l="0" t="0" r="8255" b="698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091121" cy="1866976"/>
                    </a:xfrm>
                    <a:prstGeom prst="rect">
                      <a:avLst/>
                    </a:prstGeom>
                  </pic:spPr>
                </pic:pic>
              </a:graphicData>
            </a:graphic>
          </wp:inline>
        </w:drawing>
      </w:r>
    </w:p>
    <w:p w:rsidR="00EB453E" w:rsidRDefault="00EB453E" w:rsidP="00EB453E">
      <w:pPr>
        <w:spacing w:line="360" w:lineRule="auto"/>
        <w:jc w:val="both"/>
        <w:rPr>
          <w:rFonts w:ascii="Times New Roman" w:hAnsi="Times New Roman"/>
          <w:bCs/>
          <w:sz w:val="28"/>
        </w:rPr>
      </w:pPr>
      <w:r>
        <w:rPr>
          <w:rFonts w:ascii="Times New Roman" w:hAnsi="Times New Roman"/>
          <w:bCs/>
          <w:sz w:val="28"/>
        </w:rPr>
        <w:t>(Источники информации</w:t>
      </w:r>
      <w:r w:rsidRPr="003B45A8">
        <w:rPr>
          <w:rFonts w:ascii="Times New Roman" w:hAnsi="Times New Roman"/>
          <w:bCs/>
          <w:sz w:val="28"/>
        </w:rPr>
        <w:t>:</w:t>
      </w:r>
    </w:p>
    <w:p w:rsidR="00EB453E" w:rsidRDefault="00A6395C" w:rsidP="00EB453E">
      <w:pPr>
        <w:pStyle w:val="ae"/>
        <w:numPr>
          <w:ilvl w:val="0"/>
          <w:numId w:val="3"/>
        </w:numPr>
        <w:spacing w:line="360" w:lineRule="auto"/>
        <w:jc w:val="both"/>
        <w:rPr>
          <w:rFonts w:ascii="Times New Roman" w:hAnsi="Times New Roman"/>
          <w:bCs/>
          <w:sz w:val="28"/>
        </w:rPr>
      </w:pPr>
      <w:hyperlink r:id="rId33" w:history="1">
        <w:r w:rsidR="00EB453E" w:rsidRPr="00845F84">
          <w:rPr>
            <w:rStyle w:val="ac"/>
            <w:rFonts w:ascii="Times New Roman" w:hAnsi="Times New Roman"/>
            <w:bCs/>
            <w:sz w:val="28"/>
          </w:rPr>
          <w:t>https://www.rusprofile.ru/id/346394</w:t>
        </w:r>
      </w:hyperlink>
      <w:r w:rsidR="00EB453E">
        <w:rPr>
          <w:rFonts w:ascii="Times New Roman" w:hAnsi="Times New Roman"/>
          <w:bCs/>
          <w:sz w:val="28"/>
        </w:rPr>
        <w:t xml:space="preserve"> - ЗАО </w:t>
      </w:r>
      <w:r w:rsidR="00EB453E" w:rsidRPr="003B45A8">
        <w:rPr>
          <w:rFonts w:ascii="Times New Roman" w:hAnsi="Times New Roman"/>
          <w:bCs/>
          <w:sz w:val="28"/>
        </w:rPr>
        <w:t>“</w:t>
      </w:r>
      <w:r w:rsidR="00EB453E">
        <w:rPr>
          <w:rFonts w:ascii="Times New Roman" w:hAnsi="Times New Roman"/>
          <w:bCs/>
          <w:sz w:val="28"/>
        </w:rPr>
        <w:t>МПК</w:t>
      </w:r>
      <w:r w:rsidR="00EB453E" w:rsidRPr="003B45A8">
        <w:rPr>
          <w:rFonts w:ascii="Times New Roman" w:hAnsi="Times New Roman"/>
          <w:bCs/>
          <w:sz w:val="28"/>
        </w:rPr>
        <w:t>”</w:t>
      </w:r>
      <w:r w:rsidR="00EB453E">
        <w:rPr>
          <w:rFonts w:ascii="Times New Roman" w:hAnsi="Times New Roman"/>
          <w:bCs/>
          <w:sz w:val="28"/>
        </w:rPr>
        <w:t>КРЗ</w:t>
      </w:r>
      <w:r w:rsidR="00EB453E" w:rsidRPr="003B45A8">
        <w:rPr>
          <w:rFonts w:ascii="Times New Roman" w:hAnsi="Times New Roman"/>
          <w:bCs/>
          <w:sz w:val="28"/>
        </w:rPr>
        <w:t>”</w:t>
      </w:r>
      <w:r w:rsidR="00EB453E">
        <w:rPr>
          <w:rFonts w:ascii="Times New Roman" w:hAnsi="Times New Roman"/>
          <w:bCs/>
          <w:sz w:val="28"/>
        </w:rPr>
        <w:t xml:space="preserve"> Рязань (ИНН 6230000743) адрес</w:t>
      </w:r>
      <w:r w:rsidR="00EB453E" w:rsidRPr="003B45A8">
        <w:rPr>
          <w:rFonts w:ascii="Times New Roman" w:hAnsi="Times New Roman"/>
          <w:bCs/>
          <w:sz w:val="28"/>
        </w:rPr>
        <w:t>,</w:t>
      </w:r>
      <w:r w:rsidR="00EB453E">
        <w:rPr>
          <w:rFonts w:ascii="Times New Roman" w:hAnsi="Times New Roman"/>
          <w:bCs/>
          <w:sz w:val="28"/>
        </w:rPr>
        <w:t xml:space="preserve"> официальный сайт и телефон</w:t>
      </w:r>
      <w:r w:rsidR="00EB453E" w:rsidRPr="003B45A8">
        <w:rPr>
          <w:rFonts w:ascii="Times New Roman" w:hAnsi="Times New Roman"/>
          <w:bCs/>
          <w:sz w:val="28"/>
        </w:rPr>
        <w:t>;</w:t>
      </w:r>
    </w:p>
    <w:p w:rsidR="00EB453E" w:rsidRPr="003B45A8" w:rsidRDefault="00A6395C" w:rsidP="00EB453E">
      <w:pPr>
        <w:pStyle w:val="ae"/>
        <w:numPr>
          <w:ilvl w:val="0"/>
          <w:numId w:val="3"/>
        </w:numPr>
        <w:spacing w:line="360" w:lineRule="auto"/>
        <w:jc w:val="both"/>
        <w:rPr>
          <w:rFonts w:ascii="Times New Roman" w:hAnsi="Times New Roman"/>
          <w:bCs/>
          <w:sz w:val="28"/>
        </w:rPr>
      </w:pPr>
      <w:hyperlink r:id="rId34" w:history="1">
        <w:r w:rsidR="00EB453E" w:rsidRPr="00845F84">
          <w:rPr>
            <w:rStyle w:val="ac"/>
            <w:rFonts w:ascii="Times New Roman" w:hAnsi="Times New Roman"/>
            <w:bCs/>
            <w:sz w:val="28"/>
          </w:rPr>
          <w:t>https://www.list-org.com/company/3892</w:t>
        </w:r>
      </w:hyperlink>
      <w:r w:rsidR="00EB453E">
        <w:rPr>
          <w:rFonts w:ascii="Times New Roman" w:hAnsi="Times New Roman"/>
          <w:bCs/>
          <w:sz w:val="28"/>
        </w:rPr>
        <w:t xml:space="preserve"> - ЗАО </w:t>
      </w:r>
      <w:r w:rsidR="00EB453E" w:rsidRPr="00EB453E">
        <w:rPr>
          <w:rFonts w:ascii="Times New Roman" w:hAnsi="Times New Roman"/>
          <w:bCs/>
          <w:sz w:val="28"/>
        </w:rPr>
        <w:t>“</w:t>
      </w:r>
      <w:r w:rsidR="00EB453E">
        <w:rPr>
          <w:rFonts w:ascii="Times New Roman" w:hAnsi="Times New Roman"/>
          <w:bCs/>
          <w:sz w:val="28"/>
        </w:rPr>
        <w:t>МПК</w:t>
      </w:r>
      <w:r w:rsidR="00EB453E" w:rsidRPr="00EB453E">
        <w:rPr>
          <w:rFonts w:ascii="Times New Roman" w:hAnsi="Times New Roman"/>
          <w:bCs/>
          <w:sz w:val="28"/>
        </w:rPr>
        <w:t>”</w:t>
      </w:r>
      <w:r w:rsidR="00EB453E">
        <w:rPr>
          <w:rFonts w:ascii="Times New Roman" w:hAnsi="Times New Roman"/>
          <w:bCs/>
          <w:sz w:val="28"/>
        </w:rPr>
        <w:t>КРЗ</w:t>
      </w:r>
      <w:r w:rsidR="00EB453E" w:rsidRPr="00EB453E">
        <w:rPr>
          <w:rFonts w:ascii="Times New Roman" w:hAnsi="Times New Roman"/>
          <w:bCs/>
          <w:sz w:val="28"/>
        </w:rPr>
        <w:t>”,</w:t>
      </w:r>
      <w:r w:rsidR="00EB453E">
        <w:rPr>
          <w:rFonts w:ascii="Times New Roman" w:hAnsi="Times New Roman"/>
          <w:bCs/>
          <w:sz w:val="28"/>
        </w:rPr>
        <w:t xml:space="preserve"> ОКПО 00287912;</w:t>
      </w:r>
    </w:p>
    <w:p w:rsidR="00EB453E" w:rsidRPr="003B45A8" w:rsidRDefault="00A6395C" w:rsidP="00EB453E">
      <w:pPr>
        <w:pStyle w:val="ae"/>
        <w:numPr>
          <w:ilvl w:val="0"/>
          <w:numId w:val="3"/>
        </w:numPr>
        <w:spacing w:line="360" w:lineRule="auto"/>
        <w:jc w:val="both"/>
        <w:rPr>
          <w:rFonts w:ascii="Times New Roman" w:hAnsi="Times New Roman"/>
          <w:bCs/>
          <w:sz w:val="28"/>
        </w:rPr>
      </w:pPr>
      <w:hyperlink r:id="rId35" w:history="1">
        <w:r w:rsidR="00EB453E" w:rsidRPr="00845F84">
          <w:rPr>
            <w:rStyle w:val="ac"/>
            <w:rFonts w:ascii="Times New Roman" w:hAnsi="Times New Roman"/>
            <w:bCs/>
            <w:sz w:val="28"/>
          </w:rPr>
          <w:t>https://krz.ru</w:t>
        </w:r>
      </w:hyperlink>
      <w:r w:rsidR="00EB453E">
        <w:rPr>
          <w:rFonts w:ascii="Times New Roman" w:hAnsi="Times New Roman"/>
          <w:bCs/>
          <w:sz w:val="28"/>
        </w:rPr>
        <w:t xml:space="preserve"> </w:t>
      </w:r>
      <w:r w:rsidR="00EB453E" w:rsidRPr="003B45A8">
        <w:rPr>
          <w:rFonts w:ascii="Times New Roman" w:hAnsi="Times New Roman"/>
          <w:bCs/>
          <w:sz w:val="28"/>
        </w:rPr>
        <w:t xml:space="preserve">– </w:t>
      </w:r>
      <w:r w:rsidR="00EB453E">
        <w:rPr>
          <w:rFonts w:ascii="Times New Roman" w:hAnsi="Times New Roman"/>
          <w:bCs/>
          <w:sz w:val="28"/>
        </w:rPr>
        <w:t>ЗАО МПК КРЗ – мягкие кровельные и гидроизоляционные материалы</w:t>
      </w:r>
      <w:r w:rsidR="00EB453E" w:rsidRPr="003B45A8">
        <w:rPr>
          <w:rFonts w:ascii="Times New Roman" w:hAnsi="Times New Roman"/>
          <w:bCs/>
          <w:sz w:val="28"/>
        </w:rPr>
        <w:t>.)</w:t>
      </w:r>
    </w:p>
    <w:p w:rsidR="00EB453E" w:rsidRDefault="00EB453E" w:rsidP="007020C8">
      <w:pPr>
        <w:spacing w:line="360" w:lineRule="auto"/>
        <w:rPr>
          <w:rFonts w:ascii="Times New Roman" w:hAnsi="Times New Roman"/>
          <w:b/>
          <w:bCs/>
          <w:sz w:val="28"/>
        </w:rPr>
      </w:pPr>
    </w:p>
    <w:p w:rsidR="006377DF" w:rsidRPr="006377DF" w:rsidRDefault="006377DF" w:rsidP="006377DF">
      <w:pPr>
        <w:spacing w:line="360" w:lineRule="auto"/>
        <w:jc w:val="center"/>
        <w:rPr>
          <w:rFonts w:ascii="Times New Roman" w:hAnsi="Times New Roman"/>
          <w:b/>
          <w:bCs/>
          <w:sz w:val="28"/>
        </w:rPr>
      </w:pPr>
      <w:r w:rsidRPr="006377DF">
        <w:rPr>
          <w:rFonts w:ascii="Times New Roman" w:hAnsi="Times New Roman"/>
          <w:b/>
          <w:bCs/>
          <w:sz w:val="28"/>
        </w:rPr>
        <w:t>Информация с сайта.</w:t>
      </w:r>
    </w:p>
    <w:p w:rsidR="006377DF" w:rsidRPr="006377DF" w:rsidRDefault="006377DF" w:rsidP="006377DF">
      <w:pPr>
        <w:spacing w:line="360" w:lineRule="auto"/>
        <w:jc w:val="center"/>
        <w:rPr>
          <w:rFonts w:ascii="Times New Roman" w:hAnsi="Times New Roman"/>
          <w:b/>
          <w:bCs/>
          <w:sz w:val="28"/>
        </w:rPr>
      </w:pPr>
    </w:p>
    <w:p w:rsidR="00094CB5" w:rsidRDefault="006377DF" w:rsidP="006377DF">
      <w:pPr>
        <w:spacing w:line="360" w:lineRule="auto"/>
        <w:ind w:firstLine="709"/>
        <w:jc w:val="both"/>
        <w:rPr>
          <w:rFonts w:ascii="Times New Roman" w:hAnsi="Times New Roman"/>
          <w:bCs/>
          <w:sz w:val="28"/>
        </w:rPr>
      </w:pPr>
      <w:r w:rsidRPr="006377DF">
        <w:rPr>
          <w:rFonts w:ascii="Times New Roman" w:hAnsi="Times New Roman"/>
          <w:bCs/>
          <w:sz w:val="28"/>
        </w:rPr>
        <w:t xml:space="preserve">Предприятие занимает площадь около 40 га. В состав ЗАО МПК «КРЗ» входят 4 производства, которые относятся к разным отраслям промышленности. В первую очередь, ЗАО МПК «КРЗ» занимает лидирующие позиции на российском рынке по производству мягких кровельных и гидроизоляционных материалов, основная часть которых – материалы повышенной надежности последних </w:t>
      </w:r>
      <w:r w:rsidRPr="006377DF">
        <w:rPr>
          <w:rFonts w:ascii="Times New Roman" w:hAnsi="Times New Roman"/>
          <w:bCs/>
          <w:sz w:val="28"/>
        </w:rPr>
        <w:lastRenderedPageBreak/>
        <w:t>поколений (отрасль строительных материалов). Компания также производит битум и мастики (нефтеперерабатывающая отрасль), бумагу и картон (целлюлозно-бумажная отрасль), гофроупаковку (упаковочная отрасль). В цехах предприятия работает 15 производственных линий. Система менеджмента качества соответствует ГОСТ ISO 9001-2015.</w:t>
      </w:r>
    </w:p>
    <w:p w:rsidR="006377DF" w:rsidRDefault="006377DF" w:rsidP="006377DF">
      <w:pPr>
        <w:spacing w:line="360" w:lineRule="auto"/>
        <w:ind w:firstLine="709"/>
        <w:jc w:val="both"/>
        <w:rPr>
          <w:rFonts w:ascii="Times New Roman" w:hAnsi="Times New Roman"/>
          <w:bCs/>
          <w:sz w:val="28"/>
        </w:rPr>
      </w:pPr>
      <w:r w:rsidRPr="006377DF">
        <w:rPr>
          <w:rFonts w:ascii="Times New Roman" w:hAnsi="Times New Roman"/>
          <w:bCs/>
          <w:sz w:val="28"/>
        </w:rPr>
        <w:t>ЗАО МПК «КРЗ» продолжает динамичное развитие и постоянно совершенствует свою деятельность, чтобы завтра быть лучше, чем вчера. Развитие идет в основном за счет собственных средств, которые зарабатываются для расширения производства и его модернизации. Полученная прибыль распределяется вполне справедливо: 50% направляется на развитие и 50% - на увеличение заработной платы и социальные нужды. Именно многопрофильность компании позволяет нивелировать сезонность потребления продукции, обеспечивая стабильное развитие бизнеса. Руководство ЗАО МПК «КРЗ» придерживается стратегии инновационного развития предприятия. Сегодняшнее время - это время технологий и компетенции. Поэтому в рамках единой стратегии предприятие постоянно занимается обновлением и модернизацией производственных линий, технологического оборудования, совершенствованием каждого шага технологического процесса и технологий в целом. Компания находится в постоянном движении, понимая, что только в развитии - благополучие предприятия и его клиентов. Продолжается освоение методов и инструментов бережливого производства с целью продвижения продукции наиболее рациональными способами. В условиях глобальной конкуренции именно эти критерии, а не только качественные и ценовые параметры, становятся основой развития и процветания.</w:t>
      </w:r>
    </w:p>
    <w:p w:rsidR="00CB40A4" w:rsidRDefault="006377DF" w:rsidP="007020C8">
      <w:pPr>
        <w:spacing w:line="360" w:lineRule="auto"/>
        <w:ind w:firstLine="709"/>
        <w:jc w:val="both"/>
        <w:rPr>
          <w:rFonts w:ascii="Times New Roman" w:hAnsi="Times New Roman"/>
          <w:bCs/>
          <w:sz w:val="28"/>
        </w:rPr>
      </w:pPr>
      <w:r w:rsidRPr="006377DF">
        <w:rPr>
          <w:rFonts w:ascii="Times New Roman" w:hAnsi="Times New Roman"/>
          <w:bCs/>
          <w:sz w:val="28"/>
        </w:rPr>
        <w:t xml:space="preserve">Значительных успехов предприятие достигло в продвижении своих товаров на зарубежные рынки. Только за 2 последних года прирост экспортных отгрузок составил 53%, доля экспортных отгрузок по итогам 2016 года составила 20,5%. Более 30 стран являются постоянными клиентами завода, треть из которых - страны Евросоюза. Постоянное расширение географии поставок материалов </w:t>
      </w:r>
      <w:r w:rsidRPr="006377DF">
        <w:rPr>
          <w:rFonts w:ascii="Times New Roman" w:hAnsi="Times New Roman"/>
          <w:bCs/>
          <w:sz w:val="28"/>
        </w:rPr>
        <w:lastRenderedPageBreak/>
        <w:t>производства ЗАО МПК «КРЗ» демонстрирует соответствие качества продукции всем мировым стандартам и дает стимул коллективу компании к постоянному совершенствованию методов производства, изучению и внедрению лучшего мирового опыта.</w:t>
      </w:r>
    </w:p>
    <w:p w:rsidR="007020C8" w:rsidRDefault="007020C8" w:rsidP="007020C8">
      <w:pPr>
        <w:spacing w:line="360" w:lineRule="auto"/>
        <w:jc w:val="both"/>
        <w:rPr>
          <w:rFonts w:ascii="Times New Roman" w:hAnsi="Times New Roman"/>
          <w:bCs/>
          <w:sz w:val="28"/>
        </w:rPr>
      </w:pPr>
      <w:r>
        <w:rPr>
          <w:rFonts w:ascii="Times New Roman" w:hAnsi="Times New Roman"/>
          <w:bCs/>
          <w:sz w:val="28"/>
        </w:rPr>
        <w:t>(Источник информации</w:t>
      </w:r>
      <w:r w:rsidRPr="007020C8">
        <w:rPr>
          <w:rFonts w:ascii="Times New Roman" w:hAnsi="Times New Roman"/>
          <w:bCs/>
          <w:sz w:val="28"/>
        </w:rPr>
        <w:t>:</w:t>
      </w:r>
      <w:r>
        <w:rPr>
          <w:rFonts w:ascii="Times New Roman" w:hAnsi="Times New Roman"/>
          <w:bCs/>
          <w:sz w:val="28"/>
        </w:rPr>
        <w:t xml:space="preserve"> </w:t>
      </w:r>
      <w:hyperlink r:id="rId36" w:history="1">
        <w:r w:rsidRPr="00845F84">
          <w:rPr>
            <w:rStyle w:val="ac"/>
            <w:rFonts w:ascii="Times New Roman" w:hAnsi="Times New Roman"/>
            <w:bCs/>
            <w:sz w:val="28"/>
          </w:rPr>
          <w:t>https://krz.ru/kompani/o-kompanii.html</w:t>
        </w:r>
      </w:hyperlink>
      <w:r>
        <w:rPr>
          <w:rFonts w:ascii="Times New Roman" w:hAnsi="Times New Roman"/>
          <w:bCs/>
          <w:sz w:val="28"/>
        </w:rPr>
        <w:t xml:space="preserve"> - О нас</w:t>
      </w:r>
      <w:r w:rsidRPr="007020C8">
        <w:rPr>
          <w:rFonts w:ascii="Times New Roman" w:hAnsi="Times New Roman"/>
          <w:bCs/>
          <w:sz w:val="28"/>
        </w:rPr>
        <w:t xml:space="preserve"> | </w:t>
      </w:r>
      <w:hyperlink r:id="rId37" w:history="1">
        <w:r w:rsidRPr="00845F84">
          <w:rPr>
            <w:rStyle w:val="ac"/>
            <w:rFonts w:ascii="Times New Roman" w:hAnsi="Times New Roman"/>
            <w:bCs/>
            <w:sz w:val="28"/>
            <w:lang w:val="en-US"/>
          </w:rPr>
          <w:t>www</w:t>
        </w:r>
        <w:r w:rsidRPr="00845F84">
          <w:rPr>
            <w:rStyle w:val="ac"/>
            <w:rFonts w:ascii="Times New Roman" w:hAnsi="Times New Roman"/>
            <w:bCs/>
            <w:sz w:val="28"/>
          </w:rPr>
          <w:t>.</w:t>
        </w:r>
        <w:r w:rsidRPr="00845F84">
          <w:rPr>
            <w:rStyle w:val="ac"/>
            <w:rFonts w:ascii="Times New Roman" w:hAnsi="Times New Roman"/>
            <w:bCs/>
            <w:sz w:val="28"/>
            <w:lang w:val="en-US"/>
          </w:rPr>
          <w:t>krz</w:t>
        </w:r>
        <w:r w:rsidRPr="00845F84">
          <w:rPr>
            <w:rStyle w:val="ac"/>
            <w:rFonts w:ascii="Times New Roman" w:hAnsi="Times New Roman"/>
            <w:bCs/>
            <w:sz w:val="28"/>
          </w:rPr>
          <w:t>.</w:t>
        </w:r>
        <w:r w:rsidRPr="00845F84">
          <w:rPr>
            <w:rStyle w:val="ac"/>
            <w:rFonts w:ascii="Times New Roman" w:hAnsi="Times New Roman"/>
            <w:bCs/>
            <w:sz w:val="28"/>
            <w:lang w:val="en-US"/>
          </w:rPr>
          <w:t>ru</w:t>
        </w:r>
      </w:hyperlink>
      <w:r>
        <w:rPr>
          <w:rFonts w:ascii="Times New Roman" w:hAnsi="Times New Roman"/>
          <w:bCs/>
          <w:sz w:val="28"/>
        </w:rPr>
        <w:t>)</w:t>
      </w:r>
    </w:p>
    <w:p w:rsidR="007020C8" w:rsidRPr="007020C8" w:rsidRDefault="007020C8" w:rsidP="007020C8">
      <w:pPr>
        <w:spacing w:line="360" w:lineRule="auto"/>
        <w:jc w:val="both"/>
        <w:rPr>
          <w:rFonts w:ascii="Times New Roman" w:hAnsi="Times New Roman"/>
          <w:bCs/>
          <w:sz w:val="28"/>
        </w:rPr>
      </w:pPr>
    </w:p>
    <w:p w:rsidR="00740FFD" w:rsidRDefault="00740FFD" w:rsidP="00740FFD">
      <w:pPr>
        <w:pStyle w:val="ae"/>
        <w:spacing w:line="360" w:lineRule="auto"/>
        <w:jc w:val="center"/>
        <w:rPr>
          <w:rFonts w:ascii="Times New Roman" w:hAnsi="Times New Roman"/>
          <w:b/>
          <w:bCs/>
          <w:sz w:val="28"/>
        </w:rPr>
      </w:pPr>
      <w:r w:rsidRPr="005F654C">
        <w:rPr>
          <w:rFonts w:ascii="Times New Roman" w:hAnsi="Times New Roman"/>
          <w:b/>
          <w:bCs/>
          <w:sz w:val="28"/>
        </w:rPr>
        <w:t>Историческая справка</w:t>
      </w:r>
      <w:r>
        <w:rPr>
          <w:rFonts w:ascii="Times New Roman" w:hAnsi="Times New Roman"/>
          <w:b/>
          <w:bCs/>
          <w:sz w:val="28"/>
        </w:rPr>
        <w:t>.</w:t>
      </w:r>
    </w:p>
    <w:p w:rsidR="007020C8" w:rsidRDefault="007020C8" w:rsidP="007020C8">
      <w:pPr>
        <w:spacing w:line="360" w:lineRule="auto"/>
        <w:ind w:firstLine="709"/>
        <w:jc w:val="both"/>
        <w:rPr>
          <w:rFonts w:ascii="Times New Roman" w:hAnsi="Times New Roman"/>
          <w:bCs/>
          <w:sz w:val="28"/>
        </w:rPr>
      </w:pPr>
    </w:p>
    <w:p w:rsidR="00CB40A4" w:rsidRPr="007020C8" w:rsidRDefault="00452119" w:rsidP="007020C8">
      <w:pPr>
        <w:spacing w:line="360" w:lineRule="auto"/>
        <w:ind w:firstLine="709"/>
        <w:jc w:val="both"/>
        <w:rPr>
          <w:rFonts w:ascii="Times New Roman" w:hAnsi="Times New Roman"/>
          <w:bCs/>
          <w:sz w:val="28"/>
        </w:rPr>
      </w:pPr>
      <w:r w:rsidRPr="007020C8">
        <w:rPr>
          <w:rFonts w:ascii="Times New Roman" w:hAnsi="Times New Roman"/>
          <w:bCs/>
          <w:sz w:val="28"/>
        </w:rPr>
        <w:t xml:space="preserve">15 июня 1962 года - день рождения Рязанского картонно-рубероидного завода. В этот день был подписан акт государственной приемки первой очереди завода. </w:t>
      </w:r>
    </w:p>
    <w:p w:rsidR="00452119" w:rsidRPr="007020C8" w:rsidRDefault="00452119" w:rsidP="007020C8">
      <w:pPr>
        <w:spacing w:line="360" w:lineRule="auto"/>
        <w:ind w:firstLine="709"/>
        <w:jc w:val="both"/>
        <w:rPr>
          <w:rFonts w:ascii="Times New Roman" w:hAnsi="Times New Roman"/>
          <w:bCs/>
          <w:sz w:val="28"/>
        </w:rPr>
      </w:pPr>
      <w:r w:rsidRPr="007020C8">
        <w:rPr>
          <w:rFonts w:ascii="Times New Roman" w:hAnsi="Times New Roman"/>
          <w:bCs/>
          <w:sz w:val="28"/>
        </w:rPr>
        <w:t>Предприятие было призвано обеспечить Москву и центральные регионы России мягкими кровельными материалами. Проектная мощность - 50 миллионов квадратных метров мягкой кровли и 12 тысяч тонн картона в год. С момента строительства завода его первым директором назначен Николай Романович Саденко (1957-1963). КРЗ руководили Иван Алексеевич Карявин (1963-1970), Геннадий Павлович Евдокимов (1970-1977).</w:t>
      </w:r>
    </w:p>
    <w:p w:rsidR="00452119" w:rsidRPr="007020C8" w:rsidRDefault="00452119" w:rsidP="007020C8">
      <w:pPr>
        <w:spacing w:line="360" w:lineRule="auto"/>
        <w:jc w:val="center"/>
        <w:rPr>
          <w:rFonts w:ascii="Times New Roman" w:hAnsi="Times New Roman"/>
          <w:b/>
          <w:bCs/>
          <w:sz w:val="28"/>
        </w:rPr>
      </w:pPr>
      <w:r w:rsidRPr="00452119">
        <w:rPr>
          <w:noProof/>
          <w:lang w:eastAsia="ru-RU"/>
        </w:rPr>
        <w:drawing>
          <wp:inline distT="0" distB="0" distL="0" distR="0" wp14:anchorId="20E7BE70" wp14:editId="0FB2E4D7">
            <wp:extent cx="5636895" cy="1281952"/>
            <wp:effectExtent l="0" t="0" r="190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96641" cy="1295540"/>
                    </a:xfrm>
                    <a:prstGeom prst="rect">
                      <a:avLst/>
                    </a:prstGeom>
                  </pic:spPr>
                </pic:pic>
              </a:graphicData>
            </a:graphic>
          </wp:inline>
        </w:drawing>
      </w:r>
    </w:p>
    <w:p w:rsidR="00CB40A4" w:rsidRDefault="00CB40A4" w:rsidP="00740FFD">
      <w:pPr>
        <w:pStyle w:val="ae"/>
        <w:spacing w:line="360" w:lineRule="auto"/>
        <w:jc w:val="center"/>
        <w:rPr>
          <w:rFonts w:ascii="Times New Roman" w:hAnsi="Times New Roman"/>
          <w:bCs/>
          <w:i/>
          <w:sz w:val="28"/>
        </w:rPr>
      </w:pPr>
      <w:r w:rsidRPr="00CB40A4">
        <w:rPr>
          <w:rFonts w:ascii="Times New Roman" w:hAnsi="Times New Roman"/>
          <w:bCs/>
          <w:i/>
          <w:sz w:val="28"/>
        </w:rPr>
        <w:t>Рисунок № 6</w:t>
      </w:r>
      <w:r w:rsidRPr="004B126F">
        <w:rPr>
          <w:rFonts w:ascii="Times New Roman" w:hAnsi="Times New Roman"/>
          <w:bCs/>
          <w:i/>
          <w:sz w:val="28"/>
        </w:rPr>
        <w:t>:</w:t>
      </w:r>
      <w:r w:rsidRPr="00CB40A4">
        <w:rPr>
          <w:rFonts w:ascii="Times New Roman" w:hAnsi="Times New Roman"/>
          <w:bCs/>
          <w:i/>
          <w:sz w:val="28"/>
        </w:rPr>
        <w:t xml:space="preserve"> этапы развития компании.</w:t>
      </w:r>
    </w:p>
    <w:p w:rsidR="00CB40A4" w:rsidRPr="00CB40A4" w:rsidRDefault="00CB40A4" w:rsidP="00740FFD">
      <w:pPr>
        <w:pStyle w:val="ae"/>
        <w:spacing w:line="360" w:lineRule="auto"/>
        <w:jc w:val="center"/>
        <w:rPr>
          <w:rFonts w:ascii="Times New Roman" w:hAnsi="Times New Roman"/>
          <w:bCs/>
          <w:i/>
          <w:sz w:val="28"/>
        </w:rPr>
      </w:pPr>
    </w:p>
    <w:p w:rsidR="007020C8" w:rsidRDefault="00452119" w:rsidP="007020C8">
      <w:pPr>
        <w:spacing w:line="360" w:lineRule="auto"/>
        <w:ind w:firstLine="709"/>
        <w:jc w:val="both"/>
        <w:rPr>
          <w:rFonts w:ascii="Times New Roman" w:hAnsi="Times New Roman"/>
          <w:bCs/>
          <w:sz w:val="28"/>
        </w:rPr>
      </w:pPr>
      <w:r w:rsidRPr="007020C8">
        <w:rPr>
          <w:rFonts w:ascii="Times New Roman" w:hAnsi="Times New Roman"/>
          <w:bCs/>
          <w:sz w:val="28"/>
        </w:rPr>
        <w:t xml:space="preserve">1962 год - Заработали два пропиточных агрегата мощностью 20 млн кв. м мягкой кровли в год. </w:t>
      </w:r>
    </w:p>
    <w:p w:rsidR="00CB40A4" w:rsidRPr="007020C8" w:rsidRDefault="00452119" w:rsidP="007020C8">
      <w:pPr>
        <w:spacing w:line="360" w:lineRule="auto"/>
        <w:ind w:firstLine="709"/>
        <w:jc w:val="both"/>
        <w:rPr>
          <w:rFonts w:ascii="Times New Roman" w:hAnsi="Times New Roman"/>
          <w:bCs/>
          <w:sz w:val="28"/>
        </w:rPr>
      </w:pPr>
      <w:r w:rsidRPr="007020C8">
        <w:rPr>
          <w:rFonts w:ascii="Times New Roman" w:hAnsi="Times New Roman"/>
          <w:bCs/>
          <w:sz w:val="28"/>
        </w:rPr>
        <w:t xml:space="preserve">1964 год - Выход завода на полную проектную мощность. </w:t>
      </w:r>
    </w:p>
    <w:p w:rsidR="00452119" w:rsidRPr="007020C8" w:rsidRDefault="00452119" w:rsidP="007020C8">
      <w:pPr>
        <w:spacing w:line="360" w:lineRule="auto"/>
        <w:ind w:firstLine="709"/>
        <w:jc w:val="both"/>
        <w:rPr>
          <w:rFonts w:ascii="Times New Roman" w:hAnsi="Times New Roman"/>
          <w:bCs/>
          <w:sz w:val="28"/>
        </w:rPr>
      </w:pPr>
      <w:r w:rsidRPr="007020C8">
        <w:rPr>
          <w:rFonts w:ascii="Times New Roman" w:hAnsi="Times New Roman"/>
          <w:bCs/>
          <w:sz w:val="28"/>
        </w:rPr>
        <w:lastRenderedPageBreak/>
        <w:t>1966-1975 годы - Запущена новая линия в цехе минераловатных изделий. Получен срочный заказ на изготовление 135 тыс. кв. м мягкой кровли для столицы Узбекистана - Ташкента, пострадавшего от землетрясения. Модернизированы 2 из б агрегатов, выпускающих кровлю. Пущена в эксплуатацию первая механизированная линия укладки, транспортировки, хранения и погрузки рулонов мягкой кровли. Произведена реконструкция картонно-делательных машин.</w:t>
      </w:r>
    </w:p>
    <w:p w:rsidR="00452119" w:rsidRPr="007020C8" w:rsidRDefault="00452119" w:rsidP="007020C8">
      <w:pPr>
        <w:spacing w:line="360" w:lineRule="auto"/>
        <w:ind w:firstLine="709"/>
        <w:jc w:val="both"/>
        <w:rPr>
          <w:rFonts w:ascii="Times New Roman" w:hAnsi="Times New Roman"/>
          <w:bCs/>
          <w:sz w:val="28"/>
        </w:rPr>
      </w:pPr>
      <w:r w:rsidRPr="007020C8">
        <w:rPr>
          <w:rFonts w:ascii="Times New Roman" w:hAnsi="Times New Roman"/>
          <w:bCs/>
          <w:sz w:val="28"/>
        </w:rPr>
        <w:t>1977 год, октябрь - Директором Рязанского картонно-рубероидного завода назначе</w:t>
      </w:r>
      <w:r w:rsidR="00CB40A4" w:rsidRPr="007020C8">
        <w:rPr>
          <w:rFonts w:ascii="Times New Roman" w:hAnsi="Times New Roman"/>
          <w:bCs/>
          <w:sz w:val="28"/>
        </w:rPr>
        <w:t>н Константин Николаевич Мееревич.</w:t>
      </w:r>
    </w:p>
    <w:p w:rsidR="00CB40A4" w:rsidRPr="007020C8" w:rsidRDefault="00CB40A4" w:rsidP="007020C8">
      <w:pPr>
        <w:spacing w:line="360" w:lineRule="auto"/>
        <w:jc w:val="center"/>
        <w:rPr>
          <w:rFonts w:ascii="Times New Roman" w:hAnsi="Times New Roman"/>
          <w:bCs/>
          <w:sz w:val="28"/>
        </w:rPr>
      </w:pPr>
      <w:r>
        <w:rPr>
          <w:noProof/>
          <w:lang w:eastAsia="ru-RU"/>
        </w:rPr>
        <w:drawing>
          <wp:inline distT="0" distB="0" distL="0" distR="0">
            <wp:extent cx="3504664" cy="2488311"/>
            <wp:effectExtent l="0" t="0" r="635"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11111.jpg"/>
                    <pic:cNvPicPr/>
                  </pic:nvPicPr>
                  <pic:blipFill>
                    <a:blip r:embed="rId39">
                      <a:extLst>
                        <a:ext uri="{28A0092B-C50C-407E-A947-70E740481C1C}">
                          <a14:useLocalDpi xmlns:a14="http://schemas.microsoft.com/office/drawing/2010/main" val="0"/>
                        </a:ext>
                      </a:extLst>
                    </a:blip>
                    <a:stretch>
                      <a:fillRect/>
                    </a:stretch>
                  </pic:blipFill>
                  <pic:spPr>
                    <a:xfrm>
                      <a:off x="0" y="0"/>
                      <a:ext cx="3521302" cy="2500124"/>
                    </a:xfrm>
                    <a:prstGeom prst="rect">
                      <a:avLst/>
                    </a:prstGeom>
                  </pic:spPr>
                </pic:pic>
              </a:graphicData>
            </a:graphic>
          </wp:inline>
        </w:drawing>
      </w:r>
    </w:p>
    <w:p w:rsidR="00CB40A4" w:rsidRDefault="00CB40A4" w:rsidP="00993A4F">
      <w:pPr>
        <w:pStyle w:val="ae"/>
        <w:spacing w:line="360" w:lineRule="auto"/>
        <w:ind w:firstLine="698"/>
        <w:jc w:val="center"/>
        <w:rPr>
          <w:rFonts w:ascii="Times New Roman" w:hAnsi="Times New Roman"/>
          <w:bCs/>
          <w:sz w:val="28"/>
        </w:rPr>
      </w:pPr>
      <w:r>
        <w:rPr>
          <w:rFonts w:ascii="Times New Roman" w:hAnsi="Times New Roman"/>
          <w:bCs/>
          <w:sz w:val="28"/>
        </w:rPr>
        <w:t>Рисунок № 7</w:t>
      </w:r>
      <w:r w:rsidRPr="00CB40A4">
        <w:rPr>
          <w:rFonts w:ascii="Times New Roman" w:hAnsi="Times New Roman"/>
          <w:bCs/>
          <w:sz w:val="28"/>
        </w:rPr>
        <w:t>:</w:t>
      </w:r>
      <w:r w:rsidR="00094CB5">
        <w:rPr>
          <w:rFonts w:ascii="Times New Roman" w:hAnsi="Times New Roman"/>
          <w:bCs/>
          <w:sz w:val="28"/>
        </w:rPr>
        <w:t xml:space="preserve"> бывший</w:t>
      </w:r>
      <w:r>
        <w:rPr>
          <w:rFonts w:ascii="Times New Roman" w:hAnsi="Times New Roman"/>
          <w:bCs/>
          <w:sz w:val="28"/>
        </w:rPr>
        <w:t xml:space="preserve"> руководитель компании.</w:t>
      </w:r>
    </w:p>
    <w:p w:rsidR="007020C8" w:rsidRDefault="007020C8" w:rsidP="007020C8">
      <w:pPr>
        <w:spacing w:line="360" w:lineRule="auto"/>
        <w:ind w:firstLine="709"/>
        <w:jc w:val="both"/>
        <w:rPr>
          <w:rFonts w:ascii="Times New Roman" w:hAnsi="Times New Roman"/>
          <w:bCs/>
          <w:sz w:val="28"/>
        </w:rPr>
      </w:pPr>
    </w:p>
    <w:p w:rsidR="007020C8" w:rsidRDefault="00452119" w:rsidP="007020C8">
      <w:pPr>
        <w:spacing w:line="360" w:lineRule="auto"/>
        <w:ind w:firstLine="709"/>
        <w:jc w:val="both"/>
        <w:rPr>
          <w:rFonts w:ascii="Times New Roman" w:hAnsi="Times New Roman"/>
          <w:bCs/>
          <w:sz w:val="28"/>
        </w:rPr>
      </w:pPr>
      <w:r w:rsidRPr="00CB40A4">
        <w:rPr>
          <w:rFonts w:ascii="Times New Roman" w:hAnsi="Times New Roman"/>
          <w:bCs/>
          <w:sz w:val="28"/>
        </w:rPr>
        <w:t xml:space="preserve">Главная заслуга Константина Николаевича состоит в том, что он сумел возродить пришедший в упадок Рязанский картонно-рубероидный завод. </w:t>
      </w:r>
    </w:p>
    <w:p w:rsidR="00CB40A4" w:rsidRDefault="00452119" w:rsidP="007020C8">
      <w:pPr>
        <w:spacing w:line="360" w:lineRule="auto"/>
        <w:ind w:firstLine="709"/>
        <w:jc w:val="both"/>
        <w:rPr>
          <w:rFonts w:ascii="Times New Roman" w:hAnsi="Times New Roman"/>
          <w:bCs/>
          <w:sz w:val="28"/>
        </w:rPr>
      </w:pPr>
      <w:r w:rsidRPr="00CB40A4">
        <w:rPr>
          <w:rFonts w:ascii="Times New Roman" w:hAnsi="Times New Roman"/>
          <w:bCs/>
          <w:sz w:val="28"/>
        </w:rPr>
        <w:t xml:space="preserve">Благодаря этому талантливому руководителю возникло обновленное современное промышленное предприятие, способное вести конкурентную борьбу в условиях рыночной экономики. </w:t>
      </w:r>
    </w:p>
    <w:p w:rsidR="00CB40A4" w:rsidRDefault="00452119" w:rsidP="00CB40A4">
      <w:pPr>
        <w:spacing w:line="360" w:lineRule="auto"/>
        <w:ind w:firstLine="709"/>
        <w:jc w:val="both"/>
        <w:rPr>
          <w:rFonts w:ascii="Times New Roman" w:hAnsi="Times New Roman"/>
          <w:bCs/>
          <w:sz w:val="28"/>
        </w:rPr>
      </w:pPr>
      <w:r w:rsidRPr="00CB40A4">
        <w:rPr>
          <w:rFonts w:ascii="Times New Roman" w:hAnsi="Times New Roman"/>
          <w:bCs/>
          <w:sz w:val="28"/>
        </w:rPr>
        <w:t xml:space="preserve">Константин Николаевич Мееревич - Заслуженный строитель РФ, академик Международной академии организации производства, Почетный гражданин Рязани, лауреат национальной премии им. Петра Великого в номинации «За значительный вклад в создание новых видов конкурентоспособной продукции». </w:t>
      </w:r>
    </w:p>
    <w:p w:rsidR="00CB40A4" w:rsidRDefault="00452119" w:rsidP="00CB40A4">
      <w:pPr>
        <w:spacing w:line="360" w:lineRule="auto"/>
        <w:ind w:firstLine="709"/>
        <w:jc w:val="both"/>
        <w:rPr>
          <w:rFonts w:ascii="Times New Roman" w:hAnsi="Times New Roman"/>
          <w:bCs/>
          <w:sz w:val="28"/>
        </w:rPr>
      </w:pPr>
      <w:r w:rsidRPr="00CB40A4">
        <w:rPr>
          <w:rFonts w:ascii="Times New Roman" w:hAnsi="Times New Roman"/>
          <w:bCs/>
          <w:sz w:val="28"/>
        </w:rPr>
        <w:lastRenderedPageBreak/>
        <w:t xml:space="preserve">Награжден орденом Почета, Почетным знаком РСПП, золотой медалью «Директор года-2001», золотой медалью им. академика В.Ф. Уткина, знаком Великого князя Олега Рязанского. </w:t>
      </w:r>
    </w:p>
    <w:p w:rsidR="00CB40A4" w:rsidRDefault="00452119" w:rsidP="00CB40A4">
      <w:pPr>
        <w:spacing w:line="360" w:lineRule="auto"/>
        <w:ind w:firstLine="709"/>
        <w:jc w:val="both"/>
        <w:rPr>
          <w:rFonts w:ascii="Times New Roman" w:hAnsi="Times New Roman"/>
          <w:bCs/>
          <w:sz w:val="28"/>
        </w:rPr>
      </w:pPr>
      <w:r w:rsidRPr="00CB40A4">
        <w:rPr>
          <w:rFonts w:ascii="Times New Roman" w:hAnsi="Times New Roman"/>
          <w:bCs/>
          <w:sz w:val="28"/>
        </w:rPr>
        <w:t xml:space="preserve">За годы руководства Константином Николаевичем ЗАО МПК «КРЗ» снискал славу одного из наиболее успешных предприятий региона и собрал целую коллекцию наград и поощрений. </w:t>
      </w:r>
    </w:p>
    <w:p w:rsidR="00CB40A4" w:rsidRDefault="00452119" w:rsidP="00CB40A4">
      <w:pPr>
        <w:spacing w:line="360" w:lineRule="auto"/>
        <w:ind w:firstLine="709"/>
        <w:jc w:val="both"/>
        <w:rPr>
          <w:rFonts w:ascii="Times New Roman" w:hAnsi="Times New Roman"/>
          <w:bCs/>
          <w:sz w:val="28"/>
        </w:rPr>
      </w:pPr>
      <w:r w:rsidRPr="00CB40A4">
        <w:rPr>
          <w:rFonts w:ascii="Times New Roman" w:hAnsi="Times New Roman"/>
          <w:bCs/>
          <w:sz w:val="28"/>
        </w:rPr>
        <w:t xml:space="preserve">Много лет ЗАО МПК «КРЗ» входит в рейтинг 100 лучших предприятий промышленности строительных материалов строительного комплекса России. </w:t>
      </w:r>
    </w:p>
    <w:p w:rsidR="00CB40A4" w:rsidRDefault="00452119" w:rsidP="00CB40A4">
      <w:pPr>
        <w:spacing w:line="360" w:lineRule="auto"/>
        <w:ind w:firstLine="709"/>
        <w:jc w:val="both"/>
        <w:rPr>
          <w:rFonts w:ascii="Times New Roman" w:hAnsi="Times New Roman"/>
          <w:bCs/>
          <w:sz w:val="28"/>
        </w:rPr>
      </w:pPr>
      <w:r w:rsidRPr="00CB40A4">
        <w:rPr>
          <w:rFonts w:ascii="Times New Roman" w:hAnsi="Times New Roman"/>
          <w:bCs/>
          <w:sz w:val="28"/>
        </w:rPr>
        <w:t>ЗАО МПК «КРЗ» награжден вымпелом и сертификатом «Лидер строительного комплекса России» и на протяжении многих лет имет звание «Элита строительного комп</w:t>
      </w:r>
      <w:r w:rsidR="00CB40A4">
        <w:rPr>
          <w:rFonts w:ascii="Times New Roman" w:hAnsi="Times New Roman"/>
          <w:bCs/>
          <w:sz w:val="28"/>
        </w:rPr>
        <w:t>лекса России». А генеральный ди</w:t>
      </w:r>
      <w:r w:rsidRPr="00CB40A4">
        <w:rPr>
          <w:rFonts w:ascii="Times New Roman" w:hAnsi="Times New Roman"/>
          <w:bCs/>
          <w:sz w:val="28"/>
        </w:rPr>
        <w:t xml:space="preserve">ректор К.Н. Мееревич признан лучшим руководителем предприятия строительного комплекса России. </w:t>
      </w:r>
    </w:p>
    <w:p w:rsidR="00CB40A4" w:rsidRDefault="00452119" w:rsidP="00CB40A4">
      <w:pPr>
        <w:spacing w:line="360" w:lineRule="auto"/>
        <w:ind w:firstLine="709"/>
        <w:jc w:val="both"/>
        <w:rPr>
          <w:rFonts w:ascii="Times New Roman" w:hAnsi="Times New Roman"/>
          <w:bCs/>
          <w:sz w:val="28"/>
        </w:rPr>
      </w:pPr>
      <w:r w:rsidRPr="00CB40A4">
        <w:rPr>
          <w:rFonts w:ascii="Times New Roman" w:hAnsi="Times New Roman"/>
          <w:bCs/>
          <w:sz w:val="28"/>
        </w:rPr>
        <w:t xml:space="preserve">На Всероссийском конкурсе «Лучшие российские предприятия» жюри признало ЗАО МПК «КРЗ» лучшим российским предприятием с вручением диплома победителя в номинации «За наивысшую эффективность использования всех видов ресурсов». Такое признание дорогого стоит в любые времена. Но когда оно получено в сложнейших экономических условиях, его ценность многократно возрастает. </w:t>
      </w:r>
    </w:p>
    <w:p w:rsidR="00CB40A4" w:rsidRDefault="00452119" w:rsidP="00CB40A4">
      <w:pPr>
        <w:spacing w:line="360" w:lineRule="auto"/>
        <w:ind w:firstLine="709"/>
        <w:jc w:val="both"/>
        <w:rPr>
          <w:rFonts w:ascii="Times New Roman" w:hAnsi="Times New Roman"/>
          <w:bCs/>
          <w:sz w:val="28"/>
        </w:rPr>
      </w:pPr>
      <w:r w:rsidRPr="00CB40A4">
        <w:rPr>
          <w:rFonts w:ascii="Times New Roman" w:hAnsi="Times New Roman"/>
          <w:bCs/>
          <w:sz w:val="28"/>
        </w:rPr>
        <w:t xml:space="preserve">1992-1997 годы - связи с новыми экономическими условиями развития страны завод перешел в аренду с правом выкупа предприятия и создания акционерного общества. В этот период начинается выпуск наплавляемого рубероида, гидростеклоизола, битумно-латексной мастики. </w:t>
      </w:r>
    </w:p>
    <w:p w:rsidR="00CB40A4" w:rsidRDefault="00452119" w:rsidP="00CB40A4">
      <w:pPr>
        <w:spacing w:line="360" w:lineRule="auto"/>
        <w:ind w:firstLine="709"/>
        <w:jc w:val="both"/>
        <w:rPr>
          <w:rFonts w:ascii="Times New Roman" w:hAnsi="Times New Roman"/>
          <w:bCs/>
          <w:sz w:val="28"/>
        </w:rPr>
      </w:pPr>
      <w:r w:rsidRPr="00CB40A4">
        <w:rPr>
          <w:rFonts w:ascii="Times New Roman" w:hAnsi="Times New Roman"/>
          <w:bCs/>
          <w:sz w:val="28"/>
        </w:rPr>
        <w:t xml:space="preserve">Номенклатура выпускаемой продукции выросла до 230 наименований. Запущена линия по производству гофрокартона. Модернизация агрегата №5, реконструкция холодильной установки. </w:t>
      </w:r>
    </w:p>
    <w:p w:rsidR="00CB40A4" w:rsidRDefault="00452119" w:rsidP="00CB40A4">
      <w:pPr>
        <w:spacing w:line="360" w:lineRule="auto"/>
        <w:ind w:firstLine="709"/>
        <w:jc w:val="both"/>
        <w:rPr>
          <w:rFonts w:ascii="Times New Roman" w:hAnsi="Times New Roman"/>
          <w:bCs/>
          <w:sz w:val="28"/>
        </w:rPr>
      </w:pPr>
      <w:r w:rsidRPr="00CB40A4">
        <w:rPr>
          <w:rFonts w:ascii="Times New Roman" w:hAnsi="Times New Roman"/>
          <w:bCs/>
          <w:sz w:val="28"/>
        </w:rPr>
        <w:t xml:space="preserve">2004-2008 годы - Запущена бумагоделательная машина. Освоен выпуск холодных мастик и праймеров. Введена в действие линия по розливу битума в цехе </w:t>
      </w:r>
      <w:r w:rsidRPr="00CB40A4">
        <w:rPr>
          <w:rFonts w:ascii="Times New Roman" w:hAnsi="Times New Roman"/>
          <w:bCs/>
          <w:sz w:val="28"/>
        </w:rPr>
        <w:lastRenderedPageBreak/>
        <w:t xml:space="preserve">окисления. Пуск градирни для охлаждения полотна и снижения количества потребления воды. </w:t>
      </w:r>
    </w:p>
    <w:p w:rsidR="00CB40A4" w:rsidRDefault="00452119" w:rsidP="00CB40A4">
      <w:pPr>
        <w:spacing w:line="360" w:lineRule="auto"/>
        <w:ind w:firstLine="709"/>
        <w:jc w:val="both"/>
        <w:rPr>
          <w:rFonts w:ascii="Times New Roman" w:hAnsi="Times New Roman"/>
          <w:bCs/>
          <w:sz w:val="28"/>
        </w:rPr>
      </w:pPr>
      <w:r w:rsidRPr="00CB40A4">
        <w:rPr>
          <w:rFonts w:ascii="Times New Roman" w:hAnsi="Times New Roman"/>
          <w:bCs/>
          <w:sz w:val="28"/>
        </w:rPr>
        <w:t>2010 год - Завод был переименован в ЗАО «Многоотраслевая производственная компания «КРЗ». Новое название наиболее точно отражает деятельность предприятия, выпускающего полный спектр кровельных и гидроизоляционных материалов, ряд которых не имеет аналогов в России. Монтаж новой линии по производству коробок Imc (Тайвань). Трехцветная печать. Монтаж битумохранилища объемом 3000 м</w:t>
      </w:r>
      <w:r w:rsidRPr="00CB40A4">
        <w:rPr>
          <w:rFonts w:ascii="Times New Roman" w:hAnsi="Times New Roman"/>
          <w:bCs/>
          <w:sz w:val="28"/>
          <w:vertAlign w:val="superscript"/>
        </w:rPr>
        <w:t>3</w:t>
      </w:r>
      <w:r w:rsidRPr="00CB40A4">
        <w:rPr>
          <w:rFonts w:ascii="Times New Roman" w:hAnsi="Times New Roman"/>
          <w:bCs/>
          <w:sz w:val="28"/>
        </w:rPr>
        <w:t xml:space="preserve">. </w:t>
      </w:r>
    </w:p>
    <w:p w:rsidR="00452119" w:rsidRPr="00CB40A4" w:rsidRDefault="00452119" w:rsidP="00CB40A4">
      <w:pPr>
        <w:spacing w:line="360" w:lineRule="auto"/>
        <w:ind w:firstLine="709"/>
        <w:jc w:val="both"/>
        <w:rPr>
          <w:rFonts w:ascii="Times New Roman" w:hAnsi="Times New Roman"/>
          <w:bCs/>
          <w:sz w:val="28"/>
        </w:rPr>
      </w:pPr>
      <w:r w:rsidRPr="00CB40A4">
        <w:rPr>
          <w:rFonts w:ascii="Times New Roman" w:hAnsi="Times New Roman"/>
          <w:bCs/>
          <w:sz w:val="28"/>
        </w:rPr>
        <w:t>2012-2014 годы - Проведен один из самых масштабных проектов завода - смонтирована новая высокотехнологичная линия по производству битумной черепицы американской фирмы Reachel&amp;Drews - производитель с мировым именем и вековой историей. Монтаж установки по производству ПБВ, современного материала для дорожного строительства. Работы по договору с Роснефтью.</w:t>
      </w:r>
    </w:p>
    <w:p w:rsidR="00452119" w:rsidRDefault="00452119" w:rsidP="00CB40A4">
      <w:pPr>
        <w:spacing w:line="360" w:lineRule="auto"/>
        <w:jc w:val="center"/>
        <w:rPr>
          <w:rFonts w:ascii="Times New Roman" w:hAnsi="Times New Roman"/>
          <w:b/>
          <w:bCs/>
          <w:sz w:val="28"/>
        </w:rPr>
      </w:pPr>
      <w:r w:rsidRPr="00452119">
        <w:rPr>
          <w:noProof/>
          <w:lang w:eastAsia="ru-RU"/>
        </w:rPr>
        <w:drawing>
          <wp:inline distT="0" distB="0" distL="0" distR="0" wp14:anchorId="34DA708E" wp14:editId="32A31705">
            <wp:extent cx="5751546" cy="1190625"/>
            <wp:effectExtent l="0" t="0" r="190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800373" cy="1200733"/>
                    </a:xfrm>
                    <a:prstGeom prst="rect">
                      <a:avLst/>
                    </a:prstGeom>
                  </pic:spPr>
                </pic:pic>
              </a:graphicData>
            </a:graphic>
          </wp:inline>
        </w:drawing>
      </w:r>
    </w:p>
    <w:p w:rsidR="007020C8" w:rsidRDefault="00CB40A4" w:rsidP="007020C8">
      <w:pPr>
        <w:spacing w:line="360" w:lineRule="auto"/>
        <w:jc w:val="center"/>
        <w:rPr>
          <w:rFonts w:ascii="Times New Roman" w:hAnsi="Times New Roman"/>
          <w:bCs/>
          <w:i/>
          <w:sz w:val="28"/>
        </w:rPr>
      </w:pPr>
      <w:r w:rsidRPr="00CB40A4">
        <w:rPr>
          <w:rFonts w:ascii="Times New Roman" w:hAnsi="Times New Roman"/>
          <w:bCs/>
          <w:i/>
          <w:sz w:val="28"/>
        </w:rPr>
        <w:t>Рисунок № 8: нынешнее состояние предприятия.</w:t>
      </w:r>
    </w:p>
    <w:p w:rsidR="007020C8" w:rsidRPr="007020C8" w:rsidRDefault="007020C8" w:rsidP="007020C8">
      <w:pPr>
        <w:spacing w:line="360" w:lineRule="auto"/>
        <w:rPr>
          <w:rFonts w:ascii="Times New Roman" w:hAnsi="Times New Roman"/>
          <w:bCs/>
          <w:sz w:val="28"/>
        </w:rPr>
      </w:pPr>
    </w:p>
    <w:p w:rsidR="00452119" w:rsidRPr="00CB40A4" w:rsidRDefault="00CB40A4" w:rsidP="00CB40A4">
      <w:pPr>
        <w:spacing w:line="360" w:lineRule="auto"/>
        <w:rPr>
          <w:rFonts w:ascii="Times New Roman" w:hAnsi="Times New Roman"/>
          <w:bCs/>
          <w:sz w:val="28"/>
        </w:rPr>
      </w:pPr>
      <w:r>
        <w:rPr>
          <w:rFonts w:ascii="Times New Roman" w:hAnsi="Times New Roman"/>
          <w:bCs/>
          <w:sz w:val="28"/>
        </w:rPr>
        <w:t>(Источник информации</w:t>
      </w:r>
      <w:r w:rsidRPr="00CB40A4">
        <w:rPr>
          <w:rFonts w:ascii="Times New Roman" w:hAnsi="Times New Roman"/>
          <w:bCs/>
          <w:sz w:val="28"/>
        </w:rPr>
        <w:t>:</w:t>
      </w:r>
      <w:r>
        <w:rPr>
          <w:rFonts w:ascii="Times New Roman" w:hAnsi="Times New Roman"/>
          <w:bCs/>
          <w:sz w:val="28"/>
        </w:rPr>
        <w:t xml:space="preserve"> </w:t>
      </w:r>
      <w:hyperlink r:id="rId41" w:history="1">
        <w:r w:rsidRPr="00845F84">
          <w:rPr>
            <w:rStyle w:val="ac"/>
            <w:rFonts w:ascii="Times New Roman" w:hAnsi="Times New Roman"/>
            <w:bCs/>
            <w:sz w:val="28"/>
          </w:rPr>
          <w:t>https://krz.ru/kompani/istoriya.html</w:t>
        </w:r>
      </w:hyperlink>
      <w:r>
        <w:rPr>
          <w:rFonts w:ascii="Times New Roman" w:hAnsi="Times New Roman"/>
          <w:bCs/>
          <w:sz w:val="28"/>
        </w:rPr>
        <w:t xml:space="preserve"> - История развития ЗАО МПК </w:t>
      </w:r>
      <w:r w:rsidRPr="00CB40A4">
        <w:rPr>
          <w:rFonts w:ascii="Times New Roman" w:hAnsi="Times New Roman"/>
          <w:bCs/>
          <w:sz w:val="28"/>
        </w:rPr>
        <w:t>“</w:t>
      </w:r>
      <w:r>
        <w:rPr>
          <w:rFonts w:ascii="Times New Roman" w:hAnsi="Times New Roman"/>
          <w:bCs/>
          <w:sz w:val="28"/>
        </w:rPr>
        <w:t>КРЗ</w:t>
      </w:r>
      <w:r w:rsidRPr="00CB40A4">
        <w:rPr>
          <w:rFonts w:ascii="Times New Roman" w:hAnsi="Times New Roman"/>
          <w:bCs/>
          <w:sz w:val="28"/>
        </w:rPr>
        <w:t>”</w:t>
      </w:r>
      <w:r>
        <w:rPr>
          <w:rFonts w:ascii="Times New Roman" w:hAnsi="Times New Roman"/>
          <w:bCs/>
          <w:sz w:val="28"/>
        </w:rPr>
        <w:t>)</w:t>
      </w:r>
    </w:p>
    <w:p w:rsidR="00452119" w:rsidRDefault="00452119" w:rsidP="00740FFD">
      <w:pPr>
        <w:pStyle w:val="ae"/>
        <w:spacing w:line="360" w:lineRule="auto"/>
        <w:jc w:val="center"/>
        <w:rPr>
          <w:rFonts w:ascii="Times New Roman" w:hAnsi="Times New Roman"/>
          <w:b/>
          <w:bCs/>
          <w:sz w:val="28"/>
        </w:rPr>
      </w:pPr>
    </w:p>
    <w:p w:rsidR="00740FFD" w:rsidRDefault="00740FFD" w:rsidP="00740FFD">
      <w:pPr>
        <w:pStyle w:val="ae"/>
        <w:spacing w:line="360" w:lineRule="auto"/>
        <w:jc w:val="center"/>
        <w:rPr>
          <w:rFonts w:ascii="Times New Roman" w:hAnsi="Times New Roman"/>
          <w:b/>
          <w:bCs/>
          <w:sz w:val="28"/>
        </w:rPr>
      </w:pPr>
      <w:r w:rsidRPr="005F654C">
        <w:rPr>
          <w:rFonts w:ascii="Times New Roman" w:hAnsi="Times New Roman"/>
          <w:b/>
          <w:bCs/>
          <w:sz w:val="28"/>
        </w:rPr>
        <w:t>Характер производства и выпускаемой продукции.</w:t>
      </w:r>
    </w:p>
    <w:p w:rsidR="00997F40" w:rsidRDefault="00997F40" w:rsidP="00740FFD">
      <w:pPr>
        <w:pStyle w:val="ae"/>
        <w:spacing w:line="360" w:lineRule="auto"/>
        <w:jc w:val="center"/>
        <w:rPr>
          <w:rFonts w:ascii="Times New Roman" w:hAnsi="Times New Roman"/>
          <w:b/>
          <w:bCs/>
          <w:sz w:val="28"/>
        </w:rPr>
      </w:pPr>
    </w:p>
    <w:p w:rsidR="00997F40" w:rsidRPr="00997F40" w:rsidRDefault="00997F40" w:rsidP="00997F40">
      <w:pPr>
        <w:spacing w:line="360" w:lineRule="auto"/>
        <w:jc w:val="both"/>
        <w:rPr>
          <w:rFonts w:ascii="Times New Roman" w:hAnsi="Times New Roman"/>
          <w:bCs/>
          <w:sz w:val="28"/>
        </w:rPr>
      </w:pPr>
      <w:r w:rsidRPr="00997F40">
        <w:rPr>
          <w:rFonts w:ascii="Times New Roman" w:hAnsi="Times New Roman"/>
          <w:bCs/>
          <w:sz w:val="28"/>
        </w:rPr>
        <w:t>На сайте демонстрируются следующие виды продукции:</w:t>
      </w:r>
    </w:p>
    <w:p w:rsidR="00997F40" w:rsidRPr="00997F40" w:rsidRDefault="00997F40" w:rsidP="00997F40">
      <w:pPr>
        <w:pStyle w:val="ae"/>
        <w:numPr>
          <w:ilvl w:val="0"/>
          <w:numId w:val="18"/>
        </w:numPr>
        <w:spacing w:line="360" w:lineRule="auto"/>
        <w:rPr>
          <w:rFonts w:ascii="Times New Roman" w:hAnsi="Times New Roman"/>
          <w:bCs/>
          <w:sz w:val="28"/>
        </w:rPr>
      </w:pPr>
      <w:r w:rsidRPr="00997F40">
        <w:rPr>
          <w:rFonts w:ascii="Times New Roman" w:hAnsi="Times New Roman"/>
          <w:bCs/>
          <w:sz w:val="28"/>
        </w:rPr>
        <w:t>Мягкие кровельные материалы</w:t>
      </w:r>
      <w:r w:rsidRPr="00997F40">
        <w:rPr>
          <w:rFonts w:ascii="Times New Roman" w:hAnsi="Times New Roman"/>
          <w:bCs/>
          <w:sz w:val="28"/>
          <w:lang w:val="en-US"/>
        </w:rPr>
        <w:t>:</w:t>
      </w:r>
    </w:p>
    <w:p w:rsidR="00997F40" w:rsidRPr="00997F40" w:rsidRDefault="00997F40" w:rsidP="00997F40">
      <w:pPr>
        <w:spacing w:line="360" w:lineRule="auto"/>
        <w:ind w:firstLine="360"/>
        <w:rPr>
          <w:rFonts w:ascii="Times New Roman" w:hAnsi="Times New Roman"/>
          <w:bCs/>
          <w:sz w:val="28"/>
        </w:rPr>
      </w:pPr>
      <w:r w:rsidRPr="00997F40">
        <w:rPr>
          <w:rFonts w:ascii="Times New Roman" w:hAnsi="Times New Roman"/>
          <w:bCs/>
          <w:sz w:val="28"/>
        </w:rPr>
        <w:lastRenderedPageBreak/>
        <w:t>В общей сложности ассортимент рулонных кровельных материалов включает более 200 наименований, и позволяет подобрать аналоги практически всего, что встречается на рынке из стандартной складской продукции. Также в компании накоплен большой опыт оперативного производства любых материалов по заданным техническим характеристикам.</w:t>
      </w:r>
    </w:p>
    <w:p w:rsidR="00740FFD" w:rsidRDefault="00997F40" w:rsidP="00997F40">
      <w:pPr>
        <w:spacing w:after="0" w:line="360" w:lineRule="auto"/>
        <w:jc w:val="center"/>
        <w:rPr>
          <w:rStyle w:val="copytarget"/>
          <w:rFonts w:ascii="Times New Roman" w:hAnsi="Times New Roman"/>
          <w:i/>
          <w:sz w:val="28"/>
          <w:szCs w:val="28"/>
        </w:rPr>
      </w:pPr>
      <w:r w:rsidRPr="00997F40">
        <w:rPr>
          <w:rStyle w:val="copytarget"/>
          <w:rFonts w:ascii="Times New Roman" w:hAnsi="Times New Roman"/>
          <w:i/>
          <w:noProof/>
          <w:sz w:val="28"/>
          <w:szCs w:val="28"/>
          <w:lang w:eastAsia="ru-RU"/>
        </w:rPr>
        <w:drawing>
          <wp:inline distT="0" distB="0" distL="0" distR="0" wp14:anchorId="05A49272" wp14:editId="11101B4B">
            <wp:extent cx="5252720" cy="3908880"/>
            <wp:effectExtent l="0" t="0" r="508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6079" cy="3926263"/>
                    </a:xfrm>
                    <a:prstGeom prst="rect">
                      <a:avLst/>
                    </a:prstGeom>
                  </pic:spPr>
                </pic:pic>
              </a:graphicData>
            </a:graphic>
          </wp:inline>
        </w:drawing>
      </w:r>
    </w:p>
    <w:p w:rsidR="00997F40" w:rsidRDefault="00997F40" w:rsidP="00997F40">
      <w:pPr>
        <w:spacing w:after="0" w:line="360" w:lineRule="auto"/>
        <w:jc w:val="center"/>
        <w:rPr>
          <w:rStyle w:val="copytarget"/>
          <w:rFonts w:ascii="Times New Roman" w:hAnsi="Times New Roman"/>
          <w:i/>
          <w:sz w:val="28"/>
          <w:szCs w:val="28"/>
          <w:lang w:val="en-US"/>
        </w:rPr>
      </w:pPr>
      <w:r>
        <w:rPr>
          <w:rStyle w:val="copytarget"/>
          <w:rFonts w:ascii="Times New Roman" w:hAnsi="Times New Roman"/>
          <w:i/>
          <w:sz w:val="28"/>
          <w:szCs w:val="28"/>
        </w:rPr>
        <w:t>Рисунок № 9</w:t>
      </w:r>
      <w:r>
        <w:rPr>
          <w:rStyle w:val="copytarget"/>
          <w:rFonts w:ascii="Times New Roman" w:hAnsi="Times New Roman"/>
          <w:i/>
          <w:sz w:val="28"/>
          <w:szCs w:val="28"/>
          <w:lang w:val="en-US"/>
        </w:rPr>
        <w:t>:</w:t>
      </w:r>
      <w:r>
        <w:rPr>
          <w:rStyle w:val="copytarget"/>
          <w:rFonts w:ascii="Times New Roman" w:hAnsi="Times New Roman"/>
          <w:i/>
          <w:sz w:val="28"/>
          <w:szCs w:val="28"/>
        </w:rPr>
        <w:t xml:space="preserve"> мягкие кровельные материалы</w:t>
      </w:r>
      <w:r>
        <w:rPr>
          <w:rStyle w:val="copytarget"/>
          <w:rFonts w:ascii="Times New Roman" w:hAnsi="Times New Roman"/>
          <w:i/>
          <w:sz w:val="28"/>
          <w:szCs w:val="28"/>
          <w:lang w:val="en-US"/>
        </w:rPr>
        <w:t>.</w:t>
      </w:r>
    </w:p>
    <w:p w:rsidR="00997F40" w:rsidRDefault="00997F40" w:rsidP="00997F40">
      <w:pPr>
        <w:spacing w:after="0" w:line="360" w:lineRule="auto"/>
        <w:rPr>
          <w:rStyle w:val="copytarget"/>
          <w:rFonts w:ascii="Times New Roman" w:hAnsi="Times New Roman"/>
          <w:sz w:val="28"/>
          <w:szCs w:val="28"/>
        </w:rPr>
      </w:pPr>
    </w:p>
    <w:p w:rsidR="00401562" w:rsidRDefault="00401562" w:rsidP="00993A4F">
      <w:pPr>
        <w:spacing w:after="0" w:line="360" w:lineRule="auto"/>
        <w:jc w:val="center"/>
        <w:rPr>
          <w:rStyle w:val="copytarget"/>
          <w:rFonts w:ascii="Times New Roman" w:hAnsi="Times New Roman"/>
          <w:sz w:val="28"/>
          <w:szCs w:val="28"/>
        </w:rPr>
      </w:pPr>
      <w:r w:rsidRPr="00401562">
        <w:rPr>
          <w:rStyle w:val="copytarget"/>
          <w:rFonts w:ascii="Times New Roman" w:hAnsi="Times New Roman"/>
          <w:noProof/>
          <w:sz w:val="28"/>
          <w:szCs w:val="28"/>
          <w:lang w:eastAsia="ru-RU"/>
        </w:rPr>
        <w:drawing>
          <wp:inline distT="0" distB="0" distL="0" distR="0" wp14:anchorId="6745B590" wp14:editId="0D3B31C3">
            <wp:extent cx="6048375" cy="1554009"/>
            <wp:effectExtent l="0" t="0" r="0" b="825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058620" cy="1556641"/>
                    </a:xfrm>
                    <a:prstGeom prst="rect">
                      <a:avLst/>
                    </a:prstGeom>
                  </pic:spPr>
                </pic:pic>
              </a:graphicData>
            </a:graphic>
          </wp:inline>
        </w:drawing>
      </w:r>
    </w:p>
    <w:p w:rsidR="00401562" w:rsidRPr="00401562" w:rsidRDefault="00401562" w:rsidP="00401562">
      <w:pPr>
        <w:spacing w:after="0" w:line="360" w:lineRule="auto"/>
        <w:jc w:val="center"/>
        <w:rPr>
          <w:rStyle w:val="copytarget"/>
          <w:rFonts w:ascii="Times New Roman" w:hAnsi="Times New Roman"/>
          <w:i/>
          <w:sz w:val="28"/>
          <w:szCs w:val="28"/>
        </w:rPr>
      </w:pPr>
      <w:r>
        <w:rPr>
          <w:rStyle w:val="copytarget"/>
          <w:rFonts w:ascii="Times New Roman" w:hAnsi="Times New Roman"/>
          <w:i/>
          <w:sz w:val="28"/>
          <w:szCs w:val="28"/>
        </w:rPr>
        <w:t>Рисунок № 10</w:t>
      </w:r>
      <w:r w:rsidRPr="00401562">
        <w:rPr>
          <w:rStyle w:val="copytarget"/>
          <w:rFonts w:ascii="Times New Roman" w:hAnsi="Times New Roman"/>
          <w:i/>
          <w:sz w:val="28"/>
          <w:szCs w:val="28"/>
        </w:rPr>
        <w:t>:</w:t>
      </w:r>
      <w:r>
        <w:rPr>
          <w:rStyle w:val="copytarget"/>
          <w:rFonts w:ascii="Times New Roman" w:hAnsi="Times New Roman"/>
          <w:i/>
          <w:sz w:val="28"/>
          <w:szCs w:val="28"/>
        </w:rPr>
        <w:t xml:space="preserve"> производство мягких кровельных материалов</w:t>
      </w:r>
      <w:r w:rsidRPr="00401562">
        <w:rPr>
          <w:rStyle w:val="copytarget"/>
          <w:rFonts w:ascii="Times New Roman" w:hAnsi="Times New Roman"/>
          <w:i/>
          <w:sz w:val="28"/>
          <w:szCs w:val="28"/>
        </w:rPr>
        <w:t>.</w:t>
      </w:r>
    </w:p>
    <w:p w:rsidR="00401562" w:rsidRPr="00997F40" w:rsidRDefault="00401562" w:rsidP="00997F40">
      <w:pPr>
        <w:spacing w:after="0" w:line="360" w:lineRule="auto"/>
        <w:rPr>
          <w:rStyle w:val="copytarget"/>
          <w:rFonts w:ascii="Times New Roman" w:hAnsi="Times New Roman"/>
          <w:sz w:val="28"/>
          <w:szCs w:val="28"/>
        </w:rPr>
      </w:pPr>
    </w:p>
    <w:p w:rsidR="00997F40" w:rsidRPr="00401562" w:rsidRDefault="00997F40" w:rsidP="00401562">
      <w:pPr>
        <w:spacing w:after="0" w:line="360" w:lineRule="auto"/>
        <w:jc w:val="both"/>
        <w:rPr>
          <w:rStyle w:val="copytarget"/>
          <w:rFonts w:ascii="Times New Roman" w:hAnsi="Times New Roman"/>
          <w:sz w:val="28"/>
          <w:szCs w:val="28"/>
        </w:rPr>
      </w:pPr>
      <w:r w:rsidRPr="00997F40">
        <w:rPr>
          <w:rStyle w:val="copytarget"/>
          <w:rFonts w:ascii="Times New Roman" w:hAnsi="Times New Roman"/>
          <w:sz w:val="28"/>
          <w:szCs w:val="28"/>
        </w:rPr>
        <w:lastRenderedPageBreak/>
        <w:t xml:space="preserve">(Источник информации: </w:t>
      </w:r>
      <w:hyperlink r:id="rId44" w:history="1">
        <w:r w:rsidRPr="00401562">
          <w:rPr>
            <w:rStyle w:val="ac"/>
            <w:rFonts w:ascii="Times New Roman" w:hAnsi="Times New Roman"/>
            <w:sz w:val="28"/>
            <w:szCs w:val="28"/>
          </w:rPr>
          <w:t>https://krz.ru/katalog-produkczii/proizvodstvo-myagkix-krovelnyix-i-gidroizolyaczionnyix-materialov</w:t>
        </w:r>
      </w:hyperlink>
      <w:r w:rsidRPr="00401562">
        <w:rPr>
          <w:rStyle w:val="copytarget"/>
          <w:rFonts w:ascii="Times New Roman" w:hAnsi="Times New Roman"/>
          <w:sz w:val="28"/>
          <w:szCs w:val="28"/>
        </w:rPr>
        <w:t xml:space="preserve"> - Производство рулонных кровельных материалов, мягкая кровля от производителя)</w:t>
      </w:r>
    </w:p>
    <w:p w:rsidR="00997F40" w:rsidRDefault="00997F40" w:rsidP="00997F40">
      <w:pPr>
        <w:pStyle w:val="ae"/>
        <w:numPr>
          <w:ilvl w:val="0"/>
          <w:numId w:val="18"/>
        </w:numPr>
        <w:spacing w:after="0" w:line="360" w:lineRule="auto"/>
        <w:rPr>
          <w:rStyle w:val="copytarget"/>
          <w:rFonts w:ascii="Times New Roman" w:hAnsi="Times New Roman"/>
          <w:sz w:val="28"/>
          <w:szCs w:val="28"/>
        </w:rPr>
      </w:pPr>
      <w:r>
        <w:rPr>
          <w:rStyle w:val="copytarget"/>
          <w:rFonts w:ascii="Times New Roman" w:hAnsi="Times New Roman"/>
          <w:sz w:val="28"/>
          <w:szCs w:val="28"/>
        </w:rPr>
        <w:t xml:space="preserve">Гибкая черепица </w:t>
      </w:r>
      <w:r>
        <w:rPr>
          <w:rStyle w:val="copytarget"/>
          <w:rFonts w:ascii="Times New Roman" w:hAnsi="Times New Roman"/>
          <w:sz w:val="28"/>
          <w:szCs w:val="28"/>
          <w:lang w:val="en-US"/>
        </w:rPr>
        <w:t>ROOFSHIELD:</w:t>
      </w:r>
    </w:p>
    <w:p w:rsidR="009B22C7" w:rsidRDefault="009B22C7" w:rsidP="009B22C7">
      <w:pPr>
        <w:spacing w:after="0" w:line="360" w:lineRule="auto"/>
        <w:ind w:firstLine="360"/>
        <w:jc w:val="both"/>
        <w:rPr>
          <w:rStyle w:val="copytarget"/>
          <w:rFonts w:ascii="Times New Roman" w:hAnsi="Times New Roman"/>
          <w:sz w:val="28"/>
          <w:szCs w:val="28"/>
        </w:rPr>
      </w:pPr>
      <w:r w:rsidRPr="009B22C7">
        <w:rPr>
          <w:rStyle w:val="copytarget"/>
          <w:rFonts w:ascii="Times New Roman" w:hAnsi="Times New Roman"/>
          <w:sz w:val="28"/>
          <w:szCs w:val="28"/>
        </w:rPr>
        <w:t xml:space="preserve">Сегодня гибкая черепица — один из самых распространенных видов кровельных материалов. Широкий выбор видов нарезок и цветовой гаммы гибкой черепицы позволяет создавать уникальный внешний вид дома и реализовывать самые интересные идеи в его оформлении. Мы с удовольствием проконсультируем </w:t>
      </w:r>
    </w:p>
    <w:p w:rsidR="00997F40" w:rsidRDefault="009B22C7" w:rsidP="009B22C7">
      <w:pPr>
        <w:spacing w:after="0" w:line="360" w:lineRule="auto"/>
        <w:jc w:val="both"/>
        <w:rPr>
          <w:rStyle w:val="copytarget"/>
          <w:rFonts w:ascii="Times New Roman" w:hAnsi="Times New Roman"/>
          <w:sz w:val="28"/>
          <w:szCs w:val="28"/>
        </w:rPr>
      </w:pPr>
      <w:r w:rsidRPr="009B22C7">
        <w:rPr>
          <w:rStyle w:val="copytarget"/>
          <w:rFonts w:ascii="Times New Roman" w:hAnsi="Times New Roman"/>
          <w:sz w:val="28"/>
          <w:szCs w:val="28"/>
        </w:rPr>
        <w:t>Вас по всем вопросам и поможем выбрать вариант наиболее отвечающий вашим требованиям.</w:t>
      </w:r>
    </w:p>
    <w:p w:rsidR="009B22C7" w:rsidRDefault="009B22C7" w:rsidP="009B22C7">
      <w:pPr>
        <w:spacing w:after="0" w:line="360" w:lineRule="auto"/>
        <w:jc w:val="center"/>
        <w:rPr>
          <w:rStyle w:val="copytarget"/>
          <w:rFonts w:ascii="Times New Roman" w:hAnsi="Times New Roman"/>
          <w:sz w:val="28"/>
          <w:szCs w:val="28"/>
        </w:rPr>
      </w:pPr>
      <w:r w:rsidRPr="009B22C7">
        <w:rPr>
          <w:rStyle w:val="copytarget"/>
          <w:rFonts w:ascii="Times New Roman" w:hAnsi="Times New Roman"/>
          <w:noProof/>
          <w:sz w:val="28"/>
          <w:szCs w:val="28"/>
          <w:lang w:eastAsia="ru-RU"/>
        </w:rPr>
        <w:drawing>
          <wp:inline distT="0" distB="0" distL="0" distR="0" wp14:anchorId="34329348" wp14:editId="71DD35EF">
            <wp:extent cx="5857875" cy="3444302"/>
            <wp:effectExtent l="0" t="0" r="0" b="381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862459" cy="3446997"/>
                    </a:xfrm>
                    <a:prstGeom prst="rect">
                      <a:avLst/>
                    </a:prstGeom>
                  </pic:spPr>
                </pic:pic>
              </a:graphicData>
            </a:graphic>
          </wp:inline>
        </w:drawing>
      </w:r>
    </w:p>
    <w:p w:rsidR="009B22C7" w:rsidRPr="009B22C7" w:rsidRDefault="009B22C7" w:rsidP="009B22C7">
      <w:pPr>
        <w:spacing w:after="0" w:line="360" w:lineRule="auto"/>
        <w:jc w:val="center"/>
        <w:rPr>
          <w:rStyle w:val="copytarget"/>
          <w:rFonts w:ascii="Times New Roman" w:hAnsi="Times New Roman"/>
          <w:i/>
          <w:sz w:val="28"/>
          <w:szCs w:val="28"/>
        </w:rPr>
      </w:pPr>
      <w:r w:rsidRPr="009B22C7">
        <w:rPr>
          <w:rStyle w:val="copytarget"/>
          <w:rFonts w:ascii="Times New Roman" w:hAnsi="Times New Roman"/>
          <w:i/>
          <w:sz w:val="28"/>
          <w:szCs w:val="28"/>
        </w:rPr>
        <w:t xml:space="preserve">Рисунок № </w:t>
      </w:r>
      <w:r w:rsidR="00401562">
        <w:rPr>
          <w:rStyle w:val="copytarget"/>
          <w:rFonts w:ascii="Times New Roman" w:hAnsi="Times New Roman"/>
          <w:i/>
          <w:sz w:val="28"/>
          <w:szCs w:val="28"/>
        </w:rPr>
        <w:t>11</w:t>
      </w:r>
      <w:r w:rsidRPr="009B22C7">
        <w:rPr>
          <w:rStyle w:val="copytarget"/>
          <w:rFonts w:ascii="Times New Roman" w:hAnsi="Times New Roman"/>
          <w:i/>
          <w:sz w:val="28"/>
          <w:szCs w:val="28"/>
          <w:lang w:val="en-US"/>
        </w:rPr>
        <w:t>:</w:t>
      </w:r>
      <w:r w:rsidRPr="009B22C7">
        <w:rPr>
          <w:rStyle w:val="copytarget"/>
          <w:rFonts w:ascii="Times New Roman" w:hAnsi="Times New Roman"/>
          <w:i/>
          <w:sz w:val="28"/>
          <w:szCs w:val="28"/>
        </w:rPr>
        <w:t xml:space="preserve"> виды черепицы</w:t>
      </w:r>
      <w:r w:rsidRPr="009B22C7">
        <w:rPr>
          <w:rStyle w:val="copytarget"/>
          <w:rFonts w:ascii="Times New Roman" w:hAnsi="Times New Roman"/>
          <w:i/>
          <w:sz w:val="28"/>
          <w:szCs w:val="28"/>
          <w:lang w:val="en-US"/>
        </w:rPr>
        <w:t>.</w:t>
      </w:r>
    </w:p>
    <w:p w:rsidR="009B22C7" w:rsidRPr="009B22C7" w:rsidRDefault="009B22C7" w:rsidP="009B22C7">
      <w:pPr>
        <w:spacing w:after="0" w:line="360" w:lineRule="auto"/>
        <w:jc w:val="center"/>
        <w:rPr>
          <w:rStyle w:val="copytarget"/>
          <w:rFonts w:ascii="Times New Roman" w:hAnsi="Times New Roman"/>
          <w:sz w:val="28"/>
          <w:szCs w:val="28"/>
        </w:rPr>
      </w:pPr>
    </w:p>
    <w:p w:rsidR="00997F40" w:rsidRDefault="009B22C7" w:rsidP="00993A4F">
      <w:pPr>
        <w:spacing w:after="0" w:line="360" w:lineRule="auto"/>
        <w:jc w:val="center"/>
        <w:rPr>
          <w:rStyle w:val="copytarget"/>
          <w:rFonts w:ascii="Times New Roman" w:hAnsi="Times New Roman"/>
          <w:sz w:val="28"/>
          <w:szCs w:val="28"/>
        </w:rPr>
      </w:pPr>
      <w:r w:rsidRPr="009B22C7">
        <w:rPr>
          <w:rStyle w:val="copytarget"/>
          <w:rFonts w:ascii="Times New Roman" w:hAnsi="Times New Roman"/>
          <w:noProof/>
          <w:sz w:val="28"/>
          <w:szCs w:val="28"/>
          <w:lang w:eastAsia="ru-RU"/>
        </w:rPr>
        <w:lastRenderedPageBreak/>
        <w:drawing>
          <wp:inline distT="0" distB="0" distL="0" distR="0" wp14:anchorId="76D925F4" wp14:editId="35C5D99F">
            <wp:extent cx="5553075" cy="2811572"/>
            <wp:effectExtent l="0" t="0" r="0" b="825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54944" cy="2812518"/>
                    </a:xfrm>
                    <a:prstGeom prst="rect">
                      <a:avLst/>
                    </a:prstGeom>
                  </pic:spPr>
                </pic:pic>
              </a:graphicData>
            </a:graphic>
          </wp:inline>
        </w:drawing>
      </w:r>
    </w:p>
    <w:p w:rsidR="009B22C7" w:rsidRDefault="00401562" w:rsidP="009B22C7">
      <w:pPr>
        <w:spacing w:after="0" w:line="360" w:lineRule="auto"/>
        <w:jc w:val="center"/>
        <w:rPr>
          <w:rStyle w:val="copytarget"/>
          <w:rFonts w:ascii="Times New Roman" w:hAnsi="Times New Roman"/>
          <w:i/>
          <w:sz w:val="28"/>
          <w:szCs w:val="28"/>
        </w:rPr>
      </w:pPr>
      <w:r>
        <w:rPr>
          <w:rStyle w:val="copytarget"/>
          <w:rFonts w:ascii="Times New Roman" w:hAnsi="Times New Roman"/>
          <w:i/>
          <w:sz w:val="28"/>
          <w:szCs w:val="28"/>
        </w:rPr>
        <w:t>Рисунок № 12</w:t>
      </w:r>
      <w:r w:rsidR="009B22C7" w:rsidRPr="009B22C7">
        <w:rPr>
          <w:rStyle w:val="copytarget"/>
          <w:rFonts w:ascii="Times New Roman" w:hAnsi="Times New Roman"/>
          <w:i/>
          <w:sz w:val="28"/>
          <w:szCs w:val="28"/>
        </w:rPr>
        <w:t>:</w:t>
      </w:r>
      <w:r w:rsidR="009B22C7">
        <w:rPr>
          <w:rStyle w:val="copytarget"/>
          <w:rFonts w:ascii="Times New Roman" w:hAnsi="Times New Roman"/>
          <w:i/>
          <w:sz w:val="28"/>
          <w:szCs w:val="28"/>
        </w:rPr>
        <w:t xml:space="preserve"> свойства</w:t>
      </w:r>
      <w:r w:rsidR="009B22C7" w:rsidRPr="009B22C7">
        <w:rPr>
          <w:rStyle w:val="copytarget"/>
          <w:rFonts w:ascii="Times New Roman" w:hAnsi="Times New Roman"/>
          <w:i/>
          <w:sz w:val="28"/>
          <w:szCs w:val="28"/>
        </w:rPr>
        <w:t xml:space="preserve"> гибкой черепицы.</w:t>
      </w:r>
    </w:p>
    <w:p w:rsidR="009B22C7" w:rsidRPr="009B22C7" w:rsidRDefault="009B22C7" w:rsidP="009B22C7">
      <w:pPr>
        <w:spacing w:after="0" w:line="360" w:lineRule="auto"/>
        <w:jc w:val="center"/>
        <w:rPr>
          <w:rStyle w:val="copytarget"/>
          <w:rFonts w:ascii="Times New Roman" w:hAnsi="Times New Roman"/>
          <w:i/>
          <w:sz w:val="28"/>
          <w:szCs w:val="28"/>
        </w:rPr>
      </w:pPr>
    </w:p>
    <w:p w:rsidR="009B22C7" w:rsidRDefault="009B22C7" w:rsidP="009B22C7">
      <w:pPr>
        <w:spacing w:after="0" w:line="360" w:lineRule="auto"/>
        <w:jc w:val="both"/>
        <w:rPr>
          <w:rStyle w:val="copytarget"/>
          <w:rFonts w:ascii="Times New Roman" w:hAnsi="Times New Roman"/>
          <w:sz w:val="28"/>
          <w:szCs w:val="28"/>
        </w:rPr>
      </w:pPr>
      <w:r w:rsidRPr="00997F40">
        <w:rPr>
          <w:rStyle w:val="copytarget"/>
          <w:rFonts w:ascii="Times New Roman" w:hAnsi="Times New Roman"/>
          <w:sz w:val="28"/>
          <w:szCs w:val="28"/>
        </w:rPr>
        <w:t xml:space="preserve">(Источник информации: </w:t>
      </w:r>
      <w:r>
        <w:rPr>
          <w:rStyle w:val="copytarget"/>
          <w:rFonts w:ascii="Times New Roman" w:hAnsi="Times New Roman"/>
          <w:sz w:val="28"/>
          <w:szCs w:val="28"/>
        </w:rPr>
        <w:t xml:space="preserve">https://www.roofshield.ru – Гибкая черепица </w:t>
      </w:r>
      <w:r>
        <w:rPr>
          <w:rStyle w:val="copytarget"/>
          <w:rFonts w:ascii="Times New Roman" w:hAnsi="Times New Roman"/>
          <w:sz w:val="28"/>
          <w:szCs w:val="28"/>
          <w:lang w:val="en-US"/>
        </w:rPr>
        <w:t>RoofShield</w:t>
      </w:r>
      <w:r w:rsidRPr="009B22C7">
        <w:rPr>
          <w:rStyle w:val="copytarget"/>
          <w:rFonts w:ascii="Times New Roman" w:hAnsi="Times New Roman"/>
          <w:sz w:val="28"/>
          <w:szCs w:val="28"/>
        </w:rPr>
        <w:t>.</w:t>
      </w:r>
      <w:r>
        <w:rPr>
          <w:rStyle w:val="copytarget"/>
          <w:rFonts w:ascii="Times New Roman" w:hAnsi="Times New Roman"/>
          <w:sz w:val="28"/>
          <w:szCs w:val="28"/>
        </w:rPr>
        <w:t xml:space="preserve"> О</w:t>
      </w:r>
      <w:r w:rsidR="00401562">
        <w:rPr>
          <w:rStyle w:val="copytarget"/>
          <w:rFonts w:ascii="Times New Roman" w:hAnsi="Times New Roman"/>
          <w:sz w:val="28"/>
          <w:szCs w:val="28"/>
        </w:rPr>
        <w:t>фициальный сайт гибкой черепицы</w:t>
      </w:r>
      <w:r w:rsidRPr="00997F40">
        <w:rPr>
          <w:rStyle w:val="copytarget"/>
          <w:rFonts w:ascii="Times New Roman" w:hAnsi="Times New Roman"/>
          <w:sz w:val="28"/>
          <w:szCs w:val="28"/>
        </w:rPr>
        <w:t>)</w:t>
      </w:r>
    </w:p>
    <w:p w:rsidR="009B22C7" w:rsidRPr="009B22C7" w:rsidRDefault="009B22C7" w:rsidP="009B22C7">
      <w:pPr>
        <w:pStyle w:val="ae"/>
        <w:numPr>
          <w:ilvl w:val="0"/>
          <w:numId w:val="18"/>
        </w:numPr>
        <w:spacing w:after="0" w:line="360" w:lineRule="auto"/>
        <w:rPr>
          <w:rStyle w:val="copytarget"/>
          <w:rFonts w:ascii="Times New Roman" w:hAnsi="Times New Roman"/>
          <w:sz w:val="28"/>
          <w:szCs w:val="28"/>
        </w:rPr>
      </w:pPr>
      <w:r>
        <w:rPr>
          <w:rStyle w:val="copytarget"/>
          <w:rFonts w:ascii="Times New Roman" w:hAnsi="Times New Roman"/>
          <w:sz w:val="28"/>
          <w:szCs w:val="28"/>
        </w:rPr>
        <w:t>Битумы и мастики</w:t>
      </w:r>
      <w:r>
        <w:rPr>
          <w:rStyle w:val="copytarget"/>
          <w:rFonts w:ascii="Times New Roman" w:hAnsi="Times New Roman"/>
          <w:sz w:val="28"/>
          <w:szCs w:val="28"/>
          <w:lang w:val="en-US"/>
        </w:rPr>
        <w:t>:</w:t>
      </w:r>
    </w:p>
    <w:p w:rsidR="009B22C7" w:rsidRDefault="009B22C7" w:rsidP="00993A4F">
      <w:pPr>
        <w:spacing w:after="0" w:line="360" w:lineRule="auto"/>
        <w:jc w:val="center"/>
        <w:rPr>
          <w:rStyle w:val="copytarget"/>
          <w:rFonts w:ascii="Times New Roman" w:hAnsi="Times New Roman"/>
          <w:sz w:val="28"/>
          <w:szCs w:val="28"/>
        </w:rPr>
      </w:pPr>
      <w:r w:rsidRPr="009B22C7">
        <w:rPr>
          <w:rStyle w:val="copytarget"/>
          <w:rFonts w:ascii="Times New Roman" w:hAnsi="Times New Roman"/>
          <w:noProof/>
          <w:sz w:val="28"/>
          <w:szCs w:val="28"/>
          <w:lang w:eastAsia="ru-RU"/>
        </w:rPr>
        <w:drawing>
          <wp:inline distT="0" distB="0" distL="0" distR="0" wp14:anchorId="42006BCF" wp14:editId="539A28DB">
            <wp:extent cx="6076950" cy="431394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080511" cy="4316468"/>
                    </a:xfrm>
                    <a:prstGeom prst="rect">
                      <a:avLst/>
                    </a:prstGeom>
                  </pic:spPr>
                </pic:pic>
              </a:graphicData>
            </a:graphic>
          </wp:inline>
        </w:drawing>
      </w:r>
    </w:p>
    <w:p w:rsidR="009B22C7" w:rsidRDefault="009B22C7" w:rsidP="009B22C7">
      <w:pPr>
        <w:spacing w:after="0" w:line="360" w:lineRule="auto"/>
        <w:jc w:val="center"/>
        <w:rPr>
          <w:rStyle w:val="copytarget"/>
          <w:rFonts w:ascii="Times New Roman" w:hAnsi="Times New Roman"/>
          <w:i/>
          <w:sz w:val="28"/>
          <w:szCs w:val="28"/>
        </w:rPr>
      </w:pPr>
      <w:r w:rsidRPr="009B22C7">
        <w:rPr>
          <w:rStyle w:val="copytarget"/>
          <w:rFonts w:ascii="Times New Roman" w:hAnsi="Times New Roman"/>
          <w:i/>
          <w:sz w:val="28"/>
          <w:szCs w:val="28"/>
        </w:rPr>
        <w:t xml:space="preserve">Рисунок № </w:t>
      </w:r>
      <w:r w:rsidR="00401562">
        <w:rPr>
          <w:rStyle w:val="copytarget"/>
          <w:rFonts w:ascii="Times New Roman" w:hAnsi="Times New Roman"/>
          <w:i/>
          <w:sz w:val="28"/>
          <w:szCs w:val="28"/>
        </w:rPr>
        <w:t>13</w:t>
      </w:r>
      <w:r w:rsidRPr="009B22C7">
        <w:rPr>
          <w:rStyle w:val="copytarget"/>
          <w:rFonts w:ascii="Times New Roman" w:hAnsi="Times New Roman"/>
          <w:i/>
          <w:sz w:val="28"/>
          <w:szCs w:val="28"/>
        </w:rPr>
        <w:t>: битумы и мастики с сайта.</w:t>
      </w:r>
    </w:p>
    <w:p w:rsidR="00401562" w:rsidRPr="009B22C7" w:rsidRDefault="00401562" w:rsidP="009B22C7">
      <w:pPr>
        <w:spacing w:after="0" w:line="360" w:lineRule="auto"/>
        <w:jc w:val="center"/>
        <w:rPr>
          <w:rStyle w:val="copytarget"/>
          <w:rFonts w:ascii="Times New Roman" w:hAnsi="Times New Roman"/>
          <w:i/>
          <w:sz w:val="28"/>
          <w:szCs w:val="28"/>
        </w:rPr>
      </w:pPr>
    </w:p>
    <w:p w:rsidR="009B22C7" w:rsidRDefault="00401562" w:rsidP="009B22C7">
      <w:pPr>
        <w:spacing w:after="0" w:line="360" w:lineRule="auto"/>
        <w:rPr>
          <w:rStyle w:val="copytarget"/>
          <w:rFonts w:ascii="Times New Roman" w:hAnsi="Times New Roman"/>
          <w:sz w:val="28"/>
          <w:szCs w:val="28"/>
        </w:rPr>
      </w:pPr>
      <w:r w:rsidRPr="00401562">
        <w:rPr>
          <w:rStyle w:val="copytarget"/>
          <w:rFonts w:ascii="Times New Roman" w:hAnsi="Times New Roman"/>
          <w:noProof/>
          <w:sz w:val="28"/>
          <w:szCs w:val="28"/>
          <w:lang w:eastAsia="ru-RU"/>
        </w:rPr>
        <w:drawing>
          <wp:inline distT="0" distB="0" distL="0" distR="0" wp14:anchorId="1701E318" wp14:editId="6ED2AF14">
            <wp:extent cx="6010275" cy="1477339"/>
            <wp:effectExtent l="0" t="0" r="0" b="889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022698" cy="1480393"/>
                    </a:xfrm>
                    <a:prstGeom prst="rect">
                      <a:avLst/>
                    </a:prstGeom>
                  </pic:spPr>
                </pic:pic>
              </a:graphicData>
            </a:graphic>
          </wp:inline>
        </w:drawing>
      </w:r>
    </w:p>
    <w:p w:rsidR="00401562" w:rsidRPr="00401562" w:rsidRDefault="00401562" w:rsidP="00401562">
      <w:pPr>
        <w:spacing w:after="0" w:line="360" w:lineRule="auto"/>
        <w:jc w:val="center"/>
        <w:rPr>
          <w:rStyle w:val="copytarget"/>
          <w:rFonts w:ascii="Times New Roman" w:hAnsi="Times New Roman"/>
          <w:i/>
          <w:sz w:val="28"/>
          <w:szCs w:val="28"/>
        </w:rPr>
      </w:pPr>
      <w:r w:rsidRPr="00401562">
        <w:rPr>
          <w:rStyle w:val="copytarget"/>
          <w:rFonts w:ascii="Times New Roman" w:hAnsi="Times New Roman"/>
          <w:i/>
          <w:sz w:val="28"/>
          <w:szCs w:val="28"/>
        </w:rPr>
        <w:t>Рисунок № 14: производства битума и мастики.</w:t>
      </w:r>
    </w:p>
    <w:p w:rsidR="009B22C7" w:rsidRPr="009B22C7" w:rsidRDefault="009B22C7" w:rsidP="009B22C7">
      <w:pPr>
        <w:spacing w:after="0" w:line="360" w:lineRule="auto"/>
        <w:jc w:val="both"/>
        <w:rPr>
          <w:rStyle w:val="copytarget"/>
          <w:rFonts w:ascii="Times New Roman" w:hAnsi="Times New Roman"/>
          <w:sz w:val="28"/>
          <w:szCs w:val="28"/>
        </w:rPr>
      </w:pPr>
      <w:r w:rsidRPr="009B22C7">
        <w:rPr>
          <w:rStyle w:val="copytarget"/>
          <w:rFonts w:ascii="Times New Roman" w:hAnsi="Times New Roman"/>
          <w:sz w:val="28"/>
          <w:szCs w:val="28"/>
        </w:rPr>
        <w:t>(Источник информации: https://krz.ru/katalog-produkczii/proizvodstvo-bituma-i-mastiki – Битум, кровельная и битумная мастика от</w:t>
      </w:r>
      <w:r w:rsidR="00401562">
        <w:rPr>
          <w:rStyle w:val="copytarget"/>
          <w:rFonts w:ascii="Times New Roman" w:hAnsi="Times New Roman"/>
          <w:sz w:val="28"/>
          <w:szCs w:val="28"/>
        </w:rPr>
        <w:t xml:space="preserve"> производителя в России</w:t>
      </w:r>
      <w:r w:rsidRPr="009B22C7">
        <w:rPr>
          <w:rStyle w:val="copytarget"/>
          <w:rFonts w:ascii="Times New Roman" w:hAnsi="Times New Roman"/>
          <w:sz w:val="28"/>
          <w:szCs w:val="28"/>
        </w:rPr>
        <w:t>)</w:t>
      </w:r>
    </w:p>
    <w:p w:rsidR="009B22C7" w:rsidRDefault="009B22C7" w:rsidP="009B22C7">
      <w:pPr>
        <w:pStyle w:val="ae"/>
        <w:numPr>
          <w:ilvl w:val="0"/>
          <w:numId w:val="18"/>
        </w:numPr>
        <w:spacing w:after="0" w:line="360" w:lineRule="auto"/>
        <w:rPr>
          <w:rStyle w:val="copytarget"/>
          <w:rFonts w:ascii="Times New Roman" w:hAnsi="Times New Roman"/>
          <w:sz w:val="28"/>
          <w:szCs w:val="28"/>
        </w:rPr>
      </w:pPr>
      <w:r>
        <w:rPr>
          <w:rStyle w:val="copytarget"/>
          <w:rFonts w:ascii="Times New Roman" w:hAnsi="Times New Roman"/>
          <w:sz w:val="28"/>
          <w:szCs w:val="28"/>
        </w:rPr>
        <w:t>Бумага и картон</w:t>
      </w:r>
      <w:r>
        <w:rPr>
          <w:rStyle w:val="copytarget"/>
          <w:rFonts w:ascii="Times New Roman" w:hAnsi="Times New Roman"/>
          <w:sz w:val="28"/>
          <w:szCs w:val="28"/>
          <w:lang w:val="en-US"/>
        </w:rPr>
        <w:t>:</w:t>
      </w:r>
    </w:p>
    <w:p w:rsidR="009B22C7" w:rsidRDefault="009B22C7" w:rsidP="009B22C7">
      <w:pPr>
        <w:spacing w:after="0" w:line="360" w:lineRule="auto"/>
        <w:rPr>
          <w:rStyle w:val="copytarget"/>
          <w:rFonts w:ascii="Times New Roman" w:hAnsi="Times New Roman"/>
          <w:sz w:val="28"/>
          <w:szCs w:val="28"/>
        </w:rPr>
      </w:pPr>
    </w:p>
    <w:p w:rsidR="009B22C7" w:rsidRDefault="009B22C7" w:rsidP="00993A4F">
      <w:pPr>
        <w:spacing w:after="0" w:line="360" w:lineRule="auto"/>
        <w:jc w:val="center"/>
        <w:rPr>
          <w:rStyle w:val="copytarget"/>
          <w:rFonts w:ascii="Times New Roman" w:hAnsi="Times New Roman"/>
          <w:sz w:val="28"/>
          <w:szCs w:val="28"/>
        </w:rPr>
      </w:pPr>
      <w:r w:rsidRPr="009B22C7">
        <w:rPr>
          <w:rStyle w:val="copytarget"/>
          <w:rFonts w:ascii="Times New Roman" w:hAnsi="Times New Roman"/>
          <w:noProof/>
          <w:sz w:val="28"/>
          <w:szCs w:val="28"/>
          <w:lang w:eastAsia="ru-RU"/>
        </w:rPr>
        <w:drawing>
          <wp:inline distT="0" distB="0" distL="0" distR="0" wp14:anchorId="502E2E04" wp14:editId="54B95385">
            <wp:extent cx="6010275" cy="4250486"/>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013201" cy="4252555"/>
                    </a:xfrm>
                    <a:prstGeom prst="rect">
                      <a:avLst/>
                    </a:prstGeom>
                  </pic:spPr>
                </pic:pic>
              </a:graphicData>
            </a:graphic>
          </wp:inline>
        </w:drawing>
      </w:r>
    </w:p>
    <w:p w:rsidR="009B22C7" w:rsidRDefault="00401562" w:rsidP="009B22C7">
      <w:pPr>
        <w:spacing w:after="0" w:line="360" w:lineRule="auto"/>
        <w:jc w:val="center"/>
        <w:rPr>
          <w:rStyle w:val="copytarget"/>
          <w:rFonts w:ascii="Times New Roman" w:hAnsi="Times New Roman"/>
          <w:i/>
          <w:sz w:val="28"/>
          <w:szCs w:val="28"/>
        </w:rPr>
      </w:pPr>
      <w:r>
        <w:rPr>
          <w:rStyle w:val="copytarget"/>
          <w:rFonts w:ascii="Times New Roman" w:hAnsi="Times New Roman"/>
          <w:i/>
          <w:sz w:val="28"/>
          <w:szCs w:val="28"/>
        </w:rPr>
        <w:t>Рисунок № 15</w:t>
      </w:r>
      <w:r w:rsidR="009B22C7" w:rsidRPr="009B22C7">
        <w:rPr>
          <w:rStyle w:val="copytarget"/>
          <w:rFonts w:ascii="Times New Roman" w:hAnsi="Times New Roman"/>
          <w:i/>
          <w:sz w:val="28"/>
          <w:szCs w:val="28"/>
        </w:rPr>
        <w:t>: каталог бумаги и картона.</w:t>
      </w:r>
    </w:p>
    <w:p w:rsidR="009B22C7" w:rsidRDefault="009B22C7" w:rsidP="009B22C7">
      <w:pPr>
        <w:spacing w:after="0" w:line="360" w:lineRule="auto"/>
        <w:jc w:val="center"/>
        <w:rPr>
          <w:rStyle w:val="copytarget"/>
          <w:rFonts w:ascii="Times New Roman" w:hAnsi="Times New Roman"/>
          <w:i/>
          <w:sz w:val="28"/>
          <w:szCs w:val="28"/>
        </w:rPr>
      </w:pPr>
    </w:p>
    <w:p w:rsidR="00401562" w:rsidRDefault="00401562" w:rsidP="009B22C7">
      <w:pPr>
        <w:spacing w:after="0" w:line="360" w:lineRule="auto"/>
        <w:jc w:val="center"/>
        <w:rPr>
          <w:rStyle w:val="copytarget"/>
          <w:rFonts w:ascii="Times New Roman" w:hAnsi="Times New Roman"/>
          <w:i/>
          <w:sz w:val="28"/>
          <w:szCs w:val="28"/>
        </w:rPr>
      </w:pPr>
      <w:r w:rsidRPr="00401562">
        <w:rPr>
          <w:rStyle w:val="copytarget"/>
          <w:rFonts w:ascii="Times New Roman" w:hAnsi="Times New Roman"/>
          <w:i/>
          <w:noProof/>
          <w:sz w:val="28"/>
          <w:szCs w:val="28"/>
          <w:lang w:eastAsia="ru-RU"/>
        </w:rPr>
        <w:lastRenderedPageBreak/>
        <w:drawing>
          <wp:inline distT="0" distB="0" distL="0" distR="0" wp14:anchorId="17559ADE" wp14:editId="1EE48E52">
            <wp:extent cx="5981700" cy="1482202"/>
            <wp:effectExtent l="0" t="0" r="0" b="381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96036" cy="1485754"/>
                    </a:xfrm>
                    <a:prstGeom prst="rect">
                      <a:avLst/>
                    </a:prstGeom>
                  </pic:spPr>
                </pic:pic>
              </a:graphicData>
            </a:graphic>
          </wp:inline>
        </w:drawing>
      </w:r>
    </w:p>
    <w:p w:rsidR="00401562" w:rsidRDefault="00401562" w:rsidP="009B22C7">
      <w:pPr>
        <w:spacing w:after="0" w:line="360" w:lineRule="auto"/>
        <w:jc w:val="center"/>
        <w:rPr>
          <w:rStyle w:val="copytarget"/>
          <w:rFonts w:ascii="Times New Roman" w:hAnsi="Times New Roman"/>
          <w:i/>
          <w:sz w:val="28"/>
          <w:szCs w:val="28"/>
        </w:rPr>
      </w:pPr>
      <w:r>
        <w:rPr>
          <w:rStyle w:val="copytarget"/>
          <w:rFonts w:ascii="Times New Roman" w:hAnsi="Times New Roman"/>
          <w:i/>
          <w:sz w:val="28"/>
          <w:szCs w:val="28"/>
        </w:rPr>
        <w:t>Рисунок № 16</w:t>
      </w:r>
      <w:r w:rsidRPr="00401562">
        <w:rPr>
          <w:rStyle w:val="copytarget"/>
          <w:rFonts w:ascii="Times New Roman" w:hAnsi="Times New Roman"/>
          <w:i/>
          <w:sz w:val="28"/>
          <w:szCs w:val="28"/>
        </w:rPr>
        <w:t>:</w:t>
      </w:r>
      <w:r>
        <w:rPr>
          <w:rStyle w:val="copytarget"/>
          <w:rFonts w:ascii="Times New Roman" w:hAnsi="Times New Roman"/>
          <w:i/>
          <w:sz w:val="28"/>
          <w:szCs w:val="28"/>
        </w:rPr>
        <w:t xml:space="preserve"> производство картона и бумаги.</w:t>
      </w:r>
    </w:p>
    <w:p w:rsidR="00401562" w:rsidRPr="00401562" w:rsidRDefault="00401562" w:rsidP="009B22C7">
      <w:pPr>
        <w:spacing w:after="0" w:line="360" w:lineRule="auto"/>
        <w:jc w:val="center"/>
        <w:rPr>
          <w:rStyle w:val="copytarget"/>
          <w:rFonts w:ascii="Times New Roman" w:hAnsi="Times New Roman"/>
          <w:i/>
          <w:sz w:val="28"/>
          <w:szCs w:val="28"/>
        </w:rPr>
      </w:pPr>
    </w:p>
    <w:p w:rsidR="009B22C7" w:rsidRDefault="009B22C7" w:rsidP="009B22C7">
      <w:pPr>
        <w:spacing w:after="0" w:line="360" w:lineRule="auto"/>
        <w:jc w:val="both"/>
        <w:rPr>
          <w:rStyle w:val="copytarget"/>
          <w:rFonts w:ascii="Times New Roman" w:hAnsi="Times New Roman"/>
          <w:sz w:val="28"/>
          <w:szCs w:val="28"/>
        </w:rPr>
      </w:pPr>
      <w:r w:rsidRPr="009B22C7">
        <w:rPr>
          <w:rStyle w:val="copytarget"/>
          <w:rFonts w:ascii="Times New Roman" w:hAnsi="Times New Roman"/>
          <w:sz w:val="28"/>
          <w:szCs w:val="28"/>
        </w:rPr>
        <w:t xml:space="preserve">(Источник информации: https://krz.ru/katalog-produkczii/proizvodstvo-bumagi-i-kartona.html – </w:t>
      </w:r>
      <w:r>
        <w:rPr>
          <w:rStyle w:val="copytarget"/>
          <w:rFonts w:ascii="Times New Roman" w:hAnsi="Times New Roman"/>
          <w:sz w:val="28"/>
          <w:szCs w:val="28"/>
        </w:rPr>
        <w:t>Производство бумаги и</w:t>
      </w:r>
      <w:r w:rsidR="00401562">
        <w:rPr>
          <w:rStyle w:val="copytarget"/>
          <w:rFonts w:ascii="Times New Roman" w:hAnsi="Times New Roman"/>
          <w:sz w:val="28"/>
          <w:szCs w:val="28"/>
        </w:rPr>
        <w:t xml:space="preserve"> картона</w:t>
      </w:r>
      <w:r w:rsidRPr="009B22C7">
        <w:rPr>
          <w:rStyle w:val="copytarget"/>
          <w:rFonts w:ascii="Times New Roman" w:hAnsi="Times New Roman"/>
          <w:sz w:val="28"/>
          <w:szCs w:val="28"/>
        </w:rPr>
        <w:t>)</w:t>
      </w:r>
    </w:p>
    <w:p w:rsidR="009B22C7" w:rsidRDefault="009B22C7" w:rsidP="009B22C7">
      <w:pPr>
        <w:pStyle w:val="ae"/>
        <w:numPr>
          <w:ilvl w:val="0"/>
          <w:numId w:val="18"/>
        </w:numPr>
        <w:spacing w:after="0" w:line="360" w:lineRule="auto"/>
        <w:rPr>
          <w:rStyle w:val="copytarget"/>
          <w:rFonts w:ascii="Times New Roman" w:hAnsi="Times New Roman"/>
          <w:sz w:val="28"/>
          <w:szCs w:val="28"/>
        </w:rPr>
      </w:pPr>
      <w:r>
        <w:rPr>
          <w:rStyle w:val="copytarget"/>
          <w:rFonts w:ascii="Times New Roman" w:hAnsi="Times New Roman"/>
          <w:sz w:val="28"/>
          <w:szCs w:val="28"/>
        </w:rPr>
        <w:t>Гофроупаковка</w:t>
      </w:r>
      <w:r>
        <w:rPr>
          <w:rStyle w:val="copytarget"/>
          <w:rFonts w:ascii="Times New Roman" w:hAnsi="Times New Roman"/>
          <w:sz w:val="28"/>
          <w:szCs w:val="28"/>
          <w:lang w:val="en-US"/>
        </w:rPr>
        <w:t>:</w:t>
      </w:r>
    </w:p>
    <w:p w:rsidR="009B22C7" w:rsidRDefault="009B22C7" w:rsidP="009B22C7">
      <w:pPr>
        <w:spacing w:after="0" w:line="360" w:lineRule="auto"/>
        <w:jc w:val="center"/>
        <w:rPr>
          <w:rStyle w:val="copytarget"/>
          <w:rFonts w:ascii="Times New Roman" w:hAnsi="Times New Roman"/>
          <w:sz w:val="28"/>
          <w:szCs w:val="28"/>
        </w:rPr>
      </w:pPr>
      <w:r w:rsidRPr="009B22C7">
        <w:rPr>
          <w:rStyle w:val="copytarget"/>
          <w:rFonts w:ascii="Times New Roman" w:hAnsi="Times New Roman"/>
          <w:noProof/>
          <w:sz w:val="28"/>
          <w:szCs w:val="28"/>
          <w:lang w:eastAsia="ru-RU"/>
        </w:rPr>
        <w:drawing>
          <wp:inline distT="0" distB="0" distL="0" distR="0" wp14:anchorId="3E34A9BA" wp14:editId="57BD6DA8">
            <wp:extent cx="3238212" cy="2531911"/>
            <wp:effectExtent l="0" t="0" r="635" b="190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247925" cy="2539505"/>
                    </a:xfrm>
                    <a:prstGeom prst="rect">
                      <a:avLst/>
                    </a:prstGeom>
                  </pic:spPr>
                </pic:pic>
              </a:graphicData>
            </a:graphic>
          </wp:inline>
        </w:drawing>
      </w:r>
    </w:p>
    <w:p w:rsidR="009B22C7" w:rsidRDefault="009B22C7" w:rsidP="009B22C7">
      <w:pPr>
        <w:spacing w:after="0" w:line="360" w:lineRule="auto"/>
        <w:jc w:val="center"/>
        <w:rPr>
          <w:rStyle w:val="copytarget"/>
          <w:rFonts w:ascii="Times New Roman" w:hAnsi="Times New Roman"/>
          <w:i/>
          <w:sz w:val="28"/>
          <w:szCs w:val="28"/>
        </w:rPr>
      </w:pPr>
      <w:r w:rsidRPr="009B22C7">
        <w:rPr>
          <w:rStyle w:val="copytarget"/>
          <w:rFonts w:ascii="Times New Roman" w:hAnsi="Times New Roman"/>
          <w:i/>
          <w:sz w:val="28"/>
          <w:szCs w:val="28"/>
        </w:rPr>
        <w:t>Рисунок №</w:t>
      </w:r>
      <w:r w:rsidR="00401562">
        <w:rPr>
          <w:rStyle w:val="copytarget"/>
          <w:rFonts w:ascii="Times New Roman" w:hAnsi="Times New Roman"/>
          <w:i/>
          <w:sz w:val="28"/>
          <w:szCs w:val="28"/>
        </w:rPr>
        <w:t xml:space="preserve"> 17</w:t>
      </w:r>
      <w:r w:rsidRPr="009B22C7">
        <w:rPr>
          <w:rStyle w:val="copytarget"/>
          <w:rFonts w:ascii="Times New Roman" w:hAnsi="Times New Roman"/>
          <w:i/>
          <w:sz w:val="28"/>
          <w:szCs w:val="28"/>
        </w:rPr>
        <w:t>: каталог гофроупаковок.</w:t>
      </w:r>
    </w:p>
    <w:p w:rsidR="00D3144D" w:rsidRPr="009B22C7" w:rsidRDefault="00D3144D" w:rsidP="009B22C7">
      <w:pPr>
        <w:spacing w:after="0" w:line="360" w:lineRule="auto"/>
        <w:jc w:val="center"/>
        <w:rPr>
          <w:rStyle w:val="copytarget"/>
          <w:rFonts w:ascii="Times New Roman" w:hAnsi="Times New Roman"/>
          <w:i/>
          <w:sz w:val="28"/>
          <w:szCs w:val="28"/>
        </w:rPr>
      </w:pPr>
    </w:p>
    <w:p w:rsidR="009B22C7" w:rsidRDefault="009B22C7" w:rsidP="009B22C7">
      <w:pPr>
        <w:spacing w:after="0" w:line="360" w:lineRule="auto"/>
        <w:jc w:val="both"/>
        <w:rPr>
          <w:rStyle w:val="copytarget"/>
          <w:rFonts w:ascii="Times New Roman" w:hAnsi="Times New Roman"/>
          <w:sz w:val="28"/>
          <w:szCs w:val="28"/>
        </w:rPr>
      </w:pPr>
      <w:r w:rsidRPr="009B22C7">
        <w:rPr>
          <w:rStyle w:val="copytarget"/>
          <w:rFonts w:ascii="Times New Roman" w:hAnsi="Times New Roman"/>
          <w:sz w:val="28"/>
          <w:szCs w:val="28"/>
        </w:rPr>
        <w:t xml:space="preserve">(Источник информации: https://krz.ru/katalog-produkczii/proizvodstvo-gofroupakovki.html – </w:t>
      </w:r>
      <w:r>
        <w:rPr>
          <w:rStyle w:val="copytarget"/>
          <w:rFonts w:ascii="Times New Roman" w:hAnsi="Times New Roman"/>
          <w:sz w:val="28"/>
          <w:szCs w:val="28"/>
        </w:rPr>
        <w:t>Производство гофрокоробов и гофроупаковки</w:t>
      </w:r>
      <w:r w:rsidRPr="009B22C7">
        <w:rPr>
          <w:rStyle w:val="copytarget"/>
          <w:rFonts w:ascii="Times New Roman" w:hAnsi="Times New Roman"/>
          <w:sz w:val="28"/>
          <w:szCs w:val="28"/>
        </w:rPr>
        <w:t>)</w:t>
      </w:r>
    </w:p>
    <w:p w:rsidR="00401562" w:rsidRPr="00401562" w:rsidRDefault="009B22C7" w:rsidP="00401562">
      <w:pPr>
        <w:pStyle w:val="ae"/>
        <w:numPr>
          <w:ilvl w:val="0"/>
          <w:numId w:val="18"/>
        </w:numPr>
        <w:spacing w:after="0" w:line="360" w:lineRule="auto"/>
        <w:rPr>
          <w:rStyle w:val="copytarget"/>
          <w:rFonts w:ascii="Times New Roman" w:hAnsi="Times New Roman"/>
          <w:sz w:val="28"/>
          <w:szCs w:val="28"/>
        </w:rPr>
      </w:pPr>
      <w:r w:rsidRPr="009B22C7">
        <w:rPr>
          <w:rStyle w:val="copytarget"/>
          <w:rFonts w:ascii="Times New Roman" w:hAnsi="Times New Roman"/>
          <w:sz w:val="28"/>
          <w:szCs w:val="28"/>
        </w:rPr>
        <w:t>Сопутствующие материалы</w:t>
      </w:r>
      <w:r>
        <w:rPr>
          <w:rStyle w:val="copytarget"/>
          <w:rFonts w:ascii="Times New Roman" w:hAnsi="Times New Roman"/>
          <w:sz w:val="28"/>
          <w:szCs w:val="28"/>
          <w:lang w:val="en-US"/>
        </w:rPr>
        <w:t>:</w:t>
      </w:r>
    </w:p>
    <w:p w:rsidR="009B22C7" w:rsidRPr="00401562" w:rsidRDefault="009B22C7" w:rsidP="00401562">
      <w:pPr>
        <w:spacing w:after="0" w:line="360" w:lineRule="auto"/>
        <w:ind w:firstLine="360"/>
        <w:jc w:val="both"/>
        <w:rPr>
          <w:rFonts w:ascii="Times New Roman" w:hAnsi="Times New Roman"/>
          <w:sz w:val="28"/>
          <w:szCs w:val="28"/>
        </w:rPr>
      </w:pPr>
      <w:r w:rsidRPr="00401562">
        <w:rPr>
          <w:rFonts w:ascii="Times New Roman" w:eastAsia="Times New Roman" w:hAnsi="Times New Roman" w:cs="Times New Roman"/>
          <w:color w:val="000000"/>
          <w:sz w:val="28"/>
          <w:szCs w:val="24"/>
          <w:lang w:eastAsia="ru-RU"/>
        </w:rPr>
        <w:t>ЗАО «МПК «КРЗ» предлагает своим клиентам комплексное решение:</w:t>
      </w:r>
      <w:r w:rsidR="00401562" w:rsidRPr="00401562">
        <w:rPr>
          <w:rFonts w:ascii="Times New Roman" w:hAnsi="Times New Roman"/>
          <w:sz w:val="28"/>
          <w:szCs w:val="28"/>
        </w:rPr>
        <w:t xml:space="preserve"> </w:t>
      </w:r>
      <w:r w:rsidRPr="009B22C7">
        <w:rPr>
          <w:rFonts w:ascii="Times New Roman" w:eastAsia="Times New Roman" w:hAnsi="Times New Roman" w:cs="Times New Roman"/>
          <w:color w:val="000000"/>
          <w:sz w:val="28"/>
          <w:szCs w:val="24"/>
          <w:lang w:eastAsia="ru-RU"/>
        </w:rPr>
        <w:t>при заказе материалов нашего производства- доставка сопутствующих материалов бесплатно!</w:t>
      </w:r>
    </w:p>
    <w:p w:rsidR="009B22C7" w:rsidRDefault="009B22C7" w:rsidP="00993A4F">
      <w:pPr>
        <w:shd w:val="clear" w:color="auto" w:fill="FFFFFF"/>
        <w:spacing w:before="375" w:after="0" w:line="240" w:lineRule="auto"/>
        <w:ind w:left="360"/>
        <w:jc w:val="center"/>
        <w:rPr>
          <w:rFonts w:ascii="Times New Roman" w:eastAsia="Times New Roman" w:hAnsi="Times New Roman" w:cs="Times New Roman"/>
          <w:color w:val="000000"/>
          <w:sz w:val="28"/>
          <w:szCs w:val="24"/>
          <w:lang w:eastAsia="ru-RU"/>
        </w:rPr>
      </w:pPr>
      <w:bookmarkStart w:id="0" w:name="_GoBack"/>
      <w:r w:rsidRPr="009B22C7">
        <w:rPr>
          <w:rFonts w:ascii="Times New Roman" w:eastAsia="Times New Roman" w:hAnsi="Times New Roman" w:cs="Times New Roman"/>
          <w:noProof/>
          <w:color w:val="000000"/>
          <w:sz w:val="28"/>
          <w:szCs w:val="24"/>
          <w:lang w:eastAsia="ru-RU"/>
        </w:rPr>
        <w:lastRenderedPageBreak/>
        <w:drawing>
          <wp:inline distT="0" distB="0" distL="0" distR="0" wp14:anchorId="0105170C" wp14:editId="6250C61F">
            <wp:extent cx="5838825" cy="4096749"/>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841974" cy="4098958"/>
                    </a:xfrm>
                    <a:prstGeom prst="rect">
                      <a:avLst/>
                    </a:prstGeom>
                  </pic:spPr>
                </pic:pic>
              </a:graphicData>
            </a:graphic>
          </wp:inline>
        </w:drawing>
      </w:r>
      <w:bookmarkEnd w:id="0"/>
    </w:p>
    <w:p w:rsidR="009B22C7" w:rsidRDefault="00401562" w:rsidP="009B22C7">
      <w:pPr>
        <w:shd w:val="clear" w:color="auto" w:fill="FFFFFF"/>
        <w:spacing w:before="375" w:after="0" w:line="240" w:lineRule="auto"/>
        <w:ind w:left="360"/>
        <w:jc w:val="center"/>
        <w:rPr>
          <w:rFonts w:ascii="Times New Roman" w:eastAsia="Times New Roman" w:hAnsi="Times New Roman" w:cs="Times New Roman"/>
          <w:i/>
          <w:color w:val="000000"/>
          <w:sz w:val="28"/>
          <w:szCs w:val="24"/>
          <w:lang w:eastAsia="ru-RU"/>
        </w:rPr>
      </w:pPr>
      <w:r>
        <w:rPr>
          <w:rFonts w:ascii="Times New Roman" w:eastAsia="Times New Roman" w:hAnsi="Times New Roman" w:cs="Times New Roman"/>
          <w:i/>
          <w:color w:val="000000"/>
          <w:sz w:val="28"/>
          <w:szCs w:val="24"/>
          <w:lang w:eastAsia="ru-RU"/>
        </w:rPr>
        <w:t>Рисунок № 18</w:t>
      </w:r>
      <w:r w:rsidR="009B22C7" w:rsidRPr="009B22C7">
        <w:rPr>
          <w:rFonts w:ascii="Times New Roman" w:eastAsia="Times New Roman" w:hAnsi="Times New Roman" w:cs="Times New Roman"/>
          <w:i/>
          <w:color w:val="000000"/>
          <w:sz w:val="28"/>
          <w:szCs w:val="24"/>
          <w:lang w:eastAsia="ru-RU"/>
        </w:rPr>
        <w:t>: каталог прочего товара.</w:t>
      </w:r>
    </w:p>
    <w:p w:rsidR="009B22C7" w:rsidRPr="009B22C7" w:rsidRDefault="009B22C7" w:rsidP="009B22C7">
      <w:pPr>
        <w:shd w:val="clear" w:color="auto" w:fill="FFFFFF"/>
        <w:spacing w:before="375" w:after="0" w:line="240" w:lineRule="auto"/>
        <w:ind w:left="360"/>
        <w:jc w:val="center"/>
        <w:rPr>
          <w:rStyle w:val="copytarget"/>
          <w:rFonts w:ascii="Times New Roman" w:eastAsia="Times New Roman" w:hAnsi="Times New Roman" w:cs="Times New Roman"/>
          <w:i/>
          <w:color w:val="000000"/>
          <w:sz w:val="28"/>
          <w:szCs w:val="24"/>
          <w:lang w:eastAsia="ru-RU"/>
        </w:rPr>
      </w:pPr>
    </w:p>
    <w:p w:rsidR="00401562" w:rsidRDefault="009B22C7" w:rsidP="009B22C7">
      <w:pPr>
        <w:spacing w:after="0" w:line="360" w:lineRule="auto"/>
        <w:jc w:val="both"/>
        <w:rPr>
          <w:rStyle w:val="copytarget"/>
          <w:rFonts w:ascii="Times New Roman" w:hAnsi="Times New Roman"/>
          <w:sz w:val="28"/>
          <w:szCs w:val="28"/>
        </w:rPr>
      </w:pPr>
      <w:r w:rsidRPr="009B22C7">
        <w:rPr>
          <w:rStyle w:val="copytarget"/>
          <w:rFonts w:ascii="Times New Roman" w:hAnsi="Times New Roman"/>
          <w:sz w:val="28"/>
          <w:szCs w:val="28"/>
        </w:rPr>
        <w:t>(Источник информации: https://krz.ru/katalog-produkczii/soputstvuyushhie-materialy</w:t>
      </w:r>
      <w:r>
        <w:rPr>
          <w:rStyle w:val="copytarget"/>
          <w:rFonts w:ascii="Times New Roman" w:hAnsi="Times New Roman"/>
          <w:sz w:val="28"/>
          <w:szCs w:val="28"/>
        </w:rPr>
        <w:t>i</w:t>
      </w:r>
      <w:r w:rsidRPr="009B22C7">
        <w:rPr>
          <w:rStyle w:val="copytarget"/>
          <w:rFonts w:ascii="Times New Roman" w:hAnsi="Times New Roman"/>
          <w:sz w:val="28"/>
          <w:szCs w:val="28"/>
        </w:rPr>
        <w:t xml:space="preserve"> – </w:t>
      </w:r>
      <w:r>
        <w:rPr>
          <w:rStyle w:val="copytarget"/>
          <w:rFonts w:ascii="Times New Roman" w:hAnsi="Times New Roman"/>
          <w:sz w:val="28"/>
          <w:szCs w:val="28"/>
        </w:rPr>
        <w:t>Сопутствующие материалы от ЗАО МПК КРЗ</w:t>
      </w:r>
      <w:r w:rsidRPr="009B22C7">
        <w:rPr>
          <w:rStyle w:val="copytarget"/>
          <w:rFonts w:ascii="Times New Roman" w:hAnsi="Times New Roman"/>
          <w:sz w:val="28"/>
          <w:szCs w:val="28"/>
        </w:rPr>
        <w:t>)</w:t>
      </w:r>
    </w:p>
    <w:p w:rsidR="00401562" w:rsidRPr="00401562" w:rsidRDefault="00401562" w:rsidP="009B22C7">
      <w:pPr>
        <w:spacing w:after="0" w:line="360" w:lineRule="auto"/>
        <w:jc w:val="both"/>
        <w:rPr>
          <w:rStyle w:val="copytarget"/>
          <w:rFonts w:ascii="Times New Roman" w:hAnsi="Times New Roman"/>
          <w:sz w:val="28"/>
          <w:szCs w:val="28"/>
        </w:rPr>
      </w:pPr>
      <w:r w:rsidRPr="00401562">
        <w:rPr>
          <w:rStyle w:val="copytarget"/>
          <w:rFonts w:ascii="Times New Roman" w:hAnsi="Times New Roman"/>
          <w:sz w:val="28"/>
          <w:szCs w:val="28"/>
        </w:rPr>
        <w:t>(</w:t>
      </w:r>
      <w:r>
        <w:rPr>
          <w:rStyle w:val="copytarget"/>
          <w:rFonts w:ascii="Times New Roman" w:hAnsi="Times New Roman"/>
          <w:sz w:val="28"/>
          <w:szCs w:val="28"/>
        </w:rPr>
        <w:t>Источник фотографий</w:t>
      </w:r>
      <w:r w:rsidRPr="00401562">
        <w:rPr>
          <w:rStyle w:val="copytarget"/>
          <w:rFonts w:ascii="Times New Roman" w:hAnsi="Times New Roman"/>
          <w:sz w:val="28"/>
          <w:szCs w:val="28"/>
        </w:rPr>
        <w:t xml:space="preserve">: </w:t>
      </w:r>
      <w:hyperlink r:id="rId53" w:history="1">
        <w:r w:rsidRPr="00845F84">
          <w:rPr>
            <w:rStyle w:val="ac"/>
            <w:rFonts w:ascii="Times New Roman" w:hAnsi="Times New Roman"/>
            <w:sz w:val="28"/>
            <w:szCs w:val="28"/>
            <w:lang w:val="en-US"/>
          </w:rPr>
          <w:t>https</w:t>
        </w:r>
        <w:r w:rsidRPr="00845F84">
          <w:rPr>
            <w:rStyle w:val="ac"/>
            <w:rFonts w:ascii="Times New Roman" w:hAnsi="Times New Roman"/>
            <w:sz w:val="28"/>
            <w:szCs w:val="28"/>
          </w:rPr>
          <w:t>://</w:t>
        </w:r>
        <w:r w:rsidRPr="00845F84">
          <w:rPr>
            <w:rStyle w:val="ac"/>
            <w:rFonts w:ascii="Times New Roman" w:hAnsi="Times New Roman"/>
            <w:sz w:val="28"/>
            <w:szCs w:val="28"/>
            <w:lang w:val="en-US"/>
          </w:rPr>
          <w:t>krz</w:t>
        </w:r>
        <w:r w:rsidRPr="00845F84">
          <w:rPr>
            <w:rStyle w:val="ac"/>
            <w:rFonts w:ascii="Times New Roman" w:hAnsi="Times New Roman"/>
            <w:sz w:val="28"/>
            <w:szCs w:val="28"/>
          </w:rPr>
          <w:t>.</w:t>
        </w:r>
        <w:r w:rsidRPr="00845F84">
          <w:rPr>
            <w:rStyle w:val="ac"/>
            <w:rFonts w:ascii="Times New Roman" w:hAnsi="Times New Roman"/>
            <w:sz w:val="28"/>
            <w:szCs w:val="28"/>
            <w:lang w:val="en-US"/>
          </w:rPr>
          <w:t>ru</w:t>
        </w:r>
        <w:r w:rsidRPr="00845F84">
          <w:rPr>
            <w:rStyle w:val="ac"/>
            <w:rFonts w:ascii="Times New Roman" w:hAnsi="Times New Roman"/>
            <w:sz w:val="28"/>
            <w:szCs w:val="28"/>
          </w:rPr>
          <w:t>/</w:t>
        </w:r>
        <w:r w:rsidRPr="00845F84">
          <w:rPr>
            <w:rStyle w:val="ac"/>
            <w:rFonts w:ascii="Times New Roman" w:hAnsi="Times New Roman"/>
            <w:sz w:val="28"/>
            <w:szCs w:val="28"/>
            <w:lang w:val="en-US"/>
          </w:rPr>
          <w:t>galereya</w:t>
        </w:r>
      </w:hyperlink>
      <w:r>
        <w:rPr>
          <w:rStyle w:val="copytarget"/>
          <w:rFonts w:ascii="Times New Roman" w:hAnsi="Times New Roman"/>
          <w:sz w:val="28"/>
          <w:szCs w:val="28"/>
        </w:rPr>
        <w:t xml:space="preserve"> </w:t>
      </w:r>
      <w:r w:rsidRPr="00401562">
        <w:rPr>
          <w:rStyle w:val="copytarget"/>
          <w:rFonts w:ascii="Times New Roman" w:hAnsi="Times New Roman"/>
          <w:sz w:val="28"/>
          <w:szCs w:val="28"/>
        </w:rPr>
        <w:t xml:space="preserve">- </w:t>
      </w:r>
      <w:r>
        <w:rPr>
          <w:rStyle w:val="copytarget"/>
          <w:rFonts w:ascii="Times New Roman" w:hAnsi="Times New Roman"/>
          <w:sz w:val="28"/>
          <w:szCs w:val="28"/>
        </w:rPr>
        <w:t xml:space="preserve">Галерея </w:t>
      </w:r>
      <w:r w:rsidRPr="00401562">
        <w:rPr>
          <w:rStyle w:val="copytarget"/>
          <w:rFonts w:ascii="Times New Roman" w:hAnsi="Times New Roman"/>
          <w:sz w:val="28"/>
          <w:szCs w:val="28"/>
        </w:rPr>
        <w:t>|</w:t>
      </w:r>
      <w:r>
        <w:rPr>
          <w:rStyle w:val="copytarget"/>
          <w:rFonts w:ascii="Times New Roman" w:hAnsi="Times New Roman"/>
          <w:sz w:val="28"/>
          <w:szCs w:val="28"/>
        </w:rPr>
        <w:t xml:space="preserve"> </w:t>
      </w:r>
      <w:r>
        <w:rPr>
          <w:rStyle w:val="copytarget"/>
          <w:rFonts w:ascii="Times New Roman" w:hAnsi="Times New Roman"/>
          <w:sz w:val="28"/>
          <w:szCs w:val="28"/>
          <w:lang w:val="en-US"/>
        </w:rPr>
        <w:t>www</w:t>
      </w:r>
      <w:r w:rsidRPr="00401562">
        <w:rPr>
          <w:rStyle w:val="copytarget"/>
          <w:rFonts w:ascii="Times New Roman" w:hAnsi="Times New Roman"/>
          <w:sz w:val="28"/>
          <w:szCs w:val="28"/>
        </w:rPr>
        <w:t>.</w:t>
      </w:r>
      <w:r>
        <w:rPr>
          <w:rStyle w:val="copytarget"/>
          <w:rFonts w:ascii="Times New Roman" w:hAnsi="Times New Roman"/>
          <w:sz w:val="28"/>
          <w:szCs w:val="28"/>
          <w:lang w:val="en-US"/>
        </w:rPr>
        <w:t>krz</w:t>
      </w:r>
      <w:r w:rsidRPr="00401562">
        <w:rPr>
          <w:rStyle w:val="copytarget"/>
          <w:rFonts w:ascii="Times New Roman" w:hAnsi="Times New Roman"/>
          <w:sz w:val="28"/>
          <w:szCs w:val="28"/>
        </w:rPr>
        <w:t>.</w:t>
      </w:r>
      <w:r>
        <w:rPr>
          <w:rStyle w:val="copytarget"/>
          <w:rFonts w:ascii="Times New Roman" w:hAnsi="Times New Roman"/>
          <w:sz w:val="28"/>
          <w:szCs w:val="28"/>
          <w:lang w:val="en-US"/>
        </w:rPr>
        <w:t>ru</w:t>
      </w:r>
      <w:r w:rsidRPr="00401562">
        <w:rPr>
          <w:rStyle w:val="copytarget"/>
          <w:rFonts w:ascii="Times New Roman" w:hAnsi="Times New Roman"/>
          <w:sz w:val="28"/>
          <w:szCs w:val="28"/>
        </w:rPr>
        <w:t>)</w:t>
      </w:r>
    </w:p>
    <w:p w:rsidR="00997F40" w:rsidRPr="00997F40" w:rsidRDefault="00997F40" w:rsidP="00997F40">
      <w:pPr>
        <w:spacing w:after="0" w:line="360" w:lineRule="auto"/>
        <w:rPr>
          <w:rStyle w:val="copytarget"/>
          <w:rFonts w:ascii="Times New Roman" w:hAnsi="Times New Roman"/>
          <w:sz w:val="28"/>
          <w:szCs w:val="28"/>
        </w:rPr>
      </w:pPr>
    </w:p>
    <w:p w:rsidR="004D3131" w:rsidRPr="004D3131" w:rsidRDefault="004D3131" w:rsidP="004D3131">
      <w:pPr>
        <w:pStyle w:val="ae"/>
        <w:numPr>
          <w:ilvl w:val="0"/>
          <w:numId w:val="1"/>
        </w:numPr>
        <w:spacing w:after="0" w:line="360" w:lineRule="auto"/>
        <w:jc w:val="both"/>
        <w:rPr>
          <w:rFonts w:ascii="Times New Roman" w:hAnsi="Times New Roman"/>
          <w:b/>
          <w:sz w:val="32"/>
          <w:szCs w:val="32"/>
        </w:rPr>
      </w:pPr>
      <w:r w:rsidRPr="004D3131">
        <w:rPr>
          <w:rFonts w:ascii="Times New Roman" w:hAnsi="Times New Roman"/>
          <w:b/>
          <w:sz w:val="32"/>
          <w:szCs w:val="32"/>
        </w:rPr>
        <w:t xml:space="preserve">Информация об органе по сертификации: </w:t>
      </w:r>
      <w:r w:rsidRPr="004D3131">
        <w:rPr>
          <w:rFonts w:ascii="Times New Roman" w:hAnsi="Times New Roman"/>
          <w:b/>
          <w:bCs/>
          <w:sz w:val="32"/>
          <w:szCs w:val="32"/>
        </w:rPr>
        <w:t>ООО «</w:t>
      </w:r>
      <w:r w:rsidRPr="004D3131">
        <w:rPr>
          <w:rFonts w:ascii="Times New Roman" w:hAnsi="Times New Roman"/>
          <w:b/>
          <w:sz w:val="32"/>
          <w:szCs w:val="32"/>
        </w:rPr>
        <w:t>СЕРТПРОМЭКСПЕРТ</w:t>
      </w:r>
      <w:r w:rsidRPr="004D3131">
        <w:rPr>
          <w:rFonts w:ascii="Times New Roman" w:hAnsi="Times New Roman"/>
          <w:b/>
          <w:bCs/>
          <w:sz w:val="32"/>
          <w:szCs w:val="32"/>
        </w:rPr>
        <w:t>»</w:t>
      </w:r>
      <w:r>
        <w:rPr>
          <w:rFonts w:ascii="Times New Roman" w:hAnsi="Times New Roman"/>
          <w:b/>
          <w:bCs/>
          <w:sz w:val="32"/>
          <w:szCs w:val="32"/>
        </w:rPr>
        <w:t>.</w:t>
      </w:r>
    </w:p>
    <w:p w:rsidR="004D3131" w:rsidRDefault="004D3131" w:rsidP="004D3131">
      <w:pPr>
        <w:spacing w:after="0" w:line="360" w:lineRule="auto"/>
        <w:jc w:val="both"/>
        <w:rPr>
          <w:rFonts w:ascii="Times New Roman" w:hAnsi="Times New Roman"/>
          <w:b/>
          <w:sz w:val="32"/>
          <w:szCs w:val="32"/>
        </w:rPr>
      </w:pPr>
    </w:p>
    <w:p w:rsidR="004D3131" w:rsidRDefault="004D3131" w:rsidP="004D3131">
      <w:pPr>
        <w:spacing w:after="0" w:line="360" w:lineRule="auto"/>
        <w:jc w:val="center"/>
        <w:rPr>
          <w:rFonts w:ascii="Times New Roman" w:hAnsi="Times New Roman"/>
          <w:b/>
          <w:bCs/>
          <w:sz w:val="28"/>
        </w:rPr>
      </w:pPr>
      <w:r w:rsidRPr="004D3131">
        <w:rPr>
          <w:rFonts w:ascii="Times New Roman" w:hAnsi="Times New Roman"/>
          <w:b/>
          <w:bCs/>
          <w:sz w:val="28"/>
        </w:rPr>
        <w:t>Форма собственности юридического лица, адрес местонахождения, контакты.</w:t>
      </w:r>
    </w:p>
    <w:p w:rsidR="006B7363" w:rsidRDefault="006B7363" w:rsidP="004D3131">
      <w:pPr>
        <w:spacing w:after="0" w:line="360" w:lineRule="auto"/>
        <w:jc w:val="center"/>
        <w:rPr>
          <w:rFonts w:ascii="Times New Roman" w:hAnsi="Times New Roman"/>
          <w:b/>
          <w:bCs/>
          <w:sz w:val="28"/>
        </w:rPr>
      </w:pPr>
    </w:p>
    <w:p w:rsidR="004D3131" w:rsidRDefault="006B7363" w:rsidP="006B7363">
      <w:pPr>
        <w:spacing w:after="0" w:line="360" w:lineRule="auto"/>
        <w:ind w:firstLine="709"/>
        <w:jc w:val="both"/>
        <w:rPr>
          <w:rFonts w:ascii="Times New Roman" w:hAnsi="Times New Roman"/>
          <w:bCs/>
          <w:sz w:val="28"/>
        </w:rPr>
      </w:pPr>
      <w:r>
        <w:rPr>
          <w:rFonts w:ascii="Times New Roman" w:hAnsi="Times New Roman"/>
          <w:bCs/>
          <w:sz w:val="28"/>
        </w:rPr>
        <w:t>Общество с ограниченной ответственностью</w:t>
      </w:r>
      <w:r w:rsidRPr="006B7363">
        <w:rPr>
          <w:rFonts w:ascii="Times New Roman" w:hAnsi="Times New Roman"/>
          <w:bCs/>
          <w:sz w:val="28"/>
        </w:rPr>
        <w:t xml:space="preserve"> "СЕРТПРОМЭКСПЕРТ"</w:t>
      </w:r>
      <w:r>
        <w:rPr>
          <w:rFonts w:ascii="Times New Roman" w:hAnsi="Times New Roman"/>
          <w:bCs/>
          <w:sz w:val="28"/>
        </w:rPr>
        <w:t xml:space="preserve"> (о</w:t>
      </w:r>
      <w:r w:rsidRPr="006B7363">
        <w:rPr>
          <w:rFonts w:ascii="Times New Roman" w:hAnsi="Times New Roman"/>
          <w:bCs/>
          <w:sz w:val="28"/>
        </w:rPr>
        <w:t>рганизация ликвидирована</w:t>
      </w:r>
      <w:r>
        <w:rPr>
          <w:rFonts w:ascii="Times New Roman" w:hAnsi="Times New Roman"/>
          <w:bCs/>
          <w:sz w:val="28"/>
        </w:rPr>
        <w:t>).</w:t>
      </w:r>
    </w:p>
    <w:p w:rsidR="006B7363" w:rsidRPr="006B7363" w:rsidRDefault="006B7363" w:rsidP="006B7363">
      <w:pPr>
        <w:spacing w:after="0" w:line="360" w:lineRule="auto"/>
        <w:jc w:val="both"/>
        <w:rPr>
          <w:rFonts w:ascii="Times New Roman" w:hAnsi="Times New Roman"/>
          <w:bCs/>
          <w:sz w:val="28"/>
        </w:rPr>
      </w:pPr>
      <w:r w:rsidRPr="006B7363">
        <w:rPr>
          <w:rFonts w:ascii="Times New Roman" w:hAnsi="Times New Roman"/>
          <w:bCs/>
          <w:sz w:val="28"/>
          <w:u w:val="single"/>
        </w:rPr>
        <w:t>ОГРН</w:t>
      </w:r>
      <w:r w:rsidRPr="006B7363">
        <w:rPr>
          <w:rFonts w:ascii="Times New Roman" w:hAnsi="Times New Roman"/>
          <w:bCs/>
          <w:sz w:val="28"/>
        </w:rPr>
        <w:t>:</w:t>
      </w:r>
    </w:p>
    <w:p w:rsidR="006B7363" w:rsidRDefault="006B7363" w:rsidP="006B7363">
      <w:pPr>
        <w:spacing w:after="0" w:line="360" w:lineRule="auto"/>
        <w:jc w:val="both"/>
        <w:rPr>
          <w:rFonts w:ascii="Times New Roman" w:hAnsi="Times New Roman"/>
          <w:bCs/>
          <w:sz w:val="28"/>
        </w:rPr>
      </w:pPr>
      <w:r w:rsidRPr="006B7363">
        <w:rPr>
          <w:rFonts w:ascii="Times New Roman" w:hAnsi="Times New Roman"/>
          <w:bCs/>
          <w:sz w:val="28"/>
        </w:rPr>
        <w:t>1167746782015</w:t>
      </w:r>
      <w:r>
        <w:rPr>
          <w:rFonts w:ascii="Times New Roman" w:hAnsi="Times New Roman"/>
          <w:bCs/>
          <w:sz w:val="28"/>
        </w:rPr>
        <w:t xml:space="preserve"> </w:t>
      </w:r>
      <w:r w:rsidRPr="006B7363">
        <w:rPr>
          <w:rFonts w:ascii="Times New Roman" w:hAnsi="Times New Roman"/>
          <w:bCs/>
          <w:sz w:val="28"/>
        </w:rPr>
        <w:t>от 19 августа 2016 г.</w:t>
      </w:r>
    </w:p>
    <w:p w:rsidR="006B7363" w:rsidRPr="006B7363" w:rsidRDefault="006B7363" w:rsidP="006B7363">
      <w:pPr>
        <w:spacing w:after="0" w:line="360" w:lineRule="auto"/>
        <w:jc w:val="both"/>
        <w:rPr>
          <w:rFonts w:ascii="Times New Roman" w:hAnsi="Times New Roman"/>
          <w:bCs/>
          <w:sz w:val="28"/>
        </w:rPr>
      </w:pPr>
      <w:r w:rsidRPr="00EA2C13">
        <w:rPr>
          <w:rFonts w:ascii="Times New Roman" w:hAnsi="Times New Roman"/>
          <w:bCs/>
          <w:sz w:val="28"/>
          <w:u w:val="single"/>
        </w:rPr>
        <w:lastRenderedPageBreak/>
        <w:t>Дата регистрации</w:t>
      </w:r>
      <w:r w:rsidRPr="004B126F">
        <w:rPr>
          <w:rFonts w:ascii="Times New Roman" w:hAnsi="Times New Roman"/>
          <w:bCs/>
          <w:sz w:val="28"/>
        </w:rPr>
        <w:t>:</w:t>
      </w:r>
    </w:p>
    <w:p w:rsidR="006B7363" w:rsidRDefault="006B7363" w:rsidP="006B7363">
      <w:pPr>
        <w:spacing w:after="0" w:line="360" w:lineRule="auto"/>
        <w:jc w:val="both"/>
        <w:rPr>
          <w:rFonts w:ascii="Times New Roman" w:hAnsi="Times New Roman"/>
          <w:bCs/>
          <w:sz w:val="28"/>
        </w:rPr>
      </w:pPr>
      <w:r w:rsidRPr="006B7363">
        <w:rPr>
          <w:rFonts w:ascii="Times New Roman" w:hAnsi="Times New Roman"/>
          <w:bCs/>
          <w:sz w:val="28"/>
        </w:rPr>
        <w:t>19.08.2016</w:t>
      </w:r>
    </w:p>
    <w:p w:rsidR="006B7363" w:rsidRPr="006B7363" w:rsidRDefault="006B7363" w:rsidP="006B7363">
      <w:pPr>
        <w:spacing w:after="0" w:line="360" w:lineRule="auto"/>
        <w:jc w:val="both"/>
        <w:rPr>
          <w:rFonts w:ascii="Times New Roman" w:hAnsi="Times New Roman"/>
          <w:bCs/>
          <w:sz w:val="28"/>
        </w:rPr>
      </w:pPr>
      <w:r w:rsidRPr="00EA2C13">
        <w:rPr>
          <w:rFonts w:ascii="Times New Roman" w:hAnsi="Times New Roman"/>
          <w:bCs/>
          <w:sz w:val="28"/>
          <w:u w:val="single"/>
        </w:rPr>
        <w:t>ИНН/КПП</w:t>
      </w:r>
      <w:r w:rsidRPr="004B126F">
        <w:rPr>
          <w:rFonts w:ascii="Times New Roman" w:hAnsi="Times New Roman"/>
          <w:bCs/>
          <w:sz w:val="28"/>
        </w:rPr>
        <w:t>:</w:t>
      </w:r>
    </w:p>
    <w:p w:rsidR="006B7363" w:rsidRDefault="006B7363" w:rsidP="006B7363">
      <w:pPr>
        <w:spacing w:after="0" w:line="360" w:lineRule="auto"/>
        <w:jc w:val="both"/>
        <w:rPr>
          <w:rFonts w:ascii="Times New Roman" w:hAnsi="Times New Roman"/>
          <w:bCs/>
          <w:sz w:val="28"/>
        </w:rPr>
      </w:pPr>
      <w:r w:rsidRPr="006B7363">
        <w:rPr>
          <w:rFonts w:ascii="Times New Roman" w:hAnsi="Times New Roman"/>
          <w:bCs/>
          <w:sz w:val="28"/>
        </w:rPr>
        <w:t>7731325409</w:t>
      </w:r>
      <w:r>
        <w:rPr>
          <w:rFonts w:ascii="Times New Roman" w:hAnsi="Times New Roman"/>
          <w:bCs/>
          <w:sz w:val="28"/>
        </w:rPr>
        <w:t xml:space="preserve"> </w:t>
      </w:r>
      <w:r w:rsidRPr="004B126F">
        <w:rPr>
          <w:rFonts w:ascii="Times New Roman" w:hAnsi="Times New Roman"/>
          <w:bCs/>
          <w:sz w:val="28"/>
        </w:rPr>
        <w:t>/</w:t>
      </w:r>
      <w:r>
        <w:rPr>
          <w:rFonts w:ascii="Times New Roman" w:hAnsi="Times New Roman"/>
          <w:bCs/>
          <w:sz w:val="28"/>
        </w:rPr>
        <w:t xml:space="preserve"> </w:t>
      </w:r>
      <w:r w:rsidRPr="006B7363">
        <w:rPr>
          <w:rFonts w:ascii="Times New Roman" w:hAnsi="Times New Roman"/>
          <w:bCs/>
          <w:sz w:val="28"/>
        </w:rPr>
        <w:t>773101001</w:t>
      </w:r>
    </w:p>
    <w:p w:rsidR="006B7363" w:rsidRPr="004B126F" w:rsidRDefault="006B7363" w:rsidP="006B7363">
      <w:pPr>
        <w:spacing w:after="0" w:line="360" w:lineRule="auto"/>
        <w:jc w:val="both"/>
        <w:rPr>
          <w:rFonts w:ascii="Times New Roman" w:hAnsi="Times New Roman"/>
          <w:bCs/>
          <w:sz w:val="28"/>
        </w:rPr>
      </w:pPr>
      <w:r w:rsidRPr="00EA2C13">
        <w:rPr>
          <w:rFonts w:ascii="Times New Roman" w:hAnsi="Times New Roman"/>
          <w:bCs/>
          <w:sz w:val="28"/>
          <w:u w:val="single"/>
        </w:rPr>
        <w:t>Уставный капитал</w:t>
      </w:r>
      <w:r w:rsidRPr="004B126F">
        <w:rPr>
          <w:rFonts w:ascii="Times New Roman" w:hAnsi="Times New Roman"/>
          <w:bCs/>
          <w:sz w:val="28"/>
        </w:rPr>
        <w:t>:</w:t>
      </w:r>
    </w:p>
    <w:p w:rsidR="006B7363" w:rsidRDefault="006B7363" w:rsidP="006B7363">
      <w:pPr>
        <w:spacing w:after="0" w:line="360" w:lineRule="auto"/>
        <w:jc w:val="both"/>
        <w:rPr>
          <w:rFonts w:ascii="Times New Roman" w:hAnsi="Times New Roman"/>
          <w:bCs/>
          <w:sz w:val="28"/>
        </w:rPr>
      </w:pPr>
      <w:r w:rsidRPr="006B7363">
        <w:rPr>
          <w:rFonts w:ascii="Times New Roman" w:hAnsi="Times New Roman"/>
          <w:bCs/>
          <w:sz w:val="28"/>
        </w:rPr>
        <w:t>2 010 000 руб.</w:t>
      </w:r>
    </w:p>
    <w:p w:rsidR="006B7363" w:rsidRPr="004B126F" w:rsidRDefault="006B7363" w:rsidP="006B7363">
      <w:pPr>
        <w:spacing w:after="0" w:line="360" w:lineRule="auto"/>
        <w:jc w:val="both"/>
        <w:rPr>
          <w:rFonts w:ascii="Times New Roman" w:hAnsi="Times New Roman"/>
          <w:bCs/>
          <w:sz w:val="28"/>
        </w:rPr>
      </w:pPr>
      <w:r w:rsidRPr="00EA2C13">
        <w:rPr>
          <w:rFonts w:ascii="Times New Roman" w:hAnsi="Times New Roman"/>
          <w:bCs/>
          <w:sz w:val="28"/>
          <w:u w:val="single"/>
        </w:rPr>
        <w:t>Юридический адрес</w:t>
      </w:r>
      <w:r w:rsidRPr="004B126F">
        <w:rPr>
          <w:rFonts w:ascii="Times New Roman" w:hAnsi="Times New Roman"/>
          <w:bCs/>
          <w:sz w:val="28"/>
        </w:rPr>
        <w:t>:</w:t>
      </w:r>
    </w:p>
    <w:p w:rsidR="006B7363" w:rsidRDefault="006B7363" w:rsidP="006B7363">
      <w:pPr>
        <w:spacing w:after="0" w:line="360" w:lineRule="auto"/>
        <w:jc w:val="both"/>
        <w:rPr>
          <w:rFonts w:ascii="Times New Roman" w:hAnsi="Times New Roman"/>
          <w:bCs/>
          <w:sz w:val="28"/>
        </w:rPr>
      </w:pPr>
      <w:r w:rsidRPr="006B7363">
        <w:rPr>
          <w:rFonts w:ascii="Times New Roman" w:hAnsi="Times New Roman"/>
          <w:bCs/>
          <w:sz w:val="28"/>
        </w:rPr>
        <w:t>121359, город Москва, ул. Маршала Тимошенко, д. 4, помещ. I комната 2</w:t>
      </w:r>
    </w:p>
    <w:p w:rsidR="006B7363" w:rsidRPr="004B126F" w:rsidRDefault="006B7363" w:rsidP="006B7363">
      <w:pPr>
        <w:spacing w:after="0" w:line="360" w:lineRule="auto"/>
        <w:jc w:val="both"/>
        <w:rPr>
          <w:rFonts w:ascii="Times New Roman" w:hAnsi="Times New Roman"/>
          <w:bCs/>
          <w:sz w:val="28"/>
        </w:rPr>
      </w:pPr>
      <w:r w:rsidRPr="00EA2C13">
        <w:rPr>
          <w:rFonts w:ascii="Times New Roman" w:hAnsi="Times New Roman"/>
          <w:bCs/>
          <w:sz w:val="28"/>
          <w:u w:val="single"/>
        </w:rPr>
        <w:t>Руководитель</w:t>
      </w:r>
      <w:r w:rsidRPr="004B126F">
        <w:rPr>
          <w:rFonts w:ascii="Times New Roman" w:hAnsi="Times New Roman"/>
          <w:bCs/>
          <w:sz w:val="28"/>
        </w:rPr>
        <w:t>:</w:t>
      </w:r>
    </w:p>
    <w:p w:rsidR="006B7363" w:rsidRDefault="006B7363" w:rsidP="006B7363">
      <w:pPr>
        <w:spacing w:after="0" w:line="360" w:lineRule="auto"/>
        <w:jc w:val="both"/>
        <w:rPr>
          <w:rFonts w:ascii="Times New Roman" w:hAnsi="Times New Roman"/>
          <w:bCs/>
          <w:sz w:val="28"/>
        </w:rPr>
      </w:pPr>
      <w:r w:rsidRPr="006B7363">
        <w:rPr>
          <w:rFonts w:ascii="Times New Roman" w:hAnsi="Times New Roman"/>
          <w:bCs/>
          <w:sz w:val="28"/>
        </w:rPr>
        <w:t>Генеральный директор Лобачев Андрей Вячесловавич с 19 марта 2021 г.</w:t>
      </w:r>
    </w:p>
    <w:p w:rsidR="006B7363" w:rsidRPr="004B126F" w:rsidRDefault="006B7363" w:rsidP="006B7363">
      <w:pPr>
        <w:spacing w:after="0" w:line="360" w:lineRule="auto"/>
        <w:jc w:val="both"/>
        <w:rPr>
          <w:rFonts w:ascii="Times New Roman" w:hAnsi="Times New Roman"/>
          <w:bCs/>
          <w:sz w:val="28"/>
        </w:rPr>
      </w:pPr>
      <w:r w:rsidRPr="00EA2C13">
        <w:rPr>
          <w:rFonts w:ascii="Times New Roman" w:hAnsi="Times New Roman"/>
          <w:bCs/>
          <w:sz w:val="28"/>
          <w:u w:val="single"/>
        </w:rPr>
        <w:t>Специальный налоговый режим</w:t>
      </w:r>
      <w:r w:rsidRPr="004B126F">
        <w:rPr>
          <w:rFonts w:ascii="Times New Roman" w:hAnsi="Times New Roman"/>
          <w:bCs/>
          <w:sz w:val="28"/>
        </w:rPr>
        <w:t>:</w:t>
      </w:r>
    </w:p>
    <w:p w:rsidR="006B7363" w:rsidRDefault="006B7363" w:rsidP="006B7363">
      <w:pPr>
        <w:spacing w:after="0" w:line="360" w:lineRule="auto"/>
        <w:jc w:val="both"/>
        <w:rPr>
          <w:rFonts w:ascii="Times New Roman" w:hAnsi="Times New Roman"/>
          <w:bCs/>
          <w:sz w:val="28"/>
        </w:rPr>
      </w:pPr>
      <w:r w:rsidRPr="006B7363">
        <w:rPr>
          <w:rFonts w:ascii="Times New Roman" w:hAnsi="Times New Roman"/>
          <w:bCs/>
          <w:sz w:val="28"/>
        </w:rPr>
        <w:t>УСН (2021)</w:t>
      </w:r>
    </w:p>
    <w:p w:rsidR="006B7363" w:rsidRPr="004B126F" w:rsidRDefault="006B7363" w:rsidP="006B7363">
      <w:pPr>
        <w:spacing w:after="0" w:line="360" w:lineRule="auto"/>
        <w:jc w:val="both"/>
        <w:rPr>
          <w:rFonts w:ascii="Times New Roman" w:hAnsi="Times New Roman"/>
          <w:bCs/>
          <w:sz w:val="28"/>
        </w:rPr>
      </w:pPr>
      <w:r w:rsidRPr="00EA2C13">
        <w:rPr>
          <w:rFonts w:ascii="Times New Roman" w:hAnsi="Times New Roman"/>
          <w:bCs/>
          <w:sz w:val="28"/>
          <w:u w:val="single"/>
        </w:rPr>
        <w:t>Налоговый орган</w:t>
      </w:r>
      <w:r w:rsidRPr="004B126F">
        <w:rPr>
          <w:rFonts w:ascii="Times New Roman" w:hAnsi="Times New Roman"/>
          <w:bCs/>
          <w:sz w:val="28"/>
        </w:rPr>
        <w:t>:</w:t>
      </w:r>
    </w:p>
    <w:p w:rsidR="006B7363" w:rsidRPr="006B7363" w:rsidRDefault="006B7363" w:rsidP="006B7363">
      <w:pPr>
        <w:spacing w:after="0" w:line="360" w:lineRule="auto"/>
        <w:jc w:val="both"/>
        <w:rPr>
          <w:rFonts w:ascii="Times New Roman" w:hAnsi="Times New Roman"/>
          <w:bCs/>
          <w:sz w:val="28"/>
        </w:rPr>
      </w:pPr>
      <w:r w:rsidRPr="006B7363">
        <w:rPr>
          <w:rFonts w:ascii="Times New Roman" w:hAnsi="Times New Roman"/>
          <w:bCs/>
          <w:sz w:val="28"/>
        </w:rPr>
        <w:t>Инспекция ФНС России № 31 по г.Москве с 19 августа 2016 г.</w:t>
      </w:r>
    </w:p>
    <w:p w:rsidR="00EA2C13" w:rsidRPr="004B126F" w:rsidRDefault="006B7363" w:rsidP="006B7363">
      <w:pPr>
        <w:spacing w:after="0" w:line="360" w:lineRule="auto"/>
        <w:jc w:val="both"/>
        <w:rPr>
          <w:rFonts w:ascii="Times New Roman" w:hAnsi="Times New Roman"/>
          <w:bCs/>
          <w:sz w:val="28"/>
        </w:rPr>
      </w:pPr>
      <w:r w:rsidRPr="00EA2C13">
        <w:rPr>
          <w:rFonts w:ascii="Times New Roman" w:hAnsi="Times New Roman"/>
          <w:bCs/>
          <w:sz w:val="28"/>
          <w:u w:val="single"/>
        </w:rPr>
        <w:t>ОКПО</w:t>
      </w:r>
      <w:r w:rsidR="00EA2C13" w:rsidRPr="004B126F">
        <w:rPr>
          <w:rFonts w:ascii="Times New Roman" w:hAnsi="Times New Roman"/>
          <w:bCs/>
          <w:sz w:val="28"/>
        </w:rPr>
        <w:t>:</w:t>
      </w:r>
    </w:p>
    <w:p w:rsidR="006B7363" w:rsidRDefault="006B7363" w:rsidP="006B7363">
      <w:pPr>
        <w:spacing w:after="0" w:line="360" w:lineRule="auto"/>
        <w:jc w:val="both"/>
        <w:rPr>
          <w:rFonts w:ascii="Times New Roman" w:hAnsi="Times New Roman"/>
          <w:bCs/>
          <w:sz w:val="28"/>
        </w:rPr>
      </w:pPr>
      <w:r w:rsidRPr="006B7363">
        <w:rPr>
          <w:rFonts w:ascii="Times New Roman" w:hAnsi="Times New Roman"/>
          <w:bCs/>
          <w:sz w:val="28"/>
        </w:rPr>
        <w:t xml:space="preserve"> 04075325 </w:t>
      </w:r>
    </w:p>
    <w:p w:rsidR="00EA2C13" w:rsidRPr="00EA2C13" w:rsidRDefault="00EA2C13" w:rsidP="006B7363">
      <w:pPr>
        <w:spacing w:after="0" w:line="360" w:lineRule="auto"/>
        <w:jc w:val="both"/>
        <w:rPr>
          <w:rFonts w:ascii="Times New Roman" w:hAnsi="Times New Roman"/>
          <w:bCs/>
          <w:sz w:val="28"/>
          <w:u w:val="single"/>
        </w:rPr>
      </w:pPr>
      <w:r>
        <w:rPr>
          <w:rFonts w:ascii="Times New Roman" w:hAnsi="Times New Roman"/>
          <w:bCs/>
          <w:sz w:val="28"/>
          <w:u w:val="single"/>
        </w:rPr>
        <w:t>ОКАТО</w:t>
      </w:r>
      <w:r w:rsidRPr="004B126F">
        <w:rPr>
          <w:rFonts w:ascii="Times New Roman" w:hAnsi="Times New Roman"/>
          <w:bCs/>
          <w:sz w:val="28"/>
          <w:u w:val="single"/>
        </w:rPr>
        <w:t>:</w:t>
      </w:r>
    </w:p>
    <w:p w:rsidR="006B7363" w:rsidRDefault="006B7363" w:rsidP="006B7363">
      <w:pPr>
        <w:spacing w:after="0" w:line="360" w:lineRule="auto"/>
        <w:jc w:val="both"/>
        <w:rPr>
          <w:rFonts w:ascii="Times New Roman" w:hAnsi="Times New Roman"/>
          <w:bCs/>
          <w:sz w:val="28"/>
        </w:rPr>
      </w:pPr>
      <w:r w:rsidRPr="006B7363">
        <w:rPr>
          <w:rFonts w:ascii="Times New Roman" w:hAnsi="Times New Roman"/>
          <w:bCs/>
          <w:sz w:val="28"/>
        </w:rPr>
        <w:t xml:space="preserve">45268562000 </w:t>
      </w:r>
    </w:p>
    <w:p w:rsidR="00EA2C13" w:rsidRPr="00EA2C13" w:rsidRDefault="00EA2C13" w:rsidP="006B7363">
      <w:pPr>
        <w:spacing w:after="0" w:line="360" w:lineRule="auto"/>
        <w:jc w:val="both"/>
        <w:rPr>
          <w:rFonts w:ascii="Times New Roman" w:hAnsi="Times New Roman"/>
          <w:bCs/>
          <w:sz w:val="28"/>
          <w:u w:val="single"/>
        </w:rPr>
      </w:pPr>
      <w:r>
        <w:rPr>
          <w:rFonts w:ascii="Times New Roman" w:hAnsi="Times New Roman"/>
          <w:bCs/>
          <w:sz w:val="28"/>
          <w:u w:val="single"/>
        </w:rPr>
        <w:t>ОКТМО</w:t>
      </w:r>
      <w:r w:rsidRPr="004B126F">
        <w:rPr>
          <w:rFonts w:ascii="Times New Roman" w:hAnsi="Times New Roman"/>
          <w:bCs/>
          <w:sz w:val="28"/>
          <w:u w:val="single"/>
        </w:rPr>
        <w:t>:</w:t>
      </w:r>
    </w:p>
    <w:p w:rsidR="006B7363" w:rsidRDefault="006B7363" w:rsidP="006B7363">
      <w:pPr>
        <w:spacing w:after="0" w:line="360" w:lineRule="auto"/>
        <w:jc w:val="both"/>
        <w:rPr>
          <w:rFonts w:ascii="Times New Roman" w:hAnsi="Times New Roman"/>
          <w:bCs/>
          <w:sz w:val="28"/>
        </w:rPr>
      </w:pPr>
      <w:r w:rsidRPr="006B7363">
        <w:rPr>
          <w:rFonts w:ascii="Times New Roman" w:hAnsi="Times New Roman"/>
          <w:bCs/>
          <w:sz w:val="28"/>
        </w:rPr>
        <w:t xml:space="preserve">45320000000 </w:t>
      </w:r>
    </w:p>
    <w:p w:rsidR="00EA2C13" w:rsidRPr="00EA2C13" w:rsidRDefault="00EA2C13" w:rsidP="006B7363">
      <w:pPr>
        <w:spacing w:after="0" w:line="360" w:lineRule="auto"/>
        <w:jc w:val="both"/>
        <w:rPr>
          <w:rFonts w:ascii="Times New Roman" w:hAnsi="Times New Roman"/>
          <w:bCs/>
          <w:sz w:val="28"/>
          <w:u w:val="single"/>
        </w:rPr>
      </w:pPr>
      <w:r>
        <w:rPr>
          <w:rFonts w:ascii="Times New Roman" w:hAnsi="Times New Roman"/>
          <w:bCs/>
          <w:sz w:val="28"/>
          <w:u w:val="single"/>
        </w:rPr>
        <w:t>ОКФС:</w:t>
      </w:r>
    </w:p>
    <w:p w:rsidR="006B7363" w:rsidRDefault="00EA2C13" w:rsidP="006B7363">
      <w:pPr>
        <w:spacing w:after="0" w:line="360" w:lineRule="auto"/>
        <w:jc w:val="both"/>
        <w:rPr>
          <w:rFonts w:ascii="Times New Roman" w:hAnsi="Times New Roman"/>
          <w:bCs/>
          <w:sz w:val="28"/>
        </w:rPr>
      </w:pPr>
      <w:r>
        <w:rPr>
          <w:rFonts w:ascii="Times New Roman" w:hAnsi="Times New Roman"/>
          <w:bCs/>
          <w:sz w:val="28"/>
        </w:rPr>
        <w:t>16 (частная собственность)</w:t>
      </w:r>
    </w:p>
    <w:p w:rsidR="00EA2C13" w:rsidRPr="00EA2C13" w:rsidRDefault="006B7363" w:rsidP="006B7363">
      <w:pPr>
        <w:spacing w:after="0" w:line="360" w:lineRule="auto"/>
        <w:jc w:val="both"/>
        <w:rPr>
          <w:rFonts w:ascii="Times New Roman" w:hAnsi="Times New Roman"/>
          <w:bCs/>
          <w:sz w:val="28"/>
          <w:u w:val="single"/>
        </w:rPr>
      </w:pPr>
      <w:r w:rsidRPr="00EA2C13">
        <w:rPr>
          <w:rFonts w:ascii="Times New Roman" w:hAnsi="Times New Roman"/>
          <w:bCs/>
          <w:sz w:val="28"/>
          <w:u w:val="single"/>
        </w:rPr>
        <w:t>ОКОГУ</w:t>
      </w:r>
      <w:r w:rsidR="00EA2C13" w:rsidRPr="00EA2C13">
        <w:rPr>
          <w:rFonts w:ascii="Times New Roman" w:hAnsi="Times New Roman"/>
          <w:bCs/>
          <w:sz w:val="28"/>
          <w:u w:val="single"/>
        </w:rPr>
        <w:t>:</w:t>
      </w:r>
      <w:r w:rsidRPr="00EA2C13">
        <w:rPr>
          <w:rFonts w:ascii="Times New Roman" w:hAnsi="Times New Roman"/>
          <w:bCs/>
          <w:sz w:val="28"/>
          <w:u w:val="single"/>
        </w:rPr>
        <w:t xml:space="preserve"> </w:t>
      </w:r>
    </w:p>
    <w:p w:rsidR="006B7363" w:rsidRDefault="006B7363" w:rsidP="006B7363">
      <w:pPr>
        <w:spacing w:after="0" w:line="360" w:lineRule="auto"/>
        <w:jc w:val="both"/>
        <w:rPr>
          <w:rFonts w:ascii="Times New Roman" w:hAnsi="Times New Roman"/>
          <w:bCs/>
          <w:sz w:val="28"/>
        </w:rPr>
      </w:pPr>
      <w:r w:rsidRPr="006B7363">
        <w:rPr>
          <w:rFonts w:ascii="Times New Roman" w:hAnsi="Times New Roman"/>
          <w:bCs/>
          <w:sz w:val="28"/>
        </w:rPr>
        <w:t xml:space="preserve">4210014 </w:t>
      </w:r>
      <w:r w:rsidR="00EA2C13">
        <w:rPr>
          <w:rFonts w:ascii="Times New Roman" w:hAnsi="Times New Roman"/>
          <w:bCs/>
          <w:sz w:val="28"/>
        </w:rPr>
        <w:t>(о</w:t>
      </w:r>
      <w:r w:rsidRPr="006B7363">
        <w:rPr>
          <w:rFonts w:ascii="Times New Roman" w:hAnsi="Times New Roman"/>
          <w:bCs/>
          <w:sz w:val="28"/>
        </w:rPr>
        <w:t>рганизации, учрежденные юридическими лицами или гражданами, или юридическими лицами и гражданами совместно</w:t>
      </w:r>
      <w:r w:rsidR="00EA2C13">
        <w:rPr>
          <w:rFonts w:ascii="Times New Roman" w:hAnsi="Times New Roman"/>
          <w:bCs/>
          <w:sz w:val="28"/>
        </w:rPr>
        <w:t>)</w:t>
      </w:r>
      <w:r w:rsidRPr="006B7363">
        <w:rPr>
          <w:rFonts w:ascii="Times New Roman" w:hAnsi="Times New Roman"/>
          <w:bCs/>
          <w:sz w:val="28"/>
        </w:rPr>
        <w:t xml:space="preserve"> </w:t>
      </w:r>
    </w:p>
    <w:p w:rsidR="00EA2C13" w:rsidRPr="00EA2C13" w:rsidRDefault="006B7363" w:rsidP="006B7363">
      <w:pPr>
        <w:spacing w:after="0" w:line="360" w:lineRule="auto"/>
        <w:jc w:val="both"/>
        <w:rPr>
          <w:rFonts w:ascii="Times New Roman" w:hAnsi="Times New Roman"/>
          <w:bCs/>
          <w:sz w:val="28"/>
          <w:u w:val="single"/>
        </w:rPr>
      </w:pPr>
      <w:r w:rsidRPr="00EA2C13">
        <w:rPr>
          <w:rFonts w:ascii="Times New Roman" w:hAnsi="Times New Roman"/>
          <w:bCs/>
          <w:sz w:val="28"/>
          <w:u w:val="single"/>
        </w:rPr>
        <w:t>ОКОПФ</w:t>
      </w:r>
      <w:r w:rsidR="00EA2C13" w:rsidRPr="00EA2C13">
        <w:rPr>
          <w:rFonts w:ascii="Times New Roman" w:hAnsi="Times New Roman"/>
          <w:bCs/>
          <w:sz w:val="28"/>
          <w:u w:val="single"/>
        </w:rPr>
        <w:t>:</w:t>
      </w:r>
      <w:r w:rsidRPr="00EA2C13">
        <w:rPr>
          <w:rFonts w:ascii="Times New Roman" w:hAnsi="Times New Roman"/>
          <w:bCs/>
          <w:sz w:val="28"/>
          <w:u w:val="single"/>
        </w:rPr>
        <w:t xml:space="preserve"> </w:t>
      </w:r>
    </w:p>
    <w:p w:rsidR="006B7363" w:rsidRDefault="006B7363" w:rsidP="006B7363">
      <w:pPr>
        <w:spacing w:after="0" w:line="360" w:lineRule="auto"/>
        <w:jc w:val="both"/>
        <w:rPr>
          <w:rFonts w:ascii="Times New Roman" w:hAnsi="Times New Roman"/>
          <w:bCs/>
          <w:sz w:val="28"/>
        </w:rPr>
      </w:pPr>
      <w:r w:rsidRPr="006B7363">
        <w:rPr>
          <w:rFonts w:ascii="Times New Roman" w:hAnsi="Times New Roman"/>
          <w:bCs/>
          <w:sz w:val="28"/>
        </w:rPr>
        <w:t xml:space="preserve">12300 </w:t>
      </w:r>
      <w:r w:rsidR="00EA2C13" w:rsidRPr="00EA2C13">
        <w:rPr>
          <w:rFonts w:ascii="Times New Roman" w:hAnsi="Times New Roman"/>
          <w:bCs/>
          <w:sz w:val="28"/>
        </w:rPr>
        <w:t>(</w:t>
      </w:r>
      <w:r w:rsidR="00EA2C13">
        <w:rPr>
          <w:rFonts w:ascii="Times New Roman" w:hAnsi="Times New Roman"/>
          <w:bCs/>
          <w:sz w:val="28"/>
        </w:rPr>
        <w:t>о</w:t>
      </w:r>
      <w:r w:rsidRPr="006B7363">
        <w:rPr>
          <w:rFonts w:ascii="Times New Roman" w:hAnsi="Times New Roman"/>
          <w:bCs/>
          <w:sz w:val="28"/>
        </w:rPr>
        <w:t>бщества с ограниченной ответственностью</w:t>
      </w:r>
      <w:r w:rsidR="00EA2C13">
        <w:rPr>
          <w:rFonts w:ascii="Times New Roman" w:hAnsi="Times New Roman"/>
          <w:bCs/>
          <w:sz w:val="28"/>
        </w:rPr>
        <w:t>)</w:t>
      </w:r>
    </w:p>
    <w:p w:rsidR="006B7363" w:rsidRPr="00EA2C13" w:rsidRDefault="006B7363" w:rsidP="006B7363">
      <w:pPr>
        <w:spacing w:after="0" w:line="360" w:lineRule="auto"/>
        <w:jc w:val="both"/>
        <w:rPr>
          <w:rFonts w:ascii="Times New Roman" w:hAnsi="Times New Roman"/>
          <w:bCs/>
          <w:sz w:val="28"/>
          <w:lang w:val="en-US"/>
        </w:rPr>
      </w:pPr>
      <w:r w:rsidRPr="00EA2C13">
        <w:rPr>
          <w:rFonts w:ascii="Times New Roman" w:hAnsi="Times New Roman"/>
          <w:bCs/>
          <w:sz w:val="28"/>
          <w:u w:val="single"/>
        </w:rPr>
        <w:t>Контакты</w:t>
      </w:r>
      <w:r w:rsidR="00EA2C13">
        <w:rPr>
          <w:rFonts w:ascii="Times New Roman" w:hAnsi="Times New Roman"/>
          <w:bCs/>
          <w:sz w:val="28"/>
          <w:lang w:val="en-US"/>
        </w:rPr>
        <w:t>:</w:t>
      </w:r>
    </w:p>
    <w:p w:rsidR="00EA2C13" w:rsidRPr="00EA2C13" w:rsidRDefault="006B7363" w:rsidP="00EA2C13">
      <w:pPr>
        <w:pStyle w:val="ae"/>
        <w:numPr>
          <w:ilvl w:val="0"/>
          <w:numId w:val="19"/>
        </w:numPr>
        <w:spacing w:after="0" w:line="360" w:lineRule="auto"/>
        <w:jc w:val="both"/>
        <w:rPr>
          <w:rFonts w:ascii="Times New Roman" w:hAnsi="Times New Roman"/>
          <w:bCs/>
          <w:sz w:val="28"/>
        </w:rPr>
      </w:pPr>
      <w:r w:rsidRPr="00EA2C13">
        <w:rPr>
          <w:rFonts w:ascii="Times New Roman" w:hAnsi="Times New Roman"/>
          <w:bCs/>
          <w:sz w:val="28"/>
        </w:rPr>
        <w:t>Телефон</w:t>
      </w:r>
      <w:r w:rsidR="00EA2C13" w:rsidRPr="00EA2C13">
        <w:rPr>
          <w:rFonts w:ascii="Times New Roman" w:hAnsi="Times New Roman"/>
          <w:bCs/>
          <w:sz w:val="28"/>
          <w:lang w:val="en-US"/>
        </w:rPr>
        <w:t>:</w:t>
      </w:r>
      <w:r w:rsidRPr="00EA2C13">
        <w:rPr>
          <w:rFonts w:ascii="Times New Roman" w:hAnsi="Times New Roman"/>
          <w:bCs/>
          <w:sz w:val="28"/>
        </w:rPr>
        <w:t xml:space="preserve"> </w:t>
      </w:r>
    </w:p>
    <w:p w:rsidR="006B7363" w:rsidRPr="00EA2C13" w:rsidRDefault="00EA2C13" w:rsidP="00EA2C13">
      <w:pPr>
        <w:pStyle w:val="ae"/>
        <w:numPr>
          <w:ilvl w:val="0"/>
          <w:numId w:val="3"/>
        </w:numPr>
        <w:spacing w:after="0" w:line="360" w:lineRule="auto"/>
        <w:jc w:val="both"/>
        <w:rPr>
          <w:rFonts w:ascii="Times New Roman" w:hAnsi="Times New Roman"/>
          <w:bCs/>
          <w:sz w:val="28"/>
        </w:rPr>
      </w:pPr>
      <w:r>
        <w:rPr>
          <w:rFonts w:ascii="Times New Roman" w:hAnsi="Times New Roman"/>
          <w:bCs/>
          <w:sz w:val="28"/>
        </w:rPr>
        <w:t>+7 (926) 132-98-80;</w:t>
      </w:r>
    </w:p>
    <w:p w:rsidR="006B7363" w:rsidRPr="00EA2C13" w:rsidRDefault="006B7363" w:rsidP="00EA2C13">
      <w:pPr>
        <w:pStyle w:val="ae"/>
        <w:numPr>
          <w:ilvl w:val="0"/>
          <w:numId w:val="3"/>
        </w:numPr>
        <w:spacing w:after="0" w:line="360" w:lineRule="auto"/>
        <w:jc w:val="both"/>
        <w:rPr>
          <w:rFonts w:ascii="Times New Roman" w:hAnsi="Times New Roman"/>
          <w:bCs/>
          <w:sz w:val="28"/>
        </w:rPr>
      </w:pPr>
      <w:r w:rsidRPr="00EA2C13">
        <w:rPr>
          <w:rFonts w:ascii="Times New Roman" w:hAnsi="Times New Roman"/>
          <w:bCs/>
          <w:sz w:val="28"/>
        </w:rPr>
        <w:lastRenderedPageBreak/>
        <w:t>+7 (495) 991-90-32</w:t>
      </w:r>
      <w:r w:rsidR="00EA2C13">
        <w:rPr>
          <w:rFonts w:ascii="Times New Roman" w:hAnsi="Times New Roman"/>
          <w:bCs/>
          <w:sz w:val="28"/>
          <w:lang w:val="en-US"/>
        </w:rPr>
        <w:t>.</w:t>
      </w:r>
    </w:p>
    <w:p w:rsidR="006B7363" w:rsidRPr="00EA2C13" w:rsidRDefault="00EA2C13" w:rsidP="00EA2C13">
      <w:pPr>
        <w:pStyle w:val="ae"/>
        <w:numPr>
          <w:ilvl w:val="0"/>
          <w:numId w:val="19"/>
        </w:numPr>
        <w:spacing w:after="0" w:line="360" w:lineRule="auto"/>
        <w:jc w:val="both"/>
        <w:rPr>
          <w:rFonts w:ascii="Times New Roman" w:hAnsi="Times New Roman"/>
          <w:bCs/>
          <w:sz w:val="28"/>
        </w:rPr>
      </w:pPr>
      <w:r w:rsidRPr="00EA2C13">
        <w:rPr>
          <w:rFonts w:ascii="Times New Roman" w:hAnsi="Times New Roman"/>
          <w:bCs/>
          <w:sz w:val="28"/>
        </w:rPr>
        <w:t>Электронная почта:</w:t>
      </w:r>
    </w:p>
    <w:p w:rsidR="006B7363" w:rsidRPr="00EA2C13" w:rsidRDefault="006B7363" w:rsidP="00EA2C13">
      <w:pPr>
        <w:pStyle w:val="ae"/>
        <w:numPr>
          <w:ilvl w:val="0"/>
          <w:numId w:val="3"/>
        </w:numPr>
        <w:spacing w:after="0" w:line="360" w:lineRule="auto"/>
        <w:jc w:val="both"/>
        <w:rPr>
          <w:rFonts w:ascii="Times New Roman" w:hAnsi="Times New Roman"/>
          <w:bCs/>
          <w:sz w:val="28"/>
        </w:rPr>
      </w:pPr>
      <w:r w:rsidRPr="00EA2C13">
        <w:rPr>
          <w:rFonts w:ascii="Times New Roman" w:hAnsi="Times New Roman"/>
          <w:bCs/>
          <w:sz w:val="28"/>
        </w:rPr>
        <w:t>info_lar4ik@mail.ru</w:t>
      </w:r>
    </w:p>
    <w:p w:rsidR="006B7363" w:rsidRPr="00EA2C13" w:rsidRDefault="006B7363" w:rsidP="00EA2C13">
      <w:pPr>
        <w:pStyle w:val="ae"/>
        <w:numPr>
          <w:ilvl w:val="0"/>
          <w:numId w:val="19"/>
        </w:numPr>
        <w:spacing w:after="0" w:line="360" w:lineRule="auto"/>
        <w:jc w:val="both"/>
        <w:rPr>
          <w:rFonts w:ascii="Times New Roman" w:hAnsi="Times New Roman"/>
          <w:bCs/>
          <w:sz w:val="28"/>
        </w:rPr>
      </w:pPr>
      <w:r w:rsidRPr="00EA2C13">
        <w:rPr>
          <w:rFonts w:ascii="Times New Roman" w:hAnsi="Times New Roman"/>
          <w:bCs/>
          <w:sz w:val="28"/>
        </w:rPr>
        <w:t>Сайт</w:t>
      </w:r>
      <w:r w:rsidR="00EA2C13">
        <w:rPr>
          <w:rFonts w:ascii="Times New Roman" w:hAnsi="Times New Roman"/>
          <w:bCs/>
          <w:sz w:val="28"/>
          <w:lang w:val="en-US"/>
        </w:rPr>
        <w:t>:</w:t>
      </w:r>
    </w:p>
    <w:p w:rsidR="006B7363" w:rsidRDefault="00A6395C" w:rsidP="006B7363">
      <w:pPr>
        <w:pStyle w:val="ae"/>
        <w:numPr>
          <w:ilvl w:val="0"/>
          <w:numId w:val="3"/>
        </w:numPr>
        <w:spacing w:after="0" w:line="360" w:lineRule="auto"/>
        <w:jc w:val="both"/>
        <w:rPr>
          <w:rFonts w:ascii="Times New Roman" w:hAnsi="Times New Roman"/>
          <w:bCs/>
          <w:sz w:val="28"/>
          <w:lang w:val="en-US"/>
        </w:rPr>
      </w:pPr>
      <w:hyperlink r:id="rId54" w:history="1">
        <w:r w:rsidR="00EA2C13" w:rsidRPr="00845F84">
          <w:rPr>
            <w:rStyle w:val="ac"/>
            <w:rFonts w:ascii="Times New Roman" w:hAnsi="Times New Roman"/>
            <w:bCs/>
            <w:sz w:val="28"/>
            <w:lang w:val="en-US"/>
          </w:rPr>
          <w:t>https://сертпромэксперт.рф</w:t>
        </w:r>
      </w:hyperlink>
    </w:p>
    <w:p w:rsidR="00EA2C13" w:rsidRDefault="004B126F" w:rsidP="00EA2C13">
      <w:pPr>
        <w:spacing w:after="0" w:line="360" w:lineRule="auto"/>
        <w:jc w:val="both"/>
        <w:rPr>
          <w:rFonts w:ascii="Times New Roman" w:hAnsi="Times New Roman"/>
          <w:bCs/>
          <w:sz w:val="28"/>
        </w:rPr>
      </w:pPr>
      <w:r w:rsidRPr="004B126F">
        <w:rPr>
          <w:rFonts w:ascii="Times New Roman" w:hAnsi="Times New Roman"/>
          <w:bCs/>
          <w:sz w:val="28"/>
        </w:rPr>
        <w:t>(</w:t>
      </w:r>
      <w:r>
        <w:rPr>
          <w:rFonts w:ascii="Times New Roman" w:hAnsi="Times New Roman"/>
          <w:bCs/>
          <w:sz w:val="28"/>
        </w:rPr>
        <w:t>Источник информации</w:t>
      </w:r>
      <w:r w:rsidRPr="004B126F">
        <w:rPr>
          <w:rFonts w:ascii="Times New Roman" w:hAnsi="Times New Roman"/>
          <w:bCs/>
          <w:sz w:val="28"/>
        </w:rPr>
        <w:t>:</w:t>
      </w:r>
      <w:r>
        <w:rPr>
          <w:rFonts w:ascii="Times New Roman" w:hAnsi="Times New Roman"/>
          <w:bCs/>
          <w:sz w:val="28"/>
        </w:rPr>
        <w:t xml:space="preserve"> </w:t>
      </w:r>
      <w:hyperlink r:id="rId55" w:history="1">
        <w:r w:rsidRPr="00756E26">
          <w:rPr>
            <w:rStyle w:val="ac"/>
            <w:rFonts w:ascii="Times New Roman" w:hAnsi="Times New Roman"/>
            <w:bCs/>
            <w:sz w:val="28"/>
          </w:rPr>
          <w:t>https://www.rusprofile.ru/id/10599075</w:t>
        </w:r>
      </w:hyperlink>
      <w:r>
        <w:rPr>
          <w:rFonts w:ascii="Times New Roman" w:hAnsi="Times New Roman"/>
          <w:bCs/>
          <w:sz w:val="28"/>
        </w:rPr>
        <w:t xml:space="preserve"> - ООО </w:t>
      </w:r>
      <w:r w:rsidRPr="004B126F">
        <w:rPr>
          <w:rFonts w:ascii="Times New Roman" w:hAnsi="Times New Roman"/>
          <w:bCs/>
          <w:sz w:val="28"/>
        </w:rPr>
        <w:t>“</w:t>
      </w:r>
      <w:r>
        <w:rPr>
          <w:rFonts w:ascii="Times New Roman" w:hAnsi="Times New Roman"/>
          <w:bCs/>
          <w:sz w:val="28"/>
        </w:rPr>
        <w:t>Сертпромэксперт</w:t>
      </w:r>
      <w:r w:rsidRPr="004B126F">
        <w:rPr>
          <w:rFonts w:ascii="Times New Roman" w:hAnsi="Times New Roman"/>
          <w:bCs/>
          <w:sz w:val="28"/>
        </w:rPr>
        <w:t>”</w:t>
      </w:r>
      <w:r>
        <w:rPr>
          <w:rFonts w:ascii="Times New Roman" w:hAnsi="Times New Roman"/>
          <w:bCs/>
          <w:sz w:val="28"/>
        </w:rPr>
        <w:t xml:space="preserve"> Москва (ИНН 7731325409) адрес и телефон</w:t>
      </w:r>
      <w:r w:rsidRPr="004B126F">
        <w:rPr>
          <w:rFonts w:ascii="Times New Roman" w:hAnsi="Times New Roman"/>
          <w:bCs/>
          <w:sz w:val="28"/>
        </w:rPr>
        <w:t>)</w:t>
      </w:r>
    </w:p>
    <w:p w:rsidR="004B126F" w:rsidRPr="004B126F" w:rsidRDefault="004B126F" w:rsidP="00EA2C13">
      <w:pPr>
        <w:spacing w:after="0" w:line="360" w:lineRule="auto"/>
        <w:jc w:val="both"/>
        <w:rPr>
          <w:rFonts w:ascii="Times New Roman" w:hAnsi="Times New Roman"/>
          <w:bCs/>
          <w:sz w:val="28"/>
        </w:rPr>
      </w:pPr>
    </w:p>
    <w:p w:rsidR="004D3131" w:rsidRDefault="004D3131" w:rsidP="004D3131">
      <w:pPr>
        <w:spacing w:after="0" w:line="360" w:lineRule="auto"/>
        <w:jc w:val="center"/>
        <w:rPr>
          <w:rFonts w:ascii="Times New Roman" w:hAnsi="Times New Roman"/>
          <w:b/>
          <w:bCs/>
          <w:sz w:val="28"/>
        </w:rPr>
      </w:pPr>
      <w:r w:rsidRPr="004D3131">
        <w:rPr>
          <w:rFonts w:ascii="Times New Roman" w:hAnsi="Times New Roman"/>
          <w:b/>
          <w:bCs/>
          <w:sz w:val="28"/>
        </w:rPr>
        <w:t>Основные виды сертифицируемой продукции, аттестаты аккредитации.</w:t>
      </w:r>
    </w:p>
    <w:p w:rsidR="00EA2C13" w:rsidRDefault="00EA2C13" w:rsidP="004D3131">
      <w:pPr>
        <w:spacing w:after="0" w:line="360" w:lineRule="auto"/>
        <w:jc w:val="center"/>
        <w:rPr>
          <w:rFonts w:ascii="Times New Roman" w:hAnsi="Times New Roman"/>
          <w:b/>
          <w:bCs/>
          <w:sz w:val="28"/>
        </w:rPr>
      </w:pPr>
    </w:p>
    <w:p w:rsidR="00EA2C13" w:rsidRDefault="00EA2C13" w:rsidP="00EA2C13">
      <w:pPr>
        <w:pStyle w:val="af1"/>
        <w:ind w:firstLine="360"/>
      </w:pPr>
      <w:r>
        <w:t xml:space="preserve">"СертПромЭксперт" ООО – ведущий аккредитованный орган по сертификации в системах ГОСТ-Р и ГОСТ-ТР с широким спектром государственной аккредитации. Наша компания оформляет все основные виды сертификатов и разрешительной документации для различного рода продукции. Сертификаты соответствия, выданные нашим Органом по </w:t>
      </w:r>
      <w:r>
        <w:br/>
        <w:t>сертификации продукции и услуг, действительны на всей территории России, стран СНГ и дальнего Зарубежья.</w:t>
      </w:r>
    </w:p>
    <w:p w:rsidR="00EA2C13" w:rsidRDefault="00EA2C13" w:rsidP="00EA2C13">
      <w:pPr>
        <w:pStyle w:val="af1"/>
        <w:ind w:firstLine="360"/>
      </w:pPr>
    </w:p>
    <w:p w:rsidR="00EA2C13" w:rsidRPr="00EA2C13" w:rsidRDefault="00EA2C13" w:rsidP="00EA2C13">
      <w:pPr>
        <w:pStyle w:val="af1"/>
        <w:rPr>
          <w:lang w:eastAsia="ru-RU"/>
        </w:rPr>
      </w:pPr>
      <w:r w:rsidRPr="00A328EE">
        <w:rPr>
          <w:lang w:eastAsia="ru-RU"/>
        </w:rPr>
        <w:t>Область аккредитации органа по сертификации продукции СертПромЭксперт</w:t>
      </w:r>
      <w:r w:rsidRPr="00EA2C13">
        <w:rPr>
          <w:lang w:eastAsia="ru-RU"/>
        </w:rPr>
        <w:t>:</w:t>
      </w:r>
    </w:p>
    <w:p w:rsidR="00EA2C13" w:rsidRPr="00A328EE" w:rsidRDefault="00EA2C13" w:rsidP="00EA2C13">
      <w:pPr>
        <w:pStyle w:val="af1"/>
        <w:numPr>
          <w:ilvl w:val="0"/>
          <w:numId w:val="6"/>
        </w:numPr>
        <w:rPr>
          <w:lang w:eastAsia="ru-RU"/>
        </w:rPr>
      </w:pPr>
      <w:r w:rsidRPr="00A328EE">
        <w:rPr>
          <w:lang w:eastAsia="ru-RU"/>
        </w:rPr>
        <w:t>Машины и оборудование</w:t>
      </w:r>
      <w:r>
        <w:rPr>
          <w:lang w:val="en-US" w:eastAsia="ru-RU"/>
        </w:rPr>
        <w:t>;</w:t>
      </w:r>
    </w:p>
    <w:p w:rsidR="00EA2C13" w:rsidRPr="00A328EE" w:rsidRDefault="00EA2C13" w:rsidP="00EA2C13">
      <w:pPr>
        <w:pStyle w:val="af1"/>
        <w:numPr>
          <w:ilvl w:val="0"/>
          <w:numId w:val="6"/>
        </w:numPr>
        <w:rPr>
          <w:lang w:eastAsia="ru-RU"/>
        </w:rPr>
      </w:pPr>
      <w:r w:rsidRPr="00A328EE">
        <w:rPr>
          <w:lang w:eastAsia="ru-RU"/>
        </w:rPr>
        <w:t>Аппараты, работающих на газообразном топливе</w:t>
      </w:r>
      <w:r w:rsidRPr="00EA2C13">
        <w:rPr>
          <w:lang w:eastAsia="ru-RU"/>
        </w:rPr>
        <w:t>;</w:t>
      </w:r>
    </w:p>
    <w:p w:rsidR="00EA2C13" w:rsidRPr="00A328EE" w:rsidRDefault="00EA2C13" w:rsidP="00EA2C13">
      <w:pPr>
        <w:pStyle w:val="af1"/>
        <w:numPr>
          <w:ilvl w:val="0"/>
          <w:numId w:val="6"/>
        </w:numPr>
        <w:rPr>
          <w:lang w:eastAsia="ru-RU"/>
        </w:rPr>
      </w:pPr>
      <w:r w:rsidRPr="00A328EE">
        <w:rPr>
          <w:lang w:eastAsia="ru-RU"/>
        </w:rPr>
        <w:t>Автомобильный и авиационный бензин, дизельное и судовое топливо</w:t>
      </w:r>
      <w:r w:rsidRPr="00EA2C13">
        <w:rPr>
          <w:lang w:eastAsia="ru-RU"/>
        </w:rPr>
        <w:t>;</w:t>
      </w:r>
    </w:p>
    <w:p w:rsidR="00EA2C13" w:rsidRPr="00A328EE" w:rsidRDefault="00EA2C13" w:rsidP="00EA2C13">
      <w:pPr>
        <w:pStyle w:val="af1"/>
        <w:numPr>
          <w:ilvl w:val="0"/>
          <w:numId w:val="6"/>
        </w:numPr>
        <w:rPr>
          <w:lang w:eastAsia="ru-RU"/>
        </w:rPr>
      </w:pPr>
      <w:r w:rsidRPr="00A328EE">
        <w:rPr>
          <w:lang w:eastAsia="ru-RU"/>
        </w:rPr>
        <w:t>Бывшая в употреблении автомобильная техника</w:t>
      </w:r>
      <w:r w:rsidRPr="00EA2C13">
        <w:rPr>
          <w:lang w:eastAsia="ru-RU"/>
        </w:rPr>
        <w:t>;</w:t>
      </w:r>
    </w:p>
    <w:p w:rsidR="00EA2C13" w:rsidRPr="00A328EE" w:rsidRDefault="00EA2C13" w:rsidP="00EA2C13">
      <w:pPr>
        <w:pStyle w:val="af1"/>
        <w:numPr>
          <w:ilvl w:val="0"/>
          <w:numId w:val="6"/>
        </w:numPr>
        <w:rPr>
          <w:lang w:eastAsia="ru-RU"/>
        </w:rPr>
      </w:pPr>
      <w:r w:rsidRPr="00A328EE">
        <w:rPr>
          <w:lang w:eastAsia="ru-RU"/>
        </w:rPr>
        <w:t>Масложировая продукция</w:t>
      </w:r>
      <w:r>
        <w:rPr>
          <w:lang w:val="en-US" w:eastAsia="ru-RU"/>
        </w:rPr>
        <w:t>;</w:t>
      </w:r>
    </w:p>
    <w:p w:rsidR="00EA2C13" w:rsidRPr="00A328EE" w:rsidRDefault="00EA2C13" w:rsidP="00EA2C13">
      <w:pPr>
        <w:pStyle w:val="af1"/>
        <w:numPr>
          <w:ilvl w:val="0"/>
          <w:numId w:val="6"/>
        </w:numPr>
        <w:rPr>
          <w:lang w:eastAsia="ru-RU"/>
        </w:rPr>
      </w:pPr>
      <w:r w:rsidRPr="00A328EE">
        <w:rPr>
          <w:lang w:eastAsia="ru-RU"/>
        </w:rPr>
        <w:t>Изделия автомобильной промышленности</w:t>
      </w:r>
      <w:r>
        <w:rPr>
          <w:lang w:val="en-US" w:eastAsia="ru-RU"/>
        </w:rPr>
        <w:t>;</w:t>
      </w:r>
    </w:p>
    <w:p w:rsidR="00EA2C13" w:rsidRPr="00A328EE" w:rsidRDefault="00EA2C13" w:rsidP="00EA2C13">
      <w:pPr>
        <w:pStyle w:val="af1"/>
        <w:numPr>
          <w:ilvl w:val="0"/>
          <w:numId w:val="6"/>
        </w:numPr>
        <w:rPr>
          <w:lang w:eastAsia="ru-RU"/>
        </w:rPr>
      </w:pPr>
      <w:r w:rsidRPr="00A328EE">
        <w:rPr>
          <w:lang w:eastAsia="ru-RU"/>
        </w:rPr>
        <w:t>Колесные транспортные средства</w:t>
      </w:r>
      <w:r>
        <w:rPr>
          <w:lang w:val="en-US" w:eastAsia="ru-RU"/>
        </w:rPr>
        <w:t>;</w:t>
      </w:r>
    </w:p>
    <w:p w:rsidR="00EA2C13" w:rsidRPr="00A328EE" w:rsidRDefault="00EA2C13" w:rsidP="00EA2C13">
      <w:pPr>
        <w:pStyle w:val="af1"/>
        <w:numPr>
          <w:ilvl w:val="0"/>
          <w:numId w:val="6"/>
        </w:numPr>
        <w:rPr>
          <w:lang w:eastAsia="ru-RU"/>
        </w:rPr>
      </w:pPr>
      <w:r w:rsidRPr="00A328EE">
        <w:rPr>
          <w:lang w:eastAsia="ru-RU"/>
        </w:rPr>
        <w:t>Продукция машиностроительная</w:t>
      </w:r>
      <w:r>
        <w:rPr>
          <w:lang w:val="en-US" w:eastAsia="ru-RU"/>
        </w:rPr>
        <w:t>;</w:t>
      </w:r>
    </w:p>
    <w:p w:rsidR="00EA2C13" w:rsidRPr="00A328EE" w:rsidRDefault="00EA2C13" w:rsidP="00EA2C13">
      <w:pPr>
        <w:pStyle w:val="af1"/>
        <w:numPr>
          <w:ilvl w:val="0"/>
          <w:numId w:val="6"/>
        </w:numPr>
        <w:rPr>
          <w:lang w:eastAsia="ru-RU"/>
        </w:rPr>
      </w:pPr>
      <w:r w:rsidRPr="00A328EE">
        <w:rPr>
          <w:lang w:eastAsia="ru-RU"/>
        </w:rPr>
        <w:t>Лесопромышленная продукция, мебель</w:t>
      </w:r>
      <w:r>
        <w:rPr>
          <w:lang w:val="en-US" w:eastAsia="ru-RU"/>
        </w:rPr>
        <w:t>;</w:t>
      </w:r>
    </w:p>
    <w:p w:rsidR="00EA2C13" w:rsidRPr="00A328EE" w:rsidRDefault="00EA2C13" w:rsidP="00EA2C13">
      <w:pPr>
        <w:pStyle w:val="af1"/>
        <w:numPr>
          <w:ilvl w:val="0"/>
          <w:numId w:val="6"/>
        </w:numPr>
        <w:rPr>
          <w:lang w:eastAsia="ru-RU"/>
        </w:rPr>
      </w:pPr>
      <w:r w:rsidRPr="00A328EE">
        <w:rPr>
          <w:lang w:eastAsia="ru-RU"/>
        </w:rPr>
        <w:t>Тара</w:t>
      </w:r>
      <w:r>
        <w:rPr>
          <w:lang w:val="en-US" w:eastAsia="ru-RU"/>
        </w:rPr>
        <w:t>;</w:t>
      </w:r>
    </w:p>
    <w:p w:rsidR="00EA2C13" w:rsidRPr="00A328EE" w:rsidRDefault="00EA2C13" w:rsidP="00EA2C13">
      <w:pPr>
        <w:pStyle w:val="af1"/>
        <w:numPr>
          <w:ilvl w:val="0"/>
          <w:numId w:val="6"/>
        </w:numPr>
        <w:rPr>
          <w:lang w:eastAsia="ru-RU"/>
        </w:rPr>
      </w:pPr>
      <w:r w:rsidRPr="00A328EE">
        <w:rPr>
          <w:lang w:eastAsia="ru-RU"/>
        </w:rPr>
        <w:lastRenderedPageBreak/>
        <w:t>Посуда и товары хозяйственного обихода</w:t>
      </w:r>
      <w:r w:rsidRPr="00EA2C13">
        <w:rPr>
          <w:lang w:eastAsia="ru-RU"/>
        </w:rPr>
        <w:t>;</w:t>
      </w:r>
    </w:p>
    <w:p w:rsidR="00EA2C13" w:rsidRPr="00A328EE" w:rsidRDefault="00EA2C13" w:rsidP="00EA2C13">
      <w:pPr>
        <w:pStyle w:val="af1"/>
        <w:numPr>
          <w:ilvl w:val="0"/>
          <w:numId w:val="6"/>
        </w:numPr>
        <w:rPr>
          <w:lang w:eastAsia="ru-RU"/>
        </w:rPr>
      </w:pPr>
      <w:r w:rsidRPr="00A328EE">
        <w:rPr>
          <w:lang w:eastAsia="ru-RU"/>
        </w:rPr>
        <w:t>Продукция легкой и швейной промышленности</w:t>
      </w:r>
      <w:r w:rsidRPr="00EA2C13">
        <w:rPr>
          <w:lang w:eastAsia="ru-RU"/>
        </w:rPr>
        <w:t>;</w:t>
      </w:r>
    </w:p>
    <w:p w:rsidR="00EA2C13" w:rsidRPr="00A328EE" w:rsidRDefault="00EA2C13" w:rsidP="00EA2C13">
      <w:pPr>
        <w:pStyle w:val="af1"/>
        <w:numPr>
          <w:ilvl w:val="0"/>
          <w:numId w:val="6"/>
        </w:numPr>
        <w:rPr>
          <w:lang w:eastAsia="ru-RU"/>
        </w:rPr>
      </w:pPr>
      <w:r w:rsidRPr="00A328EE">
        <w:rPr>
          <w:lang w:eastAsia="ru-RU"/>
        </w:rPr>
        <w:t>Индивидуальные средства защиты</w:t>
      </w:r>
      <w:r>
        <w:rPr>
          <w:lang w:val="en-US" w:eastAsia="ru-RU"/>
        </w:rPr>
        <w:t>;</w:t>
      </w:r>
    </w:p>
    <w:p w:rsidR="00EA2C13" w:rsidRPr="00A328EE" w:rsidRDefault="00EA2C13" w:rsidP="00EA2C13">
      <w:pPr>
        <w:pStyle w:val="af1"/>
        <w:numPr>
          <w:ilvl w:val="0"/>
          <w:numId w:val="6"/>
        </w:numPr>
        <w:rPr>
          <w:lang w:eastAsia="ru-RU"/>
        </w:rPr>
      </w:pPr>
      <w:r w:rsidRPr="00A328EE">
        <w:rPr>
          <w:lang w:eastAsia="ru-RU"/>
        </w:rPr>
        <w:t>Электрооборудование</w:t>
      </w:r>
      <w:r>
        <w:rPr>
          <w:lang w:val="en-US" w:eastAsia="ru-RU"/>
        </w:rPr>
        <w:t>;</w:t>
      </w:r>
    </w:p>
    <w:p w:rsidR="00EA2C13" w:rsidRPr="00A328EE" w:rsidRDefault="00EA2C13" w:rsidP="00EA2C13">
      <w:pPr>
        <w:pStyle w:val="af1"/>
        <w:numPr>
          <w:ilvl w:val="0"/>
          <w:numId w:val="6"/>
        </w:numPr>
        <w:rPr>
          <w:lang w:eastAsia="ru-RU"/>
        </w:rPr>
      </w:pPr>
      <w:r w:rsidRPr="00A328EE">
        <w:rPr>
          <w:lang w:eastAsia="ru-RU"/>
        </w:rPr>
        <w:t>Изделия автомобильной промышленности</w:t>
      </w:r>
      <w:r>
        <w:rPr>
          <w:lang w:val="en-US" w:eastAsia="ru-RU"/>
        </w:rPr>
        <w:t>;</w:t>
      </w:r>
    </w:p>
    <w:p w:rsidR="00EA2C13" w:rsidRPr="00A328EE" w:rsidRDefault="00EA2C13" w:rsidP="00EA2C13">
      <w:pPr>
        <w:pStyle w:val="af1"/>
        <w:numPr>
          <w:ilvl w:val="0"/>
          <w:numId w:val="6"/>
        </w:numPr>
        <w:rPr>
          <w:lang w:eastAsia="ru-RU"/>
        </w:rPr>
      </w:pPr>
      <w:r w:rsidRPr="00A328EE">
        <w:rPr>
          <w:lang w:eastAsia="ru-RU"/>
        </w:rPr>
        <w:t>Полимеры, пластические массы, химические волокна и каучуки</w:t>
      </w:r>
      <w:r w:rsidRPr="00EA2C13">
        <w:rPr>
          <w:lang w:eastAsia="ru-RU"/>
        </w:rPr>
        <w:t>;</w:t>
      </w:r>
    </w:p>
    <w:p w:rsidR="00EA2C13" w:rsidRPr="00A328EE" w:rsidRDefault="00EA2C13" w:rsidP="00EA2C13">
      <w:pPr>
        <w:pStyle w:val="af1"/>
        <w:numPr>
          <w:ilvl w:val="0"/>
          <w:numId w:val="6"/>
        </w:numPr>
        <w:rPr>
          <w:lang w:eastAsia="ru-RU"/>
        </w:rPr>
      </w:pPr>
      <w:r w:rsidRPr="00A328EE">
        <w:rPr>
          <w:lang w:eastAsia="ru-RU"/>
        </w:rPr>
        <w:t>Материалы лакокрасочные, полупро</w:t>
      </w:r>
      <w:r>
        <w:rPr>
          <w:lang w:eastAsia="ru-RU"/>
        </w:rPr>
        <w:t xml:space="preserve">дукты, кино-, фото- и магнитные </w:t>
      </w:r>
      <w:r w:rsidRPr="00A328EE">
        <w:rPr>
          <w:lang w:eastAsia="ru-RU"/>
        </w:rPr>
        <w:t>материалы и товары бытовой химии</w:t>
      </w:r>
      <w:r w:rsidRPr="00EA2C13">
        <w:rPr>
          <w:lang w:eastAsia="ru-RU"/>
        </w:rPr>
        <w:t>;</w:t>
      </w:r>
    </w:p>
    <w:p w:rsidR="00EA2C13" w:rsidRPr="00A328EE" w:rsidRDefault="00EA2C13" w:rsidP="00EA2C13">
      <w:pPr>
        <w:pStyle w:val="af1"/>
        <w:numPr>
          <w:ilvl w:val="0"/>
          <w:numId w:val="6"/>
        </w:numPr>
        <w:rPr>
          <w:lang w:eastAsia="ru-RU"/>
        </w:rPr>
      </w:pPr>
      <w:r w:rsidRPr="00A328EE">
        <w:rPr>
          <w:lang w:eastAsia="ru-RU"/>
        </w:rPr>
        <w:t>Пищевые продукты и продовольственное сырье</w:t>
      </w:r>
      <w:r w:rsidRPr="00EA2C13">
        <w:rPr>
          <w:lang w:eastAsia="ru-RU"/>
        </w:rPr>
        <w:t>;</w:t>
      </w:r>
    </w:p>
    <w:p w:rsidR="00EA2C13" w:rsidRPr="00A328EE" w:rsidRDefault="00EA2C13" w:rsidP="00EA2C13">
      <w:pPr>
        <w:pStyle w:val="af1"/>
        <w:numPr>
          <w:ilvl w:val="0"/>
          <w:numId w:val="6"/>
        </w:numPr>
        <w:rPr>
          <w:lang w:eastAsia="ru-RU"/>
        </w:rPr>
      </w:pPr>
      <w:r w:rsidRPr="00A328EE">
        <w:rPr>
          <w:lang w:eastAsia="ru-RU"/>
        </w:rPr>
        <w:t>Парфюмерно-косметическая продукция</w:t>
      </w:r>
      <w:r>
        <w:rPr>
          <w:lang w:val="en-US" w:eastAsia="ru-RU"/>
        </w:rPr>
        <w:t>;</w:t>
      </w:r>
    </w:p>
    <w:p w:rsidR="004D3131" w:rsidRDefault="00EA2C13" w:rsidP="00EA2C13">
      <w:pPr>
        <w:pStyle w:val="af1"/>
        <w:numPr>
          <w:ilvl w:val="0"/>
          <w:numId w:val="6"/>
        </w:numPr>
        <w:rPr>
          <w:lang w:eastAsia="ru-RU"/>
        </w:rPr>
      </w:pPr>
      <w:r w:rsidRPr="00A328EE">
        <w:rPr>
          <w:lang w:eastAsia="ru-RU"/>
        </w:rPr>
        <w:t>Строительные материалы, изделия и конструкции</w:t>
      </w:r>
      <w:r>
        <w:rPr>
          <w:lang w:eastAsia="ru-RU"/>
        </w:rPr>
        <w:t>.</w:t>
      </w:r>
    </w:p>
    <w:p w:rsidR="004B126F" w:rsidRDefault="004B126F" w:rsidP="00EA2C13">
      <w:pPr>
        <w:pStyle w:val="af1"/>
        <w:rPr>
          <w:lang w:eastAsia="ru-RU"/>
        </w:rPr>
      </w:pPr>
      <w:r>
        <w:rPr>
          <w:lang w:eastAsia="ru-RU"/>
        </w:rPr>
        <w:t>(Источники информации</w:t>
      </w:r>
      <w:r>
        <w:rPr>
          <w:lang w:val="en-US" w:eastAsia="ru-RU"/>
        </w:rPr>
        <w:t>:</w:t>
      </w:r>
    </w:p>
    <w:p w:rsidR="004B126F" w:rsidRDefault="00A6395C" w:rsidP="004B126F">
      <w:pPr>
        <w:pStyle w:val="af1"/>
        <w:numPr>
          <w:ilvl w:val="0"/>
          <w:numId w:val="6"/>
        </w:numPr>
        <w:rPr>
          <w:lang w:eastAsia="ru-RU"/>
        </w:rPr>
      </w:pPr>
      <w:hyperlink r:id="rId56" w:history="1">
        <w:r w:rsidR="004B126F" w:rsidRPr="00756E26">
          <w:rPr>
            <w:rStyle w:val="ac"/>
            <w:lang w:eastAsia="ru-RU"/>
          </w:rPr>
          <w:t>https://сертпромэксперт.рф</w:t>
        </w:r>
      </w:hyperlink>
      <w:r w:rsidR="004B126F">
        <w:rPr>
          <w:lang w:eastAsia="ru-RU"/>
        </w:rPr>
        <w:t xml:space="preserve"> – ООО СертПромЭксперт официальный сайт;</w:t>
      </w:r>
    </w:p>
    <w:p w:rsidR="00EA2C13" w:rsidRDefault="00A6395C" w:rsidP="004B126F">
      <w:pPr>
        <w:pStyle w:val="af1"/>
        <w:numPr>
          <w:ilvl w:val="0"/>
          <w:numId w:val="6"/>
        </w:numPr>
        <w:rPr>
          <w:lang w:eastAsia="ru-RU"/>
        </w:rPr>
      </w:pPr>
      <w:hyperlink r:id="rId57" w:history="1">
        <w:r w:rsidR="004B126F" w:rsidRPr="00756E26">
          <w:rPr>
            <w:rStyle w:val="ac"/>
            <w:lang w:eastAsia="ru-RU"/>
          </w:rPr>
          <w:t>https://сертпромэксперт.рф/organ-po-sertifikacii-produkcii-lsm</w:t>
        </w:r>
      </w:hyperlink>
      <w:r w:rsidR="004B126F">
        <w:rPr>
          <w:lang w:eastAsia="ru-RU"/>
        </w:rPr>
        <w:t xml:space="preserve"> – ООО СертПромЭксперт официальный сайт</w:t>
      </w:r>
      <w:r w:rsidR="004B126F" w:rsidRPr="004B126F">
        <w:rPr>
          <w:lang w:eastAsia="ru-RU"/>
        </w:rPr>
        <w:t>,</w:t>
      </w:r>
      <w:r w:rsidR="004B126F">
        <w:rPr>
          <w:lang w:eastAsia="ru-RU"/>
        </w:rPr>
        <w:t xml:space="preserve"> области аккредитации)</w:t>
      </w:r>
    </w:p>
    <w:p w:rsidR="004B126F" w:rsidRPr="00EA2C13" w:rsidRDefault="004B126F" w:rsidP="004B126F">
      <w:pPr>
        <w:pStyle w:val="af1"/>
        <w:rPr>
          <w:lang w:eastAsia="ru-RU"/>
        </w:rPr>
      </w:pPr>
    </w:p>
    <w:p w:rsidR="004D3131" w:rsidRDefault="004D3131" w:rsidP="004D3131">
      <w:pPr>
        <w:spacing w:after="0" w:line="360" w:lineRule="auto"/>
        <w:jc w:val="center"/>
        <w:rPr>
          <w:rFonts w:ascii="Times New Roman" w:hAnsi="Times New Roman"/>
          <w:b/>
          <w:bCs/>
          <w:sz w:val="28"/>
        </w:rPr>
      </w:pPr>
      <w:r w:rsidRPr="004D3131">
        <w:rPr>
          <w:rFonts w:ascii="Times New Roman" w:hAnsi="Times New Roman"/>
          <w:b/>
          <w:bCs/>
          <w:sz w:val="28"/>
        </w:rPr>
        <w:t>Историческая справка, информация с сайта.</w:t>
      </w:r>
    </w:p>
    <w:p w:rsidR="004D3131" w:rsidRPr="004D3131" w:rsidRDefault="004D3131" w:rsidP="006B7363">
      <w:pPr>
        <w:spacing w:after="0" w:line="360" w:lineRule="auto"/>
        <w:rPr>
          <w:rFonts w:ascii="Times New Roman" w:hAnsi="Times New Roman"/>
          <w:b/>
          <w:sz w:val="32"/>
          <w:szCs w:val="32"/>
        </w:rPr>
      </w:pPr>
    </w:p>
    <w:p w:rsidR="00FB4FF2" w:rsidRDefault="004D3CB1" w:rsidP="00EA2C13">
      <w:pPr>
        <w:pStyle w:val="af1"/>
        <w:ind w:firstLine="360"/>
      </w:pPr>
      <w:r>
        <w:t xml:space="preserve">"СертПромЭксперт" ООО – ведущий аккредитованный орган по сертификации в системах ГОСТ-Р и ГОСТ-ТР с широким спектром государственной аккредитации. Наша компания оформляет все основные виды сертификатов и разрешительной документации для различного рода продукции. Сертификаты соответствия, выданные нашим Органом по </w:t>
      </w:r>
      <w:r>
        <w:br/>
        <w:t xml:space="preserve">сертификации продукции и услуг, действительны на всей территории России, </w:t>
      </w:r>
      <w:r w:rsidR="00EA2C13">
        <w:t>стран СНГ и дальнего Зарубежья.</w:t>
      </w:r>
    </w:p>
    <w:p w:rsidR="002F1357" w:rsidRDefault="00000F4A" w:rsidP="002F1357">
      <w:pPr>
        <w:pStyle w:val="af1"/>
        <w:ind w:firstLine="360"/>
        <w:jc w:val="center"/>
      </w:pPr>
      <w:r>
        <w:rPr>
          <w:noProof/>
          <w:lang w:eastAsia="ru-RU"/>
        </w:rPr>
        <w:lastRenderedPageBreak/>
        <w:drawing>
          <wp:inline distT="0" distB="0" distL="0" distR="0">
            <wp:extent cx="5562600" cy="4669080"/>
            <wp:effectExtent l="0" t="0" r="0" b="0"/>
            <wp:docPr id="42" name="Рисунок 42" descr="W:\2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222.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566219" cy="4672117"/>
                    </a:xfrm>
                    <a:prstGeom prst="rect">
                      <a:avLst/>
                    </a:prstGeom>
                    <a:noFill/>
                    <a:ln>
                      <a:noFill/>
                    </a:ln>
                  </pic:spPr>
                </pic:pic>
              </a:graphicData>
            </a:graphic>
          </wp:inline>
        </w:drawing>
      </w:r>
    </w:p>
    <w:p w:rsidR="00FB4FF2" w:rsidRPr="004B126F" w:rsidRDefault="002F1357" w:rsidP="002F1357">
      <w:pPr>
        <w:pStyle w:val="af1"/>
        <w:jc w:val="center"/>
        <w:rPr>
          <w:i/>
          <w:lang w:eastAsia="ru-RU"/>
        </w:rPr>
      </w:pPr>
      <w:r w:rsidRPr="002F1357">
        <w:rPr>
          <w:i/>
          <w:lang w:eastAsia="ru-RU"/>
        </w:rPr>
        <w:t>Рисунок № 19</w:t>
      </w:r>
      <w:r w:rsidRPr="004B126F">
        <w:rPr>
          <w:i/>
          <w:lang w:eastAsia="ru-RU"/>
        </w:rPr>
        <w:t>:</w:t>
      </w:r>
      <w:r w:rsidRPr="002F1357">
        <w:rPr>
          <w:i/>
          <w:lang w:eastAsia="ru-RU"/>
        </w:rPr>
        <w:t xml:space="preserve"> услуги органа сертификации</w:t>
      </w:r>
      <w:r w:rsidRPr="004B126F">
        <w:rPr>
          <w:i/>
          <w:lang w:eastAsia="ru-RU"/>
        </w:rPr>
        <w:t>.</w:t>
      </w:r>
    </w:p>
    <w:p w:rsidR="004B126F" w:rsidRDefault="004B126F" w:rsidP="004B126F">
      <w:pPr>
        <w:pStyle w:val="af1"/>
        <w:rPr>
          <w:lang w:eastAsia="ru-RU"/>
        </w:rPr>
      </w:pPr>
    </w:p>
    <w:p w:rsidR="004B126F" w:rsidRDefault="004B126F" w:rsidP="004B126F">
      <w:pPr>
        <w:pStyle w:val="af1"/>
        <w:rPr>
          <w:lang w:eastAsia="ru-RU"/>
        </w:rPr>
      </w:pPr>
      <w:r>
        <w:rPr>
          <w:lang w:eastAsia="ru-RU"/>
        </w:rPr>
        <w:t>(Источник информации</w:t>
      </w:r>
      <w:r w:rsidRPr="004B126F">
        <w:rPr>
          <w:lang w:eastAsia="ru-RU"/>
        </w:rPr>
        <w:t>:</w:t>
      </w:r>
      <w:r>
        <w:rPr>
          <w:lang w:eastAsia="ru-RU"/>
        </w:rPr>
        <w:t xml:space="preserve"> </w:t>
      </w:r>
      <w:hyperlink r:id="rId59" w:history="1">
        <w:r w:rsidRPr="00756E26">
          <w:rPr>
            <w:rStyle w:val="ac"/>
            <w:lang w:eastAsia="ru-RU"/>
          </w:rPr>
          <w:t>https://сертпромэксперт.рф</w:t>
        </w:r>
      </w:hyperlink>
      <w:r>
        <w:rPr>
          <w:lang w:eastAsia="ru-RU"/>
        </w:rPr>
        <w:t xml:space="preserve"> – ООО СертПромЭксперт официальный сайт)</w:t>
      </w:r>
    </w:p>
    <w:p w:rsidR="004B126F" w:rsidRPr="004B126F" w:rsidRDefault="004B126F" w:rsidP="004B126F">
      <w:pPr>
        <w:pStyle w:val="af1"/>
        <w:rPr>
          <w:lang w:eastAsia="ru-RU"/>
        </w:rPr>
      </w:pPr>
    </w:p>
    <w:p w:rsidR="006B7363" w:rsidRDefault="006B7363" w:rsidP="006B7363">
      <w:pPr>
        <w:spacing w:after="0" w:line="360" w:lineRule="auto"/>
        <w:jc w:val="center"/>
        <w:rPr>
          <w:rFonts w:ascii="Times New Roman" w:hAnsi="Times New Roman"/>
          <w:b/>
          <w:bCs/>
          <w:sz w:val="28"/>
        </w:rPr>
      </w:pPr>
      <w:r w:rsidRPr="006B7363">
        <w:rPr>
          <w:rFonts w:ascii="Times New Roman" w:hAnsi="Times New Roman"/>
          <w:b/>
          <w:bCs/>
          <w:sz w:val="28"/>
        </w:rPr>
        <w:t>Расшифровка регистрационного номера органа по сертификации.</w:t>
      </w:r>
    </w:p>
    <w:p w:rsidR="002F1357" w:rsidRPr="006B7363" w:rsidRDefault="002F1357" w:rsidP="006B7363">
      <w:pPr>
        <w:spacing w:after="0" w:line="360" w:lineRule="auto"/>
        <w:jc w:val="center"/>
        <w:rPr>
          <w:rFonts w:ascii="Times New Roman" w:hAnsi="Times New Roman"/>
          <w:b/>
          <w:bCs/>
          <w:sz w:val="28"/>
        </w:rPr>
      </w:pPr>
    </w:p>
    <w:p w:rsidR="00FB4FF2" w:rsidRDefault="00FB4FF2" w:rsidP="002F1357">
      <w:pPr>
        <w:pStyle w:val="af1"/>
        <w:ind w:firstLine="360"/>
      </w:pPr>
      <w:r>
        <w:rPr>
          <w:lang w:val="en-US"/>
        </w:rPr>
        <w:t>RU</w:t>
      </w:r>
      <w:r w:rsidRPr="00BB2754">
        <w:t xml:space="preserve"> –</w:t>
      </w:r>
      <w:r w:rsidR="002F1357" w:rsidRPr="002F1357">
        <w:t xml:space="preserve"> </w:t>
      </w:r>
      <w:r>
        <w:t>государственная принадлежность аккредитованного лица (</w:t>
      </w:r>
      <w:r>
        <w:rPr>
          <w:lang w:val="en-US"/>
        </w:rPr>
        <w:t>RU</w:t>
      </w:r>
      <w:r w:rsidRPr="00DF4702">
        <w:t xml:space="preserve"> – </w:t>
      </w:r>
      <w:r>
        <w:t>орган по оценке соответствия, зарегистрированный в Российской Федерации)</w:t>
      </w:r>
      <w:r w:rsidRPr="00FB4FF2">
        <w:t>;</w:t>
      </w:r>
    </w:p>
    <w:p w:rsidR="002F1357" w:rsidRDefault="002F1357" w:rsidP="002F1357">
      <w:pPr>
        <w:pStyle w:val="af1"/>
      </w:pPr>
    </w:p>
    <w:p w:rsidR="00FB4FF2" w:rsidRDefault="00FB4FF2" w:rsidP="002F1357">
      <w:pPr>
        <w:pStyle w:val="af1"/>
      </w:pPr>
      <w:r>
        <w:t>10НХ37 – порядковый регистрационный номер, где:</w:t>
      </w:r>
    </w:p>
    <w:p w:rsidR="00FB4FF2" w:rsidRDefault="00FB4FF2" w:rsidP="00BA0152">
      <w:pPr>
        <w:pStyle w:val="af1"/>
        <w:numPr>
          <w:ilvl w:val="0"/>
          <w:numId w:val="6"/>
        </w:numPr>
      </w:pPr>
      <w:r>
        <w:t>10 – категория аккредитованного лица, 10 – органы по сертификации продукции;</w:t>
      </w:r>
    </w:p>
    <w:p w:rsidR="00FB4FF2" w:rsidRDefault="00FB4FF2" w:rsidP="002F1357">
      <w:pPr>
        <w:pStyle w:val="af1"/>
        <w:numPr>
          <w:ilvl w:val="0"/>
          <w:numId w:val="6"/>
        </w:numPr>
      </w:pPr>
      <w:r>
        <w:lastRenderedPageBreak/>
        <w:t xml:space="preserve">НХ37 –  </w:t>
      </w:r>
      <w:r w:rsidRPr="00A245FA">
        <w:t>по</w:t>
      </w:r>
      <w:r>
        <w:t>рядковой регистрационный номер</w:t>
      </w:r>
      <w:r w:rsidRPr="00A245FA">
        <w:t xml:space="preserve"> аккредитованного лица</w:t>
      </w:r>
      <w:r>
        <w:t xml:space="preserve"> (п</w:t>
      </w:r>
      <w:r w:rsidRPr="00A245FA">
        <w:t>ервые два знака в виде буквенной аббревиатуры (в алфавитном порядке), последующие два знака, порядковый регистрационный номер (в том числе с учетом ранее присвоенных номеров)</w:t>
      </w:r>
      <w:r>
        <w:t>).</w:t>
      </w:r>
    </w:p>
    <w:p w:rsidR="004B126F" w:rsidRDefault="004B126F" w:rsidP="004B126F">
      <w:pPr>
        <w:pStyle w:val="af1"/>
      </w:pPr>
      <w:r>
        <w:t>(Источник информации</w:t>
      </w:r>
      <w:r w:rsidRPr="004B126F">
        <w:t xml:space="preserve">: </w:t>
      </w:r>
      <w:hyperlink r:id="rId60" w:history="1">
        <w:r w:rsidRPr="00756E26">
          <w:rPr>
            <w:rStyle w:val="ac"/>
            <w:lang w:val="en-US"/>
          </w:rPr>
          <w:t>https</w:t>
        </w:r>
        <w:r w:rsidRPr="00756E26">
          <w:rPr>
            <w:rStyle w:val="ac"/>
          </w:rPr>
          <w:t>://</w:t>
        </w:r>
        <w:r w:rsidRPr="00756E26">
          <w:rPr>
            <w:rStyle w:val="ac"/>
            <w:lang w:val="en-US"/>
          </w:rPr>
          <w:t>www</w:t>
        </w:r>
        <w:r w:rsidRPr="00756E26">
          <w:rPr>
            <w:rStyle w:val="ac"/>
          </w:rPr>
          <w:t>.</w:t>
        </w:r>
        <w:r w:rsidRPr="00756E26">
          <w:rPr>
            <w:rStyle w:val="ac"/>
            <w:lang w:val="en-US"/>
          </w:rPr>
          <w:t>osk</w:t>
        </w:r>
        <w:r w:rsidRPr="00756E26">
          <w:rPr>
            <w:rStyle w:val="ac"/>
          </w:rPr>
          <w:t>-</w:t>
        </w:r>
        <w:r w:rsidRPr="00756E26">
          <w:rPr>
            <w:rStyle w:val="ac"/>
            <w:lang w:val="en-US"/>
          </w:rPr>
          <w:t>ec</w:t>
        </w:r>
        <w:r w:rsidRPr="00756E26">
          <w:rPr>
            <w:rStyle w:val="ac"/>
          </w:rPr>
          <w:t>.</w:t>
        </w:r>
        <w:r w:rsidRPr="00756E26">
          <w:rPr>
            <w:rStyle w:val="ac"/>
            <w:lang w:val="en-US"/>
          </w:rPr>
          <w:t>ru</w:t>
        </w:r>
        <w:r w:rsidRPr="00756E26">
          <w:rPr>
            <w:rStyle w:val="ac"/>
          </w:rPr>
          <w:t>/</w:t>
        </w:r>
        <w:r w:rsidRPr="00756E26">
          <w:rPr>
            <w:rStyle w:val="ac"/>
            <w:lang w:val="en-US"/>
          </w:rPr>
          <w:t>reestr</w:t>
        </w:r>
        <w:r w:rsidRPr="00756E26">
          <w:rPr>
            <w:rStyle w:val="ac"/>
          </w:rPr>
          <w:t>-</w:t>
        </w:r>
        <w:r w:rsidRPr="00756E26">
          <w:rPr>
            <w:rStyle w:val="ac"/>
            <w:lang w:val="en-US"/>
          </w:rPr>
          <w:t>organov</w:t>
        </w:r>
        <w:r w:rsidRPr="00756E26">
          <w:rPr>
            <w:rStyle w:val="ac"/>
          </w:rPr>
          <w:t>-</w:t>
        </w:r>
        <w:r w:rsidRPr="00756E26">
          <w:rPr>
            <w:rStyle w:val="ac"/>
            <w:lang w:val="en-US"/>
          </w:rPr>
          <w:t>sertifikacii</w:t>
        </w:r>
        <w:r w:rsidRPr="00756E26">
          <w:rPr>
            <w:rStyle w:val="ac"/>
          </w:rPr>
          <w:t>/</w:t>
        </w:r>
        <w:r w:rsidRPr="00756E26">
          <w:rPr>
            <w:rStyle w:val="ac"/>
            <w:lang w:val="en-US"/>
          </w:rPr>
          <w:t>show</w:t>
        </w:r>
        <w:r w:rsidRPr="00756E26">
          <w:rPr>
            <w:rStyle w:val="ac"/>
          </w:rPr>
          <w:t>2018</w:t>
        </w:r>
      </w:hyperlink>
      <w:r>
        <w:t xml:space="preserve"> </w:t>
      </w:r>
      <w:r w:rsidRPr="004B126F">
        <w:t xml:space="preserve"> - </w:t>
      </w:r>
      <w:r>
        <w:t xml:space="preserve">Орган по сертификации продукции Общества с ограниченной ответственностью </w:t>
      </w:r>
      <w:r>
        <w:rPr>
          <w:lang w:val="en-US"/>
        </w:rPr>
        <w:t>“</w:t>
      </w:r>
      <w:r>
        <w:t>СертПромЭксперт</w:t>
      </w:r>
      <w:r>
        <w:rPr>
          <w:lang w:val="en-US"/>
        </w:rPr>
        <w:t>”</w:t>
      </w:r>
      <w:r>
        <w:t>)</w:t>
      </w:r>
    </w:p>
    <w:p w:rsidR="004B126F" w:rsidRPr="00A328EE" w:rsidRDefault="004B126F" w:rsidP="004B126F">
      <w:pPr>
        <w:pStyle w:val="af1"/>
      </w:pPr>
    </w:p>
    <w:p w:rsidR="004D3131" w:rsidRPr="004D3131" w:rsidRDefault="004D3131" w:rsidP="004D3131">
      <w:pPr>
        <w:pStyle w:val="ae"/>
        <w:numPr>
          <w:ilvl w:val="0"/>
          <w:numId w:val="1"/>
        </w:numPr>
        <w:spacing w:after="0" w:line="360" w:lineRule="auto"/>
        <w:jc w:val="center"/>
        <w:rPr>
          <w:rFonts w:ascii="Times New Roman" w:hAnsi="Times New Roman"/>
          <w:b/>
          <w:sz w:val="32"/>
          <w:szCs w:val="32"/>
        </w:rPr>
      </w:pPr>
      <w:r w:rsidRPr="004D3131">
        <w:rPr>
          <w:rFonts w:ascii="Times New Roman" w:hAnsi="Times New Roman"/>
          <w:b/>
          <w:bCs/>
          <w:sz w:val="32"/>
          <w:szCs w:val="32"/>
        </w:rPr>
        <w:t>Информация об испытательной лаборатории: «</w:t>
      </w:r>
      <w:r w:rsidRPr="004D3131">
        <w:rPr>
          <w:rFonts w:ascii="Times New Roman" w:hAnsi="Times New Roman"/>
          <w:b/>
          <w:sz w:val="32"/>
          <w:szCs w:val="32"/>
        </w:rPr>
        <w:t>КОЛИБРИ</w:t>
      </w:r>
      <w:r w:rsidRPr="004D3131">
        <w:rPr>
          <w:rFonts w:ascii="Times New Roman" w:hAnsi="Times New Roman"/>
          <w:b/>
          <w:bCs/>
          <w:sz w:val="32"/>
          <w:szCs w:val="32"/>
        </w:rPr>
        <w:t>» ООО «</w:t>
      </w:r>
      <w:r w:rsidRPr="004D3131">
        <w:rPr>
          <w:rFonts w:ascii="Times New Roman" w:hAnsi="Times New Roman"/>
          <w:b/>
          <w:sz w:val="32"/>
          <w:szCs w:val="32"/>
        </w:rPr>
        <w:t>СЕРТПРОМЭКСПЕРТ</w:t>
      </w:r>
      <w:r w:rsidRPr="004D3131">
        <w:rPr>
          <w:rFonts w:ascii="Times New Roman" w:hAnsi="Times New Roman"/>
          <w:b/>
          <w:bCs/>
          <w:sz w:val="32"/>
          <w:szCs w:val="32"/>
        </w:rPr>
        <w:t>».</w:t>
      </w:r>
    </w:p>
    <w:p w:rsidR="004D3131" w:rsidRPr="004D3131" w:rsidRDefault="004D3131" w:rsidP="004D3131">
      <w:pPr>
        <w:spacing w:after="0" w:line="360" w:lineRule="auto"/>
        <w:rPr>
          <w:rFonts w:ascii="Times New Roman" w:hAnsi="Times New Roman"/>
          <w:b/>
          <w:sz w:val="32"/>
          <w:szCs w:val="32"/>
        </w:rPr>
      </w:pPr>
    </w:p>
    <w:p w:rsidR="004D3131" w:rsidRDefault="004D3131" w:rsidP="004D3131">
      <w:pPr>
        <w:tabs>
          <w:tab w:val="num" w:pos="0"/>
          <w:tab w:val="right" w:leader="dot" w:pos="10065"/>
        </w:tabs>
        <w:spacing w:after="0" w:line="480" w:lineRule="auto"/>
        <w:ind w:left="-142"/>
        <w:jc w:val="center"/>
        <w:rPr>
          <w:rFonts w:ascii="Times New Roman" w:hAnsi="Times New Roman"/>
          <w:b/>
          <w:bCs/>
          <w:sz w:val="28"/>
        </w:rPr>
      </w:pPr>
      <w:r w:rsidRPr="004D3131">
        <w:rPr>
          <w:rFonts w:ascii="Times New Roman" w:hAnsi="Times New Roman"/>
          <w:b/>
          <w:bCs/>
          <w:sz w:val="28"/>
        </w:rPr>
        <w:t>Форма собственности юридического лица,</w:t>
      </w:r>
      <w:r>
        <w:rPr>
          <w:rFonts w:ascii="Times New Roman" w:hAnsi="Times New Roman"/>
          <w:b/>
          <w:bCs/>
          <w:sz w:val="28"/>
        </w:rPr>
        <w:t xml:space="preserve"> адрес местона</w:t>
      </w:r>
      <w:r w:rsidRPr="004D3131">
        <w:rPr>
          <w:rFonts w:ascii="Times New Roman" w:hAnsi="Times New Roman"/>
          <w:b/>
          <w:bCs/>
          <w:sz w:val="28"/>
        </w:rPr>
        <w:t>хождения, контакты.</w:t>
      </w:r>
    </w:p>
    <w:p w:rsidR="00006485" w:rsidRDefault="00006485" w:rsidP="004D3131">
      <w:pPr>
        <w:tabs>
          <w:tab w:val="num" w:pos="0"/>
          <w:tab w:val="right" w:leader="dot" w:pos="10065"/>
        </w:tabs>
        <w:spacing w:after="0" w:line="480" w:lineRule="auto"/>
        <w:ind w:left="-142"/>
        <w:jc w:val="center"/>
        <w:rPr>
          <w:rFonts w:ascii="Times New Roman" w:hAnsi="Times New Roman"/>
          <w:b/>
          <w:bCs/>
          <w:sz w:val="28"/>
        </w:rPr>
      </w:pPr>
    </w:p>
    <w:p w:rsidR="00006485" w:rsidRPr="00006485" w:rsidRDefault="00006485" w:rsidP="00006485">
      <w:pPr>
        <w:tabs>
          <w:tab w:val="num" w:pos="0"/>
          <w:tab w:val="right" w:leader="dot" w:pos="10065"/>
        </w:tabs>
        <w:spacing w:after="0" w:line="480" w:lineRule="auto"/>
        <w:ind w:left="-142"/>
        <w:jc w:val="both"/>
        <w:rPr>
          <w:rFonts w:ascii="Times New Roman" w:hAnsi="Times New Roman"/>
          <w:bCs/>
          <w:sz w:val="28"/>
        </w:rPr>
      </w:pPr>
      <w:r w:rsidRPr="00006485">
        <w:rPr>
          <w:rFonts w:ascii="Times New Roman" w:hAnsi="Times New Roman"/>
          <w:bCs/>
          <w:sz w:val="28"/>
          <w:u w:val="single"/>
        </w:rPr>
        <w:t>ОГРН</w:t>
      </w:r>
      <w:r w:rsidRPr="00006485">
        <w:rPr>
          <w:rFonts w:ascii="Times New Roman" w:hAnsi="Times New Roman"/>
          <w:bCs/>
          <w:sz w:val="28"/>
        </w:rPr>
        <w:t>:</w:t>
      </w:r>
    </w:p>
    <w:p w:rsidR="00006485" w:rsidRDefault="00006485" w:rsidP="00006485">
      <w:pPr>
        <w:tabs>
          <w:tab w:val="num" w:pos="0"/>
          <w:tab w:val="right" w:leader="dot" w:pos="10065"/>
        </w:tabs>
        <w:spacing w:after="0" w:line="480" w:lineRule="auto"/>
        <w:ind w:left="-142"/>
        <w:jc w:val="both"/>
        <w:rPr>
          <w:rFonts w:ascii="Times New Roman" w:hAnsi="Times New Roman"/>
          <w:bCs/>
          <w:sz w:val="28"/>
        </w:rPr>
      </w:pPr>
      <w:r w:rsidRPr="00006485">
        <w:rPr>
          <w:rFonts w:ascii="Times New Roman" w:hAnsi="Times New Roman"/>
          <w:bCs/>
          <w:sz w:val="28"/>
        </w:rPr>
        <w:t xml:space="preserve">1167746469516 от 17 мая 2016 г. </w:t>
      </w:r>
    </w:p>
    <w:p w:rsidR="00006485" w:rsidRPr="00006485" w:rsidRDefault="00006485" w:rsidP="00006485">
      <w:pPr>
        <w:tabs>
          <w:tab w:val="num" w:pos="0"/>
          <w:tab w:val="right" w:leader="dot" w:pos="10065"/>
        </w:tabs>
        <w:spacing w:after="0" w:line="480" w:lineRule="auto"/>
        <w:ind w:left="-142"/>
        <w:jc w:val="both"/>
        <w:rPr>
          <w:rFonts w:ascii="Times New Roman" w:hAnsi="Times New Roman"/>
          <w:bCs/>
          <w:sz w:val="28"/>
        </w:rPr>
      </w:pPr>
      <w:r w:rsidRPr="00006485">
        <w:rPr>
          <w:rFonts w:ascii="Times New Roman" w:hAnsi="Times New Roman"/>
          <w:bCs/>
          <w:sz w:val="28"/>
          <w:u w:val="single"/>
        </w:rPr>
        <w:t>ИНН</w:t>
      </w:r>
      <w:r>
        <w:rPr>
          <w:rFonts w:ascii="Times New Roman" w:hAnsi="Times New Roman"/>
          <w:bCs/>
          <w:sz w:val="28"/>
          <w:u w:val="single"/>
        </w:rPr>
        <w:t xml:space="preserve"> </w:t>
      </w:r>
      <w:r w:rsidRPr="00006485">
        <w:rPr>
          <w:rFonts w:ascii="Times New Roman" w:hAnsi="Times New Roman"/>
          <w:bCs/>
          <w:sz w:val="28"/>
          <w:u w:val="single"/>
        </w:rPr>
        <w:t>/</w:t>
      </w:r>
      <w:r>
        <w:rPr>
          <w:rFonts w:ascii="Times New Roman" w:hAnsi="Times New Roman"/>
          <w:bCs/>
          <w:sz w:val="28"/>
          <w:u w:val="single"/>
        </w:rPr>
        <w:t xml:space="preserve"> </w:t>
      </w:r>
      <w:r w:rsidRPr="00006485">
        <w:rPr>
          <w:rFonts w:ascii="Times New Roman" w:hAnsi="Times New Roman"/>
          <w:bCs/>
          <w:sz w:val="28"/>
          <w:u w:val="single"/>
        </w:rPr>
        <w:t>КПП</w:t>
      </w:r>
      <w:r w:rsidRPr="00006485">
        <w:rPr>
          <w:rFonts w:ascii="Times New Roman" w:hAnsi="Times New Roman"/>
          <w:bCs/>
          <w:sz w:val="28"/>
        </w:rPr>
        <w:t>:</w:t>
      </w:r>
    </w:p>
    <w:p w:rsidR="00006485" w:rsidRDefault="00006485" w:rsidP="00006485">
      <w:pPr>
        <w:tabs>
          <w:tab w:val="num" w:pos="0"/>
          <w:tab w:val="right" w:leader="dot" w:pos="10065"/>
        </w:tabs>
        <w:spacing w:after="0" w:line="480" w:lineRule="auto"/>
        <w:ind w:left="-142"/>
        <w:jc w:val="both"/>
        <w:rPr>
          <w:rFonts w:ascii="Times New Roman" w:hAnsi="Times New Roman"/>
          <w:bCs/>
          <w:sz w:val="28"/>
        </w:rPr>
      </w:pPr>
      <w:r w:rsidRPr="00006485">
        <w:rPr>
          <w:rFonts w:ascii="Times New Roman" w:hAnsi="Times New Roman"/>
          <w:bCs/>
          <w:sz w:val="28"/>
        </w:rPr>
        <w:t>7751021409 /</w:t>
      </w:r>
      <w:r>
        <w:rPr>
          <w:rFonts w:ascii="Times New Roman" w:hAnsi="Times New Roman"/>
          <w:bCs/>
          <w:sz w:val="28"/>
        </w:rPr>
        <w:t xml:space="preserve"> </w:t>
      </w:r>
      <w:r w:rsidRPr="00006485">
        <w:rPr>
          <w:rFonts w:ascii="Times New Roman" w:hAnsi="Times New Roman"/>
          <w:bCs/>
          <w:sz w:val="28"/>
        </w:rPr>
        <w:t xml:space="preserve">775101001 </w:t>
      </w:r>
    </w:p>
    <w:p w:rsidR="00006485" w:rsidRPr="00006485" w:rsidRDefault="00006485" w:rsidP="00006485">
      <w:pPr>
        <w:tabs>
          <w:tab w:val="num" w:pos="0"/>
          <w:tab w:val="right" w:leader="dot" w:pos="10065"/>
        </w:tabs>
        <w:spacing w:after="0" w:line="480" w:lineRule="auto"/>
        <w:ind w:left="-142"/>
        <w:jc w:val="both"/>
        <w:rPr>
          <w:rFonts w:ascii="Times New Roman" w:hAnsi="Times New Roman"/>
          <w:bCs/>
          <w:sz w:val="28"/>
        </w:rPr>
      </w:pPr>
      <w:r w:rsidRPr="00006485">
        <w:rPr>
          <w:rFonts w:ascii="Times New Roman" w:hAnsi="Times New Roman"/>
          <w:bCs/>
          <w:sz w:val="28"/>
          <w:u w:val="single"/>
        </w:rPr>
        <w:t>Дата регистрации</w:t>
      </w:r>
      <w:r w:rsidRPr="00006485">
        <w:rPr>
          <w:rFonts w:ascii="Times New Roman" w:hAnsi="Times New Roman"/>
          <w:bCs/>
          <w:sz w:val="28"/>
        </w:rPr>
        <w:t>:</w:t>
      </w:r>
    </w:p>
    <w:p w:rsidR="00006485" w:rsidRDefault="00006485" w:rsidP="00006485">
      <w:pPr>
        <w:tabs>
          <w:tab w:val="num" w:pos="0"/>
          <w:tab w:val="right" w:leader="dot" w:pos="10065"/>
        </w:tabs>
        <w:spacing w:after="0" w:line="480" w:lineRule="auto"/>
        <w:ind w:left="-142"/>
        <w:jc w:val="both"/>
        <w:rPr>
          <w:rFonts w:ascii="Times New Roman" w:hAnsi="Times New Roman"/>
          <w:bCs/>
          <w:sz w:val="28"/>
        </w:rPr>
      </w:pPr>
      <w:r w:rsidRPr="00006485">
        <w:rPr>
          <w:rFonts w:ascii="Times New Roman" w:hAnsi="Times New Roman"/>
          <w:bCs/>
          <w:sz w:val="28"/>
        </w:rPr>
        <w:t xml:space="preserve">17.05.2016 </w:t>
      </w:r>
    </w:p>
    <w:p w:rsidR="00006485" w:rsidRPr="00006485" w:rsidRDefault="00006485" w:rsidP="00006485">
      <w:pPr>
        <w:tabs>
          <w:tab w:val="num" w:pos="0"/>
          <w:tab w:val="right" w:leader="dot" w:pos="10065"/>
        </w:tabs>
        <w:spacing w:after="0" w:line="480" w:lineRule="auto"/>
        <w:ind w:left="-142"/>
        <w:jc w:val="both"/>
        <w:rPr>
          <w:rFonts w:ascii="Times New Roman" w:hAnsi="Times New Roman"/>
          <w:bCs/>
          <w:sz w:val="28"/>
        </w:rPr>
      </w:pPr>
      <w:r w:rsidRPr="00006485">
        <w:rPr>
          <w:rFonts w:ascii="Times New Roman" w:hAnsi="Times New Roman"/>
          <w:bCs/>
          <w:sz w:val="28"/>
          <w:u w:val="single"/>
        </w:rPr>
        <w:t>Уставный капитал</w:t>
      </w:r>
      <w:r w:rsidRPr="00006485">
        <w:rPr>
          <w:rFonts w:ascii="Times New Roman" w:hAnsi="Times New Roman"/>
          <w:bCs/>
          <w:sz w:val="28"/>
        </w:rPr>
        <w:t>:</w:t>
      </w:r>
    </w:p>
    <w:p w:rsidR="00006485" w:rsidRDefault="00006485" w:rsidP="00006485">
      <w:pPr>
        <w:tabs>
          <w:tab w:val="num" w:pos="0"/>
          <w:tab w:val="right" w:leader="dot" w:pos="10065"/>
        </w:tabs>
        <w:spacing w:after="0" w:line="480" w:lineRule="auto"/>
        <w:ind w:left="-142"/>
        <w:jc w:val="both"/>
        <w:rPr>
          <w:rFonts w:ascii="Times New Roman" w:hAnsi="Times New Roman"/>
          <w:bCs/>
          <w:sz w:val="28"/>
        </w:rPr>
      </w:pPr>
      <w:r>
        <w:rPr>
          <w:rFonts w:ascii="Times New Roman" w:hAnsi="Times New Roman"/>
          <w:bCs/>
          <w:sz w:val="28"/>
        </w:rPr>
        <w:t>10 000 руб.</w:t>
      </w:r>
      <w:r w:rsidRPr="00006485">
        <w:rPr>
          <w:rFonts w:ascii="Times New Roman" w:hAnsi="Times New Roman"/>
          <w:bCs/>
          <w:sz w:val="28"/>
        </w:rPr>
        <w:t xml:space="preserve"> </w:t>
      </w:r>
    </w:p>
    <w:p w:rsidR="00006485" w:rsidRDefault="00006485" w:rsidP="00006485">
      <w:pPr>
        <w:tabs>
          <w:tab w:val="num" w:pos="0"/>
          <w:tab w:val="right" w:leader="dot" w:pos="10065"/>
        </w:tabs>
        <w:spacing w:after="0" w:line="480" w:lineRule="auto"/>
        <w:ind w:left="-142"/>
        <w:jc w:val="both"/>
        <w:rPr>
          <w:rFonts w:ascii="Times New Roman" w:hAnsi="Times New Roman"/>
          <w:bCs/>
          <w:sz w:val="28"/>
        </w:rPr>
      </w:pPr>
      <w:r w:rsidRPr="00006485">
        <w:rPr>
          <w:rFonts w:ascii="Times New Roman" w:hAnsi="Times New Roman"/>
          <w:bCs/>
          <w:sz w:val="28"/>
          <w:u w:val="single"/>
        </w:rPr>
        <w:t>Юридический адрес</w:t>
      </w:r>
      <w:r w:rsidRPr="00006485">
        <w:rPr>
          <w:rFonts w:ascii="Times New Roman" w:hAnsi="Times New Roman"/>
          <w:bCs/>
          <w:sz w:val="28"/>
        </w:rPr>
        <w:t>:</w:t>
      </w:r>
    </w:p>
    <w:p w:rsidR="00006485" w:rsidRDefault="00006485" w:rsidP="00006485">
      <w:pPr>
        <w:tabs>
          <w:tab w:val="num" w:pos="0"/>
          <w:tab w:val="right" w:leader="dot" w:pos="10065"/>
        </w:tabs>
        <w:spacing w:after="0" w:line="480" w:lineRule="auto"/>
        <w:ind w:left="-142"/>
        <w:jc w:val="both"/>
        <w:rPr>
          <w:rFonts w:ascii="Times New Roman" w:hAnsi="Times New Roman"/>
          <w:bCs/>
          <w:sz w:val="28"/>
        </w:rPr>
      </w:pPr>
      <w:r w:rsidRPr="00006485">
        <w:rPr>
          <w:rFonts w:ascii="Times New Roman" w:hAnsi="Times New Roman"/>
          <w:bCs/>
          <w:sz w:val="28"/>
        </w:rPr>
        <w:t xml:space="preserve">142770, город Москва, поселение Сосенское, поселок Коммунарка, ул. Липовый Парк, д. 11, кв. 260 </w:t>
      </w:r>
    </w:p>
    <w:p w:rsidR="00006485" w:rsidRPr="00941AB0" w:rsidRDefault="00006485" w:rsidP="00006485">
      <w:pPr>
        <w:tabs>
          <w:tab w:val="num" w:pos="0"/>
          <w:tab w:val="right" w:leader="dot" w:pos="10065"/>
        </w:tabs>
        <w:spacing w:after="0" w:line="480" w:lineRule="auto"/>
        <w:ind w:left="-142"/>
        <w:jc w:val="both"/>
        <w:rPr>
          <w:rFonts w:ascii="Times New Roman" w:hAnsi="Times New Roman"/>
          <w:bCs/>
          <w:sz w:val="28"/>
        </w:rPr>
      </w:pPr>
      <w:r w:rsidRPr="00006485">
        <w:rPr>
          <w:rFonts w:ascii="Times New Roman" w:hAnsi="Times New Roman"/>
          <w:bCs/>
          <w:sz w:val="28"/>
          <w:u w:val="single"/>
        </w:rPr>
        <w:t>Руководитель</w:t>
      </w:r>
      <w:r w:rsidRPr="00941AB0">
        <w:rPr>
          <w:rFonts w:ascii="Times New Roman" w:hAnsi="Times New Roman"/>
          <w:bCs/>
          <w:sz w:val="28"/>
        </w:rPr>
        <w:t>:</w:t>
      </w:r>
    </w:p>
    <w:p w:rsidR="00006485" w:rsidRDefault="00006485" w:rsidP="00006485">
      <w:pPr>
        <w:tabs>
          <w:tab w:val="num" w:pos="0"/>
          <w:tab w:val="right" w:leader="dot" w:pos="10065"/>
        </w:tabs>
        <w:spacing w:after="0" w:line="480" w:lineRule="auto"/>
        <w:ind w:left="-142"/>
        <w:jc w:val="both"/>
        <w:rPr>
          <w:rFonts w:ascii="Times New Roman" w:hAnsi="Times New Roman"/>
          <w:bCs/>
          <w:sz w:val="28"/>
        </w:rPr>
      </w:pPr>
      <w:r w:rsidRPr="00006485">
        <w:rPr>
          <w:rFonts w:ascii="Times New Roman" w:hAnsi="Times New Roman"/>
          <w:bCs/>
          <w:sz w:val="28"/>
        </w:rPr>
        <w:lastRenderedPageBreak/>
        <w:t>Генеральный директор Кужукеев Рустем Утигенович с 17 мая 2</w:t>
      </w:r>
      <w:r>
        <w:rPr>
          <w:rFonts w:ascii="Times New Roman" w:hAnsi="Times New Roman"/>
          <w:bCs/>
          <w:sz w:val="28"/>
        </w:rPr>
        <w:t xml:space="preserve">016 г. </w:t>
      </w:r>
    </w:p>
    <w:p w:rsidR="00006485" w:rsidRDefault="00006485" w:rsidP="00006485">
      <w:pPr>
        <w:tabs>
          <w:tab w:val="num" w:pos="0"/>
          <w:tab w:val="right" w:leader="dot" w:pos="10065"/>
        </w:tabs>
        <w:spacing w:after="0" w:line="480" w:lineRule="auto"/>
        <w:ind w:left="-142"/>
        <w:jc w:val="both"/>
        <w:rPr>
          <w:rFonts w:ascii="Times New Roman" w:hAnsi="Times New Roman"/>
          <w:bCs/>
          <w:sz w:val="28"/>
        </w:rPr>
      </w:pPr>
      <w:r w:rsidRPr="00006485">
        <w:rPr>
          <w:rFonts w:ascii="Times New Roman" w:hAnsi="Times New Roman"/>
          <w:bCs/>
          <w:sz w:val="28"/>
          <w:u w:val="single"/>
        </w:rPr>
        <w:t>Основной вид деятельности</w:t>
      </w:r>
      <w:r w:rsidRPr="00941AB0">
        <w:rPr>
          <w:rFonts w:ascii="Times New Roman" w:hAnsi="Times New Roman"/>
          <w:bCs/>
          <w:sz w:val="28"/>
        </w:rPr>
        <w:t>:</w:t>
      </w:r>
      <w:r w:rsidRPr="00006485">
        <w:rPr>
          <w:rFonts w:ascii="Times New Roman" w:hAnsi="Times New Roman"/>
          <w:bCs/>
          <w:sz w:val="28"/>
        </w:rPr>
        <w:t xml:space="preserve"> </w:t>
      </w:r>
    </w:p>
    <w:p w:rsidR="00006485" w:rsidRDefault="00006485" w:rsidP="00006485">
      <w:pPr>
        <w:tabs>
          <w:tab w:val="num" w:pos="0"/>
          <w:tab w:val="right" w:leader="dot" w:pos="10065"/>
        </w:tabs>
        <w:spacing w:after="0" w:line="480" w:lineRule="auto"/>
        <w:ind w:left="-142"/>
        <w:jc w:val="both"/>
        <w:rPr>
          <w:rFonts w:ascii="Times New Roman" w:hAnsi="Times New Roman"/>
          <w:bCs/>
          <w:sz w:val="28"/>
        </w:rPr>
      </w:pPr>
      <w:r w:rsidRPr="00006485">
        <w:rPr>
          <w:rFonts w:ascii="Times New Roman" w:hAnsi="Times New Roman"/>
          <w:bCs/>
          <w:sz w:val="28"/>
        </w:rPr>
        <w:t>Технические испытания, исследования, анализ и сертификация (71</w:t>
      </w:r>
      <w:r>
        <w:rPr>
          <w:rFonts w:ascii="Times New Roman" w:hAnsi="Times New Roman"/>
          <w:bCs/>
          <w:sz w:val="28"/>
        </w:rPr>
        <w:t xml:space="preserve">.20) </w:t>
      </w:r>
    </w:p>
    <w:p w:rsidR="00006485" w:rsidRDefault="00006485" w:rsidP="00006485">
      <w:pPr>
        <w:tabs>
          <w:tab w:val="num" w:pos="0"/>
          <w:tab w:val="right" w:leader="dot" w:pos="10065"/>
        </w:tabs>
        <w:spacing w:after="0" w:line="480" w:lineRule="auto"/>
        <w:ind w:left="-142"/>
        <w:jc w:val="both"/>
        <w:rPr>
          <w:rFonts w:ascii="Times New Roman" w:hAnsi="Times New Roman"/>
          <w:bCs/>
          <w:sz w:val="28"/>
        </w:rPr>
      </w:pPr>
      <w:r w:rsidRPr="00006485">
        <w:rPr>
          <w:rFonts w:ascii="Times New Roman" w:hAnsi="Times New Roman"/>
          <w:bCs/>
          <w:sz w:val="28"/>
          <w:u w:val="single"/>
        </w:rPr>
        <w:t>Место в отрасли</w:t>
      </w:r>
      <w:r w:rsidRPr="00006485">
        <w:rPr>
          <w:rFonts w:ascii="Times New Roman" w:hAnsi="Times New Roman"/>
          <w:bCs/>
          <w:sz w:val="28"/>
        </w:rPr>
        <w:t>:</w:t>
      </w:r>
    </w:p>
    <w:p w:rsidR="00006485" w:rsidRDefault="00006485" w:rsidP="00006485">
      <w:pPr>
        <w:tabs>
          <w:tab w:val="num" w:pos="0"/>
          <w:tab w:val="right" w:leader="dot" w:pos="10065"/>
        </w:tabs>
        <w:spacing w:after="0" w:line="480" w:lineRule="auto"/>
        <w:ind w:left="-142"/>
        <w:jc w:val="both"/>
        <w:rPr>
          <w:rFonts w:ascii="Times New Roman" w:hAnsi="Times New Roman"/>
          <w:bCs/>
          <w:sz w:val="28"/>
        </w:rPr>
      </w:pPr>
      <w:r>
        <w:rPr>
          <w:rFonts w:ascii="Times New Roman" w:hAnsi="Times New Roman"/>
          <w:bCs/>
          <w:sz w:val="28"/>
        </w:rPr>
        <w:t xml:space="preserve"> № </w:t>
      </w:r>
      <w:r w:rsidRPr="00006485">
        <w:rPr>
          <w:rFonts w:ascii="Times New Roman" w:hAnsi="Times New Roman"/>
          <w:bCs/>
          <w:sz w:val="28"/>
        </w:rPr>
        <w:t>2105 из 10880 п</w:t>
      </w:r>
      <w:r>
        <w:rPr>
          <w:rFonts w:ascii="Times New Roman" w:hAnsi="Times New Roman"/>
          <w:bCs/>
          <w:sz w:val="28"/>
        </w:rPr>
        <w:t>о выручке за 2021 год</w:t>
      </w:r>
    </w:p>
    <w:p w:rsidR="00006485" w:rsidRDefault="00006485" w:rsidP="00006485">
      <w:pPr>
        <w:tabs>
          <w:tab w:val="num" w:pos="0"/>
          <w:tab w:val="right" w:leader="dot" w:pos="10065"/>
        </w:tabs>
        <w:spacing w:after="0" w:line="480" w:lineRule="auto"/>
        <w:ind w:left="-142"/>
        <w:jc w:val="both"/>
        <w:rPr>
          <w:rFonts w:ascii="Times New Roman" w:hAnsi="Times New Roman"/>
          <w:bCs/>
          <w:sz w:val="28"/>
        </w:rPr>
      </w:pPr>
      <w:r w:rsidRPr="00006485">
        <w:rPr>
          <w:rFonts w:ascii="Times New Roman" w:hAnsi="Times New Roman"/>
          <w:bCs/>
          <w:sz w:val="28"/>
          <w:u w:val="single"/>
        </w:rPr>
        <w:t>Налоговый орган</w:t>
      </w:r>
      <w:r w:rsidRPr="00941AB0">
        <w:rPr>
          <w:rFonts w:ascii="Times New Roman" w:hAnsi="Times New Roman"/>
          <w:bCs/>
          <w:sz w:val="28"/>
        </w:rPr>
        <w:t>:</w:t>
      </w:r>
      <w:r w:rsidRPr="00006485">
        <w:rPr>
          <w:rFonts w:ascii="Times New Roman" w:hAnsi="Times New Roman"/>
          <w:bCs/>
          <w:sz w:val="28"/>
        </w:rPr>
        <w:t xml:space="preserve"> </w:t>
      </w:r>
    </w:p>
    <w:p w:rsidR="00006485" w:rsidRDefault="00006485" w:rsidP="00006485">
      <w:pPr>
        <w:tabs>
          <w:tab w:val="num" w:pos="0"/>
          <w:tab w:val="right" w:leader="dot" w:pos="10065"/>
        </w:tabs>
        <w:spacing w:after="0" w:line="480" w:lineRule="auto"/>
        <w:ind w:left="-142"/>
        <w:jc w:val="both"/>
        <w:rPr>
          <w:rFonts w:ascii="Times New Roman" w:hAnsi="Times New Roman"/>
          <w:bCs/>
          <w:sz w:val="28"/>
        </w:rPr>
      </w:pPr>
      <w:r w:rsidRPr="00006485">
        <w:rPr>
          <w:rFonts w:ascii="Times New Roman" w:hAnsi="Times New Roman"/>
          <w:bCs/>
          <w:sz w:val="28"/>
        </w:rPr>
        <w:t>Межрайонная инспекция ФНС России № 51 по г. Москве с</w:t>
      </w:r>
      <w:r>
        <w:rPr>
          <w:rFonts w:ascii="Times New Roman" w:hAnsi="Times New Roman"/>
          <w:bCs/>
          <w:sz w:val="28"/>
        </w:rPr>
        <w:t xml:space="preserve"> 17 мая 2016 г. </w:t>
      </w:r>
    </w:p>
    <w:p w:rsidR="00006485" w:rsidRDefault="00006485" w:rsidP="00006485">
      <w:pPr>
        <w:tabs>
          <w:tab w:val="num" w:pos="0"/>
          <w:tab w:val="right" w:leader="dot" w:pos="10065"/>
        </w:tabs>
        <w:spacing w:after="0" w:line="480" w:lineRule="auto"/>
        <w:ind w:left="-142"/>
        <w:jc w:val="both"/>
        <w:rPr>
          <w:rFonts w:ascii="Times New Roman" w:hAnsi="Times New Roman"/>
          <w:bCs/>
          <w:sz w:val="28"/>
        </w:rPr>
      </w:pPr>
      <w:r w:rsidRPr="00006485">
        <w:rPr>
          <w:rFonts w:ascii="Times New Roman" w:hAnsi="Times New Roman"/>
          <w:bCs/>
          <w:sz w:val="28"/>
          <w:u w:val="single"/>
        </w:rPr>
        <w:t>ОКПО</w:t>
      </w:r>
      <w:r w:rsidRPr="00941AB0">
        <w:rPr>
          <w:rFonts w:ascii="Times New Roman" w:hAnsi="Times New Roman"/>
          <w:bCs/>
          <w:sz w:val="28"/>
        </w:rPr>
        <w:t>:</w:t>
      </w:r>
    </w:p>
    <w:p w:rsidR="00006485" w:rsidRDefault="00006485" w:rsidP="00006485">
      <w:pPr>
        <w:tabs>
          <w:tab w:val="num" w:pos="0"/>
          <w:tab w:val="right" w:leader="dot" w:pos="10065"/>
        </w:tabs>
        <w:spacing w:after="0" w:line="480" w:lineRule="auto"/>
        <w:ind w:left="-142"/>
        <w:jc w:val="both"/>
        <w:rPr>
          <w:rFonts w:ascii="Times New Roman" w:hAnsi="Times New Roman"/>
          <w:bCs/>
          <w:sz w:val="28"/>
        </w:rPr>
      </w:pPr>
      <w:r w:rsidRPr="00006485">
        <w:rPr>
          <w:rFonts w:ascii="Times New Roman" w:hAnsi="Times New Roman"/>
          <w:bCs/>
          <w:sz w:val="28"/>
        </w:rPr>
        <w:t xml:space="preserve">02536236 </w:t>
      </w:r>
    </w:p>
    <w:p w:rsidR="00006485" w:rsidRDefault="00006485" w:rsidP="00006485">
      <w:pPr>
        <w:tabs>
          <w:tab w:val="num" w:pos="0"/>
          <w:tab w:val="right" w:leader="dot" w:pos="10065"/>
        </w:tabs>
        <w:spacing w:after="0" w:line="480" w:lineRule="auto"/>
        <w:ind w:left="-142"/>
        <w:jc w:val="both"/>
        <w:rPr>
          <w:rFonts w:ascii="Times New Roman" w:hAnsi="Times New Roman"/>
          <w:bCs/>
          <w:sz w:val="28"/>
        </w:rPr>
      </w:pPr>
      <w:r w:rsidRPr="00006485">
        <w:rPr>
          <w:rFonts w:ascii="Times New Roman" w:hAnsi="Times New Roman"/>
          <w:bCs/>
          <w:sz w:val="28"/>
          <w:u w:val="single"/>
        </w:rPr>
        <w:t>ОКАТО</w:t>
      </w:r>
      <w:r w:rsidRPr="00941AB0">
        <w:rPr>
          <w:rFonts w:ascii="Times New Roman" w:hAnsi="Times New Roman"/>
          <w:bCs/>
          <w:sz w:val="28"/>
        </w:rPr>
        <w:t>:</w:t>
      </w:r>
      <w:r w:rsidRPr="00006485">
        <w:rPr>
          <w:rFonts w:ascii="Times New Roman" w:hAnsi="Times New Roman"/>
          <w:bCs/>
          <w:sz w:val="28"/>
        </w:rPr>
        <w:t xml:space="preserve"> </w:t>
      </w:r>
    </w:p>
    <w:p w:rsidR="00006485" w:rsidRDefault="00006485" w:rsidP="00006485">
      <w:pPr>
        <w:tabs>
          <w:tab w:val="num" w:pos="0"/>
          <w:tab w:val="right" w:leader="dot" w:pos="10065"/>
        </w:tabs>
        <w:spacing w:after="0" w:line="480" w:lineRule="auto"/>
        <w:ind w:left="-142"/>
        <w:jc w:val="both"/>
        <w:rPr>
          <w:rFonts w:ascii="Times New Roman" w:hAnsi="Times New Roman"/>
          <w:bCs/>
          <w:sz w:val="28"/>
        </w:rPr>
      </w:pPr>
      <w:r w:rsidRPr="00006485">
        <w:rPr>
          <w:rFonts w:ascii="Times New Roman" w:hAnsi="Times New Roman"/>
          <w:bCs/>
          <w:sz w:val="28"/>
        </w:rPr>
        <w:t xml:space="preserve">45297574102 </w:t>
      </w:r>
    </w:p>
    <w:p w:rsidR="00006485" w:rsidRDefault="00006485" w:rsidP="00006485">
      <w:pPr>
        <w:tabs>
          <w:tab w:val="num" w:pos="0"/>
          <w:tab w:val="right" w:leader="dot" w:pos="10065"/>
        </w:tabs>
        <w:spacing w:after="0" w:line="480" w:lineRule="auto"/>
        <w:ind w:left="-142"/>
        <w:jc w:val="both"/>
        <w:rPr>
          <w:rFonts w:ascii="Times New Roman" w:hAnsi="Times New Roman"/>
          <w:bCs/>
          <w:sz w:val="28"/>
        </w:rPr>
      </w:pPr>
      <w:r w:rsidRPr="00006485">
        <w:rPr>
          <w:rFonts w:ascii="Times New Roman" w:hAnsi="Times New Roman"/>
          <w:bCs/>
          <w:sz w:val="28"/>
          <w:u w:val="single"/>
        </w:rPr>
        <w:t>ОКТМО</w:t>
      </w:r>
      <w:r w:rsidRPr="00941AB0">
        <w:rPr>
          <w:rFonts w:ascii="Times New Roman" w:hAnsi="Times New Roman"/>
          <w:bCs/>
          <w:sz w:val="28"/>
        </w:rPr>
        <w:t>:</w:t>
      </w:r>
      <w:r w:rsidRPr="00006485">
        <w:rPr>
          <w:rFonts w:ascii="Times New Roman" w:hAnsi="Times New Roman"/>
          <w:bCs/>
          <w:sz w:val="28"/>
        </w:rPr>
        <w:t xml:space="preserve"> </w:t>
      </w:r>
    </w:p>
    <w:p w:rsidR="00006485" w:rsidRDefault="00006485" w:rsidP="00006485">
      <w:pPr>
        <w:tabs>
          <w:tab w:val="num" w:pos="0"/>
          <w:tab w:val="right" w:leader="dot" w:pos="10065"/>
        </w:tabs>
        <w:spacing w:after="0" w:line="480" w:lineRule="auto"/>
        <w:ind w:left="-142"/>
        <w:jc w:val="both"/>
        <w:rPr>
          <w:rFonts w:ascii="Times New Roman" w:hAnsi="Times New Roman"/>
          <w:bCs/>
          <w:sz w:val="28"/>
        </w:rPr>
      </w:pPr>
      <w:r w:rsidRPr="00006485">
        <w:rPr>
          <w:rFonts w:ascii="Times New Roman" w:hAnsi="Times New Roman"/>
          <w:bCs/>
          <w:sz w:val="28"/>
        </w:rPr>
        <w:t xml:space="preserve">45958000000 </w:t>
      </w:r>
    </w:p>
    <w:p w:rsidR="00006485" w:rsidRPr="00006485" w:rsidRDefault="00006485" w:rsidP="00006485">
      <w:pPr>
        <w:tabs>
          <w:tab w:val="num" w:pos="0"/>
          <w:tab w:val="right" w:leader="dot" w:pos="10065"/>
        </w:tabs>
        <w:spacing w:after="0" w:line="480" w:lineRule="auto"/>
        <w:ind w:left="-142"/>
        <w:jc w:val="both"/>
        <w:rPr>
          <w:rFonts w:ascii="Times New Roman" w:hAnsi="Times New Roman"/>
          <w:bCs/>
          <w:sz w:val="28"/>
        </w:rPr>
      </w:pPr>
      <w:r w:rsidRPr="00006485">
        <w:rPr>
          <w:rFonts w:ascii="Times New Roman" w:hAnsi="Times New Roman"/>
          <w:bCs/>
          <w:sz w:val="28"/>
          <w:u w:val="single"/>
        </w:rPr>
        <w:t>ОКФС</w:t>
      </w:r>
      <w:r w:rsidRPr="00006485">
        <w:rPr>
          <w:rFonts w:ascii="Times New Roman" w:hAnsi="Times New Roman"/>
          <w:bCs/>
          <w:sz w:val="28"/>
        </w:rPr>
        <w:t>:</w:t>
      </w:r>
    </w:p>
    <w:p w:rsidR="00006485" w:rsidRPr="00006485" w:rsidRDefault="00006485" w:rsidP="00006485">
      <w:pPr>
        <w:tabs>
          <w:tab w:val="num" w:pos="0"/>
          <w:tab w:val="right" w:leader="dot" w:pos="10065"/>
        </w:tabs>
        <w:spacing w:after="0" w:line="480" w:lineRule="auto"/>
        <w:ind w:left="-142"/>
        <w:jc w:val="both"/>
        <w:rPr>
          <w:rFonts w:ascii="Times New Roman" w:hAnsi="Times New Roman"/>
          <w:bCs/>
          <w:sz w:val="28"/>
        </w:rPr>
      </w:pPr>
      <w:r>
        <w:rPr>
          <w:rFonts w:ascii="Times New Roman" w:hAnsi="Times New Roman"/>
          <w:bCs/>
          <w:sz w:val="28"/>
        </w:rPr>
        <w:t xml:space="preserve">16 </w:t>
      </w:r>
      <w:r w:rsidRPr="00006485">
        <w:rPr>
          <w:rFonts w:ascii="Times New Roman" w:hAnsi="Times New Roman"/>
          <w:bCs/>
          <w:sz w:val="28"/>
        </w:rPr>
        <w:t>(</w:t>
      </w:r>
      <w:r>
        <w:rPr>
          <w:rFonts w:ascii="Times New Roman" w:hAnsi="Times New Roman"/>
          <w:bCs/>
          <w:sz w:val="28"/>
        </w:rPr>
        <w:t>ч</w:t>
      </w:r>
      <w:r w:rsidRPr="00006485">
        <w:rPr>
          <w:rFonts w:ascii="Times New Roman" w:hAnsi="Times New Roman"/>
          <w:bCs/>
          <w:sz w:val="28"/>
        </w:rPr>
        <w:t>астная собственность</w:t>
      </w:r>
      <w:r>
        <w:rPr>
          <w:rFonts w:ascii="Times New Roman" w:hAnsi="Times New Roman"/>
          <w:bCs/>
          <w:sz w:val="28"/>
        </w:rPr>
        <w:t>)</w:t>
      </w:r>
      <w:r w:rsidRPr="00006485">
        <w:rPr>
          <w:rFonts w:ascii="Times New Roman" w:hAnsi="Times New Roman"/>
          <w:bCs/>
          <w:sz w:val="28"/>
        </w:rPr>
        <w:t xml:space="preserve"> </w:t>
      </w:r>
    </w:p>
    <w:p w:rsidR="00006485" w:rsidRPr="00006485" w:rsidRDefault="00006485" w:rsidP="00006485">
      <w:pPr>
        <w:tabs>
          <w:tab w:val="num" w:pos="0"/>
          <w:tab w:val="right" w:leader="dot" w:pos="10065"/>
        </w:tabs>
        <w:spacing w:after="0" w:line="480" w:lineRule="auto"/>
        <w:ind w:left="-142"/>
        <w:jc w:val="both"/>
        <w:rPr>
          <w:rFonts w:ascii="Times New Roman" w:hAnsi="Times New Roman"/>
          <w:bCs/>
          <w:sz w:val="28"/>
        </w:rPr>
      </w:pPr>
      <w:r w:rsidRPr="00006485">
        <w:rPr>
          <w:rFonts w:ascii="Times New Roman" w:hAnsi="Times New Roman"/>
          <w:bCs/>
          <w:sz w:val="28"/>
          <w:u w:val="single"/>
        </w:rPr>
        <w:t>ОКОГУ</w:t>
      </w:r>
      <w:r w:rsidRPr="00006485">
        <w:rPr>
          <w:rFonts w:ascii="Times New Roman" w:hAnsi="Times New Roman"/>
          <w:bCs/>
          <w:sz w:val="28"/>
        </w:rPr>
        <w:t>:</w:t>
      </w:r>
    </w:p>
    <w:p w:rsidR="00006485" w:rsidRPr="00006485" w:rsidRDefault="00006485" w:rsidP="00006485">
      <w:pPr>
        <w:tabs>
          <w:tab w:val="num" w:pos="0"/>
          <w:tab w:val="right" w:leader="dot" w:pos="10065"/>
        </w:tabs>
        <w:spacing w:after="0" w:line="480" w:lineRule="auto"/>
        <w:ind w:left="-142"/>
        <w:jc w:val="both"/>
        <w:rPr>
          <w:rFonts w:ascii="Times New Roman" w:hAnsi="Times New Roman"/>
          <w:bCs/>
          <w:sz w:val="28"/>
        </w:rPr>
      </w:pPr>
      <w:r>
        <w:rPr>
          <w:rFonts w:ascii="Times New Roman" w:hAnsi="Times New Roman"/>
          <w:bCs/>
          <w:sz w:val="28"/>
        </w:rPr>
        <w:t>4210014 (о</w:t>
      </w:r>
      <w:r w:rsidRPr="00006485">
        <w:rPr>
          <w:rFonts w:ascii="Times New Roman" w:hAnsi="Times New Roman"/>
          <w:bCs/>
          <w:sz w:val="28"/>
        </w:rPr>
        <w:t>рганизации, учрежденные юридическими лицами или гражданами, или юридическими лицами и гражданами совместно</w:t>
      </w:r>
      <w:r>
        <w:rPr>
          <w:rFonts w:ascii="Times New Roman" w:hAnsi="Times New Roman"/>
          <w:bCs/>
          <w:sz w:val="28"/>
        </w:rPr>
        <w:t>)</w:t>
      </w:r>
      <w:r w:rsidRPr="00006485">
        <w:rPr>
          <w:rFonts w:ascii="Times New Roman" w:hAnsi="Times New Roman"/>
          <w:bCs/>
          <w:sz w:val="28"/>
        </w:rPr>
        <w:t xml:space="preserve"> </w:t>
      </w:r>
    </w:p>
    <w:p w:rsidR="00006485" w:rsidRPr="00006485" w:rsidRDefault="00006485" w:rsidP="00006485">
      <w:pPr>
        <w:tabs>
          <w:tab w:val="num" w:pos="0"/>
          <w:tab w:val="right" w:leader="dot" w:pos="10065"/>
        </w:tabs>
        <w:spacing w:after="0" w:line="480" w:lineRule="auto"/>
        <w:ind w:left="-142"/>
        <w:jc w:val="both"/>
        <w:rPr>
          <w:rFonts w:ascii="Times New Roman" w:hAnsi="Times New Roman"/>
          <w:bCs/>
          <w:sz w:val="28"/>
        </w:rPr>
      </w:pPr>
      <w:r w:rsidRPr="00006485">
        <w:rPr>
          <w:rFonts w:ascii="Times New Roman" w:hAnsi="Times New Roman"/>
          <w:bCs/>
          <w:sz w:val="28"/>
          <w:u w:val="single"/>
        </w:rPr>
        <w:t>ОКОПФ</w:t>
      </w:r>
      <w:r w:rsidRPr="00006485">
        <w:rPr>
          <w:rFonts w:ascii="Times New Roman" w:hAnsi="Times New Roman"/>
          <w:bCs/>
          <w:sz w:val="28"/>
        </w:rPr>
        <w:t>:</w:t>
      </w:r>
    </w:p>
    <w:p w:rsidR="00006485" w:rsidRDefault="00006485" w:rsidP="00006485">
      <w:pPr>
        <w:tabs>
          <w:tab w:val="num" w:pos="0"/>
          <w:tab w:val="right" w:leader="dot" w:pos="10065"/>
        </w:tabs>
        <w:spacing w:after="0" w:line="480" w:lineRule="auto"/>
        <w:ind w:left="-142"/>
        <w:jc w:val="both"/>
        <w:rPr>
          <w:rFonts w:ascii="Times New Roman" w:hAnsi="Times New Roman"/>
          <w:bCs/>
          <w:sz w:val="28"/>
        </w:rPr>
      </w:pPr>
      <w:r>
        <w:rPr>
          <w:rFonts w:ascii="Times New Roman" w:hAnsi="Times New Roman"/>
          <w:bCs/>
          <w:sz w:val="28"/>
        </w:rPr>
        <w:t>12300 (о</w:t>
      </w:r>
      <w:r w:rsidRPr="00006485">
        <w:rPr>
          <w:rFonts w:ascii="Times New Roman" w:hAnsi="Times New Roman"/>
          <w:bCs/>
          <w:sz w:val="28"/>
        </w:rPr>
        <w:t>бщества с ограниченной ответственностью</w:t>
      </w:r>
      <w:r>
        <w:rPr>
          <w:rFonts w:ascii="Times New Roman" w:hAnsi="Times New Roman"/>
          <w:bCs/>
          <w:sz w:val="28"/>
        </w:rPr>
        <w:t>)</w:t>
      </w:r>
      <w:r w:rsidRPr="00006485">
        <w:rPr>
          <w:rFonts w:ascii="Times New Roman" w:hAnsi="Times New Roman"/>
          <w:bCs/>
          <w:sz w:val="28"/>
        </w:rPr>
        <w:t xml:space="preserve"> </w:t>
      </w:r>
    </w:p>
    <w:p w:rsidR="00006485" w:rsidRDefault="00006485" w:rsidP="00006485">
      <w:pPr>
        <w:tabs>
          <w:tab w:val="num" w:pos="0"/>
          <w:tab w:val="right" w:leader="dot" w:pos="10065"/>
        </w:tabs>
        <w:spacing w:after="0" w:line="480" w:lineRule="auto"/>
        <w:ind w:left="-142"/>
        <w:jc w:val="both"/>
        <w:rPr>
          <w:rFonts w:ascii="Times New Roman" w:hAnsi="Times New Roman"/>
          <w:bCs/>
          <w:sz w:val="28"/>
        </w:rPr>
      </w:pPr>
      <w:r w:rsidRPr="00006485">
        <w:rPr>
          <w:rFonts w:ascii="Times New Roman" w:hAnsi="Times New Roman"/>
          <w:bCs/>
          <w:sz w:val="28"/>
          <w:u w:val="single"/>
        </w:rPr>
        <w:t>Контакты</w:t>
      </w:r>
      <w:r w:rsidRPr="00006485">
        <w:rPr>
          <w:rFonts w:ascii="Times New Roman" w:hAnsi="Times New Roman"/>
          <w:bCs/>
          <w:sz w:val="28"/>
        </w:rPr>
        <w:t>:</w:t>
      </w:r>
    </w:p>
    <w:p w:rsidR="00006485" w:rsidRPr="00006485" w:rsidRDefault="00006485" w:rsidP="00006485">
      <w:pPr>
        <w:pStyle w:val="ae"/>
        <w:numPr>
          <w:ilvl w:val="0"/>
          <w:numId w:val="20"/>
        </w:numPr>
        <w:tabs>
          <w:tab w:val="num" w:pos="0"/>
          <w:tab w:val="right" w:leader="dot" w:pos="10065"/>
        </w:tabs>
        <w:spacing w:after="0" w:line="480" w:lineRule="auto"/>
        <w:jc w:val="both"/>
        <w:rPr>
          <w:rFonts w:ascii="Times New Roman" w:hAnsi="Times New Roman"/>
          <w:bCs/>
          <w:sz w:val="28"/>
        </w:rPr>
      </w:pPr>
      <w:r w:rsidRPr="00006485">
        <w:rPr>
          <w:rFonts w:ascii="Times New Roman" w:hAnsi="Times New Roman"/>
          <w:bCs/>
          <w:sz w:val="28"/>
        </w:rPr>
        <w:t>Телефон:</w:t>
      </w:r>
    </w:p>
    <w:p w:rsidR="00006485" w:rsidRPr="00006485" w:rsidRDefault="00006485" w:rsidP="00006485">
      <w:pPr>
        <w:pStyle w:val="ae"/>
        <w:numPr>
          <w:ilvl w:val="0"/>
          <w:numId w:val="6"/>
        </w:numPr>
        <w:tabs>
          <w:tab w:val="num" w:pos="0"/>
          <w:tab w:val="right" w:leader="dot" w:pos="10065"/>
        </w:tabs>
        <w:spacing w:after="0" w:line="480" w:lineRule="auto"/>
        <w:jc w:val="both"/>
        <w:rPr>
          <w:rFonts w:ascii="Times New Roman" w:hAnsi="Times New Roman"/>
          <w:bCs/>
          <w:sz w:val="28"/>
        </w:rPr>
      </w:pPr>
      <w:r w:rsidRPr="00006485">
        <w:rPr>
          <w:rFonts w:ascii="Times New Roman" w:hAnsi="Times New Roman"/>
          <w:bCs/>
          <w:sz w:val="28"/>
        </w:rPr>
        <w:lastRenderedPageBreak/>
        <w:t xml:space="preserve">+7 900 014 35 55 </w:t>
      </w:r>
    </w:p>
    <w:p w:rsidR="00006485" w:rsidRPr="00006485" w:rsidRDefault="00006485" w:rsidP="00006485">
      <w:pPr>
        <w:pStyle w:val="ae"/>
        <w:numPr>
          <w:ilvl w:val="0"/>
          <w:numId w:val="20"/>
        </w:numPr>
        <w:tabs>
          <w:tab w:val="right" w:leader="dot" w:pos="10065"/>
        </w:tabs>
        <w:spacing w:after="0" w:line="480" w:lineRule="auto"/>
        <w:jc w:val="both"/>
        <w:rPr>
          <w:rFonts w:ascii="Times New Roman" w:hAnsi="Times New Roman"/>
          <w:bCs/>
          <w:sz w:val="28"/>
        </w:rPr>
      </w:pPr>
      <w:r w:rsidRPr="00006485">
        <w:rPr>
          <w:rFonts w:ascii="Times New Roman" w:hAnsi="Times New Roman"/>
          <w:bCs/>
          <w:sz w:val="28"/>
        </w:rPr>
        <w:t>Электронная почта</w:t>
      </w:r>
      <w:r w:rsidRPr="00006485">
        <w:rPr>
          <w:rFonts w:ascii="Times New Roman" w:hAnsi="Times New Roman"/>
          <w:bCs/>
          <w:sz w:val="28"/>
          <w:lang w:val="en-US"/>
        </w:rPr>
        <w:t>:</w:t>
      </w:r>
    </w:p>
    <w:p w:rsidR="00006485" w:rsidRPr="00006485" w:rsidRDefault="00006485" w:rsidP="00006485">
      <w:pPr>
        <w:pStyle w:val="ae"/>
        <w:numPr>
          <w:ilvl w:val="0"/>
          <w:numId w:val="6"/>
        </w:numPr>
        <w:tabs>
          <w:tab w:val="num" w:pos="0"/>
          <w:tab w:val="right" w:leader="dot" w:pos="10065"/>
        </w:tabs>
        <w:spacing w:after="0" w:line="480" w:lineRule="auto"/>
        <w:jc w:val="both"/>
        <w:rPr>
          <w:rFonts w:ascii="Times New Roman" w:hAnsi="Times New Roman"/>
          <w:bCs/>
          <w:sz w:val="28"/>
        </w:rPr>
      </w:pPr>
      <w:r w:rsidRPr="00006485">
        <w:rPr>
          <w:rFonts w:ascii="Times New Roman" w:hAnsi="Times New Roman"/>
          <w:bCs/>
          <w:sz w:val="28"/>
        </w:rPr>
        <w:t>info@colibri-ic.ru</w:t>
      </w:r>
    </w:p>
    <w:p w:rsidR="00006485" w:rsidRDefault="00006485" w:rsidP="00006485">
      <w:pPr>
        <w:pStyle w:val="ae"/>
        <w:numPr>
          <w:ilvl w:val="0"/>
          <w:numId w:val="20"/>
        </w:numPr>
        <w:tabs>
          <w:tab w:val="num" w:pos="0"/>
          <w:tab w:val="right" w:leader="dot" w:pos="10065"/>
        </w:tabs>
        <w:spacing w:after="0" w:line="480" w:lineRule="auto"/>
        <w:jc w:val="both"/>
        <w:rPr>
          <w:rFonts w:ascii="Times New Roman" w:hAnsi="Times New Roman"/>
          <w:bCs/>
          <w:sz w:val="28"/>
        </w:rPr>
      </w:pPr>
      <w:r w:rsidRPr="00006485">
        <w:rPr>
          <w:rFonts w:ascii="Times New Roman" w:hAnsi="Times New Roman"/>
          <w:bCs/>
          <w:sz w:val="28"/>
        </w:rPr>
        <w:t>Сайт</w:t>
      </w:r>
      <w:r>
        <w:rPr>
          <w:rFonts w:ascii="Times New Roman" w:hAnsi="Times New Roman"/>
          <w:bCs/>
          <w:sz w:val="28"/>
          <w:lang w:val="en-US"/>
        </w:rPr>
        <w:t>:</w:t>
      </w:r>
    </w:p>
    <w:p w:rsidR="00006485" w:rsidRPr="00006485" w:rsidRDefault="00006485" w:rsidP="00006485">
      <w:pPr>
        <w:pStyle w:val="ae"/>
        <w:numPr>
          <w:ilvl w:val="0"/>
          <w:numId w:val="6"/>
        </w:numPr>
        <w:tabs>
          <w:tab w:val="num" w:pos="0"/>
          <w:tab w:val="right" w:leader="dot" w:pos="10065"/>
        </w:tabs>
        <w:spacing w:after="0" w:line="480" w:lineRule="auto"/>
        <w:jc w:val="both"/>
        <w:rPr>
          <w:rFonts w:ascii="Times New Roman" w:hAnsi="Times New Roman"/>
          <w:bCs/>
          <w:sz w:val="28"/>
        </w:rPr>
      </w:pPr>
      <w:r w:rsidRPr="00006485">
        <w:rPr>
          <w:rFonts w:ascii="Times New Roman" w:hAnsi="Times New Roman"/>
          <w:bCs/>
          <w:sz w:val="28"/>
        </w:rPr>
        <w:t>h</w:t>
      </w:r>
      <w:r>
        <w:rPr>
          <w:rFonts w:ascii="Times New Roman" w:hAnsi="Times New Roman"/>
          <w:bCs/>
          <w:sz w:val="28"/>
        </w:rPr>
        <w:t>ttps://colibri-ic.ru/o-kompanii</w:t>
      </w:r>
    </w:p>
    <w:p w:rsidR="00006485" w:rsidRDefault="00006485" w:rsidP="00006485">
      <w:pPr>
        <w:tabs>
          <w:tab w:val="num" w:pos="0"/>
          <w:tab w:val="right" w:leader="dot" w:pos="10065"/>
        </w:tabs>
        <w:spacing w:after="0" w:line="480" w:lineRule="auto"/>
        <w:ind w:left="-142"/>
        <w:jc w:val="both"/>
        <w:rPr>
          <w:rFonts w:ascii="Times New Roman" w:hAnsi="Times New Roman"/>
          <w:bCs/>
          <w:sz w:val="28"/>
        </w:rPr>
      </w:pPr>
      <w:r w:rsidRPr="00006485">
        <w:rPr>
          <w:rFonts w:ascii="Times New Roman" w:hAnsi="Times New Roman"/>
          <w:bCs/>
          <w:sz w:val="28"/>
        </w:rPr>
        <w:t>(</w:t>
      </w:r>
      <w:r>
        <w:rPr>
          <w:rFonts w:ascii="Times New Roman" w:hAnsi="Times New Roman"/>
          <w:bCs/>
          <w:sz w:val="28"/>
        </w:rPr>
        <w:t>Источник информации</w:t>
      </w:r>
      <w:r w:rsidRPr="00006485">
        <w:rPr>
          <w:rFonts w:ascii="Times New Roman" w:hAnsi="Times New Roman"/>
          <w:bCs/>
          <w:sz w:val="28"/>
        </w:rPr>
        <w:t>:</w:t>
      </w:r>
      <w:r>
        <w:rPr>
          <w:rFonts w:ascii="Times New Roman" w:hAnsi="Times New Roman"/>
          <w:bCs/>
          <w:sz w:val="28"/>
        </w:rPr>
        <w:t xml:space="preserve"> </w:t>
      </w:r>
      <w:hyperlink r:id="rId61" w:history="1">
        <w:r w:rsidRPr="00756E26">
          <w:rPr>
            <w:rStyle w:val="ac"/>
            <w:rFonts w:ascii="Times New Roman" w:hAnsi="Times New Roman"/>
            <w:bCs/>
            <w:sz w:val="28"/>
          </w:rPr>
          <w:t>https://www.rusprofile.ru/id/10478890</w:t>
        </w:r>
      </w:hyperlink>
      <w:r>
        <w:rPr>
          <w:rFonts w:ascii="Times New Roman" w:hAnsi="Times New Roman"/>
          <w:bCs/>
          <w:sz w:val="28"/>
        </w:rPr>
        <w:t xml:space="preserve"> - ООО</w:t>
      </w:r>
      <w:r w:rsidRPr="00006485">
        <w:rPr>
          <w:rFonts w:ascii="Times New Roman" w:hAnsi="Times New Roman"/>
          <w:bCs/>
          <w:sz w:val="28"/>
        </w:rPr>
        <w:t xml:space="preserve"> “</w:t>
      </w:r>
      <w:r>
        <w:rPr>
          <w:rFonts w:ascii="Times New Roman" w:hAnsi="Times New Roman"/>
          <w:bCs/>
          <w:sz w:val="28"/>
        </w:rPr>
        <w:t>ИЦ</w:t>
      </w:r>
      <w:r w:rsidRPr="00006485">
        <w:rPr>
          <w:rFonts w:ascii="Times New Roman" w:hAnsi="Times New Roman"/>
          <w:bCs/>
          <w:sz w:val="28"/>
        </w:rPr>
        <w:t>”</w:t>
      </w:r>
      <w:r>
        <w:rPr>
          <w:rFonts w:ascii="Times New Roman" w:hAnsi="Times New Roman"/>
          <w:bCs/>
          <w:sz w:val="28"/>
        </w:rPr>
        <w:t xml:space="preserve"> </w:t>
      </w:r>
      <w:r w:rsidRPr="00006485">
        <w:rPr>
          <w:rFonts w:ascii="Times New Roman" w:hAnsi="Times New Roman"/>
          <w:bCs/>
          <w:sz w:val="28"/>
        </w:rPr>
        <w:t>“</w:t>
      </w:r>
      <w:r>
        <w:rPr>
          <w:rFonts w:ascii="Times New Roman" w:hAnsi="Times New Roman"/>
          <w:bCs/>
          <w:sz w:val="28"/>
        </w:rPr>
        <w:t>Колибри</w:t>
      </w:r>
      <w:r w:rsidRPr="00006485">
        <w:rPr>
          <w:rFonts w:ascii="Times New Roman" w:hAnsi="Times New Roman"/>
          <w:bCs/>
          <w:sz w:val="28"/>
        </w:rPr>
        <w:t>”</w:t>
      </w:r>
      <w:r>
        <w:rPr>
          <w:rFonts w:ascii="Times New Roman" w:hAnsi="Times New Roman"/>
          <w:bCs/>
          <w:sz w:val="28"/>
        </w:rPr>
        <w:t xml:space="preserve"> Коммунарка (ИНН 7751021409) адрес и телефон</w:t>
      </w:r>
      <w:r w:rsidRPr="00006485">
        <w:rPr>
          <w:rFonts w:ascii="Times New Roman" w:hAnsi="Times New Roman"/>
          <w:bCs/>
          <w:sz w:val="28"/>
        </w:rPr>
        <w:t>)</w:t>
      </w:r>
    </w:p>
    <w:p w:rsidR="00347C92" w:rsidRPr="00006485" w:rsidRDefault="00347C92" w:rsidP="00006485">
      <w:pPr>
        <w:tabs>
          <w:tab w:val="num" w:pos="0"/>
          <w:tab w:val="right" w:leader="dot" w:pos="10065"/>
        </w:tabs>
        <w:spacing w:after="0" w:line="480" w:lineRule="auto"/>
        <w:ind w:left="-142"/>
        <w:jc w:val="both"/>
        <w:rPr>
          <w:rFonts w:ascii="Times New Roman" w:hAnsi="Times New Roman"/>
          <w:bCs/>
          <w:sz w:val="28"/>
        </w:rPr>
      </w:pPr>
    </w:p>
    <w:p w:rsidR="004D3131" w:rsidRDefault="004D3131" w:rsidP="004D3131">
      <w:pPr>
        <w:tabs>
          <w:tab w:val="num" w:pos="0"/>
          <w:tab w:val="right" w:leader="dot" w:pos="10065"/>
        </w:tabs>
        <w:spacing w:after="0" w:line="480" w:lineRule="auto"/>
        <w:ind w:left="-142"/>
        <w:jc w:val="center"/>
        <w:rPr>
          <w:rFonts w:ascii="Times New Roman" w:hAnsi="Times New Roman"/>
          <w:b/>
          <w:bCs/>
          <w:sz w:val="28"/>
        </w:rPr>
      </w:pPr>
      <w:r w:rsidRPr="004D3131">
        <w:rPr>
          <w:rFonts w:ascii="Times New Roman" w:hAnsi="Times New Roman"/>
          <w:b/>
          <w:bCs/>
          <w:sz w:val="28"/>
        </w:rPr>
        <w:t>Основные виды проводимых испытаний и измерений, методы измерений.</w:t>
      </w:r>
    </w:p>
    <w:p w:rsidR="005B5217" w:rsidRDefault="005B5217" w:rsidP="004D3131">
      <w:pPr>
        <w:tabs>
          <w:tab w:val="num" w:pos="0"/>
          <w:tab w:val="right" w:leader="dot" w:pos="10065"/>
        </w:tabs>
        <w:spacing w:after="0" w:line="480" w:lineRule="auto"/>
        <w:ind w:left="-142"/>
        <w:jc w:val="center"/>
        <w:rPr>
          <w:rFonts w:ascii="Times New Roman" w:hAnsi="Times New Roman"/>
          <w:b/>
          <w:bCs/>
          <w:sz w:val="28"/>
        </w:rPr>
      </w:pPr>
    </w:p>
    <w:p w:rsidR="005B5217" w:rsidRDefault="005B5217" w:rsidP="005B5217">
      <w:pPr>
        <w:tabs>
          <w:tab w:val="num" w:pos="0"/>
          <w:tab w:val="right" w:leader="dot" w:pos="10065"/>
        </w:tabs>
        <w:spacing w:after="0" w:line="480" w:lineRule="auto"/>
        <w:ind w:left="-142"/>
        <w:jc w:val="both"/>
        <w:rPr>
          <w:rFonts w:ascii="Times New Roman" w:hAnsi="Times New Roman"/>
          <w:bCs/>
          <w:sz w:val="28"/>
        </w:rPr>
      </w:pPr>
      <w:r w:rsidRPr="005B5217">
        <w:rPr>
          <w:rFonts w:ascii="Times New Roman" w:hAnsi="Times New Roman"/>
          <w:bCs/>
          <w:sz w:val="28"/>
        </w:rPr>
        <w:t xml:space="preserve">Основной вид деятельности: </w:t>
      </w:r>
    </w:p>
    <w:p w:rsidR="004D3131" w:rsidRDefault="005B5217" w:rsidP="005B5217">
      <w:pPr>
        <w:tabs>
          <w:tab w:val="num" w:pos="0"/>
          <w:tab w:val="right" w:leader="dot" w:pos="10065"/>
        </w:tabs>
        <w:spacing w:after="0" w:line="480" w:lineRule="auto"/>
        <w:ind w:left="-142"/>
        <w:jc w:val="both"/>
        <w:rPr>
          <w:rFonts w:ascii="Times New Roman" w:hAnsi="Times New Roman"/>
          <w:bCs/>
          <w:sz w:val="28"/>
        </w:rPr>
      </w:pPr>
      <w:r w:rsidRPr="005B5217">
        <w:rPr>
          <w:rFonts w:ascii="Times New Roman" w:hAnsi="Times New Roman"/>
          <w:bCs/>
          <w:sz w:val="28"/>
        </w:rPr>
        <w:t>71.20 Технические испытания, исследования, анализ и сертификация</w:t>
      </w:r>
    </w:p>
    <w:p w:rsidR="005B5217" w:rsidRDefault="005B5217" w:rsidP="005B5217">
      <w:pPr>
        <w:tabs>
          <w:tab w:val="num" w:pos="0"/>
          <w:tab w:val="right" w:leader="dot" w:pos="10065"/>
        </w:tabs>
        <w:spacing w:after="0" w:line="480" w:lineRule="auto"/>
        <w:ind w:left="-142"/>
        <w:jc w:val="both"/>
        <w:rPr>
          <w:rFonts w:ascii="Times New Roman" w:hAnsi="Times New Roman"/>
          <w:bCs/>
          <w:sz w:val="28"/>
        </w:rPr>
      </w:pPr>
    </w:p>
    <w:p w:rsidR="005B5217" w:rsidRDefault="005B5217" w:rsidP="005B5217">
      <w:pPr>
        <w:tabs>
          <w:tab w:val="num" w:pos="0"/>
          <w:tab w:val="right" w:leader="dot" w:pos="10065"/>
        </w:tabs>
        <w:spacing w:after="0" w:line="480" w:lineRule="auto"/>
        <w:ind w:left="-142"/>
        <w:rPr>
          <w:rFonts w:ascii="Times New Roman" w:hAnsi="Times New Roman"/>
          <w:bCs/>
          <w:sz w:val="28"/>
        </w:rPr>
      </w:pPr>
      <w:r>
        <w:rPr>
          <w:rFonts w:ascii="Times New Roman" w:hAnsi="Times New Roman"/>
          <w:bCs/>
          <w:sz w:val="28"/>
        </w:rPr>
        <w:t>Остальные виды деятельности</w:t>
      </w:r>
      <w:r w:rsidRPr="005B5217">
        <w:rPr>
          <w:rFonts w:ascii="Times New Roman" w:hAnsi="Times New Roman"/>
          <w:bCs/>
          <w:sz w:val="28"/>
        </w:rPr>
        <w:t>:</w:t>
      </w:r>
    </w:p>
    <w:p w:rsidR="005B5217" w:rsidRDefault="005B5217" w:rsidP="005B5217">
      <w:pPr>
        <w:tabs>
          <w:tab w:val="num" w:pos="0"/>
          <w:tab w:val="right" w:leader="dot" w:pos="10065"/>
        </w:tabs>
        <w:spacing w:after="0" w:line="480" w:lineRule="auto"/>
        <w:ind w:left="-142"/>
        <w:rPr>
          <w:rFonts w:ascii="Times New Roman" w:hAnsi="Times New Roman"/>
          <w:bCs/>
          <w:sz w:val="28"/>
        </w:rPr>
      </w:pPr>
      <w:r w:rsidRPr="005B5217">
        <w:rPr>
          <w:rFonts w:ascii="Times New Roman" w:hAnsi="Times New Roman"/>
          <w:bCs/>
          <w:sz w:val="28"/>
        </w:rPr>
        <w:t>46.90 торговля оптовая неспециализированная</w:t>
      </w:r>
      <w:r>
        <w:rPr>
          <w:rFonts w:ascii="Times New Roman" w:hAnsi="Times New Roman"/>
          <w:bCs/>
          <w:sz w:val="28"/>
        </w:rPr>
        <w:t>;</w:t>
      </w:r>
      <w:r w:rsidRPr="005B5217">
        <w:rPr>
          <w:rFonts w:ascii="Times New Roman" w:hAnsi="Times New Roman"/>
          <w:bCs/>
          <w:sz w:val="28"/>
        </w:rPr>
        <w:t xml:space="preserve"> </w:t>
      </w:r>
    </w:p>
    <w:p w:rsidR="005B5217" w:rsidRDefault="005B5217" w:rsidP="005B5217">
      <w:pPr>
        <w:tabs>
          <w:tab w:val="num" w:pos="0"/>
          <w:tab w:val="right" w:leader="dot" w:pos="10065"/>
        </w:tabs>
        <w:spacing w:after="0" w:line="480" w:lineRule="auto"/>
        <w:ind w:left="-142"/>
        <w:jc w:val="both"/>
        <w:rPr>
          <w:rFonts w:ascii="Times New Roman" w:hAnsi="Times New Roman"/>
          <w:bCs/>
          <w:sz w:val="28"/>
        </w:rPr>
      </w:pPr>
      <w:r w:rsidRPr="005B5217">
        <w:rPr>
          <w:rFonts w:ascii="Times New Roman" w:hAnsi="Times New Roman"/>
          <w:bCs/>
          <w:sz w:val="28"/>
        </w:rPr>
        <w:t>47.91.2 торговля розничная, осуществляемая непосредственно при помощи информационно-коммуникационной сети интернет</w:t>
      </w:r>
      <w:r>
        <w:rPr>
          <w:rFonts w:ascii="Times New Roman" w:hAnsi="Times New Roman"/>
          <w:bCs/>
          <w:sz w:val="28"/>
        </w:rPr>
        <w:t>;</w:t>
      </w:r>
      <w:r w:rsidRPr="005B5217">
        <w:rPr>
          <w:rFonts w:ascii="Times New Roman" w:hAnsi="Times New Roman"/>
          <w:bCs/>
          <w:sz w:val="28"/>
        </w:rPr>
        <w:t xml:space="preserve"> </w:t>
      </w:r>
    </w:p>
    <w:p w:rsidR="005B5217" w:rsidRDefault="005B5217" w:rsidP="005B5217">
      <w:pPr>
        <w:tabs>
          <w:tab w:val="num" w:pos="0"/>
          <w:tab w:val="right" w:leader="dot" w:pos="10065"/>
        </w:tabs>
        <w:spacing w:after="0" w:line="480" w:lineRule="auto"/>
        <w:ind w:left="-142"/>
        <w:jc w:val="both"/>
        <w:rPr>
          <w:rFonts w:ascii="Times New Roman" w:hAnsi="Times New Roman"/>
          <w:bCs/>
          <w:sz w:val="28"/>
        </w:rPr>
      </w:pPr>
      <w:r w:rsidRPr="005B5217">
        <w:rPr>
          <w:rFonts w:ascii="Times New Roman" w:hAnsi="Times New Roman"/>
          <w:bCs/>
          <w:sz w:val="28"/>
        </w:rPr>
        <w:t>47.91.3 торговля розничная через интернет-аукционы</w:t>
      </w:r>
      <w:r>
        <w:rPr>
          <w:rFonts w:ascii="Times New Roman" w:hAnsi="Times New Roman"/>
          <w:bCs/>
          <w:sz w:val="28"/>
        </w:rPr>
        <w:t>;</w:t>
      </w:r>
      <w:r w:rsidRPr="005B5217">
        <w:rPr>
          <w:rFonts w:ascii="Times New Roman" w:hAnsi="Times New Roman"/>
          <w:bCs/>
          <w:sz w:val="28"/>
        </w:rPr>
        <w:t xml:space="preserve"> </w:t>
      </w:r>
    </w:p>
    <w:p w:rsidR="005B5217" w:rsidRDefault="005B5217" w:rsidP="005B5217">
      <w:pPr>
        <w:tabs>
          <w:tab w:val="num" w:pos="0"/>
          <w:tab w:val="right" w:leader="dot" w:pos="10065"/>
        </w:tabs>
        <w:spacing w:after="0" w:line="480" w:lineRule="auto"/>
        <w:ind w:left="-142"/>
        <w:jc w:val="both"/>
        <w:rPr>
          <w:rFonts w:ascii="Times New Roman" w:hAnsi="Times New Roman"/>
          <w:bCs/>
          <w:sz w:val="28"/>
        </w:rPr>
      </w:pPr>
      <w:r w:rsidRPr="005B5217">
        <w:rPr>
          <w:rFonts w:ascii="Times New Roman" w:hAnsi="Times New Roman"/>
          <w:bCs/>
          <w:sz w:val="28"/>
        </w:rPr>
        <w:t>47.91.4 торговля розничная, осуществляемая непосредственно при помощи телевидения, радио, телефона</w:t>
      </w:r>
      <w:r>
        <w:rPr>
          <w:rFonts w:ascii="Times New Roman" w:hAnsi="Times New Roman"/>
          <w:bCs/>
          <w:sz w:val="28"/>
        </w:rPr>
        <w:t>;</w:t>
      </w:r>
      <w:r w:rsidRPr="005B5217">
        <w:rPr>
          <w:rFonts w:ascii="Times New Roman" w:hAnsi="Times New Roman"/>
          <w:bCs/>
          <w:sz w:val="28"/>
        </w:rPr>
        <w:t xml:space="preserve"> </w:t>
      </w:r>
    </w:p>
    <w:p w:rsidR="005B5217" w:rsidRDefault="005B5217" w:rsidP="005B5217">
      <w:pPr>
        <w:tabs>
          <w:tab w:val="num" w:pos="0"/>
          <w:tab w:val="right" w:leader="dot" w:pos="10065"/>
        </w:tabs>
        <w:spacing w:after="0" w:line="480" w:lineRule="auto"/>
        <w:ind w:left="-142"/>
        <w:jc w:val="both"/>
        <w:rPr>
          <w:rFonts w:ascii="Times New Roman" w:hAnsi="Times New Roman"/>
          <w:bCs/>
          <w:sz w:val="28"/>
        </w:rPr>
      </w:pPr>
      <w:r w:rsidRPr="005B5217">
        <w:rPr>
          <w:rFonts w:ascii="Times New Roman" w:hAnsi="Times New Roman"/>
          <w:bCs/>
          <w:sz w:val="28"/>
        </w:rPr>
        <w:t>49.32 деятельность легкового такси и арендованных легковых автомобилей с водителем</w:t>
      </w:r>
      <w:r>
        <w:rPr>
          <w:rFonts w:ascii="Times New Roman" w:hAnsi="Times New Roman"/>
          <w:bCs/>
          <w:sz w:val="28"/>
        </w:rPr>
        <w:t>;</w:t>
      </w:r>
      <w:r w:rsidRPr="005B5217">
        <w:rPr>
          <w:rFonts w:ascii="Times New Roman" w:hAnsi="Times New Roman"/>
          <w:bCs/>
          <w:sz w:val="28"/>
        </w:rPr>
        <w:t xml:space="preserve"> </w:t>
      </w:r>
    </w:p>
    <w:p w:rsidR="005B5217" w:rsidRDefault="005B5217" w:rsidP="005B5217">
      <w:pPr>
        <w:tabs>
          <w:tab w:val="num" w:pos="0"/>
          <w:tab w:val="right" w:leader="dot" w:pos="10065"/>
        </w:tabs>
        <w:spacing w:after="0" w:line="480" w:lineRule="auto"/>
        <w:ind w:left="-142"/>
        <w:jc w:val="both"/>
        <w:rPr>
          <w:rFonts w:ascii="Times New Roman" w:hAnsi="Times New Roman"/>
          <w:bCs/>
          <w:sz w:val="28"/>
        </w:rPr>
      </w:pPr>
      <w:r w:rsidRPr="005B5217">
        <w:rPr>
          <w:rFonts w:ascii="Times New Roman" w:hAnsi="Times New Roman"/>
          <w:bCs/>
          <w:sz w:val="28"/>
        </w:rPr>
        <w:lastRenderedPageBreak/>
        <w:t>52.10 деятельность по складированию и хранению</w:t>
      </w:r>
      <w:r>
        <w:rPr>
          <w:rFonts w:ascii="Times New Roman" w:hAnsi="Times New Roman"/>
          <w:bCs/>
          <w:sz w:val="28"/>
        </w:rPr>
        <w:t>;</w:t>
      </w:r>
      <w:r w:rsidRPr="005B5217">
        <w:rPr>
          <w:rFonts w:ascii="Times New Roman" w:hAnsi="Times New Roman"/>
          <w:bCs/>
          <w:sz w:val="28"/>
        </w:rPr>
        <w:t xml:space="preserve"> </w:t>
      </w:r>
    </w:p>
    <w:p w:rsidR="005B5217" w:rsidRDefault="005B5217" w:rsidP="005B5217">
      <w:pPr>
        <w:tabs>
          <w:tab w:val="num" w:pos="0"/>
          <w:tab w:val="right" w:leader="dot" w:pos="10065"/>
        </w:tabs>
        <w:spacing w:after="0" w:line="480" w:lineRule="auto"/>
        <w:ind w:left="-142"/>
        <w:jc w:val="both"/>
        <w:rPr>
          <w:rFonts w:ascii="Times New Roman" w:hAnsi="Times New Roman"/>
          <w:bCs/>
          <w:sz w:val="28"/>
        </w:rPr>
      </w:pPr>
      <w:r w:rsidRPr="005B5217">
        <w:rPr>
          <w:rFonts w:ascii="Times New Roman" w:hAnsi="Times New Roman"/>
          <w:bCs/>
          <w:sz w:val="28"/>
        </w:rPr>
        <w:t>70.22 консультирование по вопросам коммерч</w:t>
      </w:r>
      <w:r>
        <w:rPr>
          <w:rFonts w:ascii="Times New Roman" w:hAnsi="Times New Roman"/>
          <w:bCs/>
          <w:sz w:val="28"/>
        </w:rPr>
        <w:t>еской деятельности и управления;</w:t>
      </w:r>
    </w:p>
    <w:p w:rsidR="005B5217" w:rsidRDefault="005B5217" w:rsidP="005B5217">
      <w:pPr>
        <w:tabs>
          <w:tab w:val="num" w:pos="0"/>
          <w:tab w:val="right" w:leader="dot" w:pos="10065"/>
        </w:tabs>
        <w:spacing w:after="0" w:line="480" w:lineRule="auto"/>
        <w:ind w:left="-142"/>
        <w:jc w:val="both"/>
        <w:rPr>
          <w:rFonts w:ascii="Times New Roman" w:hAnsi="Times New Roman"/>
          <w:bCs/>
          <w:sz w:val="28"/>
        </w:rPr>
      </w:pPr>
      <w:r w:rsidRPr="005B5217">
        <w:rPr>
          <w:rFonts w:ascii="Times New Roman" w:hAnsi="Times New Roman"/>
          <w:bCs/>
          <w:sz w:val="28"/>
        </w:rPr>
        <w:t>71.12.61 деятельность в области технического регулирова</w:t>
      </w:r>
      <w:r>
        <w:rPr>
          <w:rFonts w:ascii="Times New Roman" w:hAnsi="Times New Roman"/>
          <w:bCs/>
          <w:sz w:val="28"/>
        </w:rPr>
        <w:t>ния и стандартизации;</w:t>
      </w:r>
    </w:p>
    <w:p w:rsidR="005B5217" w:rsidRDefault="005B5217" w:rsidP="005B5217">
      <w:pPr>
        <w:tabs>
          <w:tab w:val="num" w:pos="0"/>
          <w:tab w:val="right" w:leader="dot" w:pos="10065"/>
        </w:tabs>
        <w:spacing w:after="0" w:line="480" w:lineRule="auto"/>
        <w:ind w:left="-142"/>
        <w:jc w:val="both"/>
        <w:rPr>
          <w:rFonts w:ascii="Times New Roman" w:hAnsi="Times New Roman"/>
          <w:bCs/>
          <w:sz w:val="28"/>
        </w:rPr>
      </w:pPr>
      <w:r w:rsidRPr="005B5217">
        <w:rPr>
          <w:rFonts w:ascii="Times New Roman" w:hAnsi="Times New Roman"/>
          <w:bCs/>
          <w:sz w:val="28"/>
        </w:rPr>
        <w:t>71.12.63 деят</w:t>
      </w:r>
      <w:r>
        <w:rPr>
          <w:rFonts w:ascii="Times New Roman" w:hAnsi="Times New Roman"/>
          <w:bCs/>
          <w:sz w:val="28"/>
        </w:rPr>
        <w:t>ельность в области аккредитации;</w:t>
      </w:r>
    </w:p>
    <w:p w:rsidR="005B5217" w:rsidRDefault="005B5217" w:rsidP="005B5217">
      <w:pPr>
        <w:tabs>
          <w:tab w:val="num" w:pos="0"/>
          <w:tab w:val="right" w:leader="dot" w:pos="10065"/>
        </w:tabs>
        <w:spacing w:after="0" w:line="480" w:lineRule="auto"/>
        <w:ind w:left="-142"/>
        <w:jc w:val="both"/>
        <w:rPr>
          <w:rFonts w:ascii="Times New Roman" w:hAnsi="Times New Roman"/>
          <w:bCs/>
          <w:sz w:val="28"/>
        </w:rPr>
      </w:pPr>
      <w:r w:rsidRPr="005B5217">
        <w:rPr>
          <w:rFonts w:ascii="Times New Roman" w:hAnsi="Times New Roman"/>
          <w:bCs/>
          <w:sz w:val="28"/>
        </w:rPr>
        <w:t>71.20.8 сертификация</w:t>
      </w:r>
      <w:r>
        <w:rPr>
          <w:rFonts w:ascii="Times New Roman" w:hAnsi="Times New Roman"/>
          <w:bCs/>
          <w:sz w:val="28"/>
        </w:rPr>
        <w:t xml:space="preserve"> продукции, услуг и организаций;</w:t>
      </w:r>
    </w:p>
    <w:p w:rsidR="005B5217" w:rsidRPr="005B5217" w:rsidRDefault="005B5217" w:rsidP="005B5217">
      <w:pPr>
        <w:tabs>
          <w:tab w:val="num" w:pos="0"/>
          <w:tab w:val="right" w:leader="dot" w:pos="10065"/>
        </w:tabs>
        <w:spacing w:after="0" w:line="480" w:lineRule="auto"/>
        <w:ind w:left="-142"/>
        <w:jc w:val="both"/>
        <w:rPr>
          <w:rFonts w:ascii="Times New Roman" w:hAnsi="Times New Roman"/>
          <w:bCs/>
          <w:sz w:val="28"/>
        </w:rPr>
      </w:pPr>
      <w:r w:rsidRPr="005B5217">
        <w:rPr>
          <w:rFonts w:ascii="Times New Roman" w:hAnsi="Times New Roman"/>
          <w:bCs/>
          <w:sz w:val="28"/>
        </w:rPr>
        <w:t>77.32 аренда и лизинг ст</w:t>
      </w:r>
      <w:r>
        <w:rPr>
          <w:rFonts w:ascii="Times New Roman" w:hAnsi="Times New Roman"/>
          <w:bCs/>
          <w:sz w:val="28"/>
        </w:rPr>
        <w:t>роительных машин и оборудования;</w:t>
      </w:r>
    </w:p>
    <w:p w:rsidR="005B5217" w:rsidRDefault="005B5217" w:rsidP="005B5217">
      <w:pPr>
        <w:tabs>
          <w:tab w:val="num" w:pos="0"/>
          <w:tab w:val="right" w:leader="dot" w:pos="10065"/>
        </w:tabs>
        <w:spacing w:after="0" w:line="480" w:lineRule="auto"/>
        <w:ind w:left="-142"/>
        <w:jc w:val="both"/>
        <w:rPr>
          <w:rFonts w:ascii="Times New Roman" w:hAnsi="Times New Roman"/>
          <w:bCs/>
          <w:sz w:val="28"/>
        </w:rPr>
      </w:pPr>
      <w:r w:rsidRPr="005B5217">
        <w:rPr>
          <w:rFonts w:ascii="Times New Roman" w:hAnsi="Times New Roman"/>
          <w:bCs/>
          <w:sz w:val="28"/>
        </w:rPr>
        <w:t>77.39.11 аренда и лизинг прочего автомобильного транспорта и оборудования</w:t>
      </w:r>
      <w:r>
        <w:rPr>
          <w:rFonts w:ascii="Times New Roman" w:hAnsi="Times New Roman"/>
          <w:bCs/>
          <w:sz w:val="28"/>
        </w:rPr>
        <w:t>.</w:t>
      </w:r>
    </w:p>
    <w:p w:rsidR="005B5217" w:rsidRDefault="005B5217" w:rsidP="005B5217">
      <w:pPr>
        <w:tabs>
          <w:tab w:val="num" w:pos="0"/>
          <w:tab w:val="right" w:leader="dot" w:pos="10065"/>
        </w:tabs>
        <w:spacing w:after="0" w:line="480" w:lineRule="auto"/>
        <w:ind w:left="-142"/>
        <w:jc w:val="both"/>
        <w:rPr>
          <w:rFonts w:ascii="Times New Roman" w:hAnsi="Times New Roman"/>
          <w:bCs/>
          <w:sz w:val="28"/>
        </w:rPr>
      </w:pPr>
      <w:r>
        <w:rPr>
          <w:rFonts w:ascii="Times New Roman" w:hAnsi="Times New Roman"/>
          <w:bCs/>
          <w:sz w:val="28"/>
        </w:rPr>
        <w:t>(Источник информации</w:t>
      </w:r>
      <w:r w:rsidRPr="005B5217">
        <w:rPr>
          <w:rFonts w:ascii="Times New Roman" w:hAnsi="Times New Roman"/>
          <w:bCs/>
          <w:sz w:val="28"/>
        </w:rPr>
        <w:t>:</w:t>
      </w:r>
      <w:r>
        <w:rPr>
          <w:rFonts w:ascii="Times New Roman" w:hAnsi="Times New Roman"/>
          <w:bCs/>
          <w:sz w:val="28"/>
        </w:rPr>
        <w:t xml:space="preserve"> </w:t>
      </w:r>
      <w:hyperlink r:id="rId62" w:history="1">
        <w:r w:rsidRPr="00756E26">
          <w:rPr>
            <w:rStyle w:val="ac"/>
            <w:rFonts w:ascii="Times New Roman" w:hAnsi="Times New Roman"/>
            <w:bCs/>
            <w:sz w:val="28"/>
          </w:rPr>
          <w:t>https://zachestnyibiznes.ru/company/ul/1167746469516_7751021409_OOO-IC-KOLIBRI</w:t>
        </w:r>
      </w:hyperlink>
      <w:r>
        <w:rPr>
          <w:rFonts w:ascii="Times New Roman" w:hAnsi="Times New Roman"/>
          <w:bCs/>
          <w:sz w:val="28"/>
        </w:rPr>
        <w:t xml:space="preserve"> - ООО ИЦ КОЛИБРИ</w:t>
      </w:r>
      <w:r w:rsidRPr="005B5217">
        <w:rPr>
          <w:rFonts w:ascii="Times New Roman" w:hAnsi="Times New Roman"/>
          <w:bCs/>
          <w:sz w:val="28"/>
        </w:rPr>
        <w:t>,</w:t>
      </w:r>
      <w:r>
        <w:rPr>
          <w:rFonts w:ascii="Times New Roman" w:hAnsi="Times New Roman"/>
          <w:bCs/>
          <w:sz w:val="28"/>
        </w:rPr>
        <w:t xml:space="preserve"> Москва</w:t>
      </w:r>
      <w:r w:rsidRPr="005B5217">
        <w:rPr>
          <w:rFonts w:ascii="Times New Roman" w:hAnsi="Times New Roman"/>
          <w:bCs/>
          <w:sz w:val="28"/>
        </w:rPr>
        <w:t>,</w:t>
      </w:r>
      <w:r>
        <w:rPr>
          <w:rFonts w:ascii="Times New Roman" w:hAnsi="Times New Roman"/>
          <w:bCs/>
          <w:sz w:val="28"/>
        </w:rPr>
        <w:t xml:space="preserve"> ИНН 7751021409</w:t>
      </w:r>
      <w:r w:rsidRPr="005B5217">
        <w:rPr>
          <w:rFonts w:ascii="Times New Roman" w:hAnsi="Times New Roman"/>
          <w:bCs/>
          <w:sz w:val="28"/>
        </w:rPr>
        <w:t>,</w:t>
      </w:r>
      <w:r>
        <w:rPr>
          <w:rFonts w:ascii="Times New Roman" w:hAnsi="Times New Roman"/>
          <w:bCs/>
          <w:sz w:val="28"/>
        </w:rPr>
        <w:t xml:space="preserve"> ОГРН 1167746469516)</w:t>
      </w:r>
    </w:p>
    <w:p w:rsidR="005B5217" w:rsidRPr="005B5217" w:rsidRDefault="005B5217" w:rsidP="005B5217">
      <w:pPr>
        <w:tabs>
          <w:tab w:val="num" w:pos="0"/>
          <w:tab w:val="right" w:leader="dot" w:pos="10065"/>
        </w:tabs>
        <w:spacing w:after="0" w:line="480" w:lineRule="auto"/>
        <w:ind w:left="-142"/>
        <w:jc w:val="both"/>
        <w:rPr>
          <w:rFonts w:ascii="Times New Roman" w:hAnsi="Times New Roman"/>
          <w:bCs/>
          <w:sz w:val="28"/>
        </w:rPr>
      </w:pPr>
    </w:p>
    <w:p w:rsidR="004D3131" w:rsidRDefault="004D3131" w:rsidP="00347C92">
      <w:pPr>
        <w:tabs>
          <w:tab w:val="num" w:pos="0"/>
          <w:tab w:val="right" w:leader="dot" w:pos="10065"/>
        </w:tabs>
        <w:spacing w:after="0" w:line="480" w:lineRule="auto"/>
        <w:ind w:left="-142"/>
        <w:jc w:val="center"/>
        <w:rPr>
          <w:rFonts w:ascii="Times New Roman" w:hAnsi="Times New Roman"/>
          <w:b/>
          <w:bCs/>
          <w:sz w:val="28"/>
        </w:rPr>
      </w:pPr>
      <w:r w:rsidRPr="004D3131">
        <w:rPr>
          <w:rFonts w:ascii="Times New Roman" w:hAnsi="Times New Roman"/>
          <w:b/>
          <w:bCs/>
          <w:sz w:val="28"/>
        </w:rPr>
        <w:t>Историческая справка, информация с сайта, аттестаты аккредитации.</w:t>
      </w:r>
    </w:p>
    <w:p w:rsidR="00347C92" w:rsidRPr="004D3131" w:rsidRDefault="00347C92" w:rsidP="00347C92">
      <w:pPr>
        <w:tabs>
          <w:tab w:val="num" w:pos="0"/>
          <w:tab w:val="right" w:leader="dot" w:pos="10065"/>
        </w:tabs>
        <w:spacing w:after="0" w:line="480" w:lineRule="auto"/>
        <w:ind w:left="-142"/>
        <w:jc w:val="center"/>
        <w:rPr>
          <w:rFonts w:ascii="Times New Roman" w:hAnsi="Times New Roman"/>
          <w:b/>
          <w:bCs/>
          <w:sz w:val="28"/>
        </w:rPr>
      </w:pPr>
    </w:p>
    <w:p w:rsidR="00C004E2" w:rsidRDefault="00C004E2" w:rsidP="00875C87">
      <w:pPr>
        <w:spacing w:after="0" w:line="360" w:lineRule="auto"/>
        <w:ind w:firstLine="360"/>
        <w:jc w:val="both"/>
        <w:rPr>
          <w:rFonts w:ascii="Times New Roman" w:hAnsi="Times New Roman"/>
          <w:sz w:val="28"/>
          <w:szCs w:val="28"/>
        </w:rPr>
      </w:pPr>
      <w:r w:rsidRPr="00C004E2">
        <w:rPr>
          <w:rFonts w:ascii="Times New Roman" w:hAnsi="Times New Roman"/>
          <w:sz w:val="28"/>
          <w:szCs w:val="28"/>
        </w:rPr>
        <w:t>Центр инноваций «Колибри» является современным научно-производственным предприятием по оказанию проектных и производственных услуг, отвечающих самым высоким стандартам качества.</w:t>
      </w:r>
    </w:p>
    <w:p w:rsidR="00347C92" w:rsidRDefault="00C004E2" w:rsidP="00E35AD0">
      <w:pPr>
        <w:spacing w:after="0" w:line="360" w:lineRule="auto"/>
        <w:ind w:firstLine="709"/>
        <w:jc w:val="both"/>
        <w:rPr>
          <w:rFonts w:ascii="Times New Roman" w:hAnsi="Times New Roman"/>
          <w:sz w:val="28"/>
          <w:szCs w:val="28"/>
        </w:rPr>
      </w:pPr>
      <w:r w:rsidRPr="00C004E2">
        <w:rPr>
          <w:rFonts w:ascii="Times New Roman" w:hAnsi="Times New Roman"/>
          <w:sz w:val="28"/>
          <w:szCs w:val="28"/>
        </w:rPr>
        <w:t>ООО «Центр инноваций «Колибри» было образовано в ноябре 2019 года.</w:t>
      </w:r>
    </w:p>
    <w:p w:rsidR="00347C92" w:rsidRDefault="00C004E2" w:rsidP="00875C87">
      <w:pPr>
        <w:spacing w:after="0" w:line="360" w:lineRule="auto"/>
        <w:ind w:firstLine="709"/>
        <w:jc w:val="both"/>
        <w:rPr>
          <w:rFonts w:ascii="Times New Roman" w:hAnsi="Times New Roman"/>
          <w:sz w:val="28"/>
          <w:szCs w:val="28"/>
        </w:rPr>
      </w:pPr>
      <w:r w:rsidRPr="00C004E2">
        <w:rPr>
          <w:rFonts w:ascii="Times New Roman" w:hAnsi="Times New Roman"/>
          <w:sz w:val="28"/>
          <w:szCs w:val="28"/>
        </w:rPr>
        <w:t xml:space="preserve">С октября 2020 года Центр инноваций «Колибри» является резидентом Технопарка «Сколково», где и расположен офис компании. </w:t>
      </w:r>
    </w:p>
    <w:p w:rsidR="00347C92" w:rsidRDefault="00C004E2" w:rsidP="00875C87">
      <w:pPr>
        <w:spacing w:after="0" w:line="360" w:lineRule="auto"/>
        <w:ind w:firstLine="709"/>
        <w:jc w:val="both"/>
        <w:rPr>
          <w:rFonts w:ascii="Times New Roman" w:hAnsi="Times New Roman"/>
          <w:sz w:val="28"/>
          <w:szCs w:val="28"/>
        </w:rPr>
      </w:pPr>
      <w:r w:rsidRPr="00C004E2">
        <w:rPr>
          <w:rFonts w:ascii="Times New Roman" w:hAnsi="Times New Roman"/>
          <w:sz w:val="28"/>
          <w:szCs w:val="28"/>
        </w:rPr>
        <w:t xml:space="preserve">С декабря 2020 года ООО «Центр инноваций «Колибри» обладает исключительными правами на собственный товарный знак. </w:t>
      </w:r>
    </w:p>
    <w:p w:rsidR="00347C92" w:rsidRDefault="00C004E2" w:rsidP="00875C87">
      <w:pPr>
        <w:spacing w:after="0" w:line="360" w:lineRule="auto"/>
        <w:ind w:firstLine="709"/>
        <w:jc w:val="both"/>
        <w:rPr>
          <w:rFonts w:ascii="Times New Roman" w:hAnsi="Times New Roman"/>
          <w:sz w:val="28"/>
          <w:szCs w:val="28"/>
        </w:rPr>
      </w:pPr>
      <w:r w:rsidRPr="00C004E2">
        <w:rPr>
          <w:rFonts w:ascii="Times New Roman" w:hAnsi="Times New Roman"/>
          <w:sz w:val="28"/>
          <w:szCs w:val="28"/>
        </w:rPr>
        <w:t>В марте 2021 года Центр инноваций прошел процедуру экспертной оценки и стал участником Фонда «Московский инновационный кластер» Департамента промышленности и предпринимательства г.</w:t>
      </w:r>
      <w:r w:rsidR="00347C92">
        <w:rPr>
          <w:rFonts w:ascii="Times New Roman" w:hAnsi="Times New Roman"/>
          <w:sz w:val="28"/>
          <w:szCs w:val="28"/>
        </w:rPr>
        <w:t xml:space="preserve"> </w:t>
      </w:r>
      <w:r w:rsidRPr="00C004E2">
        <w:rPr>
          <w:rFonts w:ascii="Times New Roman" w:hAnsi="Times New Roman"/>
          <w:sz w:val="28"/>
          <w:szCs w:val="28"/>
        </w:rPr>
        <w:t xml:space="preserve">Москвы. </w:t>
      </w:r>
    </w:p>
    <w:p w:rsidR="00347C92" w:rsidRDefault="00C004E2" w:rsidP="00875C87">
      <w:pPr>
        <w:spacing w:after="0" w:line="360" w:lineRule="auto"/>
        <w:ind w:firstLine="709"/>
        <w:jc w:val="both"/>
        <w:rPr>
          <w:rFonts w:ascii="Times New Roman" w:hAnsi="Times New Roman"/>
          <w:sz w:val="28"/>
          <w:szCs w:val="28"/>
        </w:rPr>
      </w:pPr>
      <w:r w:rsidRPr="00C004E2">
        <w:rPr>
          <w:rFonts w:ascii="Times New Roman" w:hAnsi="Times New Roman"/>
          <w:sz w:val="28"/>
          <w:szCs w:val="28"/>
        </w:rPr>
        <w:lastRenderedPageBreak/>
        <w:t xml:space="preserve">В декабре 2021 года компания прошла процедуру и получила аккредитацию в качестве оператора центра коллективного пользования «Мегахакспейс» Технопарка «Сколково» по направлению высокоточная металлообработка, 3D-печать, параметрическое ЗD-моделирование с использованием 3D-сканера, реверсный инжиниринг. </w:t>
      </w:r>
    </w:p>
    <w:p w:rsidR="00347C92" w:rsidRDefault="00C004E2" w:rsidP="00875C87">
      <w:pPr>
        <w:spacing w:after="0" w:line="360" w:lineRule="auto"/>
        <w:ind w:firstLine="709"/>
        <w:jc w:val="both"/>
        <w:rPr>
          <w:rFonts w:ascii="Times New Roman" w:hAnsi="Times New Roman"/>
          <w:sz w:val="28"/>
          <w:szCs w:val="28"/>
        </w:rPr>
      </w:pPr>
      <w:r w:rsidRPr="00C004E2">
        <w:rPr>
          <w:rFonts w:ascii="Times New Roman" w:hAnsi="Times New Roman"/>
          <w:sz w:val="28"/>
          <w:szCs w:val="28"/>
        </w:rPr>
        <w:t xml:space="preserve">В феврале 2022 года компания прошла официальную процедуру аккредитации на Бирже контрактного производства Московского инновационного кластера по направлению «Механообработка» и успешно выполняет заказы по данному направлению. </w:t>
      </w:r>
    </w:p>
    <w:p w:rsidR="00347C92" w:rsidRDefault="00C004E2" w:rsidP="00875C87">
      <w:pPr>
        <w:spacing w:after="0" w:line="360" w:lineRule="auto"/>
        <w:ind w:firstLine="709"/>
        <w:jc w:val="both"/>
        <w:rPr>
          <w:rFonts w:ascii="Times New Roman" w:hAnsi="Times New Roman"/>
          <w:sz w:val="28"/>
          <w:szCs w:val="28"/>
        </w:rPr>
      </w:pPr>
      <w:r w:rsidRPr="00C004E2">
        <w:rPr>
          <w:rFonts w:ascii="Times New Roman" w:hAnsi="Times New Roman"/>
          <w:sz w:val="28"/>
          <w:szCs w:val="28"/>
        </w:rPr>
        <w:t xml:space="preserve">В марте 2022 года Центр инноваций «Колибри» прошел процедуру добровольной сертификации систем менеджмента, персонала, производства, продукции, работ и услуг, и получила соответствующий Сертификат соответствия требованиям ГОСТ ISO 13485-2017. </w:t>
      </w:r>
    </w:p>
    <w:p w:rsidR="00E35AD0" w:rsidRDefault="00C004E2" w:rsidP="00875C87">
      <w:pPr>
        <w:spacing w:after="0" w:line="360" w:lineRule="auto"/>
        <w:ind w:firstLine="709"/>
        <w:jc w:val="both"/>
        <w:rPr>
          <w:rFonts w:ascii="Times New Roman" w:hAnsi="Times New Roman"/>
          <w:sz w:val="28"/>
          <w:szCs w:val="28"/>
        </w:rPr>
      </w:pPr>
      <w:r w:rsidRPr="00C004E2">
        <w:rPr>
          <w:rFonts w:ascii="Times New Roman" w:hAnsi="Times New Roman"/>
          <w:sz w:val="28"/>
          <w:szCs w:val="28"/>
        </w:rPr>
        <w:t xml:space="preserve">В мае 2022 года запущена производственная площадка компании «Колибри» в Центре коллективного пользования «Мегахакспейс» Технопарка «Сколково». За годы работы мы выстроили устойчивую и эффективную структуру для удовлетворения потребностей наших клиентов на каждом этапе взаимодействия. </w:t>
      </w:r>
    </w:p>
    <w:p w:rsidR="00C004E2" w:rsidRDefault="00C004E2" w:rsidP="00875C87">
      <w:pPr>
        <w:spacing w:after="0" w:line="360" w:lineRule="auto"/>
        <w:ind w:firstLine="709"/>
        <w:jc w:val="both"/>
        <w:rPr>
          <w:rFonts w:ascii="Times New Roman" w:hAnsi="Times New Roman"/>
          <w:sz w:val="28"/>
          <w:szCs w:val="28"/>
        </w:rPr>
      </w:pPr>
      <w:r w:rsidRPr="00C004E2">
        <w:rPr>
          <w:rFonts w:ascii="Times New Roman" w:hAnsi="Times New Roman"/>
          <w:sz w:val="28"/>
          <w:szCs w:val="28"/>
        </w:rPr>
        <w:t>Мы предлагаем обширный спектр услуг для решения самых сложных задач. Современная производственная площадка компании «Колибри» находится в самом центре Сколково и включает в себя целый парк производственного оборудования по металлообработке с ЧПУ, 3Д прототипирования, 3Д сканирования, порошковой покраски,</w:t>
      </w:r>
      <w:r w:rsidR="00531FAF">
        <w:rPr>
          <w:rFonts w:ascii="Times New Roman" w:hAnsi="Times New Roman"/>
          <w:sz w:val="28"/>
          <w:szCs w:val="28"/>
        </w:rPr>
        <w:t xml:space="preserve"> </w:t>
      </w:r>
      <w:r w:rsidRPr="00C004E2">
        <w:rPr>
          <w:rFonts w:ascii="Times New Roman" w:hAnsi="Times New Roman"/>
          <w:sz w:val="28"/>
          <w:szCs w:val="28"/>
        </w:rPr>
        <w:t>лазерной резки, сборки, технического контроля и пр.</w:t>
      </w:r>
    </w:p>
    <w:p w:rsidR="00E35AD0" w:rsidRPr="00E35AD0" w:rsidRDefault="005B5217" w:rsidP="00E35AD0">
      <w:pPr>
        <w:spacing w:after="0" w:line="360" w:lineRule="auto"/>
        <w:jc w:val="both"/>
        <w:rPr>
          <w:rFonts w:ascii="Times New Roman" w:hAnsi="Times New Roman"/>
          <w:sz w:val="28"/>
          <w:szCs w:val="28"/>
        </w:rPr>
      </w:pPr>
      <w:r>
        <w:rPr>
          <w:rFonts w:ascii="Times New Roman" w:hAnsi="Times New Roman"/>
          <w:sz w:val="28"/>
          <w:szCs w:val="28"/>
        </w:rPr>
        <w:t>(Источники информации</w:t>
      </w:r>
      <w:r w:rsidRPr="00E35AD0">
        <w:rPr>
          <w:rFonts w:ascii="Times New Roman" w:hAnsi="Times New Roman"/>
          <w:sz w:val="28"/>
          <w:szCs w:val="28"/>
        </w:rPr>
        <w:t>:</w:t>
      </w:r>
      <w:r w:rsidR="00E35AD0">
        <w:rPr>
          <w:rFonts w:ascii="Times New Roman" w:hAnsi="Times New Roman"/>
          <w:sz w:val="28"/>
          <w:szCs w:val="28"/>
        </w:rPr>
        <w:t xml:space="preserve"> </w:t>
      </w:r>
      <w:hyperlink r:id="rId63" w:history="1">
        <w:r w:rsidR="00E35AD0" w:rsidRPr="00E35AD0">
          <w:rPr>
            <w:rStyle w:val="ac"/>
            <w:rFonts w:ascii="Times New Roman" w:hAnsi="Times New Roman"/>
            <w:sz w:val="28"/>
            <w:szCs w:val="28"/>
            <w:lang w:val="en-US"/>
          </w:rPr>
          <w:t>https</w:t>
        </w:r>
        <w:r w:rsidR="00E35AD0" w:rsidRPr="00E35AD0">
          <w:rPr>
            <w:rStyle w:val="ac"/>
            <w:rFonts w:ascii="Times New Roman" w:hAnsi="Times New Roman"/>
            <w:sz w:val="28"/>
            <w:szCs w:val="28"/>
          </w:rPr>
          <w:t>://</w:t>
        </w:r>
        <w:r w:rsidR="00E35AD0" w:rsidRPr="00E35AD0">
          <w:rPr>
            <w:rStyle w:val="ac"/>
            <w:rFonts w:ascii="Times New Roman" w:hAnsi="Times New Roman"/>
            <w:sz w:val="28"/>
            <w:szCs w:val="28"/>
            <w:lang w:val="en-US"/>
          </w:rPr>
          <w:t>colibri</w:t>
        </w:r>
        <w:r w:rsidR="00E35AD0" w:rsidRPr="00E35AD0">
          <w:rPr>
            <w:rStyle w:val="ac"/>
            <w:rFonts w:ascii="Times New Roman" w:hAnsi="Times New Roman"/>
            <w:sz w:val="28"/>
            <w:szCs w:val="28"/>
          </w:rPr>
          <w:t>-</w:t>
        </w:r>
        <w:r w:rsidR="00E35AD0" w:rsidRPr="00E35AD0">
          <w:rPr>
            <w:rStyle w:val="ac"/>
            <w:rFonts w:ascii="Times New Roman" w:hAnsi="Times New Roman"/>
            <w:sz w:val="28"/>
            <w:szCs w:val="28"/>
            <w:lang w:val="en-US"/>
          </w:rPr>
          <w:t>ic</w:t>
        </w:r>
        <w:r w:rsidR="00E35AD0" w:rsidRPr="00E35AD0">
          <w:rPr>
            <w:rStyle w:val="ac"/>
            <w:rFonts w:ascii="Times New Roman" w:hAnsi="Times New Roman"/>
            <w:sz w:val="28"/>
            <w:szCs w:val="28"/>
          </w:rPr>
          <w:t>.</w:t>
        </w:r>
        <w:r w:rsidR="00E35AD0" w:rsidRPr="00E35AD0">
          <w:rPr>
            <w:rStyle w:val="ac"/>
            <w:rFonts w:ascii="Times New Roman" w:hAnsi="Times New Roman"/>
            <w:sz w:val="28"/>
            <w:szCs w:val="28"/>
            <w:lang w:val="en-US"/>
          </w:rPr>
          <w:t>ru</w:t>
        </w:r>
        <w:r w:rsidR="00E35AD0" w:rsidRPr="00E35AD0">
          <w:rPr>
            <w:rStyle w:val="ac"/>
            <w:rFonts w:ascii="Times New Roman" w:hAnsi="Times New Roman"/>
            <w:sz w:val="28"/>
            <w:szCs w:val="28"/>
          </w:rPr>
          <w:t>/</w:t>
        </w:r>
        <w:r w:rsidR="00E35AD0" w:rsidRPr="00E35AD0">
          <w:rPr>
            <w:rStyle w:val="ac"/>
            <w:rFonts w:ascii="Times New Roman" w:hAnsi="Times New Roman"/>
            <w:sz w:val="28"/>
            <w:szCs w:val="28"/>
            <w:lang w:val="en-US"/>
          </w:rPr>
          <w:t>o</w:t>
        </w:r>
        <w:r w:rsidR="00E35AD0" w:rsidRPr="00E35AD0">
          <w:rPr>
            <w:rStyle w:val="ac"/>
            <w:rFonts w:ascii="Times New Roman" w:hAnsi="Times New Roman"/>
            <w:sz w:val="28"/>
            <w:szCs w:val="28"/>
          </w:rPr>
          <w:t>-</w:t>
        </w:r>
        <w:r w:rsidR="00E35AD0" w:rsidRPr="00E35AD0">
          <w:rPr>
            <w:rStyle w:val="ac"/>
            <w:rFonts w:ascii="Times New Roman" w:hAnsi="Times New Roman"/>
            <w:sz w:val="28"/>
            <w:szCs w:val="28"/>
            <w:lang w:val="en-US"/>
          </w:rPr>
          <w:t>kompanii</w:t>
        </w:r>
      </w:hyperlink>
      <w:r w:rsidR="00E35AD0" w:rsidRPr="00E35AD0">
        <w:rPr>
          <w:rFonts w:ascii="Times New Roman" w:hAnsi="Times New Roman"/>
          <w:sz w:val="28"/>
          <w:szCs w:val="28"/>
        </w:rPr>
        <w:t xml:space="preserve"> - О компании)</w:t>
      </w:r>
    </w:p>
    <w:p w:rsidR="00E35AD0" w:rsidRPr="00E35AD0" w:rsidRDefault="00E35AD0" w:rsidP="00E35AD0">
      <w:pPr>
        <w:pStyle w:val="ae"/>
        <w:spacing w:after="0" w:line="360" w:lineRule="auto"/>
        <w:jc w:val="both"/>
        <w:rPr>
          <w:rFonts w:ascii="Times New Roman" w:hAnsi="Times New Roman"/>
          <w:sz w:val="28"/>
          <w:szCs w:val="28"/>
        </w:rPr>
      </w:pPr>
    </w:p>
    <w:p w:rsidR="00347C92" w:rsidRDefault="00347C92" w:rsidP="00347C92">
      <w:pPr>
        <w:tabs>
          <w:tab w:val="num" w:pos="0"/>
          <w:tab w:val="right" w:leader="dot" w:pos="10065"/>
        </w:tabs>
        <w:spacing w:after="0" w:line="480" w:lineRule="auto"/>
        <w:ind w:left="-142"/>
        <w:jc w:val="center"/>
        <w:rPr>
          <w:rFonts w:ascii="Times New Roman" w:hAnsi="Times New Roman"/>
          <w:b/>
          <w:bCs/>
          <w:sz w:val="28"/>
        </w:rPr>
      </w:pPr>
      <w:r w:rsidRPr="004D3131">
        <w:rPr>
          <w:rFonts w:ascii="Times New Roman" w:hAnsi="Times New Roman"/>
          <w:b/>
          <w:bCs/>
          <w:sz w:val="28"/>
        </w:rPr>
        <w:t>Расшифровка регистрационного номера испытательной лаборатории.</w:t>
      </w:r>
    </w:p>
    <w:p w:rsidR="00CD67CE" w:rsidRDefault="00CD67CE" w:rsidP="00347C92">
      <w:pPr>
        <w:tabs>
          <w:tab w:val="num" w:pos="0"/>
          <w:tab w:val="right" w:leader="dot" w:pos="10065"/>
        </w:tabs>
        <w:spacing w:after="0" w:line="480" w:lineRule="auto"/>
        <w:ind w:left="-142"/>
        <w:jc w:val="center"/>
        <w:rPr>
          <w:rFonts w:ascii="Times New Roman" w:hAnsi="Times New Roman"/>
          <w:b/>
          <w:bCs/>
          <w:sz w:val="28"/>
        </w:rPr>
      </w:pPr>
    </w:p>
    <w:p w:rsidR="00993B1D" w:rsidRPr="00CD67CE" w:rsidRDefault="00993B1D" w:rsidP="00CD67CE">
      <w:pPr>
        <w:spacing w:after="0" w:line="360" w:lineRule="auto"/>
        <w:ind w:firstLine="709"/>
        <w:jc w:val="both"/>
        <w:rPr>
          <w:rFonts w:ascii="Times New Roman" w:hAnsi="Times New Roman" w:cs="Times New Roman"/>
          <w:sz w:val="28"/>
          <w:szCs w:val="28"/>
        </w:rPr>
      </w:pPr>
      <w:r w:rsidRPr="00CD67CE">
        <w:rPr>
          <w:rFonts w:ascii="Times New Roman" w:hAnsi="Times New Roman" w:cs="Times New Roman"/>
          <w:sz w:val="28"/>
          <w:szCs w:val="28"/>
        </w:rPr>
        <w:t>Этот сертификат с регистрационным номером РОСС RU.З1857.04ИЛС0</w:t>
      </w:r>
      <w:r w:rsidR="00077981">
        <w:rPr>
          <w:rFonts w:ascii="Times New Roman" w:hAnsi="Times New Roman" w:cs="Times New Roman"/>
          <w:sz w:val="28"/>
          <w:szCs w:val="28"/>
        </w:rPr>
        <w:t>.00063</w:t>
      </w:r>
    </w:p>
    <w:p w:rsidR="00993B1D" w:rsidRPr="00CD67CE" w:rsidRDefault="00993B1D" w:rsidP="00993B1D">
      <w:pPr>
        <w:pStyle w:val="af1"/>
      </w:pPr>
      <w:r w:rsidRPr="00CD67CE">
        <w:t xml:space="preserve"> имеет добровольную форму сертификации.</w:t>
      </w:r>
    </w:p>
    <w:p w:rsidR="00993B1D" w:rsidRPr="0011132A" w:rsidRDefault="00993B1D" w:rsidP="00993B1D">
      <w:pPr>
        <w:pStyle w:val="af1"/>
      </w:pPr>
      <w:r>
        <w:lastRenderedPageBreak/>
        <w:t xml:space="preserve">Этот </w:t>
      </w:r>
      <w:r w:rsidRPr="0011132A">
        <w:t>вывод</w:t>
      </w:r>
      <w:r>
        <w:t xml:space="preserve"> делается</w:t>
      </w:r>
      <w:r w:rsidRPr="0011132A">
        <w:t>, исходя из следующих критериев:</w:t>
      </w:r>
    </w:p>
    <w:p w:rsidR="00993B1D" w:rsidRPr="0011132A" w:rsidRDefault="00993B1D" w:rsidP="00993B1D">
      <w:pPr>
        <w:pStyle w:val="af1"/>
        <w:numPr>
          <w:ilvl w:val="0"/>
          <w:numId w:val="22"/>
        </w:numPr>
      </w:pPr>
      <w:r w:rsidRPr="0011132A">
        <w:t xml:space="preserve">Цвет бланка сертификата соответствия. При добровольной форме сертификации это </w:t>
      </w:r>
      <w:r w:rsidRPr="00CD67CE">
        <w:t>голубой</w:t>
      </w:r>
      <w:r w:rsidR="00CD67CE" w:rsidRPr="00CD67CE">
        <w:t>;</w:t>
      </w:r>
    </w:p>
    <w:p w:rsidR="00993B1D" w:rsidRDefault="00993B1D" w:rsidP="00993B1D">
      <w:pPr>
        <w:pStyle w:val="af1"/>
        <w:numPr>
          <w:ilvl w:val="0"/>
          <w:numId w:val="22"/>
        </w:numPr>
      </w:pPr>
      <w:r w:rsidRPr="0011132A">
        <w:t>По наличию знака соответствия в верхнем левом углу. При добровольной сертификации – это сочетание букв РСТ и слов «добровольная сертификация», расположенных</w:t>
      </w:r>
      <w:r w:rsidR="00CD67CE">
        <w:t xml:space="preserve"> по верхней и нижней дуге знака</w:t>
      </w:r>
      <w:r w:rsidR="00CD67CE" w:rsidRPr="00CD67CE">
        <w:t>;</w:t>
      </w:r>
    </w:p>
    <w:p w:rsidR="00993B1D" w:rsidRPr="0011132A" w:rsidRDefault="00993B1D" w:rsidP="00993B1D">
      <w:pPr>
        <w:pStyle w:val="af1"/>
        <w:numPr>
          <w:ilvl w:val="0"/>
          <w:numId w:val="22"/>
        </w:numPr>
      </w:pPr>
      <w:r>
        <w:t xml:space="preserve">По надписи внизу бланка сертификата соответствия. При добровольной форме сертификации – это </w:t>
      </w:r>
      <w:r w:rsidRPr="0011132A">
        <w:t>«Сертификат не применяется</w:t>
      </w:r>
      <w:r w:rsidR="00CD67CE">
        <w:t xml:space="preserve"> при обязательной сертификации»</w:t>
      </w:r>
      <w:r w:rsidR="00CD67CE" w:rsidRPr="00CD67CE">
        <w:t>;</w:t>
      </w:r>
    </w:p>
    <w:p w:rsidR="00993B1D" w:rsidRPr="00BB2754" w:rsidRDefault="00993B1D" w:rsidP="00CD67CE">
      <w:pPr>
        <w:pStyle w:val="af1"/>
        <w:ind w:firstLine="360"/>
      </w:pPr>
      <w:r w:rsidRPr="00BB2754">
        <w:t>Регистрационный номер сертификата соответствия формируется в соответствии с правилами ведения реестра в той системе сертификации, где сертифицируется данная продукция.</w:t>
      </w:r>
    </w:p>
    <w:p w:rsidR="00CD67CE" w:rsidRDefault="00993B1D" w:rsidP="00CD67CE">
      <w:pPr>
        <w:pStyle w:val="af1"/>
        <w:ind w:firstLine="360"/>
      </w:pPr>
      <w:r w:rsidRPr="00BB2754">
        <w:t xml:space="preserve">В системе сертификации ГОСТ Р в соответствии с правилами ведения государственного реестра регистрационный номер сертификата соответствия состоит из пяти элементов: </w:t>
      </w:r>
    </w:p>
    <w:p w:rsidR="00CD67CE" w:rsidRDefault="00D74C1B" w:rsidP="00CD67CE">
      <w:pPr>
        <w:pStyle w:val="af1"/>
        <w:ind w:firstLine="360"/>
      </w:pPr>
      <w:r>
        <w:t>1</w:t>
      </w:r>
      <w:r w:rsidR="00993B1D" w:rsidRPr="00BB2754">
        <w:t xml:space="preserve"> – знак регистрации в реестре Госстандарта; </w:t>
      </w:r>
    </w:p>
    <w:p w:rsidR="00CD67CE" w:rsidRDefault="00993B1D" w:rsidP="00CD67CE">
      <w:pPr>
        <w:pStyle w:val="af1"/>
        <w:ind w:firstLine="360"/>
      </w:pPr>
      <w:r w:rsidRPr="00BB2754">
        <w:t xml:space="preserve">2 – код страны расположения организации-изготовителя данной продукции; </w:t>
      </w:r>
    </w:p>
    <w:p w:rsidR="00CD67CE" w:rsidRDefault="00993B1D" w:rsidP="00CD67CE">
      <w:pPr>
        <w:pStyle w:val="af1"/>
        <w:ind w:firstLine="360"/>
      </w:pPr>
      <w:r w:rsidRPr="00BB2754">
        <w:t>3</w:t>
      </w:r>
      <w:r w:rsidRPr="00683CD5">
        <w:t xml:space="preserve"> </w:t>
      </w:r>
      <w:r w:rsidR="00D74C1B" w:rsidRPr="00BB2754">
        <w:t xml:space="preserve">– </w:t>
      </w:r>
      <w:r w:rsidRPr="00BB2754">
        <w:t xml:space="preserve">код органа по сертификации; </w:t>
      </w:r>
    </w:p>
    <w:p w:rsidR="009167A1" w:rsidRPr="00D74C1B" w:rsidRDefault="00993B1D" w:rsidP="00CD67CE">
      <w:pPr>
        <w:pStyle w:val="af1"/>
        <w:ind w:firstLine="360"/>
      </w:pPr>
      <w:r w:rsidRPr="00BB2754">
        <w:t>4 – код типа объекта сертификации</w:t>
      </w:r>
      <w:r w:rsidR="00D74C1B" w:rsidRPr="00D74C1B">
        <w:t>;</w:t>
      </w:r>
    </w:p>
    <w:p w:rsidR="009167A1" w:rsidRPr="00E1215A" w:rsidRDefault="009167A1" w:rsidP="00E1215A">
      <w:pPr>
        <w:pStyle w:val="af1"/>
        <w:ind w:left="360"/>
      </w:pPr>
      <w:r>
        <w:t>5 – Буквенно-цифровой код ИЛ аккредитации</w:t>
      </w:r>
      <w:r w:rsidR="00E1215A">
        <w:t xml:space="preserve"> в зависимости от области аккредитации</w:t>
      </w:r>
      <w:r w:rsidR="00E1215A" w:rsidRPr="00E1215A">
        <w:t>;</w:t>
      </w:r>
    </w:p>
    <w:p w:rsidR="00CD67CE" w:rsidRPr="00E1215A" w:rsidRDefault="009167A1" w:rsidP="00CD67CE">
      <w:pPr>
        <w:pStyle w:val="af1"/>
        <w:ind w:firstLine="360"/>
      </w:pPr>
      <w:r>
        <w:t>6 – порядковый номер ИЛ</w:t>
      </w:r>
      <w:r w:rsidR="00993B1D" w:rsidRPr="00BB2754">
        <w:t xml:space="preserve"> </w:t>
      </w:r>
      <w:r>
        <w:t>от 01</w:t>
      </w:r>
      <w:r w:rsidR="00E1215A">
        <w:t xml:space="preserve"> до 99 по мере внесения в Госреестр</w:t>
      </w:r>
      <w:r w:rsidR="00E1215A" w:rsidRPr="00E1215A">
        <w:t>;</w:t>
      </w:r>
    </w:p>
    <w:p w:rsidR="00993B1D" w:rsidRPr="00D74C1B" w:rsidRDefault="00E1215A" w:rsidP="00CD67CE">
      <w:pPr>
        <w:pStyle w:val="af1"/>
        <w:ind w:firstLine="360"/>
        <w:rPr>
          <w:rFonts w:ascii="Verdana" w:hAnsi="Verdana"/>
          <w:color w:val="000000"/>
          <w:sz w:val="18"/>
          <w:szCs w:val="18"/>
        </w:rPr>
      </w:pPr>
      <w:r>
        <w:t>7</w:t>
      </w:r>
      <w:r w:rsidR="00993B1D" w:rsidRPr="00BB2754">
        <w:t xml:space="preserve"> – номер объекта регистрации</w:t>
      </w:r>
      <w:r w:rsidR="00993B1D">
        <w:rPr>
          <w:rFonts w:ascii="Verdana" w:hAnsi="Verdana"/>
          <w:color w:val="000000"/>
          <w:sz w:val="18"/>
          <w:szCs w:val="18"/>
        </w:rPr>
        <w:t>.</w:t>
      </w:r>
    </w:p>
    <w:p w:rsidR="00993B1D" w:rsidRPr="00404D61" w:rsidRDefault="00993B1D" w:rsidP="00CD67CE">
      <w:pPr>
        <w:pStyle w:val="af1"/>
        <w:ind w:firstLine="360"/>
      </w:pPr>
      <w:r w:rsidRPr="00BB2754">
        <w:t>РОСС – Российская система сертификации. Данная аббревиатура свидетельствует о том, что орган по сертификации зарегистрирован в российской системе сертификации. </w:t>
      </w:r>
    </w:p>
    <w:p w:rsidR="00993B1D" w:rsidRDefault="00993B1D" w:rsidP="00CD67CE">
      <w:pPr>
        <w:pStyle w:val="af1"/>
        <w:ind w:firstLine="360"/>
      </w:pPr>
      <w:r>
        <w:rPr>
          <w:lang w:val="en-US"/>
        </w:rPr>
        <w:t>RU</w:t>
      </w:r>
      <w:r w:rsidRPr="00BB2754">
        <w:t xml:space="preserve"> –</w:t>
      </w:r>
      <w:r>
        <w:t xml:space="preserve"> это код страны, в данном случае Россия.</w:t>
      </w:r>
    </w:p>
    <w:p w:rsidR="00993B1D" w:rsidRDefault="00CD67CE" w:rsidP="00CD67CE">
      <w:pPr>
        <w:pStyle w:val="af1"/>
        <w:ind w:firstLine="360"/>
      </w:pPr>
      <w:r>
        <w:t>31857</w:t>
      </w:r>
      <w:r w:rsidR="00993B1D">
        <w:t xml:space="preserve"> –</w:t>
      </w:r>
      <w:r w:rsidR="00993B1D" w:rsidRPr="00BB2754">
        <w:t xml:space="preserve"> номер органа по сертификации, который выдал сертификат. При аккредитации органа присваивается номер, который потом обязательно отражается </w:t>
      </w:r>
      <w:r w:rsidR="00993B1D" w:rsidRPr="00BB2754">
        <w:lastRenderedPageBreak/>
        <w:t>в каждом сертификате соответствия. Сделано это для идентификации организаций, выдающих те или иные </w:t>
      </w:r>
      <w:hyperlink r:id="rId64" w:tooltip="сертификаты соответствия" w:history="1">
        <w:r w:rsidR="00993B1D" w:rsidRPr="00BB2754">
          <w:t>сертификаты соответствия</w:t>
        </w:r>
      </w:hyperlink>
      <w:r w:rsidR="00993B1D" w:rsidRPr="00BB2754">
        <w:t>.</w:t>
      </w:r>
    </w:p>
    <w:p w:rsidR="009167A1" w:rsidRDefault="00077981" w:rsidP="00077981">
      <w:pPr>
        <w:pStyle w:val="af1"/>
      </w:pPr>
      <w:r>
        <w:tab/>
      </w:r>
      <w:r w:rsidR="00E1215A">
        <w:t>0</w:t>
      </w:r>
      <w:r>
        <w:t xml:space="preserve"> – код </w:t>
      </w:r>
      <w:r w:rsidR="009167A1">
        <w:t>типа испытательной лаборатории</w:t>
      </w:r>
      <w:r w:rsidRPr="009167A1">
        <w:t>;</w:t>
      </w:r>
    </w:p>
    <w:p w:rsidR="009167A1" w:rsidRDefault="009167A1" w:rsidP="009167A1">
      <w:pPr>
        <w:pStyle w:val="af1"/>
        <w:ind w:firstLine="709"/>
      </w:pPr>
      <w:r>
        <w:t>ИЛС – буквенно-цифровой код исследовательской лаборатории (в зависимости от области аккредитации)</w:t>
      </w:r>
      <w:r w:rsidRPr="009167A1">
        <w:t>;</w:t>
      </w:r>
      <w:r>
        <w:t xml:space="preserve">  </w:t>
      </w:r>
    </w:p>
    <w:p w:rsidR="00077981" w:rsidRDefault="009167A1" w:rsidP="00E1215A">
      <w:pPr>
        <w:pStyle w:val="af1"/>
        <w:ind w:firstLine="709"/>
      </w:pPr>
      <w:r>
        <w:t>0</w:t>
      </w:r>
      <w:r w:rsidR="00E1215A" w:rsidRPr="00E1215A">
        <w:t>4</w:t>
      </w:r>
      <w:r>
        <w:t xml:space="preserve"> – порядковый номер испытательной лаборатории по мере внесения в Госреестре.</w:t>
      </w:r>
    </w:p>
    <w:p w:rsidR="00993B1D" w:rsidRDefault="00077981" w:rsidP="00CD67CE">
      <w:pPr>
        <w:pStyle w:val="af1"/>
        <w:ind w:firstLine="709"/>
      </w:pPr>
      <w:r>
        <w:t>00063</w:t>
      </w:r>
      <w:r>
        <w:tab/>
      </w:r>
      <w:r w:rsidR="00993B1D" w:rsidRPr="008B42C8">
        <w:t xml:space="preserve"> </w:t>
      </w:r>
      <w:r w:rsidR="00993B1D">
        <w:t xml:space="preserve">– </w:t>
      </w:r>
      <w:r w:rsidR="00E1215A">
        <w:t xml:space="preserve">порядковый </w:t>
      </w:r>
      <w:r w:rsidR="00993B1D" w:rsidRPr="00E72D88">
        <w:t>номер объекта регистрации в виде</w:t>
      </w:r>
      <w:r w:rsidR="00993B1D">
        <w:t xml:space="preserve"> цифрового кода.</w:t>
      </w:r>
    </w:p>
    <w:p w:rsidR="00347C92" w:rsidRDefault="00993B1D" w:rsidP="00CD67CE">
      <w:pPr>
        <w:pStyle w:val="af1"/>
        <w:ind w:firstLine="360"/>
      </w:pPr>
      <w:r>
        <w:t xml:space="preserve">Срок действие сертификата с </w:t>
      </w:r>
      <w:r w:rsidR="00CD67CE">
        <w:t>13</w:t>
      </w:r>
      <w:r>
        <w:t>.0</w:t>
      </w:r>
      <w:r w:rsidRPr="008B42C8">
        <w:t>4</w:t>
      </w:r>
      <w:r>
        <w:t>.202</w:t>
      </w:r>
      <w:r w:rsidRPr="008B42C8">
        <w:t>0</w:t>
      </w:r>
      <w:r>
        <w:t xml:space="preserve"> по </w:t>
      </w:r>
      <w:r w:rsidR="00CD67CE">
        <w:t>17</w:t>
      </w:r>
      <w:r>
        <w:t>.0</w:t>
      </w:r>
      <w:r w:rsidR="00CD67CE">
        <w:t>6</w:t>
      </w:r>
      <w:r>
        <w:t>.202</w:t>
      </w:r>
      <w:r w:rsidR="00CD67CE">
        <w:t>2. (2 года</w:t>
      </w:r>
      <w:r w:rsidR="00CD67CE" w:rsidRPr="00CD67CE">
        <w:t>,</w:t>
      </w:r>
      <w:r w:rsidR="00CD67CE">
        <w:t xml:space="preserve"> 2 месяца</w:t>
      </w:r>
      <w:r w:rsidR="00CD67CE" w:rsidRPr="00CD67CE">
        <w:t>,</w:t>
      </w:r>
      <w:r w:rsidR="00CD67CE">
        <w:t xml:space="preserve"> 3 дня</w:t>
      </w:r>
      <w:r>
        <w:t>)</w:t>
      </w:r>
    </w:p>
    <w:p w:rsidR="00CD67CE" w:rsidRDefault="00CD67CE" w:rsidP="00993B1D">
      <w:pPr>
        <w:pStyle w:val="af1"/>
      </w:pPr>
      <w:r>
        <w:t>(Источник информации</w:t>
      </w:r>
      <w:r w:rsidRPr="00CD67CE">
        <w:t>:</w:t>
      </w:r>
    </w:p>
    <w:p w:rsidR="009167A1" w:rsidRDefault="00A6395C" w:rsidP="009167A1">
      <w:pPr>
        <w:pStyle w:val="af1"/>
        <w:numPr>
          <w:ilvl w:val="0"/>
          <w:numId w:val="6"/>
        </w:numPr>
      </w:pPr>
      <w:hyperlink r:id="rId65" w:anchor=":~:text=Регистрационный%20номер%2C%20который%20дается%20сертификату,символ%20принадлежности%20номера%20к%20сертификату" w:history="1">
        <w:r w:rsidR="009167A1" w:rsidRPr="00756E26">
          <w:rPr>
            <w:rStyle w:val="ac"/>
          </w:rPr>
          <w:t>https://63.rospotrebnadzor.ru/en/400/-/asset_publisher/DS7r/content/росаккредитация-утвердила-правила-формирования-регистрационных-номеров-сертификатов-и-декларации#:~:text=Регистрационный%20номер%2C%20который%20дается%20сертификату,символ%20принадлежности%20номера%20к%20сертификату</w:t>
        </w:r>
      </w:hyperlink>
      <w:r w:rsidR="00CD67CE">
        <w:t xml:space="preserve"> – Росаккредитация утвердила правила формирования регистрационных номеров</w:t>
      </w:r>
    </w:p>
    <w:p w:rsidR="00993B1D" w:rsidRDefault="00A6395C" w:rsidP="00E1215A">
      <w:pPr>
        <w:pStyle w:val="af1"/>
        <w:numPr>
          <w:ilvl w:val="0"/>
          <w:numId w:val="6"/>
        </w:numPr>
      </w:pPr>
      <w:hyperlink r:id="rId66" w:history="1">
        <w:r w:rsidR="009167A1" w:rsidRPr="009167A1">
          <w:rPr>
            <w:rStyle w:val="ac"/>
          </w:rPr>
          <w:t>https://www.consultant.ru/document/cons_doc_LAW_23728/c95f50a45e9d46fbd94adc011afe7a2d657d47ce</w:t>
        </w:r>
      </w:hyperlink>
      <w:r w:rsidR="009167A1" w:rsidRPr="009167A1">
        <w:t xml:space="preserve"> </w:t>
      </w:r>
      <w:r w:rsidR="009167A1">
        <w:t>–</w:t>
      </w:r>
      <w:r w:rsidR="009167A1" w:rsidRPr="009167A1">
        <w:t xml:space="preserve"> </w:t>
      </w:r>
      <w:r w:rsidR="009167A1">
        <w:t>1. Структура регистрационного номера в Госреестре \ КонсультатПлюс</w:t>
      </w:r>
      <w:r w:rsidR="00CD67CE">
        <w:t>)</w:t>
      </w:r>
    </w:p>
    <w:p w:rsidR="009167A1" w:rsidRPr="00993B1D" w:rsidRDefault="009167A1" w:rsidP="009167A1">
      <w:pPr>
        <w:pStyle w:val="af1"/>
        <w:ind w:left="360"/>
      </w:pPr>
    </w:p>
    <w:p w:rsidR="00791CB4" w:rsidRPr="009F1DCE" w:rsidRDefault="009F1DCE" w:rsidP="009F1DCE">
      <w:pPr>
        <w:pStyle w:val="af1"/>
        <w:numPr>
          <w:ilvl w:val="0"/>
          <w:numId w:val="1"/>
        </w:numPr>
        <w:rPr>
          <w:sz w:val="32"/>
          <w:szCs w:val="32"/>
        </w:rPr>
      </w:pPr>
      <w:r w:rsidRPr="009F1DCE">
        <w:rPr>
          <w:b/>
          <w:bCs/>
          <w:sz w:val="32"/>
          <w:szCs w:val="32"/>
        </w:rPr>
        <w:t>Нормативные документы (ГОСТ, ТУ).</w:t>
      </w:r>
    </w:p>
    <w:p w:rsidR="009F1DCE" w:rsidRPr="009F1DCE" w:rsidRDefault="009F1DCE" w:rsidP="009F1DCE">
      <w:pPr>
        <w:pStyle w:val="af1"/>
        <w:rPr>
          <w:sz w:val="32"/>
          <w:szCs w:val="32"/>
        </w:rPr>
      </w:pPr>
    </w:p>
    <w:p w:rsidR="00C004E2" w:rsidRDefault="00791CB4" w:rsidP="00875C87">
      <w:pPr>
        <w:spacing w:after="0" w:line="360" w:lineRule="auto"/>
        <w:ind w:left="360" w:firstLine="349"/>
        <w:jc w:val="center"/>
        <w:rPr>
          <w:rFonts w:ascii="Times New Roman" w:hAnsi="Times New Roman"/>
          <w:b/>
          <w:sz w:val="28"/>
          <w:szCs w:val="28"/>
        </w:rPr>
      </w:pPr>
      <w:r>
        <w:rPr>
          <w:rFonts w:ascii="Times New Roman" w:hAnsi="Times New Roman"/>
          <w:b/>
          <w:sz w:val="28"/>
          <w:szCs w:val="28"/>
        </w:rPr>
        <w:t>Нормативные документы (ТУ – 5</w:t>
      </w:r>
      <w:r w:rsidR="009F1DCE">
        <w:rPr>
          <w:rFonts w:ascii="Times New Roman" w:hAnsi="Times New Roman"/>
          <w:b/>
          <w:sz w:val="28"/>
          <w:szCs w:val="28"/>
        </w:rPr>
        <w:t>774-011-00287912-2008</w:t>
      </w:r>
      <w:r>
        <w:rPr>
          <w:rFonts w:ascii="Times New Roman" w:hAnsi="Times New Roman"/>
          <w:b/>
          <w:sz w:val="28"/>
          <w:szCs w:val="28"/>
        </w:rPr>
        <w:t>).</w:t>
      </w:r>
    </w:p>
    <w:p w:rsidR="00C77F46" w:rsidRDefault="00C77F46" w:rsidP="00875C87">
      <w:pPr>
        <w:spacing w:after="0" w:line="360" w:lineRule="auto"/>
        <w:ind w:left="360" w:firstLine="349"/>
        <w:jc w:val="center"/>
        <w:rPr>
          <w:rFonts w:ascii="Times New Roman" w:hAnsi="Times New Roman"/>
          <w:b/>
          <w:sz w:val="28"/>
          <w:szCs w:val="28"/>
        </w:rPr>
      </w:pPr>
    </w:p>
    <w:p w:rsidR="009D468F" w:rsidRDefault="00C77F46" w:rsidP="00AA04B4">
      <w:pPr>
        <w:spacing w:after="0" w:line="360" w:lineRule="auto"/>
        <w:ind w:firstLine="360"/>
        <w:jc w:val="both"/>
        <w:rPr>
          <w:rFonts w:ascii="Times New Roman" w:hAnsi="Times New Roman"/>
          <w:sz w:val="28"/>
          <w:szCs w:val="28"/>
        </w:rPr>
      </w:pPr>
      <w:r w:rsidRPr="009D468F">
        <w:rPr>
          <w:rFonts w:ascii="Times New Roman" w:hAnsi="Times New Roman"/>
          <w:sz w:val="28"/>
          <w:szCs w:val="28"/>
        </w:rPr>
        <w:t xml:space="preserve">Материал рулонный кровельный и гидроизоляционный на стеклооснове (стеклохолст, стеклоткань) или полиэфирной основе. Предназначен для устройства кровельного ковра зданий и сооружений и гидроизоляции стальных конструкций. </w:t>
      </w:r>
    </w:p>
    <w:p w:rsidR="009D468F" w:rsidRDefault="00C77F46" w:rsidP="00AA04B4">
      <w:pPr>
        <w:spacing w:after="0" w:line="360" w:lineRule="auto"/>
        <w:ind w:firstLine="360"/>
        <w:jc w:val="both"/>
        <w:rPr>
          <w:rFonts w:ascii="Times New Roman" w:hAnsi="Times New Roman"/>
          <w:sz w:val="28"/>
          <w:szCs w:val="28"/>
        </w:rPr>
      </w:pPr>
      <w:r w:rsidRPr="009D468F">
        <w:rPr>
          <w:rFonts w:ascii="Times New Roman" w:hAnsi="Times New Roman"/>
          <w:sz w:val="28"/>
          <w:szCs w:val="28"/>
        </w:rPr>
        <w:lastRenderedPageBreak/>
        <w:t xml:space="preserve">Гидростеклоизол К — с крупнозернистой или чешуйчатой посыпкой с лицевой стороны и пылевидной посыпкой или полимерная пленка с нижней стороны полотна; применяется для устройства верхнего слоя кровельного ковра. </w:t>
      </w:r>
    </w:p>
    <w:p w:rsidR="00C77F46" w:rsidRDefault="00C77F46" w:rsidP="00AA04B4">
      <w:pPr>
        <w:spacing w:after="0" w:line="360" w:lineRule="auto"/>
        <w:ind w:firstLine="360"/>
        <w:jc w:val="both"/>
        <w:rPr>
          <w:rFonts w:ascii="Times New Roman" w:hAnsi="Times New Roman"/>
          <w:sz w:val="28"/>
          <w:szCs w:val="28"/>
        </w:rPr>
      </w:pPr>
      <w:r w:rsidRPr="009D468F">
        <w:rPr>
          <w:rFonts w:ascii="Times New Roman" w:hAnsi="Times New Roman"/>
          <w:sz w:val="28"/>
          <w:szCs w:val="28"/>
        </w:rPr>
        <w:t>Гидростеклоизол П — с пылевидной или мелкозернистой посыпкой с обеих сторон полотна,</w:t>
      </w:r>
      <w:r w:rsidR="00F3349C">
        <w:rPr>
          <w:rFonts w:ascii="Times New Roman" w:hAnsi="Times New Roman"/>
          <w:sz w:val="28"/>
          <w:szCs w:val="28"/>
        </w:rPr>
        <w:t xml:space="preserve"> </w:t>
      </w:r>
      <w:r w:rsidRPr="009D468F">
        <w:rPr>
          <w:rFonts w:ascii="Times New Roman" w:hAnsi="Times New Roman"/>
          <w:sz w:val="28"/>
          <w:szCs w:val="28"/>
        </w:rPr>
        <w:t>допускается вместо посыпки использовать полимерную пленку; применяется для устройства верхнего слоя кровельного ковра с защитным слоем и нижних слоев кровельного ковра; для гидроизоляции строительных конструкций.</w:t>
      </w:r>
    </w:p>
    <w:p w:rsidR="00AA04B4" w:rsidRDefault="00AA04B4" w:rsidP="00875C87">
      <w:pPr>
        <w:spacing w:after="0" w:line="360" w:lineRule="auto"/>
        <w:jc w:val="both"/>
        <w:rPr>
          <w:rFonts w:ascii="Times New Roman" w:hAnsi="Times New Roman"/>
          <w:sz w:val="28"/>
          <w:szCs w:val="28"/>
        </w:rPr>
      </w:pPr>
    </w:p>
    <w:p w:rsidR="009D468F" w:rsidRPr="009D468F" w:rsidRDefault="009D468F" w:rsidP="00AA04B4">
      <w:pPr>
        <w:spacing w:after="0" w:line="360" w:lineRule="auto"/>
        <w:jc w:val="both"/>
        <w:rPr>
          <w:rFonts w:ascii="Times New Roman" w:hAnsi="Times New Roman"/>
          <w:sz w:val="28"/>
          <w:szCs w:val="28"/>
        </w:rPr>
      </w:pPr>
      <w:r>
        <w:rPr>
          <w:rFonts w:ascii="Times New Roman" w:hAnsi="Times New Roman"/>
          <w:sz w:val="28"/>
          <w:szCs w:val="28"/>
        </w:rPr>
        <w:t>ТЕХНИЧЕСКИЕ ХАРАКТЕРИСТИКИ</w:t>
      </w:r>
      <w:r w:rsidRPr="009D468F">
        <w:rPr>
          <w:rFonts w:ascii="Times New Roman" w:hAnsi="Times New Roman"/>
          <w:sz w:val="28"/>
          <w:szCs w:val="28"/>
        </w:rPr>
        <w:t>:</w:t>
      </w:r>
    </w:p>
    <w:p w:rsidR="009D468F" w:rsidRDefault="00000F4A" w:rsidP="00875C87">
      <w:pPr>
        <w:spacing w:after="0" w:line="360" w:lineRule="auto"/>
        <w:jc w:val="center"/>
        <w:rPr>
          <w:rFonts w:ascii="Times New Roman" w:hAnsi="Times New Roman"/>
          <w:sz w:val="28"/>
          <w:szCs w:val="28"/>
        </w:rPr>
      </w:pPr>
      <w:r>
        <w:rPr>
          <w:rFonts w:ascii="Times New Roman" w:hAnsi="Times New Roman"/>
          <w:noProof/>
          <w:sz w:val="28"/>
          <w:szCs w:val="28"/>
          <w:lang w:eastAsia="ru-RU"/>
        </w:rPr>
        <w:drawing>
          <wp:inline distT="0" distB="0" distL="0" distR="0">
            <wp:extent cx="6391275" cy="4431665"/>
            <wp:effectExtent l="0" t="0" r="9525" b="698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2.png"/>
                    <pic:cNvPicPr/>
                  </pic:nvPicPr>
                  <pic:blipFill>
                    <a:blip r:embed="rId67">
                      <a:extLst>
                        <a:ext uri="{28A0092B-C50C-407E-A947-70E740481C1C}">
                          <a14:useLocalDpi xmlns:a14="http://schemas.microsoft.com/office/drawing/2010/main" val="0"/>
                        </a:ext>
                      </a:extLst>
                    </a:blip>
                    <a:stretch>
                      <a:fillRect/>
                    </a:stretch>
                  </pic:blipFill>
                  <pic:spPr>
                    <a:xfrm>
                      <a:off x="0" y="0"/>
                      <a:ext cx="6391275" cy="4431665"/>
                    </a:xfrm>
                    <a:prstGeom prst="rect">
                      <a:avLst/>
                    </a:prstGeom>
                  </pic:spPr>
                </pic:pic>
              </a:graphicData>
            </a:graphic>
          </wp:inline>
        </w:drawing>
      </w:r>
    </w:p>
    <w:p w:rsidR="00AA04B4" w:rsidRDefault="00AA04B4" w:rsidP="00875C87">
      <w:pPr>
        <w:spacing w:after="0" w:line="360" w:lineRule="auto"/>
        <w:jc w:val="both"/>
        <w:rPr>
          <w:rFonts w:ascii="Times New Roman" w:hAnsi="Times New Roman"/>
          <w:sz w:val="28"/>
          <w:szCs w:val="28"/>
        </w:rPr>
      </w:pPr>
    </w:p>
    <w:p w:rsidR="009D468F" w:rsidRDefault="009D468F" w:rsidP="00875C87">
      <w:pPr>
        <w:spacing w:after="0" w:line="360" w:lineRule="auto"/>
        <w:jc w:val="both"/>
        <w:rPr>
          <w:rFonts w:ascii="Times New Roman" w:hAnsi="Times New Roman"/>
          <w:sz w:val="28"/>
          <w:szCs w:val="28"/>
        </w:rPr>
      </w:pPr>
      <w:r>
        <w:rPr>
          <w:rFonts w:ascii="Times New Roman" w:hAnsi="Times New Roman"/>
          <w:sz w:val="28"/>
          <w:szCs w:val="28"/>
        </w:rPr>
        <w:t>ПОКАЗАТЕЛИ ПОЖАРНОЙ ОПАСНОСТИ</w:t>
      </w:r>
      <w:r w:rsidRPr="009D468F">
        <w:rPr>
          <w:rFonts w:ascii="Times New Roman" w:hAnsi="Times New Roman"/>
          <w:sz w:val="28"/>
          <w:szCs w:val="28"/>
        </w:rPr>
        <w:t>:</w:t>
      </w:r>
    </w:p>
    <w:p w:rsidR="009D468F" w:rsidRPr="00AA04B4" w:rsidRDefault="009D468F" w:rsidP="00AA04B4">
      <w:pPr>
        <w:pStyle w:val="ae"/>
        <w:numPr>
          <w:ilvl w:val="0"/>
          <w:numId w:val="23"/>
        </w:numPr>
        <w:spacing w:after="0" w:line="360" w:lineRule="auto"/>
        <w:jc w:val="both"/>
        <w:rPr>
          <w:rFonts w:ascii="Times New Roman" w:hAnsi="Times New Roman"/>
          <w:sz w:val="28"/>
          <w:szCs w:val="28"/>
        </w:rPr>
      </w:pPr>
      <w:r w:rsidRPr="00AA04B4">
        <w:rPr>
          <w:rFonts w:ascii="Times New Roman" w:hAnsi="Times New Roman"/>
          <w:sz w:val="28"/>
          <w:szCs w:val="28"/>
        </w:rPr>
        <w:t>Группа горючести Г4 ГОСТ 30244;</w:t>
      </w:r>
    </w:p>
    <w:p w:rsidR="009D468F" w:rsidRPr="00AA04B4" w:rsidRDefault="009D468F" w:rsidP="00AA04B4">
      <w:pPr>
        <w:pStyle w:val="ae"/>
        <w:numPr>
          <w:ilvl w:val="0"/>
          <w:numId w:val="23"/>
        </w:numPr>
        <w:spacing w:after="0" w:line="360" w:lineRule="auto"/>
        <w:jc w:val="both"/>
        <w:rPr>
          <w:rFonts w:ascii="Times New Roman" w:hAnsi="Times New Roman"/>
          <w:sz w:val="28"/>
          <w:szCs w:val="28"/>
        </w:rPr>
      </w:pPr>
      <w:r w:rsidRPr="00AA04B4">
        <w:rPr>
          <w:rFonts w:ascii="Times New Roman" w:hAnsi="Times New Roman"/>
          <w:sz w:val="28"/>
          <w:szCs w:val="28"/>
        </w:rPr>
        <w:t>Группа воспламеняемости В3 по ГОСТ 30402;</w:t>
      </w:r>
    </w:p>
    <w:p w:rsidR="00AA04B4" w:rsidRDefault="009D468F" w:rsidP="00AA04B4">
      <w:pPr>
        <w:pStyle w:val="ae"/>
        <w:numPr>
          <w:ilvl w:val="0"/>
          <w:numId w:val="23"/>
        </w:numPr>
        <w:spacing w:after="0" w:line="360" w:lineRule="auto"/>
        <w:jc w:val="both"/>
        <w:rPr>
          <w:rFonts w:ascii="Times New Roman" w:hAnsi="Times New Roman"/>
          <w:sz w:val="28"/>
          <w:szCs w:val="28"/>
        </w:rPr>
      </w:pPr>
      <w:r w:rsidRPr="009D468F">
        <w:rPr>
          <w:rFonts w:ascii="Times New Roman" w:hAnsi="Times New Roman"/>
          <w:sz w:val="28"/>
          <w:szCs w:val="28"/>
        </w:rPr>
        <w:t>Группа распространения пламени РП4 по ГОСТ 30444.</w:t>
      </w:r>
    </w:p>
    <w:p w:rsidR="00AA04B4" w:rsidRPr="00AA04B4" w:rsidRDefault="00AA04B4" w:rsidP="00AA04B4">
      <w:pPr>
        <w:spacing w:after="0" w:line="360" w:lineRule="auto"/>
        <w:jc w:val="both"/>
        <w:rPr>
          <w:rFonts w:ascii="Times New Roman" w:hAnsi="Times New Roman"/>
          <w:sz w:val="28"/>
          <w:szCs w:val="28"/>
        </w:rPr>
      </w:pPr>
    </w:p>
    <w:p w:rsidR="009D468F" w:rsidRDefault="00F3349C" w:rsidP="00875C87">
      <w:pPr>
        <w:spacing w:after="0" w:line="360" w:lineRule="auto"/>
        <w:jc w:val="both"/>
        <w:rPr>
          <w:rFonts w:ascii="Times New Roman" w:hAnsi="Times New Roman"/>
          <w:sz w:val="28"/>
          <w:szCs w:val="28"/>
          <w:lang w:val="en-US"/>
        </w:rPr>
      </w:pPr>
      <w:r>
        <w:rPr>
          <w:rFonts w:ascii="Times New Roman" w:hAnsi="Times New Roman"/>
          <w:sz w:val="28"/>
          <w:szCs w:val="28"/>
        </w:rPr>
        <w:lastRenderedPageBreak/>
        <w:t>СПОСОБ ПРИМЕНЕНИЯ</w:t>
      </w:r>
      <w:r w:rsidR="009D468F" w:rsidRPr="009D468F">
        <w:rPr>
          <w:rFonts w:ascii="Times New Roman" w:hAnsi="Times New Roman"/>
          <w:sz w:val="28"/>
          <w:szCs w:val="28"/>
        </w:rPr>
        <w:t>:</w:t>
      </w:r>
    </w:p>
    <w:p w:rsidR="009D468F" w:rsidRPr="00AA04B4" w:rsidRDefault="009D468F" w:rsidP="00AA04B4">
      <w:pPr>
        <w:pStyle w:val="ae"/>
        <w:numPr>
          <w:ilvl w:val="0"/>
          <w:numId w:val="24"/>
        </w:numPr>
        <w:spacing w:after="0" w:line="360" w:lineRule="auto"/>
        <w:jc w:val="both"/>
        <w:rPr>
          <w:rFonts w:ascii="Times New Roman" w:hAnsi="Times New Roman"/>
          <w:sz w:val="28"/>
          <w:szCs w:val="28"/>
        </w:rPr>
      </w:pPr>
      <w:r w:rsidRPr="00AA04B4">
        <w:rPr>
          <w:rFonts w:ascii="Times New Roman" w:hAnsi="Times New Roman"/>
          <w:sz w:val="28"/>
          <w:szCs w:val="28"/>
        </w:rPr>
        <w:t xml:space="preserve">Гидростеклоизол приклеивается на подготовленное основание путем оплавления покровного слоя с нижней стороны методом сваривания внахлест свободно лежащего материала. Оплавление </w:t>
      </w:r>
      <w:r w:rsidR="00F3349C" w:rsidRPr="00AA04B4">
        <w:rPr>
          <w:rFonts w:ascii="Times New Roman" w:hAnsi="Times New Roman"/>
          <w:sz w:val="28"/>
          <w:szCs w:val="28"/>
        </w:rPr>
        <w:t>газовыми или другими горелками;</w:t>
      </w:r>
    </w:p>
    <w:p w:rsidR="009D468F" w:rsidRPr="00F3349C" w:rsidRDefault="009D468F" w:rsidP="00AA04B4">
      <w:pPr>
        <w:pStyle w:val="ae"/>
        <w:numPr>
          <w:ilvl w:val="0"/>
          <w:numId w:val="24"/>
        </w:numPr>
        <w:spacing w:after="0" w:line="360" w:lineRule="auto"/>
        <w:jc w:val="both"/>
        <w:rPr>
          <w:rFonts w:ascii="Times New Roman" w:hAnsi="Times New Roman"/>
          <w:sz w:val="28"/>
          <w:szCs w:val="28"/>
        </w:rPr>
      </w:pPr>
      <w:r w:rsidRPr="009D468F">
        <w:rPr>
          <w:rFonts w:ascii="Times New Roman" w:hAnsi="Times New Roman"/>
          <w:sz w:val="28"/>
          <w:szCs w:val="28"/>
        </w:rPr>
        <w:t>Устройство кровли возможно в любое врем я года, к</w:t>
      </w:r>
      <w:r w:rsidR="00F3349C">
        <w:rPr>
          <w:rFonts w:ascii="Times New Roman" w:hAnsi="Times New Roman"/>
          <w:sz w:val="28"/>
          <w:szCs w:val="28"/>
        </w:rPr>
        <w:t>роме дождливой и снежной погоды</w:t>
      </w:r>
      <w:r w:rsidR="00F3349C" w:rsidRPr="00F3349C">
        <w:rPr>
          <w:rFonts w:ascii="Times New Roman" w:hAnsi="Times New Roman"/>
          <w:sz w:val="28"/>
          <w:szCs w:val="28"/>
        </w:rPr>
        <w:t>;</w:t>
      </w:r>
      <w:r w:rsidRPr="009D468F">
        <w:rPr>
          <w:rFonts w:ascii="Times New Roman" w:hAnsi="Times New Roman"/>
          <w:sz w:val="28"/>
          <w:szCs w:val="28"/>
        </w:rPr>
        <w:t xml:space="preserve"> </w:t>
      </w:r>
    </w:p>
    <w:p w:rsidR="009D468F" w:rsidRDefault="009D468F" w:rsidP="00AA04B4">
      <w:pPr>
        <w:pStyle w:val="ae"/>
        <w:numPr>
          <w:ilvl w:val="0"/>
          <w:numId w:val="24"/>
        </w:numPr>
        <w:spacing w:after="0" w:line="360" w:lineRule="auto"/>
        <w:jc w:val="both"/>
        <w:rPr>
          <w:rFonts w:ascii="Times New Roman" w:hAnsi="Times New Roman"/>
          <w:sz w:val="28"/>
          <w:szCs w:val="28"/>
        </w:rPr>
      </w:pPr>
      <w:r w:rsidRPr="009D468F">
        <w:rPr>
          <w:rFonts w:ascii="Times New Roman" w:hAnsi="Times New Roman"/>
          <w:sz w:val="28"/>
          <w:szCs w:val="28"/>
        </w:rPr>
        <w:t>Долговечность кровли при соблюдении технологии покрытия и правил</w:t>
      </w:r>
      <w:r w:rsidR="00F3349C">
        <w:rPr>
          <w:rFonts w:ascii="Times New Roman" w:hAnsi="Times New Roman"/>
          <w:sz w:val="28"/>
          <w:szCs w:val="28"/>
        </w:rPr>
        <w:t xml:space="preserve"> эксплуатации — не менее 15 лет</w:t>
      </w:r>
      <w:r w:rsidR="00F3349C" w:rsidRPr="00F3349C">
        <w:rPr>
          <w:rFonts w:ascii="Times New Roman" w:hAnsi="Times New Roman"/>
          <w:sz w:val="28"/>
          <w:szCs w:val="28"/>
        </w:rPr>
        <w:t>;</w:t>
      </w:r>
      <w:r w:rsidRPr="009D468F">
        <w:rPr>
          <w:rFonts w:ascii="Times New Roman" w:hAnsi="Times New Roman"/>
          <w:sz w:val="28"/>
          <w:szCs w:val="28"/>
        </w:rPr>
        <w:t xml:space="preserve"> </w:t>
      </w:r>
    </w:p>
    <w:p w:rsidR="00AA04B4" w:rsidRDefault="009D468F" w:rsidP="00875C87">
      <w:pPr>
        <w:pStyle w:val="ae"/>
        <w:numPr>
          <w:ilvl w:val="0"/>
          <w:numId w:val="24"/>
        </w:numPr>
        <w:spacing w:after="0" w:line="360" w:lineRule="auto"/>
        <w:jc w:val="both"/>
        <w:rPr>
          <w:rFonts w:ascii="Times New Roman" w:hAnsi="Times New Roman"/>
          <w:sz w:val="28"/>
          <w:szCs w:val="28"/>
        </w:rPr>
      </w:pPr>
      <w:r w:rsidRPr="009D468F">
        <w:rPr>
          <w:rFonts w:ascii="Times New Roman" w:hAnsi="Times New Roman"/>
          <w:sz w:val="28"/>
          <w:szCs w:val="28"/>
        </w:rPr>
        <w:t>Гарантийный срок хранения — 12 месяцев со дня изготовления.</w:t>
      </w:r>
    </w:p>
    <w:p w:rsidR="00AA04B4" w:rsidRDefault="00AA04B4" w:rsidP="00AA04B4">
      <w:pPr>
        <w:spacing w:after="0" w:line="360" w:lineRule="auto"/>
        <w:ind w:left="-142"/>
        <w:jc w:val="both"/>
        <w:rPr>
          <w:rFonts w:ascii="Times New Roman" w:hAnsi="Times New Roman"/>
          <w:sz w:val="28"/>
          <w:szCs w:val="28"/>
        </w:rPr>
      </w:pPr>
    </w:p>
    <w:p w:rsidR="00AA04B4" w:rsidRDefault="00C77F46" w:rsidP="00AA04B4">
      <w:pPr>
        <w:spacing w:after="0" w:line="360" w:lineRule="auto"/>
        <w:ind w:left="-142"/>
        <w:jc w:val="both"/>
        <w:rPr>
          <w:rFonts w:ascii="Times New Roman" w:hAnsi="Times New Roman"/>
          <w:sz w:val="28"/>
          <w:szCs w:val="28"/>
        </w:rPr>
      </w:pPr>
      <w:r w:rsidRPr="00AA04B4">
        <w:rPr>
          <w:rFonts w:ascii="Times New Roman" w:hAnsi="Times New Roman"/>
          <w:sz w:val="28"/>
          <w:szCs w:val="28"/>
        </w:rPr>
        <w:t>ПРОЕКТНАЯ ДОКУМЕНТАЦИЯ</w:t>
      </w:r>
      <w:r w:rsidRPr="00AA04B4">
        <w:rPr>
          <w:rFonts w:ascii="Times New Roman" w:hAnsi="Times New Roman"/>
          <w:sz w:val="32"/>
          <w:szCs w:val="32"/>
        </w:rPr>
        <w:t>:</w:t>
      </w:r>
    </w:p>
    <w:p w:rsidR="00AA04B4" w:rsidRDefault="00C77F46" w:rsidP="00AA04B4">
      <w:pPr>
        <w:spacing w:after="0" w:line="360" w:lineRule="auto"/>
        <w:ind w:left="-142" w:firstLine="142"/>
        <w:jc w:val="both"/>
        <w:rPr>
          <w:rFonts w:ascii="Times New Roman" w:hAnsi="Times New Roman"/>
          <w:sz w:val="28"/>
          <w:szCs w:val="28"/>
        </w:rPr>
      </w:pPr>
      <w:r w:rsidRPr="00C77F46">
        <w:rPr>
          <w:rFonts w:ascii="Times New Roman" w:hAnsi="Times New Roman"/>
          <w:sz w:val="28"/>
          <w:szCs w:val="28"/>
        </w:rPr>
        <w:t>Технические условия ТУ 5774-011-00287912-2008 "Материал рулонный кровельный и гидроизоляционный наплавляемый на стеклооснове Гидростеклоизол" СООТВЕТСТВУЕТ государственным санитарно-эпидемиологическим правилам и нормативам: ГН 2.1.6.1338-03 "Предельно-</w:t>
      </w:r>
      <w:r w:rsidRPr="00500449">
        <w:rPr>
          <w:rFonts w:ascii="Times New Roman" w:hAnsi="Times New Roman" w:cs="Times New Roman"/>
          <w:sz w:val="28"/>
          <w:szCs w:val="28"/>
        </w:rPr>
        <w:t>допустимые концентрации (ПДК) загрязняющих веществ в атмосферном воздухе населенных мест" Основание: Экспертное заключение № 13 от 02.03.2009 г. АИЛЦ ФГУ МО РФ "842 ЦГСЭН РВСН" (Акк. РОСС RU.0001.511850)</w:t>
      </w:r>
      <w:r w:rsidR="00F3349C" w:rsidRPr="00B226CF">
        <w:rPr>
          <w:rFonts w:ascii="Times New Roman" w:hAnsi="Times New Roman" w:cs="Times New Roman"/>
          <w:sz w:val="28"/>
          <w:szCs w:val="28"/>
        </w:rPr>
        <w:t>.</w:t>
      </w:r>
    </w:p>
    <w:p w:rsidR="00AA04B4" w:rsidRDefault="00AA04B4" w:rsidP="00AA04B4">
      <w:pPr>
        <w:spacing w:after="0" w:line="360" w:lineRule="auto"/>
        <w:jc w:val="both"/>
        <w:rPr>
          <w:rFonts w:ascii="Times New Roman" w:hAnsi="Times New Roman"/>
          <w:sz w:val="28"/>
          <w:szCs w:val="28"/>
        </w:rPr>
      </w:pPr>
    </w:p>
    <w:p w:rsidR="00C77F46" w:rsidRPr="00AA04B4" w:rsidRDefault="00C77F46" w:rsidP="00AA04B4">
      <w:pPr>
        <w:spacing w:after="0" w:line="360" w:lineRule="auto"/>
        <w:jc w:val="both"/>
        <w:rPr>
          <w:rFonts w:ascii="Times New Roman" w:hAnsi="Times New Roman"/>
          <w:sz w:val="28"/>
          <w:szCs w:val="28"/>
        </w:rPr>
      </w:pPr>
      <w:r w:rsidRPr="00500449">
        <w:rPr>
          <w:rFonts w:ascii="Times New Roman" w:hAnsi="Times New Roman" w:cs="Times New Roman"/>
          <w:sz w:val="28"/>
          <w:szCs w:val="28"/>
        </w:rPr>
        <w:t>ФИРМА-РАЗРАБОТЧИК:</w:t>
      </w:r>
    </w:p>
    <w:p w:rsidR="00C77F46" w:rsidRPr="0058123E" w:rsidRDefault="00C77F46" w:rsidP="00875C87">
      <w:pPr>
        <w:spacing w:after="0" w:line="360" w:lineRule="auto"/>
        <w:jc w:val="both"/>
        <w:rPr>
          <w:rFonts w:ascii="Times New Roman" w:hAnsi="Times New Roman" w:cs="Times New Roman"/>
          <w:sz w:val="28"/>
          <w:szCs w:val="28"/>
        </w:rPr>
      </w:pPr>
      <w:r w:rsidRPr="00500449">
        <w:rPr>
          <w:rFonts w:ascii="Times New Roman" w:hAnsi="Times New Roman" w:cs="Times New Roman"/>
          <w:sz w:val="28"/>
          <w:szCs w:val="28"/>
        </w:rPr>
        <w:tab/>
        <w:t>ЗАО "Рязанский картонно-рубероидный завод", 390017, г. Рязань, ул. Дружная, д.18 (Российская Федерация) Напечатать</w:t>
      </w:r>
      <w:r w:rsidR="00F3349C" w:rsidRPr="0058123E">
        <w:rPr>
          <w:rFonts w:ascii="Times New Roman" w:hAnsi="Times New Roman" w:cs="Times New Roman"/>
          <w:sz w:val="28"/>
          <w:szCs w:val="28"/>
        </w:rPr>
        <w:t>.</w:t>
      </w:r>
    </w:p>
    <w:p w:rsidR="00E1215A" w:rsidRDefault="00E1215A" w:rsidP="00875C8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(Источники информации</w:t>
      </w:r>
      <w:r>
        <w:rPr>
          <w:rFonts w:ascii="Times New Roman" w:hAnsi="Times New Roman" w:cs="Times New Roman"/>
          <w:sz w:val="28"/>
          <w:szCs w:val="28"/>
          <w:lang w:val="en-US"/>
        </w:rPr>
        <w:t>:</w:t>
      </w:r>
      <w:r>
        <w:rPr>
          <w:rFonts w:ascii="Times New Roman" w:hAnsi="Times New Roman" w:cs="Times New Roman"/>
          <w:sz w:val="28"/>
          <w:szCs w:val="28"/>
        </w:rPr>
        <w:t xml:space="preserve"> </w:t>
      </w:r>
    </w:p>
    <w:p w:rsidR="00E1215A" w:rsidRDefault="00A6395C" w:rsidP="00E1215A">
      <w:pPr>
        <w:pStyle w:val="ae"/>
        <w:numPr>
          <w:ilvl w:val="0"/>
          <w:numId w:val="6"/>
        </w:numPr>
        <w:spacing w:after="0" w:line="360" w:lineRule="auto"/>
        <w:jc w:val="both"/>
        <w:rPr>
          <w:rFonts w:ascii="Times New Roman" w:hAnsi="Times New Roman" w:cs="Times New Roman"/>
          <w:sz w:val="28"/>
          <w:szCs w:val="28"/>
        </w:rPr>
      </w:pPr>
      <w:hyperlink r:id="rId68" w:anchor=":~:text=Гидростеклоизол.%20ТУ%205774-011-00287912-2008.%20Материал%20рулонный,сооружений%20и%20гидроизоляции%20стальных%20конструкций" w:history="1">
        <w:r w:rsidR="00E1215A" w:rsidRPr="00756E26">
          <w:rPr>
            <w:rStyle w:val="ac"/>
            <w:rFonts w:ascii="Times New Roman" w:hAnsi="Times New Roman" w:cs="Times New Roman"/>
            <w:sz w:val="28"/>
            <w:szCs w:val="28"/>
          </w:rPr>
          <w:t>http://ecotechsnab.ru/production/cover/33.html#:~:text=Гидростеклоизол.%20ТУ%205774-011-00287912-2008.%20Материал%20рулонный,сооружений%20и%20гидроизоляции%20стальных%20конструкций</w:t>
        </w:r>
      </w:hyperlink>
      <w:r w:rsidR="00E1215A">
        <w:rPr>
          <w:rFonts w:ascii="Times New Roman" w:hAnsi="Times New Roman" w:cs="Times New Roman"/>
          <w:sz w:val="28"/>
          <w:szCs w:val="28"/>
        </w:rPr>
        <w:t xml:space="preserve"> – ЭкоТехСнаб – товары технического снабжения для строительства и ремонта</w:t>
      </w:r>
      <w:r w:rsidR="00E1215A" w:rsidRPr="00E1215A">
        <w:rPr>
          <w:rFonts w:ascii="Times New Roman" w:hAnsi="Times New Roman" w:cs="Times New Roman"/>
          <w:sz w:val="28"/>
          <w:szCs w:val="28"/>
        </w:rPr>
        <w:t>;</w:t>
      </w:r>
    </w:p>
    <w:p w:rsidR="00E1215A" w:rsidRDefault="00A6395C" w:rsidP="00E1215A">
      <w:pPr>
        <w:pStyle w:val="ae"/>
        <w:numPr>
          <w:ilvl w:val="0"/>
          <w:numId w:val="6"/>
        </w:numPr>
        <w:spacing w:after="0" w:line="360" w:lineRule="auto"/>
        <w:jc w:val="both"/>
        <w:rPr>
          <w:rFonts w:ascii="Times New Roman" w:hAnsi="Times New Roman" w:cs="Times New Roman"/>
          <w:sz w:val="28"/>
          <w:szCs w:val="28"/>
        </w:rPr>
      </w:pPr>
      <w:hyperlink r:id="rId69" w:history="1">
        <w:r w:rsidR="00E1215A" w:rsidRPr="00E1215A">
          <w:rPr>
            <w:rStyle w:val="ac"/>
            <w:rFonts w:ascii="Times New Roman" w:hAnsi="Times New Roman" w:cs="Times New Roman"/>
            <w:sz w:val="28"/>
            <w:szCs w:val="28"/>
          </w:rPr>
          <w:t xml:space="preserve">https://www.volbek.ru/gidroizolyatsiya/gidrostekloizol/gidrostekloizol-khkp-4-5    </w:t>
        </w:r>
      </w:hyperlink>
      <w:r w:rsidR="00E1215A" w:rsidRPr="00E1215A">
        <w:rPr>
          <w:rFonts w:ascii="Times New Roman" w:hAnsi="Times New Roman" w:cs="Times New Roman"/>
          <w:sz w:val="28"/>
          <w:szCs w:val="28"/>
        </w:rPr>
        <w:t xml:space="preserve"> - Гидростеклоизол ХКП-4,5</w:t>
      </w:r>
      <w:r w:rsidR="00E1215A">
        <w:rPr>
          <w:rFonts w:ascii="Times New Roman" w:hAnsi="Times New Roman" w:cs="Times New Roman"/>
          <w:sz w:val="28"/>
          <w:szCs w:val="28"/>
        </w:rPr>
        <w:t xml:space="preserve"> купить в Москве</w:t>
      </w:r>
      <w:r w:rsidR="00AA04B4" w:rsidRPr="00AA04B4">
        <w:rPr>
          <w:rFonts w:ascii="Times New Roman" w:hAnsi="Times New Roman" w:cs="Times New Roman"/>
          <w:sz w:val="28"/>
          <w:szCs w:val="28"/>
        </w:rPr>
        <w:t>;</w:t>
      </w:r>
    </w:p>
    <w:p w:rsidR="00E1215A" w:rsidRDefault="00A6395C" w:rsidP="00E1215A">
      <w:pPr>
        <w:pStyle w:val="ae"/>
        <w:numPr>
          <w:ilvl w:val="0"/>
          <w:numId w:val="6"/>
        </w:numPr>
        <w:spacing w:after="0" w:line="360" w:lineRule="auto"/>
        <w:jc w:val="both"/>
        <w:rPr>
          <w:rFonts w:ascii="Times New Roman" w:hAnsi="Times New Roman" w:cs="Times New Roman"/>
          <w:sz w:val="28"/>
          <w:szCs w:val="28"/>
        </w:rPr>
      </w:pPr>
      <w:hyperlink r:id="rId70" w:anchor=":~:text=Технические%20условия%20ТУ%205774-011-00287912-2008%20%22Материал,РФ%20%22842%20ЦГСЭН%20РВСН%22%20(Акк" w:history="1">
        <w:r w:rsidR="00E1215A" w:rsidRPr="00756E26">
          <w:rPr>
            <w:rStyle w:val="ac"/>
            <w:rFonts w:ascii="Times New Roman" w:hAnsi="Times New Roman" w:cs="Times New Roman"/>
            <w:sz w:val="28"/>
            <w:szCs w:val="28"/>
          </w:rPr>
          <w:t>https://e-ecolog.ru/crc/50.РА.02.577.Т.000012.03.09#:~:text=Технические%20условия%20ТУ%205774-011-00287912-2008%20%22Материал,РФ%20%22842%20ЦГСЭН%20РВСН%22%20(Акк</w:t>
        </w:r>
      </w:hyperlink>
      <w:r w:rsidR="00E1215A">
        <w:rPr>
          <w:rFonts w:ascii="Times New Roman" w:hAnsi="Times New Roman" w:cs="Times New Roman"/>
          <w:sz w:val="28"/>
          <w:szCs w:val="28"/>
        </w:rPr>
        <w:t xml:space="preserve"> – Техническое условия ТУ 5574-011-00287912-2008</w:t>
      </w:r>
      <w:r w:rsidR="00AA04B4" w:rsidRPr="00AA04B4">
        <w:rPr>
          <w:rFonts w:ascii="Times New Roman" w:hAnsi="Times New Roman" w:cs="Times New Roman"/>
          <w:sz w:val="28"/>
          <w:szCs w:val="28"/>
        </w:rPr>
        <w:t>;</w:t>
      </w:r>
    </w:p>
    <w:p w:rsidR="00F3349C" w:rsidRDefault="00A6395C" w:rsidP="00E1215A">
      <w:pPr>
        <w:pStyle w:val="ae"/>
        <w:numPr>
          <w:ilvl w:val="0"/>
          <w:numId w:val="6"/>
        </w:numPr>
        <w:spacing w:after="0" w:line="360" w:lineRule="auto"/>
        <w:jc w:val="both"/>
        <w:rPr>
          <w:rFonts w:ascii="Times New Roman" w:hAnsi="Times New Roman" w:cs="Times New Roman"/>
          <w:sz w:val="28"/>
          <w:szCs w:val="28"/>
        </w:rPr>
      </w:pPr>
      <w:hyperlink r:id="rId71" w:history="1">
        <w:r w:rsidR="00E1215A" w:rsidRPr="00756E26">
          <w:rPr>
            <w:rStyle w:val="ac"/>
            <w:rFonts w:ascii="Times New Roman" w:hAnsi="Times New Roman" w:cs="Times New Roman"/>
            <w:sz w:val="28"/>
            <w:szCs w:val="28"/>
          </w:rPr>
          <w:t>http://mirra-russia.ru/files/Паспорт%20Гидростеклоизол.pdf</w:t>
        </w:r>
      </w:hyperlink>
      <w:r w:rsidR="00E1215A">
        <w:rPr>
          <w:rFonts w:ascii="Times New Roman" w:hAnsi="Times New Roman" w:cs="Times New Roman"/>
          <w:sz w:val="28"/>
          <w:szCs w:val="28"/>
        </w:rPr>
        <w:t xml:space="preserve"> – Паспорт гидростеклоизол</w:t>
      </w:r>
      <w:r w:rsidR="00E1215A" w:rsidRPr="00E1215A">
        <w:rPr>
          <w:rFonts w:ascii="Times New Roman" w:hAnsi="Times New Roman" w:cs="Times New Roman"/>
          <w:sz w:val="28"/>
          <w:szCs w:val="28"/>
        </w:rPr>
        <w:t>)</w:t>
      </w:r>
    </w:p>
    <w:p w:rsidR="00E1215A" w:rsidRPr="00E1215A" w:rsidRDefault="00E1215A" w:rsidP="00E1215A">
      <w:pPr>
        <w:spacing w:after="0" w:line="360" w:lineRule="auto"/>
        <w:jc w:val="both"/>
        <w:rPr>
          <w:rFonts w:ascii="Times New Roman" w:hAnsi="Times New Roman" w:cs="Times New Roman"/>
          <w:sz w:val="28"/>
          <w:szCs w:val="28"/>
        </w:rPr>
      </w:pPr>
    </w:p>
    <w:p w:rsidR="00F3349C" w:rsidRPr="00500449" w:rsidRDefault="00F3349C" w:rsidP="00875C87">
      <w:pPr>
        <w:spacing w:after="0" w:line="360" w:lineRule="auto"/>
        <w:ind w:left="360" w:firstLine="349"/>
        <w:jc w:val="center"/>
        <w:rPr>
          <w:rFonts w:ascii="Times New Roman" w:hAnsi="Times New Roman" w:cs="Times New Roman"/>
          <w:b/>
          <w:sz w:val="28"/>
          <w:szCs w:val="28"/>
        </w:rPr>
      </w:pPr>
      <w:r w:rsidRPr="00500449">
        <w:rPr>
          <w:rFonts w:ascii="Times New Roman" w:hAnsi="Times New Roman" w:cs="Times New Roman"/>
          <w:b/>
          <w:sz w:val="28"/>
          <w:szCs w:val="28"/>
        </w:rPr>
        <w:t>Нормативные документы (ГОСТ 30547-97).</w:t>
      </w:r>
    </w:p>
    <w:p w:rsidR="00AA04B4" w:rsidRDefault="00AA04B4" w:rsidP="00AA04B4">
      <w:pPr>
        <w:spacing w:after="0" w:line="360" w:lineRule="auto"/>
        <w:jc w:val="both"/>
        <w:rPr>
          <w:rFonts w:ascii="Times New Roman" w:hAnsi="Times New Roman" w:cs="Times New Roman"/>
          <w:b/>
          <w:sz w:val="28"/>
          <w:szCs w:val="28"/>
        </w:rPr>
      </w:pPr>
    </w:p>
    <w:p w:rsidR="00AA04B4" w:rsidRPr="00AD477D" w:rsidRDefault="00F3349C" w:rsidP="00AD477D">
      <w:pPr>
        <w:spacing w:after="0" w:line="360" w:lineRule="auto"/>
        <w:jc w:val="both"/>
        <w:rPr>
          <w:rFonts w:ascii="Times New Roman" w:hAnsi="Times New Roman" w:cs="Times New Roman"/>
          <w:color w:val="000000" w:themeColor="text1"/>
          <w:sz w:val="28"/>
          <w:szCs w:val="28"/>
        </w:rPr>
      </w:pPr>
      <w:r w:rsidRPr="00AD477D">
        <w:rPr>
          <w:rFonts w:ascii="Times New Roman" w:hAnsi="Times New Roman" w:cs="Times New Roman"/>
          <w:color w:val="000000" w:themeColor="text1"/>
          <w:sz w:val="28"/>
          <w:szCs w:val="28"/>
        </w:rPr>
        <w:t>РАЗРАБОТАН</w:t>
      </w:r>
      <w:r w:rsidR="00AA04B4" w:rsidRPr="00AD477D">
        <w:rPr>
          <w:rFonts w:ascii="Times New Roman" w:hAnsi="Times New Roman" w:cs="Times New Roman"/>
          <w:color w:val="000000" w:themeColor="text1"/>
          <w:sz w:val="28"/>
          <w:szCs w:val="28"/>
        </w:rPr>
        <w:t>:</w:t>
      </w:r>
      <w:r w:rsidRPr="00AD477D">
        <w:rPr>
          <w:rFonts w:ascii="Times New Roman" w:hAnsi="Times New Roman" w:cs="Times New Roman"/>
          <w:color w:val="000000" w:themeColor="text1"/>
          <w:sz w:val="28"/>
          <w:szCs w:val="28"/>
        </w:rPr>
        <w:t xml:space="preserve"> </w:t>
      </w:r>
    </w:p>
    <w:p w:rsidR="00F3349C" w:rsidRPr="00DD2236" w:rsidRDefault="00F3349C" w:rsidP="00AA04B4">
      <w:pPr>
        <w:spacing w:after="0" w:line="360" w:lineRule="auto"/>
        <w:ind w:firstLine="709"/>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Открытым акционерным обществом (OAО) "Полимерстрой</w:t>
      </w:r>
      <w:r w:rsidR="00AA04B4" w:rsidRPr="00DD2236">
        <w:rPr>
          <w:rFonts w:ascii="Times New Roman" w:hAnsi="Times New Roman" w:cs="Times New Roman"/>
          <w:color w:val="000000" w:themeColor="text1"/>
          <w:sz w:val="28"/>
          <w:szCs w:val="28"/>
        </w:rPr>
        <w:t>материалы" Российской Федерации.</w:t>
      </w:r>
    </w:p>
    <w:p w:rsidR="00AA04B4" w:rsidRPr="00DD2236" w:rsidRDefault="00AA04B4" w:rsidP="00AA04B4">
      <w:pPr>
        <w:spacing w:after="0" w:line="360" w:lineRule="auto"/>
        <w:ind w:firstLine="709"/>
        <w:jc w:val="both"/>
        <w:rPr>
          <w:rFonts w:ascii="Times New Roman" w:hAnsi="Times New Roman" w:cs="Times New Roman"/>
          <w:color w:val="000000" w:themeColor="text1"/>
          <w:sz w:val="28"/>
          <w:szCs w:val="28"/>
        </w:rPr>
      </w:pPr>
    </w:p>
    <w:p w:rsidR="00AA04B4" w:rsidRPr="00AD477D" w:rsidRDefault="00F3349C" w:rsidP="00AD477D">
      <w:pPr>
        <w:spacing w:after="0" w:line="360" w:lineRule="auto"/>
        <w:jc w:val="both"/>
        <w:rPr>
          <w:rFonts w:ascii="Times New Roman" w:hAnsi="Times New Roman" w:cs="Times New Roman"/>
          <w:color w:val="000000" w:themeColor="text1"/>
          <w:sz w:val="28"/>
          <w:szCs w:val="28"/>
        </w:rPr>
      </w:pPr>
      <w:r w:rsidRPr="00AD477D">
        <w:rPr>
          <w:rFonts w:ascii="Times New Roman" w:hAnsi="Times New Roman" w:cs="Times New Roman"/>
          <w:color w:val="000000" w:themeColor="text1"/>
          <w:sz w:val="28"/>
          <w:szCs w:val="28"/>
        </w:rPr>
        <w:t>ВНЕСЕН</w:t>
      </w:r>
      <w:r w:rsidR="00AA04B4" w:rsidRPr="00AD477D">
        <w:rPr>
          <w:rFonts w:ascii="Times New Roman" w:hAnsi="Times New Roman" w:cs="Times New Roman"/>
          <w:color w:val="000000" w:themeColor="text1"/>
          <w:sz w:val="28"/>
          <w:szCs w:val="28"/>
        </w:rPr>
        <w:t>:</w:t>
      </w:r>
      <w:r w:rsidRPr="00AD477D">
        <w:rPr>
          <w:rFonts w:ascii="Times New Roman" w:hAnsi="Times New Roman" w:cs="Times New Roman"/>
          <w:color w:val="000000" w:themeColor="text1"/>
          <w:sz w:val="28"/>
          <w:szCs w:val="28"/>
        </w:rPr>
        <w:t xml:space="preserve"> </w:t>
      </w:r>
    </w:p>
    <w:p w:rsidR="00F3349C" w:rsidRPr="00DD2236" w:rsidRDefault="00AA04B4" w:rsidP="00AA04B4">
      <w:pPr>
        <w:spacing w:after="0" w:line="360" w:lineRule="auto"/>
        <w:ind w:firstLine="709"/>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Госстроем России.</w:t>
      </w:r>
    </w:p>
    <w:p w:rsidR="00AA04B4" w:rsidRPr="00DD2236" w:rsidRDefault="00AA04B4" w:rsidP="00AA04B4">
      <w:pPr>
        <w:spacing w:after="0" w:line="360" w:lineRule="auto"/>
        <w:ind w:firstLine="709"/>
        <w:jc w:val="both"/>
        <w:rPr>
          <w:rFonts w:ascii="Times New Roman" w:hAnsi="Times New Roman" w:cs="Times New Roman"/>
          <w:color w:val="000000" w:themeColor="text1"/>
          <w:sz w:val="28"/>
          <w:szCs w:val="28"/>
        </w:rPr>
      </w:pPr>
    </w:p>
    <w:p w:rsidR="00AA04B4" w:rsidRPr="00AD477D" w:rsidRDefault="00F3349C" w:rsidP="00AD477D">
      <w:pPr>
        <w:spacing w:after="0" w:line="360" w:lineRule="auto"/>
        <w:jc w:val="both"/>
        <w:rPr>
          <w:rFonts w:ascii="Times New Roman" w:hAnsi="Times New Roman" w:cs="Times New Roman"/>
          <w:color w:val="000000" w:themeColor="text1"/>
          <w:sz w:val="28"/>
          <w:szCs w:val="28"/>
        </w:rPr>
      </w:pPr>
      <w:r w:rsidRPr="00AD477D">
        <w:rPr>
          <w:rFonts w:ascii="Times New Roman" w:hAnsi="Times New Roman" w:cs="Times New Roman"/>
          <w:color w:val="000000" w:themeColor="text1"/>
          <w:sz w:val="28"/>
          <w:szCs w:val="28"/>
        </w:rPr>
        <w:t>ПРИНЯТ</w:t>
      </w:r>
      <w:r w:rsidR="00AA04B4" w:rsidRPr="00AD477D">
        <w:rPr>
          <w:rFonts w:ascii="Times New Roman" w:hAnsi="Times New Roman" w:cs="Times New Roman"/>
          <w:color w:val="000000" w:themeColor="text1"/>
          <w:sz w:val="28"/>
          <w:szCs w:val="28"/>
        </w:rPr>
        <w:t>:</w:t>
      </w:r>
      <w:r w:rsidRPr="00AD477D">
        <w:rPr>
          <w:rFonts w:ascii="Times New Roman" w:hAnsi="Times New Roman" w:cs="Times New Roman"/>
          <w:color w:val="000000" w:themeColor="text1"/>
          <w:sz w:val="28"/>
          <w:szCs w:val="28"/>
        </w:rPr>
        <w:t xml:space="preserve"> </w:t>
      </w:r>
    </w:p>
    <w:p w:rsidR="00F3349C" w:rsidRPr="00DD2236" w:rsidRDefault="00F3349C" w:rsidP="00AA04B4">
      <w:pPr>
        <w:spacing w:after="0" w:line="360" w:lineRule="auto"/>
        <w:ind w:firstLine="709"/>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Межгосударственной научно-технической комиссией по стандартизации, техническому нормированию и сертификации в строител</w:t>
      </w:r>
      <w:r w:rsidR="00AA04B4" w:rsidRPr="00DD2236">
        <w:rPr>
          <w:rFonts w:ascii="Times New Roman" w:hAnsi="Times New Roman" w:cs="Times New Roman"/>
          <w:color w:val="000000" w:themeColor="text1"/>
          <w:sz w:val="28"/>
          <w:szCs w:val="28"/>
        </w:rPr>
        <w:t>ьстве (МНТКС) 10 декабря 1997 г.</w:t>
      </w:r>
    </w:p>
    <w:p w:rsidR="00AA04B4" w:rsidRPr="00DD2236" w:rsidRDefault="00AA04B4" w:rsidP="00AA04B4">
      <w:pPr>
        <w:spacing w:after="0" w:line="360" w:lineRule="auto"/>
        <w:ind w:firstLine="709"/>
        <w:jc w:val="both"/>
        <w:rPr>
          <w:rFonts w:ascii="Times New Roman" w:hAnsi="Times New Roman" w:cs="Times New Roman"/>
          <w:color w:val="000000" w:themeColor="text1"/>
          <w:sz w:val="28"/>
          <w:szCs w:val="28"/>
        </w:rPr>
      </w:pPr>
    </w:p>
    <w:p w:rsidR="00AA04B4" w:rsidRPr="00AD477D" w:rsidRDefault="00F3349C" w:rsidP="00AD477D">
      <w:pPr>
        <w:spacing w:after="0" w:line="360" w:lineRule="auto"/>
        <w:jc w:val="both"/>
        <w:rPr>
          <w:rFonts w:ascii="Times New Roman" w:hAnsi="Times New Roman" w:cs="Times New Roman"/>
          <w:color w:val="000000" w:themeColor="text1"/>
          <w:sz w:val="28"/>
          <w:szCs w:val="28"/>
        </w:rPr>
      </w:pPr>
      <w:r w:rsidRPr="00AD477D">
        <w:rPr>
          <w:rFonts w:ascii="Times New Roman" w:hAnsi="Times New Roman" w:cs="Times New Roman"/>
          <w:color w:val="000000" w:themeColor="text1"/>
          <w:sz w:val="28"/>
          <w:szCs w:val="28"/>
        </w:rPr>
        <w:t>ВВЕДЕН В ДЕЙСТВИЕ</w:t>
      </w:r>
      <w:r w:rsidR="00AA04B4" w:rsidRPr="00AD477D">
        <w:rPr>
          <w:rFonts w:ascii="Times New Roman" w:hAnsi="Times New Roman" w:cs="Times New Roman"/>
          <w:color w:val="000000" w:themeColor="text1"/>
          <w:sz w:val="28"/>
          <w:szCs w:val="28"/>
        </w:rPr>
        <w:t>:</w:t>
      </w:r>
    </w:p>
    <w:p w:rsidR="00F3349C" w:rsidRPr="00DD2236" w:rsidRDefault="00AA04B4" w:rsidP="00AA04B4">
      <w:pPr>
        <w:spacing w:after="0" w:line="360" w:lineRule="auto"/>
        <w:ind w:firstLine="709"/>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 xml:space="preserve">С </w:t>
      </w:r>
      <w:r w:rsidR="00F3349C" w:rsidRPr="00DD2236">
        <w:rPr>
          <w:rFonts w:ascii="Times New Roman" w:hAnsi="Times New Roman" w:cs="Times New Roman"/>
          <w:color w:val="000000" w:themeColor="text1"/>
          <w:sz w:val="28"/>
          <w:szCs w:val="28"/>
        </w:rPr>
        <w:t>1 сентября 1999 г. в качестве государственного стандарта Российской Федерации постановлением Госстроя Р</w:t>
      </w:r>
      <w:r w:rsidRPr="00DD2236">
        <w:rPr>
          <w:rFonts w:ascii="Times New Roman" w:hAnsi="Times New Roman" w:cs="Times New Roman"/>
          <w:color w:val="000000" w:themeColor="text1"/>
          <w:sz w:val="28"/>
          <w:szCs w:val="28"/>
        </w:rPr>
        <w:t>оссии от 30 апреля 1999 г. N 33.</w:t>
      </w:r>
    </w:p>
    <w:p w:rsidR="00AA04B4" w:rsidRPr="00DD2236" w:rsidRDefault="00AA04B4" w:rsidP="00AA04B4">
      <w:pPr>
        <w:spacing w:after="0" w:line="360" w:lineRule="auto"/>
        <w:ind w:firstLine="709"/>
        <w:jc w:val="both"/>
        <w:rPr>
          <w:rFonts w:ascii="Times New Roman" w:hAnsi="Times New Roman" w:cs="Times New Roman"/>
          <w:color w:val="000000" w:themeColor="text1"/>
          <w:sz w:val="28"/>
          <w:szCs w:val="28"/>
        </w:rPr>
      </w:pPr>
    </w:p>
    <w:p w:rsidR="00500449" w:rsidRPr="00AD477D" w:rsidRDefault="00500449" w:rsidP="00AD477D">
      <w:pPr>
        <w:spacing w:after="0" w:line="360" w:lineRule="auto"/>
        <w:jc w:val="both"/>
        <w:rPr>
          <w:rFonts w:ascii="Times New Roman" w:hAnsi="Times New Roman" w:cs="Times New Roman"/>
          <w:color w:val="000000" w:themeColor="text1"/>
          <w:sz w:val="28"/>
          <w:szCs w:val="28"/>
          <w:shd w:val="clear" w:color="auto" w:fill="FFFFFF"/>
        </w:rPr>
      </w:pPr>
      <w:r w:rsidRPr="00AD477D">
        <w:rPr>
          <w:rFonts w:ascii="Times New Roman" w:hAnsi="Times New Roman" w:cs="Times New Roman"/>
          <w:color w:val="000000" w:themeColor="text1"/>
          <w:sz w:val="28"/>
          <w:szCs w:val="28"/>
          <w:shd w:val="clear" w:color="auto" w:fill="FFFFFF"/>
        </w:rPr>
        <w:t>ОБЛАСТЬ ПРИМЕНЕНИЯ:</w:t>
      </w:r>
    </w:p>
    <w:p w:rsidR="00500449" w:rsidRPr="00DD2236" w:rsidRDefault="00500449" w:rsidP="00AA04B4">
      <w:pPr>
        <w:pStyle w:val="formattext"/>
        <w:shd w:val="clear" w:color="auto" w:fill="FFFFFF"/>
        <w:spacing w:before="0" w:beforeAutospacing="0" w:after="0" w:afterAutospacing="0" w:line="360" w:lineRule="auto"/>
        <w:ind w:firstLine="480"/>
        <w:jc w:val="both"/>
        <w:textAlignment w:val="baseline"/>
        <w:rPr>
          <w:color w:val="000000" w:themeColor="text1"/>
          <w:sz w:val="28"/>
          <w:szCs w:val="28"/>
        </w:rPr>
      </w:pPr>
      <w:r w:rsidRPr="00DD2236">
        <w:rPr>
          <w:color w:val="000000" w:themeColor="text1"/>
          <w:sz w:val="28"/>
          <w:szCs w:val="28"/>
        </w:rPr>
        <w:t xml:space="preserve">Настоящий стандарт распространяется на рулонные кровельные и гидроизоляционные материалы и устанавливает классификацию, общие технические требования, требования безопасности, правила приемки, методы </w:t>
      </w:r>
      <w:r w:rsidRPr="00DD2236">
        <w:rPr>
          <w:color w:val="000000" w:themeColor="text1"/>
          <w:sz w:val="28"/>
          <w:szCs w:val="28"/>
        </w:rPr>
        <w:lastRenderedPageBreak/>
        <w:t>испытаний, требования к транспортированию и хранению и указания по применению.</w:t>
      </w:r>
    </w:p>
    <w:p w:rsidR="00500449" w:rsidRPr="00DD2236" w:rsidRDefault="00500449" w:rsidP="00AA04B4">
      <w:pPr>
        <w:pStyle w:val="formattext"/>
        <w:shd w:val="clear" w:color="auto" w:fill="FFFFFF"/>
        <w:spacing w:before="0" w:beforeAutospacing="0" w:after="0" w:afterAutospacing="0" w:line="360" w:lineRule="auto"/>
        <w:ind w:firstLine="480"/>
        <w:jc w:val="both"/>
        <w:textAlignment w:val="baseline"/>
        <w:rPr>
          <w:color w:val="000000" w:themeColor="text1"/>
          <w:sz w:val="28"/>
          <w:szCs w:val="28"/>
        </w:rPr>
      </w:pPr>
      <w:r w:rsidRPr="00DD2236">
        <w:rPr>
          <w:color w:val="000000" w:themeColor="text1"/>
          <w:sz w:val="28"/>
          <w:szCs w:val="28"/>
        </w:rPr>
        <w:t>Требования настоящего стандарта, изложенные в разделах 4-8, являются обязательными.</w:t>
      </w:r>
    </w:p>
    <w:p w:rsidR="00500449" w:rsidRPr="00DD2236" w:rsidRDefault="00500449" w:rsidP="00AA04B4">
      <w:pPr>
        <w:pStyle w:val="formattext"/>
        <w:shd w:val="clear" w:color="auto" w:fill="FFFFFF"/>
        <w:spacing w:before="0" w:beforeAutospacing="0" w:after="0" w:afterAutospacing="0" w:line="360" w:lineRule="auto"/>
        <w:ind w:firstLine="480"/>
        <w:jc w:val="both"/>
        <w:textAlignment w:val="baseline"/>
        <w:rPr>
          <w:color w:val="000000" w:themeColor="text1"/>
          <w:sz w:val="28"/>
          <w:szCs w:val="28"/>
        </w:rPr>
      </w:pPr>
      <w:r w:rsidRPr="00DD2236">
        <w:rPr>
          <w:color w:val="000000" w:themeColor="text1"/>
          <w:sz w:val="28"/>
          <w:szCs w:val="28"/>
        </w:rPr>
        <w:t>Показатели качества, обязательные для всех рулонных и для конкретных групп материалов, приведены в приложении А.</w:t>
      </w:r>
    </w:p>
    <w:p w:rsidR="00AA04B4" w:rsidRPr="00DD2236" w:rsidRDefault="00AA04B4" w:rsidP="00875C87">
      <w:pPr>
        <w:spacing w:after="0" w:line="360" w:lineRule="auto"/>
        <w:jc w:val="both"/>
        <w:rPr>
          <w:rFonts w:ascii="Times New Roman" w:eastAsia="Times New Roman" w:hAnsi="Times New Roman" w:cs="Times New Roman"/>
          <w:color w:val="000000" w:themeColor="text1"/>
          <w:sz w:val="28"/>
          <w:szCs w:val="28"/>
          <w:lang w:eastAsia="ru-RU"/>
        </w:rPr>
      </w:pPr>
    </w:p>
    <w:p w:rsidR="00500449" w:rsidRPr="00DD2236" w:rsidRDefault="00AD477D" w:rsidP="00AD477D">
      <w:p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3) </w:t>
      </w:r>
      <w:r w:rsidR="00500449" w:rsidRPr="00DD2236">
        <w:rPr>
          <w:rFonts w:ascii="Times New Roman" w:hAnsi="Times New Roman" w:cs="Times New Roman"/>
          <w:color w:val="000000" w:themeColor="text1"/>
          <w:sz w:val="28"/>
          <w:szCs w:val="28"/>
        </w:rPr>
        <w:t>КЛАССИФИКАЦИЯ:</w:t>
      </w:r>
    </w:p>
    <w:p w:rsidR="00AA04B4" w:rsidRPr="00DD2236" w:rsidRDefault="00500449" w:rsidP="00875C87">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 xml:space="preserve">3.1 Рулонные кровельные и гидроизоляционные материалы (далее рулонные материалы) классифицируют по следующим основным признакам: </w:t>
      </w:r>
    </w:p>
    <w:p w:rsidR="00AA04B4" w:rsidRPr="00DD2236" w:rsidRDefault="00500449" w:rsidP="00875C87">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 назначению;</w:t>
      </w:r>
    </w:p>
    <w:p w:rsidR="00AA04B4" w:rsidRPr="00DD2236" w:rsidRDefault="00500449" w:rsidP="00875C87">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 xml:space="preserve">- структуре полотна; </w:t>
      </w:r>
    </w:p>
    <w:p w:rsidR="00AA04B4" w:rsidRPr="00DD2236" w:rsidRDefault="00500449" w:rsidP="00875C87">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 xml:space="preserve">- виду основы; </w:t>
      </w:r>
    </w:p>
    <w:p w:rsidR="00AA04B4" w:rsidRPr="00DD2236" w:rsidRDefault="00500449" w:rsidP="00875C87">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 виду основного компонента покровного состава (для материалов на картонной основе), вяжущего (для материалов на волокнистой и комбинированной основах) или материала (для полимерных материалов);</w:t>
      </w:r>
    </w:p>
    <w:p w:rsidR="00500449" w:rsidRPr="00DD2236" w:rsidRDefault="00500449" w:rsidP="00875C87">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 xml:space="preserve"> - виду защитного слоя. </w:t>
      </w:r>
    </w:p>
    <w:p w:rsidR="00AA04B4" w:rsidRPr="00DD2236" w:rsidRDefault="00500449" w:rsidP="00875C87">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 xml:space="preserve">3.2 По назначению рулонные материалы подразделяют на: </w:t>
      </w:r>
    </w:p>
    <w:p w:rsidR="00AA04B4" w:rsidRPr="00DD2236" w:rsidRDefault="00500449" w:rsidP="00875C87">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 xml:space="preserve">- кровельные, предназначенные для устройства однослойного, верхнего и нижнего слоев многослойного кровельного ковра; </w:t>
      </w:r>
    </w:p>
    <w:p w:rsidR="00AA04B4" w:rsidRPr="00DD2236" w:rsidRDefault="00500449" w:rsidP="00875C87">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 xml:space="preserve">- гидроизоляционные, предназначенные для устройства гидроизоляции строительных конструкций; </w:t>
      </w:r>
    </w:p>
    <w:p w:rsidR="00500449" w:rsidRPr="00DD2236" w:rsidRDefault="00500449" w:rsidP="00875C87">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 xml:space="preserve">- пароизоляционные, предназначенные для устройства пароизоляции строительных конструкций. </w:t>
      </w:r>
    </w:p>
    <w:p w:rsidR="00AA04B4" w:rsidRPr="00DD2236" w:rsidRDefault="00500449" w:rsidP="00875C87">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 xml:space="preserve">3.3 По структуре полотна рулонные материалы подразделяют на: </w:t>
      </w:r>
    </w:p>
    <w:p w:rsidR="00AA04B4" w:rsidRPr="00DD2236" w:rsidRDefault="00500449" w:rsidP="00875C87">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 xml:space="preserve">- основные (одно- и многоосновные); </w:t>
      </w:r>
    </w:p>
    <w:p w:rsidR="00500449" w:rsidRPr="00DD2236" w:rsidRDefault="00500449" w:rsidP="00875C87">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 xml:space="preserve">- безосновные. </w:t>
      </w:r>
    </w:p>
    <w:p w:rsidR="00AA04B4" w:rsidRPr="00DD2236" w:rsidRDefault="00500449" w:rsidP="00875C87">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 xml:space="preserve">3.4 По виду основы рулонные материалы подразделяют на: </w:t>
      </w:r>
    </w:p>
    <w:p w:rsidR="00AA04B4" w:rsidRPr="00DD2236" w:rsidRDefault="00500449" w:rsidP="00875C87">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 xml:space="preserve">- картонной основе; </w:t>
      </w:r>
    </w:p>
    <w:p w:rsidR="00AA04B4" w:rsidRPr="00DD2236" w:rsidRDefault="00500449" w:rsidP="00875C87">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 xml:space="preserve">- асбестовой основе; </w:t>
      </w:r>
    </w:p>
    <w:p w:rsidR="00AA04B4" w:rsidRPr="00DD2236" w:rsidRDefault="00500449" w:rsidP="00875C87">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lastRenderedPageBreak/>
        <w:t xml:space="preserve">- стекловолокнистой основе; </w:t>
      </w:r>
    </w:p>
    <w:p w:rsidR="00AA04B4" w:rsidRPr="00DD2236" w:rsidRDefault="00500449" w:rsidP="00875C87">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 xml:space="preserve">- основе из полимерных волокон; </w:t>
      </w:r>
    </w:p>
    <w:p w:rsidR="00500449" w:rsidRPr="00DD2236" w:rsidRDefault="00500449" w:rsidP="00875C87">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 xml:space="preserve">- комбинированной основе. </w:t>
      </w:r>
    </w:p>
    <w:p w:rsidR="00AA04B4" w:rsidRPr="00DD2236" w:rsidRDefault="00500449" w:rsidP="00875C87">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 xml:space="preserve">3.5 По виду основного компонента покровного состава, </w:t>
      </w:r>
      <w:r w:rsidR="00AA04B4" w:rsidRPr="00DD2236">
        <w:rPr>
          <w:rFonts w:ascii="Times New Roman" w:hAnsi="Times New Roman" w:cs="Times New Roman"/>
          <w:color w:val="000000" w:themeColor="text1"/>
          <w:sz w:val="28"/>
          <w:szCs w:val="28"/>
        </w:rPr>
        <w:t xml:space="preserve">вяжущего или материала рулонные </w:t>
      </w:r>
      <w:r w:rsidRPr="00DD2236">
        <w:rPr>
          <w:rFonts w:ascii="Times New Roman" w:hAnsi="Times New Roman" w:cs="Times New Roman"/>
          <w:color w:val="000000" w:themeColor="text1"/>
          <w:sz w:val="28"/>
          <w:szCs w:val="28"/>
        </w:rPr>
        <w:t xml:space="preserve">материалы подразделяют на: </w:t>
      </w:r>
    </w:p>
    <w:p w:rsidR="00AA04B4" w:rsidRPr="00DD2236" w:rsidRDefault="00500449" w:rsidP="00875C87">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 xml:space="preserve">- битумные (наплавляемые, ненаплавляемые); </w:t>
      </w:r>
    </w:p>
    <w:p w:rsidR="00AA04B4" w:rsidRPr="00DD2236" w:rsidRDefault="00500449" w:rsidP="00875C87">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 xml:space="preserve">- битумно-полимерные (наплавляемые, ненаплавляемые); </w:t>
      </w:r>
    </w:p>
    <w:p w:rsidR="00500449" w:rsidRPr="00DD2236" w:rsidRDefault="00941AB0" w:rsidP="00875C87">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 xml:space="preserve">- </w:t>
      </w:r>
      <w:r w:rsidR="00500449" w:rsidRPr="00DD2236">
        <w:rPr>
          <w:rFonts w:ascii="Times New Roman" w:hAnsi="Times New Roman" w:cs="Times New Roman"/>
          <w:color w:val="000000" w:themeColor="text1"/>
          <w:sz w:val="28"/>
          <w:szCs w:val="28"/>
        </w:rPr>
        <w:t xml:space="preserve">полимерные (эластомерные вулканизованные и невулканизованные, термопластичные). </w:t>
      </w:r>
    </w:p>
    <w:p w:rsidR="00AA04B4" w:rsidRPr="00DD2236" w:rsidRDefault="00500449" w:rsidP="00875C87">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 xml:space="preserve">3.6 По виду защитного слоя рулонные материалы подразделяют на: </w:t>
      </w:r>
    </w:p>
    <w:p w:rsidR="00AA04B4" w:rsidRPr="00DD2236" w:rsidRDefault="00500449" w:rsidP="00875C87">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 xml:space="preserve">- материалы с посыпкой (крупнозернистой, чешуйчатой, мелкозернистой, пылевидной); </w:t>
      </w:r>
    </w:p>
    <w:p w:rsidR="00AA04B4" w:rsidRPr="00DD2236" w:rsidRDefault="00500449" w:rsidP="00875C87">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 xml:space="preserve">- материалы с фольгой; </w:t>
      </w:r>
    </w:p>
    <w:p w:rsidR="00500449" w:rsidRPr="00DD2236" w:rsidRDefault="00500449" w:rsidP="00875C87">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 xml:space="preserve">- материалы с пленкой. </w:t>
      </w:r>
    </w:p>
    <w:p w:rsidR="00500449" w:rsidRPr="00DD2236" w:rsidRDefault="00500449" w:rsidP="00875C87">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3.7 Условное обозначение рулонного материала в технической документации и при заказе должно состоять из полного или краткого наименования, марки и обозначения нормативного документа, по которому выпускается конкретный вид материала.</w:t>
      </w:r>
    </w:p>
    <w:p w:rsidR="00AA04B4" w:rsidRPr="00DD2236" w:rsidRDefault="00AA04B4" w:rsidP="00875C87">
      <w:pPr>
        <w:spacing w:after="0" w:line="360" w:lineRule="auto"/>
        <w:jc w:val="both"/>
        <w:rPr>
          <w:rFonts w:ascii="Times New Roman" w:hAnsi="Times New Roman" w:cs="Times New Roman"/>
          <w:color w:val="000000" w:themeColor="text1"/>
          <w:sz w:val="28"/>
          <w:szCs w:val="28"/>
        </w:rPr>
      </w:pPr>
    </w:p>
    <w:p w:rsidR="00AA04B4" w:rsidRPr="00DD2236" w:rsidRDefault="00500449" w:rsidP="00AA04B4">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ОБЩИЕ ТЕХНИЧЕСКИЕ ТРЕБОВАНИЯ:</w:t>
      </w:r>
    </w:p>
    <w:p w:rsidR="00500449" w:rsidRPr="00DD2236" w:rsidRDefault="00DD2236" w:rsidP="00AA04B4">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4</w:t>
      </w:r>
      <w:r w:rsidR="00AA04B4" w:rsidRPr="00DD2236">
        <w:rPr>
          <w:rFonts w:ascii="Times New Roman" w:hAnsi="Times New Roman" w:cs="Times New Roman"/>
          <w:color w:val="000000" w:themeColor="text1"/>
          <w:sz w:val="28"/>
          <w:szCs w:val="28"/>
        </w:rPr>
        <w:t xml:space="preserve">) </w:t>
      </w:r>
      <w:r w:rsidR="00500449" w:rsidRPr="00DD2236">
        <w:rPr>
          <w:rFonts w:ascii="Times New Roman" w:hAnsi="Times New Roman" w:cs="Times New Roman"/>
          <w:color w:val="000000" w:themeColor="text1"/>
          <w:sz w:val="28"/>
          <w:szCs w:val="28"/>
        </w:rPr>
        <w:t>Характеристики (свойства)</w:t>
      </w:r>
      <w:r w:rsidR="00AA04B4" w:rsidRPr="00DD2236">
        <w:rPr>
          <w:rFonts w:ascii="Times New Roman" w:hAnsi="Times New Roman" w:cs="Times New Roman"/>
          <w:color w:val="000000" w:themeColor="text1"/>
          <w:sz w:val="28"/>
          <w:szCs w:val="28"/>
        </w:rPr>
        <w:t>:</w:t>
      </w:r>
      <w:r w:rsidR="00500449" w:rsidRPr="00DD2236">
        <w:rPr>
          <w:rFonts w:ascii="Times New Roman" w:hAnsi="Times New Roman" w:cs="Times New Roman"/>
          <w:color w:val="000000" w:themeColor="text1"/>
          <w:sz w:val="28"/>
          <w:szCs w:val="28"/>
        </w:rPr>
        <w:t xml:space="preserve"> </w:t>
      </w:r>
    </w:p>
    <w:p w:rsidR="00500449" w:rsidRPr="00DD2236" w:rsidRDefault="00500449" w:rsidP="00AA04B4">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 xml:space="preserve">4.1.1 Рулонные материалы должны соответствовать требованиям настоящего стандарта и нормативного документа на конкретный вид материала. </w:t>
      </w:r>
    </w:p>
    <w:p w:rsidR="00500449" w:rsidRPr="00DD2236" w:rsidRDefault="00500449" w:rsidP="00AA04B4">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4.1.2 Полотно рулонного материала не должно иметь трещин, дыр, разрывов и складок, кроме материалов на перфорированной осн</w:t>
      </w:r>
      <w:r w:rsidR="00AA04B4" w:rsidRPr="00DD2236">
        <w:rPr>
          <w:rFonts w:ascii="Times New Roman" w:hAnsi="Times New Roman" w:cs="Times New Roman"/>
          <w:color w:val="000000" w:themeColor="text1"/>
          <w:sz w:val="28"/>
          <w:szCs w:val="28"/>
        </w:rPr>
        <w:t>ове</w:t>
      </w:r>
      <w:r w:rsidRPr="00DD2236">
        <w:rPr>
          <w:rFonts w:ascii="Times New Roman" w:hAnsi="Times New Roman" w:cs="Times New Roman"/>
          <w:color w:val="000000" w:themeColor="text1"/>
          <w:sz w:val="28"/>
          <w:szCs w:val="28"/>
        </w:rPr>
        <w:t xml:space="preserve">. </w:t>
      </w:r>
    </w:p>
    <w:p w:rsidR="00500449" w:rsidRPr="00DD2236" w:rsidRDefault="00500449" w:rsidP="00AA04B4">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 xml:space="preserve">4.1.3 На кромках (краях) полотна рулонного материала на картонной и асбестовой основах допускаются не более двух надрывов длиной 15-30 мм на длине полотна до 20 м. Надрывы длиной до 15 мм не нормируются, а более 30 мм не допускаются. </w:t>
      </w:r>
    </w:p>
    <w:p w:rsidR="00500449" w:rsidRPr="00DD2236" w:rsidRDefault="00500449" w:rsidP="00AA04B4">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lastRenderedPageBreak/>
        <w:t xml:space="preserve">4.1.4 На основные битумные и битумно-полимерные рулонные материалы покровный состав или вяжущее должны быть нанесены сплошным слоем по всей поверхности основы. </w:t>
      </w:r>
    </w:p>
    <w:p w:rsidR="00500449" w:rsidRPr="00DD2236" w:rsidRDefault="00500449" w:rsidP="00AA04B4">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 xml:space="preserve">4.1.5 Крупнозернистая или чешуйчатая посыпка должна быть нанесена сплошным слоем на лицевую поверхность полотна рулонных кровельных материалов. </w:t>
      </w:r>
    </w:p>
    <w:p w:rsidR="00500449" w:rsidRPr="00DD2236" w:rsidRDefault="00500449" w:rsidP="00AA04B4">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 xml:space="preserve">4.1.6 Рулонные кровельные материалы с крупнозернистой или чешуйчатой посыпкой должны иметь с одного края лицевой поверхности вдоль всего полотна непосыпанную кромку шириной (85+15) мм. Ширина непосыпанной кромки может быть увеличена в зависимости от области применения и приведена в нормативном документе на конкретный материал. </w:t>
      </w:r>
    </w:p>
    <w:p w:rsidR="00941AB0" w:rsidRPr="00DD2236" w:rsidRDefault="00500449" w:rsidP="00AA04B4">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 xml:space="preserve">4.1.7 Материалы должны быть плотно намотаны в рулон и не слипаться. Торцы рулонов должны быть ровными. Допускаются выступы на торцах рулона высотой, мм, не более: </w:t>
      </w:r>
    </w:p>
    <w:p w:rsidR="00941AB0" w:rsidRPr="00DD2236" w:rsidRDefault="00500449" w:rsidP="00AA04B4">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 xml:space="preserve">15 - для рулонных материалов на картонной, асбестовой и комбинированной основах; </w:t>
      </w:r>
    </w:p>
    <w:p w:rsidR="00500449" w:rsidRPr="00DD2236" w:rsidRDefault="00500449" w:rsidP="00AA04B4">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 xml:space="preserve">20 - для рулонных материалов на волокнистой основе, безосновных битумно-полимерных и полимерных материалов. </w:t>
      </w:r>
    </w:p>
    <w:p w:rsidR="00500449" w:rsidRPr="00DD2236" w:rsidRDefault="00500449" w:rsidP="00AA04B4">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 xml:space="preserve">4.1.8 В партии допускается не более 5% составных рулонов, в одном составном рулоне - не более двух полотен. Длина меньшего из полотен в рулоне должна быть не менее 3 м. </w:t>
      </w:r>
    </w:p>
    <w:p w:rsidR="00500449" w:rsidRPr="00DD2236" w:rsidRDefault="00500449" w:rsidP="00AA04B4">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 xml:space="preserve">4.1.9 Линейные размеры, площадь полотна рулонного материала и допускаемые отклонения от линейных размеров и площади устанавливают в нормативном документе на конкретный вид материала. </w:t>
      </w:r>
    </w:p>
    <w:p w:rsidR="00EA63B4" w:rsidRPr="00DD2236" w:rsidRDefault="00500449" w:rsidP="00AA04B4">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 xml:space="preserve">4.1.10 Разрывная сила при растяжении рулонных основных битумных и битумно-полимерных материалов должна быть не менее, Н (кгс): </w:t>
      </w:r>
    </w:p>
    <w:p w:rsidR="00EA63B4" w:rsidRPr="00DD2236" w:rsidRDefault="00500449" w:rsidP="00AA04B4">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 xml:space="preserve">215 (22) - для ненаплавляемых материалов на картонной основе; </w:t>
      </w:r>
    </w:p>
    <w:p w:rsidR="00EA63B4" w:rsidRPr="00DD2236" w:rsidRDefault="00500449" w:rsidP="00AA04B4">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 xml:space="preserve">274 (28) - для наплавляемых материалов на картонной основе; </w:t>
      </w:r>
    </w:p>
    <w:p w:rsidR="00EA63B4" w:rsidRPr="00DD2236" w:rsidRDefault="00500449" w:rsidP="00AA04B4">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 xml:space="preserve">294 (30) - для материалов на стекловолокнистой основе; </w:t>
      </w:r>
    </w:p>
    <w:p w:rsidR="00EA63B4" w:rsidRPr="00DD2236" w:rsidRDefault="00500449" w:rsidP="00AA04B4">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 xml:space="preserve">343 (35) - для материалов на основе из полимерных волокон; </w:t>
      </w:r>
    </w:p>
    <w:p w:rsidR="00500449" w:rsidRPr="00DD2236" w:rsidRDefault="00500449" w:rsidP="00AA04B4">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392 (40) - для материалов на комбинированной осн</w:t>
      </w:r>
      <w:r w:rsidR="00EA63B4" w:rsidRPr="00DD2236">
        <w:rPr>
          <w:rFonts w:ascii="Times New Roman" w:hAnsi="Times New Roman" w:cs="Times New Roman"/>
          <w:color w:val="000000" w:themeColor="text1"/>
          <w:sz w:val="28"/>
          <w:szCs w:val="28"/>
        </w:rPr>
        <w:t>ове.</w:t>
      </w:r>
    </w:p>
    <w:p w:rsidR="00500449" w:rsidRPr="00DD2236" w:rsidRDefault="00500449" w:rsidP="00AA04B4">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lastRenderedPageBreak/>
        <w:t xml:space="preserve">4.1.11 Условная прочность гидроизоляционных безосновных битумно-полимерных материалов должна быть не менее 0,45 МПа (4,6 кгс/см). </w:t>
      </w:r>
    </w:p>
    <w:p w:rsidR="00EA63B4" w:rsidRPr="00DD2236" w:rsidRDefault="00500449" w:rsidP="00AA04B4">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 xml:space="preserve">4.1.12 Условная прочность и относительное удлинение при разрыве рулонных полимерных материалов должны быть не менее: </w:t>
      </w:r>
    </w:p>
    <w:p w:rsidR="00EA63B4" w:rsidRPr="00DD2236" w:rsidRDefault="00500449" w:rsidP="00AA04B4">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 xml:space="preserve">1,5 МПа (15 кгс/см) и 300% - для невулканизованных эластомерных; </w:t>
      </w:r>
    </w:p>
    <w:p w:rsidR="00EA63B4" w:rsidRPr="00DD2236" w:rsidRDefault="00500449" w:rsidP="00AA04B4">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 xml:space="preserve">4 МПа (41 кгс/см) и 250% - для вулканизованных эластомерных; </w:t>
      </w:r>
    </w:p>
    <w:p w:rsidR="00500449" w:rsidRPr="00DD2236" w:rsidRDefault="00500449" w:rsidP="00AA04B4">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8 МПа (82 кгс/см) и 200% - для термопластич</w:t>
      </w:r>
      <w:r w:rsidR="00EA63B4" w:rsidRPr="00DD2236">
        <w:rPr>
          <w:rFonts w:ascii="Times New Roman" w:hAnsi="Times New Roman" w:cs="Times New Roman"/>
          <w:color w:val="000000" w:themeColor="text1"/>
          <w:sz w:val="28"/>
          <w:szCs w:val="28"/>
        </w:rPr>
        <w:t>ных.</w:t>
      </w:r>
    </w:p>
    <w:p w:rsidR="00500449" w:rsidRPr="00DD2236" w:rsidRDefault="00500449" w:rsidP="00AA04B4">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 xml:space="preserve">4.1.13 Сопротивление динамическому или статическому продавливанию рулонных кровельных полимерных материалов должно быть указано в нормативном документе на конкретный вид материала. </w:t>
      </w:r>
    </w:p>
    <w:p w:rsidR="00500449" w:rsidRPr="00DD2236" w:rsidRDefault="00500449" w:rsidP="00AA04B4">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4.1.14 Рулонные материалы должны выдерживать испытание на гибкость в условиях, приведенных в таблице 1.</w:t>
      </w:r>
    </w:p>
    <w:p w:rsidR="00500449" w:rsidRPr="00AA04B4" w:rsidRDefault="00000F4A" w:rsidP="00AA04B4">
      <w:pPr>
        <w:spacing w:after="0" w:line="360" w:lineRule="auto"/>
        <w:jc w:val="center"/>
        <w:rPr>
          <w:rFonts w:ascii="Times New Roman" w:hAnsi="Times New Roman" w:cs="Times New Roman"/>
          <w:sz w:val="28"/>
          <w:szCs w:val="28"/>
        </w:rPr>
      </w:pPr>
      <w:r>
        <w:rPr>
          <w:noProof/>
          <w:lang w:eastAsia="ru-RU"/>
        </w:rPr>
        <w:drawing>
          <wp:inline distT="0" distB="0" distL="0" distR="0">
            <wp:extent cx="6381750" cy="2295525"/>
            <wp:effectExtent l="0" t="0" r="0" b="9525"/>
            <wp:docPr id="40" name="Рисунок 40" descr="W:\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1.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381750" cy="2295525"/>
                    </a:xfrm>
                    <a:prstGeom prst="rect">
                      <a:avLst/>
                    </a:prstGeom>
                    <a:noFill/>
                    <a:ln>
                      <a:noFill/>
                    </a:ln>
                  </pic:spPr>
                </pic:pic>
              </a:graphicData>
            </a:graphic>
          </wp:inline>
        </w:drawing>
      </w:r>
    </w:p>
    <w:p w:rsidR="00500449" w:rsidRPr="00DD2236" w:rsidRDefault="00500449" w:rsidP="00F0587E">
      <w:pPr>
        <w:spacing w:after="0" w:line="360" w:lineRule="auto"/>
        <w:jc w:val="both"/>
        <w:rPr>
          <w:rFonts w:ascii="Times New Roman" w:hAnsi="Times New Roman" w:cs="Times New Roman"/>
          <w:i/>
          <w:color w:val="000000" w:themeColor="text1"/>
          <w:sz w:val="28"/>
          <w:szCs w:val="28"/>
        </w:rPr>
      </w:pPr>
      <w:r w:rsidRPr="00DD2236">
        <w:rPr>
          <w:rFonts w:ascii="Times New Roman" w:hAnsi="Times New Roman" w:cs="Times New Roman"/>
          <w:i/>
          <w:color w:val="000000" w:themeColor="text1"/>
          <w:sz w:val="28"/>
          <w:szCs w:val="28"/>
        </w:rPr>
        <w:t xml:space="preserve">Таблица </w:t>
      </w:r>
      <w:r w:rsidR="00EA63B4" w:rsidRPr="00DD2236">
        <w:rPr>
          <w:rFonts w:ascii="Times New Roman" w:hAnsi="Times New Roman" w:cs="Times New Roman"/>
          <w:i/>
          <w:color w:val="000000" w:themeColor="text1"/>
          <w:sz w:val="28"/>
          <w:szCs w:val="28"/>
        </w:rPr>
        <w:t xml:space="preserve">№ </w:t>
      </w:r>
      <w:r w:rsidRPr="00DD2236">
        <w:rPr>
          <w:rFonts w:ascii="Times New Roman" w:hAnsi="Times New Roman" w:cs="Times New Roman"/>
          <w:i/>
          <w:color w:val="000000" w:themeColor="text1"/>
          <w:sz w:val="28"/>
          <w:szCs w:val="28"/>
        </w:rPr>
        <w:t>1</w:t>
      </w:r>
      <w:r w:rsidR="00EA63B4" w:rsidRPr="00DD2236">
        <w:rPr>
          <w:rFonts w:ascii="Times New Roman" w:hAnsi="Times New Roman" w:cs="Times New Roman"/>
          <w:i/>
          <w:color w:val="000000" w:themeColor="text1"/>
          <w:sz w:val="28"/>
          <w:szCs w:val="28"/>
        </w:rPr>
        <w:t>.</w:t>
      </w:r>
    </w:p>
    <w:p w:rsidR="00AA04B4" w:rsidRPr="00DD2236" w:rsidRDefault="00AA04B4" w:rsidP="00AA04B4">
      <w:pPr>
        <w:pStyle w:val="formattext"/>
        <w:shd w:val="clear" w:color="auto" w:fill="FFFFFF"/>
        <w:spacing w:before="0" w:beforeAutospacing="0" w:after="0" w:afterAutospacing="0" w:line="360" w:lineRule="auto"/>
        <w:textAlignment w:val="baseline"/>
        <w:rPr>
          <w:color w:val="000000" w:themeColor="text1"/>
          <w:sz w:val="28"/>
          <w:szCs w:val="28"/>
        </w:rPr>
      </w:pP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4.1.15 Битумные и битумно-полимерные рулонные материалы (кроме беспокровных) должны быть теплостойкими при испытании в усл</w:t>
      </w:r>
      <w:r w:rsidR="00F0587E" w:rsidRPr="00DD2236">
        <w:rPr>
          <w:color w:val="000000" w:themeColor="text1"/>
          <w:sz w:val="28"/>
          <w:szCs w:val="28"/>
        </w:rPr>
        <w:t>овиях, приведенных в таблице 2.</w:t>
      </w:r>
    </w:p>
    <w:p w:rsidR="00500449" w:rsidRDefault="00000F4A" w:rsidP="00875C87">
      <w:pPr>
        <w:pStyle w:val="formattext"/>
        <w:shd w:val="clear" w:color="auto" w:fill="FFFFFF"/>
        <w:spacing w:before="0" w:beforeAutospacing="0" w:after="0" w:afterAutospacing="0" w:line="360" w:lineRule="auto"/>
        <w:textAlignment w:val="baseline"/>
        <w:rPr>
          <w:color w:val="444444"/>
          <w:sz w:val="28"/>
          <w:szCs w:val="28"/>
        </w:rPr>
      </w:pPr>
      <w:r>
        <w:rPr>
          <w:noProof/>
          <w:color w:val="444444"/>
          <w:sz w:val="28"/>
          <w:szCs w:val="28"/>
        </w:rPr>
        <w:drawing>
          <wp:inline distT="0" distB="0" distL="0" distR="0">
            <wp:extent cx="6391275" cy="981075"/>
            <wp:effectExtent l="0" t="0" r="9525" b="9525"/>
            <wp:docPr id="39" name="Рисунок 39" descr="W:\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5.p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391275" cy="981075"/>
                    </a:xfrm>
                    <a:prstGeom prst="rect">
                      <a:avLst/>
                    </a:prstGeom>
                    <a:noFill/>
                    <a:ln>
                      <a:noFill/>
                    </a:ln>
                  </pic:spPr>
                </pic:pic>
              </a:graphicData>
            </a:graphic>
          </wp:inline>
        </w:drawing>
      </w:r>
    </w:p>
    <w:p w:rsidR="00AA04B4" w:rsidRPr="00026BFA" w:rsidRDefault="00AA04B4" w:rsidP="00AA04B4">
      <w:pPr>
        <w:pStyle w:val="formattext"/>
        <w:shd w:val="clear" w:color="auto" w:fill="FFFFFF"/>
        <w:spacing w:before="0" w:beforeAutospacing="0" w:after="0" w:afterAutospacing="0" w:line="360" w:lineRule="auto"/>
        <w:textAlignment w:val="baseline"/>
        <w:rPr>
          <w:i/>
          <w:color w:val="000000" w:themeColor="text1"/>
          <w:sz w:val="28"/>
          <w:szCs w:val="28"/>
        </w:rPr>
      </w:pPr>
      <w:r w:rsidRPr="00DD2236">
        <w:rPr>
          <w:i/>
          <w:color w:val="000000" w:themeColor="text1"/>
          <w:sz w:val="28"/>
          <w:szCs w:val="28"/>
        </w:rPr>
        <w:t xml:space="preserve">Таблица </w:t>
      </w:r>
      <w:r w:rsidR="00EA63B4" w:rsidRPr="00DD2236">
        <w:rPr>
          <w:i/>
          <w:color w:val="000000" w:themeColor="text1"/>
          <w:sz w:val="28"/>
          <w:szCs w:val="28"/>
        </w:rPr>
        <w:t xml:space="preserve">№ </w:t>
      </w:r>
      <w:r w:rsidRPr="00DD2236">
        <w:rPr>
          <w:i/>
          <w:color w:val="000000" w:themeColor="text1"/>
          <w:sz w:val="28"/>
          <w:szCs w:val="28"/>
        </w:rPr>
        <w:t>2</w:t>
      </w:r>
      <w:r w:rsidR="00EA63B4" w:rsidRPr="00026BFA">
        <w:rPr>
          <w:i/>
          <w:color w:val="000000" w:themeColor="text1"/>
          <w:sz w:val="28"/>
          <w:szCs w:val="28"/>
        </w:rPr>
        <w:t>.</w:t>
      </w:r>
    </w:p>
    <w:p w:rsidR="00AA04B4" w:rsidRPr="00DD2236" w:rsidRDefault="00AA04B4" w:rsidP="00AA04B4">
      <w:pPr>
        <w:pStyle w:val="formattext"/>
        <w:shd w:val="clear" w:color="auto" w:fill="FFFFFF"/>
        <w:spacing w:before="0" w:beforeAutospacing="0" w:after="0" w:afterAutospacing="0" w:line="360" w:lineRule="auto"/>
        <w:textAlignment w:val="baseline"/>
        <w:rPr>
          <w:color w:val="000000" w:themeColor="text1"/>
          <w:sz w:val="28"/>
          <w:szCs w:val="28"/>
        </w:rPr>
      </w:pP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4.1.16 Изменение линейных размеров рулонных безосновных полимерных материалов должно быть не более ±2 % при испытании при температуре (7</w:t>
      </w:r>
      <w:r w:rsidR="00F0587E" w:rsidRPr="00DD2236">
        <w:rPr>
          <w:color w:val="000000" w:themeColor="text1"/>
          <w:sz w:val="28"/>
          <w:szCs w:val="28"/>
        </w:rPr>
        <w:t>0±2) °С в течение не менее 6 ч.</w:t>
      </w: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4.1.17 Температура хрупкости покровного состава или вяжущего наплавляемых битумных рулонных материалов должна быть не выше минус 15 °С, битумно-пол</w:t>
      </w:r>
      <w:r w:rsidR="00F0587E" w:rsidRPr="00DD2236">
        <w:rPr>
          <w:color w:val="000000" w:themeColor="text1"/>
          <w:sz w:val="28"/>
          <w:szCs w:val="28"/>
        </w:rPr>
        <w:t>имерных - не выше минус 25 °С.</w:t>
      </w: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4.1.18 Масса покровного состава или вяжущего с наплавляемой стороны для основных наплавляемых битумных рулонных материалов должна быть не менее 1500, а для битумно-полимерных - не менее 2000 г/м</w:t>
      </w:r>
      <w:r w:rsidRPr="00DD2236">
        <w:rPr>
          <w:noProof/>
          <w:color w:val="000000" w:themeColor="text1"/>
          <w:sz w:val="28"/>
          <w:szCs w:val="28"/>
        </w:rPr>
        <mc:AlternateContent>
          <mc:Choice Requires="wps">
            <w:drawing>
              <wp:inline distT="0" distB="0" distL="0" distR="0" wp14:anchorId="3BE09EAA" wp14:editId="3333AC09">
                <wp:extent cx="104775" cy="219075"/>
                <wp:effectExtent l="0" t="0" r="0" b="0"/>
                <wp:docPr id="21" name="Прямоугольник 21" descr="data:image;base64,R0lGODlhCwAXAIABAAAAAP///yH5BAEAAAEALAAAAAALABcAAAIajI+py30AF3huNsuw0okj60GiQ5bmiaZqUgA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77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C864FD" id="Прямоугольник 21" o:spid="_x0000_s1026" alt="data:image;base64,R0lGODlhCwAXAIABAAAAAP///yH5BAEAAAEALAAAAAALABcAAAIajI+py30AF3huNsuw0okj60GiQ5bmiaZqUgAAOw==" style="width:8.25pt;height:1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" filled="f" stroked="f">
                <o:lock v:ext="edit" aspectratio="t"/>
                <w10:anchorlock/>
              </v:rect>
            </w:pict>
          </mc:Fallback>
        </mc:AlternateContent>
      </w:r>
      <w:r w:rsidR="00F0587E" w:rsidRPr="00DD2236">
        <w:rPr>
          <w:color w:val="000000" w:themeColor="text1"/>
          <w:sz w:val="28"/>
          <w:szCs w:val="28"/>
        </w:rPr>
        <w:t>.</w:t>
      </w: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4.1.19 Водопоглощение рулонных материалов (кроме пергамина) должно быть не более 2,0% по массе при исп</w:t>
      </w:r>
      <w:r w:rsidR="00F0587E" w:rsidRPr="00DD2236">
        <w:rPr>
          <w:color w:val="000000" w:themeColor="text1"/>
          <w:sz w:val="28"/>
          <w:szCs w:val="28"/>
        </w:rPr>
        <w:t>ытании в течение не менее 24 ч.</w:t>
      </w: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4.1.20 Рулонные кровельные материалы (кроме пергамина) должны быть водонепроницаемыми в течение не менее 72 ч при давлении не менее 0,001 МПа (0,01 кгс/см</w:t>
      </w:r>
      <w:r w:rsidRPr="00DD2236">
        <w:rPr>
          <w:noProof/>
          <w:color w:val="000000" w:themeColor="text1"/>
          <w:sz w:val="28"/>
          <w:szCs w:val="28"/>
        </w:rPr>
        <mc:AlternateContent>
          <mc:Choice Requires="wps">
            <w:drawing>
              <wp:inline distT="0" distB="0" distL="0" distR="0" wp14:anchorId="605BABA9" wp14:editId="37D55CCB">
                <wp:extent cx="104775" cy="219075"/>
                <wp:effectExtent l="0" t="0" r="0" b="0"/>
                <wp:docPr id="20" name="Прямоугольник 20" descr="data:image;base64,R0lGODlhCwAXAIABAAAAAP///yH5BAEAAAEALAAAAAALABcAAAIajI+py30AF3huNsuw0okj60GiQ5bmiaZqUgA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77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1AB383" id="Прямоугольник 20" o:spid="_x0000_s1026" alt="data:image;base64,R0lGODlhCwAXAIABAAAAAP///yH5BAEAAAEALAAAAAALABcAAAIajI+py30AF3huNsuw0okj60GiQ5bmiaZqUgAAOw==" style="width:8.25pt;height:1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" filled="f" stroked="f">
                <o:lock v:ext="edit" aspectratio="t"/>
                <w10:anchorlock/>
              </v:rect>
            </w:pict>
          </mc:Fallback>
        </mc:AlternateContent>
      </w:r>
      <w:r w:rsidR="00F0587E" w:rsidRPr="00DD2236">
        <w:rPr>
          <w:color w:val="000000" w:themeColor="text1"/>
          <w:sz w:val="28"/>
          <w:szCs w:val="28"/>
        </w:rPr>
        <w:t>).</w:t>
      </w: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4.1.21 Гидроизоляционные материалы должны быть водонепроницаемыми при испытании в течение не менее 2 ч при давлении не менее 0,2 МПа (2 кгс/см</w:t>
      </w:r>
      <w:r w:rsidRPr="00DD2236">
        <w:rPr>
          <w:noProof/>
          <w:color w:val="000000" w:themeColor="text1"/>
          <w:sz w:val="28"/>
          <w:szCs w:val="28"/>
        </w:rPr>
        <mc:AlternateContent>
          <mc:Choice Requires="wps">
            <w:drawing>
              <wp:inline distT="0" distB="0" distL="0" distR="0" wp14:anchorId="0F55AEE4" wp14:editId="65231DD1">
                <wp:extent cx="104775" cy="219075"/>
                <wp:effectExtent l="0" t="0" r="0" b="0"/>
                <wp:docPr id="19" name="Прямоугольник 19" descr="data:image;base64,R0lGODdhCwAXAIABAAAAAP///ywAAAAACwAXAAACGoyPqct9ABd4bjbLsNKJI+tBokOW5ommalIAAD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77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67ACF1" id="Прямоугольник 19" o:spid="_x0000_s1026" alt="data:image;base64,R0lGODdhCwAXAIABAAAAAP///ywAAAAACwAXAAACGoyPqct9ABd4bjbLsNKJI+tBokOW5ommalIAADs=" style="width:8.25pt;height:1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" filled="f" stroked="f">
                <o:lock v:ext="edit" aspectratio="t"/>
                <w10:anchorlock/>
              </v:rect>
            </w:pict>
          </mc:Fallback>
        </mc:AlternateContent>
      </w:r>
      <w:r w:rsidRPr="00DD2236">
        <w:rPr>
          <w:color w:val="000000" w:themeColor="text1"/>
          <w:sz w:val="28"/>
          <w:szCs w:val="28"/>
        </w:rPr>
        <w:t>), если иные условия испытания не установлены в нормативных документа</w:t>
      </w:r>
      <w:r w:rsidR="00F0587E" w:rsidRPr="00DD2236">
        <w:rPr>
          <w:color w:val="000000" w:themeColor="text1"/>
          <w:sz w:val="28"/>
          <w:szCs w:val="28"/>
        </w:rPr>
        <w:t>х на конкретные виды материала.</w:t>
      </w: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4.1.22 Паропроницаемость или сопротивление паропроницанию рулонных пароизоляционных материалов указывают в нормативном документе на конкретный вид материала.</w:t>
      </w: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4.1.23 Потеря посыпки для рулонных кровельных материалов с крупнозернистой посыпкой должна быть не более 3,0 г/образец для битумных и не более 2,0 г/образец - для</w:t>
      </w:r>
      <w:r w:rsidR="00F0587E" w:rsidRPr="00DD2236">
        <w:rPr>
          <w:color w:val="000000" w:themeColor="text1"/>
          <w:sz w:val="28"/>
          <w:szCs w:val="28"/>
        </w:rPr>
        <w:t xml:space="preserve"> битумно-полимерных материалов.</w:t>
      </w: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4.1.24 Цветная посыпка, применяемая для производства материалов, должна выдерживать испытание на цветостойкость в т</w:t>
      </w:r>
      <w:r w:rsidR="00F0587E" w:rsidRPr="00DD2236">
        <w:rPr>
          <w:color w:val="000000" w:themeColor="text1"/>
          <w:sz w:val="28"/>
          <w:szCs w:val="28"/>
        </w:rPr>
        <w:t>ечение не менее 2 ч.          </w:t>
      </w:r>
    </w:p>
    <w:p w:rsidR="00AA04B4"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4.1.25 Рулонные материалы, применяемые в условиях специальных (в том числе химических) воздействий, должны обладать стойкостью к этим воздействи</w:t>
      </w:r>
      <w:r w:rsidR="00F0587E" w:rsidRPr="00DD2236">
        <w:rPr>
          <w:color w:val="000000" w:themeColor="text1"/>
          <w:sz w:val="28"/>
          <w:szCs w:val="28"/>
        </w:rPr>
        <w:t>ям.</w:t>
      </w: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lastRenderedPageBreak/>
        <w:t>4.2 Требования к сырью и материалам</w:t>
      </w:r>
    </w:p>
    <w:p w:rsidR="00AA04B4" w:rsidRPr="00DD2236" w:rsidRDefault="00500449" w:rsidP="00EA63B4">
      <w:pPr>
        <w:pStyle w:val="formattext"/>
        <w:shd w:val="clear" w:color="auto" w:fill="FFFFFF"/>
        <w:spacing w:before="0" w:beforeAutospacing="0" w:after="0" w:afterAutospacing="0" w:line="360" w:lineRule="auto"/>
        <w:ind w:firstLine="709"/>
        <w:jc w:val="both"/>
        <w:textAlignment w:val="baseline"/>
        <w:rPr>
          <w:color w:val="000000" w:themeColor="text1"/>
          <w:sz w:val="28"/>
          <w:szCs w:val="28"/>
        </w:rPr>
      </w:pPr>
      <w:r w:rsidRPr="00DD2236">
        <w:rPr>
          <w:color w:val="000000" w:themeColor="text1"/>
          <w:sz w:val="28"/>
          <w:szCs w:val="28"/>
        </w:rPr>
        <w:t>Сырье и материалы, применяемые для изготовления рулонных материалов, должны соответствовать требованиям действующих нормативных документов и выпускаться в промышленном объеме.</w:t>
      </w: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4.3 Маркировка</w:t>
      </w: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4.3.1 На каждый рулон материала должна быть наклеен</w:t>
      </w:r>
      <w:r w:rsidR="00F0587E" w:rsidRPr="00DD2236">
        <w:rPr>
          <w:color w:val="000000" w:themeColor="text1"/>
          <w:sz w:val="28"/>
          <w:szCs w:val="28"/>
        </w:rPr>
        <w:t>а или вложена в рулон этикетка.</w:t>
      </w:r>
    </w:p>
    <w:p w:rsidR="00500449" w:rsidRPr="00DD2236" w:rsidRDefault="00500449" w:rsidP="00EA63B4">
      <w:pPr>
        <w:pStyle w:val="formattext"/>
        <w:shd w:val="clear" w:color="auto" w:fill="FFFFFF"/>
        <w:spacing w:before="0" w:beforeAutospacing="0" w:after="0" w:afterAutospacing="0" w:line="360" w:lineRule="auto"/>
        <w:ind w:firstLine="480"/>
        <w:jc w:val="both"/>
        <w:textAlignment w:val="baseline"/>
        <w:rPr>
          <w:color w:val="000000" w:themeColor="text1"/>
          <w:sz w:val="28"/>
          <w:szCs w:val="28"/>
        </w:rPr>
      </w:pPr>
      <w:r w:rsidRPr="00DD2236">
        <w:rPr>
          <w:color w:val="000000" w:themeColor="text1"/>
          <w:sz w:val="28"/>
          <w:szCs w:val="28"/>
        </w:rPr>
        <w:t xml:space="preserve">Маркировка рулонов может производиться штампом непосредственно на упаковочной бумаге без наклейки специальных этикеток. Оттиск штампа должен </w:t>
      </w:r>
      <w:r w:rsidR="00F0587E" w:rsidRPr="00DD2236">
        <w:rPr>
          <w:color w:val="000000" w:themeColor="text1"/>
          <w:sz w:val="28"/>
          <w:szCs w:val="28"/>
        </w:rPr>
        <w:t>быть четким и разборчивым.</w:t>
      </w:r>
    </w:p>
    <w:p w:rsidR="00500449" w:rsidRPr="00DD2236" w:rsidRDefault="00500449" w:rsidP="00EA63B4">
      <w:pPr>
        <w:pStyle w:val="formattext"/>
        <w:shd w:val="clear" w:color="auto" w:fill="FFFFFF"/>
        <w:spacing w:before="0" w:beforeAutospacing="0" w:after="0" w:afterAutospacing="0" w:line="360" w:lineRule="auto"/>
        <w:ind w:firstLine="480"/>
        <w:jc w:val="both"/>
        <w:textAlignment w:val="baseline"/>
        <w:rPr>
          <w:color w:val="000000" w:themeColor="text1"/>
          <w:sz w:val="28"/>
          <w:szCs w:val="28"/>
        </w:rPr>
      </w:pPr>
      <w:r w:rsidRPr="00DD2236">
        <w:rPr>
          <w:color w:val="000000" w:themeColor="text1"/>
          <w:sz w:val="28"/>
          <w:szCs w:val="28"/>
        </w:rPr>
        <w:t>Допускается нанесение маркировки на упаковочн</w:t>
      </w:r>
      <w:r w:rsidR="00F0587E" w:rsidRPr="00DD2236">
        <w:rPr>
          <w:color w:val="000000" w:themeColor="text1"/>
          <w:sz w:val="28"/>
          <w:szCs w:val="28"/>
        </w:rPr>
        <w:t>ую ленту повторяющимся текстом.</w:t>
      </w: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4.3.2 На этикетк</w:t>
      </w:r>
      <w:r w:rsidR="00F0587E" w:rsidRPr="00DD2236">
        <w:rPr>
          <w:color w:val="000000" w:themeColor="text1"/>
          <w:sz w:val="28"/>
          <w:szCs w:val="28"/>
        </w:rPr>
        <w:t>е (штампе) должно быть указано:</w:t>
      </w: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 наименование предприятия-изго</w:t>
      </w:r>
      <w:r w:rsidR="00F0587E" w:rsidRPr="00DD2236">
        <w:rPr>
          <w:color w:val="000000" w:themeColor="text1"/>
          <w:sz w:val="28"/>
          <w:szCs w:val="28"/>
        </w:rPr>
        <w:t>товителя или его товарный знак;</w:t>
      </w: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 наименование материала и номер нормативного документа на конкретный вид мат</w:t>
      </w:r>
      <w:r w:rsidR="00F0587E" w:rsidRPr="00DD2236">
        <w:rPr>
          <w:color w:val="000000" w:themeColor="text1"/>
          <w:sz w:val="28"/>
          <w:szCs w:val="28"/>
        </w:rPr>
        <w:t>ериала;</w:t>
      </w: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 номер па</w:t>
      </w:r>
      <w:r w:rsidR="00F0587E" w:rsidRPr="00DD2236">
        <w:rPr>
          <w:color w:val="000000" w:themeColor="text1"/>
          <w:sz w:val="28"/>
          <w:szCs w:val="28"/>
        </w:rPr>
        <w:t>ртии и дата изготовления.     </w:t>
      </w: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4.3.3 Перечень данных на этикетке может быть дополнен или изменен в соответствии с требованиями нормативного докумен</w:t>
      </w:r>
      <w:r w:rsidR="00F0587E" w:rsidRPr="00DD2236">
        <w:rPr>
          <w:color w:val="000000" w:themeColor="text1"/>
          <w:sz w:val="28"/>
          <w:szCs w:val="28"/>
        </w:rPr>
        <w:t>та на конкретный вид материала.</w:t>
      </w:r>
    </w:p>
    <w:p w:rsidR="008D51AC"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4.3.4 Транспорт</w:t>
      </w:r>
      <w:r w:rsidR="00F0587E" w:rsidRPr="00DD2236">
        <w:rPr>
          <w:color w:val="000000" w:themeColor="text1"/>
          <w:sz w:val="28"/>
          <w:szCs w:val="28"/>
        </w:rPr>
        <w:t>ная маркировка - по ГОСТ 14192.</w:t>
      </w: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4.4 Упаковка</w:t>
      </w: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4.4.1 Намотку материалов в рулон производят на сердечник или без него. Необходимость применения сердечника определяется видом рулонного материала и устанавливается в нормативном документе на конкретный вид материала.</w:t>
      </w:r>
      <w:r w:rsidRPr="00DD2236">
        <w:rPr>
          <w:color w:val="000000" w:themeColor="text1"/>
          <w:sz w:val="28"/>
          <w:szCs w:val="28"/>
        </w:rPr>
        <w:br/>
        <w:t>4.4.2 Упаковка должна обеспечивать сохранность рулонных материалов при транспортировании и хранении. Особенности упаковки указывают в нормативном документе на конкретный вид материала.</w:t>
      </w:r>
    </w:p>
    <w:p w:rsidR="00500449" w:rsidRPr="00DD2236" w:rsidRDefault="00500449" w:rsidP="00EA63B4">
      <w:pPr>
        <w:spacing w:after="0" w:line="360" w:lineRule="auto"/>
        <w:jc w:val="both"/>
        <w:rPr>
          <w:rFonts w:ascii="Times New Roman" w:hAnsi="Times New Roman" w:cs="Times New Roman"/>
          <w:color w:val="000000" w:themeColor="text1"/>
          <w:sz w:val="28"/>
          <w:szCs w:val="28"/>
        </w:rPr>
      </w:pPr>
      <w:r w:rsidRPr="00DD2236">
        <w:rPr>
          <w:rFonts w:ascii="Times New Roman" w:hAnsi="Times New Roman" w:cs="Times New Roman"/>
          <w:color w:val="000000" w:themeColor="text1"/>
          <w:sz w:val="28"/>
          <w:szCs w:val="28"/>
        </w:rPr>
        <w:t>5) Требования безопасности:</w:t>
      </w: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lastRenderedPageBreak/>
        <w:t>5.1 При производстве, хранении, транспортировании и применении рулонных материалов необходимо соблюдать требования безопасности, установленные органами санитарно-эпидемиологического государственного надзора, которые должны быть указаны в нормативном докумен</w:t>
      </w:r>
      <w:r w:rsidR="00F0587E" w:rsidRPr="00DD2236">
        <w:rPr>
          <w:color w:val="000000" w:themeColor="text1"/>
          <w:sz w:val="28"/>
          <w:szCs w:val="28"/>
        </w:rPr>
        <w:t>те на конкретный вид материала.</w:t>
      </w: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5.2 Для рулонных материалов в нормативном документе на конкретный вид материала должны содержаться следующие</w:t>
      </w:r>
      <w:r w:rsidR="00F0587E" w:rsidRPr="00DD2236">
        <w:rPr>
          <w:color w:val="000000" w:themeColor="text1"/>
          <w:sz w:val="28"/>
          <w:szCs w:val="28"/>
        </w:rPr>
        <w:t xml:space="preserve"> показатели пожарной опасности:</w:t>
      </w:r>
    </w:p>
    <w:p w:rsidR="00EA63B4"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 xml:space="preserve">группа горючести </w:t>
      </w: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 для всех видов кровельных материалов; для гидроизоляционных и пароизоляционных ма</w:t>
      </w:r>
      <w:r w:rsidR="00F0587E" w:rsidRPr="00DD2236">
        <w:rPr>
          <w:color w:val="000000" w:themeColor="text1"/>
          <w:sz w:val="28"/>
          <w:szCs w:val="28"/>
        </w:rPr>
        <w:t>териалов толщиной более 0,2 см;</w:t>
      </w:r>
    </w:p>
    <w:p w:rsidR="00EA63B4"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 xml:space="preserve">группа распространения пламени </w:t>
      </w: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 для кровельных материалов и гидроизоляционных и пароизоляционных материалов при применении их для устройства однослойного или верхнего слоя м</w:t>
      </w:r>
      <w:r w:rsidR="00F0587E" w:rsidRPr="00DD2236">
        <w:rPr>
          <w:color w:val="000000" w:themeColor="text1"/>
          <w:sz w:val="28"/>
          <w:szCs w:val="28"/>
        </w:rPr>
        <w:t>ногослойного кровельного ковра;</w:t>
      </w:r>
    </w:p>
    <w:p w:rsidR="00EA63B4"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 xml:space="preserve">группа воспламеняемости </w:t>
      </w: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 для всех видов кровельных материалов; для гидроизоляционных и пароизоляционных ма</w:t>
      </w:r>
      <w:r w:rsidR="00F0587E" w:rsidRPr="00DD2236">
        <w:rPr>
          <w:color w:val="000000" w:themeColor="text1"/>
          <w:sz w:val="28"/>
          <w:szCs w:val="28"/>
        </w:rPr>
        <w:t>териалов толщиной более 0,2 см.</w:t>
      </w:r>
    </w:p>
    <w:p w:rsidR="00500449" w:rsidRPr="00DD2236" w:rsidRDefault="00500449" w:rsidP="00EA63B4">
      <w:pPr>
        <w:pStyle w:val="formattext"/>
        <w:shd w:val="clear" w:color="auto" w:fill="FFFFFF"/>
        <w:spacing w:before="0" w:beforeAutospacing="0" w:after="0" w:afterAutospacing="0" w:line="360" w:lineRule="auto"/>
        <w:ind w:firstLine="480"/>
        <w:jc w:val="both"/>
        <w:textAlignment w:val="baseline"/>
        <w:rPr>
          <w:color w:val="000000" w:themeColor="text1"/>
          <w:sz w:val="28"/>
          <w:szCs w:val="28"/>
        </w:rPr>
      </w:pPr>
      <w:r w:rsidRPr="00DD2236">
        <w:rPr>
          <w:color w:val="000000" w:themeColor="text1"/>
          <w:sz w:val="28"/>
          <w:szCs w:val="28"/>
        </w:rPr>
        <w:t>Для рулонных гидроизоляционных и пароизоляционных материалов толщиной менее 0,2 см показатели пожарной опасн</w:t>
      </w:r>
      <w:r w:rsidR="00F0587E" w:rsidRPr="00DD2236">
        <w:rPr>
          <w:color w:val="000000" w:themeColor="text1"/>
          <w:sz w:val="28"/>
          <w:szCs w:val="28"/>
        </w:rPr>
        <w:t>ости допускается не определять.</w:t>
      </w:r>
    </w:p>
    <w:p w:rsidR="00500449" w:rsidRPr="00DD2236" w:rsidRDefault="00500449" w:rsidP="00EA63B4">
      <w:pPr>
        <w:pStyle w:val="formattext"/>
        <w:shd w:val="clear" w:color="auto" w:fill="FFFFFF"/>
        <w:spacing w:before="0" w:beforeAutospacing="0" w:after="0" w:afterAutospacing="0" w:line="360" w:lineRule="auto"/>
        <w:ind w:firstLine="480"/>
        <w:jc w:val="both"/>
        <w:textAlignment w:val="baseline"/>
        <w:rPr>
          <w:color w:val="000000" w:themeColor="text1"/>
          <w:sz w:val="28"/>
          <w:szCs w:val="28"/>
        </w:rPr>
      </w:pPr>
      <w:r w:rsidRPr="00DD2236">
        <w:rPr>
          <w:color w:val="000000" w:themeColor="text1"/>
          <w:sz w:val="28"/>
          <w:szCs w:val="28"/>
        </w:rPr>
        <w:t>Организация-производитель или разработчик рулонного материала может заявить в нормативном документе на материал предельные значения отдельных или всех показателей его пожарной опасности (наиболее опасные: Г4, РП4, В3)</w:t>
      </w:r>
      <w:r w:rsidR="008D51AC" w:rsidRPr="00DD2236">
        <w:rPr>
          <w:color w:val="000000" w:themeColor="text1"/>
          <w:sz w:val="28"/>
          <w:szCs w:val="28"/>
        </w:rPr>
        <w:t xml:space="preserve"> без подтверждения испытаниями.</w:t>
      </w: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5.3 При погрузочно-разгрузочных работах должны соблюдаться требования</w:t>
      </w:r>
      <w:r w:rsidR="00F0587E" w:rsidRPr="00DD2236">
        <w:rPr>
          <w:color w:val="000000" w:themeColor="text1"/>
          <w:sz w:val="28"/>
          <w:szCs w:val="28"/>
        </w:rPr>
        <w:t xml:space="preserve"> безопасности по ГОСТ 12.3.009.</w:t>
      </w:r>
    </w:p>
    <w:p w:rsidR="00500449" w:rsidRPr="00DD2236" w:rsidRDefault="00500449" w:rsidP="00EA63B4">
      <w:pPr>
        <w:pStyle w:val="2"/>
        <w:shd w:val="clear" w:color="auto" w:fill="FFFFFF"/>
        <w:spacing w:before="0" w:after="240" w:line="360" w:lineRule="auto"/>
        <w:jc w:val="both"/>
        <w:textAlignment w:val="baseline"/>
        <w:rPr>
          <w:rFonts w:ascii="Times New Roman" w:hAnsi="Times New Roman" w:cs="Times New Roman"/>
          <w:b w:val="0"/>
          <w:color w:val="000000" w:themeColor="text1"/>
          <w:sz w:val="28"/>
          <w:szCs w:val="28"/>
        </w:rPr>
      </w:pPr>
      <w:r w:rsidRPr="00DD2236">
        <w:rPr>
          <w:rFonts w:ascii="Times New Roman" w:hAnsi="Times New Roman" w:cs="Times New Roman"/>
          <w:b w:val="0"/>
          <w:color w:val="000000" w:themeColor="text1"/>
          <w:sz w:val="28"/>
          <w:szCs w:val="28"/>
        </w:rPr>
        <w:t>6) Правила приемки</w:t>
      </w: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6.1 Рулонные материалы должны быть приняты службой технического контроля предприятия-изготовителя в соответствии с требованиями настоящего стандарта и нормативного докумен</w:t>
      </w:r>
      <w:r w:rsidR="00F0587E" w:rsidRPr="00DD2236">
        <w:rPr>
          <w:color w:val="000000" w:themeColor="text1"/>
          <w:sz w:val="28"/>
          <w:szCs w:val="28"/>
        </w:rPr>
        <w:t>та на конкретный вид материала.</w:t>
      </w:r>
    </w:p>
    <w:p w:rsidR="00500449" w:rsidRPr="00DD2236" w:rsidRDefault="00F0587E" w:rsidP="00EA63B4">
      <w:pPr>
        <w:pStyle w:val="formattext"/>
        <w:shd w:val="clear" w:color="auto" w:fill="FFFFFF"/>
        <w:spacing w:before="0" w:beforeAutospacing="0" w:after="0" w:afterAutospacing="0" w:line="360" w:lineRule="auto"/>
        <w:ind w:firstLine="480"/>
        <w:jc w:val="both"/>
        <w:textAlignment w:val="baseline"/>
        <w:rPr>
          <w:color w:val="000000" w:themeColor="text1"/>
          <w:sz w:val="28"/>
          <w:szCs w:val="28"/>
        </w:rPr>
      </w:pPr>
      <w:r w:rsidRPr="00DD2236">
        <w:rPr>
          <w:color w:val="000000" w:themeColor="text1"/>
          <w:sz w:val="28"/>
          <w:szCs w:val="28"/>
        </w:rPr>
        <w:t>Приемку проводят партиями.</w:t>
      </w:r>
    </w:p>
    <w:p w:rsidR="00500449" w:rsidRPr="00DD2236" w:rsidRDefault="00500449" w:rsidP="00EA63B4">
      <w:pPr>
        <w:pStyle w:val="formattext"/>
        <w:shd w:val="clear" w:color="auto" w:fill="FFFFFF"/>
        <w:spacing w:before="0" w:beforeAutospacing="0" w:after="0" w:afterAutospacing="0" w:line="360" w:lineRule="auto"/>
        <w:ind w:firstLine="480"/>
        <w:jc w:val="both"/>
        <w:textAlignment w:val="baseline"/>
        <w:rPr>
          <w:color w:val="000000" w:themeColor="text1"/>
          <w:sz w:val="28"/>
          <w:szCs w:val="28"/>
        </w:rPr>
      </w:pPr>
      <w:r w:rsidRPr="00DD2236">
        <w:rPr>
          <w:color w:val="000000" w:themeColor="text1"/>
          <w:sz w:val="28"/>
          <w:szCs w:val="28"/>
        </w:rPr>
        <w:lastRenderedPageBreak/>
        <w:t>Партией считают рулонные материалы одной марки, типа, вида и размеров, изготовленные по одному технологическому режиму, одной рецептуре в течение смены или суток. Объем партии указывают в нормативном докумен</w:t>
      </w:r>
      <w:r w:rsidR="00F0587E" w:rsidRPr="00DD2236">
        <w:rPr>
          <w:color w:val="000000" w:themeColor="text1"/>
          <w:sz w:val="28"/>
          <w:szCs w:val="28"/>
        </w:rPr>
        <w:t>те на конкретный вид материала.</w:t>
      </w:r>
    </w:p>
    <w:p w:rsidR="00500449" w:rsidRPr="00DD2236" w:rsidRDefault="00500449" w:rsidP="00EA63B4">
      <w:pPr>
        <w:pStyle w:val="formattext"/>
        <w:shd w:val="clear" w:color="auto" w:fill="FFFFFF"/>
        <w:spacing w:before="0" w:beforeAutospacing="0" w:after="0" w:afterAutospacing="0" w:line="360" w:lineRule="auto"/>
        <w:ind w:firstLine="480"/>
        <w:jc w:val="both"/>
        <w:textAlignment w:val="baseline"/>
        <w:rPr>
          <w:color w:val="000000" w:themeColor="text1"/>
          <w:sz w:val="28"/>
          <w:szCs w:val="28"/>
        </w:rPr>
      </w:pPr>
      <w:r w:rsidRPr="00DD2236">
        <w:rPr>
          <w:color w:val="000000" w:themeColor="text1"/>
          <w:sz w:val="28"/>
          <w:szCs w:val="28"/>
        </w:rPr>
        <w:t>Если до начала приемки продукцию необходимо выдержать в течение определенного времени, в нормативном документе на конкретный вид материала</w:t>
      </w:r>
      <w:r w:rsidR="00F0587E" w:rsidRPr="00DD2236">
        <w:rPr>
          <w:color w:val="000000" w:themeColor="text1"/>
          <w:sz w:val="28"/>
          <w:szCs w:val="28"/>
        </w:rPr>
        <w:t xml:space="preserve"> делают соответствующую запись.</w:t>
      </w: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6.2 Качество рулонных материалов проверяют по всем показателям, установленным в нормативном документе на конкретный вид материала, путем проведения приемосдаточных и периодических испытаний в соответствии с</w:t>
      </w:r>
      <w:r w:rsidR="00F0587E" w:rsidRPr="00DD2236">
        <w:rPr>
          <w:color w:val="000000" w:themeColor="text1"/>
          <w:sz w:val="28"/>
          <w:szCs w:val="28"/>
        </w:rPr>
        <w:t xml:space="preserve"> таблицей 3.</w:t>
      </w:r>
    </w:p>
    <w:p w:rsidR="00500449" w:rsidRPr="00DD2236" w:rsidRDefault="00500449" w:rsidP="00EA63B4">
      <w:pPr>
        <w:pStyle w:val="formattext"/>
        <w:shd w:val="clear" w:color="auto" w:fill="FFFFFF"/>
        <w:spacing w:before="0" w:beforeAutospacing="0" w:after="0" w:afterAutospacing="0" w:line="360" w:lineRule="auto"/>
        <w:ind w:firstLine="480"/>
        <w:jc w:val="both"/>
        <w:textAlignment w:val="baseline"/>
        <w:rPr>
          <w:color w:val="000000" w:themeColor="text1"/>
          <w:sz w:val="28"/>
          <w:szCs w:val="28"/>
        </w:rPr>
      </w:pPr>
      <w:r w:rsidRPr="00DD2236">
        <w:rPr>
          <w:color w:val="000000" w:themeColor="text1"/>
          <w:sz w:val="28"/>
          <w:szCs w:val="28"/>
        </w:rPr>
        <w:t>Перечень приемосдаточных и периодических испытаний может быть изменен или дополнен в соответствии с требованиями нормативного документа на конкретный вид материала.</w:t>
      </w:r>
      <w:r w:rsidRPr="00DD2236">
        <w:rPr>
          <w:color w:val="000000" w:themeColor="text1"/>
          <w:sz w:val="28"/>
          <w:szCs w:val="28"/>
        </w:rPr>
        <w:br/>
      </w: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6.3 Приемосдаточным испытаниям подвергают каждую партию рулонного материала, периодическим испытаниям - рулонные материалы, проше</w:t>
      </w:r>
      <w:r w:rsidR="00F0587E" w:rsidRPr="00DD2236">
        <w:rPr>
          <w:color w:val="000000" w:themeColor="text1"/>
          <w:sz w:val="28"/>
          <w:szCs w:val="28"/>
        </w:rPr>
        <w:t>дшие приемосдаточные испытания.</w:t>
      </w: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6.4 Периодические испытания проводят не реже одного раза в полугодие, если в нормативном документе на конкретный вид материала не указаны иные сроки испытания, а также при постановке продукции на производство, при изменении технологии про</w:t>
      </w:r>
      <w:r w:rsidR="00F0587E" w:rsidRPr="00DD2236">
        <w:rPr>
          <w:color w:val="000000" w:themeColor="text1"/>
          <w:sz w:val="28"/>
          <w:szCs w:val="28"/>
        </w:rPr>
        <w:t>изводства и применяемого сырья.</w:t>
      </w: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 xml:space="preserve">6.5 Приемку рулонных материалов осуществляют по плану двухступенчатого выборочного контроля по альтернативному признаку, принимая установленные в таблице 4 объемы выборок, </w:t>
      </w:r>
      <w:r w:rsidR="00F0587E" w:rsidRPr="00DD2236">
        <w:rPr>
          <w:color w:val="000000" w:themeColor="text1"/>
          <w:sz w:val="28"/>
          <w:szCs w:val="28"/>
        </w:rPr>
        <w:t>приемочные и браковочные числа.</w:t>
      </w:r>
    </w:p>
    <w:p w:rsidR="00500449" w:rsidRPr="00DD2236" w:rsidRDefault="00500449" w:rsidP="00EA63B4">
      <w:pPr>
        <w:pStyle w:val="formattext"/>
        <w:shd w:val="clear" w:color="auto" w:fill="FFFFFF"/>
        <w:spacing w:before="0" w:beforeAutospacing="0" w:after="0" w:afterAutospacing="0" w:line="360" w:lineRule="auto"/>
        <w:ind w:firstLine="480"/>
        <w:jc w:val="both"/>
        <w:textAlignment w:val="baseline"/>
        <w:rPr>
          <w:color w:val="000000" w:themeColor="text1"/>
          <w:sz w:val="28"/>
          <w:szCs w:val="28"/>
        </w:rPr>
      </w:pPr>
      <w:r w:rsidRPr="00DD2236">
        <w:rPr>
          <w:color w:val="000000" w:themeColor="text1"/>
          <w:sz w:val="28"/>
          <w:szCs w:val="28"/>
        </w:rPr>
        <w:t>Для приемки используют случайную выборку, при составлении которой для любого рулона обеспечивается одинаковая вероятн</w:t>
      </w:r>
      <w:r w:rsidR="00F0587E" w:rsidRPr="00DD2236">
        <w:rPr>
          <w:color w:val="000000" w:themeColor="text1"/>
          <w:sz w:val="28"/>
          <w:szCs w:val="28"/>
        </w:rPr>
        <w:t>ость его отбора.</w:t>
      </w:r>
    </w:p>
    <w:p w:rsidR="00500449" w:rsidRPr="00DD2236" w:rsidRDefault="00500449" w:rsidP="00EA63B4">
      <w:pPr>
        <w:pStyle w:val="formattext"/>
        <w:shd w:val="clear" w:color="auto" w:fill="FFFFFF"/>
        <w:spacing w:before="0" w:beforeAutospacing="0" w:after="0" w:afterAutospacing="0" w:line="360" w:lineRule="auto"/>
        <w:ind w:firstLine="480"/>
        <w:jc w:val="both"/>
        <w:textAlignment w:val="baseline"/>
        <w:rPr>
          <w:color w:val="000000" w:themeColor="text1"/>
          <w:sz w:val="28"/>
          <w:szCs w:val="28"/>
        </w:rPr>
      </w:pPr>
      <w:r w:rsidRPr="00DD2236">
        <w:rPr>
          <w:color w:val="000000" w:themeColor="text1"/>
          <w:sz w:val="28"/>
          <w:szCs w:val="28"/>
        </w:rPr>
        <w:t>Если рулонные материалы поступают в упакованном виде, выборку формир</w:t>
      </w:r>
      <w:r w:rsidR="00F0587E" w:rsidRPr="00DD2236">
        <w:rPr>
          <w:color w:val="000000" w:themeColor="text1"/>
          <w:sz w:val="28"/>
          <w:szCs w:val="28"/>
        </w:rPr>
        <w:t>уют из разных упакованных мест.</w:t>
      </w:r>
    </w:p>
    <w:p w:rsidR="00500449" w:rsidRPr="00500449" w:rsidRDefault="00500449" w:rsidP="00EA63B4">
      <w:pPr>
        <w:pStyle w:val="formattext"/>
        <w:shd w:val="clear" w:color="auto" w:fill="FFFFFF"/>
        <w:spacing w:before="0" w:beforeAutospacing="0" w:after="0" w:afterAutospacing="0" w:line="360" w:lineRule="auto"/>
        <w:jc w:val="both"/>
        <w:textAlignment w:val="baseline"/>
        <w:rPr>
          <w:color w:val="444444"/>
          <w:sz w:val="28"/>
          <w:szCs w:val="28"/>
        </w:rPr>
      </w:pPr>
      <w:r w:rsidRPr="00DD2236">
        <w:rPr>
          <w:color w:val="000000" w:themeColor="text1"/>
          <w:sz w:val="28"/>
          <w:szCs w:val="28"/>
        </w:rPr>
        <w:lastRenderedPageBreak/>
        <w:t>6.6 Выборку рулонов подвергают испытаниям по внешнему виду, линейным размер</w:t>
      </w:r>
      <w:r w:rsidR="00F0587E" w:rsidRPr="00DD2236">
        <w:rPr>
          <w:color w:val="000000" w:themeColor="text1"/>
          <w:sz w:val="28"/>
          <w:szCs w:val="28"/>
        </w:rPr>
        <w:t>ам, площади и полноте пропитки</w:t>
      </w:r>
      <w:r w:rsidR="00F0587E">
        <w:rPr>
          <w:color w:val="444444"/>
          <w:sz w:val="28"/>
          <w:szCs w:val="28"/>
        </w:rPr>
        <w:t>.</w:t>
      </w:r>
    </w:p>
    <w:p w:rsidR="00500449" w:rsidRPr="00500449" w:rsidRDefault="00000F4A" w:rsidP="00875C87">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extent cx="6381750" cy="5010150"/>
            <wp:effectExtent l="0" t="0" r="0" b="0"/>
            <wp:docPr id="37" name="Рисунок 37" descr="W:\табл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табл3.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381750" cy="5010150"/>
                    </a:xfrm>
                    <a:prstGeom prst="rect">
                      <a:avLst/>
                    </a:prstGeom>
                    <a:noFill/>
                    <a:ln>
                      <a:noFill/>
                    </a:ln>
                  </pic:spPr>
                </pic:pic>
              </a:graphicData>
            </a:graphic>
          </wp:inline>
        </w:drawing>
      </w:r>
    </w:p>
    <w:p w:rsidR="00500449" w:rsidRPr="00DD2236" w:rsidRDefault="00EA63B4" w:rsidP="00875C87">
      <w:pPr>
        <w:spacing w:after="0" w:line="360" w:lineRule="auto"/>
        <w:jc w:val="both"/>
        <w:rPr>
          <w:rFonts w:ascii="Times New Roman" w:hAnsi="Times New Roman" w:cs="Times New Roman"/>
          <w:i/>
          <w:color w:val="000000" w:themeColor="text1"/>
          <w:sz w:val="28"/>
          <w:szCs w:val="28"/>
          <w:shd w:val="clear" w:color="auto" w:fill="FFFFFF"/>
        </w:rPr>
      </w:pPr>
      <w:r w:rsidRPr="00DD2236">
        <w:rPr>
          <w:rFonts w:ascii="Times New Roman" w:hAnsi="Times New Roman" w:cs="Times New Roman"/>
          <w:i/>
          <w:color w:val="000000" w:themeColor="text1"/>
          <w:sz w:val="28"/>
          <w:szCs w:val="28"/>
          <w:shd w:val="clear" w:color="auto" w:fill="FFFFFF"/>
        </w:rPr>
        <w:t>Таблица № 3.</w:t>
      </w:r>
    </w:p>
    <w:p w:rsidR="00EA63B4" w:rsidRPr="00EA63B4" w:rsidRDefault="00EA63B4" w:rsidP="00875C87">
      <w:pPr>
        <w:spacing w:after="0" w:line="360" w:lineRule="auto"/>
        <w:jc w:val="both"/>
        <w:rPr>
          <w:rFonts w:ascii="Times New Roman" w:hAnsi="Times New Roman" w:cs="Times New Roman"/>
          <w:i/>
          <w:color w:val="444444"/>
          <w:sz w:val="28"/>
          <w:szCs w:val="28"/>
          <w:shd w:val="clear" w:color="auto" w:fill="FFFFFF"/>
        </w:rPr>
      </w:pPr>
    </w:p>
    <w:p w:rsidR="00500449" w:rsidRDefault="00000F4A" w:rsidP="00875C87">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extent cx="6391275" cy="1828800"/>
            <wp:effectExtent l="0" t="0" r="9525" b="0"/>
            <wp:docPr id="25" name="Рисунок 25" descr="W:\табл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табл4.p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391275" cy="1828800"/>
                    </a:xfrm>
                    <a:prstGeom prst="rect">
                      <a:avLst/>
                    </a:prstGeom>
                    <a:noFill/>
                    <a:ln>
                      <a:noFill/>
                    </a:ln>
                  </pic:spPr>
                </pic:pic>
              </a:graphicData>
            </a:graphic>
          </wp:inline>
        </w:drawing>
      </w:r>
    </w:p>
    <w:p w:rsidR="00EA63B4" w:rsidRPr="00DD2236" w:rsidRDefault="00EA63B4" w:rsidP="00EA63B4">
      <w:pPr>
        <w:pStyle w:val="formattext"/>
        <w:shd w:val="clear" w:color="auto" w:fill="FFFFFF"/>
        <w:spacing w:before="0" w:beforeAutospacing="0" w:after="0" w:afterAutospacing="0" w:line="360" w:lineRule="auto"/>
        <w:jc w:val="both"/>
        <w:textAlignment w:val="baseline"/>
        <w:rPr>
          <w:i/>
          <w:color w:val="000000" w:themeColor="text1"/>
          <w:sz w:val="28"/>
          <w:szCs w:val="28"/>
        </w:rPr>
      </w:pPr>
      <w:r w:rsidRPr="00DD2236">
        <w:rPr>
          <w:i/>
          <w:color w:val="000000" w:themeColor="text1"/>
          <w:sz w:val="28"/>
          <w:szCs w:val="28"/>
        </w:rPr>
        <w:t>Таблица № 4.</w:t>
      </w:r>
    </w:p>
    <w:p w:rsidR="00EA63B4" w:rsidRPr="00DD2236" w:rsidRDefault="00EA63B4" w:rsidP="00EA63B4">
      <w:pPr>
        <w:pStyle w:val="formattext"/>
        <w:shd w:val="clear" w:color="auto" w:fill="FFFFFF"/>
        <w:spacing w:before="0" w:beforeAutospacing="0" w:after="0" w:afterAutospacing="0" w:line="360" w:lineRule="auto"/>
        <w:jc w:val="both"/>
        <w:textAlignment w:val="baseline"/>
        <w:rPr>
          <w:i/>
          <w:color w:val="000000" w:themeColor="text1"/>
          <w:sz w:val="28"/>
          <w:szCs w:val="28"/>
        </w:rPr>
      </w:pP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lastRenderedPageBreak/>
        <w:t>6.7 Для определения физико-механических показателей используют рулоны, удовлетворяющие требованиям нормативного документа на конкретный вид материала по внешнему виду, линейным размер</w:t>
      </w:r>
      <w:r w:rsidR="00F0587E" w:rsidRPr="00DD2236">
        <w:rPr>
          <w:color w:val="000000" w:themeColor="text1"/>
          <w:sz w:val="28"/>
          <w:szCs w:val="28"/>
        </w:rPr>
        <w:t>ам, площади и полноте пропитки.</w:t>
      </w:r>
    </w:p>
    <w:p w:rsidR="00500449" w:rsidRPr="00DD2236" w:rsidRDefault="00500449" w:rsidP="00EA63B4">
      <w:pPr>
        <w:pStyle w:val="formattext"/>
        <w:shd w:val="clear" w:color="auto" w:fill="FFFFFF"/>
        <w:spacing w:before="0" w:beforeAutospacing="0" w:after="0" w:afterAutospacing="0" w:line="360" w:lineRule="auto"/>
        <w:ind w:firstLine="480"/>
        <w:jc w:val="both"/>
        <w:textAlignment w:val="baseline"/>
        <w:rPr>
          <w:color w:val="000000" w:themeColor="text1"/>
          <w:sz w:val="28"/>
          <w:szCs w:val="28"/>
        </w:rPr>
      </w:pPr>
      <w:r w:rsidRPr="00DD2236">
        <w:rPr>
          <w:color w:val="000000" w:themeColor="text1"/>
          <w:sz w:val="28"/>
          <w:szCs w:val="28"/>
        </w:rPr>
        <w:t>Если число рулонов, удовлетворяющих перечисленным требованиям, будет недостаточно, чтобы составить две выборки для проведения физико-механических испытаний, то недостающее число рулонов отбирают от той же партии, без проверки внешнего вида, линейных размер</w:t>
      </w:r>
      <w:r w:rsidR="00F0587E" w:rsidRPr="00DD2236">
        <w:rPr>
          <w:color w:val="000000" w:themeColor="text1"/>
          <w:sz w:val="28"/>
          <w:szCs w:val="28"/>
        </w:rPr>
        <w:t>ов, площади и полноты пропитки.</w:t>
      </w: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6.8 Из рулонов, прошедших испытания по 6.6, вырезают образцы для определения ф</w:t>
      </w:r>
      <w:r w:rsidR="00F0587E" w:rsidRPr="00DD2236">
        <w:rPr>
          <w:color w:val="000000" w:themeColor="text1"/>
          <w:sz w:val="28"/>
          <w:szCs w:val="28"/>
        </w:rPr>
        <w:t>изико-механических показателей.</w:t>
      </w:r>
    </w:p>
    <w:p w:rsidR="00500449" w:rsidRPr="00DD2236" w:rsidRDefault="00500449" w:rsidP="00EA63B4">
      <w:pPr>
        <w:pStyle w:val="formattext"/>
        <w:shd w:val="clear" w:color="auto" w:fill="FFFFFF"/>
        <w:spacing w:before="0" w:beforeAutospacing="0" w:after="0" w:afterAutospacing="0" w:line="360" w:lineRule="auto"/>
        <w:ind w:firstLine="480"/>
        <w:jc w:val="both"/>
        <w:textAlignment w:val="baseline"/>
        <w:rPr>
          <w:color w:val="000000" w:themeColor="text1"/>
          <w:sz w:val="28"/>
          <w:szCs w:val="28"/>
        </w:rPr>
      </w:pPr>
      <w:r w:rsidRPr="00DD2236">
        <w:rPr>
          <w:color w:val="000000" w:themeColor="text1"/>
          <w:sz w:val="28"/>
          <w:szCs w:val="28"/>
        </w:rPr>
        <w:t>Число образцов (проб) для каждого вида испытаний установлено в стандартах на методы определения характерист</w:t>
      </w:r>
      <w:r w:rsidR="00F0587E" w:rsidRPr="00DD2236">
        <w:rPr>
          <w:color w:val="000000" w:themeColor="text1"/>
          <w:sz w:val="28"/>
          <w:szCs w:val="28"/>
        </w:rPr>
        <w:t>ик материалов конкретных видов.</w:t>
      </w: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6.9 Партию рулонного материала принимают на первой ступени контроля, если число дефектных рулонов в выборке первой ступени равно приемочному числу, и бракуют, если число дефектных рулонов равно</w:t>
      </w:r>
      <w:r w:rsidR="00F0587E" w:rsidRPr="00DD2236">
        <w:rPr>
          <w:color w:val="000000" w:themeColor="text1"/>
          <w:sz w:val="28"/>
          <w:szCs w:val="28"/>
        </w:rPr>
        <w:t xml:space="preserve"> или больше браковочного числа.</w:t>
      </w:r>
    </w:p>
    <w:p w:rsidR="00500449" w:rsidRPr="00DD2236" w:rsidRDefault="00500449" w:rsidP="00EA63B4">
      <w:pPr>
        <w:pStyle w:val="formattext"/>
        <w:shd w:val="clear" w:color="auto" w:fill="FFFFFF"/>
        <w:spacing w:before="0" w:beforeAutospacing="0" w:after="0" w:afterAutospacing="0" w:line="360" w:lineRule="auto"/>
        <w:ind w:firstLine="480"/>
        <w:jc w:val="both"/>
        <w:textAlignment w:val="baseline"/>
        <w:rPr>
          <w:color w:val="000000" w:themeColor="text1"/>
          <w:sz w:val="28"/>
          <w:szCs w:val="28"/>
        </w:rPr>
      </w:pPr>
      <w:r w:rsidRPr="00DD2236">
        <w:rPr>
          <w:color w:val="000000" w:themeColor="text1"/>
          <w:sz w:val="28"/>
          <w:szCs w:val="28"/>
        </w:rPr>
        <w:t>Если число дефектных рулонов в выборке первой ступени больше приемочного, но меньше браковочного, то пере</w:t>
      </w:r>
      <w:r w:rsidR="00F0587E" w:rsidRPr="00DD2236">
        <w:rPr>
          <w:color w:val="000000" w:themeColor="text1"/>
          <w:sz w:val="28"/>
          <w:szCs w:val="28"/>
        </w:rPr>
        <w:t>ходят к выборке второй ступени.</w:t>
      </w:r>
    </w:p>
    <w:p w:rsidR="00500449" w:rsidRPr="00DD2236" w:rsidRDefault="00500449" w:rsidP="00EA63B4">
      <w:pPr>
        <w:pStyle w:val="formattext"/>
        <w:shd w:val="clear" w:color="auto" w:fill="FFFFFF"/>
        <w:spacing w:before="0" w:beforeAutospacing="0" w:after="0" w:afterAutospacing="0" w:line="360" w:lineRule="auto"/>
        <w:ind w:firstLine="480"/>
        <w:jc w:val="both"/>
        <w:textAlignment w:val="baseline"/>
        <w:rPr>
          <w:color w:val="000000" w:themeColor="text1"/>
          <w:sz w:val="28"/>
          <w:szCs w:val="28"/>
        </w:rPr>
      </w:pPr>
      <w:r w:rsidRPr="00DD2236">
        <w:rPr>
          <w:color w:val="000000" w:themeColor="text1"/>
          <w:sz w:val="28"/>
          <w:szCs w:val="28"/>
        </w:rPr>
        <w:t>Партию материала принимают на второй ступени контроля, если сумма дефектных рулонов в выборке первой и второй ступеней меньше или равна приемочному числу для второй ступени контроля, и бракуют, если сумма дефектных рулонов в выборке первой и второй ступеней равна или больше браковочного чис</w:t>
      </w:r>
      <w:r w:rsidR="00F0587E" w:rsidRPr="00DD2236">
        <w:rPr>
          <w:color w:val="000000" w:themeColor="text1"/>
          <w:sz w:val="28"/>
          <w:szCs w:val="28"/>
        </w:rPr>
        <w:t>ла для второй ступени контроля.</w:t>
      </w:r>
    </w:p>
    <w:p w:rsidR="00500449" w:rsidRPr="00DD2236" w:rsidRDefault="00500449" w:rsidP="00EA63B4">
      <w:pPr>
        <w:pStyle w:val="formattext"/>
        <w:shd w:val="clear" w:color="auto" w:fill="FFFFFF"/>
        <w:spacing w:before="0" w:beforeAutospacing="0" w:after="0" w:afterAutospacing="0" w:line="360" w:lineRule="auto"/>
        <w:ind w:firstLine="480"/>
        <w:jc w:val="both"/>
        <w:textAlignment w:val="baseline"/>
        <w:rPr>
          <w:color w:val="000000" w:themeColor="text1"/>
          <w:sz w:val="28"/>
          <w:szCs w:val="28"/>
        </w:rPr>
      </w:pPr>
      <w:r w:rsidRPr="00DD2236">
        <w:rPr>
          <w:color w:val="000000" w:themeColor="text1"/>
          <w:sz w:val="28"/>
          <w:szCs w:val="28"/>
        </w:rPr>
        <w:t>На второй ступени контроля испытания проводят по тем показателям, по которым получены неудовлетворительные результ</w:t>
      </w:r>
      <w:r w:rsidR="00F0587E" w:rsidRPr="00DD2236">
        <w:rPr>
          <w:color w:val="000000" w:themeColor="text1"/>
          <w:sz w:val="28"/>
          <w:szCs w:val="28"/>
        </w:rPr>
        <w:t>аты на первой ступени контроля.</w:t>
      </w: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 xml:space="preserve">6.10 При испытании по показателям, имеющим числовое значение, рулон считают дефектным, если среднеарифметическое значение хотя бы одного показателя не удовлетворяет требованиям нормативного документа на конкретный </w:t>
      </w:r>
      <w:r w:rsidR="00F0587E" w:rsidRPr="00DD2236">
        <w:rPr>
          <w:color w:val="000000" w:themeColor="text1"/>
          <w:sz w:val="28"/>
          <w:szCs w:val="28"/>
        </w:rPr>
        <w:t>вид материала.</w:t>
      </w: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6.11 При испытании по показателям гибкости, теплостойкости, водонепроницаемости и цветостойкости посыпки рулон не считают дефектным при наличии одного обра</w:t>
      </w:r>
      <w:r w:rsidR="00F0587E" w:rsidRPr="00DD2236">
        <w:rPr>
          <w:color w:val="000000" w:themeColor="text1"/>
          <w:sz w:val="28"/>
          <w:szCs w:val="28"/>
        </w:rPr>
        <w:t>зца, не выдержавшего испытания.</w:t>
      </w:r>
    </w:p>
    <w:p w:rsidR="00500449" w:rsidRPr="00DD2236" w:rsidRDefault="00500449" w:rsidP="00EA63B4">
      <w:pPr>
        <w:pStyle w:val="formattext"/>
        <w:shd w:val="clear" w:color="auto" w:fill="FFFFFF"/>
        <w:spacing w:before="0" w:beforeAutospacing="0" w:after="0" w:afterAutospacing="0" w:line="360" w:lineRule="auto"/>
        <w:ind w:firstLine="480"/>
        <w:jc w:val="both"/>
        <w:textAlignment w:val="baseline"/>
        <w:rPr>
          <w:color w:val="000000" w:themeColor="text1"/>
          <w:sz w:val="28"/>
          <w:szCs w:val="28"/>
        </w:rPr>
      </w:pPr>
      <w:r w:rsidRPr="00DD2236">
        <w:rPr>
          <w:color w:val="000000" w:themeColor="text1"/>
          <w:sz w:val="28"/>
          <w:szCs w:val="28"/>
        </w:rPr>
        <w:lastRenderedPageBreak/>
        <w:t>При этом в общем объеме выборки один любой рулон, один образец которого не выдержал испытание по одному показателю, разрешается не учитывать при опред</w:t>
      </w:r>
      <w:r w:rsidR="00F0587E" w:rsidRPr="00DD2236">
        <w:rPr>
          <w:color w:val="000000" w:themeColor="text1"/>
          <w:sz w:val="28"/>
          <w:szCs w:val="28"/>
        </w:rPr>
        <w:t>елении суммы дефектных рулонов.</w:t>
      </w: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6.12 При забраковании партии рулонного материала по результатам периодических испытаний необходимо провести повторную проверку по этому показателю. При получении неудовлетворительных результатов повторной проверки продукция бракуется. После устранения причин несоответствия продукции нормативному документу на конкретный вид материала контролю по</w:t>
      </w:r>
      <w:r w:rsidR="00F0587E" w:rsidRPr="00DD2236">
        <w:rPr>
          <w:color w:val="000000" w:themeColor="text1"/>
          <w:sz w:val="28"/>
          <w:szCs w:val="28"/>
        </w:rPr>
        <w:t>двергают каждую пятую партию.</w:t>
      </w:r>
    </w:p>
    <w:p w:rsidR="00500449" w:rsidRPr="00DD2236" w:rsidRDefault="00500449" w:rsidP="00EA63B4">
      <w:pPr>
        <w:pStyle w:val="formattext"/>
        <w:shd w:val="clear" w:color="auto" w:fill="FFFFFF"/>
        <w:spacing w:before="0" w:beforeAutospacing="0" w:after="0" w:afterAutospacing="0" w:line="360" w:lineRule="auto"/>
        <w:ind w:firstLine="480"/>
        <w:jc w:val="both"/>
        <w:textAlignment w:val="baseline"/>
        <w:rPr>
          <w:color w:val="000000" w:themeColor="text1"/>
          <w:sz w:val="28"/>
          <w:szCs w:val="28"/>
        </w:rPr>
      </w:pPr>
      <w:r w:rsidRPr="00DD2236">
        <w:rPr>
          <w:color w:val="000000" w:themeColor="text1"/>
          <w:sz w:val="28"/>
          <w:szCs w:val="28"/>
        </w:rPr>
        <w:t>При получении удовлетворительных результатов трех последовательно проведенных испытаний допускается вернуться к об</w:t>
      </w:r>
      <w:r w:rsidR="00F0587E" w:rsidRPr="00DD2236">
        <w:rPr>
          <w:color w:val="000000" w:themeColor="text1"/>
          <w:sz w:val="28"/>
          <w:szCs w:val="28"/>
        </w:rPr>
        <w:t>ычным периодическим испытаниям.</w:t>
      </w: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6.13 Каждую принятую службой технического контроля партию рулонных материалов оформляют документом о</w:t>
      </w:r>
      <w:r w:rsidR="00F0587E" w:rsidRPr="00DD2236">
        <w:rPr>
          <w:color w:val="000000" w:themeColor="text1"/>
          <w:sz w:val="28"/>
          <w:szCs w:val="28"/>
        </w:rPr>
        <w:t xml:space="preserve"> качестве, в котором указывают:</w:t>
      </w:r>
    </w:p>
    <w:p w:rsidR="00500449" w:rsidRPr="00DD2236" w:rsidRDefault="00500449" w:rsidP="00EA63B4">
      <w:pPr>
        <w:pStyle w:val="formattext"/>
        <w:shd w:val="clear" w:color="auto" w:fill="FFFFFF"/>
        <w:spacing w:before="0" w:beforeAutospacing="0" w:after="0" w:afterAutospacing="0" w:line="360" w:lineRule="auto"/>
        <w:ind w:firstLine="480"/>
        <w:jc w:val="both"/>
        <w:textAlignment w:val="baseline"/>
        <w:rPr>
          <w:color w:val="000000" w:themeColor="text1"/>
          <w:sz w:val="28"/>
          <w:szCs w:val="28"/>
        </w:rPr>
      </w:pPr>
      <w:r w:rsidRPr="00DD2236">
        <w:rPr>
          <w:color w:val="000000" w:themeColor="text1"/>
          <w:sz w:val="28"/>
          <w:szCs w:val="28"/>
        </w:rPr>
        <w:t>- наименование или товарный</w:t>
      </w:r>
      <w:r w:rsidR="00F0587E" w:rsidRPr="00DD2236">
        <w:rPr>
          <w:color w:val="000000" w:themeColor="text1"/>
          <w:sz w:val="28"/>
          <w:szCs w:val="28"/>
        </w:rPr>
        <w:t xml:space="preserve"> знак предприятия-изготовителя;</w:t>
      </w:r>
    </w:p>
    <w:p w:rsidR="00500449" w:rsidRPr="00DD2236" w:rsidRDefault="00500449" w:rsidP="00EA63B4">
      <w:pPr>
        <w:pStyle w:val="formattext"/>
        <w:shd w:val="clear" w:color="auto" w:fill="FFFFFF"/>
        <w:spacing w:before="0" w:beforeAutospacing="0" w:after="0" w:afterAutospacing="0" w:line="360" w:lineRule="auto"/>
        <w:ind w:firstLine="480"/>
        <w:jc w:val="both"/>
        <w:textAlignment w:val="baseline"/>
        <w:rPr>
          <w:color w:val="000000" w:themeColor="text1"/>
          <w:sz w:val="28"/>
          <w:szCs w:val="28"/>
        </w:rPr>
      </w:pPr>
      <w:r w:rsidRPr="00DD2236">
        <w:rPr>
          <w:color w:val="000000" w:themeColor="text1"/>
          <w:sz w:val="28"/>
          <w:szCs w:val="28"/>
        </w:rPr>
        <w:t>- наименование матери</w:t>
      </w:r>
      <w:r w:rsidR="00F0587E" w:rsidRPr="00DD2236">
        <w:rPr>
          <w:color w:val="000000" w:themeColor="text1"/>
          <w:sz w:val="28"/>
          <w:szCs w:val="28"/>
        </w:rPr>
        <w:t>ала и его условное обозначение;</w:t>
      </w:r>
    </w:p>
    <w:p w:rsidR="00500449" w:rsidRPr="00DD2236" w:rsidRDefault="00500449" w:rsidP="00EA63B4">
      <w:pPr>
        <w:pStyle w:val="formattext"/>
        <w:shd w:val="clear" w:color="auto" w:fill="FFFFFF"/>
        <w:spacing w:before="0" w:beforeAutospacing="0" w:after="0" w:afterAutospacing="0" w:line="360" w:lineRule="auto"/>
        <w:ind w:firstLine="480"/>
        <w:jc w:val="both"/>
        <w:textAlignment w:val="baseline"/>
        <w:rPr>
          <w:color w:val="000000" w:themeColor="text1"/>
          <w:sz w:val="28"/>
          <w:szCs w:val="28"/>
        </w:rPr>
      </w:pPr>
      <w:r w:rsidRPr="00DD2236">
        <w:rPr>
          <w:color w:val="000000" w:themeColor="text1"/>
          <w:sz w:val="28"/>
          <w:szCs w:val="28"/>
        </w:rPr>
        <w:t>- но</w:t>
      </w:r>
      <w:r w:rsidR="00F0587E" w:rsidRPr="00DD2236">
        <w:rPr>
          <w:color w:val="000000" w:themeColor="text1"/>
          <w:sz w:val="28"/>
          <w:szCs w:val="28"/>
        </w:rPr>
        <w:t>мер партии и дату изготовления;</w:t>
      </w:r>
    </w:p>
    <w:p w:rsidR="00500449" w:rsidRPr="00DD2236" w:rsidRDefault="00F0587E" w:rsidP="00EA63B4">
      <w:pPr>
        <w:pStyle w:val="formattext"/>
        <w:shd w:val="clear" w:color="auto" w:fill="FFFFFF"/>
        <w:spacing w:before="0" w:beforeAutospacing="0" w:after="0" w:afterAutospacing="0" w:line="360" w:lineRule="auto"/>
        <w:ind w:firstLine="480"/>
        <w:jc w:val="both"/>
        <w:textAlignment w:val="baseline"/>
        <w:rPr>
          <w:color w:val="000000" w:themeColor="text1"/>
          <w:sz w:val="28"/>
          <w:szCs w:val="28"/>
        </w:rPr>
      </w:pPr>
      <w:r w:rsidRPr="00DD2236">
        <w:rPr>
          <w:color w:val="000000" w:themeColor="text1"/>
          <w:sz w:val="28"/>
          <w:szCs w:val="28"/>
        </w:rPr>
        <w:t>- количество рулонов в партии;</w:t>
      </w:r>
    </w:p>
    <w:p w:rsidR="00500449" w:rsidRPr="00DD2236" w:rsidRDefault="00500449" w:rsidP="00EA63B4">
      <w:pPr>
        <w:pStyle w:val="formattext"/>
        <w:shd w:val="clear" w:color="auto" w:fill="FFFFFF"/>
        <w:spacing w:before="0" w:beforeAutospacing="0" w:after="0" w:afterAutospacing="0" w:line="360" w:lineRule="auto"/>
        <w:ind w:firstLine="480"/>
        <w:jc w:val="both"/>
        <w:textAlignment w:val="baseline"/>
        <w:rPr>
          <w:color w:val="000000" w:themeColor="text1"/>
          <w:sz w:val="28"/>
          <w:szCs w:val="28"/>
        </w:rPr>
      </w:pPr>
      <w:r w:rsidRPr="00DD2236">
        <w:rPr>
          <w:color w:val="000000" w:themeColor="text1"/>
          <w:sz w:val="28"/>
          <w:szCs w:val="28"/>
        </w:rPr>
        <w:t>- результаты испыт</w:t>
      </w:r>
      <w:r w:rsidR="00F0587E" w:rsidRPr="00DD2236">
        <w:rPr>
          <w:color w:val="000000" w:themeColor="text1"/>
          <w:sz w:val="28"/>
          <w:szCs w:val="28"/>
        </w:rPr>
        <w:t>аний.</w:t>
      </w:r>
    </w:p>
    <w:p w:rsidR="00500449" w:rsidRPr="00DD2236" w:rsidRDefault="00500449" w:rsidP="00EA63B4">
      <w:pPr>
        <w:pStyle w:val="formattext"/>
        <w:shd w:val="clear" w:color="auto" w:fill="FFFFFF"/>
        <w:spacing w:before="0" w:beforeAutospacing="0" w:after="0" w:afterAutospacing="0" w:line="360" w:lineRule="auto"/>
        <w:ind w:firstLine="480"/>
        <w:jc w:val="both"/>
        <w:textAlignment w:val="baseline"/>
        <w:rPr>
          <w:color w:val="000000" w:themeColor="text1"/>
          <w:sz w:val="28"/>
          <w:szCs w:val="28"/>
        </w:rPr>
      </w:pPr>
      <w:r w:rsidRPr="00DD2236">
        <w:rPr>
          <w:color w:val="000000" w:themeColor="text1"/>
          <w:sz w:val="28"/>
          <w:szCs w:val="28"/>
        </w:rPr>
        <w:t>В документе о качестве указывают среднеарифметическое значение результатов ис</w:t>
      </w:r>
      <w:r w:rsidR="00F0587E" w:rsidRPr="00DD2236">
        <w:rPr>
          <w:color w:val="000000" w:themeColor="text1"/>
          <w:sz w:val="28"/>
          <w:szCs w:val="28"/>
        </w:rPr>
        <w:t>пытаний всех рулонов в выборке.</w:t>
      </w:r>
    </w:p>
    <w:p w:rsidR="00500449" w:rsidRPr="00DD2236" w:rsidRDefault="00500449" w:rsidP="00EA63B4">
      <w:pPr>
        <w:pStyle w:val="formattext"/>
        <w:shd w:val="clear" w:color="auto" w:fill="FFFFFF"/>
        <w:spacing w:before="0" w:beforeAutospacing="0" w:after="0" w:afterAutospacing="0" w:line="360" w:lineRule="auto"/>
        <w:ind w:firstLine="480"/>
        <w:jc w:val="both"/>
        <w:textAlignment w:val="baseline"/>
        <w:rPr>
          <w:color w:val="000000" w:themeColor="text1"/>
          <w:sz w:val="28"/>
          <w:szCs w:val="28"/>
        </w:rPr>
      </w:pPr>
      <w:r w:rsidRPr="00DD2236">
        <w:rPr>
          <w:color w:val="000000" w:themeColor="text1"/>
          <w:sz w:val="28"/>
          <w:szCs w:val="28"/>
        </w:rPr>
        <w:t>Перечень сведений о продукции в документе о качестве может быть дополнен по согласованию</w:t>
      </w:r>
      <w:r w:rsidR="00F0587E" w:rsidRPr="00DD2236">
        <w:rPr>
          <w:color w:val="000000" w:themeColor="text1"/>
          <w:sz w:val="28"/>
          <w:szCs w:val="28"/>
        </w:rPr>
        <w:t xml:space="preserve"> с потребителем этой продукции.</w:t>
      </w:r>
    </w:p>
    <w:p w:rsidR="00EA63B4"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6.14 Потребитель имеет право проводить контрольную проверку материалов в соответствии с требованиями настоящего стандарта, применяя методы испытаний, указанные в стандартах на методы определения характерист</w:t>
      </w:r>
      <w:r w:rsidR="00F0587E" w:rsidRPr="00DD2236">
        <w:rPr>
          <w:color w:val="000000" w:themeColor="text1"/>
          <w:sz w:val="28"/>
          <w:szCs w:val="28"/>
        </w:rPr>
        <w:t>ик материалов конкретных видов.</w:t>
      </w: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7</w:t>
      </w:r>
      <w:r w:rsidR="00EA63B4" w:rsidRPr="00DD2236">
        <w:rPr>
          <w:color w:val="000000" w:themeColor="text1"/>
          <w:sz w:val="28"/>
          <w:szCs w:val="28"/>
        </w:rPr>
        <w:t>)</w:t>
      </w:r>
      <w:r w:rsidRPr="00DD2236">
        <w:rPr>
          <w:color w:val="000000" w:themeColor="text1"/>
          <w:sz w:val="28"/>
          <w:szCs w:val="28"/>
        </w:rPr>
        <w:t xml:space="preserve"> Методы испытаний</w:t>
      </w: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7.1 Методы испытаний рулонных материалов - по стандартам на методы определения характерист</w:t>
      </w:r>
      <w:r w:rsidR="00F0587E" w:rsidRPr="00DD2236">
        <w:rPr>
          <w:color w:val="000000" w:themeColor="text1"/>
          <w:sz w:val="28"/>
          <w:szCs w:val="28"/>
        </w:rPr>
        <w:t>ик материалов конкретных видов.</w:t>
      </w: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lastRenderedPageBreak/>
        <w:t>7.2 Искл</w:t>
      </w:r>
      <w:r w:rsidR="00EA63B4" w:rsidRPr="00DD2236">
        <w:rPr>
          <w:color w:val="000000" w:themeColor="text1"/>
          <w:sz w:val="28"/>
          <w:szCs w:val="28"/>
        </w:rPr>
        <w:t>ючен.</w:t>
      </w: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7.3 Горючесть и группы горючести определяют по ГОСТ 30244, группы распространения пламени - по </w:t>
      </w:r>
      <w:hyperlink r:id="rId76" w:history="1">
        <w:r w:rsidRPr="00DD2236">
          <w:rPr>
            <w:rStyle w:val="ac"/>
            <w:color w:val="000000" w:themeColor="text1"/>
            <w:sz w:val="28"/>
            <w:szCs w:val="28"/>
          </w:rPr>
          <w:t>ГОСТ 30444</w:t>
        </w:r>
      </w:hyperlink>
      <w:r w:rsidRPr="00DD2236">
        <w:rPr>
          <w:color w:val="000000" w:themeColor="text1"/>
          <w:sz w:val="28"/>
          <w:szCs w:val="28"/>
        </w:rPr>
        <w:t>, группы воспламеняемости - по ГОСТ 3040</w:t>
      </w:r>
      <w:r w:rsidR="00F0587E" w:rsidRPr="00DD2236">
        <w:rPr>
          <w:color w:val="000000" w:themeColor="text1"/>
          <w:sz w:val="28"/>
          <w:szCs w:val="28"/>
        </w:rPr>
        <w:t>2.</w:t>
      </w:r>
    </w:p>
    <w:p w:rsidR="00EA63B4" w:rsidRPr="00DD2236" w:rsidRDefault="00500449" w:rsidP="00EA63B4">
      <w:pPr>
        <w:pStyle w:val="2"/>
        <w:shd w:val="clear" w:color="auto" w:fill="FFFFFF"/>
        <w:spacing w:before="0" w:after="240" w:line="360" w:lineRule="auto"/>
        <w:jc w:val="both"/>
        <w:textAlignment w:val="baseline"/>
        <w:rPr>
          <w:b w:val="0"/>
          <w:bCs w:val="0"/>
          <w:color w:val="000000" w:themeColor="text1"/>
          <w:sz w:val="28"/>
          <w:szCs w:val="28"/>
        </w:rPr>
      </w:pPr>
      <w:r w:rsidRPr="00DD2236">
        <w:rPr>
          <w:rFonts w:ascii="Times New Roman" w:hAnsi="Times New Roman" w:cs="Times New Roman"/>
          <w:b w:val="0"/>
          <w:color w:val="000000" w:themeColor="text1"/>
          <w:sz w:val="28"/>
          <w:szCs w:val="28"/>
        </w:rPr>
        <w:t>8</w:t>
      </w:r>
      <w:r w:rsidR="00EA63B4" w:rsidRPr="00DD2236">
        <w:rPr>
          <w:rFonts w:ascii="Times New Roman" w:hAnsi="Times New Roman" w:cs="Times New Roman"/>
          <w:b w:val="0"/>
          <w:color w:val="000000" w:themeColor="text1"/>
          <w:sz w:val="28"/>
          <w:szCs w:val="28"/>
        </w:rPr>
        <w:t>)</w:t>
      </w:r>
      <w:r w:rsidRPr="00DD2236">
        <w:rPr>
          <w:rFonts w:ascii="Times New Roman" w:hAnsi="Times New Roman" w:cs="Times New Roman"/>
          <w:b w:val="0"/>
          <w:color w:val="000000" w:themeColor="text1"/>
          <w:sz w:val="28"/>
          <w:szCs w:val="28"/>
        </w:rPr>
        <w:t xml:space="preserve"> Транспортирование и хранение</w:t>
      </w:r>
      <w:r w:rsidRPr="00DD2236">
        <w:rPr>
          <w:b w:val="0"/>
          <w:bCs w:val="0"/>
          <w:color w:val="000000" w:themeColor="text1"/>
          <w:sz w:val="28"/>
          <w:szCs w:val="28"/>
        </w:rPr>
        <w:t>  </w:t>
      </w:r>
    </w:p>
    <w:p w:rsidR="00EA63B4" w:rsidRPr="00DD2236" w:rsidRDefault="00500449" w:rsidP="00EA63B4">
      <w:pPr>
        <w:pStyle w:val="2"/>
        <w:shd w:val="clear" w:color="auto" w:fill="FFFFFF"/>
        <w:spacing w:before="0" w:after="240" w:line="360" w:lineRule="auto"/>
        <w:jc w:val="both"/>
        <w:textAlignment w:val="baseline"/>
        <w:rPr>
          <w:rFonts w:ascii="Times New Roman" w:hAnsi="Times New Roman" w:cs="Times New Roman"/>
          <w:b w:val="0"/>
          <w:color w:val="000000" w:themeColor="text1"/>
          <w:sz w:val="28"/>
          <w:szCs w:val="28"/>
        </w:rPr>
      </w:pPr>
      <w:r w:rsidRPr="00DD2236">
        <w:rPr>
          <w:rFonts w:ascii="Times New Roman" w:hAnsi="Times New Roman" w:cs="Times New Roman"/>
          <w:b w:val="0"/>
          <w:color w:val="000000" w:themeColor="text1"/>
          <w:sz w:val="28"/>
          <w:szCs w:val="28"/>
        </w:rPr>
        <w:t>8.1 Транспортирование</w:t>
      </w:r>
    </w:p>
    <w:p w:rsidR="00EA63B4" w:rsidRPr="00DD2236" w:rsidRDefault="00500449" w:rsidP="00EA63B4">
      <w:pPr>
        <w:pStyle w:val="2"/>
        <w:shd w:val="clear" w:color="auto" w:fill="FFFFFF"/>
        <w:spacing w:before="0" w:after="240" w:line="360" w:lineRule="auto"/>
        <w:jc w:val="both"/>
        <w:textAlignment w:val="baseline"/>
        <w:rPr>
          <w:rFonts w:ascii="Times New Roman" w:hAnsi="Times New Roman" w:cs="Times New Roman"/>
          <w:b w:val="0"/>
          <w:color w:val="000000" w:themeColor="text1"/>
          <w:sz w:val="28"/>
          <w:szCs w:val="28"/>
        </w:rPr>
      </w:pPr>
      <w:r w:rsidRPr="00DD2236">
        <w:rPr>
          <w:rFonts w:ascii="Times New Roman" w:hAnsi="Times New Roman" w:cs="Times New Roman"/>
          <w:b w:val="0"/>
          <w:color w:val="000000" w:themeColor="text1"/>
          <w:sz w:val="28"/>
          <w:szCs w:val="28"/>
        </w:rPr>
        <w:t>8.1.1 Транспортирование рулонных материалов следует производить в</w:t>
      </w:r>
      <w:r w:rsidR="00F0587E" w:rsidRPr="00DD2236">
        <w:rPr>
          <w:rFonts w:ascii="Times New Roman" w:hAnsi="Times New Roman" w:cs="Times New Roman"/>
          <w:b w:val="0"/>
          <w:color w:val="000000" w:themeColor="text1"/>
          <w:sz w:val="28"/>
          <w:szCs w:val="28"/>
        </w:rPr>
        <w:t xml:space="preserve"> крытых транспортных средствах.</w:t>
      </w:r>
    </w:p>
    <w:p w:rsidR="00500449" w:rsidRPr="00DD2236" w:rsidRDefault="00500449" w:rsidP="00EA63B4">
      <w:pPr>
        <w:pStyle w:val="2"/>
        <w:shd w:val="clear" w:color="auto" w:fill="FFFFFF"/>
        <w:spacing w:before="0" w:after="240" w:line="360" w:lineRule="auto"/>
        <w:ind w:firstLine="480"/>
        <w:jc w:val="both"/>
        <w:textAlignment w:val="baseline"/>
        <w:rPr>
          <w:rFonts w:ascii="Times New Roman" w:hAnsi="Times New Roman" w:cs="Times New Roman"/>
          <w:b w:val="0"/>
          <w:color w:val="000000" w:themeColor="text1"/>
          <w:sz w:val="28"/>
          <w:szCs w:val="28"/>
        </w:rPr>
      </w:pPr>
      <w:r w:rsidRPr="00DD2236">
        <w:rPr>
          <w:rFonts w:ascii="Times New Roman" w:hAnsi="Times New Roman" w:cs="Times New Roman"/>
          <w:b w:val="0"/>
          <w:color w:val="000000" w:themeColor="text1"/>
          <w:sz w:val="28"/>
          <w:szCs w:val="28"/>
        </w:rPr>
        <w:t>По согласованию с потребителем допускается использовать другие транспортные средства, обеспечивающие с</w:t>
      </w:r>
      <w:r w:rsidR="00F0587E" w:rsidRPr="00DD2236">
        <w:rPr>
          <w:rFonts w:ascii="Times New Roman" w:hAnsi="Times New Roman" w:cs="Times New Roman"/>
          <w:b w:val="0"/>
          <w:color w:val="000000" w:themeColor="text1"/>
          <w:sz w:val="28"/>
          <w:szCs w:val="28"/>
        </w:rPr>
        <w:t>охранность рулонных материалов.</w:t>
      </w: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8.1.2 Погрузку в транспортные средства и перевозку рулонных материалов производят в соответствии с Правилами перевозки грузов, действующими на транспорте данного вида, и требованиями, установленными в нормативном докумен</w:t>
      </w:r>
      <w:r w:rsidR="00F0587E" w:rsidRPr="00DD2236">
        <w:rPr>
          <w:color w:val="000000" w:themeColor="text1"/>
          <w:sz w:val="28"/>
          <w:szCs w:val="28"/>
        </w:rPr>
        <w:t>те на конкретный вид материала.</w:t>
      </w:r>
    </w:p>
    <w:p w:rsidR="00500449" w:rsidRPr="00DD2236" w:rsidRDefault="00500449" w:rsidP="00EA63B4">
      <w:pPr>
        <w:pStyle w:val="3"/>
        <w:shd w:val="clear" w:color="auto" w:fill="FFFFFF"/>
        <w:spacing w:before="0" w:after="240" w:line="360" w:lineRule="auto"/>
        <w:jc w:val="both"/>
        <w:textAlignment w:val="baseline"/>
        <w:rPr>
          <w:rFonts w:ascii="Times New Roman" w:hAnsi="Times New Roman" w:cs="Times New Roman"/>
          <w:b w:val="0"/>
          <w:color w:val="000000" w:themeColor="text1"/>
          <w:sz w:val="28"/>
          <w:szCs w:val="28"/>
        </w:rPr>
      </w:pPr>
      <w:r w:rsidRPr="00DD2236">
        <w:rPr>
          <w:rFonts w:ascii="Times New Roman" w:hAnsi="Times New Roman" w:cs="Times New Roman"/>
          <w:b w:val="0"/>
          <w:color w:val="000000" w:themeColor="text1"/>
          <w:sz w:val="28"/>
          <w:szCs w:val="28"/>
        </w:rPr>
        <w:t>8.2 Хранение</w:t>
      </w: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8.2.1 Рулонные материалы должны храниться в условиях, обеспечивающих защиту от воздействия влаги и солнц</w:t>
      </w:r>
      <w:r w:rsidR="00F0587E" w:rsidRPr="00DD2236">
        <w:rPr>
          <w:color w:val="000000" w:themeColor="text1"/>
          <w:sz w:val="28"/>
          <w:szCs w:val="28"/>
        </w:rPr>
        <w:t>а, рассортированными по маркам.</w:t>
      </w: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8.2.2 Особенности хранения рулонных материалов должны быть указаны в нормативном документе на конкретный вид материала.</w:t>
      </w:r>
      <w:r w:rsidRPr="00DD2236">
        <w:rPr>
          <w:color w:val="000000" w:themeColor="text1"/>
          <w:sz w:val="28"/>
          <w:szCs w:val="28"/>
        </w:rPr>
        <w:br/>
      </w:r>
      <w:r w:rsidR="00EA63B4" w:rsidRPr="00DD2236">
        <w:rPr>
          <w:color w:val="000000" w:themeColor="text1"/>
          <w:sz w:val="28"/>
          <w:szCs w:val="28"/>
        </w:rPr>
        <w:t>9)</w:t>
      </w:r>
      <w:r w:rsidRPr="00DD2236">
        <w:rPr>
          <w:color w:val="000000" w:themeColor="text1"/>
          <w:sz w:val="28"/>
          <w:szCs w:val="28"/>
        </w:rPr>
        <w:t xml:space="preserve"> Указания по применению</w:t>
      </w:r>
    </w:p>
    <w:p w:rsidR="00500449" w:rsidRPr="00DD2236" w:rsidRDefault="00500449" w:rsidP="00EA63B4">
      <w:pPr>
        <w:pStyle w:val="formattext"/>
        <w:shd w:val="clear" w:color="auto" w:fill="FFFFFF"/>
        <w:spacing w:before="0" w:beforeAutospacing="0" w:after="0" w:afterAutospacing="0" w:line="360" w:lineRule="auto"/>
        <w:jc w:val="both"/>
        <w:textAlignment w:val="baseline"/>
        <w:rPr>
          <w:color w:val="000000" w:themeColor="text1"/>
          <w:sz w:val="28"/>
          <w:szCs w:val="28"/>
        </w:rPr>
      </w:pPr>
      <w:r w:rsidRPr="00DD2236">
        <w:rPr>
          <w:color w:val="000000" w:themeColor="text1"/>
          <w:sz w:val="28"/>
          <w:szCs w:val="28"/>
        </w:rPr>
        <w:t>9.1 Рулонные материалы должны применяться в соответствии с требованиями действующих строительных норм, сводов правил и рекомендаций (инструкций) по применению конкретного вида материала.</w:t>
      </w:r>
    </w:p>
    <w:p w:rsidR="00AA04B4" w:rsidRPr="00DD2236" w:rsidRDefault="00AA04B4" w:rsidP="00AA04B4">
      <w:pPr>
        <w:pStyle w:val="formattext"/>
        <w:shd w:val="clear" w:color="auto" w:fill="FFFFFF"/>
        <w:spacing w:before="0" w:beforeAutospacing="0" w:after="0" w:afterAutospacing="0" w:line="360" w:lineRule="auto"/>
        <w:textAlignment w:val="baseline"/>
        <w:rPr>
          <w:color w:val="000000" w:themeColor="text1"/>
          <w:sz w:val="28"/>
          <w:szCs w:val="28"/>
        </w:rPr>
      </w:pPr>
      <w:r w:rsidRPr="00DD2236">
        <w:rPr>
          <w:color w:val="000000" w:themeColor="text1"/>
          <w:sz w:val="28"/>
          <w:szCs w:val="28"/>
        </w:rPr>
        <w:t>(Источники информации</w:t>
      </w:r>
      <w:r w:rsidRPr="00DD2236">
        <w:rPr>
          <w:color w:val="000000" w:themeColor="text1"/>
          <w:sz w:val="28"/>
          <w:szCs w:val="28"/>
          <w:lang w:val="en-US"/>
        </w:rPr>
        <w:t>:</w:t>
      </w:r>
    </w:p>
    <w:p w:rsidR="00AA04B4" w:rsidRDefault="00A6395C" w:rsidP="008D51AC">
      <w:pPr>
        <w:pStyle w:val="formattext"/>
        <w:numPr>
          <w:ilvl w:val="0"/>
          <w:numId w:val="6"/>
        </w:numPr>
        <w:shd w:val="clear" w:color="auto" w:fill="FFFFFF"/>
        <w:spacing w:before="0" w:beforeAutospacing="0" w:after="0" w:afterAutospacing="0" w:line="360" w:lineRule="auto"/>
        <w:jc w:val="both"/>
        <w:textAlignment w:val="baseline"/>
        <w:rPr>
          <w:color w:val="444444"/>
          <w:sz w:val="28"/>
          <w:szCs w:val="28"/>
        </w:rPr>
      </w:pPr>
      <w:hyperlink r:id="rId77" w:history="1">
        <w:r w:rsidR="00AA04B4" w:rsidRPr="00756E26">
          <w:rPr>
            <w:rStyle w:val="ac"/>
            <w:sz w:val="28"/>
            <w:szCs w:val="28"/>
          </w:rPr>
          <w:t>https://docs.cntd.ru/document/1200003967 - ГОСТ 30547-97</w:t>
        </w:r>
      </w:hyperlink>
      <w:r w:rsidR="00AA04B4">
        <w:rPr>
          <w:color w:val="444444"/>
          <w:sz w:val="28"/>
          <w:szCs w:val="28"/>
        </w:rPr>
        <w:t xml:space="preserve"> Материалы рулонные кровельные и гидроизоляционные</w:t>
      </w:r>
      <w:r w:rsidR="00AA04B4" w:rsidRPr="00AA04B4">
        <w:rPr>
          <w:color w:val="444444"/>
          <w:sz w:val="28"/>
          <w:szCs w:val="28"/>
        </w:rPr>
        <w:t>;</w:t>
      </w:r>
    </w:p>
    <w:p w:rsidR="00AA04B4" w:rsidRDefault="00A6395C" w:rsidP="008D51AC">
      <w:pPr>
        <w:pStyle w:val="formattext"/>
        <w:numPr>
          <w:ilvl w:val="0"/>
          <w:numId w:val="6"/>
        </w:numPr>
        <w:shd w:val="clear" w:color="auto" w:fill="FFFFFF"/>
        <w:spacing w:before="0" w:beforeAutospacing="0" w:after="0" w:afterAutospacing="0" w:line="360" w:lineRule="auto"/>
        <w:jc w:val="both"/>
        <w:textAlignment w:val="baseline"/>
        <w:rPr>
          <w:color w:val="444444"/>
          <w:sz w:val="28"/>
          <w:szCs w:val="28"/>
        </w:rPr>
      </w:pPr>
      <w:hyperlink r:id="rId78" w:history="1">
        <w:r w:rsidR="008D51AC" w:rsidRPr="00756E26">
          <w:rPr>
            <w:rStyle w:val="ac"/>
            <w:sz w:val="28"/>
            <w:szCs w:val="28"/>
          </w:rPr>
          <w:t>https://internet-law.ru/gosts/gost/8606 - ГОСТ 30547-97</w:t>
        </w:r>
      </w:hyperlink>
      <w:r w:rsidR="008D51AC">
        <w:rPr>
          <w:color w:val="444444"/>
          <w:sz w:val="28"/>
          <w:szCs w:val="28"/>
        </w:rPr>
        <w:t>. Материалы рулонные кровельные и гидроизоляционные.</w:t>
      </w:r>
    </w:p>
    <w:p w:rsidR="00500449" w:rsidRDefault="00A6395C" w:rsidP="008D51AC">
      <w:pPr>
        <w:pStyle w:val="formattext"/>
        <w:numPr>
          <w:ilvl w:val="0"/>
          <w:numId w:val="6"/>
        </w:numPr>
        <w:shd w:val="clear" w:color="auto" w:fill="FFFFFF"/>
        <w:spacing w:before="0" w:beforeAutospacing="0" w:after="0" w:afterAutospacing="0" w:line="360" w:lineRule="auto"/>
        <w:jc w:val="both"/>
        <w:textAlignment w:val="baseline"/>
        <w:rPr>
          <w:color w:val="444444"/>
          <w:sz w:val="28"/>
          <w:szCs w:val="28"/>
          <w:lang w:val="en-US"/>
        </w:rPr>
      </w:pPr>
      <w:hyperlink r:id="rId79" w:history="1">
        <w:r w:rsidR="008D51AC" w:rsidRPr="00756E26">
          <w:rPr>
            <w:rStyle w:val="ac"/>
            <w:sz w:val="28"/>
            <w:szCs w:val="28"/>
            <w:lang w:val="en-US"/>
          </w:rPr>
          <w:t>https://best-stroy.ru/storage/docs/pdf/gost-30547-97.pdf - gost-30547-97.pdf</w:t>
        </w:r>
      </w:hyperlink>
      <w:r w:rsidR="00AA04B4" w:rsidRPr="008D51AC">
        <w:rPr>
          <w:color w:val="444444"/>
          <w:sz w:val="28"/>
          <w:szCs w:val="28"/>
          <w:lang w:val="en-US"/>
        </w:rPr>
        <w:t>)</w:t>
      </w:r>
    </w:p>
    <w:p w:rsidR="008D51AC" w:rsidRPr="008D51AC" w:rsidRDefault="008D51AC" w:rsidP="008D51AC">
      <w:pPr>
        <w:pStyle w:val="formattext"/>
        <w:shd w:val="clear" w:color="auto" w:fill="FFFFFF"/>
        <w:spacing w:before="0" w:beforeAutospacing="0" w:after="0" w:afterAutospacing="0" w:line="360" w:lineRule="auto"/>
        <w:ind w:left="360"/>
        <w:jc w:val="both"/>
        <w:textAlignment w:val="baseline"/>
        <w:rPr>
          <w:color w:val="444444"/>
          <w:sz w:val="28"/>
          <w:szCs w:val="28"/>
          <w:lang w:val="en-US"/>
        </w:rPr>
      </w:pPr>
    </w:p>
    <w:p w:rsidR="00500449" w:rsidRDefault="00500449" w:rsidP="00F0587E">
      <w:pPr>
        <w:spacing w:after="0" w:line="360" w:lineRule="auto"/>
        <w:ind w:left="360" w:firstLine="349"/>
        <w:jc w:val="center"/>
        <w:rPr>
          <w:rFonts w:ascii="Times New Roman" w:hAnsi="Times New Roman" w:cs="Times New Roman"/>
          <w:b/>
          <w:sz w:val="28"/>
          <w:szCs w:val="28"/>
        </w:rPr>
      </w:pPr>
      <w:r w:rsidRPr="00500449">
        <w:rPr>
          <w:rFonts w:ascii="Times New Roman" w:hAnsi="Times New Roman" w:cs="Times New Roman"/>
          <w:b/>
          <w:sz w:val="28"/>
          <w:szCs w:val="28"/>
        </w:rPr>
        <w:t>Нормативные документы (ГОСТ</w:t>
      </w:r>
      <w:r>
        <w:rPr>
          <w:rFonts w:ascii="Times New Roman" w:hAnsi="Times New Roman" w:cs="Times New Roman"/>
          <w:b/>
          <w:sz w:val="28"/>
          <w:szCs w:val="28"/>
        </w:rPr>
        <w:t xml:space="preserve"> 32805-2014</w:t>
      </w:r>
      <w:r w:rsidRPr="00500449">
        <w:rPr>
          <w:rFonts w:ascii="Times New Roman" w:hAnsi="Times New Roman" w:cs="Times New Roman"/>
          <w:b/>
          <w:sz w:val="28"/>
          <w:szCs w:val="28"/>
        </w:rPr>
        <w:t>).</w:t>
      </w:r>
    </w:p>
    <w:p w:rsidR="00AD477D" w:rsidRDefault="00AD477D" w:rsidP="00F0587E">
      <w:pPr>
        <w:spacing w:after="0" w:line="360" w:lineRule="auto"/>
        <w:ind w:left="360" w:firstLine="349"/>
        <w:jc w:val="center"/>
        <w:rPr>
          <w:rFonts w:ascii="Times New Roman" w:hAnsi="Times New Roman" w:cs="Times New Roman"/>
          <w:b/>
          <w:sz w:val="28"/>
          <w:szCs w:val="28"/>
        </w:rPr>
      </w:pPr>
    </w:p>
    <w:p w:rsidR="00AD477D" w:rsidRDefault="00A6395C" w:rsidP="00AD477D">
      <w:pPr>
        <w:pStyle w:val="formattext"/>
        <w:spacing w:before="0" w:beforeAutospacing="0" w:after="0" w:afterAutospacing="0" w:line="360" w:lineRule="auto"/>
        <w:ind w:firstLine="360"/>
        <w:jc w:val="both"/>
        <w:textAlignment w:val="baseline"/>
        <w:rPr>
          <w:color w:val="000000" w:themeColor="text1"/>
          <w:sz w:val="28"/>
          <w:szCs w:val="28"/>
        </w:rPr>
      </w:pPr>
      <w:hyperlink r:id="rId80" w:anchor="7D20K3" w:history="1">
        <w:r w:rsidR="00AD477D" w:rsidRPr="00DD2236">
          <w:rPr>
            <w:rStyle w:val="ac"/>
            <w:color w:val="000000" w:themeColor="text1"/>
            <w:sz w:val="28"/>
            <w:szCs w:val="28"/>
            <w:u w:val="none"/>
          </w:rPr>
          <w:t>ГОСТ 32319-2012</w:t>
        </w:r>
      </w:hyperlink>
      <w:r w:rsidR="00AD477D" w:rsidRPr="00DD2236">
        <w:rPr>
          <w:color w:val="000000" w:themeColor="text1"/>
          <w:sz w:val="28"/>
          <w:szCs w:val="28"/>
        </w:rPr>
        <w:t xml:space="preserve"> Материалы кровельные и гидроизоляционные гибкие битумосодержащие и полимерные (термопластичные или эластомерные). Метод определения стойкости к прониканию корней</w:t>
      </w:r>
      <w:r w:rsidR="00AD477D">
        <w:rPr>
          <w:color w:val="000000" w:themeColor="text1"/>
          <w:sz w:val="28"/>
          <w:szCs w:val="28"/>
        </w:rPr>
        <w:t>.</w:t>
      </w:r>
    </w:p>
    <w:p w:rsidR="00AD477D" w:rsidRPr="00AD477D" w:rsidRDefault="00AD477D" w:rsidP="00AD477D">
      <w:pPr>
        <w:pStyle w:val="formattext"/>
        <w:spacing w:before="0" w:beforeAutospacing="0" w:after="0" w:afterAutospacing="0" w:line="360" w:lineRule="auto"/>
        <w:ind w:firstLine="360"/>
        <w:jc w:val="both"/>
        <w:textAlignment w:val="baseline"/>
        <w:rPr>
          <w:color w:val="000000" w:themeColor="text1"/>
          <w:sz w:val="28"/>
          <w:szCs w:val="28"/>
        </w:rPr>
      </w:pPr>
    </w:p>
    <w:p w:rsidR="00AD477D" w:rsidRDefault="00AD477D" w:rsidP="00AD477D">
      <w:pPr>
        <w:pStyle w:val="formattext"/>
        <w:spacing w:before="0" w:beforeAutospacing="0" w:after="0" w:afterAutospacing="0" w:line="360" w:lineRule="auto"/>
        <w:jc w:val="both"/>
        <w:textAlignment w:val="baseline"/>
        <w:rPr>
          <w:rFonts w:eastAsiaTheme="minorHAnsi"/>
          <w:sz w:val="28"/>
          <w:szCs w:val="28"/>
          <w:lang w:eastAsia="en-US"/>
        </w:rPr>
      </w:pPr>
      <w:r w:rsidRPr="00AD477D">
        <w:rPr>
          <w:rFonts w:eastAsiaTheme="minorHAnsi"/>
          <w:sz w:val="28"/>
          <w:szCs w:val="28"/>
          <w:lang w:eastAsia="en-US"/>
        </w:rPr>
        <w:t xml:space="preserve">ПОДГОТОВЛЕН: </w:t>
      </w:r>
    </w:p>
    <w:p w:rsidR="00AD477D" w:rsidRDefault="00AD477D" w:rsidP="00AD477D">
      <w:pPr>
        <w:pStyle w:val="formattext"/>
        <w:spacing w:before="0" w:beforeAutospacing="0" w:after="0" w:afterAutospacing="0" w:line="360" w:lineRule="auto"/>
        <w:ind w:firstLine="360"/>
        <w:jc w:val="both"/>
        <w:textAlignment w:val="baseline"/>
        <w:rPr>
          <w:rFonts w:eastAsiaTheme="minorHAnsi"/>
          <w:sz w:val="28"/>
          <w:szCs w:val="28"/>
          <w:lang w:eastAsia="en-US"/>
        </w:rPr>
      </w:pPr>
      <w:r w:rsidRPr="00AD477D">
        <w:rPr>
          <w:rFonts w:eastAsiaTheme="minorHAnsi"/>
          <w:sz w:val="28"/>
          <w:szCs w:val="28"/>
          <w:lang w:eastAsia="en-US"/>
        </w:rPr>
        <w:t xml:space="preserve">федеральным государственным бюджетным учреждением "Научно-исследовательский институт строительной физики Российской академии архитектуры и строительных наук" (НИИСФ РААСН) на основе аутентичного перевода на русский язык европейского регионального </w:t>
      </w:r>
      <w:r>
        <w:rPr>
          <w:rFonts w:eastAsiaTheme="minorHAnsi"/>
          <w:sz w:val="28"/>
          <w:szCs w:val="28"/>
          <w:lang w:eastAsia="en-US"/>
        </w:rPr>
        <w:t>стандарта.</w:t>
      </w:r>
    </w:p>
    <w:p w:rsidR="00AD477D" w:rsidRDefault="00AD477D" w:rsidP="00AD477D">
      <w:pPr>
        <w:pStyle w:val="formattext"/>
        <w:spacing w:before="0" w:beforeAutospacing="0" w:after="0" w:afterAutospacing="0" w:line="360" w:lineRule="auto"/>
        <w:ind w:firstLine="360"/>
        <w:jc w:val="both"/>
        <w:textAlignment w:val="baseline"/>
        <w:rPr>
          <w:rFonts w:eastAsiaTheme="minorHAnsi"/>
          <w:sz w:val="28"/>
          <w:szCs w:val="28"/>
          <w:lang w:eastAsia="en-US"/>
        </w:rPr>
      </w:pPr>
    </w:p>
    <w:p w:rsidR="00AD477D" w:rsidRDefault="00AD477D" w:rsidP="00AD477D">
      <w:pPr>
        <w:pStyle w:val="formattext"/>
        <w:spacing w:before="0" w:beforeAutospacing="0" w:after="0" w:afterAutospacing="0" w:line="360" w:lineRule="auto"/>
        <w:jc w:val="both"/>
        <w:textAlignment w:val="baseline"/>
        <w:rPr>
          <w:rFonts w:eastAsiaTheme="minorHAnsi"/>
          <w:sz w:val="28"/>
          <w:szCs w:val="28"/>
          <w:lang w:eastAsia="en-US"/>
        </w:rPr>
      </w:pPr>
      <w:r w:rsidRPr="00AD477D">
        <w:rPr>
          <w:rFonts w:eastAsiaTheme="minorHAnsi"/>
          <w:sz w:val="28"/>
          <w:szCs w:val="28"/>
          <w:lang w:eastAsia="en-US"/>
        </w:rPr>
        <w:t xml:space="preserve">ВНЕСЕН: </w:t>
      </w:r>
    </w:p>
    <w:p w:rsidR="00AD477D" w:rsidRDefault="00AD477D" w:rsidP="00AD477D">
      <w:pPr>
        <w:pStyle w:val="formattext"/>
        <w:spacing w:before="0" w:beforeAutospacing="0" w:after="0" w:afterAutospacing="0" w:line="360" w:lineRule="auto"/>
        <w:ind w:firstLine="360"/>
        <w:jc w:val="both"/>
        <w:textAlignment w:val="baseline"/>
        <w:rPr>
          <w:rFonts w:eastAsiaTheme="minorHAnsi"/>
          <w:sz w:val="28"/>
          <w:szCs w:val="28"/>
          <w:lang w:eastAsia="en-US"/>
        </w:rPr>
      </w:pPr>
      <w:r>
        <w:rPr>
          <w:rFonts w:eastAsiaTheme="minorHAnsi"/>
          <w:sz w:val="28"/>
          <w:szCs w:val="28"/>
          <w:lang w:eastAsia="en-US"/>
        </w:rPr>
        <w:t>т</w:t>
      </w:r>
      <w:r w:rsidRPr="00AD477D">
        <w:rPr>
          <w:rFonts w:eastAsiaTheme="minorHAnsi"/>
          <w:sz w:val="28"/>
          <w:szCs w:val="28"/>
          <w:lang w:eastAsia="en-US"/>
        </w:rPr>
        <w:t>ехническим комитетом по стандартизации ТК 465 "Строительство"</w:t>
      </w:r>
      <w:r>
        <w:rPr>
          <w:rFonts w:eastAsiaTheme="minorHAnsi"/>
          <w:sz w:val="28"/>
          <w:szCs w:val="28"/>
          <w:lang w:eastAsia="en-US"/>
        </w:rPr>
        <w:t>.</w:t>
      </w:r>
    </w:p>
    <w:p w:rsidR="00AD477D" w:rsidRDefault="00AD477D" w:rsidP="00AD477D">
      <w:pPr>
        <w:pStyle w:val="formattext"/>
        <w:spacing w:before="0" w:beforeAutospacing="0" w:after="0" w:afterAutospacing="0" w:line="360" w:lineRule="auto"/>
        <w:ind w:firstLine="360"/>
        <w:jc w:val="both"/>
        <w:textAlignment w:val="baseline"/>
        <w:rPr>
          <w:rFonts w:eastAsiaTheme="minorHAnsi"/>
          <w:sz w:val="28"/>
          <w:szCs w:val="28"/>
          <w:lang w:eastAsia="en-US"/>
        </w:rPr>
      </w:pPr>
    </w:p>
    <w:p w:rsidR="00AD477D" w:rsidRDefault="00AD477D" w:rsidP="00AD477D">
      <w:pPr>
        <w:pStyle w:val="formattext"/>
        <w:spacing w:before="0" w:beforeAutospacing="0" w:after="0" w:afterAutospacing="0" w:line="360" w:lineRule="auto"/>
        <w:jc w:val="both"/>
        <w:textAlignment w:val="baseline"/>
        <w:rPr>
          <w:color w:val="000000" w:themeColor="text1"/>
          <w:sz w:val="28"/>
          <w:szCs w:val="28"/>
        </w:rPr>
      </w:pPr>
      <w:r w:rsidRPr="00AD477D">
        <w:rPr>
          <w:color w:val="000000" w:themeColor="text1"/>
          <w:sz w:val="28"/>
          <w:szCs w:val="28"/>
        </w:rPr>
        <w:t xml:space="preserve">ПРИНЯТ: </w:t>
      </w:r>
    </w:p>
    <w:p w:rsidR="00AD477D" w:rsidRDefault="00AD477D" w:rsidP="00AD477D">
      <w:pPr>
        <w:pStyle w:val="formattext"/>
        <w:spacing w:before="0" w:beforeAutospacing="0" w:after="0" w:afterAutospacing="0" w:line="360" w:lineRule="auto"/>
        <w:ind w:firstLine="360"/>
        <w:jc w:val="both"/>
        <w:textAlignment w:val="baseline"/>
        <w:rPr>
          <w:color w:val="000000" w:themeColor="text1"/>
          <w:sz w:val="28"/>
          <w:szCs w:val="28"/>
        </w:rPr>
      </w:pPr>
      <w:r w:rsidRPr="00AD477D">
        <w:rPr>
          <w:color w:val="000000" w:themeColor="text1"/>
          <w:sz w:val="28"/>
          <w:szCs w:val="28"/>
        </w:rPr>
        <w:t>межгосударственным советом по стандартизации, метрологии и сертификации.</w:t>
      </w:r>
    </w:p>
    <w:p w:rsidR="00AD477D" w:rsidRDefault="00A6395C" w:rsidP="00AD477D">
      <w:pPr>
        <w:pStyle w:val="formattext"/>
        <w:spacing w:before="0" w:beforeAutospacing="0" w:after="0" w:afterAutospacing="0"/>
        <w:ind w:firstLine="480"/>
        <w:jc w:val="both"/>
        <w:textAlignment w:val="baseline"/>
        <w:rPr>
          <w:color w:val="000000" w:themeColor="text1"/>
          <w:sz w:val="28"/>
        </w:rPr>
      </w:pPr>
      <w:hyperlink r:id="rId81" w:anchor="7D20K3" w:history="1">
        <w:r w:rsidR="00AD477D" w:rsidRPr="00AD477D">
          <w:rPr>
            <w:rStyle w:val="ac"/>
            <w:color w:val="000000" w:themeColor="text1"/>
            <w:sz w:val="28"/>
            <w:u w:val="none"/>
          </w:rPr>
          <w:t>ГОСТ 32319-2012</w:t>
        </w:r>
      </w:hyperlink>
      <w:r w:rsidR="00AD477D" w:rsidRPr="00AD477D">
        <w:rPr>
          <w:color w:val="000000" w:themeColor="text1"/>
          <w:sz w:val="28"/>
        </w:rPr>
        <w:t> (EN 13948:2007) Материалы кровельные и гидроизоляционные гибкие битумосодержащие и полимерные (термопластичные или эластомерные). Метод определения стойкости к прониканию корней</w:t>
      </w:r>
      <w:r w:rsidR="00AD477D" w:rsidRPr="00AD477D">
        <w:rPr>
          <w:color w:val="000000" w:themeColor="text1"/>
          <w:sz w:val="28"/>
        </w:rPr>
        <w:br/>
      </w:r>
    </w:p>
    <w:p w:rsidR="00AD477D" w:rsidRPr="00AD477D" w:rsidRDefault="00AD477D" w:rsidP="00AD477D">
      <w:pPr>
        <w:pStyle w:val="2"/>
        <w:shd w:val="clear" w:color="auto" w:fill="FFFFFF"/>
        <w:spacing w:before="0" w:after="240"/>
        <w:textAlignment w:val="baseline"/>
        <w:rPr>
          <w:rFonts w:ascii="Times New Roman" w:hAnsi="Times New Roman" w:cs="Times New Roman"/>
          <w:b w:val="0"/>
          <w:color w:val="000000" w:themeColor="text1"/>
          <w:sz w:val="24"/>
          <w:szCs w:val="24"/>
        </w:rPr>
      </w:pPr>
      <w:r>
        <w:rPr>
          <w:rFonts w:ascii="Times New Roman" w:hAnsi="Times New Roman" w:cs="Times New Roman"/>
          <w:b w:val="0"/>
          <w:color w:val="000000" w:themeColor="text1"/>
          <w:sz w:val="28"/>
          <w:szCs w:val="24"/>
        </w:rPr>
        <w:t>2</w:t>
      </w:r>
      <w:r w:rsidRPr="00AD477D">
        <w:rPr>
          <w:rFonts w:ascii="Times New Roman" w:hAnsi="Times New Roman" w:cs="Times New Roman"/>
          <w:b w:val="0"/>
          <w:color w:val="000000" w:themeColor="text1"/>
          <w:sz w:val="28"/>
          <w:szCs w:val="24"/>
        </w:rPr>
        <w:t>) Область применения:</w:t>
      </w:r>
    </w:p>
    <w:p w:rsidR="00AD477D" w:rsidRPr="00AD477D" w:rsidRDefault="00AD477D" w:rsidP="00AD477D">
      <w:pPr>
        <w:pStyle w:val="formattext"/>
        <w:shd w:val="clear" w:color="auto" w:fill="FFFFFF"/>
        <w:spacing w:before="0" w:beforeAutospacing="0" w:after="0" w:afterAutospacing="0"/>
        <w:ind w:firstLine="480"/>
        <w:jc w:val="both"/>
        <w:textAlignment w:val="baseline"/>
        <w:rPr>
          <w:color w:val="000000" w:themeColor="text1"/>
          <w:sz w:val="28"/>
          <w:szCs w:val="28"/>
        </w:rPr>
      </w:pPr>
      <w:r w:rsidRPr="00AD477D">
        <w:rPr>
          <w:color w:val="000000" w:themeColor="text1"/>
          <w:sz w:val="28"/>
          <w:szCs w:val="28"/>
        </w:rPr>
        <w:t>Настоящий стандарт распространяется на гибкие рулонные кровельные битумосодержащие осн</w:t>
      </w:r>
      <w:r w:rsidRPr="00AD477D">
        <w:rPr>
          <w:noProof/>
          <w:color w:val="000000" w:themeColor="text1"/>
          <w:sz w:val="28"/>
          <w:szCs w:val="28"/>
        </w:rPr>
        <mc:AlternateContent>
          <mc:Choice Requires="wps">
            <w:drawing>
              <wp:inline distT="0" distB="0" distL="0" distR="0" wp14:anchorId="1E7810B8" wp14:editId="7F262441">
                <wp:extent cx="66675" cy="152400"/>
                <wp:effectExtent l="0" t="0" r="0" b="0"/>
                <wp:docPr id="38" name="Прямоугольник 38" descr="data:image;base64,R0lGODdhBwAQAIABAAAAAP///ywAAAAABwAQAAACEoyPqQjZy8AL81Vz6bF7SwgqBQA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66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2E303A" id="Прямоугольник 38" o:spid="_x0000_s1026" alt="data:image;base64,R0lGODdhBwAQAIABAAAAAP///ywAAAAABwAQAAACEoyPqQjZy8AL81Vz6bF7SwgqBQA7" style="width:5.25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" filled="f" stroked="f">
                <o:lock v:ext="edit" aspectratio="t"/>
                <w10:anchorlock/>
              </v:rect>
            </w:pict>
          </mc:Fallback>
        </mc:AlternateContent>
      </w:r>
      <w:r w:rsidRPr="00AD477D">
        <w:rPr>
          <w:color w:val="000000" w:themeColor="text1"/>
          <w:sz w:val="28"/>
          <w:szCs w:val="28"/>
        </w:rPr>
        <w:t>вн</w:t>
      </w:r>
      <w:r>
        <w:rPr>
          <w:color w:val="000000" w:themeColor="text1"/>
          <w:sz w:val="28"/>
          <w:szCs w:val="28"/>
        </w:rPr>
        <w:t>ые материалы</w:t>
      </w:r>
      <w:r w:rsidRPr="00AD477D">
        <w:rPr>
          <w:color w:val="000000" w:themeColor="text1"/>
          <w:sz w:val="28"/>
          <w:szCs w:val="28"/>
        </w:rPr>
        <w:t>, предназначенные для устройства верхних, промежуточных и нижних слоев кровельного ковра, и устанавливает термины и определения, технические требования, методы испытаний, процедуру оценки соответствия, требования к маркировке.</w:t>
      </w:r>
      <w:r w:rsidRPr="00AD477D">
        <w:rPr>
          <w:color w:val="000000" w:themeColor="text1"/>
          <w:sz w:val="28"/>
          <w:szCs w:val="28"/>
        </w:rPr>
        <w:br/>
      </w:r>
    </w:p>
    <w:p w:rsidR="00AD477D" w:rsidRDefault="00AD477D" w:rsidP="00AD477D">
      <w:pPr>
        <w:pStyle w:val="formattext"/>
        <w:shd w:val="clear" w:color="auto" w:fill="FFFFFF"/>
        <w:spacing w:before="0" w:beforeAutospacing="0" w:after="0" w:afterAutospacing="0"/>
        <w:ind w:firstLine="480"/>
        <w:jc w:val="both"/>
        <w:textAlignment w:val="baseline"/>
        <w:rPr>
          <w:color w:val="000000" w:themeColor="text1"/>
          <w:sz w:val="28"/>
          <w:szCs w:val="28"/>
        </w:rPr>
      </w:pPr>
      <w:r w:rsidRPr="00AD477D">
        <w:rPr>
          <w:color w:val="000000" w:themeColor="text1"/>
          <w:sz w:val="28"/>
          <w:szCs w:val="28"/>
        </w:rPr>
        <w:lastRenderedPageBreak/>
        <w:t>Настоящий стандарт не распространяется на материалы, предназначенные для устройства подкладочного гидроизоляционного слоя под штучные кровельные изделия, а также для устройства гидроизоляционных систем, в которых непосредственно на гидроизоляционный материал, полностью приклеенный к основанию, укладывают асфальтобетонное покрытие при высоких температурах.</w:t>
      </w:r>
    </w:p>
    <w:p w:rsidR="00AD477D" w:rsidRDefault="00AD477D" w:rsidP="00AD477D">
      <w:pPr>
        <w:pStyle w:val="formattext"/>
        <w:shd w:val="clear" w:color="auto" w:fill="FFFFFF"/>
        <w:spacing w:before="0" w:beforeAutospacing="0" w:after="0" w:afterAutospacing="0"/>
        <w:jc w:val="both"/>
        <w:textAlignment w:val="baseline"/>
        <w:rPr>
          <w:color w:val="000000" w:themeColor="text1"/>
          <w:sz w:val="28"/>
          <w:szCs w:val="28"/>
        </w:rPr>
      </w:pPr>
    </w:p>
    <w:p w:rsidR="00AD477D" w:rsidRPr="00AD477D" w:rsidRDefault="00AD477D" w:rsidP="00AD477D">
      <w:pPr>
        <w:pStyle w:val="formattext"/>
        <w:shd w:val="clear" w:color="auto" w:fill="FFFFFF"/>
        <w:spacing w:before="0" w:beforeAutospacing="0" w:after="0" w:afterAutospacing="0"/>
        <w:jc w:val="both"/>
        <w:textAlignment w:val="baseline"/>
        <w:rPr>
          <w:color w:val="000000" w:themeColor="text1"/>
          <w:sz w:val="28"/>
          <w:szCs w:val="28"/>
        </w:rPr>
      </w:pPr>
      <w:r w:rsidRPr="00AD477D">
        <w:rPr>
          <w:color w:val="000000" w:themeColor="text1"/>
          <w:sz w:val="28"/>
          <w:szCs w:val="28"/>
        </w:rPr>
        <w:t>3) Термины и определения:</w:t>
      </w:r>
    </w:p>
    <w:p w:rsidR="00AD477D" w:rsidRPr="00AD477D" w:rsidRDefault="00AD477D" w:rsidP="00AD477D">
      <w:pPr>
        <w:pStyle w:val="formattext"/>
        <w:spacing w:before="0" w:beforeAutospacing="0" w:after="0" w:afterAutospacing="0"/>
        <w:ind w:firstLine="480"/>
        <w:textAlignment w:val="baseline"/>
        <w:rPr>
          <w:color w:val="000000" w:themeColor="text1"/>
          <w:sz w:val="28"/>
          <w:szCs w:val="28"/>
        </w:rPr>
      </w:pPr>
    </w:p>
    <w:p w:rsidR="00AD477D" w:rsidRDefault="00AD477D" w:rsidP="00AD477D">
      <w:pPr>
        <w:pStyle w:val="formattext"/>
        <w:spacing w:before="0" w:beforeAutospacing="0" w:after="0" w:afterAutospacing="0"/>
        <w:ind w:firstLine="480"/>
        <w:textAlignment w:val="baseline"/>
        <w:rPr>
          <w:color w:val="000000" w:themeColor="text1"/>
          <w:sz w:val="28"/>
          <w:szCs w:val="28"/>
        </w:rPr>
      </w:pPr>
      <w:r w:rsidRPr="00AD477D">
        <w:rPr>
          <w:color w:val="000000" w:themeColor="text1"/>
          <w:sz w:val="28"/>
          <w:szCs w:val="28"/>
        </w:rPr>
        <w:t>В настоящем стандарте применены термины по </w:t>
      </w:r>
      <w:hyperlink r:id="rId82" w:anchor="7D20K3" w:history="1">
        <w:r w:rsidRPr="00AD477D">
          <w:rPr>
            <w:rStyle w:val="ac"/>
            <w:color w:val="000000" w:themeColor="text1"/>
            <w:sz w:val="28"/>
            <w:szCs w:val="28"/>
            <w:u w:val="none"/>
          </w:rPr>
          <w:t>ГОСТ EN 13416</w:t>
        </w:r>
      </w:hyperlink>
      <w:r w:rsidRPr="00AD477D">
        <w:rPr>
          <w:color w:val="000000" w:themeColor="text1"/>
          <w:sz w:val="28"/>
          <w:szCs w:val="28"/>
        </w:rPr>
        <w:t> и следующие термины с соответствующими определениями:</w:t>
      </w:r>
      <w:r w:rsidRPr="00AD477D">
        <w:rPr>
          <w:color w:val="000000" w:themeColor="text1"/>
          <w:sz w:val="28"/>
          <w:szCs w:val="28"/>
        </w:rPr>
        <w:br/>
      </w:r>
    </w:p>
    <w:p w:rsidR="00AD477D" w:rsidRDefault="00AD477D" w:rsidP="00AD477D">
      <w:pPr>
        <w:pStyle w:val="formattext"/>
        <w:spacing w:before="0" w:beforeAutospacing="0" w:after="0" w:afterAutospacing="0"/>
        <w:textAlignment w:val="baseline"/>
        <w:rPr>
          <w:color w:val="000000" w:themeColor="text1"/>
          <w:sz w:val="28"/>
          <w:szCs w:val="28"/>
        </w:rPr>
      </w:pPr>
      <w:r w:rsidRPr="00AD477D">
        <w:rPr>
          <w:color w:val="000000" w:themeColor="text1"/>
          <w:sz w:val="28"/>
          <w:szCs w:val="28"/>
        </w:rPr>
        <w:t>3.1 </w:t>
      </w:r>
      <w:r w:rsidRPr="00AD477D">
        <w:rPr>
          <w:bCs/>
          <w:color w:val="000000" w:themeColor="text1"/>
          <w:sz w:val="28"/>
          <w:szCs w:val="28"/>
          <w:bdr w:val="none" w:sz="0" w:space="0" w:color="auto" w:frame="1"/>
        </w:rPr>
        <w:t>гидроизоляция</w:t>
      </w:r>
      <w:r w:rsidRPr="00AD477D">
        <w:rPr>
          <w:color w:val="000000" w:themeColor="text1"/>
          <w:sz w:val="28"/>
          <w:szCs w:val="28"/>
        </w:rPr>
        <w:t xml:space="preserve"> (waterproofing): </w:t>
      </w:r>
    </w:p>
    <w:p w:rsidR="00AD477D" w:rsidRPr="00AD477D" w:rsidRDefault="00AD477D" w:rsidP="00AD477D">
      <w:pPr>
        <w:pStyle w:val="formattext"/>
        <w:spacing w:before="0" w:beforeAutospacing="0" w:after="0" w:afterAutospacing="0"/>
        <w:ind w:firstLine="709"/>
        <w:textAlignment w:val="baseline"/>
        <w:rPr>
          <w:color w:val="000000" w:themeColor="text1"/>
          <w:sz w:val="28"/>
          <w:szCs w:val="28"/>
        </w:rPr>
      </w:pPr>
      <w:r w:rsidRPr="00AD477D">
        <w:rPr>
          <w:color w:val="000000" w:themeColor="text1"/>
          <w:sz w:val="28"/>
          <w:szCs w:val="28"/>
        </w:rPr>
        <w:t>Предотвращение проникания воды в гидроизолируемое пространство (объем) и (или) другой элемент кровли.</w:t>
      </w:r>
      <w:r w:rsidRPr="00AD477D">
        <w:rPr>
          <w:color w:val="000000" w:themeColor="text1"/>
          <w:sz w:val="28"/>
          <w:szCs w:val="28"/>
        </w:rPr>
        <w:br/>
      </w:r>
    </w:p>
    <w:p w:rsidR="00AD477D" w:rsidRDefault="00AD477D" w:rsidP="00AD477D">
      <w:pPr>
        <w:pStyle w:val="formattext"/>
        <w:spacing w:before="0" w:beforeAutospacing="0" w:after="0" w:afterAutospacing="0"/>
        <w:jc w:val="both"/>
        <w:textAlignment w:val="baseline"/>
        <w:rPr>
          <w:color w:val="000000" w:themeColor="text1"/>
          <w:sz w:val="28"/>
          <w:szCs w:val="28"/>
        </w:rPr>
      </w:pPr>
      <w:r w:rsidRPr="00AD477D">
        <w:rPr>
          <w:color w:val="000000" w:themeColor="text1"/>
          <w:sz w:val="28"/>
          <w:szCs w:val="28"/>
        </w:rPr>
        <w:t>3.2 </w:t>
      </w:r>
      <w:r w:rsidRPr="00AD477D">
        <w:rPr>
          <w:bCs/>
          <w:color w:val="000000" w:themeColor="text1"/>
          <w:sz w:val="28"/>
          <w:szCs w:val="28"/>
          <w:bdr w:val="none" w:sz="0" w:space="0" w:color="auto" w:frame="1"/>
        </w:rPr>
        <w:t>кровельный ковер</w:t>
      </w:r>
      <w:r w:rsidRPr="00AD477D">
        <w:rPr>
          <w:color w:val="000000" w:themeColor="text1"/>
          <w:sz w:val="28"/>
          <w:szCs w:val="28"/>
        </w:rPr>
        <w:t xml:space="preserve"> (waterproofing system): </w:t>
      </w:r>
    </w:p>
    <w:p w:rsidR="00AD477D" w:rsidRPr="00AD477D" w:rsidRDefault="00AD477D" w:rsidP="00AD477D">
      <w:pPr>
        <w:pStyle w:val="formattext"/>
        <w:spacing w:before="0" w:beforeAutospacing="0" w:after="0" w:afterAutospacing="0"/>
        <w:ind w:firstLine="709"/>
        <w:jc w:val="both"/>
        <w:textAlignment w:val="baseline"/>
        <w:rPr>
          <w:color w:val="000000" w:themeColor="text1"/>
          <w:sz w:val="28"/>
          <w:szCs w:val="28"/>
        </w:rPr>
      </w:pPr>
      <w:r w:rsidRPr="00AD477D">
        <w:rPr>
          <w:color w:val="000000" w:themeColor="text1"/>
          <w:sz w:val="28"/>
          <w:szCs w:val="28"/>
        </w:rPr>
        <w:t>Система для гидроизоляции кровли, состоящая из одного или нескольких слоев кровельного материала после укладки, обладающая определенными эксплуатационными характеристиками и рассматриваемая как единое целое.</w:t>
      </w:r>
      <w:r w:rsidRPr="00AD477D">
        <w:rPr>
          <w:color w:val="000000" w:themeColor="text1"/>
          <w:sz w:val="28"/>
          <w:szCs w:val="28"/>
        </w:rPr>
        <w:br/>
      </w:r>
    </w:p>
    <w:p w:rsidR="00AD477D" w:rsidRDefault="00AD477D" w:rsidP="00AD477D">
      <w:pPr>
        <w:pStyle w:val="formattext"/>
        <w:spacing w:before="0" w:beforeAutospacing="0" w:after="0" w:afterAutospacing="0"/>
        <w:jc w:val="both"/>
        <w:textAlignment w:val="baseline"/>
        <w:rPr>
          <w:color w:val="000000" w:themeColor="text1"/>
          <w:sz w:val="28"/>
          <w:szCs w:val="28"/>
        </w:rPr>
      </w:pPr>
      <w:r w:rsidRPr="00AD477D">
        <w:rPr>
          <w:color w:val="000000" w:themeColor="text1"/>
          <w:sz w:val="28"/>
          <w:szCs w:val="28"/>
        </w:rPr>
        <w:t>3.3 </w:t>
      </w:r>
      <w:r w:rsidRPr="00AD477D">
        <w:rPr>
          <w:bCs/>
          <w:color w:val="000000" w:themeColor="text1"/>
          <w:sz w:val="28"/>
          <w:szCs w:val="28"/>
          <w:bdr w:val="none" w:sz="0" w:space="0" w:color="auto" w:frame="1"/>
        </w:rPr>
        <w:t>кровля</w:t>
      </w:r>
      <w:r w:rsidRPr="00AD477D">
        <w:rPr>
          <w:color w:val="000000" w:themeColor="text1"/>
          <w:sz w:val="28"/>
          <w:szCs w:val="28"/>
        </w:rPr>
        <w:t> (roofing): </w:t>
      </w:r>
    </w:p>
    <w:p w:rsidR="00AD477D" w:rsidRPr="00AD477D" w:rsidRDefault="00AD477D" w:rsidP="00AD477D">
      <w:pPr>
        <w:pStyle w:val="formattext"/>
        <w:spacing w:before="0" w:beforeAutospacing="0" w:after="0" w:afterAutospacing="0"/>
        <w:ind w:firstLine="709"/>
        <w:jc w:val="both"/>
        <w:textAlignment w:val="baseline"/>
        <w:rPr>
          <w:color w:val="000000" w:themeColor="text1"/>
          <w:sz w:val="28"/>
          <w:szCs w:val="28"/>
        </w:rPr>
      </w:pPr>
      <w:r w:rsidRPr="00AD477D">
        <w:rPr>
          <w:iCs/>
          <w:color w:val="000000" w:themeColor="text1"/>
          <w:sz w:val="28"/>
          <w:szCs w:val="28"/>
          <w:bdr w:val="none" w:sz="0" w:space="0" w:color="auto" w:frame="1"/>
        </w:rPr>
        <w:t>Верхний элемент покрытия (крыши), обеспечивающий защиту от проникания воды, в том числе на крышах, используемых для парковки автомобилей и устройства садов</w:t>
      </w:r>
      <w:r w:rsidRPr="00AD477D">
        <w:rPr>
          <w:color w:val="000000" w:themeColor="text1"/>
          <w:sz w:val="28"/>
          <w:szCs w:val="28"/>
        </w:rPr>
        <w:t>.</w:t>
      </w:r>
      <w:r w:rsidRPr="00AD477D">
        <w:rPr>
          <w:color w:val="000000" w:themeColor="text1"/>
          <w:sz w:val="28"/>
          <w:szCs w:val="28"/>
        </w:rPr>
        <w:br/>
      </w:r>
    </w:p>
    <w:p w:rsidR="00AD477D" w:rsidRDefault="00AD477D" w:rsidP="00AD477D">
      <w:pPr>
        <w:pStyle w:val="formattext"/>
        <w:spacing w:before="0" w:beforeAutospacing="0" w:after="0" w:afterAutospacing="0"/>
        <w:jc w:val="both"/>
        <w:textAlignment w:val="baseline"/>
        <w:rPr>
          <w:color w:val="000000" w:themeColor="text1"/>
          <w:sz w:val="28"/>
          <w:szCs w:val="28"/>
        </w:rPr>
      </w:pPr>
      <w:r w:rsidRPr="00AD477D">
        <w:rPr>
          <w:color w:val="000000" w:themeColor="text1"/>
          <w:sz w:val="28"/>
          <w:szCs w:val="28"/>
        </w:rPr>
        <w:t>3.4 </w:t>
      </w:r>
      <w:r w:rsidRPr="00AD477D">
        <w:rPr>
          <w:bCs/>
          <w:color w:val="000000" w:themeColor="text1"/>
          <w:sz w:val="28"/>
          <w:szCs w:val="28"/>
          <w:bdr w:val="none" w:sz="0" w:space="0" w:color="auto" w:frame="1"/>
        </w:rPr>
        <w:t>кровельный материал</w:t>
      </w:r>
      <w:r w:rsidRPr="00AD477D">
        <w:rPr>
          <w:color w:val="000000" w:themeColor="text1"/>
          <w:sz w:val="28"/>
          <w:szCs w:val="28"/>
        </w:rPr>
        <w:t xml:space="preserve"> (roofing sheet): </w:t>
      </w:r>
    </w:p>
    <w:p w:rsidR="00AD477D" w:rsidRDefault="00AD477D" w:rsidP="00AD477D">
      <w:pPr>
        <w:pStyle w:val="formattext"/>
        <w:spacing w:before="0" w:beforeAutospacing="0" w:after="0" w:afterAutospacing="0"/>
        <w:ind w:firstLine="709"/>
        <w:jc w:val="both"/>
        <w:textAlignment w:val="baseline"/>
        <w:rPr>
          <w:color w:val="000000" w:themeColor="text1"/>
          <w:sz w:val="28"/>
          <w:szCs w:val="28"/>
        </w:rPr>
      </w:pPr>
      <w:r w:rsidRPr="00AD477D">
        <w:rPr>
          <w:color w:val="000000" w:themeColor="text1"/>
          <w:sz w:val="28"/>
          <w:szCs w:val="28"/>
        </w:rPr>
        <w:t>Материал промышленного производства для </w:t>
      </w:r>
      <w:r w:rsidRPr="00AD477D">
        <w:rPr>
          <w:iCs/>
          <w:color w:val="000000" w:themeColor="text1"/>
          <w:sz w:val="28"/>
          <w:szCs w:val="28"/>
          <w:bdr w:val="none" w:sz="0" w:space="0" w:color="auto" w:frame="1"/>
        </w:rPr>
        <w:t>устройства</w:t>
      </w:r>
      <w:r w:rsidRPr="00AD477D">
        <w:rPr>
          <w:color w:val="000000" w:themeColor="text1"/>
          <w:sz w:val="28"/>
          <w:szCs w:val="28"/>
        </w:rPr>
        <w:t> кровель, состоящий из одной или нескольких основ, покровных слоев, защитных слоев и (или) дублирующего слоя.</w:t>
      </w:r>
      <w:r w:rsidRPr="00AD477D">
        <w:rPr>
          <w:color w:val="000000" w:themeColor="text1"/>
          <w:sz w:val="28"/>
          <w:szCs w:val="28"/>
        </w:rPr>
        <w:br/>
      </w:r>
      <w:r w:rsidRPr="00AD477D">
        <w:rPr>
          <w:color w:val="000000" w:themeColor="text1"/>
          <w:sz w:val="28"/>
          <w:szCs w:val="28"/>
        </w:rPr>
        <w:br/>
        <w:t>3.5 </w:t>
      </w:r>
      <w:r w:rsidRPr="00AD477D">
        <w:rPr>
          <w:bCs/>
          <w:color w:val="000000" w:themeColor="text1"/>
          <w:sz w:val="28"/>
          <w:szCs w:val="28"/>
          <w:bdr w:val="none" w:sz="0" w:space="0" w:color="auto" w:frame="1"/>
        </w:rPr>
        <w:t>основа</w:t>
      </w:r>
      <w:r w:rsidRPr="00AD477D">
        <w:rPr>
          <w:color w:val="000000" w:themeColor="text1"/>
          <w:sz w:val="28"/>
          <w:szCs w:val="28"/>
        </w:rPr>
        <w:t xml:space="preserve"> (carrier): </w:t>
      </w:r>
    </w:p>
    <w:p w:rsidR="00AD477D" w:rsidRPr="00AD477D" w:rsidRDefault="00AD477D" w:rsidP="00AD477D">
      <w:pPr>
        <w:pStyle w:val="formattext"/>
        <w:spacing w:before="0" w:beforeAutospacing="0" w:after="0" w:afterAutospacing="0"/>
        <w:ind w:firstLine="709"/>
        <w:jc w:val="both"/>
        <w:textAlignment w:val="baseline"/>
        <w:rPr>
          <w:color w:val="000000" w:themeColor="text1"/>
          <w:sz w:val="28"/>
          <w:szCs w:val="28"/>
        </w:rPr>
      </w:pPr>
      <w:r w:rsidRPr="00AD477D">
        <w:rPr>
          <w:color w:val="000000" w:themeColor="text1"/>
          <w:sz w:val="28"/>
          <w:szCs w:val="28"/>
        </w:rPr>
        <w:t>Материал, находящийся внутри или на поверхности кровельного материала, служащий для сохранения формоустойчивости и (или) увеличения механической прочности кровельного материала.</w:t>
      </w:r>
      <w:r w:rsidRPr="00AD477D">
        <w:rPr>
          <w:color w:val="000000" w:themeColor="text1"/>
          <w:sz w:val="28"/>
          <w:szCs w:val="28"/>
        </w:rPr>
        <w:br/>
      </w:r>
    </w:p>
    <w:p w:rsidR="00AD477D" w:rsidRDefault="00AD477D" w:rsidP="00AD477D">
      <w:pPr>
        <w:pStyle w:val="formattext"/>
        <w:spacing w:before="0" w:beforeAutospacing="0" w:after="0" w:afterAutospacing="0"/>
        <w:jc w:val="both"/>
        <w:textAlignment w:val="baseline"/>
        <w:rPr>
          <w:color w:val="000000" w:themeColor="text1"/>
          <w:sz w:val="28"/>
          <w:szCs w:val="28"/>
        </w:rPr>
      </w:pPr>
      <w:r w:rsidRPr="00AD477D">
        <w:rPr>
          <w:color w:val="000000" w:themeColor="text1"/>
          <w:sz w:val="28"/>
          <w:szCs w:val="28"/>
        </w:rPr>
        <w:t>3.6 </w:t>
      </w:r>
      <w:r w:rsidRPr="00AD477D">
        <w:rPr>
          <w:bCs/>
          <w:color w:val="000000" w:themeColor="text1"/>
          <w:sz w:val="28"/>
          <w:szCs w:val="28"/>
          <w:bdr w:val="none" w:sz="0" w:space="0" w:color="auto" w:frame="1"/>
        </w:rPr>
        <w:t>дублирующий слой</w:t>
      </w:r>
      <w:r w:rsidRPr="00AD477D">
        <w:rPr>
          <w:color w:val="000000" w:themeColor="text1"/>
          <w:sz w:val="28"/>
          <w:szCs w:val="28"/>
        </w:rPr>
        <w:t xml:space="preserve"> (backing): </w:t>
      </w:r>
    </w:p>
    <w:p w:rsidR="00AD477D" w:rsidRPr="00AD477D" w:rsidRDefault="00AD477D" w:rsidP="00AD477D">
      <w:pPr>
        <w:pStyle w:val="formattext"/>
        <w:spacing w:before="0" w:beforeAutospacing="0" w:after="0" w:afterAutospacing="0"/>
        <w:ind w:firstLine="709"/>
        <w:jc w:val="both"/>
        <w:textAlignment w:val="baseline"/>
        <w:rPr>
          <w:color w:val="000000" w:themeColor="text1"/>
          <w:sz w:val="28"/>
          <w:szCs w:val="28"/>
        </w:rPr>
      </w:pPr>
      <w:r w:rsidRPr="00AD477D">
        <w:rPr>
          <w:color w:val="000000" w:themeColor="text1"/>
          <w:sz w:val="28"/>
          <w:szCs w:val="28"/>
        </w:rPr>
        <w:t>Материал, нанесенный на поверхность кровельного материала, не выполняющий постоянных прочностных функций.</w:t>
      </w:r>
      <w:r w:rsidRPr="00AD477D">
        <w:rPr>
          <w:color w:val="000000" w:themeColor="text1"/>
          <w:sz w:val="28"/>
          <w:szCs w:val="28"/>
        </w:rPr>
        <w:br/>
      </w:r>
    </w:p>
    <w:p w:rsidR="00AD477D" w:rsidRDefault="00AD477D" w:rsidP="00AD477D">
      <w:pPr>
        <w:pStyle w:val="formattext"/>
        <w:spacing w:before="0" w:beforeAutospacing="0" w:after="0" w:afterAutospacing="0"/>
        <w:jc w:val="both"/>
        <w:textAlignment w:val="baseline"/>
        <w:rPr>
          <w:color w:val="000000" w:themeColor="text1"/>
          <w:sz w:val="28"/>
          <w:szCs w:val="28"/>
        </w:rPr>
      </w:pPr>
      <w:r w:rsidRPr="00AD477D">
        <w:rPr>
          <w:color w:val="000000" w:themeColor="text1"/>
          <w:sz w:val="28"/>
          <w:szCs w:val="28"/>
        </w:rPr>
        <w:t>3.7 </w:t>
      </w:r>
      <w:r w:rsidRPr="00AD477D">
        <w:rPr>
          <w:bCs/>
          <w:color w:val="000000" w:themeColor="text1"/>
          <w:sz w:val="28"/>
          <w:szCs w:val="28"/>
          <w:bdr w:val="none" w:sz="0" w:space="0" w:color="auto" w:frame="1"/>
        </w:rPr>
        <w:t>защитный слой</w:t>
      </w:r>
      <w:r w:rsidRPr="00AD477D">
        <w:rPr>
          <w:color w:val="000000" w:themeColor="text1"/>
          <w:sz w:val="28"/>
          <w:szCs w:val="28"/>
        </w:rPr>
        <w:t xml:space="preserve"> (surfacing): </w:t>
      </w:r>
    </w:p>
    <w:p w:rsidR="00AD477D" w:rsidRPr="00AD477D" w:rsidRDefault="00AD477D" w:rsidP="00AD477D">
      <w:pPr>
        <w:pStyle w:val="formattext"/>
        <w:spacing w:before="0" w:beforeAutospacing="0" w:after="0" w:afterAutospacing="0"/>
        <w:ind w:firstLine="709"/>
        <w:jc w:val="both"/>
        <w:textAlignment w:val="baseline"/>
        <w:rPr>
          <w:color w:val="000000" w:themeColor="text1"/>
          <w:sz w:val="28"/>
          <w:szCs w:val="28"/>
        </w:rPr>
      </w:pPr>
      <w:r w:rsidRPr="00AD477D">
        <w:rPr>
          <w:color w:val="000000" w:themeColor="text1"/>
          <w:sz w:val="28"/>
          <w:szCs w:val="28"/>
        </w:rPr>
        <w:t>Материал, нанесенный на одну или обе поверхности кровельного материала, служащий для защиты лицевой поверхности материала от воздействия атмосферных факторов или для защиты материала от слипания.</w:t>
      </w:r>
      <w:r w:rsidRPr="00AD477D">
        <w:rPr>
          <w:color w:val="000000" w:themeColor="text1"/>
          <w:sz w:val="28"/>
          <w:szCs w:val="28"/>
        </w:rPr>
        <w:br/>
      </w:r>
    </w:p>
    <w:p w:rsidR="00AD477D" w:rsidRDefault="00AD477D" w:rsidP="00AD477D">
      <w:pPr>
        <w:pStyle w:val="formattext"/>
        <w:spacing w:before="0" w:beforeAutospacing="0" w:after="0" w:afterAutospacing="0"/>
        <w:jc w:val="both"/>
        <w:textAlignment w:val="baseline"/>
        <w:rPr>
          <w:color w:val="000000" w:themeColor="text1"/>
          <w:sz w:val="28"/>
          <w:szCs w:val="28"/>
        </w:rPr>
      </w:pPr>
      <w:r w:rsidRPr="00AD477D">
        <w:rPr>
          <w:color w:val="000000" w:themeColor="text1"/>
          <w:sz w:val="28"/>
          <w:szCs w:val="28"/>
        </w:rPr>
        <w:lastRenderedPageBreak/>
        <w:t>3.8 </w:t>
      </w:r>
      <w:r w:rsidRPr="00AD477D">
        <w:rPr>
          <w:bCs/>
          <w:color w:val="000000" w:themeColor="text1"/>
          <w:sz w:val="28"/>
          <w:szCs w:val="28"/>
          <w:bdr w:val="none" w:sz="0" w:space="0" w:color="auto" w:frame="1"/>
        </w:rPr>
        <w:t>крупнозернистая посыпка:</w:t>
      </w:r>
      <w:r w:rsidRPr="00AD477D">
        <w:rPr>
          <w:color w:val="000000" w:themeColor="text1"/>
          <w:sz w:val="28"/>
          <w:szCs w:val="28"/>
        </w:rPr>
        <w:t> </w:t>
      </w:r>
    </w:p>
    <w:p w:rsidR="00AD477D" w:rsidRPr="00AD477D" w:rsidRDefault="00AD477D" w:rsidP="00AD477D">
      <w:pPr>
        <w:pStyle w:val="formattext"/>
        <w:spacing w:before="0" w:beforeAutospacing="0" w:after="0" w:afterAutospacing="0"/>
        <w:ind w:firstLine="709"/>
        <w:jc w:val="both"/>
        <w:textAlignment w:val="baseline"/>
        <w:rPr>
          <w:color w:val="000000" w:themeColor="text1"/>
          <w:sz w:val="28"/>
          <w:szCs w:val="28"/>
        </w:rPr>
      </w:pPr>
      <w:r w:rsidRPr="00AD477D">
        <w:rPr>
          <w:iCs/>
          <w:color w:val="000000" w:themeColor="text1"/>
          <w:sz w:val="28"/>
          <w:szCs w:val="28"/>
          <w:bdr w:val="none" w:sz="0" w:space="0" w:color="auto" w:frame="1"/>
        </w:rPr>
        <w:t>Смесь твердых минеральных частиц (гранул, чешуек) природного или искусственного происхождения, применяемая в качестве защитного слоя кровельного материала, наносимая на его лицевую поверхность в заводских условиях</w:t>
      </w:r>
      <w:r w:rsidRPr="00AD477D">
        <w:rPr>
          <w:color w:val="000000" w:themeColor="text1"/>
          <w:sz w:val="28"/>
          <w:szCs w:val="28"/>
        </w:rPr>
        <w:t>.</w:t>
      </w:r>
      <w:r w:rsidRPr="00AD477D">
        <w:rPr>
          <w:color w:val="000000" w:themeColor="text1"/>
          <w:sz w:val="28"/>
          <w:szCs w:val="28"/>
        </w:rPr>
        <w:br/>
      </w:r>
    </w:p>
    <w:p w:rsidR="00AD477D" w:rsidRDefault="00AD477D" w:rsidP="00AD477D">
      <w:pPr>
        <w:pStyle w:val="formattext"/>
        <w:spacing w:before="0" w:beforeAutospacing="0" w:after="0" w:afterAutospacing="0"/>
        <w:jc w:val="both"/>
        <w:textAlignment w:val="baseline"/>
        <w:rPr>
          <w:color w:val="000000" w:themeColor="text1"/>
          <w:sz w:val="28"/>
          <w:szCs w:val="28"/>
        </w:rPr>
      </w:pPr>
      <w:r w:rsidRPr="00AD477D">
        <w:rPr>
          <w:color w:val="000000" w:themeColor="text1"/>
          <w:sz w:val="28"/>
          <w:szCs w:val="28"/>
        </w:rPr>
        <w:t>3.9 </w:t>
      </w:r>
      <w:r w:rsidRPr="00AD477D">
        <w:rPr>
          <w:bCs/>
          <w:color w:val="000000" w:themeColor="text1"/>
          <w:sz w:val="28"/>
          <w:szCs w:val="28"/>
          <w:bdr w:val="none" w:sz="0" w:space="0" w:color="auto" w:frame="1"/>
        </w:rPr>
        <w:t>покровный слой:</w:t>
      </w:r>
      <w:r w:rsidRPr="00AD477D">
        <w:rPr>
          <w:color w:val="000000" w:themeColor="text1"/>
          <w:sz w:val="28"/>
          <w:szCs w:val="28"/>
        </w:rPr>
        <w:t> </w:t>
      </w:r>
    </w:p>
    <w:p w:rsidR="00AD477D" w:rsidRPr="00AD477D" w:rsidRDefault="00AD477D" w:rsidP="00AD477D">
      <w:pPr>
        <w:pStyle w:val="formattext"/>
        <w:spacing w:before="0" w:beforeAutospacing="0" w:after="0" w:afterAutospacing="0"/>
        <w:ind w:firstLine="709"/>
        <w:jc w:val="both"/>
        <w:textAlignment w:val="baseline"/>
        <w:rPr>
          <w:color w:val="000000" w:themeColor="text1"/>
          <w:sz w:val="28"/>
          <w:szCs w:val="28"/>
        </w:rPr>
      </w:pPr>
      <w:r w:rsidRPr="00AD477D">
        <w:rPr>
          <w:iCs/>
          <w:color w:val="000000" w:themeColor="text1"/>
          <w:sz w:val="28"/>
          <w:szCs w:val="28"/>
          <w:bdr w:val="none" w:sz="0" w:space="0" w:color="auto" w:frame="1"/>
        </w:rPr>
        <w:t>Слой, служащий для придания материалу гидроизолирующих свойств, состоящий из смеси битума, наполнителя, полимерных модификаторов битума и других веществ, нанесенной в заводских условиях на одну или обе</w:t>
      </w:r>
      <w:r w:rsidRPr="00AD477D">
        <w:rPr>
          <w:i/>
          <w:iCs/>
          <w:color w:val="000000" w:themeColor="text1"/>
          <w:sz w:val="28"/>
          <w:szCs w:val="28"/>
          <w:bdr w:val="none" w:sz="0" w:space="0" w:color="auto" w:frame="1"/>
        </w:rPr>
        <w:t xml:space="preserve"> </w:t>
      </w:r>
      <w:r w:rsidRPr="00AD477D">
        <w:rPr>
          <w:iCs/>
          <w:color w:val="000000" w:themeColor="text1"/>
          <w:sz w:val="28"/>
          <w:szCs w:val="28"/>
          <w:bdr w:val="none" w:sz="0" w:space="0" w:color="auto" w:frame="1"/>
        </w:rPr>
        <w:t>поверхности основы (основ) кровельного материала.</w:t>
      </w:r>
      <w:r w:rsidRPr="00AD477D">
        <w:rPr>
          <w:color w:val="000000" w:themeColor="text1"/>
          <w:sz w:val="28"/>
          <w:szCs w:val="28"/>
        </w:rPr>
        <w:br/>
      </w:r>
    </w:p>
    <w:p w:rsidR="00AD477D" w:rsidRDefault="00AD477D" w:rsidP="00AD477D">
      <w:pPr>
        <w:pStyle w:val="formattext"/>
        <w:spacing w:before="0" w:beforeAutospacing="0" w:after="0" w:afterAutospacing="0"/>
        <w:textAlignment w:val="baseline"/>
        <w:rPr>
          <w:color w:val="000000" w:themeColor="text1"/>
          <w:sz w:val="28"/>
          <w:szCs w:val="28"/>
        </w:rPr>
      </w:pPr>
      <w:r w:rsidRPr="00AD477D">
        <w:rPr>
          <w:color w:val="000000" w:themeColor="text1"/>
          <w:sz w:val="28"/>
          <w:szCs w:val="28"/>
        </w:rPr>
        <w:t>3.10 </w:t>
      </w:r>
      <w:r w:rsidRPr="00AD477D">
        <w:rPr>
          <w:bCs/>
          <w:color w:val="000000" w:themeColor="text1"/>
          <w:sz w:val="28"/>
          <w:szCs w:val="28"/>
          <w:bdr w:val="none" w:sz="0" w:space="0" w:color="auto" w:frame="1"/>
        </w:rPr>
        <w:t>партия</w:t>
      </w:r>
      <w:r w:rsidRPr="00AD477D">
        <w:rPr>
          <w:color w:val="000000" w:themeColor="text1"/>
          <w:sz w:val="28"/>
          <w:szCs w:val="28"/>
        </w:rPr>
        <w:t xml:space="preserve"> (batch): </w:t>
      </w:r>
    </w:p>
    <w:p w:rsidR="00AD477D" w:rsidRPr="00AD477D" w:rsidRDefault="00AD477D" w:rsidP="00AD477D">
      <w:pPr>
        <w:pStyle w:val="formattext"/>
        <w:spacing w:before="0" w:beforeAutospacing="0" w:after="0" w:afterAutospacing="0"/>
        <w:ind w:firstLine="480"/>
        <w:textAlignment w:val="baseline"/>
        <w:rPr>
          <w:color w:val="000000" w:themeColor="text1"/>
          <w:sz w:val="28"/>
          <w:szCs w:val="28"/>
        </w:rPr>
      </w:pPr>
      <w:r w:rsidRPr="00AD477D">
        <w:rPr>
          <w:color w:val="000000" w:themeColor="text1"/>
          <w:sz w:val="28"/>
          <w:szCs w:val="28"/>
        </w:rPr>
        <w:t>Количество материала одного вида, произведенного за период не более 24 ч.</w:t>
      </w:r>
      <w:r w:rsidRPr="00AD477D">
        <w:rPr>
          <w:color w:val="000000" w:themeColor="text1"/>
          <w:sz w:val="28"/>
          <w:szCs w:val="28"/>
        </w:rPr>
        <w:br/>
      </w:r>
    </w:p>
    <w:p w:rsidR="00AD477D" w:rsidRPr="00AD477D" w:rsidRDefault="00AD477D" w:rsidP="00AD477D">
      <w:pPr>
        <w:pStyle w:val="formattext"/>
        <w:spacing w:before="0" w:beforeAutospacing="0" w:after="0" w:afterAutospacing="0"/>
        <w:ind w:firstLine="480"/>
        <w:textAlignment w:val="baseline"/>
        <w:rPr>
          <w:color w:val="000000" w:themeColor="text1"/>
          <w:sz w:val="28"/>
          <w:szCs w:val="28"/>
        </w:rPr>
      </w:pPr>
      <w:r w:rsidRPr="00AD477D">
        <w:rPr>
          <w:color w:val="000000" w:themeColor="text1"/>
          <w:sz w:val="28"/>
          <w:szCs w:val="28"/>
        </w:rPr>
        <w:t>3.11 </w:t>
      </w:r>
      <w:r w:rsidRPr="00AD477D">
        <w:rPr>
          <w:bCs/>
          <w:color w:val="000000" w:themeColor="text1"/>
          <w:sz w:val="28"/>
          <w:szCs w:val="28"/>
          <w:bdr w:val="none" w:sz="0" w:space="0" w:color="auto" w:frame="1"/>
        </w:rPr>
        <w:t>предельное значение показателя, установленное производителем;</w:t>
      </w:r>
      <w:r w:rsidRPr="00AD477D">
        <w:rPr>
          <w:color w:val="000000" w:themeColor="text1"/>
          <w:sz w:val="28"/>
          <w:szCs w:val="28"/>
        </w:rPr>
        <w:t> ПЗП (manufacturer's limiting value, MLV): Значение верхнего или нижнего предела характеристики, которому должна соответствовать продукция при испытании, установленное производителем с учетом требований настоящего стандарта.</w:t>
      </w:r>
      <w:r w:rsidRPr="00AD477D">
        <w:rPr>
          <w:color w:val="000000" w:themeColor="text1"/>
          <w:sz w:val="28"/>
          <w:szCs w:val="28"/>
        </w:rPr>
        <w:br/>
      </w:r>
    </w:p>
    <w:p w:rsidR="00AD477D" w:rsidRPr="00AD477D" w:rsidRDefault="00AD477D" w:rsidP="00AD477D">
      <w:pPr>
        <w:pStyle w:val="formattext"/>
        <w:spacing w:before="0" w:beforeAutospacing="0" w:after="0" w:afterAutospacing="0"/>
        <w:ind w:firstLine="480"/>
        <w:textAlignment w:val="baseline"/>
        <w:rPr>
          <w:color w:val="000000" w:themeColor="text1"/>
          <w:sz w:val="28"/>
          <w:szCs w:val="28"/>
        </w:rPr>
      </w:pPr>
      <w:r w:rsidRPr="00AD477D">
        <w:rPr>
          <w:color w:val="000000" w:themeColor="text1"/>
          <w:sz w:val="28"/>
          <w:szCs w:val="28"/>
        </w:rPr>
        <w:t>3.12 </w:t>
      </w:r>
      <w:r w:rsidRPr="00AD477D">
        <w:rPr>
          <w:bCs/>
          <w:color w:val="000000" w:themeColor="text1"/>
          <w:sz w:val="28"/>
          <w:szCs w:val="28"/>
          <w:bdr w:val="none" w:sz="0" w:space="0" w:color="auto" w:frame="1"/>
        </w:rPr>
        <w:t>декларированное производителем значение;</w:t>
      </w:r>
      <w:r w:rsidRPr="00AD477D">
        <w:rPr>
          <w:color w:val="000000" w:themeColor="text1"/>
          <w:sz w:val="28"/>
          <w:szCs w:val="28"/>
        </w:rPr>
        <w:t> ДЗП (manufacturer's declared value, MDV): Значение характеристики, декларированное производителем, с декларированными предельными отклонениями.</w:t>
      </w:r>
      <w:r w:rsidRPr="00AD477D">
        <w:rPr>
          <w:color w:val="000000" w:themeColor="text1"/>
          <w:sz w:val="28"/>
          <w:szCs w:val="28"/>
        </w:rPr>
        <w:br/>
      </w:r>
    </w:p>
    <w:p w:rsidR="00AD477D" w:rsidRPr="00AD477D" w:rsidRDefault="00AD477D" w:rsidP="00AD477D">
      <w:pPr>
        <w:pStyle w:val="formattext"/>
        <w:spacing w:before="0" w:beforeAutospacing="0" w:after="0" w:afterAutospacing="0"/>
        <w:ind w:firstLine="480"/>
        <w:textAlignment w:val="baseline"/>
        <w:rPr>
          <w:color w:val="000000" w:themeColor="text1"/>
          <w:sz w:val="28"/>
          <w:szCs w:val="28"/>
        </w:rPr>
      </w:pPr>
      <w:r w:rsidRPr="00AD477D">
        <w:rPr>
          <w:color w:val="000000" w:themeColor="text1"/>
          <w:sz w:val="28"/>
          <w:szCs w:val="28"/>
        </w:rPr>
        <w:t>3.13 </w:t>
      </w:r>
      <w:r w:rsidRPr="00AD477D">
        <w:rPr>
          <w:bCs/>
          <w:color w:val="000000" w:themeColor="text1"/>
          <w:sz w:val="28"/>
          <w:szCs w:val="28"/>
          <w:bdr w:val="none" w:sz="0" w:space="0" w:color="auto" w:frame="1"/>
        </w:rPr>
        <w:t>осн</w:t>
      </w:r>
      <w:r w:rsidRPr="00AD477D">
        <w:rPr>
          <w:noProof/>
          <w:color w:val="000000" w:themeColor="text1"/>
          <w:sz w:val="28"/>
          <w:szCs w:val="28"/>
        </w:rPr>
        <mc:AlternateContent>
          <mc:Choice Requires="wps">
            <w:drawing>
              <wp:inline distT="0" distB="0" distL="0" distR="0" wp14:anchorId="7549C167" wp14:editId="298D8CEC">
                <wp:extent cx="85725" cy="171450"/>
                <wp:effectExtent l="0" t="0" r="0" b="0"/>
                <wp:docPr id="36" name="Прямоугольник 36" descr="data:image;base64,R0lGODdhCQASAIABAAAAAP///ywAAAAACQASAAACGoyPqcsIoF5bD7pqQ9WSn955HLQZWGaG06oUAD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72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F478AB" id="Прямоугольник 36" o:spid="_x0000_s1026" alt="data:image;base64,R0lGODdhCQASAIABAAAAAP///ywAAAAACQASAAACGoyPqcsIoF5bD7pqQ9WSn955HLQZWGaG06oUADs=" style="width:6.75pt;height: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" filled="f" stroked="f">
                <o:lock v:ext="edit" aspectratio="t"/>
                <w10:anchorlock/>
              </v:rect>
            </w:pict>
          </mc:Fallback>
        </mc:AlternateContent>
      </w:r>
      <w:r w:rsidRPr="00AD477D">
        <w:rPr>
          <w:bCs/>
          <w:color w:val="000000" w:themeColor="text1"/>
          <w:sz w:val="28"/>
          <w:szCs w:val="28"/>
          <w:bdr w:val="none" w:sz="0" w:space="0" w:color="auto" w:frame="1"/>
        </w:rPr>
        <w:t>вный</w:t>
      </w:r>
      <w:r w:rsidRPr="00AD477D">
        <w:rPr>
          <w:color w:val="000000" w:themeColor="text1"/>
          <w:sz w:val="28"/>
          <w:szCs w:val="28"/>
        </w:rPr>
        <w:t> битумосодержащий материал (reinforced bitumen sheet): Битумосодержащий материал промышленного производства с одной или более основами, находящимися внутри или на поверхности материала, выпускаемый в рулонах в готовом к употреблению виде.</w:t>
      </w:r>
      <w:r w:rsidRPr="00AD477D">
        <w:rPr>
          <w:color w:val="000000" w:themeColor="text1"/>
          <w:sz w:val="28"/>
          <w:szCs w:val="28"/>
        </w:rPr>
        <w:br/>
      </w:r>
    </w:p>
    <w:p w:rsidR="00AD477D" w:rsidRPr="00AD477D" w:rsidRDefault="00AD477D" w:rsidP="00AD477D">
      <w:pPr>
        <w:pStyle w:val="formattext"/>
        <w:spacing w:before="0" w:beforeAutospacing="0" w:after="0" w:afterAutospacing="0"/>
        <w:ind w:firstLine="480"/>
        <w:textAlignment w:val="baseline"/>
        <w:rPr>
          <w:color w:val="000000" w:themeColor="text1"/>
          <w:sz w:val="28"/>
          <w:szCs w:val="28"/>
        </w:rPr>
      </w:pPr>
      <w:r w:rsidRPr="00AD477D">
        <w:rPr>
          <w:color w:val="000000" w:themeColor="text1"/>
          <w:sz w:val="28"/>
          <w:szCs w:val="28"/>
        </w:rPr>
        <w:t>3.14 </w:t>
      </w:r>
      <w:r w:rsidRPr="00AD477D">
        <w:rPr>
          <w:bCs/>
          <w:color w:val="000000" w:themeColor="text1"/>
          <w:sz w:val="28"/>
          <w:szCs w:val="28"/>
          <w:bdr w:val="none" w:sz="0" w:space="0" w:color="auto" w:frame="1"/>
        </w:rPr>
        <w:t>окисленный битум</w:t>
      </w:r>
      <w:r w:rsidRPr="00AD477D">
        <w:rPr>
          <w:color w:val="000000" w:themeColor="text1"/>
          <w:sz w:val="28"/>
          <w:szCs w:val="28"/>
        </w:rPr>
        <w:t> (oxidized bitumen): Битум, получаемый окислением остаточных продуктов прямой перегонки нефти путем продувания воздуха при высокой температуре с использованием или без использования катализатора.</w:t>
      </w:r>
      <w:r w:rsidRPr="00AD477D">
        <w:rPr>
          <w:color w:val="000000" w:themeColor="text1"/>
          <w:sz w:val="28"/>
          <w:szCs w:val="28"/>
        </w:rPr>
        <w:br/>
      </w:r>
    </w:p>
    <w:p w:rsidR="00AD477D" w:rsidRPr="00AD477D" w:rsidRDefault="00AD477D" w:rsidP="00AD477D">
      <w:pPr>
        <w:pStyle w:val="formattext"/>
        <w:spacing w:before="0" w:beforeAutospacing="0" w:after="0" w:afterAutospacing="0"/>
        <w:ind w:firstLine="480"/>
        <w:textAlignment w:val="baseline"/>
        <w:rPr>
          <w:color w:val="000000" w:themeColor="text1"/>
          <w:sz w:val="28"/>
          <w:szCs w:val="28"/>
        </w:rPr>
      </w:pPr>
      <w:r w:rsidRPr="00AD477D">
        <w:rPr>
          <w:color w:val="000000" w:themeColor="text1"/>
          <w:sz w:val="28"/>
          <w:szCs w:val="28"/>
        </w:rPr>
        <w:t>3.15 </w:t>
      </w:r>
      <w:r w:rsidRPr="00AD477D">
        <w:rPr>
          <w:bCs/>
          <w:color w:val="000000" w:themeColor="text1"/>
          <w:sz w:val="28"/>
          <w:szCs w:val="28"/>
          <w:bdr w:val="none" w:sz="0" w:space="0" w:color="auto" w:frame="1"/>
        </w:rPr>
        <w:t>эластомерный битум</w:t>
      </w:r>
      <w:r w:rsidRPr="00AD477D">
        <w:rPr>
          <w:color w:val="000000" w:themeColor="text1"/>
          <w:sz w:val="28"/>
          <w:szCs w:val="28"/>
        </w:rPr>
        <w:t> (elastomeric bitumen): Нефтяной (в том числе окисленный) битум, модифицированный добавлением эластомерных полимеров.</w:t>
      </w:r>
      <w:r w:rsidRPr="00AD477D">
        <w:rPr>
          <w:color w:val="000000" w:themeColor="text1"/>
          <w:sz w:val="28"/>
          <w:szCs w:val="28"/>
        </w:rPr>
        <w:br/>
      </w:r>
    </w:p>
    <w:p w:rsidR="00AD477D" w:rsidRPr="00AD477D" w:rsidRDefault="00AD477D" w:rsidP="00AD477D">
      <w:pPr>
        <w:pStyle w:val="formattext"/>
        <w:spacing w:before="0" w:beforeAutospacing="0" w:after="0" w:afterAutospacing="0"/>
        <w:ind w:firstLine="480"/>
        <w:textAlignment w:val="baseline"/>
        <w:rPr>
          <w:color w:val="000000" w:themeColor="text1"/>
          <w:sz w:val="28"/>
          <w:szCs w:val="28"/>
        </w:rPr>
      </w:pPr>
      <w:r w:rsidRPr="00AD477D">
        <w:rPr>
          <w:color w:val="000000" w:themeColor="text1"/>
          <w:sz w:val="28"/>
          <w:szCs w:val="28"/>
        </w:rPr>
        <w:t>3.16 </w:t>
      </w:r>
      <w:r w:rsidRPr="00AD477D">
        <w:rPr>
          <w:bCs/>
          <w:color w:val="000000" w:themeColor="text1"/>
          <w:sz w:val="28"/>
          <w:szCs w:val="28"/>
          <w:bdr w:val="none" w:sz="0" w:space="0" w:color="auto" w:frame="1"/>
        </w:rPr>
        <w:t>термопластичный битум</w:t>
      </w:r>
      <w:r w:rsidRPr="00AD477D">
        <w:rPr>
          <w:color w:val="000000" w:themeColor="text1"/>
          <w:sz w:val="28"/>
          <w:szCs w:val="28"/>
        </w:rPr>
        <w:t> (plastomeric bitumen): Нефтяной (в том числе окисленный) битум, модифицированный добавлением полиолефинов или их сополимеров.</w:t>
      </w:r>
      <w:r w:rsidRPr="00AD477D">
        <w:rPr>
          <w:color w:val="000000" w:themeColor="text1"/>
          <w:sz w:val="28"/>
          <w:szCs w:val="28"/>
        </w:rPr>
        <w:br/>
      </w:r>
    </w:p>
    <w:p w:rsidR="00AD477D" w:rsidRPr="00AD477D" w:rsidRDefault="00AD477D" w:rsidP="00AD477D">
      <w:pPr>
        <w:pStyle w:val="formattext"/>
        <w:spacing w:before="0" w:beforeAutospacing="0" w:after="0" w:afterAutospacing="0"/>
        <w:ind w:firstLine="480"/>
        <w:textAlignment w:val="baseline"/>
        <w:rPr>
          <w:color w:val="000000" w:themeColor="text1"/>
          <w:sz w:val="28"/>
          <w:szCs w:val="28"/>
        </w:rPr>
      </w:pPr>
      <w:r w:rsidRPr="00AD477D">
        <w:rPr>
          <w:color w:val="000000" w:themeColor="text1"/>
          <w:sz w:val="28"/>
          <w:szCs w:val="28"/>
        </w:rPr>
        <w:t>3.17 </w:t>
      </w:r>
      <w:r w:rsidRPr="00AD477D">
        <w:rPr>
          <w:bCs/>
          <w:color w:val="000000" w:themeColor="text1"/>
          <w:sz w:val="28"/>
          <w:szCs w:val="28"/>
          <w:bdr w:val="none" w:sz="0" w:space="0" w:color="auto" w:frame="1"/>
        </w:rPr>
        <w:t>отбор образцов</w:t>
      </w:r>
      <w:r w:rsidRPr="00AD477D">
        <w:rPr>
          <w:color w:val="000000" w:themeColor="text1"/>
          <w:sz w:val="28"/>
          <w:szCs w:val="28"/>
        </w:rPr>
        <w:t> (sampling): Процедура, используемая для формирования выборки рулонов из партии для приготовления образцов и проведения испытаний.</w:t>
      </w:r>
      <w:r w:rsidRPr="00AD477D">
        <w:rPr>
          <w:color w:val="000000" w:themeColor="text1"/>
          <w:sz w:val="28"/>
          <w:szCs w:val="28"/>
        </w:rPr>
        <w:br/>
      </w:r>
    </w:p>
    <w:p w:rsidR="00AD477D" w:rsidRPr="00AD477D" w:rsidRDefault="00AD477D" w:rsidP="00AD477D">
      <w:pPr>
        <w:pStyle w:val="formattext"/>
        <w:spacing w:before="0" w:beforeAutospacing="0" w:after="0" w:afterAutospacing="0"/>
        <w:ind w:firstLine="480"/>
        <w:textAlignment w:val="baseline"/>
        <w:rPr>
          <w:color w:val="000000" w:themeColor="text1"/>
          <w:sz w:val="28"/>
          <w:szCs w:val="28"/>
        </w:rPr>
      </w:pPr>
      <w:r w:rsidRPr="00AD477D">
        <w:rPr>
          <w:color w:val="000000" w:themeColor="text1"/>
          <w:sz w:val="28"/>
          <w:szCs w:val="28"/>
        </w:rPr>
        <w:lastRenderedPageBreak/>
        <w:t>3.18 </w:t>
      </w:r>
      <w:r w:rsidRPr="00AD477D">
        <w:rPr>
          <w:bCs/>
          <w:color w:val="000000" w:themeColor="text1"/>
          <w:sz w:val="28"/>
          <w:szCs w:val="28"/>
          <w:bdr w:val="none" w:sz="0" w:space="0" w:color="auto" w:frame="1"/>
        </w:rPr>
        <w:t>выборка</w:t>
      </w:r>
      <w:r w:rsidRPr="00AD477D">
        <w:rPr>
          <w:color w:val="000000" w:themeColor="text1"/>
          <w:sz w:val="28"/>
          <w:szCs w:val="28"/>
        </w:rPr>
        <w:t> (sample): Рулон материала, отобранный из партии, от которого отрезают полосу материала для вырубки образцов для испытаний.</w:t>
      </w:r>
      <w:r w:rsidRPr="00AD477D">
        <w:rPr>
          <w:color w:val="000000" w:themeColor="text1"/>
          <w:sz w:val="28"/>
          <w:szCs w:val="28"/>
        </w:rPr>
        <w:br/>
      </w:r>
    </w:p>
    <w:p w:rsidR="00AD477D" w:rsidRPr="00AD477D" w:rsidRDefault="00AD477D" w:rsidP="00AD477D">
      <w:pPr>
        <w:pStyle w:val="formattext"/>
        <w:spacing w:before="0" w:beforeAutospacing="0" w:after="0" w:afterAutospacing="0"/>
        <w:ind w:firstLine="480"/>
        <w:textAlignment w:val="baseline"/>
        <w:rPr>
          <w:color w:val="000000" w:themeColor="text1"/>
          <w:sz w:val="28"/>
          <w:szCs w:val="28"/>
        </w:rPr>
      </w:pPr>
      <w:r w:rsidRPr="00AD477D">
        <w:rPr>
          <w:color w:val="000000" w:themeColor="text1"/>
          <w:sz w:val="28"/>
          <w:szCs w:val="28"/>
        </w:rPr>
        <w:t>3.19 </w:t>
      </w:r>
      <w:r w:rsidRPr="00AD477D">
        <w:rPr>
          <w:bCs/>
          <w:color w:val="000000" w:themeColor="text1"/>
          <w:sz w:val="28"/>
          <w:szCs w:val="28"/>
          <w:bdr w:val="none" w:sz="0" w:space="0" w:color="auto" w:frame="1"/>
        </w:rPr>
        <w:t>полоса материала</w:t>
      </w:r>
      <w:r w:rsidRPr="00AD477D">
        <w:rPr>
          <w:color w:val="000000" w:themeColor="text1"/>
          <w:sz w:val="28"/>
          <w:szCs w:val="28"/>
        </w:rPr>
        <w:t> (test piece): Часть рулона, попавшего в выборку, из которой вырубают образцы для испытаний материала.</w:t>
      </w:r>
      <w:r w:rsidRPr="00AD477D">
        <w:rPr>
          <w:color w:val="000000" w:themeColor="text1"/>
          <w:sz w:val="28"/>
          <w:szCs w:val="28"/>
        </w:rPr>
        <w:br/>
      </w:r>
    </w:p>
    <w:p w:rsidR="00AD477D" w:rsidRDefault="00AD477D" w:rsidP="00AD477D">
      <w:pPr>
        <w:pStyle w:val="formattext"/>
        <w:spacing w:before="0" w:beforeAutospacing="0" w:after="0" w:afterAutospacing="0"/>
        <w:ind w:firstLine="480"/>
        <w:textAlignment w:val="baseline"/>
        <w:rPr>
          <w:color w:val="000000" w:themeColor="text1"/>
          <w:sz w:val="28"/>
          <w:szCs w:val="28"/>
        </w:rPr>
      </w:pPr>
      <w:r w:rsidRPr="00AD477D">
        <w:rPr>
          <w:color w:val="000000" w:themeColor="text1"/>
          <w:sz w:val="28"/>
          <w:szCs w:val="28"/>
        </w:rPr>
        <w:t>3.20 </w:t>
      </w:r>
      <w:r w:rsidRPr="00AD477D">
        <w:rPr>
          <w:bCs/>
          <w:color w:val="000000" w:themeColor="text1"/>
          <w:sz w:val="28"/>
          <w:szCs w:val="28"/>
          <w:bdr w:val="none" w:sz="0" w:space="0" w:color="auto" w:frame="1"/>
        </w:rPr>
        <w:t>образец для испытаний</w:t>
      </w:r>
      <w:r w:rsidRPr="00AD477D">
        <w:rPr>
          <w:color w:val="000000" w:themeColor="text1"/>
          <w:sz w:val="28"/>
          <w:szCs w:val="28"/>
        </w:rPr>
        <w:t> (test specimen): Образец материала строго определенных размеров, вырубленный из полосы материала.</w:t>
      </w:r>
    </w:p>
    <w:p w:rsidR="00AD477D" w:rsidRPr="00AD477D" w:rsidRDefault="00AD477D" w:rsidP="00AD477D">
      <w:pPr>
        <w:pStyle w:val="formattext"/>
        <w:spacing w:before="0" w:beforeAutospacing="0" w:after="0" w:afterAutospacing="0"/>
        <w:textAlignment w:val="baseline"/>
        <w:rPr>
          <w:color w:val="000000" w:themeColor="text1"/>
          <w:sz w:val="28"/>
          <w:szCs w:val="28"/>
        </w:rPr>
      </w:pPr>
      <w:r w:rsidRPr="00AD477D">
        <w:rPr>
          <w:color w:val="000000" w:themeColor="text1"/>
          <w:sz w:val="28"/>
          <w:szCs w:val="28"/>
        </w:rPr>
        <w:t>4</w:t>
      </w:r>
      <w:r w:rsidRPr="00AD477D">
        <w:rPr>
          <w:b/>
          <w:color w:val="000000" w:themeColor="text1"/>
          <w:sz w:val="28"/>
          <w:szCs w:val="28"/>
        </w:rPr>
        <w:t>)</w:t>
      </w:r>
      <w:r w:rsidRPr="00AD477D">
        <w:rPr>
          <w:color w:val="000000" w:themeColor="text1"/>
          <w:sz w:val="28"/>
          <w:szCs w:val="28"/>
        </w:rPr>
        <w:t xml:space="preserve"> Показатели, определяемые в зависимости от назначения материала</w:t>
      </w:r>
    </w:p>
    <w:p w:rsidR="00AD477D" w:rsidRPr="00AD477D" w:rsidRDefault="00AD477D" w:rsidP="00AD477D">
      <w:pPr>
        <w:pStyle w:val="formattext"/>
        <w:spacing w:before="0" w:beforeAutospacing="0" w:after="0" w:afterAutospacing="0"/>
        <w:ind w:firstLine="480"/>
        <w:textAlignment w:val="baseline"/>
        <w:rPr>
          <w:color w:val="000000" w:themeColor="text1"/>
          <w:sz w:val="28"/>
          <w:szCs w:val="28"/>
        </w:rPr>
      </w:pPr>
    </w:p>
    <w:p w:rsidR="00AD477D" w:rsidRDefault="00AD477D" w:rsidP="00AD477D">
      <w:pPr>
        <w:pStyle w:val="formattext"/>
        <w:spacing w:before="0" w:beforeAutospacing="0" w:after="0" w:afterAutospacing="0"/>
        <w:ind w:firstLine="709"/>
        <w:jc w:val="both"/>
        <w:textAlignment w:val="baseline"/>
        <w:rPr>
          <w:color w:val="000000" w:themeColor="text1"/>
          <w:sz w:val="28"/>
          <w:szCs w:val="28"/>
        </w:rPr>
      </w:pPr>
      <w:r w:rsidRPr="00AD477D">
        <w:rPr>
          <w:color w:val="000000" w:themeColor="text1"/>
          <w:sz w:val="28"/>
          <w:szCs w:val="28"/>
        </w:rPr>
        <w:t>Показатели, определяемые для материалов конкретных видов в зависимости от их назначения (для однослойного или многослойного кровельного ковра, кровельного ковра с механическим креплением или пригружающим защитным слоем из плит, гравийной засыпки и др., кровельного ковра крыш, используемых для устройства садов), должны быть в соответствии с приложением А.</w:t>
      </w:r>
      <w:r w:rsidRPr="00AD477D">
        <w:rPr>
          <w:color w:val="000000" w:themeColor="text1"/>
          <w:sz w:val="28"/>
          <w:szCs w:val="28"/>
        </w:rPr>
        <w:br/>
      </w:r>
    </w:p>
    <w:p w:rsidR="00AD477D" w:rsidRPr="00AD477D" w:rsidRDefault="00AD477D" w:rsidP="00AD477D">
      <w:pPr>
        <w:pStyle w:val="formattext"/>
        <w:spacing w:before="0" w:beforeAutospacing="0" w:after="0" w:afterAutospacing="0"/>
        <w:jc w:val="both"/>
        <w:textAlignment w:val="baseline"/>
        <w:rPr>
          <w:color w:val="000000" w:themeColor="text1"/>
          <w:sz w:val="28"/>
          <w:szCs w:val="28"/>
        </w:rPr>
      </w:pPr>
      <w:r w:rsidRPr="00AD477D">
        <w:rPr>
          <w:color w:val="000000" w:themeColor="text1"/>
          <w:sz w:val="28"/>
          <w:szCs w:val="28"/>
        </w:rPr>
        <w:t>5) Технические требования</w:t>
      </w:r>
    </w:p>
    <w:p w:rsidR="00AD477D" w:rsidRPr="00026BFA" w:rsidRDefault="00AD477D" w:rsidP="00AD477D">
      <w:pPr>
        <w:pStyle w:val="formattext"/>
        <w:spacing w:before="0" w:beforeAutospacing="0" w:after="0" w:afterAutospacing="0"/>
        <w:jc w:val="both"/>
        <w:textAlignment w:val="baseline"/>
        <w:rPr>
          <w:color w:val="000000" w:themeColor="text1"/>
          <w:sz w:val="28"/>
          <w:szCs w:val="28"/>
        </w:rPr>
      </w:pPr>
      <w:r w:rsidRPr="00AD477D">
        <w:rPr>
          <w:bCs/>
          <w:color w:val="000000" w:themeColor="text1"/>
          <w:sz w:val="28"/>
          <w:szCs w:val="28"/>
          <w:bdr w:val="none" w:sz="0" w:space="0" w:color="auto" w:frame="1"/>
        </w:rPr>
        <w:t>5.1 Общие требования</w:t>
      </w:r>
      <w:r w:rsidRPr="00026BFA">
        <w:rPr>
          <w:bCs/>
          <w:color w:val="000000" w:themeColor="text1"/>
          <w:sz w:val="28"/>
          <w:szCs w:val="28"/>
          <w:bdr w:val="none" w:sz="0" w:space="0" w:color="auto" w:frame="1"/>
        </w:rPr>
        <w:t>.</w:t>
      </w:r>
    </w:p>
    <w:p w:rsidR="00AD477D" w:rsidRDefault="00AD477D" w:rsidP="00AD477D">
      <w:pPr>
        <w:pStyle w:val="formattext"/>
        <w:spacing w:before="0" w:beforeAutospacing="0" w:after="0" w:afterAutospacing="0"/>
        <w:jc w:val="both"/>
        <w:textAlignment w:val="baseline"/>
        <w:rPr>
          <w:color w:val="000000" w:themeColor="text1"/>
          <w:sz w:val="28"/>
          <w:szCs w:val="28"/>
        </w:rPr>
      </w:pPr>
    </w:p>
    <w:p w:rsidR="00AD477D" w:rsidRPr="00AD477D" w:rsidRDefault="00AD477D" w:rsidP="00AD477D">
      <w:pPr>
        <w:pStyle w:val="formattext"/>
        <w:spacing w:before="0" w:beforeAutospacing="0" w:after="0" w:afterAutospacing="0"/>
        <w:jc w:val="both"/>
        <w:textAlignment w:val="baseline"/>
        <w:rPr>
          <w:color w:val="000000" w:themeColor="text1"/>
          <w:sz w:val="28"/>
          <w:szCs w:val="28"/>
        </w:rPr>
      </w:pPr>
      <w:r w:rsidRPr="00AD477D">
        <w:rPr>
          <w:color w:val="000000" w:themeColor="text1"/>
          <w:sz w:val="28"/>
          <w:szCs w:val="28"/>
        </w:rPr>
        <w:t>5.1.1 Производитель при декларировании значения характеристики с установленными настоящим стандартом предельными отклонениями может их не указывать.</w:t>
      </w:r>
      <w:r w:rsidRPr="00AD477D">
        <w:rPr>
          <w:color w:val="000000" w:themeColor="text1"/>
          <w:sz w:val="28"/>
          <w:szCs w:val="28"/>
        </w:rPr>
        <w:br/>
      </w:r>
    </w:p>
    <w:p w:rsidR="00AD477D" w:rsidRPr="00AD477D" w:rsidRDefault="00AD477D" w:rsidP="00AD477D">
      <w:pPr>
        <w:pStyle w:val="formattext"/>
        <w:spacing w:before="0" w:beforeAutospacing="0" w:after="0" w:afterAutospacing="0"/>
        <w:jc w:val="both"/>
        <w:textAlignment w:val="baseline"/>
        <w:rPr>
          <w:color w:val="000000" w:themeColor="text1"/>
          <w:sz w:val="28"/>
          <w:szCs w:val="28"/>
        </w:rPr>
      </w:pPr>
      <w:r w:rsidRPr="00AD477D">
        <w:rPr>
          <w:color w:val="000000" w:themeColor="text1"/>
          <w:sz w:val="28"/>
          <w:szCs w:val="28"/>
        </w:rPr>
        <w:t>5.1.2 Испытания материалов для определения характеристик, указанных в настоящем стандарте, проводимые с любой целью, кроме испытаний опытных образцов и текущего контроля готовой продукции на предприятии, должны быть начаты не позднее одного месяца после отгрузки продукции с предприятия.</w:t>
      </w:r>
      <w:r w:rsidRPr="00AD477D">
        <w:rPr>
          <w:color w:val="000000" w:themeColor="text1"/>
          <w:sz w:val="28"/>
          <w:szCs w:val="28"/>
        </w:rPr>
        <w:br/>
      </w:r>
    </w:p>
    <w:p w:rsidR="00AD477D" w:rsidRPr="00AD477D" w:rsidRDefault="00AD477D" w:rsidP="00AD477D">
      <w:pPr>
        <w:pStyle w:val="formattext"/>
        <w:spacing w:before="0" w:beforeAutospacing="0" w:after="0" w:afterAutospacing="0"/>
        <w:textAlignment w:val="baseline"/>
        <w:rPr>
          <w:color w:val="000000" w:themeColor="text1"/>
          <w:sz w:val="28"/>
          <w:szCs w:val="28"/>
        </w:rPr>
      </w:pPr>
      <w:r w:rsidRPr="00AD477D">
        <w:rPr>
          <w:bCs/>
          <w:color w:val="000000" w:themeColor="text1"/>
          <w:sz w:val="28"/>
          <w:szCs w:val="28"/>
          <w:bdr w:val="none" w:sz="0" w:space="0" w:color="auto" w:frame="1"/>
        </w:rPr>
        <w:t>5.2 Показатели</w:t>
      </w:r>
      <w:r w:rsidRPr="00AD477D">
        <w:rPr>
          <w:color w:val="000000" w:themeColor="text1"/>
          <w:sz w:val="28"/>
          <w:szCs w:val="28"/>
        </w:rPr>
        <w:br/>
      </w:r>
    </w:p>
    <w:p w:rsidR="00AD477D" w:rsidRDefault="00AD477D" w:rsidP="00AD477D">
      <w:pPr>
        <w:pStyle w:val="formattext"/>
        <w:spacing w:before="0" w:beforeAutospacing="0" w:after="0" w:afterAutospacing="0"/>
        <w:textAlignment w:val="baseline"/>
        <w:rPr>
          <w:color w:val="000000" w:themeColor="text1"/>
          <w:sz w:val="28"/>
          <w:szCs w:val="28"/>
        </w:rPr>
      </w:pPr>
      <w:r w:rsidRPr="00AD477D">
        <w:rPr>
          <w:bCs/>
          <w:color w:val="000000" w:themeColor="text1"/>
          <w:sz w:val="28"/>
          <w:szCs w:val="28"/>
          <w:bdr w:val="none" w:sz="0" w:space="0" w:color="auto" w:frame="1"/>
        </w:rPr>
        <w:t>5.2.1 Видимые дефекты</w:t>
      </w:r>
      <w:r w:rsidRPr="00AD477D">
        <w:rPr>
          <w:color w:val="000000" w:themeColor="text1"/>
          <w:sz w:val="28"/>
          <w:szCs w:val="28"/>
        </w:rPr>
        <w:br/>
      </w:r>
    </w:p>
    <w:p w:rsidR="00AD477D" w:rsidRPr="00AD477D" w:rsidRDefault="00AD477D" w:rsidP="00AD477D">
      <w:pPr>
        <w:pStyle w:val="formattext"/>
        <w:spacing w:before="0" w:beforeAutospacing="0" w:after="0" w:afterAutospacing="0"/>
        <w:ind w:firstLine="480"/>
        <w:textAlignment w:val="baseline"/>
        <w:rPr>
          <w:color w:val="000000" w:themeColor="text1"/>
          <w:sz w:val="28"/>
          <w:szCs w:val="28"/>
        </w:rPr>
      </w:pPr>
      <w:r w:rsidRPr="00AD477D">
        <w:rPr>
          <w:color w:val="000000" w:themeColor="text1"/>
          <w:sz w:val="28"/>
          <w:szCs w:val="28"/>
        </w:rPr>
        <w:t>Полотно материала не должно иметь видимых дефектов в соответствии с требованиями </w:t>
      </w:r>
      <w:hyperlink r:id="rId83" w:anchor="7D20K3" w:history="1">
        <w:r w:rsidRPr="00AD477D">
          <w:rPr>
            <w:rStyle w:val="ac"/>
            <w:color w:val="000000" w:themeColor="text1"/>
            <w:sz w:val="28"/>
            <w:szCs w:val="28"/>
            <w:u w:val="none"/>
          </w:rPr>
          <w:t>ГОСТ EN 1850-1</w:t>
        </w:r>
      </w:hyperlink>
      <w:r w:rsidRPr="00AD477D">
        <w:rPr>
          <w:color w:val="000000" w:themeColor="text1"/>
          <w:sz w:val="28"/>
          <w:szCs w:val="28"/>
        </w:rPr>
        <w:t>.</w:t>
      </w:r>
      <w:r w:rsidRPr="00AD477D">
        <w:rPr>
          <w:color w:val="000000" w:themeColor="text1"/>
          <w:sz w:val="28"/>
          <w:szCs w:val="28"/>
        </w:rPr>
        <w:br/>
      </w:r>
    </w:p>
    <w:p w:rsidR="00AD477D" w:rsidRPr="00AD477D" w:rsidRDefault="00AD477D" w:rsidP="00AD477D">
      <w:pPr>
        <w:pStyle w:val="formattext"/>
        <w:spacing w:before="0" w:beforeAutospacing="0" w:after="0" w:afterAutospacing="0"/>
        <w:textAlignment w:val="baseline"/>
        <w:rPr>
          <w:color w:val="000000" w:themeColor="text1"/>
          <w:sz w:val="28"/>
          <w:szCs w:val="28"/>
        </w:rPr>
      </w:pPr>
      <w:r w:rsidRPr="00AD477D">
        <w:rPr>
          <w:bCs/>
          <w:color w:val="000000" w:themeColor="text1"/>
          <w:sz w:val="28"/>
          <w:szCs w:val="28"/>
          <w:bdr w:val="none" w:sz="0" w:space="0" w:color="auto" w:frame="1"/>
        </w:rPr>
        <w:t>5.2.2 Линейные размеры, предельные отклонения, масса на единицу площади</w:t>
      </w:r>
      <w:r w:rsidRPr="00AD477D">
        <w:rPr>
          <w:color w:val="000000" w:themeColor="text1"/>
          <w:sz w:val="28"/>
          <w:szCs w:val="28"/>
        </w:rPr>
        <w:br/>
      </w:r>
    </w:p>
    <w:p w:rsidR="00AD477D" w:rsidRPr="00AD477D" w:rsidRDefault="00AD477D" w:rsidP="00AD477D">
      <w:pPr>
        <w:pStyle w:val="formattext"/>
        <w:spacing w:before="0" w:beforeAutospacing="0" w:after="0" w:afterAutospacing="0"/>
        <w:ind w:firstLine="480"/>
        <w:jc w:val="both"/>
        <w:textAlignment w:val="baseline"/>
        <w:rPr>
          <w:color w:val="000000" w:themeColor="text1"/>
          <w:sz w:val="28"/>
          <w:szCs w:val="28"/>
        </w:rPr>
      </w:pPr>
      <w:r w:rsidRPr="00AD477D">
        <w:rPr>
          <w:color w:val="000000" w:themeColor="text1"/>
          <w:sz w:val="28"/>
          <w:szCs w:val="28"/>
        </w:rPr>
        <w:t>Длину, ширину и прямолинейность полотна материала в рулоне определяют в соответствии с требованиями </w:t>
      </w:r>
      <w:hyperlink r:id="rId84" w:anchor="7D20K3" w:history="1">
        <w:r w:rsidRPr="00AD477D">
          <w:rPr>
            <w:rStyle w:val="ac"/>
            <w:color w:val="000000" w:themeColor="text1"/>
            <w:sz w:val="28"/>
            <w:szCs w:val="28"/>
            <w:u w:val="none"/>
          </w:rPr>
          <w:t>ГОСТ EN 1848-1</w:t>
        </w:r>
      </w:hyperlink>
      <w:r w:rsidRPr="00AD477D">
        <w:rPr>
          <w:color w:val="000000" w:themeColor="text1"/>
          <w:sz w:val="28"/>
          <w:szCs w:val="28"/>
        </w:rPr>
        <w:t xml:space="preserve">. Результаты измерения длины и ширины материала должны быть не менее предельных значений этих показателей. Максимальное отклонение от прямой линии при определении прямолинейности полотна материала в рулоне не должно превышать 20 мм на каждые 10 м длины полотна. Для рулонов длиной менее 10 м максимальное отклонение от </w:t>
      </w:r>
      <w:r w:rsidRPr="00AD477D">
        <w:rPr>
          <w:color w:val="000000" w:themeColor="text1"/>
          <w:sz w:val="28"/>
          <w:szCs w:val="28"/>
        </w:rPr>
        <w:lastRenderedPageBreak/>
        <w:t>прямолинейности устанавливают пропорционально длине полотн</w:t>
      </w:r>
      <w:r>
        <w:rPr>
          <w:color w:val="000000" w:themeColor="text1"/>
          <w:sz w:val="28"/>
          <w:szCs w:val="28"/>
        </w:rPr>
        <w:t>а</w:t>
      </w:r>
      <w:r w:rsidRPr="00AD477D">
        <w:rPr>
          <w:color w:val="000000" w:themeColor="text1"/>
          <w:sz w:val="28"/>
          <w:szCs w:val="28"/>
        </w:rPr>
        <w:t>.</w:t>
      </w:r>
      <w:r w:rsidRPr="00AD477D">
        <w:rPr>
          <w:color w:val="000000" w:themeColor="text1"/>
          <w:sz w:val="28"/>
          <w:szCs w:val="28"/>
        </w:rPr>
        <w:br/>
      </w:r>
    </w:p>
    <w:p w:rsidR="00AD477D" w:rsidRPr="00AD477D" w:rsidRDefault="00AD477D" w:rsidP="00AD477D">
      <w:pPr>
        <w:pStyle w:val="formattext"/>
        <w:spacing w:before="0" w:beforeAutospacing="0" w:after="0" w:afterAutospacing="0"/>
        <w:ind w:firstLine="480"/>
        <w:jc w:val="both"/>
        <w:textAlignment w:val="baseline"/>
        <w:rPr>
          <w:color w:val="000000" w:themeColor="text1"/>
          <w:sz w:val="28"/>
          <w:szCs w:val="28"/>
        </w:rPr>
      </w:pPr>
      <w:r w:rsidRPr="00AD477D">
        <w:rPr>
          <w:color w:val="000000" w:themeColor="text1"/>
          <w:sz w:val="28"/>
          <w:szCs w:val="28"/>
        </w:rPr>
        <w:t>Массу на единицу площади, если она нормируется производителем, определяют в соответствии с требованиями </w:t>
      </w:r>
      <w:hyperlink r:id="rId85" w:anchor="7D20K3" w:history="1">
        <w:r w:rsidRPr="00AD477D">
          <w:rPr>
            <w:rStyle w:val="ac"/>
            <w:color w:val="000000" w:themeColor="text1"/>
            <w:sz w:val="28"/>
            <w:szCs w:val="28"/>
            <w:u w:val="none"/>
          </w:rPr>
          <w:t>ГОСТ EN 1849-1</w:t>
        </w:r>
      </w:hyperlink>
      <w:r w:rsidRPr="00AD477D">
        <w:rPr>
          <w:color w:val="000000" w:themeColor="text1"/>
          <w:sz w:val="28"/>
          <w:szCs w:val="28"/>
        </w:rPr>
        <w:t> на образцах размерами [(100x100)±1] мм. Результаты испытаний должны соответствовать декларированному значению этого показателя с декларированными предельными отклонениями.</w:t>
      </w:r>
      <w:r w:rsidRPr="00AD477D">
        <w:rPr>
          <w:color w:val="000000" w:themeColor="text1"/>
          <w:sz w:val="28"/>
          <w:szCs w:val="28"/>
        </w:rPr>
        <w:br/>
      </w:r>
    </w:p>
    <w:p w:rsidR="00AD477D" w:rsidRPr="00AD477D" w:rsidRDefault="00AD477D" w:rsidP="00AD477D">
      <w:pPr>
        <w:pStyle w:val="formattext"/>
        <w:spacing w:before="0" w:beforeAutospacing="0" w:after="0" w:afterAutospacing="0"/>
        <w:ind w:firstLine="480"/>
        <w:jc w:val="both"/>
        <w:textAlignment w:val="baseline"/>
        <w:rPr>
          <w:color w:val="000000" w:themeColor="text1"/>
          <w:sz w:val="28"/>
          <w:szCs w:val="28"/>
        </w:rPr>
      </w:pPr>
      <w:r w:rsidRPr="00AD477D">
        <w:rPr>
          <w:color w:val="000000" w:themeColor="text1"/>
          <w:sz w:val="28"/>
          <w:szCs w:val="28"/>
        </w:rPr>
        <w:t>Толщину материала, если она нормируется производителем, определяют в соответствии с требованиями </w:t>
      </w:r>
      <w:hyperlink r:id="rId86" w:anchor="7D20K3" w:history="1">
        <w:r w:rsidRPr="00AD477D">
          <w:rPr>
            <w:rStyle w:val="ac"/>
            <w:color w:val="000000" w:themeColor="text1"/>
            <w:sz w:val="28"/>
            <w:szCs w:val="28"/>
            <w:u w:val="none"/>
          </w:rPr>
          <w:t>ГОСТ EN 1849-1</w:t>
        </w:r>
      </w:hyperlink>
      <w:r w:rsidRPr="00AD477D">
        <w:rPr>
          <w:color w:val="000000" w:themeColor="text1"/>
          <w:sz w:val="28"/>
          <w:szCs w:val="28"/>
        </w:rPr>
        <w:t>. Результаты измерения толщины должны соответствовать декларированному значению этого показателя с декларированными предельными отклонениями.</w:t>
      </w:r>
      <w:r w:rsidRPr="00AD477D">
        <w:rPr>
          <w:color w:val="000000" w:themeColor="text1"/>
          <w:sz w:val="28"/>
          <w:szCs w:val="28"/>
        </w:rPr>
        <w:br/>
      </w:r>
    </w:p>
    <w:p w:rsidR="00AD477D" w:rsidRPr="00AD477D" w:rsidRDefault="00AD477D" w:rsidP="00AD477D">
      <w:pPr>
        <w:pStyle w:val="formattext"/>
        <w:spacing w:before="0" w:beforeAutospacing="0" w:after="0" w:afterAutospacing="0"/>
        <w:ind w:firstLine="480"/>
        <w:jc w:val="both"/>
        <w:textAlignment w:val="baseline"/>
        <w:rPr>
          <w:color w:val="000000" w:themeColor="text1"/>
          <w:sz w:val="28"/>
          <w:szCs w:val="28"/>
        </w:rPr>
      </w:pPr>
      <w:r w:rsidRPr="00AD477D">
        <w:rPr>
          <w:color w:val="000000" w:themeColor="text1"/>
          <w:sz w:val="28"/>
          <w:szCs w:val="28"/>
        </w:rPr>
        <w:t>Измерение толщины материалов с крупнозернистой посыпкой допускается проводить на свободной от гранул посыпки кромке материала, что должно быть отмечено в отчете об испытаниях.</w:t>
      </w:r>
      <w:r w:rsidRPr="00AD477D">
        <w:rPr>
          <w:color w:val="000000" w:themeColor="text1"/>
          <w:sz w:val="28"/>
          <w:szCs w:val="28"/>
        </w:rPr>
        <w:br/>
      </w:r>
    </w:p>
    <w:p w:rsidR="00AD477D" w:rsidRPr="00AD477D" w:rsidRDefault="00AD477D" w:rsidP="00AD477D">
      <w:pPr>
        <w:pStyle w:val="formattext"/>
        <w:spacing w:before="0" w:beforeAutospacing="0" w:after="0" w:afterAutospacing="0"/>
        <w:textAlignment w:val="baseline"/>
        <w:rPr>
          <w:color w:val="000000" w:themeColor="text1"/>
          <w:sz w:val="28"/>
          <w:szCs w:val="28"/>
        </w:rPr>
      </w:pPr>
      <w:r w:rsidRPr="00AD477D">
        <w:rPr>
          <w:bCs/>
          <w:color w:val="000000" w:themeColor="text1"/>
          <w:sz w:val="28"/>
          <w:szCs w:val="28"/>
          <w:bdr w:val="none" w:sz="0" w:space="0" w:color="auto" w:frame="1"/>
        </w:rPr>
        <w:t>5.2.3 Водонепроницаемость</w:t>
      </w:r>
      <w:r w:rsidRPr="00AD477D">
        <w:rPr>
          <w:color w:val="000000" w:themeColor="text1"/>
          <w:sz w:val="28"/>
          <w:szCs w:val="28"/>
        </w:rPr>
        <w:br/>
      </w:r>
    </w:p>
    <w:p w:rsidR="00AD477D" w:rsidRPr="00AD477D" w:rsidRDefault="00AD477D" w:rsidP="00AD477D">
      <w:pPr>
        <w:pStyle w:val="formattext"/>
        <w:spacing w:before="0" w:beforeAutospacing="0" w:after="0" w:afterAutospacing="0"/>
        <w:ind w:firstLine="480"/>
        <w:jc w:val="both"/>
        <w:textAlignment w:val="baseline"/>
        <w:rPr>
          <w:color w:val="000000" w:themeColor="text1"/>
          <w:sz w:val="28"/>
          <w:szCs w:val="28"/>
        </w:rPr>
      </w:pPr>
      <w:r w:rsidRPr="00AD477D">
        <w:rPr>
          <w:color w:val="000000" w:themeColor="text1"/>
          <w:sz w:val="28"/>
          <w:szCs w:val="28"/>
        </w:rPr>
        <w:t>Водонепроницаемость материалов определяют в соответствии с требованиями </w:t>
      </w:r>
      <w:hyperlink r:id="rId87" w:anchor="7D20K3" w:history="1">
        <w:r w:rsidRPr="00AD477D">
          <w:rPr>
            <w:rStyle w:val="ac"/>
            <w:color w:val="000000" w:themeColor="text1"/>
            <w:sz w:val="28"/>
            <w:szCs w:val="28"/>
            <w:u w:val="none"/>
          </w:rPr>
          <w:t>ГОСТ EN 1928</w:t>
        </w:r>
      </w:hyperlink>
      <w:r w:rsidRPr="00AD477D">
        <w:rPr>
          <w:color w:val="000000" w:themeColor="text1"/>
          <w:sz w:val="28"/>
          <w:szCs w:val="28"/>
        </w:rPr>
        <w:t> с использованием метода А или В при давлении воды 10 кПа. Материал должен выдерживать испытание, проведенное в соответствии с требованиями вышеуказанного стандарта.</w:t>
      </w:r>
      <w:r w:rsidRPr="00AD477D">
        <w:rPr>
          <w:color w:val="000000" w:themeColor="text1"/>
          <w:sz w:val="28"/>
          <w:szCs w:val="28"/>
        </w:rPr>
        <w:br/>
      </w:r>
    </w:p>
    <w:p w:rsidR="00AD477D" w:rsidRPr="00AD477D" w:rsidRDefault="00AD477D" w:rsidP="00AD477D">
      <w:pPr>
        <w:pStyle w:val="formattext"/>
        <w:spacing w:before="0" w:beforeAutospacing="0" w:after="0" w:afterAutospacing="0"/>
        <w:textAlignment w:val="baseline"/>
        <w:rPr>
          <w:color w:val="000000" w:themeColor="text1"/>
          <w:sz w:val="28"/>
          <w:szCs w:val="28"/>
        </w:rPr>
      </w:pPr>
      <w:r w:rsidRPr="00AD477D">
        <w:rPr>
          <w:bCs/>
          <w:color w:val="000000" w:themeColor="text1"/>
          <w:sz w:val="28"/>
          <w:szCs w:val="28"/>
          <w:bdr w:val="none" w:sz="0" w:space="0" w:color="auto" w:frame="1"/>
        </w:rPr>
        <w:t>5.2.4 Водопоглощение</w:t>
      </w:r>
      <w:r w:rsidRPr="00AD477D">
        <w:rPr>
          <w:color w:val="000000" w:themeColor="text1"/>
          <w:sz w:val="28"/>
          <w:szCs w:val="28"/>
        </w:rPr>
        <w:br/>
      </w:r>
    </w:p>
    <w:p w:rsidR="00AD477D" w:rsidRPr="00AD477D" w:rsidRDefault="00AD477D" w:rsidP="00AD477D">
      <w:pPr>
        <w:pStyle w:val="formattext"/>
        <w:spacing w:before="0" w:beforeAutospacing="0" w:after="0" w:afterAutospacing="0"/>
        <w:ind w:firstLine="480"/>
        <w:jc w:val="both"/>
        <w:textAlignment w:val="baseline"/>
        <w:rPr>
          <w:color w:val="000000" w:themeColor="text1"/>
          <w:sz w:val="28"/>
          <w:szCs w:val="28"/>
        </w:rPr>
      </w:pPr>
      <w:r w:rsidRPr="00AD477D">
        <w:rPr>
          <w:color w:val="000000" w:themeColor="text1"/>
          <w:sz w:val="28"/>
          <w:szCs w:val="28"/>
        </w:rPr>
        <w:t>Водопоглощение материалов определяют в соответствии с требованиями </w:t>
      </w:r>
      <w:hyperlink r:id="rId88" w:anchor="7D20K3" w:history="1">
        <w:r w:rsidRPr="00AD477D">
          <w:rPr>
            <w:rStyle w:val="ac"/>
            <w:color w:val="000000" w:themeColor="text1"/>
            <w:sz w:val="28"/>
            <w:szCs w:val="28"/>
            <w:u w:val="none"/>
          </w:rPr>
          <w:t>ГОСТ 2678</w:t>
        </w:r>
      </w:hyperlink>
      <w:r w:rsidRPr="00AD477D">
        <w:rPr>
          <w:color w:val="000000" w:themeColor="text1"/>
          <w:sz w:val="28"/>
          <w:szCs w:val="28"/>
        </w:rPr>
        <w:t> в течение не менее 24 ч. Результаты испытаний должны быть менее предельного (максимального) значения этого показателя, но не должны превышать 2%.</w:t>
      </w:r>
      <w:r w:rsidRPr="00AD477D">
        <w:rPr>
          <w:color w:val="000000" w:themeColor="text1"/>
          <w:sz w:val="28"/>
          <w:szCs w:val="28"/>
        </w:rPr>
        <w:br/>
      </w:r>
    </w:p>
    <w:p w:rsidR="00AD477D" w:rsidRPr="00AD477D" w:rsidRDefault="00AD477D" w:rsidP="00AD477D">
      <w:pPr>
        <w:pStyle w:val="formattext"/>
        <w:spacing w:before="0" w:beforeAutospacing="0" w:after="0" w:afterAutospacing="0"/>
        <w:textAlignment w:val="baseline"/>
        <w:rPr>
          <w:color w:val="000000" w:themeColor="text1"/>
          <w:sz w:val="28"/>
          <w:szCs w:val="28"/>
        </w:rPr>
      </w:pPr>
      <w:r w:rsidRPr="00AD477D">
        <w:rPr>
          <w:bCs/>
          <w:color w:val="000000" w:themeColor="text1"/>
          <w:sz w:val="28"/>
          <w:szCs w:val="28"/>
          <w:bdr w:val="none" w:sz="0" w:space="0" w:color="auto" w:frame="1"/>
        </w:rPr>
        <w:t>5.2.5 Показатели пожарной опасности</w:t>
      </w:r>
      <w:r w:rsidRPr="00AD477D">
        <w:rPr>
          <w:color w:val="000000" w:themeColor="text1"/>
          <w:sz w:val="28"/>
          <w:szCs w:val="28"/>
        </w:rPr>
        <w:br/>
      </w:r>
    </w:p>
    <w:p w:rsidR="00AD477D" w:rsidRPr="00AD477D" w:rsidRDefault="00AD477D" w:rsidP="00AD477D">
      <w:pPr>
        <w:pStyle w:val="formattext"/>
        <w:spacing w:before="0" w:beforeAutospacing="0" w:after="0" w:afterAutospacing="0"/>
        <w:ind w:firstLine="480"/>
        <w:jc w:val="both"/>
        <w:textAlignment w:val="baseline"/>
        <w:rPr>
          <w:color w:val="000000" w:themeColor="text1"/>
          <w:sz w:val="28"/>
          <w:szCs w:val="28"/>
        </w:rPr>
      </w:pPr>
      <w:r w:rsidRPr="00AD477D">
        <w:rPr>
          <w:iCs/>
          <w:color w:val="000000" w:themeColor="text1"/>
          <w:sz w:val="28"/>
          <w:szCs w:val="28"/>
          <w:bdr w:val="none" w:sz="0" w:space="0" w:color="auto" w:frame="1"/>
        </w:rPr>
        <w:t>Для материалов должны определяться следующие показатели пожарной опасности:</w:t>
      </w:r>
      <w:r w:rsidRPr="00AD477D">
        <w:rPr>
          <w:color w:val="000000" w:themeColor="text1"/>
          <w:sz w:val="28"/>
          <w:szCs w:val="28"/>
        </w:rPr>
        <w:br/>
      </w:r>
    </w:p>
    <w:p w:rsidR="00AD477D" w:rsidRPr="00AD477D" w:rsidRDefault="00AD477D" w:rsidP="00AD477D">
      <w:pPr>
        <w:pStyle w:val="formattext"/>
        <w:spacing w:before="0" w:beforeAutospacing="0" w:after="0" w:afterAutospacing="0"/>
        <w:ind w:firstLine="480"/>
        <w:textAlignment w:val="baseline"/>
        <w:rPr>
          <w:color w:val="000000" w:themeColor="text1"/>
          <w:sz w:val="28"/>
          <w:szCs w:val="28"/>
        </w:rPr>
      </w:pPr>
      <w:r w:rsidRPr="00AD477D">
        <w:rPr>
          <w:color w:val="000000" w:themeColor="text1"/>
          <w:sz w:val="28"/>
          <w:szCs w:val="28"/>
        </w:rPr>
        <w:t>- группа горючести;</w:t>
      </w:r>
      <w:r w:rsidRPr="00AD477D">
        <w:rPr>
          <w:color w:val="000000" w:themeColor="text1"/>
          <w:sz w:val="28"/>
          <w:szCs w:val="28"/>
        </w:rPr>
        <w:br/>
      </w:r>
    </w:p>
    <w:p w:rsidR="00AD477D" w:rsidRPr="00AD477D" w:rsidRDefault="00AD477D" w:rsidP="00AD477D">
      <w:pPr>
        <w:pStyle w:val="formattext"/>
        <w:spacing w:before="0" w:beforeAutospacing="0" w:after="0" w:afterAutospacing="0"/>
        <w:ind w:firstLine="480"/>
        <w:textAlignment w:val="baseline"/>
        <w:rPr>
          <w:color w:val="000000" w:themeColor="text1"/>
          <w:sz w:val="28"/>
          <w:szCs w:val="28"/>
        </w:rPr>
      </w:pPr>
      <w:r w:rsidRPr="00AD477D">
        <w:rPr>
          <w:color w:val="000000" w:themeColor="text1"/>
          <w:sz w:val="28"/>
          <w:szCs w:val="28"/>
        </w:rPr>
        <w:t>- группа воспламеняемости;</w:t>
      </w:r>
      <w:r w:rsidRPr="00AD477D">
        <w:rPr>
          <w:color w:val="000000" w:themeColor="text1"/>
          <w:sz w:val="28"/>
          <w:szCs w:val="28"/>
        </w:rPr>
        <w:br/>
      </w:r>
    </w:p>
    <w:p w:rsidR="00AD477D" w:rsidRPr="00AD477D" w:rsidRDefault="00AD477D" w:rsidP="00AD477D">
      <w:pPr>
        <w:pStyle w:val="formattext"/>
        <w:spacing w:before="0" w:beforeAutospacing="0" w:after="0" w:afterAutospacing="0"/>
        <w:ind w:firstLine="480"/>
        <w:textAlignment w:val="baseline"/>
        <w:rPr>
          <w:color w:val="000000" w:themeColor="text1"/>
          <w:sz w:val="28"/>
          <w:szCs w:val="28"/>
        </w:rPr>
      </w:pPr>
      <w:r w:rsidRPr="00AD477D">
        <w:rPr>
          <w:color w:val="000000" w:themeColor="text1"/>
          <w:sz w:val="28"/>
          <w:szCs w:val="28"/>
        </w:rPr>
        <w:t>- группа распространения пламени.</w:t>
      </w:r>
      <w:r w:rsidRPr="00AD477D">
        <w:rPr>
          <w:color w:val="000000" w:themeColor="text1"/>
          <w:sz w:val="28"/>
          <w:szCs w:val="28"/>
        </w:rPr>
        <w:br/>
      </w:r>
    </w:p>
    <w:p w:rsidR="00AD477D" w:rsidRPr="00C5455C" w:rsidRDefault="00AD477D" w:rsidP="00C5455C">
      <w:pPr>
        <w:pStyle w:val="formattext"/>
        <w:spacing w:before="0" w:beforeAutospacing="0" w:after="0" w:afterAutospacing="0"/>
        <w:ind w:firstLine="480"/>
        <w:jc w:val="both"/>
        <w:textAlignment w:val="baseline"/>
        <w:rPr>
          <w:color w:val="000000" w:themeColor="text1"/>
          <w:sz w:val="28"/>
          <w:szCs w:val="28"/>
        </w:rPr>
      </w:pPr>
      <w:r w:rsidRPr="00C5455C">
        <w:rPr>
          <w:iCs/>
          <w:color w:val="000000" w:themeColor="text1"/>
          <w:sz w:val="28"/>
          <w:szCs w:val="28"/>
          <w:bdr w:val="none" w:sz="0" w:space="0" w:color="auto" w:frame="1"/>
        </w:rPr>
        <w:lastRenderedPageBreak/>
        <w:t>В соответствии с действующим национальным законодательством перечень показателей пожарной опасности может быть изменен</w:t>
      </w:r>
      <w:r w:rsidRPr="00C5455C">
        <w:rPr>
          <w:color w:val="000000" w:themeColor="text1"/>
          <w:sz w:val="28"/>
          <w:szCs w:val="28"/>
        </w:rPr>
        <w:t>.</w:t>
      </w:r>
      <w:r w:rsidRPr="00C5455C">
        <w:rPr>
          <w:color w:val="000000" w:themeColor="text1"/>
          <w:sz w:val="28"/>
          <w:szCs w:val="28"/>
        </w:rPr>
        <w:br/>
      </w:r>
    </w:p>
    <w:p w:rsidR="00C5455C" w:rsidRDefault="00AD477D" w:rsidP="00C5455C">
      <w:pPr>
        <w:pStyle w:val="formattext"/>
        <w:spacing w:before="0" w:beforeAutospacing="0" w:after="0" w:afterAutospacing="0"/>
        <w:textAlignment w:val="baseline"/>
        <w:rPr>
          <w:color w:val="000000" w:themeColor="text1"/>
          <w:sz w:val="28"/>
          <w:szCs w:val="28"/>
        </w:rPr>
      </w:pPr>
      <w:r w:rsidRPr="00AD477D">
        <w:rPr>
          <w:bCs/>
          <w:color w:val="000000" w:themeColor="text1"/>
          <w:sz w:val="28"/>
          <w:szCs w:val="28"/>
          <w:bdr w:val="none" w:sz="0" w:space="0" w:color="auto" w:frame="1"/>
        </w:rPr>
        <w:t>5.2.6 Стойкость к воздействию града</w:t>
      </w:r>
      <w:r w:rsidRPr="00AD477D">
        <w:rPr>
          <w:color w:val="000000" w:themeColor="text1"/>
          <w:sz w:val="28"/>
          <w:szCs w:val="28"/>
        </w:rPr>
        <w:br/>
      </w:r>
    </w:p>
    <w:p w:rsidR="00AD477D" w:rsidRPr="00AD477D" w:rsidRDefault="00AD477D" w:rsidP="00C5455C">
      <w:pPr>
        <w:pStyle w:val="formattext"/>
        <w:spacing w:before="0" w:beforeAutospacing="0" w:after="0" w:afterAutospacing="0"/>
        <w:ind w:firstLine="480"/>
        <w:textAlignment w:val="baseline"/>
        <w:rPr>
          <w:color w:val="000000" w:themeColor="text1"/>
          <w:sz w:val="28"/>
          <w:szCs w:val="28"/>
        </w:rPr>
      </w:pPr>
      <w:r w:rsidRPr="00AD477D">
        <w:rPr>
          <w:color w:val="000000" w:themeColor="text1"/>
          <w:sz w:val="28"/>
          <w:szCs w:val="28"/>
        </w:rPr>
        <w:t>Стойкость материалов к во</w:t>
      </w:r>
      <w:r w:rsidR="00C5455C">
        <w:rPr>
          <w:color w:val="000000" w:themeColor="text1"/>
          <w:sz w:val="28"/>
          <w:szCs w:val="28"/>
        </w:rPr>
        <w:t>здействию града не нормируется.</w:t>
      </w:r>
      <w:r w:rsidRPr="00AD477D">
        <w:rPr>
          <w:color w:val="000000" w:themeColor="text1"/>
          <w:sz w:val="28"/>
          <w:szCs w:val="28"/>
        </w:rPr>
        <w:br/>
      </w:r>
    </w:p>
    <w:p w:rsidR="00AD477D" w:rsidRPr="00AD477D" w:rsidRDefault="00AD477D" w:rsidP="00C5455C">
      <w:pPr>
        <w:pStyle w:val="formattext"/>
        <w:spacing w:before="0" w:beforeAutospacing="0" w:after="0" w:afterAutospacing="0"/>
        <w:textAlignment w:val="baseline"/>
        <w:rPr>
          <w:color w:val="000000" w:themeColor="text1"/>
          <w:sz w:val="28"/>
          <w:szCs w:val="28"/>
        </w:rPr>
      </w:pPr>
      <w:r w:rsidRPr="00AD477D">
        <w:rPr>
          <w:bCs/>
          <w:color w:val="000000" w:themeColor="text1"/>
          <w:sz w:val="28"/>
          <w:szCs w:val="28"/>
          <w:bdr w:val="none" w:sz="0" w:space="0" w:color="auto" w:frame="1"/>
        </w:rPr>
        <w:t>5.2.7 Водонепроницаемость после растяжения при пониженной температуре</w:t>
      </w:r>
      <w:r w:rsidRPr="00AD477D">
        <w:rPr>
          <w:color w:val="000000" w:themeColor="text1"/>
          <w:sz w:val="28"/>
          <w:szCs w:val="28"/>
        </w:rPr>
        <w:br/>
      </w:r>
    </w:p>
    <w:p w:rsidR="00AD477D" w:rsidRPr="00AD477D" w:rsidRDefault="00AD477D" w:rsidP="00C5455C">
      <w:pPr>
        <w:pStyle w:val="formattext"/>
        <w:spacing w:before="0" w:beforeAutospacing="0" w:after="0" w:afterAutospacing="0"/>
        <w:ind w:firstLine="480"/>
        <w:jc w:val="both"/>
        <w:textAlignment w:val="baseline"/>
        <w:rPr>
          <w:color w:val="000000" w:themeColor="text1"/>
          <w:sz w:val="28"/>
          <w:szCs w:val="28"/>
        </w:rPr>
      </w:pPr>
      <w:r w:rsidRPr="00AD477D">
        <w:rPr>
          <w:color w:val="000000" w:themeColor="text1"/>
          <w:sz w:val="28"/>
          <w:szCs w:val="28"/>
        </w:rPr>
        <w:t>Водонепроницаемость после растяжения при пониженной температуре определяют по требованию заказчика для материалов, предназначенных для однослойного кровельного ковра с механическим креплением. Испытание проводят в соответствии с требованиями </w:t>
      </w:r>
      <w:hyperlink r:id="rId89" w:anchor="7D20K3" w:history="1">
        <w:r w:rsidRPr="00AD477D">
          <w:rPr>
            <w:rStyle w:val="ac"/>
            <w:color w:val="000000" w:themeColor="text1"/>
            <w:sz w:val="28"/>
            <w:szCs w:val="28"/>
            <w:u w:val="none"/>
          </w:rPr>
          <w:t>ГОСТ EN 13897</w:t>
        </w:r>
      </w:hyperlink>
      <w:r w:rsidRPr="00AD477D">
        <w:rPr>
          <w:color w:val="000000" w:themeColor="text1"/>
          <w:sz w:val="28"/>
          <w:szCs w:val="28"/>
        </w:rPr>
        <w:t>. Результаты испытаний должны быть не менее предельного значения этого показателя.</w:t>
      </w:r>
      <w:r w:rsidRPr="00AD477D">
        <w:rPr>
          <w:color w:val="000000" w:themeColor="text1"/>
          <w:sz w:val="28"/>
          <w:szCs w:val="28"/>
        </w:rPr>
        <w:br/>
      </w:r>
    </w:p>
    <w:p w:rsidR="00AD477D" w:rsidRPr="00AD477D" w:rsidRDefault="00AD477D" w:rsidP="00C5455C">
      <w:pPr>
        <w:pStyle w:val="formattext"/>
        <w:spacing w:before="0" w:beforeAutospacing="0" w:after="0" w:afterAutospacing="0"/>
        <w:textAlignment w:val="baseline"/>
        <w:rPr>
          <w:color w:val="000000" w:themeColor="text1"/>
          <w:sz w:val="28"/>
          <w:szCs w:val="28"/>
        </w:rPr>
      </w:pPr>
      <w:r w:rsidRPr="00AD477D">
        <w:rPr>
          <w:bCs/>
          <w:color w:val="000000" w:themeColor="text1"/>
          <w:sz w:val="28"/>
          <w:szCs w:val="28"/>
          <w:bdr w:val="none" w:sz="0" w:space="0" w:color="auto" w:frame="1"/>
        </w:rPr>
        <w:t>5.2.8 Прочность клеевого соединения</w:t>
      </w:r>
      <w:r w:rsidRPr="00AD477D">
        <w:rPr>
          <w:color w:val="000000" w:themeColor="text1"/>
          <w:sz w:val="28"/>
          <w:szCs w:val="28"/>
        </w:rPr>
        <w:br/>
      </w:r>
    </w:p>
    <w:p w:rsidR="00AD477D" w:rsidRPr="00AD477D" w:rsidRDefault="00AD477D" w:rsidP="00C5455C">
      <w:pPr>
        <w:pStyle w:val="formattext"/>
        <w:spacing w:before="0" w:beforeAutospacing="0" w:after="0" w:afterAutospacing="0"/>
        <w:jc w:val="both"/>
        <w:textAlignment w:val="baseline"/>
        <w:rPr>
          <w:color w:val="000000" w:themeColor="text1"/>
          <w:sz w:val="28"/>
          <w:szCs w:val="28"/>
        </w:rPr>
      </w:pPr>
      <w:r w:rsidRPr="00AD477D">
        <w:rPr>
          <w:color w:val="000000" w:themeColor="text1"/>
          <w:sz w:val="28"/>
          <w:szCs w:val="28"/>
        </w:rPr>
        <w:t>5.2.8.1 Сопротивление раздиру клеевого соединения определяют для материалов, предназначенных для однослойного кровельного ковра с механическим креплением. Испытание проводят в соответствии с требованиями </w:t>
      </w:r>
      <w:hyperlink r:id="rId90" w:anchor="7D20K3" w:history="1">
        <w:r w:rsidRPr="00AD477D">
          <w:rPr>
            <w:rStyle w:val="ac"/>
            <w:color w:val="000000" w:themeColor="text1"/>
            <w:sz w:val="28"/>
            <w:szCs w:val="28"/>
            <w:u w:val="none"/>
          </w:rPr>
          <w:t>ГОСТ 32315.1</w:t>
        </w:r>
      </w:hyperlink>
      <w:r w:rsidRPr="00AD477D">
        <w:rPr>
          <w:color w:val="000000" w:themeColor="text1"/>
          <w:sz w:val="28"/>
          <w:szCs w:val="28"/>
        </w:rPr>
        <w:t>. Результаты испытаний должны соответствовать декларированному значению этого показателя с декларированными предельными отклонениями.</w:t>
      </w:r>
      <w:r w:rsidRPr="00AD477D">
        <w:rPr>
          <w:color w:val="000000" w:themeColor="text1"/>
          <w:sz w:val="28"/>
          <w:szCs w:val="28"/>
        </w:rPr>
        <w:br/>
      </w:r>
    </w:p>
    <w:p w:rsidR="00AD477D" w:rsidRPr="00AD477D" w:rsidRDefault="00AD477D" w:rsidP="00C5455C">
      <w:pPr>
        <w:pStyle w:val="formattext"/>
        <w:spacing w:before="0" w:beforeAutospacing="0" w:after="0" w:afterAutospacing="0"/>
        <w:jc w:val="both"/>
        <w:textAlignment w:val="baseline"/>
        <w:rPr>
          <w:color w:val="000000" w:themeColor="text1"/>
          <w:sz w:val="28"/>
          <w:szCs w:val="28"/>
        </w:rPr>
      </w:pPr>
      <w:r w:rsidRPr="00AD477D">
        <w:rPr>
          <w:color w:val="000000" w:themeColor="text1"/>
          <w:sz w:val="28"/>
          <w:szCs w:val="28"/>
        </w:rPr>
        <w:t>5.2.8.2 Прочность на сдвиг клеевого соединения определяют для материалов, предназначенных для всех видов однослойного кровельного ковра. Испытание проводят в соответствии с требованиями </w:t>
      </w:r>
      <w:hyperlink r:id="rId91" w:anchor="7D20K3" w:history="1">
        <w:r w:rsidRPr="00AD477D">
          <w:rPr>
            <w:rStyle w:val="ac"/>
            <w:color w:val="000000" w:themeColor="text1"/>
            <w:sz w:val="28"/>
            <w:szCs w:val="28"/>
            <w:u w:val="none"/>
          </w:rPr>
          <w:t>ГОСТ 32316.1</w:t>
        </w:r>
      </w:hyperlink>
      <w:r w:rsidRPr="00AD477D">
        <w:rPr>
          <w:color w:val="000000" w:themeColor="text1"/>
          <w:sz w:val="28"/>
          <w:szCs w:val="28"/>
        </w:rPr>
        <w:t>. Результаты испытаний должны соответствовать декларированному значению этого показателя с декларированными предельными отклонениями.</w:t>
      </w:r>
      <w:r w:rsidRPr="00AD477D">
        <w:rPr>
          <w:color w:val="000000" w:themeColor="text1"/>
          <w:sz w:val="28"/>
          <w:szCs w:val="28"/>
        </w:rPr>
        <w:br/>
      </w:r>
    </w:p>
    <w:p w:rsidR="00AD477D" w:rsidRPr="00AD477D" w:rsidRDefault="00AD477D" w:rsidP="00C5455C">
      <w:pPr>
        <w:pStyle w:val="formattext"/>
        <w:spacing w:before="0" w:beforeAutospacing="0" w:after="0" w:afterAutospacing="0"/>
        <w:textAlignment w:val="baseline"/>
        <w:rPr>
          <w:color w:val="000000" w:themeColor="text1"/>
          <w:sz w:val="28"/>
          <w:szCs w:val="28"/>
        </w:rPr>
      </w:pPr>
      <w:r w:rsidRPr="00AD477D">
        <w:rPr>
          <w:bCs/>
          <w:color w:val="000000" w:themeColor="text1"/>
          <w:sz w:val="28"/>
          <w:szCs w:val="28"/>
          <w:bdr w:val="none" w:sz="0" w:space="0" w:color="auto" w:frame="1"/>
        </w:rPr>
        <w:t>5.2.9 Паропроницаемость</w:t>
      </w:r>
      <w:r w:rsidRPr="00AD477D">
        <w:rPr>
          <w:color w:val="000000" w:themeColor="text1"/>
          <w:sz w:val="28"/>
          <w:szCs w:val="28"/>
        </w:rPr>
        <w:br/>
      </w:r>
    </w:p>
    <w:p w:rsidR="00AD477D" w:rsidRPr="00AD477D" w:rsidRDefault="00AD477D" w:rsidP="00C5455C">
      <w:pPr>
        <w:pStyle w:val="formattext"/>
        <w:spacing w:before="0" w:beforeAutospacing="0" w:after="0" w:afterAutospacing="0"/>
        <w:ind w:firstLine="480"/>
        <w:jc w:val="both"/>
        <w:textAlignment w:val="baseline"/>
        <w:rPr>
          <w:color w:val="000000" w:themeColor="text1"/>
          <w:sz w:val="28"/>
          <w:szCs w:val="28"/>
        </w:rPr>
      </w:pPr>
      <w:r w:rsidRPr="00AD477D">
        <w:rPr>
          <w:color w:val="000000" w:themeColor="text1"/>
          <w:sz w:val="28"/>
          <w:szCs w:val="28"/>
        </w:rPr>
        <w:t>Коэффициент сопротивления паропроницанию </w:t>
      </w:r>
      <w:r w:rsidRPr="00AD477D">
        <w:rPr>
          <w:noProof/>
          <w:color w:val="000000" w:themeColor="text1"/>
          <w:sz w:val="28"/>
          <w:szCs w:val="28"/>
        </w:rPr>
        <mc:AlternateContent>
          <mc:Choice Requires="wps">
            <w:drawing>
              <wp:inline distT="0" distB="0" distL="0" distR="0" wp14:anchorId="366400FE" wp14:editId="3586E026">
                <wp:extent cx="123825" cy="161925"/>
                <wp:effectExtent l="0" t="0" r="0" b="0"/>
                <wp:docPr id="34" name="Прямоугольник 34" descr="data:image;base64,R0lGODdhDQARAIABAAAAAP///ywAAAAADQARAAACHYyPqRuArqCRr0abKD16SeBsINiQGNOgnMq27hsUAD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3825"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4ED92E" id="Прямоугольник 34" o:spid="_x0000_s1026" alt="data:image;base64,R0lGODdhDQARAIABAAAAAP///ywAAAAADQARAAACHYyPqRuArqCRr0abKD16SeBsINiQGNOgnMq27hsUADs=" style="width:9.7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" filled="f" stroked="f">
                <o:lock v:ext="edit" aspectratio="t"/>
                <w10:anchorlock/>
              </v:rect>
            </w:pict>
          </mc:Fallback>
        </mc:AlternateContent>
      </w:r>
      <w:r w:rsidRPr="00AD477D">
        <w:rPr>
          <w:color w:val="000000" w:themeColor="text1"/>
          <w:sz w:val="28"/>
          <w:szCs w:val="28"/>
        </w:rPr>
        <w:t> определяют по требованию заказчика по </w:t>
      </w:r>
      <w:hyperlink r:id="rId92" w:anchor="7D20K3" w:history="1">
        <w:r w:rsidRPr="00AD477D">
          <w:rPr>
            <w:rStyle w:val="ac"/>
            <w:color w:val="000000" w:themeColor="text1"/>
            <w:sz w:val="28"/>
            <w:szCs w:val="28"/>
            <w:u w:val="none"/>
          </w:rPr>
          <w:t>ГОСТ 32318</w:t>
        </w:r>
      </w:hyperlink>
      <w:r w:rsidRPr="00AD477D">
        <w:rPr>
          <w:color w:val="000000" w:themeColor="text1"/>
          <w:sz w:val="28"/>
          <w:szCs w:val="28"/>
        </w:rPr>
        <w:t>. Результаты испытаний должны соответствовать декларированному значению этого показателя с декларированными предельными отклонениями.</w:t>
      </w:r>
      <w:r w:rsidRPr="00AD477D">
        <w:rPr>
          <w:color w:val="000000" w:themeColor="text1"/>
          <w:sz w:val="28"/>
          <w:szCs w:val="28"/>
        </w:rPr>
        <w:br/>
      </w:r>
    </w:p>
    <w:p w:rsidR="00AD477D" w:rsidRPr="00AD477D" w:rsidRDefault="00AD477D" w:rsidP="00C5455C">
      <w:pPr>
        <w:pStyle w:val="formattext"/>
        <w:spacing w:before="0" w:beforeAutospacing="0" w:after="0" w:afterAutospacing="0"/>
        <w:textAlignment w:val="baseline"/>
        <w:rPr>
          <w:color w:val="000000" w:themeColor="text1"/>
          <w:sz w:val="28"/>
          <w:szCs w:val="28"/>
        </w:rPr>
      </w:pPr>
      <w:r w:rsidRPr="00AD477D">
        <w:rPr>
          <w:bCs/>
          <w:color w:val="000000" w:themeColor="text1"/>
          <w:sz w:val="28"/>
          <w:szCs w:val="28"/>
          <w:bdr w:val="none" w:sz="0" w:space="0" w:color="auto" w:frame="1"/>
        </w:rPr>
        <w:t>5.2.10 Деформативно-прочностные свойства</w:t>
      </w:r>
      <w:r w:rsidRPr="00AD477D">
        <w:rPr>
          <w:color w:val="000000" w:themeColor="text1"/>
          <w:sz w:val="28"/>
          <w:szCs w:val="28"/>
        </w:rPr>
        <w:br/>
      </w:r>
    </w:p>
    <w:p w:rsidR="00AD477D" w:rsidRPr="00AD477D" w:rsidRDefault="00AD477D" w:rsidP="00C5455C">
      <w:pPr>
        <w:pStyle w:val="formattext"/>
        <w:spacing w:before="0" w:beforeAutospacing="0" w:after="0" w:afterAutospacing="0"/>
        <w:ind w:firstLine="480"/>
        <w:jc w:val="both"/>
        <w:textAlignment w:val="baseline"/>
        <w:rPr>
          <w:color w:val="000000" w:themeColor="text1"/>
          <w:sz w:val="28"/>
          <w:szCs w:val="28"/>
        </w:rPr>
      </w:pPr>
      <w:r w:rsidRPr="00AD477D">
        <w:rPr>
          <w:color w:val="000000" w:themeColor="text1"/>
          <w:sz w:val="28"/>
          <w:szCs w:val="28"/>
        </w:rPr>
        <w:t>Деформативно-прочностные свойства материалов определяют в соответствии с требованиями </w:t>
      </w:r>
      <w:hyperlink r:id="rId93" w:anchor="7D20K3" w:history="1">
        <w:r w:rsidRPr="00AD477D">
          <w:rPr>
            <w:rStyle w:val="ac"/>
            <w:color w:val="000000" w:themeColor="text1"/>
            <w:sz w:val="28"/>
            <w:szCs w:val="28"/>
            <w:u w:val="none"/>
          </w:rPr>
          <w:t>ГОСТ 31899-1</w:t>
        </w:r>
      </w:hyperlink>
      <w:r w:rsidRPr="00AD477D">
        <w:rPr>
          <w:color w:val="000000" w:themeColor="text1"/>
          <w:sz w:val="28"/>
          <w:szCs w:val="28"/>
        </w:rPr>
        <w:t>. Результаты испытаний (в продольном и поперечном направлениях) должны соответствовать декларированному значению этого показателя с декларированными предельными отклонениями.</w:t>
      </w:r>
      <w:r w:rsidRPr="00AD477D">
        <w:rPr>
          <w:color w:val="000000" w:themeColor="text1"/>
          <w:sz w:val="28"/>
          <w:szCs w:val="28"/>
        </w:rPr>
        <w:br/>
      </w:r>
    </w:p>
    <w:p w:rsidR="00AD477D" w:rsidRPr="00AD477D" w:rsidRDefault="00AD477D" w:rsidP="00C5455C">
      <w:pPr>
        <w:pStyle w:val="formattext"/>
        <w:spacing w:before="0" w:beforeAutospacing="0" w:after="0" w:afterAutospacing="0"/>
        <w:textAlignment w:val="baseline"/>
        <w:rPr>
          <w:color w:val="000000" w:themeColor="text1"/>
          <w:sz w:val="28"/>
          <w:szCs w:val="28"/>
        </w:rPr>
      </w:pPr>
      <w:r w:rsidRPr="00AD477D">
        <w:rPr>
          <w:bCs/>
          <w:color w:val="000000" w:themeColor="text1"/>
          <w:sz w:val="28"/>
          <w:szCs w:val="28"/>
          <w:bdr w:val="none" w:sz="0" w:space="0" w:color="auto" w:frame="1"/>
        </w:rPr>
        <w:lastRenderedPageBreak/>
        <w:t>5.2.11 Сопротивление динамическому продавливанию</w:t>
      </w:r>
      <w:r w:rsidRPr="00AD477D">
        <w:rPr>
          <w:color w:val="000000" w:themeColor="text1"/>
          <w:sz w:val="28"/>
          <w:szCs w:val="28"/>
        </w:rPr>
        <w:br/>
      </w:r>
    </w:p>
    <w:p w:rsidR="00AD477D" w:rsidRPr="00AD477D" w:rsidRDefault="00AD477D" w:rsidP="00C5455C">
      <w:pPr>
        <w:pStyle w:val="formattext"/>
        <w:spacing w:before="0" w:beforeAutospacing="0" w:after="0" w:afterAutospacing="0"/>
        <w:ind w:firstLine="480"/>
        <w:jc w:val="both"/>
        <w:textAlignment w:val="baseline"/>
        <w:rPr>
          <w:color w:val="000000" w:themeColor="text1"/>
          <w:sz w:val="28"/>
          <w:szCs w:val="28"/>
        </w:rPr>
      </w:pPr>
      <w:r w:rsidRPr="00AD477D">
        <w:rPr>
          <w:color w:val="000000" w:themeColor="text1"/>
          <w:sz w:val="28"/>
          <w:szCs w:val="28"/>
        </w:rPr>
        <w:t>Сопротивление динамическому продавливанию определяют по требованию заказчика по </w:t>
      </w:r>
      <w:hyperlink r:id="rId94" w:anchor="7D20K3" w:history="1">
        <w:r w:rsidRPr="00AD477D">
          <w:rPr>
            <w:rStyle w:val="ac"/>
            <w:color w:val="000000" w:themeColor="text1"/>
            <w:sz w:val="28"/>
            <w:szCs w:val="28"/>
            <w:u w:val="none"/>
          </w:rPr>
          <w:t>ГОСТ 31897</w:t>
        </w:r>
      </w:hyperlink>
      <w:r w:rsidRPr="00AD477D">
        <w:rPr>
          <w:color w:val="000000" w:themeColor="text1"/>
          <w:sz w:val="28"/>
          <w:szCs w:val="28"/>
        </w:rPr>
        <w:t> и выражают как максимальную высоту падения бойка в миллиметрах, при которой материал остается водонепроницаемым. Результаты испытаний должны быть не менее предельного значения этого показателя.</w:t>
      </w:r>
      <w:r w:rsidRPr="00AD477D">
        <w:rPr>
          <w:color w:val="000000" w:themeColor="text1"/>
          <w:sz w:val="28"/>
          <w:szCs w:val="28"/>
        </w:rPr>
        <w:br/>
      </w:r>
    </w:p>
    <w:p w:rsidR="00AD477D" w:rsidRPr="00AD477D" w:rsidRDefault="00AD477D" w:rsidP="00C5455C">
      <w:pPr>
        <w:pStyle w:val="formattext"/>
        <w:spacing w:before="0" w:beforeAutospacing="0" w:after="0" w:afterAutospacing="0"/>
        <w:ind w:firstLine="480"/>
        <w:jc w:val="both"/>
        <w:textAlignment w:val="baseline"/>
        <w:rPr>
          <w:color w:val="000000" w:themeColor="text1"/>
          <w:sz w:val="28"/>
          <w:szCs w:val="28"/>
        </w:rPr>
      </w:pPr>
      <w:r w:rsidRPr="00AD477D">
        <w:rPr>
          <w:color w:val="000000" w:themeColor="text1"/>
          <w:sz w:val="28"/>
          <w:szCs w:val="28"/>
        </w:rPr>
        <w:t>Для всех материалов испытание проводят по методу А. Для отдельных материалов (при необходимости) проводят дополнительное испытание по методу В.</w:t>
      </w:r>
      <w:r w:rsidRPr="00AD477D">
        <w:rPr>
          <w:color w:val="000000" w:themeColor="text1"/>
          <w:sz w:val="28"/>
          <w:szCs w:val="28"/>
        </w:rPr>
        <w:br/>
      </w:r>
    </w:p>
    <w:p w:rsidR="00AD477D" w:rsidRPr="00AD477D" w:rsidRDefault="00AD477D" w:rsidP="00C5455C">
      <w:pPr>
        <w:pStyle w:val="formattext"/>
        <w:spacing w:before="0" w:beforeAutospacing="0" w:after="0" w:afterAutospacing="0"/>
        <w:ind w:firstLine="480"/>
        <w:jc w:val="both"/>
        <w:textAlignment w:val="baseline"/>
        <w:rPr>
          <w:color w:val="000000" w:themeColor="text1"/>
          <w:sz w:val="28"/>
          <w:szCs w:val="28"/>
        </w:rPr>
      </w:pPr>
      <w:r w:rsidRPr="00AD477D">
        <w:rPr>
          <w:color w:val="000000" w:themeColor="text1"/>
          <w:sz w:val="28"/>
          <w:szCs w:val="28"/>
        </w:rPr>
        <w:t>При оформлении результатов испытаний должен быть указан применяемый метод (методы) испытаний.</w:t>
      </w:r>
      <w:r w:rsidRPr="00AD477D">
        <w:rPr>
          <w:color w:val="000000" w:themeColor="text1"/>
          <w:sz w:val="28"/>
          <w:szCs w:val="28"/>
        </w:rPr>
        <w:br/>
      </w:r>
    </w:p>
    <w:p w:rsidR="00AD477D" w:rsidRPr="00AD477D" w:rsidRDefault="00AD477D" w:rsidP="00C5455C">
      <w:pPr>
        <w:pStyle w:val="formattext"/>
        <w:spacing w:before="0" w:beforeAutospacing="0" w:after="0" w:afterAutospacing="0"/>
        <w:textAlignment w:val="baseline"/>
        <w:rPr>
          <w:color w:val="000000" w:themeColor="text1"/>
          <w:sz w:val="28"/>
          <w:szCs w:val="28"/>
        </w:rPr>
      </w:pPr>
      <w:r w:rsidRPr="00AD477D">
        <w:rPr>
          <w:bCs/>
          <w:color w:val="000000" w:themeColor="text1"/>
          <w:sz w:val="28"/>
          <w:szCs w:val="28"/>
          <w:bdr w:val="none" w:sz="0" w:space="0" w:color="auto" w:frame="1"/>
        </w:rPr>
        <w:t>5.2.12 Сопротивление статическому продавливанию</w:t>
      </w:r>
      <w:r w:rsidRPr="00AD477D">
        <w:rPr>
          <w:color w:val="000000" w:themeColor="text1"/>
          <w:sz w:val="28"/>
          <w:szCs w:val="28"/>
        </w:rPr>
        <w:br/>
      </w:r>
    </w:p>
    <w:p w:rsidR="00AD477D" w:rsidRPr="00AD477D" w:rsidRDefault="00AD477D" w:rsidP="00C5455C">
      <w:pPr>
        <w:pStyle w:val="formattext"/>
        <w:spacing w:before="0" w:beforeAutospacing="0" w:after="0" w:afterAutospacing="0"/>
        <w:ind w:firstLine="480"/>
        <w:jc w:val="both"/>
        <w:textAlignment w:val="baseline"/>
        <w:rPr>
          <w:color w:val="000000" w:themeColor="text1"/>
          <w:sz w:val="28"/>
          <w:szCs w:val="28"/>
        </w:rPr>
      </w:pPr>
      <w:r w:rsidRPr="00AD477D">
        <w:rPr>
          <w:color w:val="000000" w:themeColor="text1"/>
          <w:sz w:val="28"/>
          <w:szCs w:val="28"/>
        </w:rPr>
        <w:t>Сопротивление статическому продавливанию определяют в соответствии с требованиями </w:t>
      </w:r>
      <w:hyperlink r:id="rId95" w:anchor="7D20K3" w:history="1">
        <w:r w:rsidRPr="00AD477D">
          <w:rPr>
            <w:rStyle w:val="ac"/>
            <w:color w:val="000000" w:themeColor="text1"/>
            <w:sz w:val="28"/>
            <w:szCs w:val="28"/>
            <w:u w:val="none"/>
          </w:rPr>
          <w:t>ГОСТ EN 12730</w:t>
        </w:r>
      </w:hyperlink>
      <w:r w:rsidRPr="00AD477D">
        <w:rPr>
          <w:color w:val="000000" w:themeColor="text1"/>
          <w:sz w:val="28"/>
          <w:szCs w:val="28"/>
        </w:rPr>
        <w:t> (метод А). Результаты испытаний должны быть не менее предельного значения этого показателя.</w:t>
      </w:r>
      <w:r w:rsidRPr="00AD477D">
        <w:rPr>
          <w:color w:val="000000" w:themeColor="text1"/>
          <w:sz w:val="28"/>
          <w:szCs w:val="28"/>
        </w:rPr>
        <w:br/>
      </w:r>
    </w:p>
    <w:p w:rsidR="00AD477D" w:rsidRPr="00AD477D" w:rsidRDefault="00AD477D" w:rsidP="00C5455C">
      <w:pPr>
        <w:pStyle w:val="formattext"/>
        <w:spacing w:before="0" w:beforeAutospacing="0" w:after="0" w:afterAutospacing="0"/>
        <w:textAlignment w:val="baseline"/>
        <w:rPr>
          <w:color w:val="000000" w:themeColor="text1"/>
          <w:sz w:val="28"/>
          <w:szCs w:val="28"/>
        </w:rPr>
      </w:pPr>
      <w:r w:rsidRPr="00AD477D">
        <w:rPr>
          <w:bCs/>
          <w:color w:val="000000" w:themeColor="text1"/>
          <w:sz w:val="28"/>
          <w:szCs w:val="28"/>
          <w:bdr w:val="none" w:sz="0" w:space="0" w:color="auto" w:frame="1"/>
        </w:rPr>
        <w:t>5.2.13 Сопротивление раздиру стержнем гвоздя</w:t>
      </w:r>
      <w:r w:rsidRPr="00AD477D">
        <w:rPr>
          <w:color w:val="000000" w:themeColor="text1"/>
          <w:sz w:val="28"/>
          <w:szCs w:val="28"/>
        </w:rPr>
        <w:br/>
      </w:r>
    </w:p>
    <w:p w:rsidR="00AD477D" w:rsidRPr="00AD477D" w:rsidRDefault="00AD477D" w:rsidP="00C5455C">
      <w:pPr>
        <w:pStyle w:val="formattext"/>
        <w:spacing w:before="0" w:beforeAutospacing="0" w:after="0" w:afterAutospacing="0"/>
        <w:ind w:firstLine="480"/>
        <w:jc w:val="both"/>
        <w:textAlignment w:val="baseline"/>
        <w:rPr>
          <w:color w:val="000000" w:themeColor="text1"/>
          <w:sz w:val="28"/>
          <w:szCs w:val="28"/>
        </w:rPr>
      </w:pPr>
      <w:r w:rsidRPr="00AD477D">
        <w:rPr>
          <w:color w:val="000000" w:themeColor="text1"/>
          <w:sz w:val="28"/>
          <w:szCs w:val="28"/>
        </w:rPr>
        <w:t>Сопротивление раздиру стержнем гвоздя определяют в соответствии с требованиями </w:t>
      </w:r>
      <w:hyperlink r:id="rId96" w:anchor="7D20K3" w:history="1">
        <w:r w:rsidRPr="00AD477D">
          <w:rPr>
            <w:rStyle w:val="ac"/>
            <w:color w:val="000000" w:themeColor="text1"/>
            <w:sz w:val="28"/>
            <w:szCs w:val="28"/>
            <w:u w:val="none"/>
          </w:rPr>
          <w:t>ГОСТ 31898-1</w:t>
        </w:r>
      </w:hyperlink>
      <w:r w:rsidRPr="00AD477D">
        <w:rPr>
          <w:color w:val="000000" w:themeColor="text1"/>
          <w:sz w:val="28"/>
          <w:szCs w:val="28"/>
        </w:rPr>
        <w:t>. Результаты испытаний должны соответствовать декларированному значению этого показателя с декларированными предельными отклонениями.</w:t>
      </w:r>
      <w:r w:rsidRPr="00AD477D">
        <w:rPr>
          <w:color w:val="000000" w:themeColor="text1"/>
          <w:sz w:val="28"/>
          <w:szCs w:val="28"/>
        </w:rPr>
        <w:br/>
      </w:r>
    </w:p>
    <w:p w:rsidR="00AD477D" w:rsidRPr="00AD477D" w:rsidRDefault="00AD477D" w:rsidP="00C5455C">
      <w:pPr>
        <w:pStyle w:val="formattext"/>
        <w:spacing w:before="0" w:beforeAutospacing="0" w:after="0" w:afterAutospacing="0"/>
        <w:textAlignment w:val="baseline"/>
        <w:rPr>
          <w:color w:val="000000" w:themeColor="text1"/>
          <w:sz w:val="28"/>
          <w:szCs w:val="28"/>
        </w:rPr>
      </w:pPr>
      <w:r w:rsidRPr="00AD477D">
        <w:rPr>
          <w:bCs/>
          <w:color w:val="000000" w:themeColor="text1"/>
          <w:sz w:val="28"/>
          <w:szCs w:val="28"/>
          <w:bdr w:val="none" w:sz="0" w:space="0" w:color="auto" w:frame="1"/>
        </w:rPr>
        <w:t>5.2.14 Стойкость к прониканию корней</w:t>
      </w:r>
      <w:r w:rsidRPr="00AD477D">
        <w:rPr>
          <w:color w:val="000000" w:themeColor="text1"/>
          <w:sz w:val="28"/>
          <w:szCs w:val="28"/>
        </w:rPr>
        <w:br/>
      </w:r>
    </w:p>
    <w:p w:rsidR="00AD477D" w:rsidRPr="00AD477D" w:rsidRDefault="00AD477D" w:rsidP="00C5455C">
      <w:pPr>
        <w:pStyle w:val="formattext"/>
        <w:spacing w:before="0" w:beforeAutospacing="0" w:after="0" w:afterAutospacing="0"/>
        <w:ind w:firstLine="480"/>
        <w:jc w:val="both"/>
        <w:textAlignment w:val="baseline"/>
        <w:rPr>
          <w:color w:val="000000" w:themeColor="text1"/>
          <w:sz w:val="28"/>
          <w:szCs w:val="28"/>
        </w:rPr>
      </w:pPr>
      <w:r w:rsidRPr="00AD477D">
        <w:rPr>
          <w:color w:val="000000" w:themeColor="text1"/>
          <w:sz w:val="28"/>
          <w:szCs w:val="28"/>
        </w:rPr>
        <w:t>Стойкость к прониканию корней определяют в соответствии с требованиями </w:t>
      </w:r>
      <w:hyperlink r:id="rId97" w:anchor="7D20K3" w:history="1">
        <w:r w:rsidRPr="00AD477D">
          <w:rPr>
            <w:rStyle w:val="ac"/>
            <w:color w:val="000000" w:themeColor="text1"/>
            <w:sz w:val="28"/>
            <w:szCs w:val="28"/>
            <w:u w:val="none"/>
          </w:rPr>
          <w:t>ГОСТ 32319</w:t>
        </w:r>
      </w:hyperlink>
      <w:r w:rsidRPr="00AD477D">
        <w:rPr>
          <w:color w:val="000000" w:themeColor="text1"/>
          <w:sz w:val="28"/>
          <w:szCs w:val="28"/>
        </w:rPr>
        <w:t> для материалов, применяемых в качестве барьеров прониканию корней при устройстве садов на крышах. Материал должен выдерживать испытание, проведенное в соответствии с требованиями вышеуказанного стандарта.</w:t>
      </w:r>
      <w:r w:rsidRPr="00AD477D">
        <w:rPr>
          <w:color w:val="000000" w:themeColor="text1"/>
          <w:sz w:val="28"/>
          <w:szCs w:val="28"/>
        </w:rPr>
        <w:br/>
      </w:r>
    </w:p>
    <w:p w:rsidR="00AD477D" w:rsidRPr="00AD477D" w:rsidRDefault="00AD477D" w:rsidP="00C5455C">
      <w:pPr>
        <w:pStyle w:val="formattext"/>
        <w:spacing w:before="0" w:beforeAutospacing="0" w:after="0" w:afterAutospacing="0"/>
        <w:textAlignment w:val="baseline"/>
        <w:rPr>
          <w:color w:val="000000" w:themeColor="text1"/>
          <w:sz w:val="28"/>
          <w:szCs w:val="28"/>
        </w:rPr>
      </w:pPr>
      <w:r w:rsidRPr="00AD477D">
        <w:rPr>
          <w:bCs/>
          <w:color w:val="000000" w:themeColor="text1"/>
          <w:sz w:val="28"/>
          <w:szCs w:val="28"/>
          <w:bdr w:val="none" w:sz="0" w:space="0" w:color="auto" w:frame="1"/>
        </w:rPr>
        <w:t>5.2.15 Изменение линейных размеров</w:t>
      </w:r>
      <w:r w:rsidRPr="00AD477D">
        <w:rPr>
          <w:color w:val="000000" w:themeColor="text1"/>
          <w:sz w:val="28"/>
          <w:szCs w:val="28"/>
        </w:rPr>
        <w:br/>
      </w:r>
    </w:p>
    <w:p w:rsidR="00AD477D" w:rsidRPr="00AD477D" w:rsidRDefault="00AD477D" w:rsidP="00C5455C">
      <w:pPr>
        <w:pStyle w:val="formattext"/>
        <w:spacing w:before="0" w:beforeAutospacing="0" w:after="0" w:afterAutospacing="0"/>
        <w:ind w:firstLine="480"/>
        <w:jc w:val="both"/>
        <w:textAlignment w:val="baseline"/>
        <w:rPr>
          <w:color w:val="000000" w:themeColor="text1"/>
          <w:sz w:val="28"/>
          <w:szCs w:val="28"/>
        </w:rPr>
      </w:pPr>
      <w:r w:rsidRPr="00AD477D">
        <w:rPr>
          <w:color w:val="000000" w:themeColor="text1"/>
          <w:sz w:val="28"/>
          <w:szCs w:val="28"/>
        </w:rPr>
        <w:t>Изменение линейных размеров определяют в соответствии с требованиями </w:t>
      </w:r>
      <w:hyperlink r:id="rId98" w:anchor="7D20K3" w:history="1">
        <w:r w:rsidRPr="00AD477D">
          <w:rPr>
            <w:rStyle w:val="ac"/>
            <w:color w:val="000000" w:themeColor="text1"/>
            <w:sz w:val="28"/>
            <w:szCs w:val="28"/>
            <w:u w:val="none"/>
          </w:rPr>
          <w:t>ГОСТ EN 1107-1</w:t>
        </w:r>
      </w:hyperlink>
      <w:r w:rsidRPr="00AD477D">
        <w:rPr>
          <w:color w:val="000000" w:themeColor="text1"/>
          <w:sz w:val="28"/>
          <w:szCs w:val="28"/>
        </w:rPr>
        <w:t> для материалов на органической или синтетической основе (например, из джута, мешковины, полиэфиров, полиолефинов). Результаты испытаний должны быть не более предельного значения этого показателя.</w:t>
      </w:r>
      <w:r w:rsidRPr="00AD477D">
        <w:rPr>
          <w:color w:val="000000" w:themeColor="text1"/>
          <w:sz w:val="28"/>
          <w:szCs w:val="28"/>
        </w:rPr>
        <w:br/>
      </w:r>
    </w:p>
    <w:p w:rsidR="00AD477D" w:rsidRPr="00AD477D" w:rsidRDefault="00AD477D" w:rsidP="00C5455C">
      <w:pPr>
        <w:pStyle w:val="formattext"/>
        <w:spacing w:before="0" w:beforeAutospacing="0" w:after="0" w:afterAutospacing="0"/>
        <w:textAlignment w:val="baseline"/>
        <w:rPr>
          <w:color w:val="000000" w:themeColor="text1"/>
          <w:sz w:val="28"/>
          <w:szCs w:val="28"/>
        </w:rPr>
      </w:pPr>
      <w:r w:rsidRPr="00AD477D">
        <w:rPr>
          <w:bCs/>
          <w:color w:val="000000" w:themeColor="text1"/>
          <w:sz w:val="28"/>
          <w:szCs w:val="28"/>
          <w:bdr w:val="none" w:sz="0" w:space="0" w:color="auto" w:frame="1"/>
        </w:rPr>
        <w:lastRenderedPageBreak/>
        <w:t>5.2.16 Формоустойчивость под воздействием циклических изменений температуры</w:t>
      </w:r>
      <w:r w:rsidRPr="00AD477D">
        <w:rPr>
          <w:color w:val="000000" w:themeColor="text1"/>
          <w:sz w:val="28"/>
          <w:szCs w:val="28"/>
        </w:rPr>
        <w:br/>
      </w:r>
    </w:p>
    <w:p w:rsidR="00AD477D" w:rsidRPr="00AD477D" w:rsidRDefault="00AD477D" w:rsidP="00C5455C">
      <w:pPr>
        <w:pStyle w:val="formattext"/>
        <w:spacing w:before="0" w:beforeAutospacing="0" w:after="0" w:afterAutospacing="0"/>
        <w:ind w:firstLine="480"/>
        <w:jc w:val="both"/>
        <w:textAlignment w:val="baseline"/>
        <w:rPr>
          <w:color w:val="000000" w:themeColor="text1"/>
          <w:sz w:val="28"/>
          <w:szCs w:val="28"/>
        </w:rPr>
      </w:pPr>
      <w:r w:rsidRPr="00AD477D">
        <w:rPr>
          <w:color w:val="000000" w:themeColor="text1"/>
          <w:sz w:val="28"/>
          <w:szCs w:val="28"/>
        </w:rPr>
        <w:t>Формоустойчивость под воздействием циклических изменений температуры определяют в соответствии с требованиями </w:t>
      </w:r>
      <w:hyperlink r:id="rId99" w:anchor="7D20K3" w:history="1">
        <w:r w:rsidRPr="00AD477D">
          <w:rPr>
            <w:rStyle w:val="ac"/>
            <w:color w:val="000000" w:themeColor="text1"/>
            <w:sz w:val="28"/>
            <w:szCs w:val="28"/>
            <w:u w:val="none"/>
          </w:rPr>
          <w:t>ГОСТ EN 1108</w:t>
        </w:r>
      </w:hyperlink>
      <w:r w:rsidRPr="00AD477D">
        <w:rPr>
          <w:color w:val="000000" w:themeColor="text1"/>
          <w:sz w:val="28"/>
          <w:szCs w:val="28"/>
        </w:rPr>
        <w:t> для материалов с металлическим покрытием. Результаты испытаний должны быть не более</w:t>
      </w:r>
      <w:r w:rsidR="00C5455C">
        <w:rPr>
          <w:color w:val="000000" w:themeColor="text1"/>
          <w:sz w:val="28"/>
          <w:szCs w:val="28"/>
        </w:rPr>
        <w:t xml:space="preserve"> </w:t>
      </w:r>
      <w:r w:rsidRPr="00AD477D">
        <w:rPr>
          <w:color w:val="000000" w:themeColor="text1"/>
          <w:sz w:val="28"/>
          <w:szCs w:val="28"/>
        </w:rPr>
        <w:t>предельного значения этого показателя.</w:t>
      </w:r>
      <w:r w:rsidRPr="00AD477D">
        <w:rPr>
          <w:color w:val="000000" w:themeColor="text1"/>
          <w:sz w:val="28"/>
          <w:szCs w:val="28"/>
        </w:rPr>
        <w:br/>
      </w:r>
    </w:p>
    <w:p w:rsidR="00AD477D" w:rsidRPr="00AD477D" w:rsidRDefault="00AD477D" w:rsidP="00C5455C">
      <w:pPr>
        <w:pStyle w:val="formattext"/>
        <w:spacing w:before="0" w:beforeAutospacing="0" w:after="0" w:afterAutospacing="0"/>
        <w:textAlignment w:val="baseline"/>
        <w:rPr>
          <w:color w:val="000000" w:themeColor="text1"/>
          <w:sz w:val="28"/>
          <w:szCs w:val="28"/>
        </w:rPr>
      </w:pPr>
      <w:r w:rsidRPr="00AD477D">
        <w:rPr>
          <w:bCs/>
          <w:color w:val="000000" w:themeColor="text1"/>
          <w:sz w:val="28"/>
          <w:szCs w:val="28"/>
          <w:bdr w:val="none" w:sz="0" w:space="0" w:color="auto" w:frame="1"/>
        </w:rPr>
        <w:t>5.2.17 Гибкость при пониженных температурах</w:t>
      </w:r>
      <w:r w:rsidRPr="00AD477D">
        <w:rPr>
          <w:color w:val="000000" w:themeColor="text1"/>
          <w:sz w:val="28"/>
          <w:szCs w:val="28"/>
        </w:rPr>
        <w:br/>
      </w:r>
    </w:p>
    <w:p w:rsidR="00AD477D" w:rsidRPr="00AD477D" w:rsidRDefault="00AD477D" w:rsidP="00C5455C">
      <w:pPr>
        <w:pStyle w:val="formattext"/>
        <w:spacing w:before="0" w:beforeAutospacing="0" w:after="0" w:afterAutospacing="0"/>
        <w:ind w:firstLine="480"/>
        <w:jc w:val="both"/>
        <w:textAlignment w:val="baseline"/>
        <w:rPr>
          <w:color w:val="000000" w:themeColor="text1"/>
          <w:sz w:val="28"/>
          <w:szCs w:val="28"/>
        </w:rPr>
      </w:pPr>
      <w:r w:rsidRPr="00C5455C">
        <w:rPr>
          <w:iCs/>
          <w:color w:val="000000" w:themeColor="text1"/>
          <w:sz w:val="28"/>
          <w:szCs w:val="28"/>
          <w:bdr w:val="none" w:sz="0" w:space="0" w:color="auto" w:frame="1"/>
        </w:rPr>
        <w:t>Гибкость при пониженных температурах для материалов класса Е определяют в соответствии с требованиями </w:t>
      </w:r>
      <w:hyperlink r:id="rId100" w:anchor="7D20K3" w:history="1">
        <w:r w:rsidRPr="00C5455C">
          <w:rPr>
            <w:rStyle w:val="ac"/>
            <w:color w:val="000000" w:themeColor="text1"/>
            <w:sz w:val="28"/>
            <w:szCs w:val="28"/>
            <w:u w:val="none"/>
          </w:rPr>
          <w:t>ГОСТ EN 1109</w:t>
        </w:r>
      </w:hyperlink>
      <w:r w:rsidRPr="00C5455C">
        <w:rPr>
          <w:iCs/>
          <w:color w:val="000000" w:themeColor="text1"/>
          <w:sz w:val="28"/>
          <w:szCs w:val="28"/>
          <w:bdr w:val="none" w:sz="0" w:space="0" w:color="auto" w:frame="1"/>
        </w:rPr>
        <w:t>, а для материалов класса А - в соответствии с требованиями </w:t>
      </w:r>
      <w:hyperlink r:id="rId101" w:anchor="7D20K3" w:history="1">
        <w:r w:rsidRPr="00C5455C">
          <w:rPr>
            <w:rStyle w:val="ac"/>
            <w:color w:val="000000" w:themeColor="text1"/>
            <w:sz w:val="28"/>
            <w:szCs w:val="28"/>
            <w:u w:val="none"/>
          </w:rPr>
          <w:t>ГОСТ 2678</w:t>
        </w:r>
      </w:hyperlink>
      <w:r w:rsidRPr="00C5455C">
        <w:rPr>
          <w:iCs/>
          <w:color w:val="000000" w:themeColor="text1"/>
          <w:sz w:val="28"/>
          <w:szCs w:val="28"/>
          <w:bdr w:val="none" w:sz="0" w:space="0" w:color="auto" w:frame="1"/>
        </w:rPr>
        <w:t>. Результаты испытаний должны быть не выше предельного значения этого показателя</w:t>
      </w:r>
      <w:r w:rsidR="00C5455C">
        <w:rPr>
          <w:color w:val="000000" w:themeColor="text1"/>
          <w:sz w:val="28"/>
          <w:szCs w:val="28"/>
        </w:rPr>
        <w:t>.</w:t>
      </w:r>
      <w:r w:rsidRPr="00AD477D">
        <w:rPr>
          <w:color w:val="000000" w:themeColor="text1"/>
          <w:sz w:val="28"/>
          <w:szCs w:val="28"/>
        </w:rPr>
        <w:br/>
      </w:r>
      <w:r w:rsidRPr="00AD477D">
        <w:rPr>
          <w:color w:val="000000" w:themeColor="text1"/>
          <w:sz w:val="28"/>
          <w:szCs w:val="28"/>
        </w:rPr>
        <w:br/>
      </w:r>
    </w:p>
    <w:p w:rsidR="00AD477D" w:rsidRPr="00AD477D" w:rsidRDefault="00AD477D" w:rsidP="00C5455C">
      <w:pPr>
        <w:pStyle w:val="formattext"/>
        <w:spacing w:before="0" w:beforeAutospacing="0" w:after="0" w:afterAutospacing="0"/>
        <w:ind w:firstLine="480"/>
        <w:jc w:val="both"/>
        <w:textAlignment w:val="baseline"/>
        <w:rPr>
          <w:color w:val="000000" w:themeColor="text1"/>
          <w:sz w:val="28"/>
          <w:szCs w:val="28"/>
        </w:rPr>
      </w:pPr>
      <w:r w:rsidRPr="00C5455C">
        <w:rPr>
          <w:iCs/>
          <w:color w:val="000000" w:themeColor="text1"/>
          <w:sz w:val="28"/>
          <w:szCs w:val="28"/>
          <w:bdr w:val="none" w:sz="0" w:space="0" w:color="auto" w:frame="1"/>
        </w:rPr>
        <w:t>Испытание на гибкость для материалов класса Е проводят только для нижней стороны полотна для материалов</w:t>
      </w:r>
      <w:r w:rsidRPr="00AD477D">
        <w:rPr>
          <w:i/>
          <w:iCs/>
          <w:color w:val="000000" w:themeColor="text1"/>
          <w:sz w:val="28"/>
          <w:szCs w:val="28"/>
          <w:bdr w:val="none" w:sz="0" w:space="0" w:color="auto" w:frame="1"/>
        </w:rPr>
        <w:t>:</w:t>
      </w:r>
      <w:r w:rsidRPr="00AD477D">
        <w:rPr>
          <w:color w:val="000000" w:themeColor="text1"/>
          <w:sz w:val="28"/>
          <w:szCs w:val="28"/>
        </w:rPr>
        <w:br/>
      </w:r>
    </w:p>
    <w:p w:rsidR="00AD477D" w:rsidRPr="00AD477D" w:rsidRDefault="00AD477D" w:rsidP="00C5455C">
      <w:pPr>
        <w:pStyle w:val="formattext"/>
        <w:spacing w:before="0" w:beforeAutospacing="0" w:after="0" w:afterAutospacing="0"/>
        <w:ind w:firstLine="480"/>
        <w:jc w:val="both"/>
        <w:textAlignment w:val="baseline"/>
        <w:rPr>
          <w:color w:val="000000" w:themeColor="text1"/>
          <w:sz w:val="28"/>
          <w:szCs w:val="28"/>
        </w:rPr>
      </w:pPr>
      <w:r w:rsidRPr="00AD477D">
        <w:rPr>
          <w:color w:val="000000" w:themeColor="text1"/>
          <w:sz w:val="28"/>
          <w:szCs w:val="28"/>
        </w:rPr>
        <w:t>- с одним и тем же покровным слоем с обеих сторон полотна материала, в поперечном разрезе которого визуально видно, что основа расположена ближе к лицевой поверхности полотна;</w:t>
      </w:r>
      <w:r w:rsidRPr="00AD477D">
        <w:rPr>
          <w:color w:val="000000" w:themeColor="text1"/>
          <w:sz w:val="28"/>
          <w:szCs w:val="28"/>
        </w:rPr>
        <w:br/>
      </w:r>
    </w:p>
    <w:p w:rsidR="00AD477D" w:rsidRPr="00AD477D" w:rsidRDefault="00AD477D" w:rsidP="00C5455C">
      <w:pPr>
        <w:pStyle w:val="formattext"/>
        <w:spacing w:before="0" w:beforeAutospacing="0" w:after="0" w:afterAutospacing="0"/>
        <w:ind w:firstLine="480"/>
        <w:jc w:val="both"/>
        <w:textAlignment w:val="baseline"/>
        <w:rPr>
          <w:color w:val="000000" w:themeColor="text1"/>
          <w:sz w:val="28"/>
          <w:szCs w:val="28"/>
        </w:rPr>
      </w:pPr>
      <w:r w:rsidRPr="00AD477D">
        <w:rPr>
          <w:color w:val="000000" w:themeColor="text1"/>
          <w:sz w:val="28"/>
          <w:szCs w:val="28"/>
        </w:rPr>
        <w:t>- на лицевую поверхность полотна которых нанесено нет</w:t>
      </w:r>
      <w:r w:rsidR="00C5455C">
        <w:rPr>
          <w:color w:val="000000" w:themeColor="text1"/>
          <w:sz w:val="28"/>
          <w:szCs w:val="28"/>
        </w:rPr>
        <w:t>каное полотно</w:t>
      </w:r>
      <w:r w:rsidRPr="00AD477D">
        <w:rPr>
          <w:color w:val="000000" w:themeColor="text1"/>
          <w:sz w:val="28"/>
          <w:szCs w:val="28"/>
        </w:rPr>
        <w:t xml:space="preserve"> или металлическое покрытие;</w:t>
      </w:r>
      <w:r w:rsidRPr="00AD477D">
        <w:rPr>
          <w:color w:val="000000" w:themeColor="text1"/>
          <w:sz w:val="28"/>
          <w:szCs w:val="28"/>
        </w:rPr>
        <w:br/>
      </w:r>
    </w:p>
    <w:p w:rsidR="00AD477D" w:rsidRPr="00AD477D" w:rsidRDefault="00AD477D" w:rsidP="00C5455C">
      <w:pPr>
        <w:pStyle w:val="formattext"/>
        <w:spacing w:before="0" w:beforeAutospacing="0" w:after="0" w:afterAutospacing="0"/>
        <w:ind w:firstLine="480"/>
        <w:jc w:val="both"/>
        <w:textAlignment w:val="baseline"/>
        <w:rPr>
          <w:color w:val="000000" w:themeColor="text1"/>
          <w:sz w:val="28"/>
          <w:szCs w:val="28"/>
        </w:rPr>
      </w:pPr>
      <w:r w:rsidRPr="00AD477D">
        <w:rPr>
          <w:color w:val="000000" w:themeColor="text1"/>
          <w:sz w:val="28"/>
          <w:szCs w:val="28"/>
        </w:rPr>
        <w:t>- на лицевую поверхность полотна которых нанесен защитный слой, предохраняющий от воздействия атмосферных факторов, а в поперечном разрезе полотна визуально видно, что основа расположена ближе к лицевой поверхности полотна.</w:t>
      </w:r>
      <w:r w:rsidRPr="00AD477D">
        <w:rPr>
          <w:color w:val="000000" w:themeColor="text1"/>
          <w:sz w:val="28"/>
          <w:szCs w:val="28"/>
        </w:rPr>
        <w:br/>
      </w:r>
      <w:r w:rsidRPr="00AD477D">
        <w:rPr>
          <w:color w:val="000000" w:themeColor="text1"/>
          <w:sz w:val="28"/>
          <w:szCs w:val="28"/>
        </w:rPr>
        <w:br/>
      </w:r>
      <w:r w:rsidRPr="00AD477D">
        <w:rPr>
          <w:bCs/>
          <w:color w:val="000000" w:themeColor="text1"/>
          <w:sz w:val="28"/>
          <w:szCs w:val="28"/>
          <w:bdr w:val="none" w:sz="0" w:space="0" w:color="auto" w:frame="1"/>
        </w:rPr>
        <w:t>5.2.18 Теплостойкость</w:t>
      </w:r>
      <w:r w:rsidRPr="00AD477D">
        <w:rPr>
          <w:color w:val="000000" w:themeColor="text1"/>
          <w:sz w:val="28"/>
          <w:szCs w:val="28"/>
        </w:rPr>
        <w:br/>
      </w:r>
    </w:p>
    <w:p w:rsidR="00AD477D" w:rsidRPr="00AD477D" w:rsidRDefault="00AD477D" w:rsidP="00C5455C">
      <w:pPr>
        <w:pStyle w:val="formattext"/>
        <w:spacing w:before="0" w:beforeAutospacing="0" w:after="0" w:afterAutospacing="0"/>
        <w:ind w:firstLine="480"/>
        <w:jc w:val="both"/>
        <w:textAlignment w:val="baseline"/>
        <w:rPr>
          <w:color w:val="000000" w:themeColor="text1"/>
          <w:sz w:val="28"/>
          <w:szCs w:val="28"/>
        </w:rPr>
      </w:pPr>
      <w:r w:rsidRPr="00AD477D">
        <w:rPr>
          <w:color w:val="000000" w:themeColor="text1"/>
          <w:sz w:val="28"/>
          <w:szCs w:val="28"/>
        </w:rPr>
        <w:t>Теплостойкость определяют в соответствии с требованиями </w:t>
      </w:r>
      <w:hyperlink r:id="rId102" w:anchor="7D20K3" w:history="1">
        <w:r w:rsidRPr="00AD477D">
          <w:rPr>
            <w:rStyle w:val="ac"/>
            <w:color w:val="000000" w:themeColor="text1"/>
            <w:sz w:val="28"/>
            <w:szCs w:val="28"/>
            <w:u w:val="none"/>
          </w:rPr>
          <w:t>ГОСТ EN 1110</w:t>
        </w:r>
      </w:hyperlink>
      <w:r w:rsidRPr="00AD477D">
        <w:rPr>
          <w:color w:val="000000" w:themeColor="text1"/>
          <w:sz w:val="28"/>
          <w:szCs w:val="28"/>
        </w:rPr>
        <w:t>. Результаты испытаний должны быть не ниже предельного значения этого показателя.</w:t>
      </w:r>
      <w:r w:rsidRPr="00AD477D">
        <w:rPr>
          <w:color w:val="000000" w:themeColor="text1"/>
          <w:sz w:val="28"/>
          <w:szCs w:val="28"/>
        </w:rPr>
        <w:br/>
      </w:r>
    </w:p>
    <w:p w:rsidR="00AD477D" w:rsidRPr="00AD477D" w:rsidRDefault="00AD477D" w:rsidP="00C5455C">
      <w:pPr>
        <w:pStyle w:val="formattext"/>
        <w:spacing w:before="0" w:beforeAutospacing="0" w:after="0" w:afterAutospacing="0"/>
        <w:jc w:val="both"/>
        <w:textAlignment w:val="baseline"/>
        <w:rPr>
          <w:color w:val="000000" w:themeColor="text1"/>
          <w:sz w:val="28"/>
          <w:szCs w:val="28"/>
        </w:rPr>
      </w:pPr>
      <w:r w:rsidRPr="00AD477D">
        <w:rPr>
          <w:bCs/>
          <w:color w:val="000000" w:themeColor="text1"/>
          <w:sz w:val="28"/>
          <w:szCs w:val="28"/>
          <w:bdr w:val="none" w:sz="0" w:space="0" w:color="auto" w:frame="1"/>
        </w:rPr>
        <w:t>5.2.19 Стойкость к старению под воздействием искусственных климатических факторов</w:t>
      </w:r>
      <w:r w:rsidRPr="00AD477D">
        <w:rPr>
          <w:color w:val="000000" w:themeColor="text1"/>
          <w:sz w:val="28"/>
          <w:szCs w:val="28"/>
        </w:rPr>
        <w:br/>
      </w:r>
    </w:p>
    <w:p w:rsidR="00AD477D" w:rsidRPr="00AD477D" w:rsidRDefault="00AD477D" w:rsidP="00C5455C">
      <w:pPr>
        <w:pStyle w:val="formattext"/>
        <w:spacing w:before="0" w:beforeAutospacing="0" w:after="0" w:afterAutospacing="0"/>
        <w:jc w:val="both"/>
        <w:textAlignment w:val="baseline"/>
        <w:rPr>
          <w:color w:val="000000" w:themeColor="text1"/>
          <w:sz w:val="28"/>
          <w:szCs w:val="28"/>
        </w:rPr>
      </w:pPr>
      <w:r w:rsidRPr="00AD477D">
        <w:rPr>
          <w:color w:val="000000" w:themeColor="text1"/>
          <w:sz w:val="28"/>
          <w:szCs w:val="28"/>
        </w:rPr>
        <w:t>5.2.19.1 Материалы с защитным слоем для верхнего слоя кровельного ковра и однослойного кровельного ковра</w:t>
      </w:r>
      <w:r w:rsidRPr="00AD477D">
        <w:rPr>
          <w:color w:val="000000" w:themeColor="text1"/>
          <w:sz w:val="28"/>
          <w:szCs w:val="28"/>
        </w:rPr>
        <w:br/>
      </w:r>
    </w:p>
    <w:p w:rsidR="00AD477D" w:rsidRPr="00AD477D" w:rsidRDefault="00AD477D" w:rsidP="00C5455C">
      <w:pPr>
        <w:pStyle w:val="formattext"/>
        <w:spacing w:before="0" w:beforeAutospacing="0" w:after="0" w:afterAutospacing="0"/>
        <w:ind w:firstLine="480"/>
        <w:jc w:val="both"/>
        <w:textAlignment w:val="baseline"/>
        <w:rPr>
          <w:color w:val="000000" w:themeColor="text1"/>
          <w:sz w:val="28"/>
          <w:szCs w:val="28"/>
        </w:rPr>
      </w:pPr>
      <w:r w:rsidRPr="00AD477D">
        <w:rPr>
          <w:color w:val="000000" w:themeColor="text1"/>
          <w:sz w:val="28"/>
          <w:szCs w:val="28"/>
        </w:rPr>
        <w:t xml:space="preserve">Материалы с защитным слоем (крупнозернистая посыпка, металлическое покрытие), применяемые для верхнего слоя кровельного ковра и однослойного </w:t>
      </w:r>
      <w:r w:rsidRPr="00AD477D">
        <w:rPr>
          <w:color w:val="000000" w:themeColor="text1"/>
          <w:sz w:val="28"/>
          <w:szCs w:val="28"/>
        </w:rPr>
        <w:lastRenderedPageBreak/>
        <w:t>кровельного ковра, подвергают термическому старению в соответствии с требованиями </w:t>
      </w:r>
      <w:hyperlink r:id="rId103" w:anchor="7D20K3" w:history="1">
        <w:r w:rsidRPr="00AD477D">
          <w:rPr>
            <w:rStyle w:val="ac"/>
            <w:color w:val="000000" w:themeColor="text1"/>
            <w:sz w:val="28"/>
            <w:szCs w:val="28"/>
            <w:u w:val="none"/>
          </w:rPr>
          <w:t>ГОСТ EN 1296</w:t>
        </w:r>
      </w:hyperlink>
      <w:r w:rsidRPr="00AD477D">
        <w:rPr>
          <w:color w:val="000000" w:themeColor="text1"/>
          <w:sz w:val="28"/>
          <w:szCs w:val="28"/>
        </w:rPr>
        <w:t> в течение 12 недель. Для определения стойкости материалов к термическому старению определяют показатели материалов до и после термического старения. Определяемые показатели - гибкость при пониженных температурах или теплостойкость.</w:t>
      </w:r>
      <w:r w:rsidRPr="00AD477D">
        <w:rPr>
          <w:color w:val="000000" w:themeColor="text1"/>
          <w:sz w:val="28"/>
          <w:szCs w:val="28"/>
        </w:rPr>
        <w:br/>
      </w:r>
    </w:p>
    <w:p w:rsidR="00AD477D" w:rsidRPr="00C5455C" w:rsidRDefault="00AD477D" w:rsidP="00C5455C">
      <w:pPr>
        <w:pStyle w:val="formattext"/>
        <w:spacing w:before="0" w:beforeAutospacing="0" w:after="0" w:afterAutospacing="0"/>
        <w:ind w:firstLine="480"/>
        <w:jc w:val="both"/>
        <w:textAlignment w:val="baseline"/>
        <w:rPr>
          <w:color w:val="000000" w:themeColor="text1"/>
          <w:sz w:val="28"/>
          <w:szCs w:val="28"/>
        </w:rPr>
      </w:pPr>
      <w:r w:rsidRPr="00C5455C">
        <w:rPr>
          <w:iCs/>
          <w:color w:val="000000" w:themeColor="text1"/>
          <w:sz w:val="28"/>
          <w:szCs w:val="28"/>
          <w:bdr w:val="none" w:sz="0" w:space="0" w:color="auto" w:frame="1"/>
        </w:rPr>
        <w:t>Гибкость при пониженных температурах для материалов класса Е определяют в соответствии с требованиями </w:t>
      </w:r>
      <w:hyperlink r:id="rId104" w:anchor="7D20K3" w:history="1">
        <w:r w:rsidRPr="00C5455C">
          <w:rPr>
            <w:rStyle w:val="ac"/>
            <w:color w:val="000000" w:themeColor="text1"/>
            <w:sz w:val="28"/>
            <w:szCs w:val="28"/>
            <w:u w:val="none"/>
          </w:rPr>
          <w:t>ГОСТ EN 1109</w:t>
        </w:r>
      </w:hyperlink>
      <w:r w:rsidRPr="00C5455C">
        <w:rPr>
          <w:iCs/>
          <w:color w:val="000000" w:themeColor="text1"/>
          <w:sz w:val="28"/>
          <w:szCs w:val="28"/>
          <w:bdr w:val="none" w:sz="0" w:space="0" w:color="auto" w:frame="1"/>
        </w:rPr>
        <w:t>, а для материалов класса А - в соответствии с требованиями </w:t>
      </w:r>
      <w:hyperlink r:id="rId105" w:anchor="7D20K3" w:history="1">
        <w:r w:rsidRPr="00C5455C">
          <w:rPr>
            <w:rStyle w:val="ac"/>
            <w:color w:val="000000" w:themeColor="text1"/>
            <w:sz w:val="28"/>
            <w:szCs w:val="28"/>
            <w:u w:val="none"/>
          </w:rPr>
          <w:t>ГОСТ 2678</w:t>
        </w:r>
      </w:hyperlink>
      <w:r w:rsidRPr="00C5455C">
        <w:rPr>
          <w:iCs/>
          <w:color w:val="000000" w:themeColor="text1"/>
          <w:sz w:val="28"/>
          <w:szCs w:val="28"/>
          <w:bdr w:val="none" w:sz="0" w:space="0" w:color="auto" w:frame="1"/>
        </w:rPr>
        <w:t> (см. </w:t>
      </w:r>
      <w:hyperlink r:id="rId106" w:anchor="7E40KF" w:history="1">
        <w:r w:rsidRPr="00C5455C">
          <w:rPr>
            <w:rStyle w:val="ac"/>
            <w:color w:val="000000" w:themeColor="text1"/>
            <w:sz w:val="28"/>
            <w:szCs w:val="28"/>
            <w:u w:val="none"/>
          </w:rPr>
          <w:t>5.2.17</w:t>
        </w:r>
      </w:hyperlink>
      <w:r w:rsidRPr="00C5455C">
        <w:rPr>
          <w:iCs/>
          <w:color w:val="000000" w:themeColor="text1"/>
          <w:sz w:val="28"/>
          <w:szCs w:val="28"/>
          <w:bdr w:val="none" w:sz="0" w:space="0" w:color="auto" w:frame="1"/>
        </w:rPr>
        <w:t>). Результаты испытаний должны быть не выше декларированного значения этого показателя после искусственного старения с декларированными предельными отклонениями</w:t>
      </w:r>
      <w:r w:rsidRPr="00C5455C">
        <w:rPr>
          <w:color w:val="000000" w:themeColor="text1"/>
          <w:sz w:val="28"/>
          <w:szCs w:val="28"/>
        </w:rPr>
        <w:t>.</w:t>
      </w:r>
      <w:r w:rsidRPr="00C5455C">
        <w:rPr>
          <w:color w:val="000000" w:themeColor="text1"/>
          <w:sz w:val="28"/>
          <w:szCs w:val="28"/>
        </w:rPr>
        <w:br/>
      </w:r>
    </w:p>
    <w:p w:rsidR="00AD477D" w:rsidRPr="00AD477D" w:rsidRDefault="00AD477D" w:rsidP="00C5455C">
      <w:pPr>
        <w:pStyle w:val="formattext"/>
        <w:spacing w:before="0" w:beforeAutospacing="0" w:after="0" w:afterAutospacing="0"/>
        <w:ind w:firstLine="480"/>
        <w:jc w:val="both"/>
        <w:textAlignment w:val="baseline"/>
        <w:rPr>
          <w:color w:val="000000" w:themeColor="text1"/>
          <w:sz w:val="28"/>
          <w:szCs w:val="28"/>
        </w:rPr>
      </w:pPr>
      <w:r w:rsidRPr="00C5455C">
        <w:rPr>
          <w:color w:val="000000" w:themeColor="text1"/>
          <w:sz w:val="28"/>
          <w:szCs w:val="28"/>
        </w:rPr>
        <w:t>Теплостойкость определяют в соответствии с требованиями </w:t>
      </w:r>
      <w:hyperlink r:id="rId107" w:anchor="7D20K3" w:history="1">
        <w:r w:rsidRPr="00C5455C">
          <w:rPr>
            <w:rStyle w:val="ac"/>
            <w:color w:val="000000" w:themeColor="text1"/>
            <w:sz w:val="28"/>
            <w:szCs w:val="28"/>
            <w:u w:val="none"/>
          </w:rPr>
          <w:t>ГОСТ EN 1110</w:t>
        </w:r>
      </w:hyperlink>
      <w:r w:rsidRPr="00C5455C">
        <w:rPr>
          <w:color w:val="000000" w:themeColor="text1"/>
          <w:sz w:val="28"/>
          <w:szCs w:val="28"/>
        </w:rPr>
        <w:t> (см. 5.2.18). Результаты испытаний должны быть не ниже декларированного предельного значения этого показателя после искусственного старения с декларированными предельными отклонениями.</w:t>
      </w:r>
      <w:r w:rsidRPr="00C5455C">
        <w:rPr>
          <w:color w:val="000000" w:themeColor="text1"/>
          <w:sz w:val="28"/>
          <w:szCs w:val="28"/>
        </w:rPr>
        <w:br/>
      </w:r>
    </w:p>
    <w:p w:rsidR="00AD477D" w:rsidRPr="00AD477D" w:rsidRDefault="00AD477D" w:rsidP="00C5455C">
      <w:pPr>
        <w:pStyle w:val="formattext"/>
        <w:spacing w:before="0" w:beforeAutospacing="0" w:after="0" w:afterAutospacing="0"/>
        <w:jc w:val="both"/>
        <w:textAlignment w:val="baseline"/>
        <w:rPr>
          <w:color w:val="000000" w:themeColor="text1"/>
          <w:sz w:val="28"/>
          <w:szCs w:val="28"/>
        </w:rPr>
      </w:pPr>
      <w:r w:rsidRPr="00AD477D">
        <w:rPr>
          <w:color w:val="000000" w:themeColor="text1"/>
          <w:sz w:val="28"/>
          <w:szCs w:val="28"/>
        </w:rPr>
        <w:t>5.2.19.2 Материалы для верхнего слоя кровельного ковра и однослойного кровельного ковра без защитного слоя</w:t>
      </w:r>
      <w:r w:rsidRPr="00AD477D">
        <w:rPr>
          <w:color w:val="000000" w:themeColor="text1"/>
          <w:sz w:val="28"/>
          <w:szCs w:val="28"/>
        </w:rPr>
        <w:br/>
      </w:r>
    </w:p>
    <w:p w:rsidR="00AD477D" w:rsidRPr="00AD477D" w:rsidRDefault="00AD477D" w:rsidP="00C5455C">
      <w:pPr>
        <w:pStyle w:val="formattext"/>
        <w:spacing w:before="0" w:beforeAutospacing="0" w:after="0" w:afterAutospacing="0"/>
        <w:ind w:firstLine="480"/>
        <w:jc w:val="both"/>
        <w:textAlignment w:val="baseline"/>
        <w:rPr>
          <w:color w:val="000000" w:themeColor="text1"/>
          <w:sz w:val="28"/>
          <w:szCs w:val="28"/>
        </w:rPr>
      </w:pPr>
      <w:r w:rsidRPr="00AD477D">
        <w:rPr>
          <w:color w:val="000000" w:themeColor="text1"/>
          <w:sz w:val="28"/>
          <w:szCs w:val="28"/>
        </w:rPr>
        <w:t>Материалы, применяемые для верхнего слоя кровельного ковра и однослойного кровельного ковра без защитного слоя (например, крупнозернистой посыпки, металлического покрытия, плит, гравийной засыпки и др.), подвергают искусственному термическому старению по </w:t>
      </w:r>
      <w:hyperlink r:id="rId108" w:anchor="7D20K3" w:history="1">
        <w:r w:rsidRPr="00AD477D">
          <w:rPr>
            <w:rStyle w:val="ac"/>
            <w:color w:val="000000" w:themeColor="text1"/>
            <w:sz w:val="28"/>
            <w:szCs w:val="28"/>
            <w:u w:val="none"/>
          </w:rPr>
          <w:t>ГОСТ EN 1296</w:t>
        </w:r>
      </w:hyperlink>
      <w:r w:rsidRPr="00AD477D">
        <w:rPr>
          <w:color w:val="000000" w:themeColor="text1"/>
          <w:sz w:val="28"/>
          <w:szCs w:val="28"/>
        </w:rPr>
        <w:t> (см. 5.2.19.1), а также дополнительно старению под воздействием искусственных климатических факторов: УФ-излучения, повышенной температуры и воды в соответствии с требованиями </w:t>
      </w:r>
      <w:hyperlink r:id="rId109" w:anchor="7D20K3" w:history="1">
        <w:r w:rsidRPr="00AD477D">
          <w:rPr>
            <w:rStyle w:val="ac"/>
            <w:color w:val="000000" w:themeColor="text1"/>
            <w:sz w:val="28"/>
            <w:szCs w:val="28"/>
            <w:u w:val="none"/>
          </w:rPr>
          <w:t>ГОСТ 32317</w:t>
        </w:r>
      </w:hyperlink>
      <w:r w:rsidRPr="00AD477D">
        <w:rPr>
          <w:color w:val="000000" w:themeColor="text1"/>
          <w:sz w:val="28"/>
          <w:szCs w:val="28"/>
        </w:rPr>
        <w:t> при общей продолжительности УФ-излучения 1000 ч, после чего проверяют наличие или отсутствие видимых дефектов в соответствии с требованиями </w:t>
      </w:r>
      <w:hyperlink r:id="rId110" w:anchor="7D20K3" w:history="1">
        <w:r w:rsidRPr="00AD477D">
          <w:rPr>
            <w:rStyle w:val="ac"/>
            <w:color w:val="000000" w:themeColor="text1"/>
            <w:sz w:val="28"/>
            <w:szCs w:val="28"/>
            <w:u w:val="none"/>
          </w:rPr>
          <w:t>ГОСТ EN 1850-1</w:t>
        </w:r>
      </w:hyperlink>
      <w:r w:rsidRPr="00AD477D">
        <w:rPr>
          <w:color w:val="000000" w:themeColor="text1"/>
          <w:sz w:val="28"/>
          <w:szCs w:val="28"/>
        </w:rPr>
        <w:t>.</w:t>
      </w:r>
      <w:r w:rsidRPr="00AD477D">
        <w:rPr>
          <w:color w:val="000000" w:themeColor="text1"/>
          <w:sz w:val="28"/>
          <w:szCs w:val="28"/>
        </w:rPr>
        <w:br/>
      </w:r>
    </w:p>
    <w:p w:rsidR="00AD477D" w:rsidRPr="00AD477D" w:rsidRDefault="00AD477D" w:rsidP="00C5455C">
      <w:pPr>
        <w:pStyle w:val="formattext"/>
        <w:spacing w:before="0" w:beforeAutospacing="0" w:after="0" w:afterAutospacing="0"/>
        <w:jc w:val="both"/>
        <w:textAlignment w:val="baseline"/>
        <w:rPr>
          <w:color w:val="000000" w:themeColor="text1"/>
          <w:sz w:val="28"/>
          <w:szCs w:val="28"/>
        </w:rPr>
      </w:pPr>
      <w:r w:rsidRPr="00AD477D">
        <w:rPr>
          <w:color w:val="000000" w:themeColor="text1"/>
          <w:sz w:val="28"/>
          <w:szCs w:val="28"/>
        </w:rPr>
        <w:t>5.2.19.3 Материалы для верхнего слоя кровельного ковра, имеющего пригружающий защитный слой из плит, гравийной засыпки и др., и материалы для промежуточных и нижних слоев кровельного ковра</w:t>
      </w:r>
      <w:r w:rsidRPr="00AD477D">
        <w:rPr>
          <w:color w:val="000000" w:themeColor="text1"/>
          <w:sz w:val="28"/>
          <w:szCs w:val="28"/>
        </w:rPr>
        <w:br/>
      </w:r>
    </w:p>
    <w:p w:rsidR="00AD477D" w:rsidRPr="00AD477D" w:rsidRDefault="00AD477D" w:rsidP="00C5455C">
      <w:pPr>
        <w:pStyle w:val="formattext"/>
        <w:spacing w:before="0" w:beforeAutospacing="0" w:after="0" w:afterAutospacing="0"/>
        <w:ind w:firstLine="480"/>
        <w:jc w:val="both"/>
        <w:textAlignment w:val="baseline"/>
        <w:rPr>
          <w:color w:val="000000" w:themeColor="text1"/>
          <w:sz w:val="28"/>
          <w:szCs w:val="28"/>
        </w:rPr>
      </w:pPr>
      <w:r w:rsidRPr="00AD477D">
        <w:rPr>
          <w:color w:val="000000" w:themeColor="text1"/>
          <w:sz w:val="28"/>
          <w:szCs w:val="28"/>
        </w:rPr>
        <w:t>Для материалов для верхнего слоя кровельного ковра, имеющего пригружающий защитный слой из плит, гравийной засыпки и др., и материалов для промежуточных и нижних слоев кровельного ковра стойкость к старению под воздействием искусственных климатических факторов не определяют.</w:t>
      </w:r>
      <w:r w:rsidRPr="00AD477D">
        <w:rPr>
          <w:color w:val="000000" w:themeColor="text1"/>
          <w:sz w:val="28"/>
          <w:szCs w:val="28"/>
        </w:rPr>
        <w:br/>
      </w:r>
    </w:p>
    <w:p w:rsidR="00AD477D" w:rsidRPr="00AD477D" w:rsidRDefault="00AD477D" w:rsidP="00C5455C">
      <w:pPr>
        <w:pStyle w:val="formattext"/>
        <w:spacing w:before="0" w:beforeAutospacing="0" w:after="0" w:afterAutospacing="0"/>
        <w:textAlignment w:val="baseline"/>
        <w:rPr>
          <w:color w:val="000000" w:themeColor="text1"/>
          <w:sz w:val="28"/>
          <w:szCs w:val="28"/>
        </w:rPr>
      </w:pPr>
      <w:r w:rsidRPr="00AD477D">
        <w:rPr>
          <w:bCs/>
          <w:color w:val="000000" w:themeColor="text1"/>
          <w:sz w:val="28"/>
          <w:szCs w:val="28"/>
          <w:bdr w:val="none" w:sz="0" w:space="0" w:color="auto" w:frame="1"/>
        </w:rPr>
        <w:t>5.2.20 Потеря гранул/чешуек посыпки</w:t>
      </w:r>
      <w:r w:rsidRPr="00AD477D">
        <w:rPr>
          <w:color w:val="000000" w:themeColor="text1"/>
          <w:sz w:val="28"/>
          <w:szCs w:val="28"/>
        </w:rPr>
        <w:br/>
      </w:r>
    </w:p>
    <w:p w:rsidR="00C5455C" w:rsidRDefault="00AD477D" w:rsidP="00C5455C">
      <w:pPr>
        <w:pStyle w:val="formattext"/>
        <w:spacing w:before="0" w:beforeAutospacing="0" w:after="0" w:afterAutospacing="0"/>
        <w:ind w:firstLine="480"/>
        <w:jc w:val="both"/>
        <w:textAlignment w:val="baseline"/>
        <w:rPr>
          <w:color w:val="000000" w:themeColor="text1"/>
          <w:sz w:val="28"/>
          <w:szCs w:val="28"/>
        </w:rPr>
      </w:pPr>
      <w:r w:rsidRPr="00AD477D">
        <w:rPr>
          <w:color w:val="000000" w:themeColor="text1"/>
          <w:sz w:val="28"/>
          <w:szCs w:val="28"/>
        </w:rPr>
        <w:t>Для материалов с крупнозернистой посыпкой определяют потерю гранул/чешуек посыпки в соответствии с требованиями </w:t>
      </w:r>
      <w:hyperlink r:id="rId111" w:anchor="7D20K3" w:history="1">
        <w:r w:rsidRPr="00AD477D">
          <w:rPr>
            <w:rStyle w:val="ac"/>
            <w:color w:val="000000" w:themeColor="text1"/>
            <w:sz w:val="28"/>
            <w:szCs w:val="28"/>
            <w:u w:val="none"/>
          </w:rPr>
          <w:t>ГОСТ EN 12039</w:t>
        </w:r>
      </w:hyperlink>
      <w:r w:rsidRPr="00AD477D">
        <w:rPr>
          <w:color w:val="000000" w:themeColor="text1"/>
          <w:sz w:val="28"/>
          <w:szCs w:val="28"/>
        </w:rPr>
        <w:t xml:space="preserve">. Результаты испытаний должны соответствовать декларированному значению этой </w:t>
      </w:r>
      <w:r w:rsidRPr="00AD477D">
        <w:rPr>
          <w:color w:val="000000" w:themeColor="text1"/>
          <w:sz w:val="28"/>
          <w:szCs w:val="28"/>
        </w:rPr>
        <w:lastRenderedPageBreak/>
        <w:t>характеристики с декларированными предельными отклонениями, но не должны превышать 30% исходной массы гранул.</w:t>
      </w:r>
      <w:r w:rsidRPr="00AD477D">
        <w:rPr>
          <w:color w:val="000000" w:themeColor="text1"/>
          <w:sz w:val="28"/>
          <w:szCs w:val="28"/>
        </w:rPr>
        <w:br/>
      </w:r>
    </w:p>
    <w:p w:rsidR="00AD477D" w:rsidRPr="00AD477D" w:rsidRDefault="00AD477D" w:rsidP="00C5455C">
      <w:pPr>
        <w:pStyle w:val="formattext"/>
        <w:spacing w:before="0" w:beforeAutospacing="0" w:after="0" w:afterAutospacing="0"/>
        <w:jc w:val="both"/>
        <w:textAlignment w:val="baseline"/>
        <w:rPr>
          <w:color w:val="000000" w:themeColor="text1"/>
          <w:sz w:val="28"/>
          <w:szCs w:val="28"/>
        </w:rPr>
      </w:pPr>
      <w:r w:rsidRPr="00AD477D">
        <w:rPr>
          <w:bCs/>
          <w:color w:val="000000" w:themeColor="text1"/>
          <w:sz w:val="28"/>
          <w:szCs w:val="28"/>
          <w:bdr w:val="none" w:sz="0" w:space="0" w:color="auto" w:frame="1"/>
        </w:rPr>
        <w:t>5.3 Выделение вредных веществ</w:t>
      </w:r>
      <w:r w:rsidRPr="00AD477D">
        <w:rPr>
          <w:color w:val="000000" w:themeColor="text1"/>
          <w:sz w:val="28"/>
          <w:szCs w:val="28"/>
        </w:rPr>
        <w:br/>
      </w:r>
    </w:p>
    <w:p w:rsidR="00AD477D" w:rsidRPr="00AD477D" w:rsidRDefault="00AD477D" w:rsidP="00C5455C">
      <w:pPr>
        <w:pStyle w:val="formattext"/>
        <w:spacing w:before="0" w:beforeAutospacing="0" w:after="0" w:afterAutospacing="0"/>
        <w:ind w:firstLine="480"/>
        <w:jc w:val="both"/>
        <w:textAlignment w:val="baseline"/>
        <w:rPr>
          <w:color w:val="000000" w:themeColor="text1"/>
          <w:sz w:val="28"/>
          <w:szCs w:val="28"/>
        </w:rPr>
      </w:pPr>
      <w:r w:rsidRPr="00AD477D">
        <w:rPr>
          <w:color w:val="000000" w:themeColor="text1"/>
          <w:sz w:val="28"/>
          <w:szCs w:val="28"/>
        </w:rPr>
        <w:t>Допустимые предельные значения выделения вредных веществ в воздушную среду, мг/м</w:t>
      </w:r>
      <w:r w:rsidRPr="00AD477D">
        <w:rPr>
          <w:noProof/>
          <w:color w:val="000000" w:themeColor="text1"/>
          <w:sz w:val="28"/>
          <w:szCs w:val="28"/>
        </w:rPr>
        <mc:AlternateContent>
          <mc:Choice Requires="wps">
            <w:drawing>
              <wp:inline distT="0" distB="0" distL="0" distR="0" wp14:anchorId="1251DD69" wp14:editId="69A7C32F">
                <wp:extent cx="104775" cy="219075"/>
                <wp:effectExtent l="0" t="0" r="0" b="0"/>
                <wp:docPr id="33" name="Прямоугольник 33" descr="data:image;base64,R0lGODdhCwAXAIABAAAAAP///ywAAAAACwAXAAACGYyPqcttABc4s1VpL9OKJw9FzkiW5ommSg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77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340DDC" id="Прямоугольник 33" o:spid="_x0000_s1026" alt="data:image;base64,R0lGODdhCwAXAIABAAAAAP///ywAAAAACwAXAAACGYyPqcttABc4s1VpL9OKJw9FzkiW5ommSgEAOw==" style="width:8.25pt;height:1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" filled="f" stroked="f">
                <o:lock v:ext="edit" aspectratio="t"/>
                <w10:anchorlock/>
              </v:rect>
            </w:pict>
          </mc:Fallback>
        </mc:AlternateContent>
      </w:r>
      <w:r w:rsidRPr="00AD477D">
        <w:rPr>
          <w:color w:val="000000" w:themeColor="text1"/>
          <w:sz w:val="28"/>
          <w:szCs w:val="28"/>
        </w:rPr>
        <w:t>, определяют в соответствии с действующим национальным законодательством.</w:t>
      </w:r>
      <w:r w:rsidRPr="00AD477D">
        <w:rPr>
          <w:color w:val="000000" w:themeColor="text1"/>
          <w:sz w:val="28"/>
          <w:szCs w:val="28"/>
        </w:rPr>
        <w:br/>
      </w:r>
    </w:p>
    <w:p w:rsidR="00AD477D" w:rsidRPr="00AD477D" w:rsidRDefault="00AD477D" w:rsidP="00AD477D">
      <w:pPr>
        <w:pStyle w:val="2"/>
        <w:spacing w:before="0" w:after="240"/>
        <w:textAlignment w:val="baseline"/>
        <w:rPr>
          <w:rFonts w:ascii="Times New Roman" w:hAnsi="Times New Roman" w:cs="Times New Roman"/>
          <w:b w:val="0"/>
          <w:color w:val="000000" w:themeColor="text1"/>
          <w:sz w:val="28"/>
          <w:szCs w:val="28"/>
        </w:rPr>
      </w:pPr>
      <w:r w:rsidRPr="00AD477D">
        <w:rPr>
          <w:rFonts w:ascii="Times New Roman" w:hAnsi="Times New Roman" w:cs="Times New Roman"/>
          <w:b w:val="0"/>
          <w:color w:val="000000" w:themeColor="text1"/>
          <w:sz w:val="28"/>
          <w:szCs w:val="28"/>
        </w:rPr>
        <w:t>6 Оценка соответствия</w:t>
      </w:r>
    </w:p>
    <w:p w:rsidR="00AD477D" w:rsidRPr="00AD477D" w:rsidRDefault="00AD477D" w:rsidP="00C5455C">
      <w:pPr>
        <w:pStyle w:val="formattext"/>
        <w:spacing w:before="0" w:beforeAutospacing="0" w:after="0" w:afterAutospacing="0"/>
        <w:textAlignment w:val="baseline"/>
        <w:rPr>
          <w:color w:val="000000" w:themeColor="text1"/>
          <w:sz w:val="28"/>
          <w:szCs w:val="28"/>
        </w:rPr>
      </w:pPr>
      <w:r w:rsidRPr="00AD477D">
        <w:rPr>
          <w:bCs/>
          <w:color w:val="000000" w:themeColor="text1"/>
          <w:sz w:val="28"/>
          <w:szCs w:val="28"/>
          <w:bdr w:val="none" w:sz="0" w:space="0" w:color="auto" w:frame="1"/>
        </w:rPr>
        <w:t>6.1 Общие требования</w:t>
      </w:r>
      <w:r w:rsidRPr="00AD477D">
        <w:rPr>
          <w:color w:val="000000" w:themeColor="text1"/>
          <w:sz w:val="28"/>
          <w:szCs w:val="28"/>
        </w:rPr>
        <w:br/>
      </w:r>
    </w:p>
    <w:p w:rsidR="00AD477D" w:rsidRPr="00AD477D" w:rsidRDefault="00AD477D" w:rsidP="00C5455C">
      <w:pPr>
        <w:pStyle w:val="formattext"/>
        <w:spacing w:before="0" w:beforeAutospacing="0" w:after="0" w:afterAutospacing="0"/>
        <w:ind w:firstLine="480"/>
        <w:jc w:val="both"/>
        <w:textAlignment w:val="baseline"/>
        <w:rPr>
          <w:color w:val="000000" w:themeColor="text1"/>
          <w:sz w:val="28"/>
          <w:szCs w:val="28"/>
        </w:rPr>
      </w:pPr>
      <w:r w:rsidRPr="00AD477D">
        <w:rPr>
          <w:color w:val="000000" w:themeColor="text1"/>
          <w:sz w:val="28"/>
          <w:szCs w:val="28"/>
        </w:rPr>
        <w:t>Оценку соответствия материалов требованиям настоящего стандарта и заявленным значениям показателей подтверждают:</w:t>
      </w:r>
      <w:r w:rsidRPr="00AD477D">
        <w:rPr>
          <w:color w:val="000000" w:themeColor="text1"/>
          <w:sz w:val="28"/>
          <w:szCs w:val="28"/>
        </w:rPr>
        <w:br/>
      </w:r>
    </w:p>
    <w:p w:rsidR="00AD477D" w:rsidRPr="00AD477D" w:rsidRDefault="00AD477D" w:rsidP="00AD477D">
      <w:pPr>
        <w:pStyle w:val="formattext"/>
        <w:spacing w:before="0" w:beforeAutospacing="0" w:after="0" w:afterAutospacing="0"/>
        <w:ind w:firstLine="480"/>
        <w:textAlignment w:val="baseline"/>
        <w:rPr>
          <w:color w:val="000000" w:themeColor="text1"/>
          <w:sz w:val="28"/>
          <w:szCs w:val="28"/>
        </w:rPr>
      </w:pPr>
      <w:r w:rsidRPr="00AD477D">
        <w:rPr>
          <w:color w:val="000000" w:themeColor="text1"/>
          <w:sz w:val="28"/>
          <w:szCs w:val="28"/>
        </w:rPr>
        <w:t>- результатами испытаний опытных образцов;</w:t>
      </w:r>
      <w:r w:rsidRPr="00AD477D">
        <w:rPr>
          <w:color w:val="000000" w:themeColor="text1"/>
          <w:sz w:val="28"/>
          <w:szCs w:val="28"/>
        </w:rPr>
        <w:br/>
      </w:r>
    </w:p>
    <w:p w:rsidR="00AD477D" w:rsidRPr="00AD477D" w:rsidRDefault="00AD477D" w:rsidP="00AD477D">
      <w:pPr>
        <w:pStyle w:val="formattext"/>
        <w:spacing w:before="0" w:beforeAutospacing="0" w:after="0" w:afterAutospacing="0"/>
        <w:ind w:firstLine="480"/>
        <w:textAlignment w:val="baseline"/>
        <w:rPr>
          <w:color w:val="000000" w:themeColor="text1"/>
          <w:sz w:val="28"/>
          <w:szCs w:val="28"/>
        </w:rPr>
      </w:pPr>
      <w:r w:rsidRPr="00AD477D">
        <w:rPr>
          <w:color w:val="000000" w:themeColor="text1"/>
          <w:sz w:val="28"/>
          <w:szCs w:val="28"/>
        </w:rPr>
        <w:t>- контролем производственного процесса на предприятии, включая контроль готовой продукции, осуществляемый производителем продукции.</w:t>
      </w:r>
      <w:r w:rsidRPr="00AD477D">
        <w:rPr>
          <w:color w:val="000000" w:themeColor="text1"/>
          <w:sz w:val="28"/>
          <w:szCs w:val="28"/>
        </w:rPr>
        <w:br/>
      </w:r>
    </w:p>
    <w:p w:rsidR="00AD477D" w:rsidRPr="00AD477D" w:rsidRDefault="00AD477D" w:rsidP="00C5455C">
      <w:pPr>
        <w:pStyle w:val="formattext"/>
        <w:spacing w:before="0" w:beforeAutospacing="0" w:after="0" w:afterAutospacing="0"/>
        <w:ind w:firstLine="480"/>
        <w:jc w:val="both"/>
        <w:textAlignment w:val="baseline"/>
        <w:rPr>
          <w:color w:val="000000" w:themeColor="text1"/>
          <w:sz w:val="28"/>
          <w:szCs w:val="28"/>
        </w:rPr>
      </w:pPr>
      <w:r w:rsidRPr="00AD477D">
        <w:rPr>
          <w:color w:val="000000" w:themeColor="text1"/>
          <w:sz w:val="28"/>
          <w:szCs w:val="28"/>
        </w:rPr>
        <w:t>Материалы могут быть сгруппированы для проведения испытаний, если они имеют одинаковые основные показатели и изготовлены по одной технологии из аналогичных сырьевых компонентов.</w:t>
      </w:r>
      <w:r w:rsidRPr="00AD477D">
        <w:rPr>
          <w:color w:val="000000" w:themeColor="text1"/>
          <w:sz w:val="28"/>
          <w:szCs w:val="28"/>
        </w:rPr>
        <w:br/>
      </w:r>
    </w:p>
    <w:p w:rsidR="00AD477D" w:rsidRPr="00AD477D" w:rsidRDefault="00AD477D" w:rsidP="00C5455C">
      <w:pPr>
        <w:pStyle w:val="formattext"/>
        <w:spacing w:before="0" w:beforeAutospacing="0" w:after="0" w:afterAutospacing="0"/>
        <w:textAlignment w:val="baseline"/>
        <w:rPr>
          <w:color w:val="000000" w:themeColor="text1"/>
          <w:sz w:val="28"/>
          <w:szCs w:val="28"/>
        </w:rPr>
      </w:pPr>
      <w:r w:rsidRPr="00AD477D">
        <w:rPr>
          <w:bCs/>
          <w:color w:val="000000" w:themeColor="text1"/>
          <w:sz w:val="28"/>
          <w:szCs w:val="28"/>
          <w:bdr w:val="none" w:sz="0" w:space="0" w:color="auto" w:frame="1"/>
        </w:rPr>
        <w:t>6.2 Испытания опытных образцов</w:t>
      </w:r>
      <w:r w:rsidRPr="00AD477D">
        <w:rPr>
          <w:color w:val="000000" w:themeColor="text1"/>
          <w:sz w:val="28"/>
          <w:szCs w:val="28"/>
        </w:rPr>
        <w:br/>
      </w:r>
    </w:p>
    <w:p w:rsidR="00AD477D" w:rsidRPr="00AD477D" w:rsidRDefault="00AD477D" w:rsidP="00C5455C">
      <w:pPr>
        <w:pStyle w:val="formattext"/>
        <w:spacing w:before="0" w:beforeAutospacing="0" w:after="0" w:afterAutospacing="0"/>
        <w:textAlignment w:val="baseline"/>
        <w:rPr>
          <w:color w:val="000000" w:themeColor="text1"/>
          <w:sz w:val="28"/>
          <w:szCs w:val="28"/>
        </w:rPr>
      </w:pPr>
      <w:r w:rsidRPr="00AD477D">
        <w:rPr>
          <w:bCs/>
          <w:color w:val="000000" w:themeColor="text1"/>
          <w:sz w:val="28"/>
          <w:szCs w:val="28"/>
          <w:bdr w:val="none" w:sz="0" w:space="0" w:color="auto" w:frame="1"/>
        </w:rPr>
        <w:t>6.2.1 Общие требования</w:t>
      </w:r>
      <w:r w:rsidRPr="00AD477D">
        <w:rPr>
          <w:color w:val="000000" w:themeColor="text1"/>
          <w:sz w:val="28"/>
          <w:szCs w:val="28"/>
        </w:rPr>
        <w:br/>
      </w:r>
    </w:p>
    <w:p w:rsidR="00AD477D" w:rsidRPr="00AD477D" w:rsidRDefault="00AD477D" w:rsidP="00C5455C">
      <w:pPr>
        <w:pStyle w:val="formattext"/>
        <w:spacing w:before="0" w:beforeAutospacing="0" w:after="0" w:afterAutospacing="0"/>
        <w:ind w:firstLine="480"/>
        <w:jc w:val="both"/>
        <w:textAlignment w:val="baseline"/>
        <w:rPr>
          <w:color w:val="000000" w:themeColor="text1"/>
          <w:sz w:val="28"/>
          <w:szCs w:val="28"/>
        </w:rPr>
      </w:pPr>
      <w:r w:rsidRPr="00AD477D">
        <w:rPr>
          <w:color w:val="000000" w:themeColor="text1"/>
          <w:sz w:val="28"/>
          <w:szCs w:val="28"/>
        </w:rPr>
        <w:t>Производитель перед первым размещением продукции на рынке должен провести испытания опытных образцов продукции для определения ее соответствия установленным настоящим стандартом требованиям, при этом результаты ранее проведенных в соответствии с требованиями настоящего стандарта испытаний (если это та же продукция, те же показатели, методы испытаний, отбор образцов, система подтверждения соответствия и т.д.) могут быть учтены. Испытания опытных образцов проводят также при постановке на производство нового вида продукции (если только она не входит в ту же группу) и при переходе на новый метод изготовления продукции, который может повлиять на значения заявленных показателей.</w:t>
      </w:r>
      <w:r w:rsidRPr="00AD477D">
        <w:rPr>
          <w:color w:val="000000" w:themeColor="text1"/>
          <w:sz w:val="28"/>
          <w:szCs w:val="28"/>
        </w:rPr>
        <w:br/>
      </w:r>
    </w:p>
    <w:p w:rsidR="00AD477D" w:rsidRPr="00AD477D" w:rsidRDefault="00AD477D" w:rsidP="00C5455C">
      <w:pPr>
        <w:pStyle w:val="formattext"/>
        <w:spacing w:before="0" w:beforeAutospacing="0" w:after="0" w:afterAutospacing="0"/>
        <w:ind w:firstLine="480"/>
        <w:jc w:val="both"/>
        <w:textAlignment w:val="baseline"/>
        <w:rPr>
          <w:color w:val="000000" w:themeColor="text1"/>
          <w:sz w:val="28"/>
          <w:szCs w:val="28"/>
        </w:rPr>
      </w:pPr>
      <w:r w:rsidRPr="00AD477D">
        <w:rPr>
          <w:color w:val="000000" w:themeColor="text1"/>
          <w:sz w:val="28"/>
          <w:szCs w:val="28"/>
        </w:rPr>
        <w:t>В ходе испытаний опытных образцов должны быть определены все показатели, приведенные в разделе 5 настоящего стандарта для материалов конкретных видов.</w:t>
      </w:r>
      <w:r w:rsidRPr="00AD477D">
        <w:rPr>
          <w:color w:val="000000" w:themeColor="text1"/>
          <w:sz w:val="28"/>
          <w:szCs w:val="28"/>
        </w:rPr>
        <w:br/>
      </w:r>
    </w:p>
    <w:p w:rsidR="00AD477D" w:rsidRPr="00AD477D" w:rsidRDefault="00AD477D" w:rsidP="00C5455C">
      <w:pPr>
        <w:pStyle w:val="formattext"/>
        <w:spacing w:before="0" w:beforeAutospacing="0" w:after="0" w:afterAutospacing="0"/>
        <w:ind w:firstLine="480"/>
        <w:jc w:val="both"/>
        <w:textAlignment w:val="baseline"/>
        <w:rPr>
          <w:color w:val="000000" w:themeColor="text1"/>
          <w:sz w:val="28"/>
          <w:szCs w:val="28"/>
        </w:rPr>
      </w:pPr>
      <w:r w:rsidRPr="00AD477D">
        <w:rPr>
          <w:color w:val="000000" w:themeColor="text1"/>
          <w:sz w:val="28"/>
          <w:szCs w:val="28"/>
        </w:rPr>
        <w:lastRenderedPageBreak/>
        <w:t>Испытания опытных образцов по определению соответствующих показателей продукции проводят также при изменении структуры материала, применяемых сырьевых компонентов или их поставщиков, а также в случае внесения любых изменений в технологию изготовления (признаки, по которым материалы объединяют в одну группу для целей испытания), которые могут повлиять на значения этих показателей.</w:t>
      </w:r>
      <w:r w:rsidRPr="00AD477D">
        <w:rPr>
          <w:color w:val="000000" w:themeColor="text1"/>
          <w:sz w:val="28"/>
          <w:szCs w:val="28"/>
        </w:rPr>
        <w:br/>
      </w:r>
    </w:p>
    <w:p w:rsidR="00AD477D" w:rsidRPr="00AD477D" w:rsidRDefault="00AD477D" w:rsidP="00C5455C">
      <w:pPr>
        <w:pStyle w:val="formattext"/>
        <w:spacing w:before="0" w:beforeAutospacing="0" w:after="0" w:afterAutospacing="0"/>
        <w:textAlignment w:val="baseline"/>
        <w:rPr>
          <w:color w:val="000000" w:themeColor="text1"/>
          <w:sz w:val="28"/>
          <w:szCs w:val="28"/>
        </w:rPr>
      </w:pPr>
      <w:r w:rsidRPr="00AD477D">
        <w:rPr>
          <w:bCs/>
          <w:color w:val="000000" w:themeColor="text1"/>
          <w:sz w:val="28"/>
          <w:szCs w:val="28"/>
          <w:bdr w:val="none" w:sz="0" w:space="0" w:color="auto" w:frame="1"/>
        </w:rPr>
        <w:t>6.2.2 Отбор образцов</w:t>
      </w:r>
      <w:r w:rsidRPr="00AD477D">
        <w:rPr>
          <w:color w:val="000000" w:themeColor="text1"/>
          <w:sz w:val="28"/>
          <w:szCs w:val="28"/>
        </w:rPr>
        <w:br/>
      </w:r>
    </w:p>
    <w:p w:rsidR="00AD477D" w:rsidRPr="00AD477D" w:rsidRDefault="00AD477D" w:rsidP="00C5455C">
      <w:pPr>
        <w:pStyle w:val="formattext"/>
        <w:spacing w:before="0" w:beforeAutospacing="0" w:after="0" w:afterAutospacing="0"/>
        <w:ind w:firstLine="480"/>
        <w:jc w:val="both"/>
        <w:textAlignment w:val="baseline"/>
        <w:rPr>
          <w:color w:val="000000" w:themeColor="text1"/>
          <w:sz w:val="28"/>
          <w:szCs w:val="28"/>
        </w:rPr>
      </w:pPr>
      <w:r w:rsidRPr="00AD477D">
        <w:rPr>
          <w:color w:val="000000" w:themeColor="text1"/>
          <w:sz w:val="28"/>
          <w:szCs w:val="28"/>
        </w:rPr>
        <w:t>Отбор образцов проводят в соответствии с требованиями </w:t>
      </w:r>
      <w:hyperlink r:id="rId112" w:anchor="7D20K3" w:history="1">
        <w:r w:rsidRPr="00AD477D">
          <w:rPr>
            <w:rStyle w:val="ac"/>
            <w:color w:val="000000" w:themeColor="text1"/>
            <w:sz w:val="28"/>
            <w:szCs w:val="28"/>
            <w:u w:val="none"/>
          </w:rPr>
          <w:t>ГОСТ EN 13416</w:t>
        </w:r>
      </w:hyperlink>
      <w:r w:rsidRPr="00AD477D">
        <w:rPr>
          <w:color w:val="000000" w:themeColor="text1"/>
          <w:sz w:val="28"/>
          <w:szCs w:val="28"/>
        </w:rPr>
        <w:t>. Количество испытаний опытных образцов для оценки соответствия продукции должно быть не менее одного для определения всех показателей.</w:t>
      </w:r>
      <w:r w:rsidRPr="00AD477D">
        <w:rPr>
          <w:color w:val="000000" w:themeColor="text1"/>
          <w:sz w:val="28"/>
          <w:szCs w:val="28"/>
        </w:rPr>
        <w:br/>
      </w:r>
    </w:p>
    <w:p w:rsidR="00AD477D" w:rsidRPr="00AD477D" w:rsidRDefault="00AD477D" w:rsidP="00C5455C">
      <w:pPr>
        <w:pStyle w:val="formattext"/>
        <w:spacing w:before="0" w:beforeAutospacing="0" w:after="0" w:afterAutospacing="0"/>
        <w:textAlignment w:val="baseline"/>
        <w:rPr>
          <w:color w:val="000000" w:themeColor="text1"/>
          <w:sz w:val="28"/>
          <w:szCs w:val="28"/>
        </w:rPr>
      </w:pPr>
      <w:r w:rsidRPr="00AD477D">
        <w:rPr>
          <w:bCs/>
          <w:color w:val="000000" w:themeColor="text1"/>
          <w:sz w:val="28"/>
          <w:szCs w:val="28"/>
          <w:bdr w:val="none" w:sz="0" w:space="0" w:color="auto" w:frame="1"/>
        </w:rPr>
        <w:t>6.3 Контроль производственного процесса на предприятии</w:t>
      </w:r>
      <w:r w:rsidRPr="00AD477D">
        <w:rPr>
          <w:color w:val="000000" w:themeColor="text1"/>
          <w:sz w:val="28"/>
          <w:szCs w:val="28"/>
        </w:rPr>
        <w:br/>
      </w:r>
    </w:p>
    <w:p w:rsidR="00AD477D" w:rsidRPr="00AD477D" w:rsidRDefault="00AD477D" w:rsidP="00C5455C">
      <w:pPr>
        <w:pStyle w:val="formattext"/>
        <w:spacing w:before="0" w:beforeAutospacing="0" w:after="0" w:afterAutospacing="0"/>
        <w:textAlignment w:val="baseline"/>
        <w:rPr>
          <w:color w:val="000000" w:themeColor="text1"/>
          <w:sz w:val="28"/>
          <w:szCs w:val="28"/>
        </w:rPr>
      </w:pPr>
      <w:r w:rsidRPr="00AD477D">
        <w:rPr>
          <w:bCs/>
          <w:color w:val="000000" w:themeColor="text1"/>
          <w:sz w:val="28"/>
          <w:szCs w:val="28"/>
          <w:bdr w:val="none" w:sz="0" w:space="0" w:color="auto" w:frame="1"/>
        </w:rPr>
        <w:t>6.3.1 Общие требования</w:t>
      </w:r>
      <w:r w:rsidRPr="00AD477D">
        <w:rPr>
          <w:color w:val="000000" w:themeColor="text1"/>
          <w:sz w:val="28"/>
          <w:szCs w:val="28"/>
        </w:rPr>
        <w:br/>
      </w:r>
    </w:p>
    <w:p w:rsidR="00AD477D" w:rsidRPr="00AD477D" w:rsidRDefault="00AD477D" w:rsidP="00C5455C">
      <w:pPr>
        <w:pStyle w:val="formattext"/>
        <w:spacing w:before="0" w:beforeAutospacing="0" w:after="0" w:afterAutospacing="0"/>
        <w:ind w:firstLine="480"/>
        <w:jc w:val="both"/>
        <w:textAlignment w:val="baseline"/>
        <w:rPr>
          <w:color w:val="000000" w:themeColor="text1"/>
          <w:sz w:val="28"/>
          <w:szCs w:val="28"/>
        </w:rPr>
      </w:pPr>
      <w:r w:rsidRPr="00AD477D">
        <w:rPr>
          <w:color w:val="000000" w:themeColor="text1"/>
          <w:sz w:val="28"/>
          <w:szCs w:val="28"/>
        </w:rPr>
        <w:t>Для обеспечения поставки на рынок продукции, соответствующей установленным требованиям, производитель продукции должен разработать, задокументировать, внедрить и поддерживать в рабочем состоянии систему менеджмента качества (СМК) на предприятии. СМК должна включать в себя документированные процедуры по контролю сырья и других материалов, применяемых для изготовления продукции, контролю производственного процесса и испытанию готовой продукции, техническому обслуживанию испытательного и контрольно-измерительного оборудования, аттестации персонала, а также их регулярные проверки и анализ результатов контроля и проверок в целях постоянного обеспечения выполнения требований настоящего стандарта.</w:t>
      </w:r>
      <w:r w:rsidRPr="00AD477D">
        <w:rPr>
          <w:color w:val="000000" w:themeColor="text1"/>
          <w:sz w:val="28"/>
          <w:szCs w:val="28"/>
        </w:rPr>
        <w:br/>
      </w:r>
    </w:p>
    <w:p w:rsidR="00AD477D" w:rsidRPr="00AD477D" w:rsidRDefault="00AD477D" w:rsidP="00C5455C">
      <w:pPr>
        <w:pStyle w:val="formattext"/>
        <w:spacing w:before="0" w:beforeAutospacing="0" w:after="0" w:afterAutospacing="0"/>
        <w:ind w:firstLine="480"/>
        <w:jc w:val="both"/>
        <w:textAlignment w:val="baseline"/>
        <w:rPr>
          <w:color w:val="000000" w:themeColor="text1"/>
          <w:sz w:val="28"/>
          <w:szCs w:val="28"/>
        </w:rPr>
      </w:pPr>
      <w:r w:rsidRPr="00AD477D">
        <w:rPr>
          <w:color w:val="000000" w:themeColor="text1"/>
          <w:sz w:val="28"/>
          <w:szCs w:val="28"/>
        </w:rPr>
        <w:t>Для достижения вышеуказанных целей допускается применять СМК, разработанную в соответствии с требованиями </w:t>
      </w:r>
      <w:hyperlink r:id="rId113" w:anchor="7D20K3" w:history="1">
        <w:r w:rsidRPr="00AD477D">
          <w:rPr>
            <w:rStyle w:val="ac"/>
            <w:color w:val="000000" w:themeColor="text1"/>
            <w:sz w:val="28"/>
            <w:szCs w:val="28"/>
            <w:u w:val="none"/>
          </w:rPr>
          <w:t>ГОСТ ISO 9001</w:t>
        </w:r>
      </w:hyperlink>
      <w:r w:rsidRPr="00AD477D">
        <w:rPr>
          <w:color w:val="000000" w:themeColor="text1"/>
          <w:sz w:val="28"/>
          <w:szCs w:val="28"/>
        </w:rPr>
        <w:t> с учетом особенностей данной продукции, изложенных в настоящем стандарте.</w:t>
      </w:r>
      <w:r w:rsidRPr="00AD477D">
        <w:rPr>
          <w:color w:val="000000" w:themeColor="text1"/>
          <w:sz w:val="28"/>
          <w:szCs w:val="28"/>
        </w:rPr>
        <w:br/>
      </w:r>
    </w:p>
    <w:p w:rsidR="00AD477D" w:rsidRPr="00AD477D" w:rsidRDefault="00AD477D" w:rsidP="00C5455C">
      <w:pPr>
        <w:pStyle w:val="formattext"/>
        <w:spacing w:before="0" w:beforeAutospacing="0" w:after="0" w:afterAutospacing="0"/>
        <w:ind w:firstLine="480"/>
        <w:jc w:val="both"/>
        <w:textAlignment w:val="baseline"/>
        <w:rPr>
          <w:color w:val="000000" w:themeColor="text1"/>
          <w:sz w:val="28"/>
          <w:szCs w:val="28"/>
        </w:rPr>
      </w:pPr>
      <w:r w:rsidRPr="00AD477D">
        <w:rPr>
          <w:color w:val="000000" w:themeColor="text1"/>
          <w:sz w:val="28"/>
          <w:szCs w:val="28"/>
        </w:rPr>
        <w:t>Результаты проверок и испытаний, по которым необходимо предпринять какие-либо действия, так же как и сами действия, должны быть зафиксированы.</w:t>
      </w:r>
      <w:r w:rsidRPr="00AD477D">
        <w:rPr>
          <w:color w:val="000000" w:themeColor="text1"/>
          <w:sz w:val="28"/>
          <w:szCs w:val="28"/>
        </w:rPr>
        <w:br/>
      </w:r>
    </w:p>
    <w:p w:rsidR="00C5455C" w:rsidRDefault="00AD477D" w:rsidP="00C5455C">
      <w:pPr>
        <w:pStyle w:val="formattext"/>
        <w:spacing w:before="0" w:beforeAutospacing="0" w:after="0" w:afterAutospacing="0"/>
        <w:ind w:firstLine="480"/>
        <w:jc w:val="both"/>
        <w:textAlignment w:val="baseline"/>
        <w:rPr>
          <w:color w:val="000000" w:themeColor="text1"/>
          <w:sz w:val="28"/>
          <w:szCs w:val="28"/>
        </w:rPr>
      </w:pPr>
      <w:r w:rsidRPr="00AD477D">
        <w:rPr>
          <w:color w:val="000000" w:themeColor="text1"/>
          <w:sz w:val="28"/>
          <w:szCs w:val="28"/>
        </w:rPr>
        <w:t>Если результаты испытаний не соответствуют требованиям настоящего стандарта, необходимо зафиксировать корректирующие мероприятия, предпринятые для ус</w:t>
      </w:r>
      <w:r w:rsidR="00C5455C">
        <w:rPr>
          <w:color w:val="000000" w:themeColor="text1"/>
          <w:sz w:val="28"/>
          <w:szCs w:val="28"/>
        </w:rPr>
        <w:t>транения возможных отклонений.</w:t>
      </w:r>
      <w:r w:rsidR="00C5455C">
        <w:rPr>
          <w:color w:val="000000" w:themeColor="text1"/>
          <w:sz w:val="28"/>
          <w:szCs w:val="28"/>
        </w:rPr>
        <w:br/>
      </w:r>
    </w:p>
    <w:p w:rsidR="00AD477D" w:rsidRPr="00AD477D" w:rsidRDefault="00AD477D" w:rsidP="00C5455C">
      <w:pPr>
        <w:pStyle w:val="formattext"/>
        <w:spacing w:before="0" w:beforeAutospacing="0" w:after="0" w:afterAutospacing="0"/>
        <w:jc w:val="both"/>
        <w:textAlignment w:val="baseline"/>
        <w:rPr>
          <w:color w:val="000000" w:themeColor="text1"/>
          <w:sz w:val="28"/>
          <w:szCs w:val="28"/>
        </w:rPr>
      </w:pPr>
      <w:r w:rsidRPr="00AD477D">
        <w:rPr>
          <w:bCs/>
          <w:color w:val="000000" w:themeColor="text1"/>
          <w:sz w:val="28"/>
          <w:szCs w:val="28"/>
          <w:bdr w:val="none" w:sz="0" w:space="0" w:color="auto" w:frame="1"/>
        </w:rPr>
        <w:t>6.3.2 Частота проведения испытаний</w:t>
      </w:r>
      <w:r w:rsidRPr="00AD477D">
        <w:rPr>
          <w:color w:val="000000" w:themeColor="text1"/>
          <w:sz w:val="28"/>
          <w:szCs w:val="28"/>
        </w:rPr>
        <w:br/>
      </w:r>
    </w:p>
    <w:p w:rsidR="00AD477D" w:rsidRPr="00AD477D" w:rsidRDefault="00AD477D" w:rsidP="00C5455C">
      <w:pPr>
        <w:pStyle w:val="formattext"/>
        <w:spacing w:before="0" w:beforeAutospacing="0" w:after="0" w:afterAutospacing="0"/>
        <w:ind w:firstLine="480"/>
        <w:jc w:val="both"/>
        <w:textAlignment w:val="baseline"/>
        <w:rPr>
          <w:color w:val="000000" w:themeColor="text1"/>
          <w:sz w:val="28"/>
          <w:szCs w:val="28"/>
        </w:rPr>
      </w:pPr>
      <w:r w:rsidRPr="00AD477D">
        <w:rPr>
          <w:color w:val="000000" w:themeColor="text1"/>
          <w:sz w:val="28"/>
          <w:szCs w:val="28"/>
        </w:rPr>
        <w:t>Минимальная частота проведения испытаний готовой продукции приведена в таблице В.1.</w:t>
      </w:r>
      <w:r w:rsidRPr="00AD477D">
        <w:rPr>
          <w:color w:val="000000" w:themeColor="text1"/>
          <w:sz w:val="28"/>
          <w:szCs w:val="28"/>
        </w:rPr>
        <w:br/>
      </w:r>
    </w:p>
    <w:p w:rsidR="00AD477D" w:rsidRPr="00AD477D" w:rsidRDefault="00AD477D" w:rsidP="00AD477D">
      <w:pPr>
        <w:pStyle w:val="2"/>
        <w:spacing w:before="0" w:after="240"/>
        <w:textAlignment w:val="baseline"/>
        <w:rPr>
          <w:rFonts w:ascii="Times New Roman" w:hAnsi="Times New Roman" w:cs="Times New Roman"/>
          <w:b w:val="0"/>
          <w:color w:val="000000" w:themeColor="text1"/>
          <w:sz w:val="28"/>
          <w:szCs w:val="28"/>
        </w:rPr>
      </w:pPr>
      <w:r w:rsidRPr="00AD477D">
        <w:rPr>
          <w:rFonts w:ascii="Times New Roman" w:hAnsi="Times New Roman" w:cs="Times New Roman"/>
          <w:b w:val="0"/>
          <w:color w:val="000000" w:themeColor="text1"/>
          <w:sz w:val="28"/>
          <w:szCs w:val="28"/>
        </w:rPr>
        <w:lastRenderedPageBreak/>
        <w:t>7 Документ о качестве</w:t>
      </w:r>
    </w:p>
    <w:p w:rsidR="00AD477D" w:rsidRPr="00AD477D" w:rsidRDefault="00AD477D" w:rsidP="00AD477D">
      <w:pPr>
        <w:pStyle w:val="formattext"/>
        <w:spacing w:before="0" w:beforeAutospacing="0" w:after="0" w:afterAutospacing="0"/>
        <w:ind w:firstLine="480"/>
        <w:textAlignment w:val="baseline"/>
        <w:rPr>
          <w:color w:val="000000" w:themeColor="text1"/>
          <w:sz w:val="28"/>
          <w:szCs w:val="28"/>
        </w:rPr>
      </w:pPr>
    </w:p>
    <w:p w:rsidR="00AD477D" w:rsidRPr="00AD477D" w:rsidRDefault="00AD477D" w:rsidP="00C5455C">
      <w:pPr>
        <w:pStyle w:val="formattext"/>
        <w:spacing w:before="0" w:beforeAutospacing="0" w:after="0" w:afterAutospacing="0"/>
        <w:ind w:firstLine="480"/>
        <w:jc w:val="both"/>
        <w:textAlignment w:val="baseline"/>
        <w:rPr>
          <w:color w:val="000000" w:themeColor="text1"/>
          <w:sz w:val="28"/>
          <w:szCs w:val="28"/>
        </w:rPr>
      </w:pPr>
      <w:r w:rsidRPr="00AD477D">
        <w:rPr>
          <w:color w:val="000000" w:themeColor="text1"/>
          <w:sz w:val="28"/>
          <w:szCs w:val="28"/>
        </w:rPr>
        <w:t>В документе о качестве должны быть указаны значения показателей материала, определенных в соответствии с методами испытаний, приведенными в настоящем стандарте.</w:t>
      </w:r>
      <w:r w:rsidRPr="00AD477D">
        <w:rPr>
          <w:color w:val="000000" w:themeColor="text1"/>
          <w:sz w:val="28"/>
          <w:szCs w:val="28"/>
        </w:rPr>
        <w:br/>
      </w:r>
    </w:p>
    <w:p w:rsidR="00AD477D" w:rsidRPr="00AD477D" w:rsidRDefault="00AD477D" w:rsidP="00C5455C">
      <w:pPr>
        <w:pStyle w:val="formattext"/>
        <w:spacing w:before="0" w:beforeAutospacing="0" w:after="0" w:afterAutospacing="0"/>
        <w:textAlignment w:val="baseline"/>
        <w:rPr>
          <w:color w:val="000000" w:themeColor="text1"/>
          <w:sz w:val="28"/>
          <w:szCs w:val="28"/>
        </w:rPr>
      </w:pPr>
      <w:r w:rsidRPr="00AD477D">
        <w:rPr>
          <w:color w:val="000000" w:themeColor="text1"/>
          <w:sz w:val="28"/>
          <w:szCs w:val="28"/>
        </w:rPr>
        <w:t>Документ о качестве должен содержать следующую информацию:</w:t>
      </w:r>
      <w:r w:rsidRPr="00AD477D">
        <w:rPr>
          <w:color w:val="000000" w:themeColor="text1"/>
          <w:sz w:val="28"/>
          <w:szCs w:val="28"/>
        </w:rPr>
        <w:br/>
      </w:r>
    </w:p>
    <w:p w:rsidR="00AD477D" w:rsidRPr="00C5455C" w:rsidRDefault="00AD477D" w:rsidP="00C5455C">
      <w:pPr>
        <w:pStyle w:val="formattext"/>
        <w:spacing w:before="0" w:beforeAutospacing="0" w:after="0" w:afterAutospacing="0"/>
        <w:textAlignment w:val="baseline"/>
        <w:rPr>
          <w:color w:val="000000" w:themeColor="text1"/>
          <w:sz w:val="28"/>
          <w:szCs w:val="28"/>
        </w:rPr>
      </w:pPr>
      <w:r w:rsidRPr="00AD477D">
        <w:rPr>
          <w:color w:val="000000" w:themeColor="text1"/>
          <w:sz w:val="28"/>
          <w:szCs w:val="28"/>
        </w:rPr>
        <w:t>a</w:t>
      </w:r>
      <w:r w:rsidRPr="00C5455C">
        <w:rPr>
          <w:color w:val="000000" w:themeColor="text1"/>
          <w:sz w:val="28"/>
          <w:szCs w:val="28"/>
        </w:rPr>
        <w:t>) наименование материала или его товарный знак;</w:t>
      </w:r>
      <w:r w:rsidRPr="00C5455C">
        <w:rPr>
          <w:color w:val="000000" w:themeColor="text1"/>
          <w:sz w:val="28"/>
          <w:szCs w:val="28"/>
        </w:rPr>
        <w:br/>
      </w:r>
    </w:p>
    <w:p w:rsidR="00AD477D" w:rsidRPr="00C5455C" w:rsidRDefault="00AD477D" w:rsidP="00C5455C">
      <w:pPr>
        <w:pStyle w:val="formattext"/>
        <w:spacing w:before="0" w:beforeAutospacing="0" w:after="0" w:afterAutospacing="0"/>
        <w:textAlignment w:val="baseline"/>
        <w:rPr>
          <w:color w:val="000000" w:themeColor="text1"/>
          <w:sz w:val="28"/>
          <w:szCs w:val="28"/>
        </w:rPr>
      </w:pPr>
      <w:r w:rsidRPr="00C5455C">
        <w:rPr>
          <w:color w:val="000000" w:themeColor="text1"/>
          <w:sz w:val="28"/>
          <w:szCs w:val="28"/>
        </w:rPr>
        <w:t>b) наименование и адрес производителя;</w:t>
      </w:r>
      <w:r w:rsidRPr="00C5455C">
        <w:rPr>
          <w:color w:val="000000" w:themeColor="text1"/>
          <w:sz w:val="28"/>
          <w:szCs w:val="28"/>
        </w:rPr>
        <w:br/>
      </w:r>
    </w:p>
    <w:p w:rsidR="00AD477D" w:rsidRPr="00C5455C" w:rsidRDefault="00AD477D" w:rsidP="00C5455C">
      <w:pPr>
        <w:pStyle w:val="formattext"/>
        <w:spacing w:before="0" w:beforeAutospacing="0" w:after="0" w:afterAutospacing="0"/>
        <w:textAlignment w:val="baseline"/>
        <w:rPr>
          <w:color w:val="000000" w:themeColor="text1"/>
          <w:sz w:val="28"/>
          <w:szCs w:val="28"/>
        </w:rPr>
      </w:pPr>
      <w:r w:rsidRPr="00C5455C">
        <w:rPr>
          <w:color w:val="000000" w:themeColor="text1"/>
          <w:sz w:val="28"/>
          <w:szCs w:val="28"/>
        </w:rPr>
        <w:t>c) назначение материала;</w:t>
      </w:r>
      <w:r w:rsidRPr="00C5455C">
        <w:rPr>
          <w:color w:val="000000" w:themeColor="text1"/>
          <w:sz w:val="28"/>
          <w:szCs w:val="28"/>
        </w:rPr>
        <w:br/>
      </w:r>
    </w:p>
    <w:p w:rsidR="00AD477D" w:rsidRPr="00C5455C" w:rsidRDefault="00AD477D" w:rsidP="00C5455C">
      <w:pPr>
        <w:pStyle w:val="formattext"/>
        <w:spacing w:before="0" w:beforeAutospacing="0" w:after="0" w:afterAutospacing="0"/>
        <w:textAlignment w:val="baseline"/>
        <w:rPr>
          <w:color w:val="000000" w:themeColor="text1"/>
          <w:sz w:val="28"/>
          <w:szCs w:val="28"/>
        </w:rPr>
      </w:pPr>
      <w:r w:rsidRPr="00C5455C">
        <w:rPr>
          <w:iCs/>
          <w:color w:val="000000" w:themeColor="text1"/>
          <w:sz w:val="28"/>
          <w:szCs w:val="28"/>
          <w:bdr w:val="none" w:sz="0" w:space="0" w:color="auto" w:frame="1"/>
        </w:rPr>
        <w:t>d)</w:t>
      </w:r>
      <w:r w:rsidRPr="00C5455C">
        <w:rPr>
          <w:color w:val="000000" w:themeColor="text1"/>
          <w:sz w:val="28"/>
          <w:szCs w:val="28"/>
        </w:rPr>
        <w:t> </w:t>
      </w:r>
      <w:r w:rsidRPr="00C5455C">
        <w:rPr>
          <w:iCs/>
          <w:color w:val="000000" w:themeColor="text1"/>
          <w:sz w:val="28"/>
          <w:szCs w:val="28"/>
          <w:bdr w:val="none" w:sz="0" w:space="0" w:color="auto" w:frame="1"/>
        </w:rPr>
        <w:t>класс материала;</w:t>
      </w:r>
      <w:r w:rsidRPr="00C5455C">
        <w:rPr>
          <w:color w:val="000000" w:themeColor="text1"/>
          <w:sz w:val="28"/>
          <w:szCs w:val="28"/>
        </w:rPr>
        <w:br/>
      </w:r>
    </w:p>
    <w:p w:rsidR="00AD477D" w:rsidRPr="00C5455C" w:rsidRDefault="00AD477D" w:rsidP="00C5455C">
      <w:pPr>
        <w:pStyle w:val="formattext"/>
        <w:spacing w:before="0" w:beforeAutospacing="0" w:after="0" w:afterAutospacing="0"/>
        <w:textAlignment w:val="baseline"/>
        <w:rPr>
          <w:color w:val="000000" w:themeColor="text1"/>
          <w:sz w:val="28"/>
          <w:szCs w:val="28"/>
        </w:rPr>
      </w:pPr>
      <w:r w:rsidRPr="00C5455C">
        <w:rPr>
          <w:iCs/>
          <w:color w:val="000000" w:themeColor="text1"/>
          <w:sz w:val="28"/>
          <w:szCs w:val="28"/>
          <w:bdr w:val="none" w:sz="0" w:space="0" w:color="auto" w:frame="1"/>
        </w:rPr>
        <w:t>e) результаты испытаний по показателям, определяемым для материалов конкретных видов в зависимости от их назначения (см. </w:t>
      </w:r>
      <w:hyperlink r:id="rId114" w:anchor="7EK0KJ" w:history="1">
        <w:r w:rsidRPr="00C5455C">
          <w:rPr>
            <w:rStyle w:val="ac"/>
            <w:color w:val="000000" w:themeColor="text1"/>
            <w:sz w:val="28"/>
            <w:szCs w:val="28"/>
            <w:u w:val="none"/>
          </w:rPr>
          <w:t>таблицу А.1</w:t>
        </w:r>
      </w:hyperlink>
      <w:r w:rsidRPr="00C5455C">
        <w:rPr>
          <w:iCs/>
          <w:color w:val="000000" w:themeColor="text1"/>
          <w:sz w:val="28"/>
          <w:szCs w:val="28"/>
          <w:bdr w:val="none" w:sz="0" w:space="0" w:color="auto" w:frame="1"/>
        </w:rPr>
        <w:t>);</w:t>
      </w:r>
      <w:r w:rsidRPr="00C5455C">
        <w:rPr>
          <w:color w:val="000000" w:themeColor="text1"/>
          <w:sz w:val="28"/>
          <w:szCs w:val="28"/>
        </w:rPr>
        <w:br/>
      </w:r>
    </w:p>
    <w:p w:rsidR="00AD477D" w:rsidRPr="00C5455C" w:rsidRDefault="00AD477D" w:rsidP="00C5455C">
      <w:pPr>
        <w:pStyle w:val="formattext"/>
        <w:spacing w:before="0" w:beforeAutospacing="0" w:after="0" w:afterAutospacing="0"/>
        <w:textAlignment w:val="baseline"/>
        <w:rPr>
          <w:color w:val="000000" w:themeColor="text1"/>
          <w:sz w:val="28"/>
          <w:szCs w:val="28"/>
        </w:rPr>
      </w:pPr>
      <w:r w:rsidRPr="00C5455C">
        <w:rPr>
          <w:iCs/>
          <w:color w:val="000000" w:themeColor="text1"/>
          <w:sz w:val="28"/>
          <w:szCs w:val="28"/>
          <w:bdr w:val="none" w:sz="0" w:space="0" w:color="auto" w:frame="1"/>
        </w:rPr>
        <w:t>f) знак системы сертификации при его наличии;</w:t>
      </w:r>
      <w:r w:rsidRPr="00C5455C">
        <w:rPr>
          <w:color w:val="000000" w:themeColor="text1"/>
          <w:sz w:val="28"/>
          <w:szCs w:val="28"/>
        </w:rPr>
        <w:br/>
      </w:r>
    </w:p>
    <w:p w:rsidR="00AD477D" w:rsidRPr="00C5455C" w:rsidRDefault="00AD477D" w:rsidP="00C5455C">
      <w:pPr>
        <w:pStyle w:val="formattext"/>
        <w:spacing w:before="0" w:beforeAutospacing="0" w:after="0" w:afterAutospacing="0"/>
        <w:textAlignment w:val="baseline"/>
        <w:rPr>
          <w:color w:val="000000" w:themeColor="text1"/>
          <w:sz w:val="28"/>
          <w:szCs w:val="28"/>
        </w:rPr>
      </w:pPr>
      <w:r w:rsidRPr="00C5455C">
        <w:rPr>
          <w:iCs/>
          <w:color w:val="000000" w:themeColor="text1"/>
          <w:sz w:val="28"/>
          <w:szCs w:val="28"/>
          <w:bdr w:val="none" w:sz="0" w:space="0" w:color="auto" w:frame="1"/>
        </w:rPr>
        <w:t>g) информация для потребителя (например, ограничения, касающиеся применения и хранения материала, техники безопасности при его укладке и эксплуатации);</w:t>
      </w:r>
      <w:r w:rsidRPr="00C5455C">
        <w:rPr>
          <w:color w:val="000000" w:themeColor="text1"/>
          <w:sz w:val="28"/>
          <w:szCs w:val="28"/>
        </w:rPr>
        <w:br/>
      </w:r>
    </w:p>
    <w:p w:rsidR="00AD477D" w:rsidRPr="00AD477D" w:rsidRDefault="00AD477D" w:rsidP="00C5455C">
      <w:pPr>
        <w:pStyle w:val="formattext"/>
        <w:spacing w:before="0" w:beforeAutospacing="0" w:after="0" w:afterAutospacing="0"/>
        <w:textAlignment w:val="baseline"/>
        <w:rPr>
          <w:color w:val="000000" w:themeColor="text1"/>
          <w:sz w:val="28"/>
          <w:szCs w:val="28"/>
        </w:rPr>
      </w:pPr>
      <w:r w:rsidRPr="00C5455C">
        <w:rPr>
          <w:iCs/>
          <w:color w:val="000000" w:themeColor="text1"/>
          <w:sz w:val="28"/>
          <w:szCs w:val="28"/>
          <w:bdr w:val="none" w:sz="0" w:space="0" w:color="auto" w:frame="1"/>
        </w:rPr>
        <w:t>h) описание материала (например, вид и число основ, характер покровных слоев, масса материала на единицу площади или его толщина, вид защитных слоев).</w:t>
      </w:r>
      <w:r w:rsidRPr="00AD477D">
        <w:rPr>
          <w:color w:val="000000" w:themeColor="text1"/>
          <w:sz w:val="28"/>
          <w:szCs w:val="28"/>
        </w:rPr>
        <w:br/>
      </w:r>
    </w:p>
    <w:p w:rsidR="00AD477D" w:rsidRPr="00AD477D" w:rsidRDefault="00AD477D" w:rsidP="00AD477D">
      <w:pPr>
        <w:pStyle w:val="2"/>
        <w:spacing w:before="0" w:after="240"/>
        <w:textAlignment w:val="baseline"/>
        <w:rPr>
          <w:rFonts w:ascii="Times New Roman" w:hAnsi="Times New Roman" w:cs="Times New Roman"/>
          <w:b w:val="0"/>
          <w:color w:val="000000" w:themeColor="text1"/>
          <w:sz w:val="28"/>
          <w:szCs w:val="28"/>
        </w:rPr>
      </w:pPr>
      <w:r w:rsidRPr="00AD477D">
        <w:rPr>
          <w:rFonts w:ascii="Times New Roman" w:hAnsi="Times New Roman" w:cs="Times New Roman"/>
          <w:b w:val="0"/>
          <w:color w:val="000000" w:themeColor="text1"/>
          <w:sz w:val="28"/>
          <w:szCs w:val="28"/>
        </w:rPr>
        <w:t>8 Маркировка</w:t>
      </w:r>
    </w:p>
    <w:p w:rsidR="00AD477D" w:rsidRPr="00AD477D" w:rsidRDefault="00AD477D" w:rsidP="00C5455C">
      <w:pPr>
        <w:pStyle w:val="formattext"/>
        <w:spacing w:before="0" w:beforeAutospacing="0" w:after="0" w:afterAutospacing="0"/>
        <w:ind w:firstLine="480"/>
        <w:jc w:val="both"/>
        <w:textAlignment w:val="baseline"/>
        <w:rPr>
          <w:color w:val="000000" w:themeColor="text1"/>
          <w:sz w:val="28"/>
          <w:szCs w:val="28"/>
        </w:rPr>
      </w:pPr>
      <w:r w:rsidRPr="00AD477D">
        <w:rPr>
          <w:color w:val="000000" w:themeColor="text1"/>
          <w:sz w:val="28"/>
          <w:szCs w:val="28"/>
        </w:rPr>
        <w:t>Каждый рулон и (или) сопроводительная техническая или коммерческая документация должны иметь маркировку, содержащую следующую информацию:</w:t>
      </w:r>
      <w:r w:rsidRPr="00AD477D">
        <w:rPr>
          <w:color w:val="000000" w:themeColor="text1"/>
          <w:sz w:val="28"/>
          <w:szCs w:val="28"/>
        </w:rPr>
        <w:br/>
      </w:r>
    </w:p>
    <w:p w:rsidR="00AD477D" w:rsidRPr="00C5455C" w:rsidRDefault="00AD477D" w:rsidP="00C5455C">
      <w:pPr>
        <w:pStyle w:val="formattext"/>
        <w:spacing w:before="0" w:beforeAutospacing="0" w:after="0" w:afterAutospacing="0"/>
        <w:textAlignment w:val="baseline"/>
        <w:rPr>
          <w:color w:val="000000" w:themeColor="text1"/>
          <w:sz w:val="28"/>
          <w:szCs w:val="28"/>
        </w:rPr>
      </w:pPr>
      <w:r w:rsidRPr="00C5455C">
        <w:rPr>
          <w:color w:val="000000" w:themeColor="text1"/>
          <w:sz w:val="28"/>
          <w:szCs w:val="28"/>
        </w:rPr>
        <w:t>a) дата изготовления или идентификационный номер;</w:t>
      </w:r>
      <w:r w:rsidRPr="00C5455C">
        <w:rPr>
          <w:color w:val="000000" w:themeColor="text1"/>
          <w:sz w:val="28"/>
          <w:szCs w:val="28"/>
        </w:rPr>
        <w:br/>
      </w:r>
    </w:p>
    <w:p w:rsidR="00AD477D" w:rsidRPr="00C5455C" w:rsidRDefault="00AD477D" w:rsidP="00C5455C">
      <w:pPr>
        <w:pStyle w:val="formattext"/>
        <w:spacing w:before="0" w:beforeAutospacing="0" w:after="0" w:afterAutospacing="0"/>
        <w:textAlignment w:val="baseline"/>
        <w:rPr>
          <w:color w:val="000000" w:themeColor="text1"/>
          <w:sz w:val="28"/>
          <w:szCs w:val="28"/>
        </w:rPr>
      </w:pPr>
      <w:r w:rsidRPr="00C5455C">
        <w:rPr>
          <w:color w:val="000000" w:themeColor="text1"/>
          <w:sz w:val="28"/>
          <w:szCs w:val="28"/>
        </w:rPr>
        <w:t>b) наименование материала или его товарный знак;</w:t>
      </w:r>
      <w:r w:rsidRPr="00C5455C">
        <w:rPr>
          <w:color w:val="000000" w:themeColor="text1"/>
          <w:sz w:val="28"/>
          <w:szCs w:val="28"/>
        </w:rPr>
        <w:br/>
      </w:r>
    </w:p>
    <w:p w:rsidR="00AD477D" w:rsidRPr="00C5455C" w:rsidRDefault="00AD477D" w:rsidP="00C5455C">
      <w:pPr>
        <w:pStyle w:val="formattext"/>
        <w:spacing w:before="0" w:beforeAutospacing="0" w:after="0" w:afterAutospacing="0"/>
        <w:textAlignment w:val="baseline"/>
        <w:rPr>
          <w:color w:val="000000" w:themeColor="text1"/>
          <w:sz w:val="28"/>
          <w:szCs w:val="28"/>
        </w:rPr>
      </w:pPr>
      <w:r w:rsidRPr="00C5455C">
        <w:rPr>
          <w:iCs/>
          <w:color w:val="000000" w:themeColor="text1"/>
          <w:sz w:val="28"/>
          <w:szCs w:val="28"/>
          <w:bdr w:val="none" w:sz="0" w:space="0" w:color="auto" w:frame="1"/>
        </w:rPr>
        <w:t>c) класс материала;</w:t>
      </w:r>
      <w:r w:rsidRPr="00C5455C">
        <w:rPr>
          <w:color w:val="000000" w:themeColor="text1"/>
          <w:sz w:val="28"/>
          <w:szCs w:val="28"/>
        </w:rPr>
        <w:br/>
      </w:r>
    </w:p>
    <w:p w:rsidR="00AD477D" w:rsidRPr="00C5455C" w:rsidRDefault="00AD477D" w:rsidP="00C5455C">
      <w:pPr>
        <w:pStyle w:val="formattext"/>
        <w:spacing w:before="0" w:beforeAutospacing="0" w:after="0" w:afterAutospacing="0"/>
        <w:textAlignment w:val="baseline"/>
        <w:rPr>
          <w:color w:val="000000" w:themeColor="text1"/>
          <w:sz w:val="28"/>
          <w:szCs w:val="28"/>
        </w:rPr>
      </w:pPr>
      <w:r w:rsidRPr="00C5455C">
        <w:rPr>
          <w:iCs/>
          <w:color w:val="000000" w:themeColor="text1"/>
          <w:sz w:val="28"/>
          <w:szCs w:val="28"/>
          <w:bdr w:val="none" w:sz="0" w:space="0" w:color="auto" w:frame="1"/>
        </w:rPr>
        <w:t>d) длина и ширина полотна материала в рулоне;</w:t>
      </w:r>
      <w:r w:rsidRPr="00C5455C">
        <w:rPr>
          <w:color w:val="000000" w:themeColor="text1"/>
          <w:sz w:val="28"/>
          <w:szCs w:val="28"/>
        </w:rPr>
        <w:br/>
      </w:r>
    </w:p>
    <w:p w:rsidR="00AD477D" w:rsidRPr="00C5455C" w:rsidRDefault="00AD477D" w:rsidP="00C5455C">
      <w:pPr>
        <w:pStyle w:val="formattext"/>
        <w:spacing w:before="0" w:beforeAutospacing="0" w:after="0" w:afterAutospacing="0"/>
        <w:textAlignment w:val="baseline"/>
        <w:rPr>
          <w:color w:val="000000" w:themeColor="text1"/>
          <w:sz w:val="28"/>
          <w:szCs w:val="28"/>
        </w:rPr>
      </w:pPr>
      <w:r w:rsidRPr="00C5455C">
        <w:rPr>
          <w:iCs/>
          <w:color w:val="000000" w:themeColor="text1"/>
          <w:sz w:val="28"/>
          <w:szCs w:val="28"/>
          <w:bdr w:val="none" w:sz="0" w:space="0" w:color="auto" w:frame="1"/>
        </w:rPr>
        <w:t>e) толщина или масса на единицу площади;</w:t>
      </w:r>
      <w:r w:rsidRPr="00C5455C">
        <w:rPr>
          <w:color w:val="000000" w:themeColor="text1"/>
          <w:sz w:val="28"/>
          <w:szCs w:val="28"/>
        </w:rPr>
        <w:br/>
      </w:r>
    </w:p>
    <w:p w:rsidR="00AD477D" w:rsidRDefault="00AD477D" w:rsidP="00C5455C">
      <w:pPr>
        <w:pStyle w:val="formattext"/>
        <w:spacing w:before="0" w:beforeAutospacing="0" w:after="0" w:afterAutospacing="0"/>
        <w:textAlignment w:val="baseline"/>
        <w:rPr>
          <w:color w:val="000000" w:themeColor="text1"/>
          <w:sz w:val="28"/>
          <w:szCs w:val="28"/>
        </w:rPr>
      </w:pPr>
      <w:r w:rsidRPr="00C5455C">
        <w:rPr>
          <w:iCs/>
          <w:color w:val="000000" w:themeColor="text1"/>
          <w:sz w:val="28"/>
          <w:szCs w:val="28"/>
          <w:bdr w:val="none" w:sz="0" w:space="0" w:color="auto" w:frame="1"/>
        </w:rPr>
        <w:t>f) сведения об опасных компонентах (при их наличии) в соответствии с действующим национальным законодательством.</w:t>
      </w:r>
    </w:p>
    <w:p w:rsidR="008D51AC" w:rsidRPr="00DD2236" w:rsidRDefault="00AD477D" w:rsidP="008D51AC">
      <w:pPr>
        <w:pStyle w:val="formattext"/>
        <w:spacing w:before="0" w:beforeAutospacing="0" w:after="0" w:afterAutospacing="0" w:line="360" w:lineRule="auto"/>
        <w:jc w:val="both"/>
        <w:textAlignment w:val="baseline"/>
        <w:rPr>
          <w:color w:val="000000" w:themeColor="text1"/>
          <w:sz w:val="28"/>
          <w:szCs w:val="28"/>
        </w:rPr>
      </w:pPr>
      <w:r w:rsidRPr="00AD477D">
        <w:rPr>
          <w:color w:val="000000" w:themeColor="text1"/>
          <w:sz w:val="28"/>
          <w:szCs w:val="28"/>
        </w:rPr>
        <w:lastRenderedPageBreak/>
        <w:t xml:space="preserve"> </w:t>
      </w:r>
      <w:r w:rsidR="008D51AC" w:rsidRPr="00DD2236">
        <w:rPr>
          <w:color w:val="000000" w:themeColor="text1"/>
          <w:sz w:val="28"/>
          <w:szCs w:val="28"/>
          <w:lang w:val="en-US"/>
        </w:rPr>
        <w:t>(</w:t>
      </w:r>
      <w:r w:rsidR="008D51AC" w:rsidRPr="00DD2236">
        <w:rPr>
          <w:color w:val="000000" w:themeColor="text1"/>
          <w:sz w:val="28"/>
          <w:szCs w:val="28"/>
        </w:rPr>
        <w:t>Источники информации</w:t>
      </w:r>
      <w:r w:rsidR="008D51AC" w:rsidRPr="00DD2236">
        <w:rPr>
          <w:color w:val="000000" w:themeColor="text1"/>
          <w:sz w:val="28"/>
          <w:szCs w:val="28"/>
          <w:lang w:val="en-US"/>
        </w:rPr>
        <w:t>:</w:t>
      </w:r>
    </w:p>
    <w:p w:rsidR="008D51AC" w:rsidRPr="008D51AC" w:rsidRDefault="00A6395C" w:rsidP="008D51AC">
      <w:pPr>
        <w:pStyle w:val="formattext"/>
        <w:numPr>
          <w:ilvl w:val="0"/>
          <w:numId w:val="6"/>
        </w:numPr>
        <w:spacing w:before="0" w:beforeAutospacing="0" w:after="0" w:afterAutospacing="0" w:line="360" w:lineRule="auto"/>
        <w:jc w:val="both"/>
        <w:textAlignment w:val="baseline"/>
        <w:rPr>
          <w:color w:val="444444"/>
          <w:sz w:val="28"/>
          <w:szCs w:val="28"/>
        </w:rPr>
      </w:pPr>
      <w:hyperlink r:id="rId115" w:history="1">
        <w:r w:rsidR="008D51AC" w:rsidRPr="00756E26">
          <w:rPr>
            <w:rStyle w:val="ac"/>
            <w:sz w:val="28"/>
            <w:szCs w:val="28"/>
            <w:lang w:val="en-US"/>
          </w:rPr>
          <w:t>https</w:t>
        </w:r>
        <w:r w:rsidR="008D51AC" w:rsidRPr="00756E26">
          <w:rPr>
            <w:rStyle w:val="ac"/>
            <w:sz w:val="28"/>
            <w:szCs w:val="28"/>
          </w:rPr>
          <w:t>://</w:t>
        </w:r>
        <w:r w:rsidR="008D51AC" w:rsidRPr="00756E26">
          <w:rPr>
            <w:rStyle w:val="ac"/>
            <w:sz w:val="28"/>
            <w:szCs w:val="28"/>
            <w:lang w:val="en-US"/>
          </w:rPr>
          <w:t>docs</w:t>
        </w:r>
        <w:r w:rsidR="008D51AC" w:rsidRPr="00756E26">
          <w:rPr>
            <w:rStyle w:val="ac"/>
            <w:sz w:val="28"/>
            <w:szCs w:val="28"/>
          </w:rPr>
          <w:t>.</w:t>
        </w:r>
        <w:r w:rsidR="008D51AC" w:rsidRPr="00756E26">
          <w:rPr>
            <w:rStyle w:val="ac"/>
            <w:sz w:val="28"/>
            <w:szCs w:val="28"/>
            <w:lang w:val="en-US"/>
          </w:rPr>
          <w:t>cntd</w:t>
        </w:r>
        <w:r w:rsidR="008D51AC" w:rsidRPr="00756E26">
          <w:rPr>
            <w:rStyle w:val="ac"/>
            <w:sz w:val="28"/>
            <w:szCs w:val="28"/>
          </w:rPr>
          <w:t>.</w:t>
        </w:r>
        <w:r w:rsidR="008D51AC" w:rsidRPr="00756E26">
          <w:rPr>
            <w:rStyle w:val="ac"/>
            <w:sz w:val="28"/>
            <w:szCs w:val="28"/>
            <w:lang w:val="en-US"/>
          </w:rPr>
          <w:t>ru</w:t>
        </w:r>
        <w:r w:rsidR="008D51AC" w:rsidRPr="00756E26">
          <w:rPr>
            <w:rStyle w:val="ac"/>
            <w:sz w:val="28"/>
            <w:szCs w:val="28"/>
          </w:rPr>
          <w:t>/</w:t>
        </w:r>
        <w:r w:rsidR="008D51AC" w:rsidRPr="00756E26">
          <w:rPr>
            <w:rStyle w:val="ac"/>
            <w:sz w:val="28"/>
            <w:szCs w:val="28"/>
            <w:lang w:val="en-US"/>
          </w:rPr>
          <w:t>document</w:t>
        </w:r>
        <w:r w:rsidR="008D51AC" w:rsidRPr="00756E26">
          <w:rPr>
            <w:rStyle w:val="ac"/>
            <w:sz w:val="28"/>
            <w:szCs w:val="28"/>
          </w:rPr>
          <w:t>/1200115071</w:t>
        </w:r>
      </w:hyperlink>
      <w:r w:rsidR="008D51AC">
        <w:rPr>
          <w:color w:val="444444"/>
          <w:sz w:val="28"/>
          <w:szCs w:val="28"/>
        </w:rPr>
        <w:t xml:space="preserve"> </w:t>
      </w:r>
      <w:r w:rsidR="008D51AC" w:rsidRPr="00DD2236">
        <w:rPr>
          <w:color w:val="000000" w:themeColor="text1"/>
          <w:sz w:val="28"/>
          <w:szCs w:val="28"/>
        </w:rPr>
        <w:t>- ГОСТ 32805-2014;</w:t>
      </w:r>
    </w:p>
    <w:p w:rsidR="008D51AC" w:rsidRPr="008D51AC" w:rsidRDefault="00A6395C" w:rsidP="008D51AC">
      <w:pPr>
        <w:pStyle w:val="formattext"/>
        <w:numPr>
          <w:ilvl w:val="0"/>
          <w:numId w:val="6"/>
        </w:numPr>
        <w:spacing w:before="0" w:beforeAutospacing="0" w:after="0" w:afterAutospacing="0" w:line="360" w:lineRule="auto"/>
        <w:jc w:val="both"/>
        <w:textAlignment w:val="baseline"/>
        <w:rPr>
          <w:color w:val="444444"/>
          <w:sz w:val="28"/>
          <w:szCs w:val="28"/>
        </w:rPr>
      </w:pPr>
      <w:hyperlink r:id="rId116" w:history="1">
        <w:r w:rsidR="008D51AC" w:rsidRPr="00DD2236">
          <w:rPr>
            <w:rStyle w:val="ac"/>
            <w:sz w:val="28"/>
            <w:szCs w:val="28"/>
          </w:rPr>
          <w:t>https://internet-law.ru/gosts/gost/58353</w:t>
        </w:r>
      </w:hyperlink>
      <w:r w:rsidR="008D51AC" w:rsidRPr="00DD2236">
        <w:rPr>
          <w:sz w:val="28"/>
          <w:szCs w:val="28"/>
        </w:rPr>
        <w:t xml:space="preserve"> </w:t>
      </w:r>
      <w:r w:rsidR="008D51AC" w:rsidRPr="00DD2236">
        <w:rPr>
          <w:color w:val="000000" w:themeColor="text1"/>
          <w:sz w:val="28"/>
          <w:szCs w:val="28"/>
        </w:rPr>
        <w:t>- ГОСТ 32805-2014. Материалы гибкие рулонные кровельные битумосодержащие;</w:t>
      </w:r>
    </w:p>
    <w:p w:rsidR="00500449" w:rsidRPr="008D51AC" w:rsidRDefault="00A6395C" w:rsidP="008D51AC">
      <w:pPr>
        <w:pStyle w:val="formattext"/>
        <w:numPr>
          <w:ilvl w:val="0"/>
          <w:numId w:val="6"/>
        </w:numPr>
        <w:spacing w:before="0" w:beforeAutospacing="0" w:after="0" w:afterAutospacing="0" w:line="360" w:lineRule="auto"/>
        <w:jc w:val="both"/>
        <w:textAlignment w:val="baseline"/>
        <w:rPr>
          <w:color w:val="444444"/>
          <w:sz w:val="28"/>
          <w:szCs w:val="28"/>
        </w:rPr>
      </w:pPr>
      <w:hyperlink r:id="rId117" w:history="1">
        <w:r w:rsidR="008D51AC" w:rsidRPr="00756E26">
          <w:rPr>
            <w:rStyle w:val="ac"/>
            <w:sz w:val="28"/>
            <w:szCs w:val="28"/>
            <w:lang w:val="en-US"/>
          </w:rPr>
          <w:t>https</w:t>
        </w:r>
        <w:r w:rsidR="008D51AC" w:rsidRPr="00756E26">
          <w:rPr>
            <w:rStyle w:val="ac"/>
            <w:sz w:val="28"/>
            <w:szCs w:val="28"/>
          </w:rPr>
          <w:t>://</w:t>
        </w:r>
        <w:r w:rsidR="008D51AC" w:rsidRPr="00756E26">
          <w:rPr>
            <w:rStyle w:val="ac"/>
            <w:sz w:val="28"/>
            <w:szCs w:val="28"/>
            <w:lang w:val="en-US"/>
          </w:rPr>
          <w:t>bta</w:t>
        </w:r>
        <w:r w:rsidR="008D51AC" w:rsidRPr="00756E26">
          <w:rPr>
            <w:rStyle w:val="ac"/>
            <w:sz w:val="28"/>
            <w:szCs w:val="28"/>
          </w:rPr>
          <w:t>.</w:t>
        </w:r>
        <w:r w:rsidR="008D51AC" w:rsidRPr="00756E26">
          <w:rPr>
            <w:rStyle w:val="ac"/>
            <w:sz w:val="28"/>
            <w:szCs w:val="28"/>
            <w:lang w:val="en-US"/>
          </w:rPr>
          <w:t>ru</w:t>
        </w:r>
        <w:r w:rsidR="008D51AC" w:rsidRPr="00756E26">
          <w:rPr>
            <w:rStyle w:val="ac"/>
            <w:sz w:val="28"/>
            <w:szCs w:val="28"/>
          </w:rPr>
          <w:t>/</w:t>
        </w:r>
        <w:r w:rsidR="008D51AC" w:rsidRPr="00756E26">
          <w:rPr>
            <w:rStyle w:val="ac"/>
            <w:sz w:val="28"/>
            <w:szCs w:val="28"/>
            <w:lang w:val="en-US"/>
          </w:rPr>
          <w:t>wp</w:t>
        </w:r>
        <w:r w:rsidR="008D51AC" w:rsidRPr="00756E26">
          <w:rPr>
            <w:rStyle w:val="ac"/>
            <w:sz w:val="28"/>
            <w:szCs w:val="28"/>
          </w:rPr>
          <w:t>-</w:t>
        </w:r>
        <w:r w:rsidR="008D51AC" w:rsidRPr="00756E26">
          <w:rPr>
            <w:rStyle w:val="ac"/>
            <w:sz w:val="28"/>
            <w:szCs w:val="28"/>
            <w:lang w:val="en-US"/>
          </w:rPr>
          <w:t>content</w:t>
        </w:r>
        <w:r w:rsidR="008D51AC" w:rsidRPr="00756E26">
          <w:rPr>
            <w:rStyle w:val="ac"/>
            <w:sz w:val="28"/>
            <w:szCs w:val="28"/>
          </w:rPr>
          <w:t>/</w:t>
        </w:r>
        <w:r w:rsidR="008D51AC" w:rsidRPr="00756E26">
          <w:rPr>
            <w:rStyle w:val="ac"/>
            <w:sz w:val="28"/>
            <w:szCs w:val="28"/>
            <w:lang w:val="en-US"/>
          </w:rPr>
          <w:t>uploads</w:t>
        </w:r>
        <w:r w:rsidR="008D51AC" w:rsidRPr="00756E26">
          <w:rPr>
            <w:rStyle w:val="ac"/>
            <w:sz w:val="28"/>
            <w:szCs w:val="28"/>
          </w:rPr>
          <w:t>/2018/08/</w:t>
        </w:r>
        <w:r w:rsidR="008D51AC" w:rsidRPr="00756E26">
          <w:rPr>
            <w:rStyle w:val="ac"/>
            <w:sz w:val="28"/>
            <w:szCs w:val="28"/>
            <w:lang w:val="en-US"/>
          </w:rPr>
          <w:t>GOST</w:t>
        </w:r>
        <w:r w:rsidR="008D51AC" w:rsidRPr="00756E26">
          <w:rPr>
            <w:rStyle w:val="ac"/>
            <w:sz w:val="28"/>
            <w:szCs w:val="28"/>
          </w:rPr>
          <w:t>-32805-2014-</w:t>
        </w:r>
        <w:r w:rsidR="008D51AC" w:rsidRPr="00756E26">
          <w:rPr>
            <w:rStyle w:val="ac"/>
            <w:sz w:val="28"/>
            <w:szCs w:val="28"/>
            <w:lang w:val="en-US"/>
          </w:rPr>
          <w:t>Materialy</w:t>
        </w:r>
        <w:r w:rsidR="008D51AC" w:rsidRPr="00756E26">
          <w:rPr>
            <w:rStyle w:val="ac"/>
            <w:sz w:val="28"/>
            <w:szCs w:val="28"/>
          </w:rPr>
          <w:t>-</w:t>
        </w:r>
        <w:r w:rsidR="008D51AC" w:rsidRPr="00756E26">
          <w:rPr>
            <w:rStyle w:val="ac"/>
            <w:sz w:val="28"/>
            <w:szCs w:val="28"/>
            <w:lang w:val="en-US"/>
          </w:rPr>
          <w:t>gibkie</w:t>
        </w:r>
        <w:r w:rsidR="008D51AC" w:rsidRPr="00756E26">
          <w:rPr>
            <w:rStyle w:val="ac"/>
            <w:sz w:val="28"/>
            <w:szCs w:val="28"/>
          </w:rPr>
          <w:t>-</w:t>
        </w:r>
        <w:r w:rsidR="008D51AC" w:rsidRPr="00756E26">
          <w:rPr>
            <w:rStyle w:val="ac"/>
            <w:sz w:val="28"/>
            <w:szCs w:val="28"/>
            <w:lang w:val="en-US"/>
          </w:rPr>
          <w:t>rulonnye</w:t>
        </w:r>
        <w:r w:rsidR="008D51AC" w:rsidRPr="00756E26">
          <w:rPr>
            <w:rStyle w:val="ac"/>
            <w:sz w:val="28"/>
            <w:szCs w:val="28"/>
          </w:rPr>
          <w:t>-</w:t>
        </w:r>
        <w:r w:rsidR="008D51AC" w:rsidRPr="00756E26">
          <w:rPr>
            <w:rStyle w:val="ac"/>
            <w:sz w:val="28"/>
            <w:szCs w:val="28"/>
            <w:lang w:val="en-US"/>
          </w:rPr>
          <w:t>krovelnye</w:t>
        </w:r>
        <w:r w:rsidR="008D51AC" w:rsidRPr="00756E26">
          <w:rPr>
            <w:rStyle w:val="ac"/>
            <w:sz w:val="28"/>
            <w:szCs w:val="28"/>
          </w:rPr>
          <w:t>-</w:t>
        </w:r>
        <w:r w:rsidR="008D51AC" w:rsidRPr="00756E26">
          <w:rPr>
            <w:rStyle w:val="ac"/>
            <w:sz w:val="28"/>
            <w:szCs w:val="28"/>
            <w:lang w:val="en-US"/>
          </w:rPr>
          <w:t>bitumosoderzhashhie</w:t>
        </w:r>
        <w:r w:rsidR="008D51AC" w:rsidRPr="00756E26">
          <w:rPr>
            <w:rStyle w:val="ac"/>
            <w:sz w:val="28"/>
            <w:szCs w:val="28"/>
          </w:rPr>
          <w:t>.-</w:t>
        </w:r>
        <w:r w:rsidR="008D51AC" w:rsidRPr="00756E26">
          <w:rPr>
            <w:rStyle w:val="ac"/>
            <w:sz w:val="28"/>
            <w:szCs w:val="28"/>
            <w:lang w:val="en-US"/>
          </w:rPr>
          <w:t>Obshhie</w:t>
        </w:r>
        <w:r w:rsidR="008D51AC" w:rsidRPr="00756E26">
          <w:rPr>
            <w:rStyle w:val="ac"/>
            <w:sz w:val="28"/>
            <w:szCs w:val="28"/>
          </w:rPr>
          <w:t>-</w:t>
        </w:r>
        <w:r w:rsidR="008D51AC" w:rsidRPr="00756E26">
          <w:rPr>
            <w:rStyle w:val="ac"/>
            <w:sz w:val="28"/>
            <w:szCs w:val="28"/>
            <w:lang w:val="en-US"/>
          </w:rPr>
          <w:t>tehnicheskie</w:t>
        </w:r>
        <w:r w:rsidR="008D51AC" w:rsidRPr="00756E26">
          <w:rPr>
            <w:rStyle w:val="ac"/>
            <w:sz w:val="28"/>
            <w:szCs w:val="28"/>
          </w:rPr>
          <w:t>-</w:t>
        </w:r>
        <w:r w:rsidR="008D51AC" w:rsidRPr="00756E26">
          <w:rPr>
            <w:rStyle w:val="ac"/>
            <w:sz w:val="28"/>
            <w:szCs w:val="28"/>
            <w:lang w:val="en-US"/>
          </w:rPr>
          <w:t>usloviya</w:t>
        </w:r>
        <w:r w:rsidR="008D51AC" w:rsidRPr="00756E26">
          <w:rPr>
            <w:rStyle w:val="ac"/>
            <w:sz w:val="28"/>
            <w:szCs w:val="28"/>
          </w:rPr>
          <w:t>.</w:t>
        </w:r>
        <w:r w:rsidR="008D51AC" w:rsidRPr="00756E26">
          <w:rPr>
            <w:rStyle w:val="ac"/>
            <w:sz w:val="28"/>
            <w:szCs w:val="28"/>
            <w:lang w:val="en-US"/>
          </w:rPr>
          <w:t>pdf</w:t>
        </w:r>
      </w:hyperlink>
      <w:r w:rsidR="00000F4A">
        <w:rPr>
          <w:color w:val="444444"/>
          <w:sz w:val="28"/>
          <w:szCs w:val="28"/>
        </w:rPr>
        <w:t xml:space="preserve"> - </w:t>
      </w:r>
      <w:r w:rsidR="008D51AC" w:rsidRPr="00DD2236">
        <w:rPr>
          <w:color w:val="000000" w:themeColor="text1"/>
          <w:sz w:val="28"/>
          <w:szCs w:val="28"/>
        </w:rPr>
        <w:t>Скачать ГОСТ 32805-2014)</w:t>
      </w:r>
    </w:p>
    <w:p w:rsidR="008D51AC" w:rsidRPr="00500449" w:rsidRDefault="008D51AC" w:rsidP="00875C87">
      <w:pPr>
        <w:pStyle w:val="formattext"/>
        <w:spacing w:before="0" w:beforeAutospacing="0" w:after="0" w:afterAutospacing="0" w:line="360" w:lineRule="auto"/>
        <w:ind w:firstLine="480"/>
        <w:jc w:val="both"/>
        <w:textAlignment w:val="baseline"/>
        <w:rPr>
          <w:color w:val="444444"/>
          <w:sz w:val="28"/>
          <w:szCs w:val="28"/>
        </w:rPr>
      </w:pPr>
    </w:p>
    <w:p w:rsidR="00500449" w:rsidRPr="009F1DCE" w:rsidRDefault="00500449" w:rsidP="00AD477D">
      <w:pPr>
        <w:pStyle w:val="ae"/>
        <w:numPr>
          <w:ilvl w:val="0"/>
          <w:numId w:val="25"/>
        </w:numPr>
        <w:spacing w:after="0" w:line="360" w:lineRule="auto"/>
        <w:jc w:val="both"/>
        <w:rPr>
          <w:rFonts w:ascii="Times New Roman" w:hAnsi="Times New Roman" w:cs="Times New Roman"/>
          <w:b/>
          <w:sz w:val="32"/>
          <w:szCs w:val="32"/>
        </w:rPr>
      </w:pPr>
      <w:r w:rsidRPr="009F1DCE">
        <w:rPr>
          <w:rFonts w:ascii="Times New Roman" w:hAnsi="Times New Roman" w:cs="Times New Roman"/>
          <w:b/>
          <w:sz w:val="32"/>
          <w:szCs w:val="32"/>
        </w:rPr>
        <w:t>Схема сертификации. Объяснение выбора, содержание и анализ процедур.</w:t>
      </w:r>
    </w:p>
    <w:p w:rsidR="00875C87" w:rsidRDefault="00875C87" w:rsidP="00875C87">
      <w:pPr>
        <w:spacing w:after="0" w:line="360" w:lineRule="auto"/>
        <w:jc w:val="center"/>
        <w:rPr>
          <w:rFonts w:ascii="Times New Roman" w:hAnsi="Times New Roman" w:cs="Times New Roman"/>
          <w:b/>
          <w:sz w:val="28"/>
          <w:szCs w:val="28"/>
        </w:rPr>
      </w:pPr>
    </w:p>
    <w:p w:rsidR="00D6153D" w:rsidRPr="007F48E6" w:rsidRDefault="00D6153D" w:rsidP="00875C87">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Объяснение выбора</w:t>
      </w:r>
      <w:r w:rsidRPr="007F48E6">
        <w:rPr>
          <w:rFonts w:ascii="Times New Roman" w:hAnsi="Times New Roman" w:cs="Times New Roman"/>
          <w:b/>
          <w:sz w:val="28"/>
          <w:szCs w:val="28"/>
        </w:rPr>
        <w:t>.</w:t>
      </w:r>
    </w:p>
    <w:p w:rsidR="00D6153D" w:rsidRDefault="00D6153D" w:rsidP="00D6153D">
      <w:pPr>
        <w:pStyle w:val="af1"/>
        <w:ind w:firstLine="709"/>
        <w:rPr>
          <w:b/>
        </w:rPr>
      </w:pPr>
    </w:p>
    <w:p w:rsidR="007B26F8" w:rsidRDefault="007B26F8" w:rsidP="007B26F8">
      <w:pPr>
        <w:pStyle w:val="af1"/>
        <w:ind w:firstLine="425"/>
      </w:pPr>
      <w:r>
        <w:t>Все схемы декларирования нам не подходят, потому что нам нужна объективная (от третьих лиц) оценка качества нашего товара</w:t>
      </w:r>
      <w:r w:rsidRPr="007B26F8">
        <w:t>,</w:t>
      </w:r>
      <w:r>
        <w:t xml:space="preserve"> в связи с тем</w:t>
      </w:r>
      <w:r w:rsidRPr="007B26F8">
        <w:t>,</w:t>
      </w:r>
      <w:r>
        <w:t xml:space="preserve"> что наш товар потенциально может привести к нанесению большого в масштабах вреда</w:t>
      </w:r>
      <w:r w:rsidRPr="007B26F8">
        <w:t>,</w:t>
      </w:r>
      <w:r>
        <w:t xml:space="preserve"> следовательно</w:t>
      </w:r>
      <w:r w:rsidRPr="007B26F8">
        <w:t>,</w:t>
      </w:r>
      <w:r>
        <w:t xml:space="preserve"> подход к проверке соответствия должен быть </w:t>
      </w:r>
      <w:r w:rsidRPr="007B26F8">
        <w:t>“</w:t>
      </w:r>
      <w:r>
        <w:t>жёстким</w:t>
      </w:r>
      <w:r w:rsidRPr="007B26F8">
        <w:t>”</w:t>
      </w:r>
      <w:r>
        <w:t>. Так что мы выбираем схему сертификации.</w:t>
      </w:r>
    </w:p>
    <w:p w:rsidR="007B26F8" w:rsidRDefault="007B26F8" w:rsidP="007B26F8">
      <w:pPr>
        <w:pStyle w:val="af1"/>
        <w:ind w:firstLine="425"/>
      </w:pPr>
      <w:r>
        <w:t>Также стоит отметить</w:t>
      </w:r>
      <w:r w:rsidRPr="007B26F8">
        <w:t>,</w:t>
      </w:r>
      <w:r>
        <w:t xml:space="preserve"> что мы имеем добровольную основу подтверждения соответствия</w:t>
      </w:r>
      <w:r w:rsidRPr="007B26F8">
        <w:t>,</w:t>
      </w:r>
      <w:r>
        <w:t xml:space="preserve"> следовательно</w:t>
      </w:r>
      <w:r w:rsidRPr="007B26F8">
        <w:t>,</w:t>
      </w:r>
      <w:r>
        <w:t xml:space="preserve"> мы пользуемся добровольной схемой сертификации.</w:t>
      </w:r>
    </w:p>
    <w:p w:rsidR="00295325" w:rsidRDefault="007B26F8" w:rsidP="007B26F8">
      <w:pPr>
        <w:pStyle w:val="af1"/>
        <w:ind w:firstLine="425"/>
      </w:pPr>
      <w:r>
        <w:t>Теперь что касается подходящий схемы добровольной сертификации. Схема 1с не подходит нам в связи с тем</w:t>
      </w:r>
      <w:r w:rsidRPr="007B26F8">
        <w:t>,</w:t>
      </w:r>
      <w:r>
        <w:t xml:space="preserve"> что она </w:t>
      </w:r>
      <w:r w:rsidRPr="007B26F8">
        <w:t>“</w:t>
      </w:r>
      <w:r>
        <w:t>лояльна</w:t>
      </w:r>
      <w:r w:rsidRPr="007B26F8">
        <w:t>”</w:t>
      </w:r>
      <w:r>
        <w:t xml:space="preserve"> и тривиальна по отношению к проверке нашего товара. Для нашего товара нужна более </w:t>
      </w:r>
      <w:r w:rsidRPr="007B26F8">
        <w:t>“</w:t>
      </w:r>
      <w:r>
        <w:t>жёсткая</w:t>
      </w:r>
      <w:r w:rsidRPr="007B26F8">
        <w:t>”</w:t>
      </w:r>
      <w:r>
        <w:t xml:space="preserve"> схема</w:t>
      </w:r>
      <w:r w:rsidRPr="007B26F8">
        <w:t>,</w:t>
      </w:r>
      <w:r>
        <w:t xml:space="preserve"> чтобы следовать принципу</w:t>
      </w:r>
      <w:r w:rsidRPr="007B26F8">
        <w:t>:</w:t>
      </w:r>
      <w:r>
        <w:t xml:space="preserve"> </w:t>
      </w:r>
      <w:r w:rsidRPr="007B26F8">
        <w:t>“</w:t>
      </w:r>
      <w:r>
        <w:t xml:space="preserve">Чем выше риск причинения вреда, тем </w:t>
      </w:r>
      <w:r w:rsidRPr="007B26F8">
        <w:t>“</w:t>
      </w:r>
      <w:r>
        <w:t>жёстче</w:t>
      </w:r>
      <w:r w:rsidRPr="007B26F8">
        <w:t>”</w:t>
      </w:r>
      <w:r>
        <w:t xml:space="preserve"> должна быть схема подтверждения соответс</w:t>
      </w:r>
      <w:r w:rsidR="00295325">
        <w:t>тв</w:t>
      </w:r>
      <w:r>
        <w:t>ия</w:t>
      </w:r>
      <w:r w:rsidRPr="007B26F8">
        <w:t>”</w:t>
      </w:r>
      <w:r>
        <w:t>.</w:t>
      </w:r>
    </w:p>
    <w:p w:rsidR="007B26F8" w:rsidRDefault="00295325" w:rsidP="007B26F8">
      <w:pPr>
        <w:pStyle w:val="af1"/>
        <w:ind w:firstLine="425"/>
      </w:pPr>
      <w:r>
        <w:t>Схема 2с нам не подходит по критериям. Нам не столь важно состояние производства</w:t>
      </w:r>
      <w:r w:rsidRPr="00295325">
        <w:t>,</w:t>
      </w:r>
      <w:r>
        <w:t xml:space="preserve"> так как у нас не производство пищевой продукции</w:t>
      </w:r>
      <w:r w:rsidRPr="00295325">
        <w:t>,</w:t>
      </w:r>
      <w:r>
        <w:t xml:space="preserve"> или иной любой требующий особые требования к состоянию производства</w:t>
      </w:r>
      <w:r w:rsidRPr="00295325">
        <w:t>,</w:t>
      </w:r>
      <w:r>
        <w:t xml:space="preserve"> нас больше интересует проверка нашего продукта.</w:t>
      </w:r>
    </w:p>
    <w:p w:rsidR="00E35AD0" w:rsidRDefault="00E35AD0" w:rsidP="007B26F8">
      <w:pPr>
        <w:pStyle w:val="af1"/>
        <w:ind w:firstLine="425"/>
      </w:pPr>
    </w:p>
    <w:p w:rsidR="00295325" w:rsidRDefault="00295325" w:rsidP="007B26F8">
      <w:pPr>
        <w:pStyle w:val="af1"/>
        <w:ind w:firstLine="425"/>
      </w:pPr>
      <w:r>
        <w:t>Следующая схема 3с нам подходит</w:t>
      </w:r>
      <w:r w:rsidRPr="00295325">
        <w:t>,</w:t>
      </w:r>
      <w:r>
        <w:t xml:space="preserve"> так как</w:t>
      </w:r>
      <w:r w:rsidRPr="00295325">
        <w:t>:</w:t>
      </w:r>
    </w:p>
    <w:p w:rsidR="00295325" w:rsidRDefault="00295325" w:rsidP="00E35AD0">
      <w:pPr>
        <w:pStyle w:val="af1"/>
        <w:numPr>
          <w:ilvl w:val="0"/>
          <w:numId w:val="21"/>
        </w:numPr>
      </w:pPr>
      <w:r>
        <w:t>Проводится испытание типового образца</w:t>
      </w:r>
      <w:r>
        <w:rPr>
          <w:lang w:val="en-US"/>
        </w:rPr>
        <w:t>;</w:t>
      </w:r>
    </w:p>
    <w:p w:rsidR="00295325" w:rsidRDefault="00295325" w:rsidP="00E35AD0">
      <w:pPr>
        <w:pStyle w:val="af1"/>
        <w:numPr>
          <w:ilvl w:val="0"/>
          <w:numId w:val="21"/>
        </w:numPr>
      </w:pPr>
      <w:r>
        <w:t>Осуществляется инспекционный контроль за сертифицированным продуктом.</w:t>
      </w:r>
    </w:p>
    <w:p w:rsidR="00295325" w:rsidRDefault="00295325" w:rsidP="00295325">
      <w:pPr>
        <w:pStyle w:val="af1"/>
        <w:ind w:firstLine="360"/>
      </w:pPr>
      <w:r>
        <w:t>Последующие схемы не рассматриваются</w:t>
      </w:r>
      <w:r w:rsidRPr="00295325">
        <w:t>,</w:t>
      </w:r>
      <w:r>
        <w:t xml:space="preserve"> так как нас вполне устраивает схема 3с.</w:t>
      </w:r>
    </w:p>
    <w:p w:rsidR="00E35AD0" w:rsidRDefault="00E35AD0" w:rsidP="00E35AD0">
      <w:pPr>
        <w:pStyle w:val="af1"/>
      </w:pPr>
    </w:p>
    <w:p w:rsidR="00295325" w:rsidRPr="00295325" w:rsidRDefault="00295325" w:rsidP="00E35AD0">
      <w:pPr>
        <w:pStyle w:val="af1"/>
      </w:pPr>
      <w:r>
        <w:t>Тезисно</w:t>
      </w:r>
      <w:r>
        <w:rPr>
          <w:lang w:val="en-US"/>
        </w:rPr>
        <w:t>:</w:t>
      </w:r>
    </w:p>
    <w:p w:rsidR="00295325" w:rsidRDefault="00295325" w:rsidP="00295325">
      <w:pPr>
        <w:pStyle w:val="af1"/>
        <w:numPr>
          <w:ilvl w:val="0"/>
          <w:numId w:val="12"/>
        </w:numPr>
        <w:rPr>
          <w:b/>
          <w:i/>
        </w:rPr>
      </w:pPr>
      <w:r>
        <w:t>Учитывая полный набор критериев и условий выпуска нам подходит С схема</w:t>
      </w:r>
      <w:r w:rsidRPr="00295325">
        <w:t>;</w:t>
      </w:r>
    </w:p>
    <w:p w:rsidR="00295325" w:rsidRDefault="00295325" w:rsidP="00295325">
      <w:pPr>
        <w:pStyle w:val="af1"/>
        <w:numPr>
          <w:ilvl w:val="0"/>
          <w:numId w:val="12"/>
        </w:numPr>
      </w:pPr>
      <w:r>
        <w:t>Наш товар может привести прямым/косвенным путём к огромному причинению вреда</w:t>
      </w:r>
      <w:r w:rsidRPr="007B26F8">
        <w:t>,</w:t>
      </w:r>
      <w:r>
        <w:t xml:space="preserve"> поэтому мы взяли одну из </w:t>
      </w:r>
      <w:r w:rsidRPr="007B26F8">
        <w:t>“</w:t>
      </w:r>
      <w:r>
        <w:t>жёстких</w:t>
      </w:r>
      <w:r w:rsidRPr="007B26F8">
        <w:t>”</w:t>
      </w:r>
      <w:r>
        <w:t xml:space="preserve"> схем</w:t>
      </w:r>
      <w:r w:rsidRPr="007B26F8">
        <w:t>;</w:t>
      </w:r>
    </w:p>
    <w:p w:rsidR="00295325" w:rsidRDefault="00D6153D" w:rsidP="009F1DCE">
      <w:pPr>
        <w:pStyle w:val="af1"/>
        <w:numPr>
          <w:ilvl w:val="0"/>
          <w:numId w:val="12"/>
        </w:numPr>
      </w:pPr>
      <w:r>
        <w:t>Данная схема</w:t>
      </w:r>
      <w:r w:rsidR="0006564D">
        <w:t xml:space="preserve"> бы</w:t>
      </w:r>
      <w:r w:rsidR="007F48E6">
        <w:t>ла выбрана так как, она обеспечивает достижения поставленных целей к о</w:t>
      </w:r>
      <w:r w:rsidR="007B26F8">
        <w:t>бъекту технического регламента</w:t>
      </w:r>
      <w:r w:rsidR="00295325">
        <w:t>.</w:t>
      </w:r>
    </w:p>
    <w:p w:rsidR="00E35AD0" w:rsidRPr="00295325" w:rsidRDefault="00E35AD0" w:rsidP="00E35AD0">
      <w:pPr>
        <w:pStyle w:val="af1"/>
      </w:pPr>
    </w:p>
    <w:p w:rsidR="000F3A06" w:rsidRPr="00D6153D" w:rsidRDefault="00D6153D" w:rsidP="00D6153D">
      <w:pPr>
        <w:pStyle w:val="af1"/>
        <w:ind w:firstLine="709"/>
        <w:jc w:val="center"/>
        <w:rPr>
          <w:b/>
        </w:rPr>
      </w:pPr>
      <w:r>
        <w:rPr>
          <w:b/>
        </w:rPr>
        <w:t>Содержание.</w:t>
      </w:r>
      <w:r w:rsidR="00E35AD0">
        <w:rPr>
          <w:b/>
        </w:rPr>
        <w:t xml:space="preserve"> Анализ процедур.</w:t>
      </w:r>
    </w:p>
    <w:p w:rsidR="000F3A06" w:rsidRPr="00E35AD0" w:rsidRDefault="000F3A06" w:rsidP="00E35AD0">
      <w:pPr>
        <w:pStyle w:val="af1"/>
      </w:pPr>
    </w:p>
    <w:p w:rsidR="00500449" w:rsidRDefault="00500449" w:rsidP="00875C87">
      <w:pPr>
        <w:pStyle w:val="af1"/>
        <w:ind w:firstLine="709"/>
      </w:pPr>
      <w:r w:rsidRPr="00E35AD0">
        <w:t>Схема сертификации</w:t>
      </w:r>
      <w:r w:rsidRPr="00DE7DD2">
        <w:t xml:space="preserve"> - это состав и последовательность действий третьей   стороны при оценке соответствия продукции, услуг, систем качества, производства и персонала заданным требованиям.</w:t>
      </w:r>
    </w:p>
    <w:p w:rsidR="00875C87" w:rsidRDefault="00500449" w:rsidP="00D6153D">
      <w:pPr>
        <w:pStyle w:val="af1"/>
        <w:ind w:firstLine="709"/>
      </w:pPr>
      <w:r>
        <w:t xml:space="preserve">Схема сертификации 3с включает операции подачи и рассмотрения заявки, отбор и испытания образцов, анализ результатов испытаний и выдачу заявителю сертификата соответствия, маркирование продукции знаком обращения на рынке (знаком соответствия), инспекционный контроль за сертифицированной продукцией. </w:t>
      </w:r>
    </w:p>
    <w:p w:rsidR="00875C87" w:rsidRDefault="00500449" w:rsidP="00875C87">
      <w:pPr>
        <w:pStyle w:val="af1"/>
        <w:ind w:firstLine="709"/>
      </w:pPr>
      <w:r>
        <w:t xml:space="preserve">Заявитель подает заявку на сертификацию своей продукции по своему выбору в один из аккредитованных органов по сертификации, имеющий данную продукцию в области аккредитации. </w:t>
      </w:r>
      <w:r>
        <w:br/>
        <w:t>ОС сообщает заявителю решение по заявке, содержащее условия проведения сертифик</w:t>
      </w:r>
      <w:r w:rsidR="00875C87">
        <w:t xml:space="preserve">ации. </w:t>
      </w:r>
    </w:p>
    <w:p w:rsidR="00875C87" w:rsidRDefault="00500449" w:rsidP="00875C87">
      <w:pPr>
        <w:pStyle w:val="af1"/>
        <w:ind w:firstLine="709"/>
      </w:pPr>
      <w:r>
        <w:lastRenderedPageBreak/>
        <w:t>Анализ представленной документации проводится ОС для удостоверения правильности идентификации заявителем сертифицируемой продукции и ее изготовителя, наличия документов, необходимость которых определяется правилами сертификации, например</w:t>
      </w:r>
      <w:r w:rsidR="00875C87" w:rsidRPr="00875C87">
        <w:t>:</w:t>
      </w:r>
      <w:r>
        <w:t xml:space="preserve"> санитарно–эпидемиологического заключения (свидетельства о государственной регистрации). </w:t>
      </w:r>
    </w:p>
    <w:p w:rsidR="00875C87" w:rsidRDefault="00500449" w:rsidP="00875C87">
      <w:pPr>
        <w:pStyle w:val="af1"/>
        <w:ind w:firstLine="709"/>
      </w:pPr>
      <w:r>
        <w:t xml:space="preserve">При представлении заявителем документов, свидетельствующих, по его мнению, о соответствии продукции установленным требованиям, ОС проводит анализ этих документов и определяет возможность и степень их учета в проведении оценки соответствия продукции. </w:t>
      </w:r>
    </w:p>
    <w:p w:rsidR="00875C87" w:rsidRDefault="00500449" w:rsidP="00875C87">
      <w:pPr>
        <w:pStyle w:val="af1"/>
        <w:ind w:firstLine="709"/>
      </w:pPr>
      <w:r>
        <w:t>Испытания образца (образцов) проводит аккредитованная испытательная лаборатория по поручению ОС, котором</w:t>
      </w:r>
      <w:r w:rsidR="00875C87">
        <w:t xml:space="preserve">у выдается протокол испытаний. </w:t>
      </w:r>
    </w:p>
    <w:p w:rsidR="00875C87" w:rsidRDefault="00500449" w:rsidP="00875C87">
      <w:pPr>
        <w:pStyle w:val="af1"/>
        <w:ind w:firstLine="709"/>
      </w:pPr>
      <w:r>
        <w:t xml:space="preserve">При положительных результатах испытаний ОС оформляет сертификат соответствия и выдает его заявителю. </w:t>
      </w:r>
    </w:p>
    <w:p w:rsidR="00875C87" w:rsidRDefault="00500449" w:rsidP="00875C87">
      <w:pPr>
        <w:pStyle w:val="af1"/>
        <w:ind w:firstLine="360"/>
      </w:pPr>
      <w:r>
        <w:t xml:space="preserve">Заявитель на основании полученного сертификата соответствия маркирует продукцию знаком обращения на рынке (знаком соответствия). ОС проводит инспекционный контроль за сертифицированной продукцией в течение всего срока действия сертификата соответствия путем периодических испытаний образцов продукции. </w:t>
      </w:r>
    </w:p>
    <w:p w:rsidR="00E35AD0" w:rsidRDefault="00E35AD0" w:rsidP="00875C87">
      <w:pPr>
        <w:pStyle w:val="af1"/>
        <w:ind w:firstLine="360"/>
      </w:pPr>
    </w:p>
    <w:p w:rsidR="00500449" w:rsidRDefault="00500449" w:rsidP="00875C87">
      <w:pPr>
        <w:pStyle w:val="af1"/>
        <w:ind w:firstLine="360"/>
      </w:pPr>
      <w:r>
        <w:t xml:space="preserve">По результатам инспекционного контроля ОС принимает одно из следующих решений: </w:t>
      </w:r>
    </w:p>
    <w:p w:rsidR="00500449" w:rsidRDefault="00500449" w:rsidP="00BA0152">
      <w:pPr>
        <w:pStyle w:val="af1"/>
        <w:numPr>
          <w:ilvl w:val="0"/>
          <w:numId w:val="7"/>
        </w:numPr>
      </w:pPr>
      <w:r>
        <w:t xml:space="preserve">считать действие сертификата соответствия подтвержденным; </w:t>
      </w:r>
    </w:p>
    <w:p w:rsidR="00500449" w:rsidRDefault="00500449" w:rsidP="00BA0152">
      <w:pPr>
        <w:pStyle w:val="af1"/>
        <w:numPr>
          <w:ilvl w:val="0"/>
          <w:numId w:val="7"/>
        </w:numPr>
      </w:pPr>
      <w:r>
        <w:t xml:space="preserve">приостановить действие сертификата соответствия; </w:t>
      </w:r>
    </w:p>
    <w:p w:rsidR="00500449" w:rsidRDefault="00500449" w:rsidP="00BA0152">
      <w:pPr>
        <w:pStyle w:val="af1"/>
        <w:numPr>
          <w:ilvl w:val="0"/>
          <w:numId w:val="7"/>
        </w:numPr>
      </w:pPr>
      <w:r>
        <w:t xml:space="preserve">прекратить действие сертификата соответствия; </w:t>
      </w:r>
    </w:p>
    <w:p w:rsidR="00500449" w:rsidRPr="00E35AD0" w:rsidRDefault="00500449" w:rsidP="00E35AD0">
      <w:pPr>
        <w:pStyle w:val="af1"/>
        <w:numPr>
          <w:ilvl w:val="0"/>
          <w:numId w:val="7"/>
        </w:numPr>
      </w:pPr>
      <w:r>
        <w:t>продлить срок действия сертификата соответствия, если это предусмотрено техническим регламентом.</w:t>
      </w:r>
    </w:p>
    <w:sectPr w:rsidR="00500449" w:rsidRPr="00E35AD0" w:rsidSect="002A38C5">
      <w:footerReference w:type="default" r:id="rId118"/>
      <w:footerReference w:type="first" r:id="rId119"/>
      <w:pgSz w:w="11906" w:h="16838" w:code="9"/>
      <w:pgMar w:top="1134" w:right="707"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395C" w:rsidRDefault="00A6395C">
      <w:pPr>
        <w:spacing w:after="0" w:line="240" w:lineRule="auto"/>
      </w:pPr>
      <w:r>
        <w:separator/>
      </w:r>
    </w:p>
  </w:endnote>
  <w:endnote w:type="continuationSeparator" w:id="0">
    <w:p w:rsidR="00A6395C" w:rsidRDefault="00A63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Verdana">
    <w:panose1 w:val="020B0604030504040204"/>
    <w:charset w:val="CC"/>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8293938"/>
      <w:docPartObj>
        <w:docPartGallery w:val="Page Numbers (Bottom of Page)"/>
        <w:docPartUnique/>
      </w:docPartObj>
    </w:sdtPr>
    <w:sdtEndPr/>
    <w:sdtContent>
      <w:p w:rsidR="00AD477D" w:rsidRDefault="00AD477D">
        <w:pPr>
          <w:pStyle w:val="a6"/>
          <w:jc w:val="center"/>
        </w:pPr>
        <w:r>
          <w:fldChar w:fldCharType="begin"/>
        </w:r>
        <w:r>
          <w:instrText>PAGE   \* MERGEFORMAT</w:instrText>
        </w:r>
        <w:r>
          <w:fldChar w:fldCharType="separate"/>
        </w:r>
        <w:r w:rsidR="00000F4A">
          <w:rPr>
            <w:noProof/>
          </w:rPr>
          <w:t>28</w:t>
        </w:r>
        <w:r>
          <w:fldChar w:fldCharType="end"/>
        </w:r>
      </w:p>
    </w:sdtContent>
  </w:sdt>
  <w:p w:rsidR="00AD477D" w:rsidRDefault="00AD477D">
    <w:pPr>
      <w:pStyle w:val="a6"/>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477D" w:rsidRPr="005761FE" w:rsidRDefault="00AD477D" w:rsidP="00DB42BD">
    <w:pPr>
      <w:pStyle w:val="a6"/>
      <w:jc w:val="center"/>
      <w:rPr>
        <w:rFonts w:ascii="Times New Roman" w:hAnsi="Times New Roman" w:cs="Times New Roman"/>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395C" w:rsidRDefault="00A6395C">
      <w:pPr>
        <w:spacing w:after="0" w:line="240" w:lineRule="auto"/>
      </w:pPr>
      <w:r>
        <w:separator/>
      </w:r>
    </w:p>
  </w:footnote>
  <w:footnote w:type="continuationSeparator" w:id="0">
    <w:p w:rsidR="00A6395C" w:rsidRDefault="00A639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E527F"/>
    <w:multiLevelType w:val="hybridMultilevel"/>
    <w:tmpl w:val="295032E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BCA6A22"/>
    <w:multiLevelType w:val="hybridMultilevel"/>
    <w:tmpl w:val="41142D4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19830EE"/>
    <w:multiLevelType w:val="hybridMultilevel"/>
    <w:tmpl w:val="2FC4D99A"/>
    <w:lvl w:ilvl="0" w:tplc="04190011">
      <w:start w:val="2"/>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 w15:restartNumberingAfterBreak="0">
    <w:nsid w:val="15226033"/>
    <w:multiLevelType w:val="hybridMultilevel"/>
    <w:tmpl w:val="977AD1D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F2E5336"/>
    <w:multiLevelType w:val="hybridMultilevel"/>
    <w:tmpl w:val="02086CA4"/>
    <w:lvl w:ilvl="0" w:tplc="64C410C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2ABE7037"/>
    <w:multiLevelType w:val="hybridMultilevel"/>
    <w:tmpl w:val="691A870E"/>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6" w15:restartNumberingAfterBreak="0">
    <w:nsid w:val="2AC874B7"/>
    <w:multiLevelType w:val="hybridMultilevel"/>
    <w:tmpl w:val="4634999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0295AAE"/>
    <w:multiLevelType w:val="hybridMultilevel"/>
    <w:tmpl w:val="5DA4D140"/>
    <w:lvl w:ilvl="0" w:tplc="04190011">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5105818"/>
    <w:multiLevelType w:val="hybridMultilevel"/>
    <w:tmpl w:val="028030D0"/>
    <w:lvl w:ilvl="0" w:tplc="C390E75A">
      <w:start w:val="1"/>
      <w:numFmt w:val="decimal"/>
      <w:lvlText w:val="%1)"/>
      <w:lvlJc w:val="left"/>
      <w:pPr>
        <w:ind w:left="218" w:hanging="360"/>
      </w:pPr>
      <w:rPr>
        <w:rFonts w:hint="default"/>
      </w:rPr>
    </w:lvl>
    <w:lvl w:ilvl="1" w:tplc="04190019" w:tentative="1">
      <w:start w:val="1"/>
      <w:numFmt w:val="lowerLetter"/>
      <w:lvlText w:val="%2."/>
      <w:lvlJc w:val="left"/>
      <w:pPr>
        <w:ind w:left="938" w:hanging="360"/>
      </w:pPr>
    </w:lvl>
    <w:lvl w:ilvl="2" w:tplc="0419001B" w:tentative="1">
      <w:start w:val="1"/>
      <w:numFmt w:val="lowerRoman"/>
      <w:lvlText w:val="%3."/>
      <w:lvlJc w:val="right"/>
      <w:pPr>
        <w:ind w:left="1658" w:hanging="180"/>
      </w:pPr>
    </w:lvl>
    <w:lvl w:ilvl="3" w:tplc="0419000F" w:tentative="1">
      <w:start w:val="1"/>
      <w:numFmt w:val="decimal"/>
      <w:lvlText w:val="%4."/>
      <w:lvlJc w:val="left"/>
      <w:pPr>
        <w:ind w:left="2378" w:hanging="360"/>
      </w:pPr>
    </w:lvl>
    <w:lvl w:ilvl="4" w:tplc="04190019" w:tentative="1">
      <w:start w:val="1"/>
      <w:numFmt w:val="lowerLetter"/>
      <w:lvlText w:val="%5."/>
      <w:lvlJc w:val="left"/>
      <w:pPr>
        <w:ind w:left="3098" w:hanging="360"/>
      </w:pPr>
    </w:lvl>
    <w:lvl w:ilvl="5" w:tplc="0419001B" w:tentative="1">
      <w:start w:val="1"/>
      <w:numFmt w:val="lowerRoman"/>
      <w:lvlText w:val="%6."/>
      <w:lvlJc w:val="right"/>
      <w:pPr>
        <w:ind w:left="3818" w:hanging="180"/>
      </w:pPr>
    </w:lvl>
    <w:lvl w:ilvl="6" w:tplc="0419000F" w:tentative="1">
      <w:start w:val="1"/>
      <w:numFmt w:val="decimal"/>
      <w:lvlText w:val="%7."/>
      <w:lvlJc w:val="left"/>
      <w:pPr>
        <w:ind w:left="4538" w:hanging="360"/>
      </w:pPr>
    </w:lvl>
    <w:lvl w:ilvl="7" w:tplc="04190019" w:tentative="1">
      <w:start w:val="1"/>
      <w:numFmt w:val="lowerLetter"/>
      <w:lvlText w:val="%8."/>
      <w:lvlJc w:val="left"/>
      <w:pPr>
        <w:ind w:left="5258" w:hanging="360"/>
      </w:pPr>
    </w:lvl>
    <w:lvl w:ilvl="8" w:tplc="0419001B" w:tentative="1">
      <w:start w:val="1"/>
      <w:numFmt w:val="lowerRoman"/>
      <w:lvlText w:val="%9."/>
      <w:lvlJc w:val="right"/>
      <w:pPr>
        <w:ind w:left="5978" w:hanging="180"/>
      </w:pPr>
    </w:lvl>
  </w:abstractNum>
  <w:abstractNum w:abstractNumId="9" w15:restartNumberingAfterBreak="0">
    <w:nsid w:val="37516815"/>
    <w:multiLevelType w:val="multilevel"/>
    <w:tmpl w:val="ABFEB184"/>
    <w:lvl w:ilvl="0">
      <w:start w:val="1"/>
      <w:numFmt w:val="decimal"/>
      <w:lvlText w:val="%1."/>
      <w:lvlJc w:val="left"/>
      <w:pPr>
        <w:ind w:left="1080" w:hanging="360"/>
      </w:pPr>
      <w:rPr>
        <w:rFonts w:hint="default"/>
        <w:b/>
      </w:rPr>
    </w:lvl>
    <w:lvl w:ilvl="1">
      <w:start w:val="1"/>
      <w:numFmt w:val="decimal"/>
      <w:isLgl/>
      <w:lvlText w:val="%1.%2"/>
      <w:lvlJc w:val="left"/>
      <w:pPr>
        <w:ind w:left="1365" w:hanging="64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0" w15:restartNumberingAfterBreak="0">
    <w:nsid w:val="3B241695"/>
    <w:multiLevelType w:val="hybridMultilevel"/>
    <w:tmpl w:val="C5CA8BB0"/>
    <w:lvl w:ilvl="0" w:tplc="C1CC6720">
      <w:start w:val="1"/>
      <w:numFmt w:val="decimal"/>
      <w:lvlText w:val="%1)"/>
      <w:lvlJc w:val="left"/>
      <w:pPr>
        <w:ind w:left="218" w:hanging="360"/>
      </w:pPr>
      <w:rPr>
        <w:rFonts w:hint="default"/>
      </w:rPr>
    </w:lvl>
    <w:lvl w:ilvl="1" w:tplc="04190019" w:tentative="1">
      <w:start w:val="1"/>
      <w:numFmt w:val="lowerLetter"/>
      <w:lvlText w:val="%2."/>
      <w:lvlJc w:val="left"/>
      <w:pPr>
        <w:ind w:left="938" w:hanging="360"/>
      </w:pPr>
    </w:lvl>
    <w:lvl w:ilvl="2" w:tplc="0419001B" w:tentative="1">
      <w:start w:val="1"/>
      <w:numFmt w:val="lowerRoman"/>
      <w:lvlText w:val="%3."/>
      <w:lvlJc w:val="right"/>
      <w:pPr>
        <w:ind w:left="1658" w:hanging="180"/>
      </w:pPr>
    </w:lvl>
    <w:lvl w:ilvl="3" w:tplc="0419000F" w:tentative="1">
      <w:start w:val="1"/>
      <w:numFmt w:val="decimal"/>
      <w:lvlText w:val="%4."/>
      <w:lvlJc w:val="left"/>
      <w:pPr>
        <w:ind w:left="2378" w:hanging="360"/>
      </w:pPr>
    </w:lvl>
    <w:lvl w:ilvl="4" w:tplc="04190019" w:tentative="1">
      <w:start w:val="1"/>
      <w:numFmt w:val="lowerLetter"/>
      <w:lvlText w:val="%5."/>
      <w:lvlJc w:val="left"/>
      <w:pPr>
        <w:ind w:left="3098" w:hanging="360"/>
      </w:pPr>
    </w:lvl>
    <w:lvl w:ilvl="5" w:tplc="0419001B" w:tentative="1">
      <w:start w:val="1"/>
      <w:numFmt w:val="lowerRoman"/>
      <w:lvlText w:val="%6."/>
      <w:lvlJc w:val="right"/>
      <w:pPr>
        <w:ind w:left="3818" w:hanging="180"/>
      </w:pPr>
    </w:lvl>
    <w:lvl w:ilvl="6" w:tplc="0419000F" w:tentative="1">
      <w:start w:val="1"/>
      <w:numFmt w:val="decimal"/>
      <w:lvlText w:val="%7."/>
      <w:lvlJc w:val="left"/>
      <w:pPr>
        <w:ind w:left="4538" w:hanging="360"/>
      </w:pPr>
    </w:lvl>
    <w:lvl w:ilvl="7" w:tplc="04190019" w:tentative="1">
      <w:start w:val="1"/>
      <w:numFmt w:val="lowerLetter"/>
      <w:lvlText w:val="%8."/>
      <w:lvlJc w:val="left"/>
      <w:pPr>
        <w:ind w:left="5258" w:hanging="360"/>
      </w:pPr>
    </w:lvl>
    <w:lvl w:ilvl="8" w:tplc="0419001B" w:tentative="1">
      <w:start w:val="1"/>
      <w:numFmt w:val="lowerRoman"/>
      <w:lvlText w:val="%9."/>
      <w:lvlJc w:val="right"/>
      <w:pPr>
        <w:ind w:left="5978" w:hanging="180"/>
      </w:pPr>
    </w:lvl>
  </w:abstractNum>
  <w:abstractNum w:abstractNumId="11" w15:restartNumberingAfterBreak="0">
    <w:nsid w:val="3D4B1EF4"/>
    <w:multiLevelType w:val="hybridMultilevel"/>
    <w:tmpl w:val="772656DC"/>
    <w:lvl w:ilvl="0" w:tplc="04190011">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2" w15:restartNumberingAfterBreak="0">
    <w:nsid w:val="433E696A"/>
    <w:multiLevelType w:val="hybridMultilevel"/>
    <w:tmpl w:val="A8040C94"/>
    <w:lvl w:ilvl="0" w:tplc="3DE6145E">
      <w:start w:val="1"/>
      <w:numFmt w:val="decimal"/>
      <w:lvlText w:val="%1)"/>
      <w:lvlJc w:val="left"/>
      <w:pPr>
        <w:ind w:left="218" w:hanging="360"/>
      </w:pPr>
      <w:rPr>
        <w:rFonts w:hint="default"/>
      </w:rPr>
    </w:lvl>
    <w:lvl w:ilvl="1" w:tplc="04190019" w:tentative="1">
      <w:start w:val="1"/>
      <w:numFmt w:val="lowerLetter"/>
      <w:lvlText w:val="%2."/>
      <w:lvlJc w:val="left"/>
      <w:pPr>
        <w:ind w:left="938" w:hanging="360"/>
      </w:pPr>
    </w:lvl>
    <w:lvl w:ilvl="2" w:tplc="0419001B" w:tentative="1">
      <w:start w:val="1"/>
      <w:numFmt w:val="lowerRoman"/>
      <w:lvlText w:val="%3."/>
      <w:lvlJc w:val="right"/>
      <w:pPr>
        <w:ind w:left="1658" w:hanging="180"/>
      </w:pPr>
    </w:lvl>
    <w:lvl w:ilvl="3" w:tplc="0419000F" w:tentative="1">
      <w:start w:val="1"/>
      <w:numFmt w:val="decimal"/>
      <w:lvlText w:val="%4."/>
      <w:lvlJc w:val="left"/>
      <w:pPr>
        <w:ind w:left="2378" w:hanging="360"/>
      </w:pPr>
    </w:lvl>
    <w:lvl w:ilvl="4" w:tplc="04190019" w:tentative="1">
      <w:start w:val="1"/>
      <w:numFmt w:val="lowerLetter"/>
      <w:lvlText w:val="%5."/>
      <w:lvlJc w:val="left"/>
      <w:pPr>
        <w:ind w:left="3098" w:hanging="360"/>
      </w:pPr>
    </w:lvl>
    <w:lvl w:ilvl="5" w:tplc="0419001B" w:tentative="1">
      <w:start w:val="1"/>
      <w:numFmt w:val="lowerRoman"/>
      <w:lvlText w:val="%6."/>
      <w:lvlJc w:val="right"/>
      <w:pPr>
        <w:ind w:left="3818" w:hanging="180"/>
      </w:pPr>
    </w:lvl>
    <w:lvl w:ilvl="6" w:tplc="0419000F" w:tentative="1">
      <w:start w:val="1"/>
      <w:numFmt w:val="decimal"/>
      <w:lvlText w:val="%7."/>
      <w:lvlJc w:val="left"/>
      <w:pPr>
        <w:ind w:left="4538" w:hanging="360"/>
      </w:pPr>
    </w:lvl>
    <w:lvl w:ilvl="7" w:tplc="04190019" w:tentative="1">
      <w:start w:val="1"/>
      <w:numFmt w:val="lowerLetter"/>
      <w:lvlText w:val="%8."/>
      <w:lvlJc w:val="left"/>
      <w:pPr>
        <w:ind w:left="5258" w:hanging="360"/>
      </w:pPr>
    </w:lvl>
    <w:lvl w:ilvl="8" w:tplc="0419001B" w:tentative="1">
      <w:start w:val="1"/>
      <w:numFmt w:val="lowerRoman"/>
      <w:lvlText w:val="%9."/>
      <w:lvlJc w:val="right"/>
      <w:pPr>
        <w:ind w:left="5978" w:hanging="180"/>
      </w:pPr>
    </w:lvl>
  </w:abstractNum>
  <w:abstractNum w:abstractNumId="13" w15:restartNumberingAfterBreak="0">
    <w:nsid w:val="44E972D4"/>
    <w:multiLevelType w:val="hybridMultilevel"/>
    <w:tmpl w:val="75E079B6"/>
    <w:lvl w:ilvl="0" w:tplc="EC3426EC">
      <w:start w:val="1"/>
      <w:numFmt w:val="decimal"/>
      <w:lvlText w:val="%1)"/>
      <w:lvlJc w:val="left"/>
      <w:pPr>
        <w:ind w:left="218" w:hanging="360"/>
      </w:pPr>
      <w:rPr>
        <w:rFonts w:hint="default"/>
      </w:rPr>
    </w:lvl>
    <w:lvl w:ilvl="1" w:tplc="04190019" w:tentative="1">
      <w:start w:val="1"/>
      <w:numFmt w:val="lowerLetter"/>
      <w:lvlText w:val="%2."/>
      <w:lvlJc w:val="left"/>
      <w:pPr>
        <w:ind w:left="938" w:hanging="360"/>
      </w:pPr>
    </w:lvl>
    <w:lvl w:ilvl="2" w:tplc="0419001B" w:tentative="1">
      <w:start w:val="1"/>
      <w:numFmt w:val="lowerRoman"/>
      <w:lvlText w:val="%3."/>
      <w:lvlJc w:val="right"/>
      <w:pPr>
        <w:ind w:left="1658" w:hanging="180"/>
      </w:pPr>
    </w:lvl>
    <w:lvl w:ilvl="3" w:tplc="0419000F" w:tentative="1">
      <w:start w:val="1"/>
      <w:numFmt w:val="decimal"/>
      <w:lvlText w:val="%4."/>
      <w:lvlJc w:val="left"/>
      <w:pPr>
        <w:ind w:left="2378" w:hanging="360"/>
      </w:pPr>
    </w:lvl>
    <w:lvl w:ilvl="4" w:tplc="04190019" w:tentative="1">
      <w:start w:val="1"/>
      <w:numFmt w:val="lowerLetter"/>
      <w:lvlText w:val="%5."/>
      <w:lvlJc w:val="left"/>
      <w:pPr>
        <w:ind w:left="3098" w:hanging="360"/>
      </w:pPr>
    </w:lvl>
    <w:lvl w:ilvl="5" w:tplc="0419001B" w:tentative="1">
      <w:start w:val="1"/>
      <w:numFmt w:val="lowerRoman"/>
      <w:lvlText w:val="%6."/>
      <w:lvlJc w:val="right"/>
      <w:pPr>
        <w:ind w:left="3818" w:hanging="180"/>
      </w:pPr>
    </w:lvl>
    <w:lvl w:ilvl="6" w:tplc="0419000F" w:tentative="1">
      <w:start w:val="1"/>
      <w:numFmt w:val="decimal"/>
      <w:lvlText w:val="%7."/>
      <w:lvlJc w:val="left"/>
      <w:pPr>
        <w:ind w:left="4538" w:hanging="360"/>
      </w:pPr>
    </w:lvl>
    <w:lvl w:ilvl="7" w:tplc="04190019" w:tentative="1">
      <w:start w:val="1"/>
      <w:numFmt w:val="lowerLetter"/>
      <w:lvlText w:val="%8."/>
      <w:lvlJc w:val="left"/>
      <w:pPr>
        <w:ind w:left="5258" w:hanging="360"/>
      </w:pPr>
    </w:lvl>
    <w:lvl w:ilvl="8" w:tplc="0419001B" w:tentative="1">
      <w:start w:val="1"/>
      <w:numFmt w:val="lowerRoman"/>
      <w:lvlText w:val="%9."/>
      <w:lvlJc w:val="right"/>
      <w:pPr>
        <w:ind w:left="5978" w:hanging="180"/>
      </w:pPr>
    </w:lvl>
  </w:abstractNum>
  <w:abstractNum w:abstractNumId="14" w15:restartNumberingAfterBreak="0">
    <w:nsid w:val="45EF2872"/>
    <w:multiLevelType w:val="hybridMultilevel"/>
    <w:tmpl w:val="9378CA98"/>
    <w:lvl w:ilvl="0" w:tplc="0AA01DE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5" w15:restartNumberingAfterBreak="0">
    <w:nsid w:val="4E485F5F"/>
    <w:multiLevelType w:val="hybridMultilevel"/>
    <w:tmpl w:val="0F6AA3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50A331A"/>
    <w:multiLevelType w:val="hybridMultilevel"/>
    <w:tmpl w:val="E584899E"/>
    <w:lvl w:ilvl="0" w:tplc="D7427DDE">
      <w:start w:val="1"/>
      <w:numFmt w:val="decimal"/>
      <w:lvlText w:val="%1)"/>
      <w:lvlJc w:val="left"/>
      <w:pPr>
        <w:ind w:left="785" w:hanging="360"/>
      </w:pPr>
      <w:rPr>
        <w:rFonts w:hint="default"/>
        <w:b w:val="0"/>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6CE5665"/>
    <w:multiLevelType w:val="hybridMultilevel"/>
    <w:tmpl w:val="310AD38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AC163F9"/>
    <w:multiLevelType w:val="hybridMultilevel"/>
    <w:tmpl w:val="720C9A3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60C770E1"/>
    <w:multiLevelType w:val="hybridMultilevel"/>
    <w:tmpl w:val="AE104F48"/>
    <w:lvl w:ilvl="0" w:tplc="0630A4EA">
      <w:start w:val="1"/>
      <w:numFmt w:val="decimal"/>
      <w:lvlText w:val="%1)"/>
      <w:lvlJc w:val="left"/>
      <w:pPr>
        <w:ind w:left="218" w:hanging="360"/>
      </w:pPr>
      <w:rPr>
        <w:rFonts w:hint="default"/>
        <w:b/>
      </w:rPr>
    </w:lvl>
    <w:lvl w:ilvl="1" w:tplc="04190019" w:tentative="1">
      <w:start w:val="1"/>
      <w:numFmt w:val="lowerLetter"/>
      <w:lvlText w:val="%2."/>
      <w:lvlJc w:val="left"/>
      <w:pPr>
        <w:ind w:left="938" w:hanging="360"/>
      </w:pPr>
    </w:lvl>
    <w:lvl w:ilvl="2" w:tplc="0419001B" w:tentative="1">
      <w:start w:val="1"/>
      <w:numFmt w:val="lowerRoman"/>
      <w:lvlText w:val="%3."/>
      <w:lvlJc w:val="right"/>
      <w:pPr>
        <w:ind w:left="1658" w:hanging="180"/>
      </w:pPr>
    </w:lvl>
    <w:lvl w:ilvl="3" w:tplc="0419000F" w:tentative="1">
      <w:start w:val="1"/>
      <w:numFmt w:val="decimal"/>
      <w:lvlText w:val="%4."/>
      <w:lvlJc w:val="left"/>
      <w:pPr>
        <w:ind w:left="2378" w:hanging="360"/>
      </w:pPr>
    </w:lvl>
    <w:lvl w:ilvl="4" w:tplc="04190019" w:tentative="1">
      <w:start w:val="1"/>
      <w:numFmt w:val="lowerLetter"/>
      <w:lvlText w:val="%5."/>
      <w:lvlJc w:val="left"/>
      <w:pPr>
        <w:ind w:left="3098" w:hanging="360"/>
      </w:pPr>
    </w:lvl>
    <w:lvl w:ilvl="5" w:tplc="0419001B" w:tentative="1">
      <w:start w:val="1"/>
      <w:numFmt w:val="lowerRoman"/>
      <w:lvlText w:val="%6."/>
      <w:lvlJc w:val="right"/>
      <w:pPr>
        <w:ind w:left="3818" w:hanging="180"/>
      </w:pPr>
    </w:lvl>
    <w:lvl w:ilvl="6" w:tplc="0419000F" w:tentative="1">
      <w:start w:val="1"/>
      <w:numFmt w:val="decimal"/>
      <w:lvlText w:val="%7."/>
      <w:lvlJc w:val="left"/>
      <w:pPr>
        <w:ind w:left="4538" w:hanging="360"/>
      </w:pPr>
    </w:lvl>
    <w:lvl w:ilvl="7" w:tplc="04190019" w:tentative="1">
      <w:start w:val="1"/>
      <w:numFmt w:val="lowerLetter"/>
      <w:lvlText w:val="%8."/>
      <w:lvlJc w:val="left"/>
      <w:pPr>
        <w:ind w:left="5258" w:hanging="360"/>
      </w:pPr>
    </w:lvl>
    <w:lvl w:ilvl="8" w:tplc="0419001B" w:tentative="1">
      <w:start w:val="1"/>
      <w:numFmt w:val="lowerRoman"/>
      <w:lvlText w:val="%9."/>
      <w:lvlJc w:val="right"/>
      <w:pPr>
        <w:ind w:left="5978" w:hanging="180"/>
      </w:pPr>
    </w:lvl>
  </w:abstractNum>
  <w:abstractNum w:abstractNumId="20" w15:restartNumberingAfterBreak="0">
    <w:nsid w:val="637E1DE0"/>
    <w:multiLevelType w:val="hybridMultilevel"/>
    <w:tmpl w:val="41142D4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670D2A4B"/>
    <w:multiLevelType w:val="hybridMultilevel"/>
    <w:tmpl w:val="91EA2CC0"/>
    <w:lvl w:ilvl="0" w:tplc="DAEE6E1C">
      <w:numFmt w:val="bullet"/>
      <w:lvlText w:val=""/>
      <w:lvlJc w:val="left"/>
      <w:pPr>
        <w:ind w:left="720" w:hanging="360"/>
      </w:pPr>
      <w:rPr>
        <w:rFonts w:ascii="Symbol" w:eastAsiaTheme="minorHAnsi" w:hAnsi="Symbol"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6B590F02"/>
    <w:multiLevelType w:val="hybridMultilevel"/>
    <w:tmpl w:val="4DE81A9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6D2B51AE"/>
    <w:multiLevelType w:val="hybridMultilevel"/>
    <w:tmpl w:val="74E859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705F306A"/>
    <w:multiLevelType w:val="hybridMultilevel"/>
    <w:tmpl w:val="AB3A79CE"/>
    <w:lvl w:ilvl="0" w:tplc="B40A6BE4">
      <w:start w:val="2"/>
      <w:numFmt w:val="decimal"/>
      <w:lvlText w:val="%1."/>
      <w:lvlJc w:val="left"/>
      <w:pPr>
        <w:ind w:left="1080" w:hanging="360"/>
      </w:pPr>
      <w:rPr>
        <w:rFonts w:hint="default"/>
        <w:b/>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5" w15:restartNumberingAfterBreak="0">
    <w:nsid w:val="7128561B"/>
    <w:multiLevelType w:val="hybridMultilevel"/>
    <w:tmpl w:val="B502847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78E12C7E"/>
    <w:multiLevelType w:val="hybridMultilevel"/>
    <w:tmpl w:val="3FA631BC"/>
    <w:lvl w:ilvl="0" w:tplc="04190011">
      <w:start w:val="1"/>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6"/>
  </w:num>
  <w:num w:numId="2">
    <w:abstractNumId w:val="9"/>
  </w:num>
  <w:num w:numId="3">
    <w:abstractNumId w:val="21"/>
  </w:num>
  <w:num w:numId="4">
    <w:abstractNumId w:val="18"/>
  </w:num>
  <w:num w:numId="5">
    <w:abstractNumId w:val="7"/>
  </w:num>
  <w:num w:numId="6">
    <w:abstractNumId w:val="15"/>
  </w:num>
  <w:num w:numId="7">
    <w:abstractNumId w:val="23"/>
  </w:num>
  <w:num w:numId="8">
    <w:abstractNumId w:val="20"/>
  </w:num>
  <w:num w:numId="9">
    <w:abstractNumId w:val="1"/>
  </w:num>
  <w:num w:numId="10">
    <w:abstractNumId w:val="25"/>
  </w:num>
  <w:num w:numId="11">
    <w:abstractNumId w:val="22"/>
  </w:num>
  <w:num w:numId="12">
    <w:abstractNumId w:val="16"/>
  </w:num>
  <w:num w:numId="13">
    <w:abstractNumId w:val="19"/>
  </w:num>
  <w:num w:numId="14">
    <w:abstractNumId w:val="5"/>
  </w:num>
  <w:num w:numId="15">
    <w:abstractNumId w:val="24"/>
  </w:num>
  <w:num w:numId="16">
    <w:abstractNumId w:val="4"/>
  </w:num>
  <w:num w:numId="17">
    <w:abstractNumId w:val="14"/>
  </w:num>
  <w:num w:numId="18">
    <w:abstractNumId w:val="3"/>
  </w:num>
  <w:num w:numId="19">
    <w:abstractNumId w:val="17"/>
  </w:num>
  <w:num w:numId="20">
    <w:abstractNumId w:val="10"/>
  </w:num>
  <w:num w:numId="21">
    <w:abstractNumId w:val="12"/>
  </w:num>
  <w:num w:numId="22">
    <w:abstractNumId w:val="0"/>
  </w:num>
  <w:num w:numId="23">
    <w:abstractNumId w:val="8"/>
  </w:num>
  <w:num w:numId="24">
    <w:abstractNumId w:val="13"/>
  </w:num>
  <w:num w:numId="25">
    <w:abstractNumId w:val="2"/>
  </w:num>
  <w:num w:numId="26">
    <w:abstractNumId w:val="11"/>
  </w:num>
  <w:num w:numId="27">
    <w:abstractNumId w:val="2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9"/>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15C1"/>
    <w:rsid w:val="00000F4A"/>
    <w:rsid w:val="00003CD1"/>
    <w:rsid w:val="00006485"/>
    <w:rsid w:val="00020671"/>
    <w:rsid w:val="00026BFA"/>
    <w:rsid w:val="00030BB5"/>
    <w:rsid w:val="000405B8"/>
    <w:rsid w:val="0006564D"/>
    <w:rsid w:val="00072215"/>
    <w:rsid w:val="000764D3"/>
    <w:rsid w:val="00077981"/>
    <w:rsid w:val="00083921"/>
    <w:rsid w:val="000842DB"/>
    <w:rsid w:val="00092454"/>
    <w:rsid w:val="00094CB5"/>
    <w:rsid w:val="000A53E0"/>
    <w:rsid w:val="000F3A06"/>
    <w:rsid w:val="001045A9"/>
    <w:rsid w:val="0011132A"/>
    <w:rsid w:val="00121B53"/>
    <w:rsid w:val="001315C1"/>
    <w:rsid w:val="00137917"/>
    <w:rsid w:val="0014629A"/>
    <w:rsid w:val="00172DB3"/>
    <w:rsid w:val="001775FF"/>
    <w:rsid w:val="00191A34"/>
    <w:rsid w:val="0019363C"/>
    <w:rsid w:val="001A4C61"/>
    <w:rsid w:val="001A7377"/>
    <w:rsid w:val="001A7B99"/>
    <w:rsid w:val="001C59E4"/>
    <w:rsid w:val="001D7830"/>
    <w:rsid w:val="001E4522"/>
    <w:rsid w:val="0020754F"/>
    <w:rsid w:val="0021029D"/>
    <w:rsid w:val="0022088D"/>
    <w:rsid w:val="0024765A"/>
    <w:rsid w:val="00247F0F"/>
    <w:rsid w:val="00250F5F"/>
    <w:rsid w:val="00260944"/>
    <w:rsid w:val="002837ED"/>
    <w:rsid w:val="00295325"/>
    <w:rsid w:val="002A38C5"/>
    <w:rsid w:val="002B000F"/>
    <w:rsid w:val="002E1D21"/>
    <w:rsid w:val="002F1357"/>
    <w:rsid w:val="00323C59"/>
    <w:rsid w:val="0033419A"/>
    <w:rsid w:val="00346C52"/>
    <w:rsid w:val="00347C92"/>
    <w:rsid w:val="003534ED"/>
    <w:rsid w:val="00377561"/>
    <w:rsid w:val="0039122C"/>
    <w:rsid w:val="00396E59"/>
    <w:rsid w:val="00397209"/>
    <w:rsid w:val="003A411F"/>
    <w:rsid w:val="003B45A8"/>
    <w:rsid w:val="003D1442"/>
    <w:rsid w:val="003D6C1C"/>
    <w:rsid w:val="003E3AAD"/>
    <w:rsid w:val="003F2512"/>
    <w:rsid w:val="003F2BF4"/>
    <w:rsid w:val="00401562"/>
    <w:rsid w:val="00404D61"/>
    <w:rsid w:val="00452119"/>
    <w:rsid w:val="004533B2"/>
    <w:rsid w:val="00482C13"/>
    <w:rsid w:val="004A6CAC"/>
    <w:rsid w:val="004B126F"/>
    <w:rsid w:val="004D3131"/>
    <w:rsid w:val="004D3CB1"/>
    <w:rsid w:val="004F3CDC"/>
    <w:rsid w:val="004F60BC"/>
    <w:rsid w:val="00500449"/>
    <w:rsid w:val="0050445D"/>
    <w:rsid w:val="00506B87"/>
    <w:rsid w:val="00531FAF"/>
    <w:rsid w:val="00546F29"/>
    <w:rsid w:val="00561E4F"/>
    <w:rsid w:val="0058123E"/>
    <w:rsid w:val="005814C7"/>
    <w:rsid w:val="005B07C8"/>
    <w:rsid w:val="005B5217"/>
    <w:rsid w:val="005C348C"/>
    <w:rsid w:val="005C7A99"/>
    <w:rsid w:val="005D7B6B"/>
    <w:rsid w:val="005E156A"/>
    <w:rsid w:val="005F4EA6"/>
    <w:rsid w:val="005F654C"/>
    <w:rsid w:val="006377DF"/>
    <w:rsid w:val="00642468"/>
    <w:rsid w:val="00651D7A"/>
    <w:rsid w:val="00652105"/>
    <w:rsid w:val="00672B12"/>
    <w:rsid w:val="006945CB"/>
    <w:rsid w:val="006B7363"/>
    <w:rsid w:val="006F5F8D"/>
    <w:rsid w:val="006F6509"/>
    <w:rsid w:val="007007A2"/>
    <w:rsid w:val="007020C8"/>
    <w:rsid w:val="00707D79"/>
    <w:rsid w:val="00733D95"/>
    <w:rsid w:val="00740FFD"/>
    <w:rsid w:val="007614A0"/>
    <w:rsid w:val="00791CB4"/>
    <w:rsid w:val="00793EC0"/>
    <w:rsid w:val="00794249"/>
    <w:rsid w:val="007B142F"/>
    <w:rsid w:val="007B26F8"/>
    <w:rsid w:val="007B683A"/>
    <w:rsid w:val="007C4CF1"/>
    <w:rsid w:val="007D2FDA"/>
    <w:rsid w:val="007E4D06"/>
    <w:rsid w:val="007F0156"/>
    <w:rsid w:val="007F48E6"/>
    <w:rsid w:val="00804550"/>
    <w:rsid w:val="008240E2"/>
    <w:rsid w:val="00846140"/>
    <w:rsid w:val="0085329F"/>
    <w:rsid w:val="00875C87"/>
    <w:rsid w:val="008833C3"/>
    <w:rsid w:val="008961EF"/>
    <w:rsid w:val="008B4F41"/>
    <w:rsid w:val="008D4748"/>
    <w:rsid w:val="008D51AC"/>
    <w:rsid w:val="008F6E31"/>
    <w:rsid w:val="009002E5"/>
    <w:rsid w:val="009134E6"/>
    <w:rsid w:val="009167A1"/>
    <w:rsid w:val="00925D23"/>
    <w:rsid w:val="00926455"/>
    <w:rsid w:val="00926CBB"/>
    <w:rsid w:val="00934730"/>
    <w:rsid w:val="00941AB0"/>
    <w:rsid w:val="00943E4C"/>
    <w:rsid w:val="00947035"/>
    <w:rsid w:val="00957E94"/>
    <w:rsid w:val="00965A6A"/>
    <w:rsid w:val="00966895"/>
    <w:rsid w:val="00993A4F"/>
    <w:rsid w:val="00993B1D"/>
    <w:rsid w:val="00997F40"/>
    <w:rsid w:val="009A1994"/>
    <w:rsid w:val="009B1543"/>
    <w:rsid w:val="009B22C7"/>
    <w:rsid w:val="009D2386"/>
    <w:rsid w:val="009D468F"/>
    <w:rsid w:val="009E6109"/>
    <w:rsid w:val="009F1DCE"/>
    <w:rsid w:val="00A245FA"/>
    <w:rsid w:val="00A320C5"/>
    <w:rsid w:val="00A373D9"/>
    <w:rsid w:val="00A6395C"/>
    <w:rsid w:val="00A81C44"/>
    <w:rsid w:val="00AA04B4"/>
    <w:rsid w:val="00AB1026"/>
    <w:rsid w:val="00AB1993"/>
    <w:rsid w:val="00AB3935"/>
    <w:rsid w:val="00AB64F6"/>
    <w:rsid w:val="00AC1AA5"/>
    <w:rsid w:val="00AD2F52"/>
    <w:rsid w:val="00AD477D"/>
    <w:rsid w:val="00AD4F70"/>
    <w:rsid w:val="00B024F6"/>
    <w:rsid w:val="00B0359F"/>
    <w:rsid w:val="00B226CF"/>
    <w:rsid w:val="00B24CC4"/>
    <w:rsid w:val="00B526E9"/>
    <w:rsid w:val="00B57D19"/>
    <w:rsid w:val="00B8365F"/>
    <w:rsid w:val="00B97851"/>
    <w:rsid w:val="00BA0152"/>
    <w:rsid w:val="00BA0DD9"/>
    <w:rsid w:val="00BA2288"/>
    <w:rsid w:val="00BA428F"/>
    <w:rsid w:val="00BB2754"/>
    <w:rsid w:val="00BC3E59"/>
    <w:rsid w:val="00BC7415"/>
    <w:rsid w:val="00C004E2"/>
    <w:rsid w:val="00C108F8"/>
    <w:rsid w:val="00C144CD"/>
    <w:rsid w:val="00C32474"/>
    <w:rsid w:val="00C5455C"/>
    <w:rsid w:val="00C77F46"/>
    <w:rsid w:val="00C85B14"/>
    <w:rsid w:val="00C95903"/>
    <w:rsid w:val="00CA7156"/>
    <w:rsid w:val="00CB082D"/>
    <w:rsid w:val="00CB40A4"/>
    <w:rsid w:val="00CD67CE"/>
    <w:rsid w:val="00CE41B6"/>
    <w:rsid w:val="00D06AF7"/>
    <w:rsid w:val="00D22F5F"/>
    <w:rsid w:val="00D3144D"/>
    <w:rsid w:val="00D37958"/>
    <w:rsid w:val="00D6153D"/>
    <w:rsid w:val="00D61D73"/>
    <w:rsid w:val="00D74C1B"/>
    <w:rsid w:val="00D84865"/>
    <w:rsid w:val="00D93AFF"/>
    <w:rsid w:val="00DA1E40"/>
    <w:rsid w:val="00DB42BD"/>
    <w:rsid w:val="00DC4266"/>
    <w:rsid w:val="00DD2118"/>
    <w:rsid w:val="00DD2236"/>
    <w:rsid w:val="00DD3752"/>
    <w:rsid w:val="00DE7DD2"/>
    <w:rsid w:val="00DF4702"/>
    <w:rsid w:val="00E04A2F"/>
    <w:rsid w:val="00E0787F"/>
    <w:rsid w:val="00E1215A"/>
    <w:rsid w:val="00E35AD0"/>
    <w:rsid w:val="00E53B17"/>
    <w:rsid w:val="00E563EC"/>
    <w:rsid w:val="00E574FE"/>
    <w:rsid w:val="00E57F23"/>
    <w:rsid w:val="00E72D88"/>
    <w:rsid w:val="00E841F1"/>
    <w:rsid w:val="00E904E8"/>
    <w:rsid w:val="00EA22B8"/>
    <w:rsid w:val="00EA2C13"/>
    <w:rsid w:val="00EA627C"/>
    <w:rsid w:val="00EA63B4"/>
    <w:rsid w:val="00EA6DEB"/>
    <w:rsid w:val="00EB453E"/>
    <w:rsid w:val="00ED56A1"/>
    <w:rsid w:val="00EF4E2E"/>
    <w:rsid w:val="00F0587E"/>
    <w:rsid w:val="00F13B43"/>
    <w:rsid w:val="00F16B1E"/>
    <w:rsid w:val="00F21C6F"/>
    <w:rsid w:val="00F2409E"/>
    <w:rsid w:val="00F2475D"/>
    <w:rsid w:val="00F24AA4"/>
    <w:rsid w:val="00F27ED5"/>
    <w:rsid w:val="00F3349C"/>
    <w:rsid w:val="00F37B3B"/>
    <w:rsid w:val="00F44FFD"/>
    <w:rsid w:val="00F71141"/>
    <w:rsid w:val="00F8300C"/>
    <w:rsid w:val="00FB17AA"/>
    <w:rsid w:val="00FB190E"/>
    <w:rsid w:val="00FB4FF2"/>
    <w:rsid w:val="00FD4A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F3D12"/>
  <w15:docId w15:val="{7F56A195-D05E-422F-805C-CCF03B4C3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A6DEB"/>
    <w:pPr>
      <w:spacing w:after="160" w:line="259" w:lineRule="auto"/>
    </w:pPr>
  </w:style>
  <w:style w:type="paragraph" w:styleId="1">
    <w:name w:val="heading 1"/>
    <w:basedOn w:val="a"/>
    <w:next w:val="a"/>
    <w:link w:val="10"/>
    <w:uiPriority w:val="9"/>
    <w:qFormat/>
    <w:rsid w:val="00EA22B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unhideWhenUsed/>
    <w:qFormat/>
    <w:rsid w:val="007B142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DC4266"/>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link w:val="40"/>
    <w:uiPriority w:val="9"/>
    <w:qFormat/>
    <w:rsid w:val="00E72D88"/>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EA6D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EA6DEB"/>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EA6DEB"/>
  </w:style>
  <w:style w:type="paragraph" w:styleId="a6">
    <w:name w:val="footer"/>
    <w:basedOn w:val="a"/>
    <w:link w:val="a7"/>
    <w:uiPriority w:val="99"/>
    <w:unhideWhenUsed/>
    <w:rsid w:val="00EA6DEB"/>
    <w:pPr>
      <w:tabs>
        <w:tab w:val="center" w:pos="4677"/>
        <w:tab w:val="right" w:pos="9355"/>
      </w:tabs>
      <w:spacing w:after="0" w:line="240" w:lineRule="auto"/>
    </w:pPr>
  </w:style>
  <w:style w:type="character" w:customStyle="1" w:styleId="a7">
    <w:name w:val="Нижний колонтитул Знак"/>
    <w:basedOn w:val="a0"/>
    <w:link w:val="a6"/>
    <w:uiPriority w:val="99"/>
    <w:rsid w:val="00EA6DEB"/>
  </w:style>
  <w:style w:type="paragraph" w:customStyle="1" w:styleId="a8">
    <w:name w:val="Титульник"/>
    <w:basedOn w:val="a"/>
    <w:link w:val="a9"/>
    <w:qFormat/>
    <w:rsid w:val="00EA6DEB"/>
    <w:pPr>
      <w:spacing w:after="0" w:line="240" w:lineRule="auto"/>
    </w:pPr>
    <w:rPr>
      <w:rFonts w:ascii="Times New Roman" w:hAnsi="Times New Roman" w:cs="Times New Roman"/>
      <w:sz w:val="24"/>
    </w:rPr>
  </w:style>
  <w:style w:type="character" w:customStyle="1" w:styleId="a9">
    <w:name w:val="Титульник Знак"/>
    <w:basedOn w:val="a0"/>
    <w:link w:val="a8"/>
    <w:rsid w:val="00EA6DEB"/>
    <w:rPr>
      <w:rFonts w:ascii="Times New Roman" w:hAnsi="Times New Roman" w:cs="Times New Roman"/>
      <w:sz w:val="24"/>
    </w:rPr>
  </w:style>
  <w:style w:type="paragraph" w:styleId="aa">
    <w:name w:val="Balloon Text"/>
    <w:basedOn w:val="a"/>
    <w:link w:val="ab"/>
    <w:uiPriority w:val="99"/>
    <w:semiHidden/>
    <w:unhideWhenUsed/>
    <w:rsid w:val="00EA6DEB"/>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EA6DEB"/>
    <w:rPr>
      <w:rFonts w:ascii="Tahoma" w:hAnsi="Tahoma" w:cs="Tahoma"/>
      <w:sz w:val="16"/>
      <w:szCs w:val="16"/>
    </w:rPr>
  </w:style>
  <w:style w:type="character" w:styleId="ac">
    <w:name w:val="Hyperlink"/>
    <w:basedOn w:val="a0"/>
    <w:uiPriority w:val="99"/>
    <w:unhideWhenUsed/>
    <w:rsid w:val="004533B2"/>
    <w:rPr>
      <w:color w:val="0000FF" w:themeColor="hyperlink"/>
      <w:u w:val="single"/>
    </w:rPr>
  </w:style>
  <w:style w:type="character" w:styleId="ad">
    <w:name w:val="FollowedHyperlink"/>
    <w:basedOn w:val="a0"/>
    <w:uiPriority w:val="99"/>
    <w:semiHidden/>
    <w:unhideWhenUsed/>
    <w:rsid w:val="004533B2"/>
    <w:rPr>
      <w:color w:val="800080" w:themeColor="followedHyperlink"/>
      <w:u w:val="single"/>
    </w:rPr>
  </w:style>
  <w:style w:type="paragraph" w:styleId="ae">
    <w:name w:val="List Paragraph"/>
    <w:basedOn w:val="a"/>
    <w:uiPriority w:val="34"/>
    <w:qFormat/>
    <w:rsid w:val="009134E6"/>
    <w:pPr>
      <w:ind w:left="720"/>
      <w:contextualSpacing/>
    </w:pPr>
  </w:style>
  <w:style w:type="character" w:styleId="af">
    <w:name w:val="Strong"/>
    <w:basedOn w:val="a0"/>
    <w:uiPriority w:val="22"/>
    <w:qFormat/>
    <w:rsid w:val="0050445D"/>
    <w:rPr>
      <w:b/>
      <w:bCs/>
    </w:rPr>
  </w:style>
  <w:style w:type="paragraph" w:styleId="af0">
    <w:name w:val="Normal (Web)"/>
    <w:basedOn w:val="a"/>
    <w:uiPriority w:val="99"/>
    <w:unhideWhenUsed/>
    <w:rsid w:val="00BB275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40">
    <w:name w:val="Заголовок 4 Знак"/>
    <w:basedOn w:val="a0"/>
    <w:link w:val="4"/>
    <w:uiPriority w:val="9"/>
    <w:rsid w:val="00E72D88"/>
    <w:rPr>
      <w:rFonts w:ascii="Times New Roman" w:eastAsia="Times New Roman" w:hAnsi="Times New Roman" w:cs="Times New Roman"/>
      <w:b/>
      <w:bCs/>
      <w:sz w:val="24"/>
      <w:szCs w:val="24"/>
      <w:lang w:eastAsia="ru-RU"/>
    </w:rPr>
  </w:style>
  <w:style w:type="character" w:customStyle="1" w:styleId="30">
    <w:name w:val="Заголовок 3 Знак"/>
    <w:basedOn w:val="a0"/>
    <w:link w:val="3"/>
    <w:uiPriority w:val="9"/>
    <w:rsid w:val="00DC4266"/>
    <w:rPr>
      <w:rFonts w:asciiTheme="majorHAnsi" w:eastAsiaTheme="majorEastAsia" w:hAnsiTheme="majorHAnsi" w:cstheme="majorBidi"/>
      <w:b/>
      <w:bCs/>
      <w:color w:val="4F81BD" w:themeColor="accent1"/>
    </w:rPr>
  </w:style>
  <w:style w:type="paragraph" w:customStyle="1" w:styleId="text-align-justify">
    <w:name w:val="text-align-justify"/>
    <w:basedOn w:val="a"/>
    <w:rsid w:val="007B142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sid w:val="007B142F"/>
    <w:rPr>
      <w:rFonts w:asciiTheme="majorHAnsi" w:eastAsiaTheme="majorEastAsia" w:hAnsiTheme="majorHAnsi" w:cstheme="majorBidi"/>
      <w:b/>
      <w:bCs/>
      <w:color w:val="4F81BD" w:themeColor="accent1"/>
      <w:sz w:val="26"/>
      <w:szCs w:val="26"/>
    </w:rPr>
  </w:style>
  <w:style w:type="character" w:customStyle="1" w:styleId="upper">
    <w:name w:val="upper"/>
    <w:basedOn w:val="a0"/>
    <w:rsid w:val="00F44FFD"/>
  </w:style>
  <w:style w:type="paragraph" w:customStyle="1" w:styleId="af1">
    <w:name w:val="Текст обычный"/>
    <w:basedOn w:val="a"/>
    <w:link w:val="af2"/>
    <w:qFormat/>
    <w:rsid w:val="00260944"/>
    <w:pPr>
      <w:spacing w:after="0" w:line="360" w:lineRule="auto"/>
      <w:jc w:val="both"/>
    </w:pPr>
    <w:rPr>
      <w:rFonts w:ascii="Times New Roman" w:hAnsi="Times New Roman" w:cs="Times New Roman"/>
      <w:sz w:val="28"/>
      <w:szCs w:val="28"/>
    </w:rPr>
  </w:style>
  <w:style w:type="character" w:customStyle="1" w:styleId="af2">
    <w:name w:val="Текст обычный Знак"/>
    <w:basedOn w:val="a0"/>
    <w:link w:val="af1"/>
    <w:rsid w:val="00260944"/>
    <w:rPr>
      <w:rFonts w:ascii="Times New Roman" w:hAnsi="Times New Roman" w:cs="Times New Roman"/>
      <w:sz w:val="28"/>
      <w:szCs w:val="28"/>
    </w:rPr>
  </w:style>
  <w:style w:type="character" w:customStyle="1" w:styleId="10">
    <w:name w:val="Заголовок 1 Знак"/>
    <w:basedOn w:val="a0"/>
    <w:link w:val="1"/>
    <w:uiPriority w:val="9"/>
    <w:rsid w:val="00EA22B8"/>
    <w:rPr>
      <w:rFonts w:asciiTheme="majorHAnsi" w:eastAsiaTheme="majorEastAsia" w:hAnsiTheme="majorHAnsi" w:cstheme="majorBidi"/>
      <w:color w:val="365F91" w:themeColor="accent1" w:themeShade="BF"/>
      <w:sz w:val="32"/>
      <w:szCs w:val="32"/>
    </w:rPr>
  </w:style>
  <w:style w:type="character" w:customStyle="1" w:styleId="copytarget">
    <w:name w:val="copy_target"/>
    <w:basedOn w:val="a0"/>
    <w:rsid w:val="00EA22B8"/>
  </w:style>
  <w:style w:type="character" w:customStyle="1" w:styleId="chief-title">
    <w:name w:val="chief-title"/>
    <w:basedOn w:val="a0"/>
    <w:rsid w:val="00C004E2"/>
  </w:style>
  <w:style w:type="paragraph" w:customStyle="1" w:styleId="formattext">
    <w:name w:val="formattext"/>
    <w:basedOn w:val="a"/>
    <w:rsid w:val="0050044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headertext">
    <w:name w:val="headertext"/>
    <w:basedOn w:val="a"/>
    <w:rsid w:val="00500449"/>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750030">
      <w:bodyDiv w:val="1"/>
      <w:marLeft w:val="0"/>
      <w:marRight w:val="0"/>
      <w:marTop w:val="0"/>
      <w:marBottom w:val="0"/>
      <w:divBdr>
        <w:top w:val="none" w:sz="0" w:space="0" w:color="auto"/>
        <w:left w:val="none" w:sz="0" w:space="0" w:color="auto"/>
        <w:bottom w:val="none" w:sz="0" w:space="0" w:color="auto"/>
        <w:right w:val="none" w:sz="0" w:space="0" w:color="auto"/>
      </w:divBdr>
    </w:div>
    <w:div w:id="58985264">
      <w:bodyDiv w:val="1"/>
      <w:marLeft w:val="0"/>
      <w:marRight w:val="0"/>
      <w:marTop w:val="0"/>
      <w:marBottom w:val="0"/>
      <w:divBdr>
        <w:top w:val="none" w:sz="0" w:space="0" w:color="auto"/>
        <w:left w:val="none" w:sz="0" w:space="0" w:color="auto"/>
        <w:bottom w:val="none" w:sz="0" w:space="0" w:color="auto"/>
        <w:right w:val="none" w:sz="0" w:space="0" w:color="auto"/>
      </w:divBdr>
      <w:divsChild>
        <w:div w:id="518159562">
          <w:marLeft w:val="144"/>
          <w:marRight w:val="0"/>
          <w:marTop w:val="260"/>
          <w:marBottom w:val="0"/>
          <w:divBdr>
            <w:top w:val="none" w:sz="0" w:space="0" w:color="auto"/>
            <w:left w:val="none" w:sz="0" w:space="0" w:color="auto"/>
            <w:bottom w:val="none" w:sz="0" w:space="0" w:color="auto"/>
            <w:right w:val="none" w:sz="0" w:space="0" w:color="auto"/>
          </w:divBdr>
        </w:div>
      </w:divsChild>
    </w:div>
    <w:div w:id="89012253">
      <w:bodyDiv w:val="1"/>
      <w:marLeft w:val="0"/>
      <w:marRight w:val="0"/>
      <w:marTop w:val="0"/>
      <w:marBottom w:val="0"/>
      <w:divBdr>
        <w:top w:val="none" w:sz="0" w:space="0" w:color="auto"/>
        <w:left w:val="none" w:sz="0" w:space="0" w:color="auto"/>
        <w:bottom w:val="none" w:sz="0" w:space="0" w:color="auto"/>
        <w:right w:val="none" w:sz="0" w:space="0" w:color="auto"/>
      </w:divBdr>
    </w:div>
    <w:div w:id="253705641">
      <w:bodyDiv w:val="1"/>
      <w:marLeft w:val="0"/>
      <w:marRight w:val="0"/>
      <w:marTop w:val="0"/>
      <w:marBottom w:val="0"/>
      <w:divBdr>
        <w:top w:val="none" w:sz="0" w:space="0" w:color="auto"/>
        <w:left w:val="none" w:sz="0" w:space="0" w:color="auto"/>
        <w:bottom w:val="none" w:sz="0" w:space="0" w:color="auto"/>
        <w:right w:val="none" w:sz="0" w:space="0" w:color="auto"/>
      </w:divBdr>
    </w:div>
    <w:div w:id="333454170">
      <w:bodyDiv w:val="1"/>
      <w:marLeft w:val="0"/>
      <w:marRight w:val="0"/>
      <w:marTop w:val="0"/>
      <w:marBottom w:val="0"/>
      <w:divBdr>
        <w:top w:val="none" w:sz="0" w:space="0" w:color="auto"/>
        <w:left w:val="none" w:sz="0" w:space="0" w:color="auto"/>
        <w:bottom w:val="none" w:sz="0" w:space="0" w:color="auto"/>
        <w:right w:val="none" w:sz="0" w:space="0" w:color="auto"/>
      </w:divBdr>
    </w:div>
    <w:div w:id="359471274">
      <w:bodyDiv w:val="1"/>
      <w:marLeft w:val="0"/>
      <w:marRight w:val="0"/>
      <w:marTop w:val="0"/>
      <w:marBottom w:val="0"/>
      <w:divBdr>
        <w:top w:val="none" w:sz="0" w:space="0" w:color="auto"/>
        <w:left w:val="none" w:sz="0" w:space="0" w:color="auto"/>
        <w:bottom w:val="none" w:sz="0" w:space="0" w:color="auto"/>
        <w:right w:val="none" w:sz="0" w:space="0" w:color="auto"/>
      </w:divBdr>
    </w:div>
    <w:div w:id="367024481">
      <w:bodyDiv w:val="1"/>
      <w:marLeft w:val="0"/>
      <w:marRight w:val="0"/>
      <w:marTop w:val="0"/>
      <w:marBottom w:val="0"/>
      <w:divBdr>
        <w:top w:val="none" w:sz="0" w:space="0" w:color="auto"/>
        <w:left w:val="none" w:sz="0" w:space="0" w:color="auto"/>
        <w:bottom w:val="none" w:sz="0" w:space="0" w:color="auto"/>
        <w:right w:val="none" w:sz="0" w:space="0" w:color="auto"/>
      </w:divBdr>
    </w:div>
    <w:div w:id="367877917">
      <w:bodyDiv w:val="1"/>
      <w:marLeft w:val="0"/>
      <w:marRight w:val="0"/>
      <w:marTop w:val="0"/>
      <w:marBottom w:val="0"/>
      <w:divBdr>
        <w:top w:val="none" w:sz="0" w:space="0" w:color="auto"/>
        <w:left w:val="none" w:sz="0" w:space="0" w:color="auto"/>
        <w:bottom w:val="none" w:sz="0" w:space="0" w:color="auto"/>
        <w:right w:val="none" w:sz="0" w:space="0" w:color="auto"/>
      </w:divBdr>
    </w:div>
    <w:div w:id="369303761">
      <w:bodyDiv w:val="1"/>
      <w:marLeft w:val="0"/>
      <w:marRight w:val="0"/>
      <w:marTop w:val="0"/>
      <w:marBottom w:val="0"/>
      <w:divBdr>
        <w:top w:val="none" w:sz="0" w:space="0" w:color="auto"/>
        <w:left w:val="none" w:sz="0" w:space="0" w:color="auto"/>
        <w:bottom w:val="none" w:sz="0" w:space="0" w:color="auto"/>
        <w:right w:val="none" w:sz="0" w:space="0" w:color="auto"/>
      </w:divBdr>
    </w:div>
    <w:div w:id="454373496">
      <w:bodyDiv w:val="1"/>
      <w:marLeft w:val="0"/>
      <w:marRight w:val="0"/>
      <w:marTop w:val="0"/>
      <w:marBottom w:val="0"/>
      <w:divBdr>
        <w:top w:val="none" w:sz="0" w:space="0" w:color="auto"/>
        <w:left w:val="none" w:sz="0" w:space="0" w:color="auto"/>
        <w:bottom w:val="none" w:sz="0" w:space="0" w:color="auto"/>
        <w:right w:val="none" w:sz="0" w:space="0" w:color="auto"/>
      </w:divBdr>
    </w:div>
    <w:div w:id="494687601">
      <w:bodyDiv w:val="1"/>
      <w:marLeft w:val="0"/>
      <w:marRight w:val="0"/>
      <w:marTop w:val="0"/>
      <w:marBottom w:val="0"/>
      <w:divBdr>
        <w:top w:val="none" w:sz="0" w:space="0" w:color="auto"/>
        <w:left w:val="none" w:sz="0" w:space="0" w:color="auto"/>
        <w:bottom w:val="none" w:sz="0" w:space="0" w:color="auto"/>
        <w:right w:val="none" w:sz="0" w:space="0" w:color="auto"/>
      </w:divBdr>
      <w:divsChild>
        <w:div w:id="339242587">
          <w:marLeft w:val="0"/>
          <w:marRight w:val="0"/>
          <w:marTop w:val="0"/>
          <w:marBottom w:val="0"/>
          <w:divBdr>
            <w:top w:val="none" w:sz="0" w:space="0" w:color="auto"/>
            <w:left w:val="none" w:sz="0" w:space="0" w:color="auto"/>
            <w:bottom w:val="none" w:sz="0" w:space="0" w:color="auto"/>
            <w:right w:val="none" w:sz="0" w:space="0" w:color="auto"/>
          </w:divBdr>
          <w:divsChild>
            <w:div w:id="1912692930">
              <w:marLeft w:val="0"/>
              <w:marRight w:val="0"/>
              <w:marTop w:val="0"/>
              <w:marBottom w:val="0"/>
              <w:divBdr>
                <w:top w:val="none" w:sz="0" w:space="0" w:color="auto"/>
                <w:left w:val="none" w:sz="0" w:space="0" w:color="auto"/>
                <w:bottom w:val="none" w:sz="0" w:space="0" w:color="auto"/>
                <w:right w:val="none" w:sz="0" w:space="0" w:color="auto"/>
              </w:divBdr>
              <w:divsChild>
                <w:div w:id="45104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539010">
          <w:marLeft w:val="0"/>
          <w:marRight w:val="0"/>
          <w:marTop w:val="0"/>
          <w:marBottom w:val="0"/>
          <w:divBdr>
            <w:top w:val="none" w:sz="0" w:space="0" w:color="auto"/>
            <w:left w:val="none" w:sz="0" w:space="0" w:color="auto"/>
            <w:bottom w:val="none" w:sz="0" w:space="0" w:color="auto"/>
            <w:right w:val="none" w:sz="0" w:space="0" w:color="auto"/>
          </w:divBdr>
          <w:divsChild>
            <w:div w:id="1921712465">
              <w:marLeft w:val="0"/>
              <w:marRight w:val="0"/>
              <w:marTop w:val="0"/>
              <w:marBottom w:val="0"/>
              <w:divBdr>
                <w:top w:val="none" w:sz="0" w:space="0" w:color="auto"/>
                <w:left w:val="none" w:sz="0" w:space="0" w:color="auto"/>
                <w:bottom w:val="none" w:sz="0" w:space="0" w:color="auto"/>
                <w:right w:val="none" w:sz="0" w:space="0" w:color="auto"/>
              </w:divBdr>
              <w:divsChild>
                <w:div w:id="122815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881228">
      <w:bodyDiv w:val="1"/>
      <w:marLeft w:val="0"/>
      <w:marRight w:val="0"/>
      <w:marTop w:val="0"/>
      <w:marBottom w:val="0"/>
      <w:divBdr>
        <w:top w:val="none" w:sz="0" w:space="0" w:color="auto"/>
        <w:left w:val="none" w:sz="0" w:space="0" w:color="auto"/>
        <w:bottom w:val="none" w:sz="0" w:space="0" w:color="auto"/>
        <w:right w:val="none" w:sz="0" w:space="0" w:color="auto"/>
      </w:divBdr>
      <w:divsChild>
        <w:div w:id="604657016">
          <w:marLeft w:val="144"/>
          <w:marRight w:val="0"/>
          <w:marTop w:val="260"/>
          <w:marBottom w:val="0"/>
          <w:divBdr>
            <w:top w:val="none" w:sz="0" w:space="0" w:color="auto"/>
            <w:left w:val="none" w:sz="0" w:space="0" w:color="auto"/>
            <w:bottom w:val="none" w:sz="0" w:space="0" w:color="auto"/>
            <w:right w:val="none" w:sz="0" w:space="0" w:color="auto"/>
          </w:divBdr>
        </w:div>
        <w:div w:id="834151077">
          <w:marLeft w:val="144"/>
          <w:marRight w:val="0"/>
          <w:marTop w:val="260"/>
          <w:marBottom w:val="0"/>
          <w:divBdr>
            <w:top w:val="none" w:sz="0" w:space="0" w:color="auto"/>
            <w:left w:val="none" w:sz="0" w:space="0" w:color="auto"/>
            <w:bottom w:val="none" w:sz="0" w:space="0" w:color="auto"/>
            <w:right w:val="none" w:sz="0" w:space="0" w:color="auto"/>
          </w:divBdr>
        </w:div>
        <w:div w:id="131220596">
          <w:marLeft w:val="144"/>
          <w:marRight w:val="0"/>
          <w:marTop w:val="260"/>
          <w:marBottom w:val="0"/>
          <w:divBdr>
            <w:top w:val="none" w:sz="0" w:space="0" w:color="auto"/>
            <w:left w:val="none" w:sz="0" w:space="0" w:color="auto"/>
            <w:bottom w:val="none" w:sz="0" w:space="0" w:color="auto"/>
            <w:right w:val="none" w:sz="0" w:space="0" w:color="auto"/>
          </w:divBdr>
        </w:div>
        <w:div w:id="1946183758">
          <w:marLeft w:val="144"/>
          <w:marRight w:val="0"/>
          <w:marTop w:val="260"/>
          <w:marBottom w:val="0"/>
          <w:divBdr>
            <w:top w:val="none" w:sz="0" w:space="0" w:color="auto"/>
            <w:left w:val="none" w:sz="0" w:space="0" w:color="auto"/>
            <w:bottom w:val="none" w:sz="0" w:space="0" w:color="auto"/>
            <w:right w:val="none" w:sz="0" w:space="0" w:color="auto"/>
          </w:divBdr>
        </w:div>
      </w:divsChild>
    </w:div>
    <w:div w:id="551238377">
      <w:bodyDiv w:val="1"/>
      <w:marLeft w:val="0"/>
      <w:marRight w:val="0"/>
      <w:marTop w:val="0"/>
      <w:marBottom w:val="0"/>
      <w:divBdr>
        <w:top w:val="none" w:sz="0" w:space="0" w:color="auto"/>
        <w:left w:val="none" w:sz="0" w:space="0" w:color="auto"/>
        <w:bottom w:val="none" w:sz="0" w:space="0" w:color="auto"/>
        <w:right w:val="none" w:sz="0" w:space="0" w:color="auto"/>
      </w:divBdr>
    </w:div>
    <w:div w:id="553464756">
      <w:bodyDiv w:val="1"/>
      <w:marLeft w:val="0"/>
      <w:marRight w:val="0"/>
      <w:marTop w:val="0"/>
      <w:marBottom w:val="0"/>
      <w:divBdr>
        <w:top w:val="none" w:sz="0" w:space="0" w:color="auto"/>
        <w:left w:val="none" w:sz="0" w:space="0" w:color="auto"/>
        <w:bottom w:val="none" w:sz="0" w:space="0" w:color="auto"/>
        <w:right w:val="none" w:sz="0" w:space="0" w:color="auto"/>
      </w:divBdr>
      <w:divsChild>
        <w:div w:id="1853686018">
          <w:marLeft w:val="2520"/>
          <w:marRight w:val="0"/>
          <w:marTop w:val="120"/>
          <w:marBottom w:val="0"/>
          <w:divBdr>
            <w:top w:val="none" w:sz="0" w:space="0" w:color="auto"/>
            <w:left w:val="none" w:sz="0" w:space="0" w:color="auto"/>
            <w:bottom w:val="none" w:sz="0" w:space="0" w:color="auto"/>
            <w:right w:val="none" w:sz="0" w:space="0" w:color="auto"/>
          </w:divBdr>
        </w:div>
      </w:divsChild>
    </w:div>
    <w:div w:id="572938097">
      <w:bodyDiv w:val="1"/>
      <w:marLeft w:val="0"/>
      <w:marRight w:val="0"/>
      <w:marTop w:val="0"/>
      <w:marBottom w:val="0"/>
      <w:divBdr>
        <w:top w:val="none" w:sz="0" w:space="0" w:color="auto"/>
        <w:left w:val="none" w:sz="0" w:space="0" w:color="auto"/>
        <w:bottom w:val="none" w:sz="0" w:space="0" w:color="auto"/>
        <w:right w:val="none" w:sz="0" w:space="0" w:color="auto"/>
      </w:divBdr>
    </w:div>
    <w:div w:id="604308219">
      <w:bodyDiv w:val="1"/>
      <w:marLeft w:val="0"/>
      <w:marRight w:val="0"/>
      <w:marTop w:val="0"/>
      <w:marBottom w:val="0"/>
      <w:divBdr>
        <w:top w:val="none" w:sz="0" w:space="0" w:color="auto"/>
        <w:left w:val="none" w:sz="0" w:space="0" w:color="auto"/>
        <w:bottom w:val="none" w:sz="0" w:space="0" w:color="auto"/>
        <w:right w:val="none" w:sz="0" w:space="0" w:color="auto"/>
      </w:divBdr>
      <w:divsChild>
        <w:div w:id="1885101183">
          <w:marLeft w:val="0"/>
          <w:marRight w:val="0"/>
          <w:marTop w:val="0"/>
          <w:marBottom w:val="0"/>
          <w:divBdr>
            <w:top w:val="none" w:sz="0" w:space="0" w:color="auto"/>
            <w:left w:val="none" w:sz="0" w:space="0" w:color="auto"/>
            <w:bottom w:val="none" w:sz="0" w:space="0" w:color="auto"/>
            <w:right w:val="none" w:sz="0" w:space="0" w:color="auto"/>
          </w:divBdr>
        </w:div>
      </w:divsChild>
    </w:div>
    <w:div w:id="654842736">
      <w:bodyDiv w:val="1"/>
      <w:marLeft w:val="0"/>
      <w:marRight w:val="0"/>
      <w:marTop w:val="0"/>
      <w:marBottom w:val="0"/>
      <w:divBdr>
        <w:top w:val="none" w:sz="0" w:space="0" w:color="auto"/>
        <w:left w:val="none" w:sz="0" w:space="0" w:color="auto"/>
        <w:bottom w:val="none" w:sz="0" w:space="0" w:color="auto"/>
        <w:right w:val="none" w:sz="0" w:space="0" w:color="auto"/>
      </w:divBdr>
    </w:div>
    <w:div w:id="663777289">
      <w:bodyDiv w:val="1"/>
      <w:marLeft w:val="0"/>
      <w:marRight w:val="0"/>
      <w:marTop w:val="0"/>
      <w:marBottom w:val="0"/>
      <w:divBdr>
        <w:top w:val="none" w:sz="0" w:space="0" w:color="auto"/>
        <w:left w:val="none" w:sz="0" w:space="0" w:color="auto"/>
        <w:bottom w:val="none" w:sz="0" w:space="0" w:color="auto"/>
        <w:right w:val="none" w:sz="0" w:space="0" w:color="auto"/>
      </w:divBdr>
    </w:div>
    <w:div w:id="675887670">
      <w:bodyDiv w:val="1"/>
      <w:marLeft w:val="0"/>
      <w:marRight w:val="0"/>
      <w:marTop w:val="0"/>
      <w:marBottom w:val="0"/>
      <w:divBdr>
        <w:top w:val="none" w:sz="0" w:space="0" w:color="auto"/>
        <w:left w:val="none" w:sz="0" w:space="0" w:color="auto"/>
        <w:bottom w:val="none" w:sz="0" w:space="0" w:color="auto"/>
        <w:right w:val="none" w:sz="0" w:space="0" w:color="auto"/>
      </w:divBdr>
    </w:div>
    <w:div w:id="687758976">
      <w:bodyDiv w:val="1"/>
      <w:marLeft w:val="0"/>
      <w:marRight w:val="0"/>
      <w:marTop w:val="0"/>
      <w:marBottom w:val="0"/>
      <w:divBdr>
        <w:top w:val="none" w:sz="0" w:space="0" w:color="auto"/>
        <w:left w:val="none" w:sz="0" w:space="0" w:color="auto"/>
        <w:bottom w:val="none" w:sz="0" w:space="0" w:color="auto"/>
        <w:right w:val="none" w:sz="0" w:space="0" w:color="auto"/>
      </w:divBdr>
    </w:div>
    <w:div w:id="852844224">
      <w:bodyDiv w:val="1"/>
      <w:marLeft w:val="0"/>
      <w:marRight w:val="0"/>
      <w:marTop w:val="0"/>
      <w:marBottom w:val="0"/>
      <w:divBdr>
        <w:top w:val="none" w:sz="0" w:space="0" w:color="auto"/>
        <w:left w:val="none" w:sz="0" w:space="0" w:color="auto"/>
        <w:bottom w:val="none" w:sz="0" w:space="0" w:color="auto"/>
        <w:right w:val="none" w:sz="0" w:space="0" w:color="auto"/>
      </w:divBdr>
    </w:div>
    <w:div w:id="853108706">
      <w:bodyDiv w:val="1"/>
      <w:marLeft w:val="0"/>
      <w:marRight w:val="0"/>
      <w:marTop w:val="0"/>
      <w:marBottom w:val="0"/>
      <w:divBdr>
        <w:top w:val="none" w:sz="0" w:space="0" w:color="auto"/>
        <w:left w:val="none" w:sz="0" w:space="0" w:color="auto"/>
        <w:bottom w:val="none" w:sz="0" w:space="0" w:color="auto"/>
        <w:right w:val="none" w:sz="0" w:space="0" w:color="auto"/>
      </w:divBdr>
    </w:div>
    <w:div w:id="884760041">
      <w:bodyDiv w:val="1"/>
      <w:marLeft w:val="0"/>
      <w:marRight w:val="0"/>
      <w:marTop w:val="0"/>
      <w:marBottom w:val="0"/>
      <w:divBdr>
        <w:top w:val="none" w:sz="0" w:space="0" w:color="auto"/>
        <w:left w:val="none" w:sz="0" w:space="0" w:color="auto"/>
        <w:bottom w:val="none" w:sz="0" w:space="0" w:color="auto"/>
        <w:right w:val="none" w:sz="0" w:space="0" w:color="auto"/>
      </w:divBdr>
    </w:div>
    <w:div w:id="1014919882">
      <w:bodyDiv w:val="1"/>
      <w:marLeft w:val="0"/>
      <w:marRight w:val="0"/>
      <w:marTop w:val="0"/>
      <w:marBottom w:val="0"/>
      <w:divBdr>
        <w:top w:val="none" w:sz="0" w:space="0" w:color="auto"/>
        <w:left w:val="none" w:sz="0" w:space="0" w:color="auto"/>
        <w:bottom w:val="none" w:sz="0" w:space="0" w:color="auto"/>
        <w:right w:val="none" w:sz="0" w:space="0" w:color="auto"/>
      </w:divBdr>
      <w:divsChild>
        <w:div w:id="1250623987">
          <w:marLeft w:val="0"/>
          <w:marRight w:val="0"/>
          <w:marTop w:val="0"/>
          <w:marBottom w:val="0"/>
          <w:divBdr>
            <w:top w:val="none" w:sz="0" w:space="0" w:color="auto"/>
            <w:left w:val="none" w:sz="0" w:space="0" w:color="auto"/>
            <w:bottom w:val="none" w:sz="0" w:space="0" w:color="auto"/>
            <w:right w:val="none" w:sz="0" w:space="0" w:color="auto"/>
          </w:divBdr>
          <w:divsChild>
            <w:div w:id="557477384">
              <w:marLeft w:val="0"/>
              <w:marRight w:val="0"/>
              <w:marTop w:val="0"/>
              <w:marBottom w:val="0"/>
              <w:divBdr>
                <w:top w:val="none" w:sz="0" w:space="0" w:color="auto"/>
                <w:left w:val="none" w:sz="0" w:space="0" w:color="auto"/>
                <w:bottom w:val="none" w:sz="0" w:space="0" w:color="auto"/>
                <w:right w:val="none" w:sz="0" w:space="0" w:color="auto"/>
              </w:divBdr>
              <w:divsChild>
                <w:div w:id="107335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69008">
          <w:marLeft w:val="0"/>
          <w:marRight w:val="0"/>
          <w:marTop w:val="0"/>
          <w:marBottom w:val="0"/>
          <w:divBdr>
            <w:top w:val="none" w:sz="0" w:space="0" w:color="auto"/>
            <w:left w:val="none" w:sz="0" w:space="0" w:color="auto"/>
            <w:bottom w:val="none" w:sz="0" w:space="0" w:color="auto"/>
            <w:right w:val="none" w:sz="0" w:space="0" w:color="auto"/>
          </w:divBdr>
          <w:divsChild>
            <w:div w:id="965966092">
              <w:marLeft w:val="0"/>
              <w:marRight w:val="0"/>
              <w:marTop w:val="0"/>
              <w:marBottom w:val="0"/>
              <w:divBdr>
                <w:top w:val="none" w:sz="0" w:space="0" w:color="auto"/>
                <w:left w:val="none" w:sz="0" w:space="0" w:color="auto"/>
                <w:bottom w:val="none" w:sz="0" w:space="0" w:color="auto"/>
                <w:right w:val="none" w:sz="0" w:space="0" w:color="auto"/>
              </w:divBdr>
              <w:divsChild>
                <w:div w:id="126827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275748">
      <w:bodyDiv w:val="1"/>
      <w:marLeft w:val="0"/>
      <w:marRight w:val="0"/>
      <w:marTop w:val="0"/>
      <w:marBottom w:val="0"/>
      <w:divBdr>
        <w:top w:val="none" w:sz="0" w:space="0" w:color="auto"/>
        <w:left w:val="none" w:sz="0" w:space="0" w:color="auto"/>
        <w:bottom w:val="none" w:sz="0" w:space="0" w:color="auto"/>
        <w:right w:val="none" w:sz="0" w:space="0" w:color="auto"/>
      </w:divBdr>
    </w:div>
    <w:div w:id="1254969116">
      <w:bodyDiv w:val="1"/>
      <w:marLeft w:val="0"/>
      <w:marRight w:val="0"/>
      <w:marTop w:val="0"/>
      <w:marBottom w:val="0"/>
      <w:divBdr>
        <w:top w:val="none" w:sz="0" w:space="0" w:color="auto"/>
        <w:left w:val="none" w:sz="0" w:space="0" w:color="auto"/>
        <w:bottom w:val="none" w:sz="0" w:space="0" w:color="auto"/>
        <w:right w:val="none" w:sz="0" w:space="0" w:color="auto"/>
      </w:divBdr>
    </w:div>
    <w:div w:id="1279531468">
      <w:bodyDiv w:val="1"/>
      <w:marLeft w:val="0"/>
      <w:marRight w:val="0"/>
      <w:marTop w:val="0"/>
      <w:marBottom w:val="0"/>
      <w:divBdr>
        <w:top w:val="none" w:sz="0" w:space="0" w:color="auto"/>
        <w:left w:val="none" w:sz="0" w:space="0" w:color="auto"/>
        <w:bottom w:val="none" w:sz="0" w:space="0" w:color="auto"/>
        <w:right w:val="none" w:sz="0" w:space="0" w:color="auto"/>
      </w:divBdr>
    </w:div>
    <w:div w:id="1288050656">
      <w:bodyDiv w:val="1"/>
      <w:marLeft w:val="0"/>
      <w:marRight w:val="0"/>
      <w:marTop w:val="0"/>
      <w:marBottom w:val="0"/>
      <w:divBdr>
        <w:top w:val="none" w:sz="0" w:space="0" w:color="auto"/>
        <w:left w:val="none" w:sz="0" w:space="0" w:color="auto"/>
        <w:bottom w:val="none" w:sz="0" w:space="0" w:color="auto"/>
        <w:right w:val="none" w:sz="0" w:space="0" w:color="auto"/>
      </w:divBdr>
    </w:div>
    <w:div w:id="1387414755">
      <w:bodyDiv w:val="1"/>
      <w:marLeft w:val="0"/>
      <w:marRight w:val="0"/>
      <w:marTop w:val="0"/>
      <w:marBottom w:val="0"/>
      <w:divBdr>
        <w:top w:val="none" w:sz="0" w:space="0" w:color="auto"/>
        <w:left w:val="none" w:sz="0" w:space="0" w:color="auto"/>
        <w:bottom w:val="none" w:sz="0" w:space="0" w:color="auto"/>
        <w:right w:val="none" w:sz="0" w:space="0" w:color="auto"/>
      </w:divBdr>
    </w:div>
    <w:div w:id="1509245564">
      <w:bodyDiv w:val="1"/>
      <w:marLeft w:val="0"/>
      <w:marRight w:val="0"/>
      <w:marTop w:val="0"/>
      <w:marBottom w:val="0"/>
      <w:divBdr>
        <w:top w:val="none" w:sz="0" w:space="0" w:color="auto"/>
        <w:left w:val="none" w:sz="0" w:space="0" w:color="auto"/>
        <w:bottom w:val="none" w:sz="0" w:space="0" w:color="auto"/>
        <w:right w:val="none" w:sz="0" w:space="0" w:color="auto"/>
      </w:divBdr>
    </w:div>
    <w:div w:id="1529416685">
      <w:bodyDiv w:val="1"/>
      <w:marLeft w:val="0"/>
      <w:marRight w:val="0"/>
      <w:marTop w:val="0"/>
      <w:marBottom w:val="0"/>
      <w:divBdr>
        <w:top w:val="none" w:sz="0" w:space="0" w:color="auto"/>
        <w:left w:val="none" w:sz="0" w:space="0" w:color="auto"/>
        <w:bottom w:val="none" w:sz="0" w:space="0" w:color="auto"/>
        <w:right w:val="none" w:sz="0" w:space="0" w:color="auto"/>
      </w:divBdr>
      <w:divsChild>
        <w:div w:id="937254450">
          <w:marLeft w:val="0"/>
          <w:marRight w:val="0"/>
          <w:marTop w:val="0"/>
          <w:marBottom w:val="0"/>
          <w:divBdr>
            <w:top w:val="none" w:sz="0" w:space="0" w:color="auto"/>
            <w:left w:val="none" w:sz="0" w:space="0" w:color="auto"/>
            <w:bottom w:val="none" w:sz="0" w:space="0" w:color="auto"/>
            <w:right w:val="none" w:sz="0" w:space="0" w:color="auto"/>
          </w:divBdr>
        </w:div>
      </w:divsChild>
    </w:div>
    <w:div w:id="1529565700">
      <w:bodyDiv w:val="1"/>
      <w:marLeft w:val="0"/>
      <w:marRight w:val="0"/>
      <w:marTop w:val="0"/>
      <w:marBottom w:val="0"/>
      <w:divBdr>
        <w:top w:val="none" w:sz="0" w:space="0" w:color="auto"/>
        <w:left w:val="none" w:sz="0" w:space="0" w:color="auto"/>
        <w:bottom w:val="none" w:sz="0" w:space="0" w:color="auto"/>
        <w:right w:val="none" w:sz="0" w:space="0" w:color="auto"/>
      </w:divBdr>
    </w:div>
    <w:div w:id="1530022129">
      <w:bodyDiv w:val="1"/>
      <w:marLeft w:val="0"/>
      <w:marRight w:val="0"/>
      <w:marTop w:val="0"/>
      <w:marBottom w:val="0"/>
      <w:divBdr>
        <w:top w:val="none" w:sz="0" w:space="0" w:color="auto"/>
        <w:left w:val="none" w:sz="0" w:space="0" w:color="auto"/>
        <w:bottom w:val="none" w:sz="0" w:space="0" w:color="auto"/>
        <w:right w:val="none" w:sz="0" w:space="0" w:color="auto"/>
      </w:divBdr>
    </w:div>
    <w:div w:id="1601838222">
      <w:bodyDiv w:val="1"/>
      <w:marLeft w:val="0"/>
      <w:marRight w:val="0"/>
      <w:marTop w:val="0"/>
      <w:marBottom w:val="0"/>
      <w:divBdr>
        <w:top w:val="none" w:sz="0" w:space="0" w:color="auto"/>
        <w:left w:val="none" w:sz="0" w:space="0" w:color="auto"/>
        <w:bottom w:val="none" w:sz="0" w:space="0" w:color="auto"/>
        <w:right w:val="none" w:sz="0" w:space="0" w:color="auto"/>
      </w:divBdr>
    </w:div>
    <w:div w:id="1744987223">
      <w:bodyDiv w:val="1"/>
      <w:marLeft w:val="0"/>
      <w:marRight w:val="0"/>
      <w:marTop w:val="0"/>
      <w:marBottom w:val="0"/>
      <w:divBdr>
        <w:top w:val="none" w:sz="0" w:space="0" w:color="auto"/>
        <w:left w:val="none" w:sz="0" w:space="0" w:color="auto"/>
        <w:bottom w:val="none" w:sz="0" w:space="0" w:color="auto"/>
        <w:right w:val="none" w:sz="0" w:space="0" w:color="auto"/>
      </w:divBdr>
    </w:div>
    <w:div w:id="1834832444">
      <w:bodyDiv w:val="1"/>
      <w:marLeft w:val="0"/>
      <w:marRight w:val="0"/>
      <w:marTop w:val="0"/>
      <w:marBottom w:val="0"/>
      <w:divBdr>
        <w:top w:val="none" w:sz="0" w:space="0" w:color="auto"/>
        <w:left w:val="none" w:sz="0" w:space="0" w:color="auto"/>
        <w:bottom w:val="none" w:sz="0" w:space="0" w:color="auto"/>
        <w:right w:val="none" w:sz="0" w:space="0" w:color="auto"/>
      </w:divBdr>
      <w:divsChild>
        <w:div w:id="1561214303">
          <w:marLeft w:val="144"/>
          <w:marRight w:val="0"/>
          <w:marTop w:val="260"/>
          <w:marBottom w:val="0"/>
          <w:divBdr>
            <w:top w:val="none" w:sz="0" w:space="0" w:color="auto"/>
            <w:left w:val="none" w:sz="0" w:space="0" w:color="auto"/>
            <w:bottom w:val="none" w:sz="0" w:space="0" w:color="auto"/>
            <w:right w:val="none" w:sz="0" w:space="0" w:color="auto"/>
          </w:divBdr>
        </w:div>
      </w:divsChild>
    </w:div>
    <w:div w:id="1877498640">
      <w:bodyDiv w:val="1"/>
      <w:marLeft w:val="0"/>
      <w:marRight w:val="0"/>
      <w:marTop w:val="0"/>
      <w:marBottom w:val="0"/>
      <w:divBdr>
        <w:top w:val="none" w:sz="0" w:space="0" w:color="auto"/>
        <w:left w:val="none" w:sz="0" w:space="0" w:color="auto"/>
        <w:bottom w:val="none" w:sz="0" w:space="0" w:color="auto"/>
        <w:right w:val="none" w:sz="0" w:space="0" w:color="auto"/>
      </w:divBdr>
      <w:divsChild>
        <w:div w:id="1244727048">
          <w:marLeft w:val="0"/>
          <w:marRight w:val="0"/>
          <w:marTop w:val="0"/>
          <w:marBottom w:val="0"/>
          <w:divBdr>
            <w:top w:val="none" w:sz="0" w:space="0" w:color="auto"/>
            <w:left w:val="none" w:sz="0" w:space="0" w:color="auto"/>
            <w:bottom w:val="none" w:sz="0" w:space="0" w:color="auto"/>
            <w:right w:val="none" w:sz="0" w:space="0" w:color="auto"/>
          </w:divBdr>
          <w:divsChild>
            <w:div w:id="1055738954">
              <w:marLeft w:val="0"/>
              <w:marRight w:val="0"/>
              <w:marTop w:val="0"/>
              <w:marBottom w:val="0"/>
              <w:divBdr>
                <w:top w:val="none" w:sz="0" w:space="0" w:color="auto"/>
                <w:left w:val="none" w:sz="0" w:space="0" w:color="auto"/>
                <w:bottom w:val="none" w:sz="0" w:space="0" w:color="auto"/>
                <w:right w:val="none" w:sz="0" w:space="0" w:color="auto"/>
              </w:divBdr>
              <w:divsChild>
                <w:div w:id="207187350">
                  <w:marLeft w:val="0"/>
                  <w:marRight w:val="0"/>
                  <w:marTop w:val="0"/>
                  <w:marBottom w:val="0"/>
                  <w:divBdr>
                    <w:top w:val="none" w:sz="0" w:space="0" w:color="auto"/>
                    <w:left w:val="none" w:sz="0" w:space="0" w:color="auto"/>
                    <w:bottom w:val="none" w:sz="0" w:space="0" w:color="auto"/>
                    <w:right w:val="none" w:sz="0" w:space="0" w:color="auto"/>
                  </w:divBdr>
                  <w:divsChild>
                    <w:div w:id="264660129">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 w:id="1881358604">
      <w:bodyDiv w:val="1"/>
      <w:marLeft w:val="0"/>
      <w:marRight w:val="0"/>
      <w:marTop w:val="0"/>
      <w:marBottom w:val="0"/>
      <w:divBdr>
        <w:top w:val="none" w:sz="0" w:space="0" w:color="auto"/>
        <w:left w:val="none" w:sz="0" w:space="0" w:color="auto"/>
        <w:bottom w:val="none" w:sz="0" w:space="0" w:color="auto"/>
        <w:right w:val="none" w:sz="0" w:space="0" w:color="auto"/>
      </w:divBdr>
    </w:div>
    <w:div w:id="1916473790">
      <w:bodyDiv w:val="1"/>
      <w:marLeft w:val="0"/>
      <w:marRight w:val="0"/>
      <w:marTop w:val="0"/>
      <w:marBottom w:val="0"/>
      <w:divBdr>
        <w:top w:val="none" w:sz="0" w:space="0" w:color="auto"/>
        <w:left w:val="none" w:sz="0" w:space="0" w:color="auto"/>
        <w:bottom w:val="none" w:sz="0" w:space="0" w:color="auto"/>
        <w:right w:val="none" w:sz="0" w:space="0" w:color="auto"/>
      </w:divBdr>
    </w:div>
    <w:div w:id="1962345687">
      <w:bodyDiv w:val="1"/>
      <w:marLeft w:val="0"/>
      <w:marRight w:val="0"/>
      <w:marTop w:val="0"/>
      <w:marBottom w:val="0"/>
      <w:divBdr>
        <w:top w:val="none" w:sz="0" w:space="0" w:color="auto"/>
        <w:left w:val="none" w:sz="0" w:space="0" w:color="auto"/>
        <w:bottom w:val="none" w:sz="0" w:space="0" w:color="auto"/>
        <w:right w:val="none" w:sz="0" w:space="0" w:color="auto"/>
      </w:divBdr>
    </w:div>
    <w:div w:id="2041929271">
      <w:bodyDiv w:val="1"/>
      <w:marLeft w:val="0"/>
      <w:marRight w:val="0"/>
      <w:marTop w:val="0"/>
      <w:marBottom w:val="0"/>
      <w:divBdr>
        <w:top w:val="none" w:sz="0" w:space="0" w:color="auto"/>
        <w:left w:val="none" w:sz="0" w:space="0" w:color="auto"/>
        <w:bottom w:val="none" w:sz="0" w:space="0" w:color="auto"/>
        <w:right w:val="none" w:sz="0" w:space="0" w:color="auto"/>
      </w:divBdr>
    </w:div>
    <w:div w:id="2131122821">
      <w:bodyDiv w:val="1"/>
      <w:marLeft w:val="0"/>
      <w:marRight w:val="0"/>
      <w:marTop w:val="0"/>
      <w:marBottom w:val="0"/>
      <w:divBdr>
        <w:top w:val="none" w:sz="0" w:space="0" w:color="auto"/>
        <w:left w:val="none" w:sz="0" w:space="0" w:color="auto"/>
        <w:bottom w:val="none" w:sz="0" w:space="0" w:color="auto"/>
        <w:right w:val="none" w:sz="0" w:space="0" w:color="auto"/>
      </w:divBdr>
    </w:div>
    <w:div w:id="2141150749">
      <w:bodyDiv w:val="1"/>
      <w:marLeft w:val="0"/>
      <w:marRight w:val="0"/>
      <w:marTop w:val="0"/>
      <w:marBottom w:val="0"/>
      <w:divBdr>
        <w:top w:val="none" w:sz="0" w:space="0" w:color="auto"/>
        <w:left w:val="none" w:sz="0" w:space="0" w:color="auto"/>
        <w:bottom w:val="none" w:sz="0" w:space="0" w:color="auto"/>
        <w:right w:val="none" w:sz="0" w:space="0" w:color="auto"/>
      </w:divBdr>
    </w:div>
    <w:div w:id="2145391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lassinform.ru/okpd-2/kod-23.99.12.110.html" TargetMode="External"/><Relationship Id="rId117" Type="http://schemas.openxmlformats.org/officeDocument/2006/relationships/hyperlink" Target="https://bta.ru/wp-content/uploads/2018/08/GOST-32805-2014-Materialy-gibkie-rulonnye-krovelnye-bitumosoderzhashhie.-Obshhie-tehnicheskie-usloviya.pdf" TargetMode="External"/><Relationship Id="rId21" Type="http://schemas.openxmlformats.org/officeDocument/2006/relationships/image" Target="media/image6.png"/><Relationship Id="rId42" Type="http://schemas.openxmlformats.org/officeDocument/2006/relationships/image" Target="media/image12.png"/><Relationship Id="rId47" Type="http://schemas.openxmlformats.org/officeDocument/2006/relationships/image" Target="media/image16.png"/><Relationship Id="rId63" Type="http://schemas.openxmlformats.org/officeDocument/2006/relationships/hyperlink" Target="https://colibri-ic.ru/o-kompanii" TargetMode="External"/><Relationship Id="rId68" Type="http://schemas.openxmlformats.org/officeDocument/2006/relationships/hyperlink" Target="http://ecotechsnab.ru/production/cover/33.html" TargetMode="External"/><Relationship Id="rId84" Type="http://schemas.openxmlformats.org/officeDocument/2006/relationships/hyperlink" Target="https://docs.cntd.ru/document/1200098250" TargetMode="External"/><Relationship Id="rId89" Type="http://schemas.openxmlformats.org/officeDocument/2006/relationships/hyperlink" Target="https://docs.cntd.ru/document/1200108129" TargetMode="External"/><Relationship Id="rId112" Type="http://schemas.openxmlformats.org/officeDocument/2006/relationships/hyperlink" Target="https://docs.cntd.ru/document/1200098732" TargetMode="External"/><Relationship Id="rId16" Type="http://schemas.openxmlformats.org/officeDocument/2006/relationships/image" Target="media/image5.png"/><Relationship Id="rId107" Type="http://schemas.openxmlformats.org/officeDocument/2006/relationships/hyperlink" Target="https://docs.cntd.ru/document/1200098249" TargetMode="External"/><Relationship Id="rId11" Type="http://schemas.openxmlformats.org/officeDocument/2006/relationships/hyperlink" Target="https://oreninstrument.ru/montazh/gidrostekloizol-na-bitumnoj-mastike.html" TargetMode="External"/><Relationship Id="rId32" Type="http://schemas.openxmlformats.org/officeDocument/2006/relationships/image" Target="media/image8.png"/><Relationship Id="rId37" Type="http://schemas.openxmlformats.org/officeDocument/2006/relationships/hyperlink" Target="http://www.krz.ru" TargetMode="External"/><Relationship Id="rId53" Type="http://schemas.openxmlformats.org/officeDocument/2006/relationships/hyperlink" Target="https://krz.ru/galereya" TargetMode="External"/><Relationship Id="rId58" Type="http://schemas.openxmlformats.org/officeDocument/2006/relationships/image" Target="media/image22.png"/><Relationship Id="rId74" Type="http://schemas.openxmlformats.org/officeDocument/2006/relationships/image" Target="media/image26.png"/><Relationship Id="rId79" Type="http://schemas.openxmlformats.org/officeDocument/2006/relationships/hyperlink" Target="https://best-stroy.ru/storage/docs/pdf/gost-30547-97.pdf%20-%20gost-30547-97.pdf" TargetMode="External"/><Relationship Id="rId102" Type="http://schemas.openxmlformats.org/officeDocument/2006/relationships/hyperlink" Target="https://docs.cntd.ru/document/1200098249" TargetMode="External"/><Relationship Id="rId5" Type="http://schemas.openxmlformats.org/officeDocument/2006/relationships/webSettings" Target="webSettings.xml"/><Relationship Id="rId61" Type="http://schemas.openxmlformats.org/officeDocument/2006/relationships/hyperlink" Target="https://www.rusprofile.ru/id/10478890" TargetMode="External"/><Relationship Id="rId82" Type="http://schemas.openxmlformats.org/officeDocument/2006/relationships/hyperlink" Target="https://docs.cntd.ru/document/1200098732" TargetMode="External"/><Relationship Id="rId90" Type="http://schemas.openxmlformats.org/officeDocument/2006/relationships/hyperlink" Target="https://docs.cntd.ru/document/1200108096" TargetMode="External"/><Relationship Id="rId95" Type="http://schemas.openxmlformats.org/officeDocument/2006/relationships/hyperlink" Target="https://docs.cntd.ru/document/1200098253" TargetMode="External"/><Relationship Id="rId19" Type="http://schemas.openxmlformats.org/officeDocument/2006/relationships/hyperlink" Target="http://steklotkan-stroy.ru/pokrovnye_materialy" TargetMode="External"/><Relationship Id="rId14" Type="http://schemas.openxmlformats.org/officeDocument/2006/relationships/hyperlink" Target="https://myprom.ru/articles/gidrostekloizol-11625.html" TargetMode="External"/><Relationship Id="rId22" Type="http://schemas.openxmlformats.org/officeDocument/2006/relationships/hyperlink" Target="http://kgidrol.narod.ru/GSI.html" TargetMode="External"/><Relationship Id="rId27" Type="http://schemas.openxmlformats.org/officeDocument/2006/relationships/hyperlink" Target="https://www.alta.ru/tnved" TargetMode="External"/><Relationship Id="rId30" Type="http://schemas.openxmlformats.org/officeDocument/2006/relationships/hyperlink" Target="https://www.rusprofile.ru/id/346394" TargetMode="External"/><Relationship Id="rId35" Type="http://schemas.openxmlformats.org/officeDocument/2006/relationships/hyperlink" Target="https://krz.ru" TargetMode="External"/><Relationship Id="rId43" Type="http://schemas.openxmlformats.org/officeDocument/2006/relationships/image" Target="media/image13.png"/><Relationship Id="rId48" Type="http://schemas.openxmlformats.org/officeDocument/2006/relationships/image" Target="media/image17.png"/><Relationship Id="rId56" Type="http://schemas.openxmlformats.org/officeDocument/2006/relationships/hyperlink" Target="https://&#1089;&#1077;&#1088;&#1090;&#1087;&#1088;&#1086;&#1084;&#1101;&#1082;&#1089;&#1087;&#1077;&#1088;&#1090;.&#1088;&#1092;" TargetMode="External"/><Relationship Id="rId64" Type="http://schemas.openxmlformats.org/officeDocument/2006/relationships/hyperlink" Target="http://www.rospromtest.ru/" TargetMode="External"/><Relationship Id="rId69" Type="http://schemas.openxmlformats.org/officeDocument/2006/relationships/hyperlink" Target="https://www.volbek.ru/gidroizolyatsiya/gidrostekloizol/gidrostekloizol-khkp-4-5%20%20%20%20%20" TargetMode="External"/><Relationship Id="rId77" Type="http://schemas.openxmlformats.org/officeDocument/2006/relationships/hyperlink" Target="https://docs.cntd.ru/document/1200003967%20-%20&#1043;&#1054;&#1057;&#1058;%2030547-97" TargetMode="External"/><Relationship Id="rId100" Type="http://schemas.openxmlformats.org/officeDocument/2006/relationships/hyperlink" Target="https://docs.cntd.ru/document/1200098247" TargetMode="External"/><Relationship Id="rId105" Type="http://schemas.openxmlformats.org/officeDocument/2006/relationships/hyperlink" Target="https://docs.cntd.ru/document/901710684" TargetMode="External"/><Relationship Id="rId113" Type="http://schemas.openxmlformats.org/officeDocument/2006/relationships/hyperlink" Target="https://docs.cntd.ru/document/1200093426" TargetMode="External"/><Relationship Id="rId118"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20.png"/><Relationship Id="rId72" Type="http://schemas.openxmlformats.org/officeDocument/2006/relationships/image" Target="media/image24.png"/><Relationship Id="rId80" Type="http://schemas.openxmlformats.org/officeDocument/2006/relationships/hyperlink" Target="https://docs.cntd.ru/document/1200108122" TargetMode="External"/><Relationship Id="rId85" Type="http://schemas.openxmlformats.org/officeDocument/2006/relationships/hyperlink" Target="https://docs.cntd.ru/document/1200097778" TargetMode="External"/><Relationship Id="rId93" Type="http://schemas.openxmlformats.org/officeDocument/2006/relationships/hyperlink" Target="https://docs.cntd.ru/document/1200097775" TargetMode="External"/><Relationship Id="rId98" Type="http://schemas.openxmlformats.org/officeDocument/2006/relationships/hyperlink" Target="https://docs.cntd.ru/document/1200097505" TargetMode="External"/><Relationship Id="rId12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gif"/><Relationship Id="rId17" Type="http://schemas.openxmlformats.org/officeDocument/2006/relationships/hyperlink" Target="http://kgidrol.narod.ru/GSI.html" TargetMode="External"/><Relationship Id="rId25" Type="http://schemas.openxmlformats.org/officeDocument/2006/relationships/hyperlink" Target="https://m-sertif.ru/poleznaya-infomracziya/nomenklatura/kodyi-okp.html" TargetMode="External"/><Relationship Id="rId33" Type="http://schemas.openxmlformats.org/officeDocument/2006/relationships/hyperlink" Target="https://www.rusprofile.ru/id/346394" TargetMode="External"/><Relationship Id="rId38" Type="http://schemas.openxmlformats.org/officeDocument/2006/relationships/image" Target="media/image9.png"/><Relationship Id="rId46" Type="http://schemas.openxmlformats.org/officeDocument/2006/relationships/image" Target="media/image15.png"/><Relationship Id="rId59" Type="http://schemas.openxmlformats.org/officeDocument/2006/relationships/hyperlink" Target="https://&#1089;&#1077;&#1088;&#1090;&#1087;&#1088;&#1086;&#1084;&#1101;&#1082;&#1089;&#1087;&#1077;&#1088;&#1090;.&#1088;&#1092;" TargetMode="External"/><Relationship Id="rId67" Type="http://schemas.openxmlformats.org/officeDocument/2006/relationships/image" Target="media/image23.png"/><Relationship Id="rId103" Type="http://schemas.openxmlformats.org/officeDocument/2006/relationships/hyperlink" Target="https://docs.cntd.ru/document/1200108128" TargetMode="External"/><Relationship Id="rId108" Type="http://schemas.openxmlformats.org/officeDocument/2006/relationships/hyperlink" Target="https://docs.cntd.ru/document/1200108128" TargetMode="External"/><Relationship Id="rId116" Type="http://schemas.openxmlformats.org/officeDocument/2006/relationships/hyperlink" Target="https://internet-law.ru/gosts/gost/58353%20" TargetMode="External"/><Relationship Id="rId20" Type="http://schemas.openxmlformats.org/officeDocument/2006/relationships/hyperlink" Target="https://www.krovtecho.ru/mpk-krz/gidrostekloizol" TargetMode="External"/><Relationship Id="rId41" Type="http://schemas.openxmlformats.org/officeDocument/2006/relationships/hyperlink" Target="https://krz.ru/kompani/istoriya.html" TargetMode="External"/><Relationship Id="rId54" Type="http://schemas.openxmlformats.org/officeDocument/2006/relationships/hyperlink" Target="https://&#1089;&#1077;&#1088;&#1090;&#1087;&#1088;&#1086;&#1084;&#1101;&#1082;&#1089;&#1087;&#1077;&#1088;&#1090;.&#1088;&#1092;" TargetMode="External"/><Relationship Id="rId62" Type="http://schemas.openxmlformats.org/officeDocument/2006/relationships/hyperlink" Target="https://zachestnyibiznes.ru/company/ul/1167746469516_7751021409_OOO-IC-KOLIBRI" TargetMode="External"/><Relationship Id="rId70" Type="http://schemas.openxmlformats.org/officeDocument/2006/relationships/hyperlink" Target="https://e-ecolog.ru/crc/50.&#1056;&#1040;.02.577.&#1058;.000012.03.09" TargetMode="External"/><Relationship Id="rId75" Type="http://schemas.openxmlformats.org/officeDocument/2006/relationships/image" Target="media/image27.png"/><Relationship Id="rId83" Type="http://schemas.openxmlformats.org/officeDocument/2006/relationships/hyperlink" Target="https://docs.cntd.ru/document/1200097779" TargetMode="External"/><Relationship Id="rId88" Type="http://schemas.openxmlformats.org/officeDocument/2006/relationships/hyperlink" Target="https://docs.cntd.ru/document/901710684" TargetMode="External"/><Relationship Id="rId91" Type="http://schemas.openxmlformats.org/officeDocument/2006/relationships/hyperlink" Target="https://docs.cntd.ru/document/1200108097" TargetMode="External"/><Relationship Id="rId96" Type="http://schemas.openxmlformats.org/officeDocument/2006/relationships/hyperlink" Target="https://docs.cntd.ru/document/1200098246" TargetMode="External"/><Relationship Id="rId111" Type="http://schemas.openxmlformats.org/officeDocument/2006/relationships/hyperlink" Target="https://docs.cntd.ru/document/120009778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gif"/><Relationship Id="rId23" Type="http://schemas.openxmlformats.org/officeDocument/2006/relationships/image" Target="media/image7.png"/><Relationship Id="rId28" Type="http://schemas.openxmlformats.org/officeDocument/2006/relationships/hyperlink" Target="https://www.alta.ru/tnved/code/6807100001" TargetMode="External"/><Relationship Id="rId36" Type="http://schemas.openxmlformats.org/officeDocument/2006/relationships/hyperlink" Target="https://krz.ru/kompani/o-kompanii.html" TargetMode="External"/><Relationship Id="rId49" Type="http://schemas.openxmlformats.org/officeDocument/2006/relationships/image" Target="media/image18.png"/><Relationship Id="rId57" Type="http://schemas.openxmlformats.org/officeDocument/2006/relationships/hyperlink" Target="https://&#1089;&#1077;&#1088;&#1090;&#1087;&#1088;&#1086;&#1084;&#1101;&#1082;&#1089;&#1087;&#1077;&#1088;&#1090;.&#1088;&#1092;/organ-po-sertifikacii-produkcii-lsm" TargetMode="External"/><Relationship Id="rId106" Type="http://schemas.openxmlformats.org/officeDocument/2006/relationships/hyperlink" Target="https://docs.cntd.ru/document/1200115071" TargetMode="External"/><Relationship Id="rId114" Type="http://schemas.openxmlformats.org/officeDocument/2006/relationships/hyperlink" Target="https://docs.cntd.ru/document/1200115071" TargetMode="External"/><Relationship Id="rId119" Type="http://schemas.openxmlformats.org/officeDocument/2006/relationships/footer" Target="footer2.xml"/><Relationship Id="rId10" Type="http://schemas.openxmlformats.org/officeDocument/2006/relationships/hyperlink" Target="http://kgidrol.narod.ru/GSI.html" TargetMode="External"/><Relationship Id="rId31" Type="http://schemas.openxmlformats.org/officeDocument/2006/relationships/hyperlink" Target="https://krz.ru" TargetMode="External"/><Relationship Id="rId44" Type="http://schemas.openxmlformats.org/officeDocument/2006/relationships/hyperlink" Target="https://krz.ru/katalog-produkczii/proizvodstvo-myagkix-krovelnyix-i-gidroizolyaczionnyix-materialov" TargetMode="External"/><Relationship Id="rId52" Type="http://schemas.openxmlformats.org/officeDocument/2006/relationships/image" Target="media/image21.png"/><Relationship Id="rId60" Type="http://schemas.openxmlformats.org/officeDocument/2006/relationships/hyperlink" Target="https://www.osk-ec.ru/reestr-organov-sertifikacii/show2018" TargetMode="External"/><Relationship Id="rId65" Type="http://schemas.openxmlformats.org/officeDocument/2006/relationships/hyperlink" Target="https://63.rospotrebnadzor.ru/en/400/-/asset_publisher/DS7r/content/&#1088;&#1086;&#1089;&#1072;&#1082;&#1082;&#1088;&#1077;&#1076;&#1080;&#1090;&#1072;&#1094;&#1080;&#1103;-&#1091;&#1090;&#1074;&#1077;&#1088;&#1076;&#1080;&#1083;&#1072;-&#1087;&#1088;&#1072;&#1074;&#1080;&#1083;&#1072;-&#1092;&#1086;&#1088;&#1084;&#1080;&#1088;&#1086;&#1074;&#1072;&#1085;&#1080;&#1103;-&#1088;&#1077;&#1075;&#1080;&#1089;&#1090;&#1088;&#1072;&#1094;&#1080;&#1086;&#1085;&#1085;&#1099;&#1093;-&#1085;&#1086;&#1084;&#1077;&#1088;&#1086;&#1074;-&#1089;&#1077;&#1088;&#1090;&#1080;&#1092;&#1080;&#1082;&#1072;&#1090;&#1086;&#1074;-&#1080;-&#1076;&#1077;&#1082;&#1083;&#1072;&#1088;&#1072;&#1094;&#1080;&#1080;" TargetMode="External"/><Relationship Id="rId73" Type="http://schemas.openxmlformats.org/officeDocument/2006/relationships/image" Target="media/image25.png"/><Relationship Id="rId78" Type="http://schemas.openxmlformats.org/officeDocument/2006/relationships/hyperlink" Target="https://internet-law.ru/gosts/gost/8606%20-%20&#1043;&#1054;&#1057;&#1058;%2030547-97" TargetMode="External"/><Relationship Id="rId81" Type="http://schemas.openxmlformats.org/officeDocument/2006/relationships/hyperlink" Target="https://docs.cntd.ru/document/1200108122" TargetMode="External"/><Relationship Id="rId86" Type="http://schemas.openxmlformats.org/officeDocument/2006/relationships/hyperlink" Target="https://docs.cntd.ru/document/1200097778" TargetMode="External"/><Relationship Id="rId94" Type="http://schemas.openxmlformats.org/officeDocument/2006/relationships/hyperlink" Target="https://docs.cntd.ru/document/1200097504" TargetMode="External"/><Relationship Id="rId99" Type="http://schemas.openxmlformats.org/officeDocument/2006/relationships/hyperlink" Target="https://docs.cntd.ru/document/1200108127" TargetMode="External"/><Relationship Id="rId101" Type="http://schemas.openxmlformats.org/officeDocument/2006/relationships/hyperlink" Target="https://docs.cntd.ru/document/901710684"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yperlink" Target="http://kgidrol.narod.ru/GSI.html" TargetMode="External"/><Relationship Id="rId18" Type="http://schemas.openxmlformats.org/officeDocument/2006/relationships/hyperlink" Target="https://vsyaizolyatsiya.ru/gidro/gidrostekloizol-primenenie.html" TargetMode="External"/><Relationship Id="rId39" Type="http://schemas.openxmlformats.org/officeDocument/2006/relationships/image" Target="media/image10.jpg"/><Relationship Id="rId109" Type="http://schemas.openxmlformats.org/officeDocument/2006/relationships/hyperlink" Target="https://docs.cntd.ru/document/1200108098" TargetMode="External"/><Relationship Id="rId34" Type="http://schemas.openxmlformats.org/officeDocument/2006/relationships/hyperlink" Target="https://www.list-org.com/company/3892" TargetMode="External"/><Relationship Id="rId50" Type="http://schemas.openxmlformats.org/officeDocument/2006/relationships/image" Target="media/image19.png"/><Relationship Id="rId55" Type="http://schemas.openxmlformats.org/officeDocument/2006/relationships/hyperlink" Target="https://www.rusprofile.ru/id/10599075" TargetMode="External"/><Relationship Id="rId76" Type="http://schemas.openxmlformats.org/officeDocument/2006/relationships/hyperlink" Target="https://docs.cntd.ru/document/1200134185" TargetMode="External"/><Relationship Id="rId97" Type="http://schemas.openxmlformats.org/officeDocument/2006/relationships/hyperlink" Target="https://docs.cntd.ru/document/1200108122" TargetMode="External"/><Relationship Id="rId104" Type="http://schemas.openxmlformats.org/officeDocument/2006/relationships/hyperlink" Target="https://docs.cntd.ru/document/1200098247" TargetMode="External"/><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mirra-russia.ru/files/&#1055;&#1072;&#1089;&#1087;&#1086;&#1088;&#1090;%20&#1043;&#1080;&#1076;&#1088;&#1086;&#1089;&#1090;&#1077;&#1082;&#1083;&#1086;&#1080;&#1079;&#1086;&#1083;.pdf" TargetMode="External"/><Relationship Id="rId92" Type="http://schemas.openxmlformats.org/officeDocument/2006/relationships/hyperlink" Target="https://docs.cntd.ru/document/1200108093" TargetMode="External"/><Relationship Id="rId2" Type="http://schemas.openxmlformats.org/officeDocument/2006/relationships/numbering" Target="numbering.xml"/><Relationship Id="rId29" Type="http://schemas.openxmlformats.org/officeDocument/2006/relationships/hyperlink" Target="http://www.rospromtest.ru/" TargetMode="External"/><Relationship Id="rId24" Type="http://schemas.openxmlformats.org/officeDocument/2006/relationships/hyperlink" Target="https://kgidrol.dudaone.com/GSI" TargetMode="External"/><Relationship Id="rId40" Type="http://schemas.openxmlformats.org/officeDocument/2006/relationships/image" Target="media/image11.png"/><Relationship Id="rId45" Type="http://schemas.openxmlformats.org/officeDocument/2006/relationships/image" Target="media/image14.png"/><Relationship Id="rId66" Type="http://schemas.openxmlformats.org/officeDocument/2006/relationships/hyperlink" Target="https://www.consultant.ru/document/cons_doc_LAW_23728/c95f50a45e9d46fbd94adc011afe7a2d657d47ce%20" TargetMode="External"/><Relationship Id="rId87" Type="http://schemas.openxmlformats.org/officeDocument/2006/relationships/hyperlink" Target="https://docs.cntd.ru/document/1200097781" TargetMode="External"/><Relationship Id="rId110" Type="http://schemas.openxmlformats.org/officeDocument/2006/relationships/hyperlink" Target="https://docs.cntd.ru/document/1200097779" TargetMode="External"/><Relationship Id="rId115" Type="http://schemas.openxmlformats.org/officeDocument/2006/relationships/hyperlink" Target="https://docs.cntd.ru/document/120011507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htt</b:Tag>
    <b:SourceType>Book</b:SourceType>
    <b:Guid>{EB617788-0244-419D-8522-E59185935BEF}</b:Guid>
    <b:Author>
      <b:Author>
        <b:NameList>
          <b:Person>
            <b:Last>http://www.elexprof.ru/wp-content/uploads/2019/07/ELEX_PRE.pdf</b:Last>
          </b:Person>
        </b:NameList>
      </b:Author>
    </b:Author>
    <b:Title>Каталог</b:Title>
    <b:RefOrder>1</b:RefOrder>
  </b:Source>
</b:Sources>
</file>

<file path=customXml/itemProps1.xml><?xml version="1.0" encoding="utf-8"?>
<ds:datastoreItem xmlns:ds="http://schemas.openxmlformats.org/officeDocument/2006/customXml" ds:itemID="{790B74B1-635D-43E9-BC51-E55F06F5A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4151</TotalTime>
  <Pages>1</Pages>
  <Words>13455</Words>
  <Characters>76697</Characters>
  <Application>Microsoft Office Word</Application>
  <DocSecurity>0</DocSecurity>
  <Lines>639</Lines>
  <Paragraphs>179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Deniz</cp:lastModifiedBy>
  <cp:revision>107</cp:revision>
  <dcterms:created xsi:type="dcterms:W3CDTF">2020-04-24T15:51:00Z</dcterms:created>
  <dcterms:modified xsi:type="dcterms:W3CDTF">2022-11-25T20:23:00Z</dcterms:modified>
</cp:coreProperties>
</file>