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348698A9"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is crucial</w:t>
      </w:r>
      <w:r w:rsidR="008F28D2">
        <w:rPr>
          <w:rFonts w:asciiTheme="majorHAnsi" w:hAnsiTheme="majorHAnsi"/>
        </w:rPr>
        <w:t xml:space="preserve"> to the data-mining process, however,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886B3D">
        <w:rPr>
          <w:rFonts w:asciiTheme="majorHAnsi" w:hAnsiTheme="majorHAnsi"/>
        </w:rPr>
        <w:t>. A</w:t>
      </w:r>
      <w:r w:rsidR="00D73D45">
        <w:rPr>
          <w:rFonts w:asciiTheme="majorHAnsi" w:hAnsiTheme="majorHAnsi"/>
        </w:rPr>
        <w:t xml:space="preserve"> </w:t>
      </w:r>
      <w:r w:rsidR="00886B3D">
        <w:rPr>
          <w:rFonts w:asciiTheme="majorHAnsi" w:hAnsiTheme="majorHAnsi"/>
        </w:rPr>
        <w:t xml:space="preserve">thorough data understanding phase is </w:t>
      </w:r>
      <w:r w:rsidR="00D73D45">
        <w:rPr>
          <w:rFonts w:asciiTheme="majorHAnsi" w:hAnsiTheme="majorHAnsi"/>
        </w:rPr>
        <w:t>therefore not common practice.</w:t>
      </w:r>
    </w:p>
    <w:p w14:paraId="3F393A63" w14:textId="54A4526C"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 generated data sets with known ground truth.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30337831"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12597177"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3CA0A35C"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r w:rsidR="00305D05">
        <w:rPr>
          <w:rFonts w:asciiTheme="majorHAnsi" w:hAnsiTheme="majorHAnsi"/>
        </w:rPr>
        <w:t xml:space="preserve">Holm </w:t>
      </w:r>
      <w:r w:rsidR="00D277AD">
        <w:rPr>
          <w:rFonts w:asciiTheme="majorHAnsi" w:hAnsiTheme="majorHAnsi"/>
        </w:rPr>
        <w:t>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D277AD">
        <w:rPr>
          <w:rFonts w:asciiTheme="majorHAnsi" w:hAnsiTheme="majorHAnsi"/>
        </w:rPr>
        <w:t xml:space="preserve">was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w:t>
      </w:r>
      <w:r w:rsidR="002C56EB">
        <w:rPr>
          <w:rFonts w:asciiTheme="majorHAnsi" w:hAnsiTheme="majorHAnsi"/>
        </w:rPr>
        <w:t xml:space="preserve"> was 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120FA7E3"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2C56EB">
        <w:rPr>
          <w:rFonts w:asciiTheme="majorHAnsi" w:hAnsiTheme="majorHAnsi"/>
        </w:rPr>
        <w:t xml:space="preserve">was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B861DC">
        <w:rPr>
          <w:rFonts w:asciiTheme="majorHAnsi" w:hAnsiTheme="majorHAnsi"/>
        </w:rPr>
        <w:t xml:space="preserve"> or</w:t>
      </w:r>
      <w:r w:rsidR="00156609">
        <w:rPr>
          <w:rFonts w:asciiTheme="majorHAnsi" w:hAnsiTheme="majorHAnsi"/>
        </w:rPr>
        <w:t xml:space="preserve"> </w:t>
      </w:r>
      <w:r w:rsidR="00005BAA">
        <w:rPr>
          <w:rFonts w:asciiTheme="majorHAnsi" w:hAnsiTheme="majorHAnsi"/>
        </w:rPr>
        <w:t>numeric</w:t>
      </w:r>
      <w:r w:rsidR="00B861DC">
        <w:rPr>
          <w:rFonts w:asciiTheme="majorHAnsi" w:hAnsiTheme="majorHAnsi"/>
        </w:rPr>
        <w:t xml:space="preserve">. Features will be </w:t>
      </w:r>
      <w:r w:rsidR="00156609">
        <w:rPr>
          <w:rFonts w:asciiTheme="majorHAnsi" w:hAnsiTheme="majorHAnsi"/>
        </w:rPr>
        <w:t>excluded</w:t>
      </w:r>
      <w:r w:rsidR="00B861DC">
        <w:rPr>
          <w:rFonts w:asciiTheme="majorHAnsi" w:hAnsiTheme="majorHAnsi"/>
        </w:rPr>
        <w:t xml:space="preserve"> according user input parameters such as the minimum number of samples (</w:t>
      </w:r>
      <w:proofErr w:type="spellStart"/>
      <w:r w:rsidR="00B861DC">
        <w:rPr>
          <w:rFonts w:asciiTheme="majorHAnsi" w:hAnsiTheme="majorHAnsi"/>
        </w:rPr>
        <w:t>y</w:t>
      </w:r>
      <w:r w:rsidR="00B861DC" w:rsidRPr="005712C3">
        <w:rPr>
          <w:rFonts w:asciiTheme="majorHAnsi" w:hAnsiTheme="majorHAnsi"/>
          <w:vertAlign w:val="subscript"/>
        </w:rPr>
        <w:t>min</w:t>
      </w:r>
      <w:proofErr w:type="spellEnd"/>
      <w:r w:rsidR="00B861DC">
        <w:rPr>
          <w:rFonts w:asciiTheme="majorHAnsi" w:hAnsiTheme="majorHAnsi"/>
        </w:rPr>
        <w:t>)</w:t>
      </w:r>
      <w:r w:rsidR="00DB3E99">
        <w:rPr>
          <w:rFonts w:asciiTheme="majorHAnsi" w:hAnsiTheme="majorHAnsi"/>
        </w:rPr>
        <w:t xml:space="preserve">. The typing </w:t>
      </w:r>
      <w:r w:rsidR="00B861DC">
        <w:rPr>
          <w:rFonts w:asciiTheme="majorHAnsi" w:hAnsiTheme="majorHAnsi"/>
        </w:rPr>
        <w:t xml:space="preserve">of features is </w:t>
      </w:r>
      <w:r w:rsidR="00DB3E99">
        <w:rPr>
          <w:rFonts w:asciiTheme="majorHAnsi" w:hAnsiTheme="majorHAnsi"/>
        </w:rPr>
        <w:t xml:space="preserve">automatically determined </w:t>
      </w:r>
      <w:r w:rsidR="00C4649A">
        <w:rPr>
          <w:rFonts w:asciiTheme="majorHAnsi" w:hAnsiTheme="majorHAnsi"/>
        </w:rPr>
        <w:t xml:space="preserve">based </w:t>
      </w:r>
      <w:r w:rsidR="00DB3E99">
        <w:rPr>
          <w:rFonts w:asciiTheme="majorHAnsi" w:hAnsiTheme="majorHAnsi"/>
        </w:rPr>
        <w:t xml:space="preserve">on </w:t>
      </w:r>
      <w:r w:rsidR="00C4649A">
        <w:rPr>
          <w:rFonts w:asciiTheme="majorHAnsi" w:hAnsiTheme="majorHAnsi"/>
        </w:rPr>
        <w:t xml:space="preserve">pre-set </w:t>
      </w:r>
      <w:r w:rsidR="00891F15">
        <w:rPr>
          <w:rFonts w:asciiTheme="majorHAnsi" w:hAnsiTheme="majorHAnsi"/>
        </w:rPr>
        <w:t>conditions</w:t>
      </w:r>
      <w:r w:rsidR="005712C3">
        <w:rPr>
          <w:rFonts w:asciiTheme="majorHAnsi" w:hAnsiTheme="majorHAnsi"/>
        </w:rPr>
        <w:t xml:space="preserve"> or can be </w:t>
      </w:r>
      <w:r w:rsidR="00B861DC">
        <w:rPr>
          <w:rFonts w:asciiTheme="majorHAnsi" w:hAnsiTheme="majorHAnsi"/>
        </w:rPr>
        <w:t>user-defined</w:t>
      </w:r>
      <w:r w:rsidR="00B861DC">
        <w:rPr>
          <w:rFonts w:asciiTheme="majorHAnsi" w:hAnsiTheme="majorHAnsi"/>
        </w:rPr>
        <w:t>.</w:t>
      </w:r>
      <w:r w:rsidR="008C0F5E">
        <w:rPr>
          <w:rFonts w:asciiTheme="majorHAnsi" w:hAnsiTheme="majorHAnsi"/>
        </w:rPr>
        <w:t xml:space="preserve"> </w:t>
      </w:r>
      <w:r w:rsidR="005712C3">
        <w:rPr>
          <w:rFonts w:asciiTheme="majorHAnsi" w:hAnsiTheme="majorHAnsi"/>
        </w:rPr>
        <w:t xml:space="preserve">For automatic typing, </w:t>
      </w:r>
      <w:r w:rsidR="00005BAA">
        <w:rPr>
          <w:rFonts w:asciiTheme="majorHAnsi" w:hAnsiTheme="majorHAnsi"/>
        </w:rPr>
        <w:t xml:space="preserve">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for which</w:t>
      </w:r>
      <w:r w:rsidR="005712C3" w:rsidRPr="005712C3">
        <w:rPr>
          <w:rFonts w:asciiTheme="majorHAnsi" w:hAnsiTheme="majorHAnsi"/>
        </w:rPr>
        <w:t xml:space="preserve"> </w:t>
      </w:r>
      <w:r w:rsidR="005712C3" w:rsidRPr="005712C3">
        <w:rPr>
          <w:rFonts w:asciiTheme="majorHAnsi" w:hAnsiTheme="majorHAnsi"/>
          <w:i/>
          <w:iCs/>
        </w:rPr>
        <w:t>X</w:t>
      </w:r>
      <w:r w:rsidR="005712C3">
        <w:rPr>
          <w:rFonts w:asciiTheme="majorHAnsi" w:hAnsiTheme="majorHAnsi"/>
          <w:vertAlign w:val="subscript"/>
        </w:rPr>
        <w:t>c</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7D7E82"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7D7E82"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557D6F00"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features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C74975">
        <w:rPr>
          <w:rFonts w:asciiTheme="majorHAnsi" w:hAnsiTheme="majorHAnsi"/>
        </w:rPr>
        <w:t>. T</w:t>
      </w:r>
      <w:r w:rsidR="00C74975" w:rsidRPr="00C74975">
        <w:rPr>
          <w:rFonts w:asciiTheme="majorHAnsi" w:hAnsiTheme="majorHAnsi"/>
        </w:rPr>
        <w:t xml:space="preserve">he hypergeometric </w:t>
      </w:r>
      <w:r w:rsidR="001F090B" w:rsidRPr="0039039E">
        <w:rPr>
          <w:rFonts w:asciiTheme="majorHAnsi" w:hAnsiTheme="majorHAnsi"/>
          <w:i/>
          <w:iCs/>
        </w:rPr>
        <w:t>P</w:t>
      </w:r>
      <w:r w:rsidR="00C74975" w:rsidRPr="00C74975">
        <w:rPr>
          <w:rFonts w:asciiTheme="majorHAnsi" w:hAnsiTheme="majorHAnsi"/>
        </w:rPr>
        <w:t xml:space="preserve">-value </w:t>
      </w:r>
      <w:r w:rsidR="00035DE8">
        <w:rPr>
          <w:rFonts w:asciiTheme="majorHAnsi" w:hAnsiTheme="majorHAnsi"/>
        </w:rPr>
        <w:t xml:space="preserve">between feature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035DE8">
        <w:rPr>
          <w:rFonts w:asciiTheme="majorHAnsi" w:hAnsiTheme="majorHAnsi"/>
        </w:rPr>
        <w:t xml:space="preserve"> and feature </w:t>
      </w:r>
      <w:r w:rsidR="005712C3" w:rsidRPr="005712C3">
        <w:rPr>
          <w:rFonts w:asciiTheme="majorHAnsi" w:hAnsiTheme="majorHAnsi"/>
          <w:i/>
          <w:iCs/>
        </w:rPr>
        <w:t>X</w:t>
      </w:r>
      <w:r w:rsidR="005712C3">
        <w:rPr>
          <w:rFonts w:asciiTheme="majorHAnsi" w:hAnsiTheme="majorHAnsi"/>
          <w:vertAlign w:val="subscript"/>
        </w:rPr>
        <w:t>c</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proofErr w:type="spellStart"/>
      <w:r w:rsidR="0039039E" w:rsidRPr="0039039E">
        <w:rPr>
          <w:rFonts w:asciiTheme="majorHAnsi" w:hAnsiTheme="majorHAnsi"/>
          <w:i/>
          <w:iCs/>
        </w:rPr>
        <w:t>X</w:t>
      </w:r>
      <w:r w:rsidR="0039039E">
        <w:rPr>
          <w:rFonts w:asciiTheme="majorHAnsi" w:hAnsiTheme="majorHAnsi"/>
          <w:vertAlign w:val="subscript"/>
        </w:rPr>
        <w:t>d</w:t>
      </w:r>
      <w:proofErr w:type="spellEnd"/>
      <w:r w:rsidR="001F090B">
        <w:rPr>
          <w:rFonts w:asciiTheme="majorHAnsi" w:hAnsiTheme="majorHAnsi"/>
          <w:i/>
          <w:iCs/>
          <w:vertAlign w:val="superscript"/>
        </w:rPr>
        <w:t xml:space="preserve"> </w:t>
      </w:r>
      <w:r w:rsidR="001F090B">
        <w:rPr>
          <w:rFonts w:asciiTheme="majorHAnsi" w:hAnsiTheme="majorHAnsi"/>
        </w:rPr>
        <w:t xml:space="preserve">and </w:t>
      </w:r>
      <w:r w:rsidR="0039039E" w:rsidRPr="0039039E">
        <w:rPr>
          <w:rFonts w:asciiTheme="majorHAnsi" w:hAnsiTheme="majorHAnsi"/>
          <w:i/>
          <w:iCs/>
        </w:rPr>
        <w:t>X</w:t>
      </w:r>
      <w:r w:rsidR="0039039E">
        <w:rPr>
          <w:rFonts w:asciiTheme="majorHAnsi" w:hAnsiTheme="majorHAnsi"/>
          <w:vertAlign w:val="subscript"/>
        </w:rPr>
        <w:t>c</w:t>
      </w:r>
      <w:r w:rsidR="001F090B">
        <w:rPr>
          <w:rFonts w:asciiTheme="majorHAnsi" w:hAnsiTheme="majorHAnsi"/>
        </w:rPr>
        <w:t xml:space="preserve">, </w:t>
      </w:r>
      <w:proofErr w:type="spellStart"/>
      <w:r w:rsidR="001F090B" w:rsidRPr="001F090B">
        <w:rPr>
          <w:rFonts w:asciiTheme="majorHAnsi" w:hAnsiTheme="majorHAnsi"/>
          <w:i/>
          <w:iCs/>
        </w:rPr>
        <w:t>P</w:t>
      </w:r>
      <w:r w:rsidR="0039039E" w:rsidRPr="0039039E">
        <w:rPr>
          <w:rFonts w:asciiTheme="majorHAnsi" w:hAnsiTheme="majorHAnsi"/>
          <w:i/>
          <w:iCs/>
          <w:vertAlign w:val="subscript"/>
        </w:rPr>
        <w:t>d</w:t>
      </w:r>
      <w:r w:rsidR="0039039E">
        <w:rPr>
          <w:rFonts w:asciiTheme="majorHAnsi" w:hAnsiTheme="majorHAnsi"/>
          <w:i/>
          <w:iCs/>
          <w:vertAlign w:val="subscript"/>
        </w:rPr>
        <w:t>c</w:t>
      </w:r>
      <w:proofErr w:type="spellEnd"/>
      <w:r w:rsidR="001F090B" w:rsidRPr="001F090B">
        <w:rPr>
          <w:rFonts w:asciiTheme="majorHAnsi" w:hAnsiTheme="majorHAnsi"/>
          <w:i/>
          <w:iCs/>
        </w:rPr>
        <w:t>(</w:t>
      </w:r>
      <w:proofErr w:type="spellStart"/>
      <w:r w:rsidR="0039039E">
        <w:rPr>
          <w:rFonts w:asciiTheme="majorHAnsi" w:hAnsiTheme="majorHAnsi"/>
          <w:i/>
          <w:iCs/>
        </w:rPr>
        <w:t>Xd</w:t>
      </w:r>
      <w:proofErr w:type="spellEnd"/>
      <w:r w:rsidR="001F090B" w:rsidRPr="001F090B">
        <w:rPr>
          <w:rFonts w:asciiTheme="majorHAnsi" w:hAnsiTheme="majorHAnsi"/>
          <w:i/>
          <w:iCs/>
        </w:rPr>
        <w:t>,</w:t>
      </w:r>
      <w:r w:rsidR="00CE7459">
        <w:rPr>
          <w:rFonts w:asciiTheme="majorHAnsi" w:hAnsiTheme="majorHAnsi"/>
          <w:i/>
          <w:iCs/>
        </w:rPr>
        <w:t xml:space="preserve"> </w:t>
      </w:r>
      <w:r w:rsidR="0039039E">
        <w:rPr>
          <w:rFonts w:asciiTheme="majorHAnsi" w:hAnsiTheme="majorHAnsi"/>
          <w:i/>
          <w:iCs/>
        </w:rPr>
        <w:t>Xc</w:t>
      </w:r>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6302AACB" w:rsidR="00B90995" w:rsidRPr="009F057B" w:rsidRDefault="00CE7459"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type w14:anchorId="4A269F85" id="_x0000_t202" coordsize="21600,21600" o:spt="202" path="m,l,21600r21600,l21600,xe">
                <v:stroke joinstyle="miter"/>
                <v:path gradientshapeok="t" o:connecttype="rect"/>
              </v:shapetype>
              <v:shape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6302AACB" w:rsidR="00B90995" w:rsidRPr="009F057B" w:rsidRDefault="00CE7459"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3C7D9D4D" w14:textId="77777777" w:rsidR="00E218F5"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CE7459" w:rsidRPr="00CE7459">
        <w:rPr>
          <w:rFonts w:asciiTheme="majorHAnsi" w:hAnsiTheme="majorHAnsi"/>
          <w:b/>
        </w:rPr>
        <w:t>X</w:t>
      </w:r>
      <w:r w:rsidR="00CE7459">
        <w:rPr>
          <w:rFonts w:asciiTheme="majorHAnsi" w:hAnsiTheme="majorHAnsi"/>
          <w:i/>
          <w:iCs/>
          <w:vertAlign w:val="subscript"/>
        </w:rPr>
        <w:t>n</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r w:rsidR="00CE7459" w:rsidRPr="00CE7459">
        <w:rPr>
          <w:rFonts w:asciiTheme="majorHAnsi" w:hAnsiTheme="majorHAnsi"/>
          <w:bCs/>
          <w:i/>
          <w:iCs/>
        </w:rPr>
        <w:t>X</w:t>
      </w:r>
      <w:r w:rsidR="00CE7459">
        <w:rPr>
          <w:rFonts w:asciiTheme="majorHAnsi" w:hAnsiTheme="majorHAnsi"/>
          <w:i/>
          <w:iCs/>
          <w:vertAlign w:val="subscript"/>
        </w:rPr>
        <w:t>c</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CE7459" w:rsidRPr="00CE7459">
        <w:rPr>
          <w:rFonts w:asciiTheme="majorHAnsi" w:hAnsiTheme="majorHAnsi"/>
          <w:bCs/>
          <w:i/>
          <w:iCs/>
        </w:rPr>
        <w:t>X</w:t>
      </w:r>
      <w:r w:rsidR="00CE7459">
        <w:rPr>
          <w:rFonts w:asciiTheme="majorHAnsi" w:hAnsiTheme="majorHAnsi"/>
          <w:i/>
          <w:iCs/>
          <w:vertAlign w:val="subscript"/>
        </w:rPr>
        <w:t>c</w:t>
      </w:r>
      <w:r w:rsidR="00F3640C">
        <w:rPr>
          <w:rFonts w:asciiTheme="majorHAnsi" w:hAnsiTheme="majorHAnsi"/>
        </w:rPr>
        <w:t xml:space="preserve">, and tested </w:t>
      </w:r>
      <w:r w:rsidR="0077059B">
        <w:rPr>
          <w:rFonts w:asciiTheme="majorHAnsi" w:hAnsiTheme="majorHAnsi"/>
        </w:rPr>
        <w:t>whether</w:t>
      </w:r>
      <w:r w:rsidR="00356C5A">
        <w:rPr>
          <w:rFonts w:asciiTheme="majorHAnsi" w:hAnsiTheme="majorHAnsi"/>
        </w:rPr>
        <w:t xml:space="preserve"> sub-selection in </w:t>
      </w:r>
      <w:proofErr w:type="spellStart"/>
      <w:r w:rsidR="00356C5A" w:rsidRPr="00356C5A">
        <w:rPr>
          <w:rFonts w:asciiTheme="majorHAnsi" w:hAnsiTheme="majorHAnsi"/>
          <w:bCs/>
          <w:i/>
          <w:iCs/>
        </w:rPr>
        <w:t>X</w:t>
      </w:r>
      <w:r w:rsidR="00356C5A">
        <w:rPr>
          <w:rFonts w:asciiTheme="majorHAnsi" w:hAnsiTheme="majorHAnsi"/>
          <w:i/>
          <w:iCs/>
          <w:vertAlign w:val="subscript"/>
        </w:rPr>
        <w:t>n</w:t>
      </w:r>
      <w:proofErr w:type="spellEnd"/>
      <w:r w:rsidR="00356C5A">
        <w:rPr>
          <w:rFonts w:asciiTheme="majorHAnsi" w:hAnsiTheme="majorHAnsi"/>
        </w:rPr>
        <w:t xml:space="preserve"> </w:t>
      </w:r>
      <w:r w:rsidR="0077059B" w:rsidRPr="0077059B">
        <w:rPr>
          <w:rFonts w:asciiTheme="majorHAnsi" w:hAnsiTheme="majorHAnsi"/>
        </w:rPr>
        <w:t xml:space="preserve">will be less than or greater than </w:t>
      </w:r>
      <w:r w:rsidR="0077059B">
        <w:rPr>
          <w:rFonts w:asciiTheme="majorHAnsi" w:hAnsiTheme="majorHAnsi"/>
        </w:rPr>
        <w:t>~</w:t>
      </w:r>
      <w:proofErr w:type="spellStart"/>
      <w:r w:rsidR="00356C5A" w:rsidRPr="00356C5A">
        <w:rPr>
          <w:rFonts w:asciiTheme="majorHAnsi" w:hAnsiTheme="majorHAnsi"/>
          <w:bCs/>
          <w:i/>
          <w:iCs/>
        </w:rPr>
        <w:t>X</w:t>
      </w:r>
      <w:r w:rsidR="00356C5A">
        <w:rPr>
          <w:rFonts w:asciiTheme="majorHAnsi" w:hAnsiTheme="majorHAnsi"/>
          <w:i/>
          <w:iCs/>
          <w:vertAlign w:val="subscript"/>
        </w:rPr>
        <w:t>n</w:t>
      </w:r>
      <w:proofErr w:type="spellEnd"/>
      <w:r w:rsidR="004F7C93">
        <w:rPr>
          <w:rFonts w:asciiTheme="majorHAnsi" w:hAnsiTheme="majorHAnsi"/>
        </w:rPr>
        <w:t>.</w:t>
      </w:r>
      <w:r w:rsidR="00E218F5">
        <w:rPr>
          <w:rFonts w:asciiTheme="majorHAnsi" w:hAnsiTheme="majorHAnsi"/>
        </w:rPr>
        <w:t xml:space="preserve"> </w:t>
      </w:r>
    </w:p>
    <w:p w14:paraId="441420BC" w14:textId="195A6912"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can be adjusted to</w:t>
      </w:r>
      <w:r w:rsidR="00D54B4E">
        <w:rPr>
          <w:rFonts w:asciiTheme="majorHAnsi" w:hAnsiTheme="majorHAnsi"/>
        </w:rPr>
        <w:t xml:space="preserv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7D7E82"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02EBFAF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 xml:space="preserve">The advantage </w:t>
      </w:r>
      <w:r w:rsidR="00B926F4">
        <w:rPr>
          <w:rFonts w:asciiTheme="majorHAnsi" w:hAnsiTheme="majorHAnsi"/>
        </w:rPr>
        <w:t xml:space="preserve">of using </w:t>
      </w:r>
      <w:r w:rsidR="001063EC">
        <w:rPr>
          <w:rFonts w:asciiTheme="majorHAnsi" w:hAnsiTheme="majorHAnsi"/>
        </w:rPr>
        <w:t>d3graph is</w:t>
      </w:r>
      <w:r w:rsidR="00B926F4">
        <w:rPr>
          <w:rFonts w:asciiTheme="majorHAnsi" w:hAnsiTheme="majorHAnsi"/>
        </w:rPr>
        <w:t xml:space="preserve"> that</w:t>
      </w:r>
      <w:r w:rsidR="001063EC">
        <w:rPr>
          <w:rFonts w:asciiTheme="majorHAnsi" w:hAnsiTheme="majorHAnsi"/>
        </w:rPr>
        <w:t xml:space="preserve"> an interactive and stand-alone network</w:t>
      </w:r>
      <w:r w:rsidR="00B926F4">
        <w:rPr>
          <w:rFonts w:asciiTheme="majorHAnsi" w:hAnsiTheme="majorHAnsi"/>
        </w:rPr>
        <w:t xml:space="preserve"> is generated</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695B9E65"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was used</w:t>
      </w:r>
      <w:r>
        <w:rPr>
          <w:rFonts w:asciiTheme="majorHAnsi" w:hAnsiTheme="majorHAnsi"/>
        </w:rPr>
        <w:t xml:space="preserve"> as the </w:t>
      </w:r>
      <w:r w:rsidRPr="00D705FD">
        <w:rPr>
          <w:rFonts w:asciiTheme="majorHAnsi" w:hAnsiTheme="majorHAnsi"/>
        </w:rPr>
        <w:t>scoring functions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was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2CAF607B"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w:t>
      </w:r>
      <w:r w:rsidR="0047092A">
        <w:rPr>
          <w:rFonts w:asciiTheme="majorHAnsi" w:hAnsiTheme="majorHAnsi"/>
        </w:rPr>
        <w:t xml:space="preserve"> The </w:t>
      </w:r>
      <w:proofErr w:type="spellStart"/>
      <w:r w:rsidR="00FD2BB7">
        <w:rPr>
          <w:rFonts w:asciiTheme="majorHAnsi" w:hAnsiTheme="majorHAnsi"/>
          <w:i/>
          <w:iCs/>
        </w:rPr>
        <w:t>hn</w:t>
      </w:r>
      <w:r w:rsidRPr="00FD2BB7">
        <w:rPr>
          <w:rFonts w:asciiTheme="majorHAnsi" w:hAnsiTheme="majorHAnsi"/>
          <w:i/>
          <w:iCs/>
        </w:rPr>
        <w:t>et</w:t>
      </w:r>
      <w:proofErr w:type="spellEnd"/>
      <w:r>
        <w:rPr>
          <w:rFonts w:asciiTheme="majorHAnsi" w:hAnsiTheme="majorHAnsi"/>
        </w:rPr>
        <w:t xml:space="preserve"> </w:t>
      </w:r>
      <w:r w:rsidR="00FB22EB">
        <w:rPr>
          <w:rFonts w:asciiTheme="majorHAnsi" w:hAnsiTheme="majorHAnsi"/>
        </w:rPr>
        <w:t xml:space="preserve">library </w:t>
      </w:r>
      <w:r w:rsidR="00FB22EB">
        <w:rPr>
          <w:rFonts w:asciiTheme="majorHAnsi" w:hAnsiTheme="majorHAnsi"/>
        </w:rPr>
        <w:t xml:space="preserve">with documentation and various examples </w:t>
      </w:r>
      <w:r>
        <w:rPr>
          <w:rFonts w:asciiTheme="majorHAnsi" w:hAnsiTheme="majorHAnsi"/>
        </w:rPr>
        <w:t xml:space="preserve">is available at </w:t>
      </w:r>
      <w:hyperlink r:id="rId9" w:history="1">
        <w:r w:rsidR="005A3422" w:rsidRPr="00784D3E">
          <w:rPr>
            <w:rStyle w:val="Hyperlink"/>
            <w:rFonts w:asciiTheme="majorHAnsi" w:hAnsiTheme="majorHAnsi"/>
          </w:rPr>
          <w:t>https://erdogant.github.io/</w:t>
        </w:r>
        <w:r w:rsidR="005A3422" w:rsidRPr="00784D3E">
          <w:rPr>
            <w:rStyle w:val="Hyperlink"/>
            <w:rFonts w:asciiTheme="majorHAnsi" w:hAnsiTheme="majorHAnsi"/>
          </w:rPr>
          <w:t>hnet</w:t>
        </w:r>
        <w:r w:rsidR="005A3422" w:rsidRPr="00784D3E">
          <w:rPr>
            <w:rStyle w:val="Hyperlink"/>
            <w:rFonts w:asciiTheme="majorHAnsi" w:hAnsiTheme="majorHAnsi"/>
          </w:rPr>
          <w:t>/</w:t>
        </w:r>
      </w:hyperlink>
      <w:r w:rsidR="00FD2BB7">
        <w:rPr>
          <w:rFonts w:asciiTheme="majorHAnsi" w:hAnsiTheme="majorHAnsi"/>
        </w:rPr>
        <w:t>.</w:t>
      </w:r>
      <w:r>
        <w:rPr>
          <w:rFonts w:asciiTheme="majorHAnsi" w:hAnsiTheme="majorHAnsi"/>
        </w:rPr>
        <w:t xml:space="preserve"> </w:t>
      </w:r>
      <w:r w:rsidR="0047092A">
        <w:rPr>
          <w:rFonts w:asciiTheme="majorHAnsi" w:hAnsiTheme="majorHAnsi"/>
        </w:rPr>
        <w:t xml:space="preserve">Pre-processing is performed using the </w:t>
      </w:r>
      <w:r w:rsidR="0047092A" w:rsidRPr="0047092A">
        <w:rPr>
          <w:rFonts w:asciiTheme="majorHAnsi" w:hAnsiTheme="majorHAnsi"/>
          <w:i/>
          <w:iCs/>
        </w:rPr>
        <w:t>df2onehot</w:t>
      </w:r>
      <w:r w:rsidR="0047092A">
        <w:rPr>
          <w:rFonts w:asciiTheme="majorHAnsi" w:hAnsiTheme="majorHAnsi"/>
        </w:rPr>
        <w:t xml:space="preserve"> </w:t>
      </w:r>
      <w:r w:rsidR="0047092A">
        <w:rPr>
          <w:rFonts w:asciiTheme="majorHAnsi" w:hAnsiTheme="majorHAnsi"/>
        </w:rPr>
        <w:t>library</w:t>
      </w:r>
      <w:r w:rsidR="00FB22EB">
        <w:rPr>
          <w:rFonts w:asciiTheme="majorHAnsi" w:hAnsiTheme="majorHAnsi"/>
        </w:rPr>
        <w:t>:</w:t>
      </w:r>
      <w:r w:rsidR="0047092A">
        <w:rPr>
          <w:rFonts w:asciiTheme="majorHAnsi" w:hAnsiTheme="majorHAnsi"/>
        </w:rPr>
        <w:t xml:space="preserve"> </w:t>
      </w:r>
      <w:hyperlink r:id="rId10" w:history="1">
        <w:r w:rsidR="00FB22EB" w:rsidRPr="00784D3E">
          <w:rPr>
            <w:rStyle w:val="Hyperlink"/>
            <w:rFonts w:asciiTheme="majorHAnsi" w:hAnsiTheme="majorHAnsi"/>
          </w:rPr>
          <w:t>https://github.com/erdogant/</w:t>
        </w:r>
        <w:r w:rsidR="00FB22EB" w:rsidRPr="00784D3E">
          <w:rPr>
            <w:rStyle w:val="Hyperlink"/>
            <w:rFonts w:asciiTheme="majorHAnsi" w:hAnsiTheme="majorHAnsi"/>
          </w:rPr>
          <w:t>df2onehot</w:t>
        </w:r>
      </w:hyperlink>
      <w:r w:rsidR="0047092A">
        <w:rPr>
          <w:rFonts w:asciiTheme="majorHAnsi" w:hAnsiTheme="majorHAnsi"/>
        </w:rPr>
        <w:t>.</w:t>
      </w:r>
      <w:r w:rsidR="0047092A">
        <w:rPr>
          <w:rFonts w:asciiTheme="majorHAnsi" w:hAnsiTheme="majorHAnsi"/>
        </w:rPr>
        <w:t xml:space="preserve"> </w:t>
      </w:r>
      <w:r w:rsidR="00FB22EB">
        <w:rPr>
          <w:rFonts w:asciiTheme="majorHAnsi" w:hAnsiTheme="majorHAnsi"/>
        </w:rPr>
        <w:t>Creating an interactive network can be done using t</w:t>
      </w:r>
      <w:r w:rsidR="00FD2BB7">
        <w:rPr>
          <w:rFonts w:asciiTheme="majorHAnsi" w:hAnsiTheme="majorHAnsi"/>
        </w:rPr>
        <w:t xml:space="preserve">he library </w:t>
      </w:r>
      <w:r w:rsidRPr="00FD2BB7">
        <w:rPr>
          <w:rFonts w:asciiTheme="majorHAnsi" w:hAnsiTheme="majorHAnsi"/>
          <w:i/>
          <w:iCs/>
        </w:rPr>
        <w:t>d3graph</w:t>
      </w:r>
      <w:r w:rsidR="00FB22EB">
        <w:rPr>
          <w:rFonts w:asciiTheme="majorHAnsi" w:hAnsiTheme="majorHAnsi"/>
        </w:rPr>
        <w:t xml:space="preserve">: </w:t>
      </w:r>
      <w:hyperlink r:id="rId11" w:history="1">
        <w:r w:rsidR="00412D21" w:rsidRPr="00C93405">
          <w:rPr>
            <w:rStyle w:val="Hyperlink"/>
            <w:rFonts w:asciiTheme="majorHAnsi" w:hAnsiTheme="majorHAnsi"/>
          </w:rPr>
          <w:t>https://github.com/erdogant/d3graph</w:t>
        </w:r>
      </w:hyperlink>
      <w:r>
        <w:rPr>
          <w:rFonts w:asciiTheme="majorHAnsi" w:hAnsiTheme="majorHAnsi"/>
        </w:rPr>
        <w:t xml:space="preserve">. </w:t>
      </w:r>
      <w:r w:rsidR="005F2F25">
        <w:rPr>
          <w:rFonts w:asciiTheme="majorHAnsi" w:hAnsiTheme="majorHAnsi"/>
        </w:rPr>
        <w:t>B</w:t>
      </w:r>
      <w:r w:rsidR="0099372D">
        <w:rPr>
          <w:rFonts w:asciiTheme="majorHAnsi" w:hAnsiTheme="majorHAnsi"/>
        </w:rPr>
        <w:t xml:space="preserve">ayesian structure learning is performed using the </w:t>
      </w:r>
      <w:proofErr w:type="spellStart"/>
      <w:r w:rsidR="005F2F25" w:rsidRPr="005F2F25">
        <w:rPr>
          <w:rFonts w:asciiTheme="majorHAnsi" w:hAnsiTheme="majorHAnsi"/>
          <w:i/>
          <w:iCs/>
        </w:rPr>
        <w:t>bnlearn</w:t>
      </w:r>
      <w:proofErr w:type="spellEnd"/>
      <w:r w:rsidR="005F2F25">
        <w:rPr>
          <w:rFonts w:asciiTheme="majorHAnsi" w:hAnsiTheme="majorHAnsi"/>
        </w:rPr>
        <w:t xml:space="preserve"> </w:t>
      </w:r>
      <w:r w:rsidR="0099372D">
        <w:rPr>
          <w:rFonts w:asciiTheme="majorHAnsi" w:hAnsiTheme="majorHAnsi"/>
        </w:rPr>
        <w:t>library</w:t>
      </w:r>
      <w:r w:rsidR="00FB22EB">
        <w:rPr>
          <w:rFonts w:asciiTheme="majorHAnsi" w:hAnsiTheme="majorHAnsi"/>
        </w:rPr>
        <w:t>:</w:t>
      </w:r>
      <w:r w:rsidR="0099372D">
        <w:rPr>
          <w:rFonts w:asciiTheme="majorHAnsi" w:hAnsiTheme="majorHAnsi"/>
        </w:rPr>
        <w:t xml:space="preserve"> </w:t>
      </w:r>
      <w:hyperlink r:id="rId12" w:history="1">
        <w:r w:rsidR="005A3422" w:rsidRPr="00784D3E">
          <w:rPr>
            <w:rStyle w:val="Hyperlink"/>
            <w:rFonts w:asciiTheme="majorHAnsi" w:hAnsiTheme="majorHAnsi"/>
          </w:rPr>
          <w:t>https://erdogant.github.io/bnlearn/</w:t>
        </w:r>
      </w:hyperlink>
      <w:r w:rsidR="005A3422">
        <w:rPr>
          <w:rFonts w:asciiTheme="majorHAnsi" w:hAnsiTheme="majorHAnsi"/>
        </w:rPr>
        <w:t>.</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Kop1"/>
        <w:rPr>
          <w:b/>
        </w:rPr>
      </w:pPr>
      <w:r>
        <w:rPr>
          <w:rFonts w:ascii="Times New Roman" w:hAnsi="Times New Roman" w:cs="Times New Roman"/>
          <w:b/>
          <w:color w:val="000000" w:themeColor="text1"/>
          <w:sz w:val="36"/>
          <w:szCs w:val="36"/>
        </w:rPr>
        <w:lastRenderedPageBreak/>
        <w:t>Data</w:t>
      </w:r>
    </w:p>
    <w:p w14:paraId="1B2D8C1F" w14:textId="57E771D7"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774B0E">
        <w:rPr>
          <w:rFonts w:asciiTheme="majorHAnsi" w:hAnsiTheme="majorHAnsi"/>
          <w:szCs w:val="20"/>
        </w:rPr>
        <w:t xml:space="preserve"> with 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49B59F24" w:rsidR="00F3347E" w:rsidRDefault="00F3347E" w:rsidP="000410E0">
      <w:pPr>
        <w:spacing w:line="360" w:lineRule="auto"/>
        <w:jc w:val="both"/>
        <w:rPr>
          <w:rFonts w:asciiTheme="majorHAnsi" w:hAnsiTheme="majorHAnsi"/>
        </w:rPr>
      </w:pPr>
      <w:r>
        <w:rPr>
          <w:rFonts w:asciiTheme="majorHAnsi" w:hAnsiTheme="majorHAnsi"/>
        </w:rPr>
        <w:t xml:space="preserve">In this work, we evaluate </w:t>
      </w:r>
      <w:r w:rsidR="00E86E0A">
        <w:rPr>
          <w:rFonts w:asciiTheme="majorHAnsi" w:hAnsiTheme="majorHAnsi"/>
        </w:rPr>
        <w:t>the</w:t>
      </w:r>
      <w:r>
        <w:rPr>
          <w:rFonts w:asciiTheme="majorHAnsi" w:hAnsiTheme="majorHAnsi"/>
        </w:rPr>
        <w:t xml:space="preserve"> </w:t>
      </w:r>
      <w:proofErr w:type="spellStart"/>
      <w:r w:rsidR="00E86E0A">
        <w:rPr>
          <w:rFonts w:asciiTheme="majorHAnsi" w:hAnsiTheme="majorHAnsi"/>
        </w:rPr>
        <w:t>HNet</w:t>
      </w:r>
      <w:proofErr w:type="spellEnd"/>
      <w:r w:rsidR="00E86E0A">
        <w:rPr>
          <w:rFonts w:asciiTheme="majorHAnsi" w:hAnsiTheme="majorHAnsi"/>
        </w:rPr>
        <w:t xml:space="preserve"> </w:t>
      </w:r>
      <w:r>
        <w:rPr>
          <w:rFonts w:asciiTheme="majorHAnsi" w:hAnsiTheme="majorHAnsi"/>
        </w:rPr>
        <w:t>model in</w:t>
      </w:r>
      <w:r w:rsidR="00E86E0A">
        <w:rPr>
          <w:rFonts w:asciiTheme="majorHAnsi" w:hAnsiTheme="majorHAnsi"/>
        </w:rPr>
        <w:t xml:space="preserve"> accuracy of</w:t>
      </w:r>
      <w:r>
        <w:rPr>
          <w:rFonts w:asciiTheme="majorHAnsi" w:hAnsiTheme="majorHAnsi"/>
        </w:rPr>
        <w:t xml:space="preserve"> detectin</w:t>
      </w:r>
      <w:r w:rsidR="00E86E0A">
        <w:rPr>
          <w:rFonts w:asciiTheme="majorHAnsi" w:hAnsiTheme="majorHAnsi"/>
        </w:rPr>
        <w:t>g</w:t>
      </w:r>
      <w:r>
        <w:rPr>
          <w:rFonts w:asciiTheme="majorHAnsi" w:hAnsiTheme="majorHAnsi"/>
        </w:rPr>
        <w:t xml:space="preserve"> </w:t>
      </w:r>
      <w:r w:rsidR="00E86E0A">
        <w:rPr>
          <w:rFonts w:asciiTheme="majorHAnsi" w:hAnsiTheme="majorHAnsi"/>
        </w:rPr>
        <w:t xml:space="preserve">the </w:t>
      </w:r>
      <w:r>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w:t>
      </w:r>
      <w:r w:rsidR="00E86E0A">
        <w:rPr>
          <w:rFonts w:asciiTheme="majorHAnsi" w:hAnsiTheme="majorHAnsi"/>
        </w:rPr>
        <w:t>to</w:t>
      </w:r>
      <w:r w:rsidR="00B85EE5">
        <w:rPr>
          <w:rFonts w:asciiTheme="majorHAnsi" w:hAnsiTheme="majorHAnsi"/>
        </w:rPr>
        <w:t xml:space="preserve"> real-world applications </w:t>
      </w:r>
      <w:r w:rsidR="00E86E0A">
        <w:rPr>
          <w:rFonts w:asciiTheme="majorHAnsi" w:hAnsiTheme="majorHAnsi"/>
        </w:rPr>
        <w:t xml:space="preserve">for the raw set </w:t>
      </w:r>
      <w:r>
        <w:rPr>
          <w:rFonts w:asciiTheme="majorHAnsi" w:hAnsiTheme="majorHAnsi"/>
        </w:rPr>
        <w:t>contains continu</w:t>
      </w:r>
      <w:r w:rsidR="00E86E0A">
        <w:rPr>
          <w:rFonts w:asciiTheme="majorHAnsi" w:hAnsiTheme="majorHAnsi"/>
        </w:rPr>
        <w:t>ou</w:t>
      </w:r>
      <w:r>
        <w:rPr>
          <w:rFonts w:asciiTheme="majorHAnsi" w:hAnsiTheme="majorHAnsi"/>
        </w:rPr>
        <w:t xml:space="preserve">s, discrete and </w:t>
      </w:r>
      <w:r w:rsidR="004F4B9C">
        <w:rPr>
          <w:rFonts w:asciiTheme="majorHAnsi" w:hAnsiTheme="majorHAnsi"/>
        </w:rPr>
        <w:t>discrete</w:t>
      </w:r>
      <w:r>
        <w:rPr>
          <w:rFonts w:asciiTheme="majorHAnsi" w:hAnsiTheme="majorHAnsi"/>
        </w:rPr>
        <w:t xml:space="preserve"> variables.</w:t>
      </w:r>
    </w:p>
    <w:p w14:paraId="072966BF" w14:textId="4F73E281"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w:t>
      </w:r>
      <w:r w:rsidR="00E86E0A">
        <w:rPr>
          <w:rFonts w:asciiTheme="majorHAnsi" w:hAnsiTheme="majorHAnsi"/>
        </w:rPr>
        <w:t xml:space="preserve">is </w:t>
      </w:r>
      <w:r w:rsidR="00573B8E">
        <w:rPr>
          <w:rFonts w:asciiTheme="majorHAnsi" w:hAnsiTheme="majorHAnsi"/>
        </w:rPr>
        <w:t xml:space="preserve">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w:t>
      </w:r>
      <w:r w:rsidR="004B7359">
        <w:rPr>
          <w:rFonts w:asciiTheme="majorHAnsi" w:hAnsiTheme="majorHAnsi"/>
        </w:rPr>
        <w:lastRenderedPageBreak/>
        <w:t xml:space="preserve">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2FD78BF3"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1679C0">
        <w:rPr>
          <w:rFonts w:asciiTheme="majorHAnsi" w:hAnsiTheme="majorHAnsi"/>
        </w:rPr>
        <w:t xml:space="preserve">of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1679C0">
        <w:rPr>
          <w:rFonts w:asciiTheme="majorHAnsi" w:hAnsiTheme="majorHAnsi"/>
        </w:rPr>
        <w:t>was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w:t>
      </w:r>
      <w:r w:rsidR="00B61B07" w:rsidRPr="007D7888">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w:t>
      </w:r>
      <w:r w:rsidR="00B61B07" w:rsidRPr="007D7888">
        <w:rPr>
          <w:rFonts w:asciiTheme="majorHAnsi" w:hAnsiTheme="majorHAnsi"/>
          <w:i/>
          <w:iCs/>
        </w:rPr>
        <w:t>P</w:t>
      </w:r>
      <w:r w:rsidR="00B61B07">
        <w:rPr>
          <w:rFonts w:asciiTheme="majorHAnsi" w:hAnsiTheme="majorHAnsi"/>
        </w:rPr>
        <w:t>=</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7DDD5BC2"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 xml:space="preserve">The total number of </w:t>
      </w:r>
      <w:r w:rsidR="00AC5BFB">
        <w:rPr>
          <w:rFonts w:asciiTheme="majorHAnsi" w:hAnsiTheme="majorHAnsi"/>
        </w:rPr>
        <w:lastRenderedPageBreak/>
        <w:t>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 xml:space="preserve">60.3, </w:t>
      </w:r>
      <w:r w:rsidR="00991309" w:rsidRPr="001E4CA5">
        <w:rPr>
          <w:rFonts w:asciiTheme="majorHAnsi" w:hAnsiTheme="majorHAnsi"/>
          <w:i/>
          <w:iCs/>
        </w:rPr>
        <w:t>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1E4CA5">
        <w:rPr>
          <w:rFonts w:asciiTheme="majorHAnsi" w:hAnsiTheme="majorHAnsi"/>
          <w:vertAlign w:val="superscript"/>
        </w:rPr>
        <w:t>-</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 xml:space="preserve">8.1, </w:t>
      </w:r>
      <w:r w:rsidR="00991309"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035BD299"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r w:rsidR="009C6B1B">
        <w:rPr>
          <w:rFonts w:asciiTheme="majorHAnsi" w:hAnsiTheme="majorHAnsi"/>
        </w:rPr>
        <w:t xml:space="preserve"> </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9C304" w14:textId="77777777" w:rsidR="007D7E82" w:rsidRDefault="007D7E82" w:rsidP="00F61D71">
      <w:pPr>
        <w:spacing w:after="0" w:line="240" w:lineRule="auto"/>
      </w:pPr>
      <w:r>
        <w:separator/>
      </w:r>
    </w:p>
  </w:endnote>
  <w:endnote w:type="continuationSeparator" w:id="0">
    <w:p w14:paraId="019A7DF8" w14:textId="77777777" w:rsidR="007D7E82" w:rsidRDefault="007D7E82"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28247" w14:textId="77777777" w:rsidR="007D7E82" w:rsidRDefault="007D7E82" w:rsidP="00F61D71">
      <w:pPr>
        <w:spacing w:after="0" w:line="240" w:lineRule="auto"/>
      </w:pPr>
      <w:r>
        <w:separator/>
      </w:r>
    </w:p>
  </w:footnote>
  <w:footnote w:type="continuationSeparator" w:id="0">
    <w:p w14:paraId="6C28A72E" w14:textId="77777777" w:rsidR="007D7E82" w:rsidRDefault="007D7E82"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4CA5"/>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5D05"/>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56C5A"/>
    <w:rsid w:val="00361802"/>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39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92A"/>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12C3"/>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3422"/>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2F25"/>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6FFD"/>
    <w:rsid w:val="007B711E"/>
    <w:rsid w:val="007C1140"/>
    <w:rsid w:val="007C24BD"/>
    <w:rsid w:val="007C6909"/>
    <w:rsid w:val="007C73FA"/>
    <w:rsid w:val="007C7DBC"/>
    <w:rsid w:val="007D05CA"/>
    <w:rsid w:val="007D0E45"/>
    <w:rsid w:val="007D133F"/>
    <w:rsid w:val="007D364A"/>
    <w:rsid w:val="007D3949"/>
    <w:rsid w:val="007D4624"/>
    <w:rsid w:val="007D5177"/>
    <w:rsid w:val="007D54C6"/>
    <w:rsid w:val="007D59DE"/>
    <w:rsid w:val="007D740E"/>
    <w:rsid w:val="007D7888"/>
    <w:rsid w:val="007D7E82"/>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72D"/>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B1B"/>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861DC"/>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9C0"/>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45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18F5"/>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22EB"/>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2BB7"/>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ogant.github.io/b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d3gra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dogant/df2onehot" TargetMode="External"/><Relationship Id="rId4" Type="http://schemas.openxmlformats.org/officeDocument/2006/relationships/settings" Target="settings.xml"/><Relationship Id="rId9" Type="http://schemas.openxmlformats.org/officeDocument/2006/relationships/hyperlink" Target="https://erdogant.github.io/h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755F-EE93-4551-867E-73314F3B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10202</Words>
  <Characters>58152</Characters>
  <Application>Microsoft Office Word</Application>
  <DocSecurity>0</DocSecurity>
  <Lines>484</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Technology Delft</Company>
  <LinksUpToDate>false</LinksUpToDate>
  <CharactersWithSpaces>68218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 Taskesen</cp:lastModifiedBy>
  <cp:revision>36</cp:revision>
  <cp:lastPrinted>2020-05-09T12:18:00Z</cp:lastPrinted>
  <dcterms:created xsi:type="dcterms:W3CDTF">2020-01-02T06:40:00Z</dcterms:created>
  <dcterms:modified xsi:type="dcterms:W3CDTF">2020-05-09T12:32:00Z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