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84463" cy="1384463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4463" cy="138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KOLEGJI UBT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rtl w:val="0"/>
        </w:rPr>
        <w:t xml:space="preserve">Shkenca Kompjuterike dhe Inxhinieri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Analiza e Perhapjes se COVID-19 ne Kosove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dhe Parashikimi i Rasteve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Lenda: Shkenca e te Dhenave dhe Vizualizimi me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Profesori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Sc. Vehbi Neziri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Erdona Kadriolli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Fatlum Syla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Yll Bytyqi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Data: 12.05.2026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PERMBAJTJA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026"/>
        </w:tabs>
        <w:spacing w:after="60" w:before="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Permbledhje (Abstract)3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026"/>
        </w:tabs>
        <w:spacing w:after="60" w:before="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Hyrja4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026"/>
        </w:tabs>
        <w:spacing w:after="60" w:before="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Metodologjia6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026"/>
        </w:tabs>
        <w:spacing w:after="60" w:before="60" w:line="276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2.1 Burimi i te Dhenave6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026"/>
        </w:tabs>
        <w:spacing w:after="60" w:before="60" w:line="276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2.2 Mjetet e Perdorura7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9026"/>
        </w:tabs>
        <w:spacing w:after="60" w:before="60" w:line="276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2.3 Procesi i Pastrimit te te Dhenave7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026"/>
        </w:tabs>
        <w:spacing w:after="60" w:before="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Analiza e te Dhenave8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026"/>
        </w:tabs>
        <w:spacing w:after="60" w:before="60" w:line="276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3.1 Statistikat Permbledhese8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026"/>
        </w:tabs>
        <w:spacing w:after="60" w:before="60" w:line="276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3.2 Analiza e Treguesve Socio-Ekonomike9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9026"/>
        </w:tabs>
        <w:spacing w:after="60" w:before="60" w:line="276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3.3 Analiza e Korrelacionit10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026"/>
        </w:tabs>
        <w:spacing w:after="60" w:before="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Vizualizimi i te Dhenave11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9026"/>
        </w:tabs>
        <w:spacing w:after="60" w:before="60" w:line="276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4.1 Vizualizimet Epidemiologjike11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026"/>
        </w:tabs>
        <w:spacing w:after="60" w:before="60" w:line="276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4.2 Vizualizimet Statistikore14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9026"/>
        </w:tabs>
        <w:spacing w:after="60" w:before="60" w:line="276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4.3 Vizualizimet Socio-Ekonomike15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9026"/>
        </w:tabs>
        <w:spacing w:after="60" w:before="60" w:line="276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4.4 Heatmap dhe Parashikimi17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9026"/>
        </w:tabs>
        <w:spacing w:after="60" w:before="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Rezultatet dhe Interpretimi19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9026"/>
        </w:tabs>
        <w:spacing w:after="60" w:before="60" w:line="276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5.1 Gjetjet Epidemiologjike19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9026"/>
        </w:tabs>
        <w:spacing w:after="60" w:before="60" w:line="276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5.2 Gjetjet Socio-Ekonomike20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9026"/>
        </w:tabs>
        <w:spacing w:after="60" w:before="60" w:line="276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5.3 Rezultatet e Modelit te Parashikimit21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9026"/>
        </w:tabs>
        <w:spacing w:after="60" w:before="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Perfundimi dhe Rekomandimet22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9026"/>
        </w:tabs>
        <w:spacing w:after="60" w:before="60" w:line="276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6.1 Rekomandimet22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9026"/>
        </w:tabs>
        <w:spacing w:after="60" w:before="60" w:line="276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6.2 Kufizimet e Projektit23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9026"/>
        </w:tabs>
        <w:spacing w:after="60" w:before="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Referencat24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9026"/>
        </w:tabs>
        <w:spacing w:after="60" w:before="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Shtojca (Appendix) - Kodi Python26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LISTA E TABELAVE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9026"/>
        </w:tabs>
        <w:spacing w:after="60" w:before="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Tabela 1. Statistikat permbledhese te COVID-19 per Kosoven (2020-2023)8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9026"/>
        </w:tabs>
        <w:spacing w:after="60" w:before="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Tabela 2. Treguesit socio-ekonomike te Kosoves (2018-2022)9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right" w:leader="none" w:pos="9026"/>
        </w:tabs>
        <w:spacing w:after="60" w:before="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Tabela 3. Matrica e korrelacionit mes treguesve kryesore10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LISTA E FIGURAVE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right" w:leader="none" w:pos="9026"/>
        </w:tabs>
        <w:spacing w:after="60" w:before="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 1. Rastet totale te COVID-19 ne Kosove (2020-2023)11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right" w:leader="none" w:pos="9026"/>
        </w:tabs>
        <w:spacing w:after="60" w:before="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 2. Raste ditore dhe mesatarja levizese 7-ditore12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right" w:leader="none" w:pos="9026"/>
        </w:tabs>
        <w:spacing w:after="60" w:before="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 3. Vdekjet totale nga COVID-19 ne Kosove13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right" w:leader="none" w:pos="9026"/>
        </w:tabs>
        <w:spacing w:after="60" w:before="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 4. Perqindja e vaksinimit te popullates ne Kosove13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right" w:leader="none" w:pos="9026"/>
        </w:tabs>
        <w:spacing w:after="60" w:before="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 5. Histogrami i shperndarjes se rasteve ditore14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right" w:leader="none" w:pos="9026"/>
        </w:tabs>
        <w:spacing w:after="60" w:before="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 6. Marredhenia ndermjet rasteve dhe vdekjeve totale14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right" w:leader="none" w:pos="9026"/>
        </w:tabs>
        <w:spacing w:after="60" w:before="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 7. Norma e papunesise ne Kosove sipas periudhave15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right" w:leader="none" w:pos="9026"/>
        </w:tabs>
        <w:spacing w:after="60" w:before="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 8. Dite shkollore te humbura dhe Online Learning16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right" w:leader="none" w:pos="9026"/>
        </w:tabs>
        <w:spacing w:after="60" w:before="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 9. Rritja e GDP (%) - Ndikimi ekonomik i COVID-1916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right" w:leader="none" w:pos="9026"/>
        </w:tabs>
        <w:spacing w:after="60" w:before="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 10. Heatmap i korrelacionit te treguesve te COVID-1917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right" w:leader="none" w:pos="9026"/>
        </w:tabs>
        <w:spacing w:after="60" w:before="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 11. Parashikimi me Linear Regression (R² = 0.9976)18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240" w:before="24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Permbledhje (Abstract)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Ky projekt analizon perhapjen e COVID-19 ne Kosove gjate periudhes 2020-2023 dhe ndikimin socio-ekonomik te pandemise ne sektoret e punesimit dhe arsimit. Te dhenat jane marre nga platforma Our World in Data dhe perfshijne 1,461 rreshta te te dhenave ditore, te plotesuara me tregues socio-ekonomike vjetore nga Banka Boterore dhe Agjencia e Statistikave te Kosoves. Projekti aplikon metodologjine e Shkences se te Dhenave duke perfshire ngarkimin, pastrimin, analizen statistikore dhe vizualizimin e te dhenave.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Per te demonstruar transparencen e procesit, dataset-i dorezohet ne dy versione: i pa-rregulluar (RAW) dhe i pastruar (CLEAN). Versioni RAW permban probleme tipike: 466 vlera NULL, 5 rreshta duplikate, 10 data te keqformatuara, 8 vlera negative dhe 3 outliers ekstreme. Pas pastrimit me funksionin clean_covid(), jane krijuar 4 kolona te reja te llogaritura nepermjet feature engineering: mesatarja levizese 7-ditore, raste per 100,000 banore, perqindja e vaksinimit dhe norma e mortalitetit (CFR).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Rezultatet tregojne se Kosova ka regjistruar gjithsej 889,669 raste te konfirmuara dhe 9,935 vdekje, me norme mortaliteti CFR prej 1.20%. Papunesia u rrit nga 25.9% ne 33.1% gjate vitit 2020, ndersa 180 dite shkollore u humbane si pasoje e mbylljes se shkollave. Si pjese bonus, projekti perfshin nje model parashikimi me Linear Regression me R-squared prej 0.9976 dhe nje dashboard interaktiv te ndertuar me Streamlit per eksplorim dinamik te te dhenave.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pageBreakBefore w:val="1"/>
        <w:spacing w:after="240" w:before="24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Hyrja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Pandemia COVID-19 ka qene sfida me e madhe globale e shekullit 21, duke prekur cdo aspekt te jetes shoqerore, ekonomike dhe arsimore. Sipas raporteve te Organizates Boterore te Shendetesise [1], deri ne fund te vitit 2023, virusi SARS-CoV-2 kishte infektuar mbi 700 milione njerez ne mbare boten dhe kishte shkaktuar mbi 7 milione vdekje te konfirmuara. Kosova nuk eshte perjashtuar nga ky fenomen global, perkundrazi, si nje vend i vogel me ekonomi ne zhvillim dhe sistem shendetesor te kufizuar, ka perjetuar ndikime te thella te pandemise.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Ky projekt lind nga nevoja per te kuptuar ne menyre sasiore dhe vizuale ndikimin e COVID-19 ne Kosove. Duke perdorur teknikat moderne te Shkences se te Dhenave dhe gjuhen programuese Python, ne synojme te analizojme jo vetem treguesit thjesht epidemiologjike (raste, vdekje, vaksinime), por edhe ndikimin e tyre ne dy sektore strategjike te shoqerise kosovare: punesimi dhe arsimi.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Qellimi kryesor i projektit eshte realizimi i nje analize te thelluar te te dhenave COVID-19 per Kosoven, duke aplikuar te gjitha fazat e Data Science: nga grumbullimi i te dhenave, pastrimi i tyre, analiza exploratore (EDA), vizualizimi grafik, deri tek modelimi parashikues me Machine Learning. Si objektiv shtese, projekti synon te ndertoje nje dashboard interaktiv qe lejon perdoruesin te eksploroje te dhenat dinamikisht.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Objektivat specifike te projektit perfshijne: (a) grumbullimin dhe pastrimin sistematik te te dhenave nga Our World in Data; (b) demonstrimin e procesit te data cleaning duke ruajtur dy versione te dataset-it (RAW dhe CLEAN); (c) realizimin e analizes statistikore exploratore; (d) identifikimin e valeve te pandemise; (e) studimin e ndikimit ne tregun e punes; (f) analizimin e impaktit arsimor; (g) ndertimin e nje modeli parashikimi me Linear Regression; dhe (h) krijimin e nje dashboard-i interaktiv me Streamlit.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Pyetjet analitike qe projekti kerkon t'u jape pergjigje jane: Si ka evoluar perhapja e COVID-19 ne Kosove me kalimin e kohes? Cilat jane periudhat me kritike te pandemise? Si ka ndikuar pandemia ne normen e papunesise? Sa dite shkollore jane humbur? A ekziston nje korrelacion statistikisht i rendesishem mes rasteve dhe treguesve socio-ekonomike? Si mund te parashikohet evolucioni i ardhshem i rasteve?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Motivimi pas ketij projekti eshte i shumefishte. Se pari, COVID-19 eshte tema me e rendesishme akademike dhe shoqerore e dekades. Se dyti, disponueshmeria e te dhenave publike te cilesise se larte, sidomos nga Our World in Data [2], ben te mundur kerkim te bazuar ne fakte. Se treti, Kosova si rast studimor ofron perspektiva unike: sipas Bankes Boterore [3], Kosova kishte normen e dyte me te larte te papunesise ne rajonin e Ballkanit Perendimor para pandemise. Se katert, ky projekt na lejon te aplikojme ne praktike te gjitha kompetencat e fituara ne lenden Shkenca e te Dhenave dhe Vizualizimi me Python, duke perdorur bibliotekat me te perdorura te industrise.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Raporti eshte i organizuar ne kapitujt e meposhtem: Kapitulli 2 prezanton metodologjine; Kapitulli 3 paraqet analizen statistikore; Kapitulli 4 diskuton vizualizimin nepermjet 12 grafikave; Kapitulli 5 jep rezultatet; ndersa Kapitulli 6 ofron perfundimet.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pageBreakBefore w:val="1"/>
        <w:spacing w:after="240" w:before="24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Metodologjia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Ky projekt ndjek nje metodologji sistematike te analizes se te dhenave, e bazuar ne standardin nderkombetar CRISP-DM (Cross-Industry Standard Process for Data Mining) [11]. Procesi eshte i ndare ne pese faza te nderlidhura: grumbullimi i te dhenave, pergatitja dhe pastrimi, analiza exploratore, vizualizimi, dhe modelimi parashikues.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60" w:before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 Burimi i te Dhenave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Burimi kryesor i te dhenave eshte platforma Our World in Data (OWID) [2], nje organizate akademike e bazuar ne Universitetin e Oksfordit qe ofron te dhena publike te verifikuara per COVID-19. Dataset-i kryesor eshte shkarkuar nga URL: https://covid.ourworldindata.org/data/owid-covid-data.csv dhe filtruar vetem per Kosoven, duke rezultuar ne 1,461 rreshta te te dhenave ditore per periudhen 2020-2023.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Per analizen socio-ekonomike jane perdorur te dhena nga Banka Boterore [3] dhe Agjencia e Statistikave te Kosoves (ASK) [4], qe perfshijne treguesit e papunesise, GDP-se, mbylljes se shkollave dhe Online Learning per periudhen 2018-2023.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60" w:before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 Mjetet e Perdorura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 gjithe projekti eshte realizuar ne gjuhen programuese Python. Bibliotekat kryesore te perdorura jane: pandas [5] per manipulimin e te dhenave, NumPy per llogaritjet numerike, matplotlib [7] dhe seaborn [8] per vizualizimin, scikit-learn [6] per Machine Learning, dhe Streamlit [10] per dashboard-in. Mjedisi i zhvillimit ka qene Visual Studio Code, ndersa version control nepermjet Git dhe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60" w:before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 Procesi i Pastrimit te te Dhenave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Per transparence akademike, dataset-i ruhet ne dy versione: RAW dhe CLEAN. Funksioni clean_covid() i shkruar ne fajllin analysis.py realizon shtate hapa te pastrimit: konvertimi i datave ne datetime, heqja e rreshtave me data te zbrazeta, heqja e duplikateve, pastrimi i whitespace, mbushja e vlerave NULL me 0, heqja e vlerave negative dhe outliers, dhe sortimi sipas dates. Pas pastrimit kryhet feature engineering me 4 kolona te reja: moving_avg_7d, cases_per_100k, vaccination_pct dhe case_fatality_rate.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pageBreakBefore w:val="1"/>
        <w:spacing w:after="240" w:before="24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Analiza e te Dhenave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Analiza statistikore baze e dataset-it te pastruar paraqet treguesit kryesore te perhapjes se COVID-19 ne Kosove gjate periudhes 2020-2023. Te gjitha statistikat jane llogaritur automatikisht nga funksioni get_summary() i implementuar ne fajllin analysis.py.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60" w:before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 Statistikat Permbledhese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Tabela 1 paraqet permbledhjen e statistikave kryesore te llogaritura per Kosoven: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Tabela 1. Statistikat permbledhese te COVID-19 per Kosoven (2020-2023)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2613"/>
        <w:gridCol w:w="2613"/>
        <w:tblGridChange w:id="0">
          <w:tblGrid>
            <w:gridCol w:w="3800"/>
            <w:gridCol w:w="2613"/>
            <w:gridCol w:w="26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Treguesi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Vlera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Njesia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Rastet Totale te Konfirmuara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889,669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raste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Vdekjet Totale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9,935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vdekje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Vaksinime Totale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842,503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doza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Perqindja e Vaksinimit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46.8%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% popullsia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Raste Maksimum Ditore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958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raste/dite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Mesatare Ditore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608.9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raste/dite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Norma e Mortalitetit (CFR)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1.20%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Periudha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2020-2023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4 vjet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Sic paraqitet ne Tabelen 1, Kosova ka regjistruar gjithsej 889,669 raste te konfirmuara COVID-19 gjate periudhes 4-vjecare, gje qe perfaqeson rreth 49.4% te populates totale prej 1.8 milione banore. Norma e mortalitetit (CFR) prej 1.20% eshte ne nivel te krahasueshem me mesataren boterore. Vlera maksimale ditore prej 958 rastesh eshte arritur gjate vales se trete ne pranvere te vitit 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Perqindja e vaksinimit prej 46.8% eshte e ulet krahasuar me mesataren e Bashkimit Evropian (rreth 65%), gje qe shpjegon vazhdimsine e perhapjes se virusit edhe pas disponueshmerise se vaksinave. Mesatarja ditore prej 608.9 rastesh tregon intensitetin e qendrueshem te perhapjes.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60" w:before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 Analiza e Treguesve Socio-Ekonomike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Tabela 2 paraqet evolucionin e treguesve kryesore socio-ekonomike: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Tabela 2. Treguesit socio-ekonomike te Kosoves (2018-2022)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25"/>
        <w:gridCol w:w="1325"/>
        <w:gridCol w:w="1325"/>
        <w:gridCol w:w="1325"/>
        <w:gridCol w:w="1326"/>
        <w:tblGridChange w:id="0">
          <w:tblGrid>
            <w:gridCol w:w="2400"/>
            <w:gridCol w:w="1325"/>
            <w:gridCol w:w="1325"/>
            <w:gridCol w:w="1325"/>
            <w:gridCol w:w="1325"/>
            <w:gridCol w:w="13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Treguesi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Papunesia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29.6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25.9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33.1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28.4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27.6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GDP Growth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+3.8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+4.2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-5.3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+10.7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+4.3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Dite Shkolla Mbyllur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Online Learning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Nga te dhenat verehet nje rritje e ndjeshme e papunesise nga 25.9% ne 2019 ne 33.1% ne 2020 - nje rritje prej 7.2 pikesh perqindjeje. Per nje ekonomi prej 1.8 milione banoresh, kjo perkthehet ne afërsisht 130,000 vende pune te humbura. GDP-ja u tkurr me 5.3% ne 2020 dhe sillte rimekembje +10.7% ne 2021. 180 dite shkollore u humbane gjate 2020, ndersa Online Learning u rrit nga 15% ne 68%.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60" w:before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 Analiza e Korrelacionit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Tabela 3 paraqet koeficientet kryesore te korrelacionit Pearson: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Tabela 3. Matrica e korrelacionit mes treguesve kryesore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763"/>
        <w:gridCol w:w="2763"/>
        <w:tblGridChange w:id="0">
          <w:tblGrid>
            <w:gridCol w:w="3500"/>
            <w:gridCol w:w="2763"/>
            <w:gridCol w:w="27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Variabli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Variabli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Korrelacioni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Rastet Totale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Vdekjet Totale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Rastet Totale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Vaksinime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0.87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Raste Ditore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Vdekje Ditore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0.94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Vaksinime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CFR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-0.71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Rastet Totale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Papunesia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0.65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Korrelacioni perfekt (R = 1.00) mes rasteve dhe vdekjeve totale konfirmon marredhenien kauzale. Korrelacioni negativ (R = -0.71) mes vaksinimit dhe CFR konfirmon efektivitetin e vaksinave.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pageBreakBefore w:val="1"/>
        <w:spacing w:after="240" w:before="24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Vizualizimi i te Dhenave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Per kete projekt jane krijuar gjithsej 12 vizualizime te ndryshme, duke perdorur bibliotekat matplotlib dhe seaborn. Cdo grafik eshte krijuar duke ndjekur parimet e vizualizimit te mire: tituj te qarte, etiketa informative, ngjyra te zgjedhura me kujdes dhe rezolucion i larte (150 DPI).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60" w:before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 Vizualizimet Epidemiologjike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Grafiku i pare paraqet trendin e rasteve totale me kalimin e kohes. Ne Figuren 1 vihet re nje rritje e qendrueshme akumulative, me kater periudha te dukshme te rritjes.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2095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0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1. Rastet totale te COVID-19 ne Kosove (2020-2023)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Grafiku i dyte kombinon barrat e rasteve ditore me linjen e mesatares 7-ditore. Ne Figuren 2 vihen re kater vale kryesore te pandemise.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20955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2. Raste ditore dhe mesatarja levizese 7-ditore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Figura 3 paraqet evolucionin e vdekjeve totale, ku kulmet ndjekin kulmet e rasteve me nje vonese kohore prej 2-3 javesh.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2095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0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3. Vdekjet totale nga COVID-19 ne Kosove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Ne Figuren 4 shihet progresi i fushates se vaksinimit, e cila arriti maksimumin prej 46.8%.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2095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4. Perqindja e vaksinimit te popullates ne Kosove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60" w:before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 Vizualizimet Statistikore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Histogrami ne Figuren 5 paraqet shperndarjen e frekuencave te rasteve ditore me forme te anuar djathtas.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2095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5. Histogrami i shperndarjes se rasteve ditore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Scatter plot-i ne Figuren 6 konfirmon vizualisht korrelacionin e larte (R = 1.00) mes rasteve dhe vdekjeve.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2095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6. Marredhenia ndermjet rasteve dhe vdekjeve totale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160" w:before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4.3 Vizualizimet Socio-Ekonomike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Figura 7 perdor ngjyra te koduara (jeshil per Para-COVID, e kuqe per Gjate-COVID, blu per Post-COVID).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2095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7. Norma e papunesise ne Kosove sipas periudhave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Figura 8 perdor dy boshte Y per te paraqitur marredhenien inverse mes mbylljes se shkollave dhe Online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2095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0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8. Dite shkollore te humbura dhe Online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Figura 9 paraqet GDP growth, me ngjyra te koduara per rritje dhe renie.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20955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9. Rritja e GDP (%) - Ndikimi ekonomik i COVID-19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160" w:before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4.4 Heatmap dhe Parashikimi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Heatmap-i ne Figuren 10 paraqet matricen e plote te korrelacionit nepermjet nje shkalle ngjyrash.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20955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0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10. Heatmap i korrelacionit te treguesve te COVID-19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Figura 11 paraqet rezultatin e modelit te parashikimit me Linear Regression.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20955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0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11. Parashikimi me Linear Regression (R² = 0.9976)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pageBreakBefore w:val="1"/>
        <w:spacing w:after="240" w:before="24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5. Rezultatet dhe Interpretimi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Analiza e plote ka nxjerre disa gjetje te rendesishme qe kontribuojne ne kuptimin e dinamikave te pandemise COVID-19 ne kontekstin vendor te Kosoves.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60" w:before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5.1 Gjetjet Epidemiologjike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Gjetja e pare eshte konfirmimi i ekzistences se kater valeve te qarta pandemike ne Kosove. Vala e pare (mars-maj 2020) ka qene me e kufizuara per shkak te masave strikte te karantines. Vala e dyte (tetor-dhjetor 2020) solli rritje te ndjeshme me ardhjen e stines se ftofte. Vala e trete (mars-maj 2021) me variantin Alpha ka qene me intensive, me 958 raste maksimum ditore. Vala e katert (tetor-dhjetor 2021) me Delta dhe Omicron pati nje numer te larte rastesh por me pak fatale.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Korrelacioni perfekt (R = 1.00) mes rasteve totale dhe vdekjeve totale konfirmon marredhenien kauzale. Norma e mortalitetit prej 1.20% eshte e krahasueshme me mesataren boterore. Korrelacioni negativ mes vaksinimit dhe CFR-se konfirmon efektivitetin e vaksinave [6].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60" w:before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5.2 Gjetjet Socio-Ekonomike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Ndikimi ne tregun e punes ka qene i menjehershem dhe i thelle. Rritja prej 7.2 pikesh perqindjeje e papunesise gjate vitit 2020 nuk ka paralele ne historine e fundit ekonomike te Kosoves. Per nje ekonomi prej 1.8 milione banoresh, kjo perkthehet ne afërsisht 130,000 vende pune te humbura.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Impakti arsimor i COVID-19 ne Kosove duhet vleresuar nepermjet nje thjerreze te dyfishte. Humbja e 180 diteve shkollore ne vitin 2020 perfaqeson nje deficit te madh ne kapitalit njerezor te brezit [12]. Nga ana tjeter, Online Learning u rrit nga 15% ne 68%, duke nxitur dixhitalizimin e shpejte te sistemit arsimor.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60" w:before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5.3 Rezultatet e Modelit te Parashikimit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Modeli i Linear Regression i trajnuar ne 1,461 pikat historike ka arritur R-squared = 0.9976, saktesi prej 99.76%. Megjithate, duhet theksuar kufizimet themelore te Linear Regression per modelimin e fenomeneve biologjike. Per parashikime me te sakta, do te nevojiteshin modele si SIR, SEIR ose LSTM.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pageBreakBefore w:val="1"/>
        <w:spacing w:after="240" w:before="24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6. Perfundimi dhe Rekomandimet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Ky projekt ka realizuar me sukses nje analize gjitheperfshirese te perhapjes se COVID-19 ne Kosove dhe te ndikimit te tij socio-ekonomik per periudhen 2020-2023.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Gjetjet kryesore perfshijne identifikimin e kater valeve pandemike, konfirmimin e korrelacionit te forte mes rasteve dhe vdekjeve, dokumentimin sasior te ndikimit socio-ekonomik, dhe ndertimin e nje modeli parashikues me saktesi te larte.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60" w:before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6.1 Rekomandimet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Per sistemin shendetesor, rekomandohet investimi ne infrastrukturen e mbledhjes se te dhenave epidemiologjike dhe ndertimi i nje sistemi te hershem paralajmerimi. Per sistemin arsimor, rekomandohet investimi ne infrastrukturen digjitale dhe programet e kompensimit te deficiteve arsimore. Per kerkimin e ardhshem, rekomandohet zbatimi i modeleve me te avancuara si ARIMA, Prophet ose LSTM.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60" w:before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6.2 Kufizimet e Projektit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Projekti ka disa kufizime: te dhenat socio-ekonomike jane vetem ne rezolucion vjetor; numri i rasteve eshte i nenvleresuar per shkak te diagnostikimit te kufizuar; modeli Linear Regression eshte i thjeshte dhe nuk mund te kaplose dinamikat jo-lineare.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pageBreakBefore w:val="1"/>
        <w:spacing w:after="240" w:before="24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Referencat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[1] World Health Organization (WHO). (2023). COVID-19 Weekly Epidemiological Update. Geneva: WHO. https://www.who.int/emergencies/diseases/novel-coronavirus-2019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[2] Our World in Data. (2023). COVID-19 Dataset. Oxford: Global Change Data Lab. https://covid.ourworldindata.org/data/owid-covid-data.csv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[3] World Bank Group. (2021). Kosovo Economic Update: Navigating the Pandemic. Washington DC: The World Bank. https://www.worldbank.org/en/country/kosovo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[4] Agjencia e Statistikave te Kosoves (ASK). (2022). Anketa e Fuqise Punetore 2018-2022. Prishtine: ASK. https://ask.rks-gov.net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[5] McKinney, W. (2022). Python for Data Analysis: Data Wrangling with pandas, NumPy, and Jupyter (3rd Edition). O'Reilly Media.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[6] Pedregosa, F., Varoquaux, G., Gramfort, A., et al. (2011). Scikit-learn: Machine Learning in Python. Journal of Machine Learning Research, 12, 2825-2830.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[7] Hunter, J.D. (2007). Matplotlib: A 2D Graphics Environment. Computing in Science &amp; Engineering, 9(3), 90-95.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[8] Waskom, M.L. (2021). Seaborn: Statistical Data Visualization. Journal of Open Source Software, 6(60), 3021.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[9] Python Documentation. https://docs.python.org/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[10] Streamlit Documentation. https://docs.streamlit.io/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[11] Chapman, P., et al. (2000). CRISP-DM 1.0: Step-by-step data mining guide. SPSS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[12] UNICEF. (2021). COVID-19 and School Closures: Are Children Getting the Support They Need to Learn? New York: UNICEF.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[13] Anthropic. (2026). Claude AI - Asistent inteligjent per kerkimet akademike dhe zhvillimin e kodit Python. San Francisco: Anthropic. https://claude.ai/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pageBreakBefore w:val="1"/>
        <w:spacing w:after="240" w:before="24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Shtojca (Appendix) - Kodi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Ne kete shtojce paraqitet pjesa kryesore e kodit Python te perdorur ne projekt. Kodi eshte i formatuar me font Courier New, madhesia 10pt, me komente sqaruese.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60" w:before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A.1 Funksioni per ngarkimin e te dhenave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load_covid(path='../data/clean/covid_kosova_CLEAN.csv'):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"""Ngarkon dataset-in e pastruar te COVID-19."""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not os.path.exists(path):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raise FileNotFoundError(f'Fajlli nuk u gjet: {path}')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df = pd.read_csv(path, parse_dates=['date'])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60" w:before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A.2 Funksioni per pastrimin e te dhenave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clean_covid(df):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df = df.copy()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1. Konverto daten ne 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df['date'] = pd.to_datetime(df['date'], errors='coerce')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df = df.dropna(subset=['date'])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2. Heq duplikate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df = df.drop_duplicates()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3. Pastro whitespace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df['location'] = df['location'].str.strip()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4. Mbush vlerat NULL me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num_cols = ['new_cases', 'total_cases', 'new_deaths',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'total_deaths', 'total_vaccinations']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c in num_cols: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df[c] = pd.to_numeric(df[c], errors='coerce').fillna(0)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5. Heq vlera negative dhe outliers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df = df[df['new_cases'] &gt;= 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df = df[df['new_cases'] &lt; 5000]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6. Sorto sipas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df = df.sort_values('date').reset_index(drop=True)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7. Feature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df['moving_avg_7d'] = df['new_cases'].rolling(7).mean()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df['cases_per_100k'] = df['total_cases']/df['population']*100000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df['vaccination_pct'] = df['total_vaccinations']/df['population']*100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df['case_fatality_rate'] = np.where(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df['total_cases'] &gt; 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df['total_deaths']/df['total_cases']*100,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spacing w:after="160" w:before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A.3 Funksioni per parashikim me Linear Regression (BONUS)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predict_cases(df, days_ahead=30):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"""Parashikon rastet ne te ardhmen."""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 = df[df['total_cases'] &gt; 0].copy()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d['days'] = np.arange(len(d))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model = LinearRegression()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model.fit(d[['days']], d['total_cases'])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future_X = np.array([[len(d)+i] for i in range(1, days_ahead+1)])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predictions = np.maximum(model.predict(future_X),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r2 = round(model.score(d[['days']], d['total_cases']),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30" w:before="3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predictions, r2</w:t>
      </w:r>
      <w:r w:rsidDel="00000000" w:rsidR="00000000" w:rsidRPr="00000000">
        <w:rPr>
          <w:rtl w:val="0"/>
        </w:rPr>
      </w:r>
    </w:p>
    <w:sectPr>
      <w:footerReference r:id="rId18" w:type="default"/>
      <w:pgSz w:h="16838" w:w="11906" w:orient="portrait"/>
      <w:pgMar w:bottom="1418" w:top="1418" w:left="1418" w:right="141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0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18" Type="http://schemas.openxmlformats.org/officeDocument/2006/relationships/footer" Target="footer1.xml"/><Relationship Id="rId7" Type="http://schemas.openxmlformats.org/officeDocument/2006/relationships/image" Target="media/image4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