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F8A55" w14:textId="4CCE7435" w:rsidR="00A26167" w:rsidRPr="00B91C53" w:rsidRDefault="00DB659D" w:rsidP="00B91C53">
      <w:pPr>
        <w:spacing w:line="360" w:lineRule="auto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Составление технического задания для предметной области</w:t>
      </w:r>
    </w:p>
    <w:p w14:paraId="6D6AAFE0" w14:textId="77777777" w:rsidR="00A26167" w:rsidRDefault="00A26167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0F2D23F3" w14:textId="77777777" w:rsidR="00A26167" w:rsidRDefault="00DB659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14:paraId="51C8D042" w14:textId="019357D8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ИС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 xml:space="preserve"> показа фильмов</w:t>
      </w:r>
    </w:p>
    <w:p w14:paraId="1FEA498C" w14:textId="22BC6AAC" w:rsidR="00A26167" w:rsidRDefault="00DB659D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Автоматизированная информационная система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 xml:space="preserve"> показа фильмов</w:t>
      </w:r>
    </w:p>
    <w:p w14:paraId="7A1443F7" w14:textId="086E7674" w:rsidR="00A26167" w:rsidRDefault="00DB659D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  <w:sz w:val="24"/>
          <w:szCs w:val="24"/>
        </w:rPr>
        <w:t>АИС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ПФ</w:t>
      </w:r>
    </w:p>
    <w:p w14:paraId="76805F33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14:paraId="35D12D20" w14:textId="42FD4555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Работа выполняется на основании договора №456772 от 21.04.2024 между «ООО 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</w:rPr>
        <w:t>» и «О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</w:t>
      </w:r>
      <w:r w:rsid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107824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34BCF95F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14:paraId="50B775B2" w14:textId="77777777" w:rsidR="00A26167" w:rsidRDefault="00DB659D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14:paraId="292B12BE" w14:textId="5A77B401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Заказчик: ООО «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747ADE22" w14:textId="77777777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Адрес фактический: г. Ейск, ул. Шоссейная 10</w:t>
      </w:r>
    </w:p>
    <w:p w14:paraId="28A8B9C3" w14:textId="77777777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Телефон / Факс: +7 (918) 7777777</w:t>
      </w:r>
    </w:p>
    <w:p w14:paraId="6BEB279B" w14:textId="77777777" w:rsidR="00A26167" w:rsidRDefault="00DB659D">
      <w:pPr>
        <w:pStyle w:val="a6"/>
        <w:numPr>
          <w:ilvl w:val="2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14:paraId="375B673C" w14:textId="364F3A9A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Разработчик: О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О</w:t>
      </w:r>
      <w:r>
        <w:rPr>
          <w:rFonts w:ascii="Times New Roman" w:hAnsi="Times New Roman" w:cs="Times New Roman"/>
          <w:color w:val="000000"/>
          <w:sz w:val="24"/>
          <w:szCs w:val="24"/>
        </w:rPr>
        <w:t>О «</w:t>
      </w:r>
      <w:r w:rsidR="009347B5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9347B5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9347B5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>
        <w:rPr>
          <w:rFonts w:ascii="Times New Roman" w:hAnsi="Times New Roman" w:cs="Times New Roman"/>
          <w:color w:val="000000"/>
          <w:sz w:val="24"/>
          <w:szCs w:val="24"/>
        </w:rPr>
        <w:t>»</w:t>
      </w:r>
    </w:p>
    <w:p w14:paraId="48944170" w14:textId="77777777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Адрес фактический: г. Ейск, ул. Коммунистическая 83/3</w:t>
      </w:r>
    </w:p>
    <w:p w14:paraId="7A9F3AF4" w14:textId="77777777" w:rsidR="00A26167" w:rsidRDefault="00DB659D">
      <w:pPr>
        <w:pStyle w:val="a6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Телефон / Факс: +7 (918) 3333333</w:t>
      </w:r>
    </w:p>
    <w:p w14:paraId="49A5979A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14:paraId="70B5DD9D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начала: 30.01.2024</w:t>
      </w:r>
    </w:p>
    <w:p w14:paraId="0C03B4BE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Дата окончания: 30.05.2024</w:t>
      </w:r>
    </w:p>
    <w:p w14:paraId="0539954C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Источники и порядок финансирования</w:t>
      </w:r>
    </w:p>
    <w:p w14:paraId="0D2147E6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см. Договор</w:t>
      </w:r>
    </w:p>
    <w:p w14:paraId="50CFFA60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14:paraId="55C51B14" w14:textId="1065CAF0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Работы по созданию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сдаются разработчиком поэтапно в соответствии с календарным планом проекта. По окончании каждого из этапов работ 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ООО "</w:t>
      </w:r>
      <w:r w:rsidR="00052655" w:rsidRPr="00EE0BA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52655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052655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052655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 w:rsidR="0005265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" сдает ООО "</w:t>
      </w:r>
      <w:r w:rsidR="00B91C53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</w:rPr>
        <w:t>" соответствующие отчетные документы этапа, состав которых определены Договором.</w:t>
      </w:r>
    </w:p>
    <w:p w14:paraId="05AC9ED1" w14:textId="77777777" w:rsidR="00A26167" w:rsidRDefault="00DB659D">
      <w:pPr>
        <w:pStyle w:val="a6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и цели создания системы</w:t>
      </w:r>
    </w:p>
    <w:p w14:paraId="4A557584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Назначение системы</w:t>
      </w:r>
    </w:p>
    <w:p w14:paraId="4B8A2EA1" w14:textId="5CAFF67E" w:rsidR="00A26167" w:rsidRDefault="0079636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АИСПФ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 xml:space="preserve"> предназначена для повышения оперативности и качества принимаемых управленческих решений сотрудниками ООО 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Кинотеатр" 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>Основным назначением АИС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ПФ 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>является автоматизация отчетной деятельности в бизнес-процессах ООО "</w:t>
      </w:r>
      <w:r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>".</w:t>
      </w:r>
    </w:p>
    <w:p w14:paraId="0F2BC2FD" w14:textId="77777777" w:rsidR="00A26167" w:rsidRDefault="00DB659D">
      <w:pPr>
        <w:pStyle w:val="a6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Цели создания системы</w:t>
      </w:r>
    </w:p>
    <w:p w14:paraId="1CE417FD" w14:textId="15659141" w:rsidR="00A26167" w:rsidRDefault="0079636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 xml:space="preserve"> создается с целью: </w:t>
      </w:r>
    </w:p>
    <w:p w14:paraId="75790199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</w:p>
    <w:p w14:paraId="3E3F4FBB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создания единой системы отчетности по показателям деятельности; </w:t>
      </w:r>
    </w:p>
    <w:p w14:paraId="1DE28A3C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повышения качества (полноты, точности, достоверности, своевременности, согласованности) информации; </w:t>
      </w:r>
    </w:p>
    <w:p w14:paraId="16DDD659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результате создания хранилища данных должны быть улучшены значения следующих показателей:</w:t>
      </w:r>
    </w:p>
    <w:p w14:paraId="5774D0CC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 сбора и первичной обработки исходной информации;</w:t>
      </w:r>
    </w:p>
    <w:p w14:paraId="377B125A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информационных систем, используемых для подготовки аналитической отчетности;</w:t>
      </w:r>
    </w:p>
    <w:p w14:paraId="077BE449" w14:textId="77777777" w:rsidR="00A26167" w:rsidRDefault="00DB659D">
      <w:pPr>
        <w:pStyle w:val="a6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время, затрачиваемое на информационно-аналитическую деятельность;</w:t>
      </w:r>
    </w:p>
    <w:p w14:paraId="36F172FA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Характеристика объектов автоматизации</w:t>
      </w:r>
    </w:p>
    <w:p w14:paraId="67D4ABF9" w14:textId="0C6052A1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ООО "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" занимается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платным показом лицензионных фильмов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Для заказчика будет создана автоматизация процессов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показа фильмов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Выделены следующие процессы в деятельности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работников кинотеатра</w:t>
      </w:r>
      <w:r>
        <w:rPr>
          <w:rFonts w:ascii="Times New Roman" w:hAnsi="Times New Roman" w:cs="Times New Roman"/>
          <w:color w:val="000000"/>
          <w:sz w:val="24"/>
          <w:szCs w:val="24"/>
        </w:rPr>
        <w:t>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337"/>
        <w:gridCol w:w="2336"/>
        <w:gridCol w:w="2336"/>
        <w:gridCol w:w="2336"/>
      </w:tblGrid>
      <w:tr w:rsidR="00A26167" w14:paraId="0FF3A5CD" w14:textId="77777777">
        <w:tc>
          <w:tcPr>
            <w:tcW w:w="2336" w:type="dxa"/>
          </w:tcPr>
          <w:p w14:paraId="64D6506A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Отдел</w:t>
            </w:r>
          </w:p>
        </w:tc>
        <w:tc>
          <w:tcPr>
            <w:tcW w:w="2336" w:type="dxa"/>
          </w:tcPr>
          <w:p w14:paraId="0CD7CE00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Автоматизируемый процесс</w:t>
            </w:r>
          </w:p>
        </w:tc>
        <w:tc>
          <w:tcPr>
            <w:tcW w:w="2336" w:type="dxa"/>
          </w:tcPr>
          <w:p w14:paraId="4E068128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2336" w:type="dxa"/>
          </w:tcPr>
          <w:p w14:paraId="6A95CD58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ли автоматизирован</w:t>
            </w:r>
          </w:p>
        </w:tc>
      </w:tr>
      <w:tr w:rsidR="00A26167" w14:paraId="001CFFE6" w14:textId="77777777">
        <w:tc>
          <w:tcPr>
            <w:tcW w:w="2336" w:type="dxa"/>
          </w:tcPr>
          <w:p w14:paraId="112C747B" w14:textId="3BD35303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Отдел </w:t>
            </w:r>
            <w:r w:rsidR="0079636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управления показом фильмов</w:t>
            </w:r>
          </w:p>
        </w:tc>
        <w:tc>
          <w:tcPr>
            <w:tcW w:w="2336" w:type="dxa"/>
          </w:tcPr>
          <w:p w14:paraId="717D3F57" w14:textId="058A2300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Показ фильмов</w:t>
            </w:r>
          </w:p>
        </w:tc>
        <w:tc>
          <w:tcPr>
            <w:tcW w:w="2336" w:type="dxa"/>
          </w:tcPr>
          <w:p w14:paraId="6CF3D055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Возможна</w:t>
            </w:r>
          </w:p>
        </w:tc>
        <w:tc>
          <w:tcPr>
            <w:tcW w:w="2336" w:type="dxa"/>
          </w:tcPr>
          <w:p w14:paraId="608C4417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Будет автоматизирован</w:t>
            </w:r>
          </w:p>
        </w:tc>
      </w:tr>
      <w:tr w:rsidR="00A26167" w14:paraId="19D2A492" w14:textId="77777777">
        <w:tc>
          <w:tcPr>
            <w:tcW w:w="2336" w:type="dxa"/>
          </w:tcPr>
          <w:p w14:paraId="7391D05A" w14:textId="5C3AEF01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Отдел </w:t>
            </w:r>
            <w:r w:rsidR="0079636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покупки лицензий</w:t>
            </w:r>
          </w:p>
        </w:tc>
        <w:tc>
          <w:tcPr>
            <w:tcW w:w="2336" w:type="dxa"/>
          </w:tcPr>
          <w:p w14:paraId="3BF2F692" w14:textId="6124DAF0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2336" w:type="dxa"/>
          </w:tcPr>
          <w:p w14:paraId="72EA1A39" w14:textId="592CF91E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Нев</w:t>
            </w:r>
            <w:r w:rsidR="00DB659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озможна</w:t>
            </w:r>
          </w:p>
        </w:tc>
        <w:tc>
          <w:tcPr>
            <w:tcW w:w="2336" w:type="dxa"/>
          </w:tcPr>
          <w:p w14:paraId="19FCFF16" w14:textId="6AC4F778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б</w:t>
            </w:r>
            <w:r w:rsidR="00DB659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удет автоматизирова</w:t>
            </w:r>
          </w:p>
        </w:tc>
      </w:tr>
      <w:tr w:rsidR="00A26167" w14:paraId="456BCF7B" w14:textId="77777777">
        <w:tc>
          <w:tcPr>
            <w:tcW w:w="2336" w:type="dxa"/>
          </w:tcPr>
          <w:p w14:paraId="410023A5" w14:textId="24A706E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Отдел </w:t>
            </w:r>
            <w:r w:rsidR="0079636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финансов</w:t>
            </w:r>
          </w:p>
        </w:tc>
        <w:tc>
          <w:tcPr>
            <w:tcW w:w="2336" w:type="dxa"/>
          </w:tcPr>
          <w:p w14:paraId="3D644A08" w14:textId="5DDCABEA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Подсчет </w:t>
            </w:r>
            <w:r w:rsidR="0079636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прибыли и отправление отчетов в налоговую службу</w:t>
            </w:r>
          </w:p>
        </w:tc>
        <w:tc>
          <w:tcPr>
            <w:tcW w:w="2336" w:type="dxa"/>
          </w:tcPr>
          <w:p w14:paraId="4B78ED9F" w14:textId="4DCD546F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Нев</w:t>
            </w:r>
            <w:r w:rsidR="00DB659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озможна</w:t>
            </w:r>
          </w:p>
        </w:tc>
        <w:tc>
          <w:tcPr>
            <w:tcW w:w="2336" w:type="dxa"/>
          </w:tcPr>
          <w:p w14:paraId="7940C8FF" w14:textId="29D4FB99" w:rsidR="00A26167" w:rsidRDefault="0079636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Не б</w:t>
            </w:r>
            <w:r w:rsidR="00DB659D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удет автоматизирован</w:t>
            </w:r>
          </w:p>
        </w:tc>
      </w:tr>
    </w:tbl>
    <w:p w14:paraId="54036A70" w14:textId="77777777" w:rsidR="00A26167" w:rsidRDefault="00A2616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732D7" w14:textId="77777777" w:rsidR="00A26167" w:rsidRDefault="00DB659D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 Требования к системе</w:t>
      </w:r>
    </w:p>
    <w:p w14:paraId="6F062803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 Требования к системе в целом</w:t>
      </w:r>
    </w:p>
    <w:p w14:paraId="5A39E6FC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 Требования к структуре и функционированию системы</w:t>
      </w:r>
    </w:p>
    <w:p w14:paraId="7A5F40F6" w14:textId="3F78E706" w:rsidR="00A26167" w:rsidRDefault="00DB659D">
      <w:pPr>
        <w:pStyle w:val="Default"/>
        <w:spacing w:line="360" w:lineRule="auto"/>
        <w:ind w:firstLine="708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 xml:space="preserve">Система </w:t>
      </w:r>
      <w:r w:rsidR="0079636D">
        <w:rPr>
          <w:rFonts w:ascii="Times New Roman" w:hAnsi="Times New Roman" w:cs="Times New Roman"/>
        </w:rPr>
        <w:t>АИСПФ</w:t>
      </w:r>
      <w:r>
        <w:rPr>
          <w:rFonts w:ascii="Times New Roman" w:hAnsi="Times New Roman" w:cs="Times New Roman"/>
        </w:rPr>
        <w:t xml:space="preserve"> должна быть централизованной, т.е. все данные должны располагаться в центральном хранилище. Система </w:t>
      </w:r>
      <w:r w:rsidR="0079636D">
        <w:rPr>
          <w:rFonts w:ascii="Times New Roman" w:hAnsi="Times New Roman" w:cs="Times New Roman"/>
        </w:rPr>
        <w:t>АИСПФ</w:t>
      </w:r>
      <w:r>
        <w:rPr>
          <w:rFonts w:ascii="Times New Roman" w:hAnsi="Times New Roman" w:cs="Times New Roman"/>
        </w:rPr>
        <w:t xml:space="preserve"> должна иметь трехуровневую архитектуру:</w:t>
      </w:r>
    </w:p>
    <w:p w14:paraId="334C2164" w14:textId="77777777" w:rsidR="00A26167" w:rsidRDefault="00A26167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tbl>
      <w:tblPr>
        <w:tblStyle w:val="a7"/>
        <w:tblW w:w="9345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A26167" w14:paraId="306766AC" w14:textId="77777777">
        <w:tc>
          <w:tcPr>
            <w:tcW w:w="9345" w:type="dxa"/>
          </w:tcPr>
          <w:p w14:paraId="0AA9D545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Источник</w:t>
            </w:r>
          </w:p>
        </w:tc>
      </w:tr>
      <w:tr w:rsidR="00A26167" w14:paraId="2541B91F" w14:textId="77777777">
        <w:tc>
          <w:tcPr>
            <w:tcW w:w="9345" w:type="dxa"/>
          </w:tcPr>
          <w:p w14:paraId="09DAAD94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Хранилище</w:t>
            </w:r>
          </w:p>
        </w:tc>
      </w:tr>
      <w:tr w:rsidR="00A26167" w14:paraId="51115931" w14:textId="77777777">
        <w:tc>
          <w:tcPr>
            <w:tcW w:w="9345" w:type="dxa"/>
          </w:tcPr>
          <w:p w14:paraId="65679022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Отчетность</w:t>
            </w:r>
          </w:p>
        </w:tc>
      </w:tr>
    </w:tbl>
    <w:p w14:paraId="21979BC6" w14:textId="77777777" w:rsidR="00A26167" w:rsidRDefault="00A26167">
      <w:pPr>
        <w:pStyle w:val="Default"/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503FAEC8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Системе предлагается выделить следующие функциональные подсистемы: - подсистема сбора, обработки и загрузки данных,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</w:p>
    <w:p w14:paraId="3620FCCF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хранения данных, которая предназначена для хранения данных в структурах, нацеленных на принятие решений;</w:t>
      </w:r>
    </w:p>
    <w:p w14:paraId="2A8F55FC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подсистема формирования и визуализации отчетности, которая предназначена для формирования бизнес-ориентированных витрин данных и отчетности.</w:t>
      </w:r>
    </w:p>
    <w:p w14:paraId="57E274A5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качестве протокола взаимодействия между компонентами Системы на транспортно-сетевом уровне необходимо использовать протокол TCP/IP. 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 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25A1BE73" w14:textId="342300F6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Смежными системами для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являются:</w:t>
      </w:r>
    </w:p>
    <w:p w14:paraId="491419D1" w14:textId="6ECE8E75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оперативной обработки данных ООО "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Кинотеатр</w:t>
      </w:r>
      <w:r>
        <w:rPr>
          <w:rFonts w:ascii="Times New Roman" w:hAnsi="Times New Roman" w:cs="Times New Roman"/>
          <w:color w:val="000000"/>
          <w:sz w:val="24"/>
          <w:szCs w:val="24"/>
        </w:rPr>
        <w:t>";</w:t>
      </w:r>
    </w:p>
    <w:p w14:paraId="232F512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информационные системы планирования;</w:t>
      </w:r>
    </w:p>
    <w:p w14:paraId="6949F48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Источниками данных для Системы должны быть:</w:t>
      </w:r>
    </w:p>
    <w:p w14:paraId="5537B0D2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управления предприятием (СУБД MS SQL).</w:t>
      </w:r>
    </w:p>
    <w:p w14:paraId="54873BD5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Информационно-справочная система (СУБД MS SQL).</w:t>
      </w:r>
    </w:p>
    <w:p w14:paraId="630F4886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Информационная система обеспечения бюджетного процесса (СУБД Oracle).</w:t>
      </w:r>
    </w:p>
    <w:p w14:paraId="5C5E16F8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Перечень предпочтительных способов взаимодействия со смежными системами приведен ниже:</w:t>
      </w:r>
    </w:p>
    <w:p w14:paraId="20A3FD37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управления предприятием - с использованием промежуточной базы данных (ПБД).</w:t>
      </w:r>
    </w:p>
    <w:p w14:paraId="4E35E7A5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Информационно-справочная система - обмен файлами ОС определенного формата.</w:t>
      </w:r>
    </w:p>
    <w:p w14:paraId="0504756B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Информационная система обеспечения бюджетного процесса - интеграция «точка – точка».</w:t>
      </w:r>
    </w:p>
    <w:p w14:paraId="1719407F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Система должна поддерживать следующие режимы функционирования:</w:t>
      </w:r>
    </w:p>
    <w:p w14:paraId="3ECC0B93" w14:textId="0BB18EA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Основной режим, в котором подсистемы </w:t>
      </w:r>
      <w:r w:rsidR="0079636D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выполняют все свои основные функции. </w:t>
      </w:r>
    </w:p>
    <w:p w14:paraId="34E4CC29" w14:textId="05FB729C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Профилактический режим, в котором одна или все подсистемы </w:t>
      </w:r>
      <w:r w:rsidR="003F374F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не выполняют своих функций. </w:t>
      </w:r>
    </w:p>
    <w:p w14:paraId="48791EDB" w14:textId="43D360AA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основном режиме функционирования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Система </w:t>
      </w:r>
      <w:r w:rsidR="003F374F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должна обеспечивать:</w:t>
      </w:r>
    </w:p>
    <w:p w14:paraId="69A188DB" w14:textId="6C0307FB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работу пользователей в режиме – 24 часов в день, </w:t>
      </w:r>
      <w:r w:rsidR="003F374F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дней в неделю (24х</w:t>
      </w:r>
      <w:r w:rsidR="003F374F">
        <w:rPr>
          <w:rFonts w:ascii="Times New Roman" w:hAnsi="Times New Roman" w:cs="Times New Roman"/>
          <w:color w:val="000000"/>
          <w:sz w:val="24"/>
          <w:szCs w:val="24"/>
        </w:rPr>
        <w:t>6</w:t>
      </w:r>
      <w:r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50C1677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выполнение своих функций – сбор, обработка и загрузка данных; хранение данных, предоставление отчетности. </w:t>
      </w:r>
    </w:p>
    <w:p w14:paraId="6BC6DC6C" w14:textId="12A8070A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профилактическом режиме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Система </w:t>
      </w:r>
      <w:r w:rsidR="003F374F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должна обеспечивать возможность проведения следующих работ:</w:t>
      </w:r>
    </w:p>
    <w:p w14:paraId="47030B8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техническое обслуживание;</w:t>
      </w:r>
    </w:p>
    <w:p w14:paraId="5ADF04DA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модернизацию аппаратно-программного комплекса;</w:t>
      </w:r>
    </w:p>
    <w:p w14:paraId="38C9F6D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устранение аварийных ситуаций.</w:t>
      </w:r>
    </w:p>
    <w:p w14:paraId="371043B1" w14:textId="6D344E5F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Общее время проведения профилактических работ не должно превышать 4% от общего времени работы системы в основном режиме (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25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часов в месяц).</w:t>
      </w:r>
    </w:p>
    <w:p w14:paraId="0601BB1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Для обеспечения высокой надежности функционирования как системы в целом, так и её отдельных компонентов должно обеспечиваться выполнение требований по диагностированию ее состояния. Диагностирование Системы должно осуществляться </w:t>
      </w: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следующими штатными средствами, входящими в комплект поставки программного обеспечения: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B740AE6" w14:textId="77777777" w:rsidR="00A26167" w:rsidRPr="00B91C53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</w:rPr>
        <w:t>СУБД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Microsoft SQL Server</w:t>
      </w:r>
    </w:p>
    <w:p w14:paraId="7DD2D857" w14:textId="77777777" w:rsidR="00A26167" w:rsidRPr="00B91C53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- ETL-</w:t>
      </w:r>
      <w:r>
        <w:rPr>
          <w:rFonts w:ascii="Times New Roman" w:hAnsi="Times New Roman" w:cs="Times New Roman"/>
          <w:color w:val="000000"/>
          <w:sz w:val="24"/>
          <w:szCs w:val="24"/>
        </w:rPr>
        <w:t>средство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Oracle Data Integrator</w:t>
      </w:r>
    </w:p>
    <w:p w14:paraId="1CC28A0D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средство визуализации 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Databox</w:t>
      </w:r>
    </w:p>
    <w:p w14:paraId="6E36E5B8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Обязательно ведение журналов инцидентов в электронной форме, а также графиков и журналов проведения ППР. 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4B17AB3F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 Требования к численности и квалификации персонала системы и режиму его работы.</w:t>
      </w:r>
    </w:p>
    <w:p w14:paraId="66115CD6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4.1.2.1. Требования к численности персонала</w:t>
      </w:r>
    </w:p>
    <w:p w14:paraId="43236C7D" w14:textId="6C1FA69A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состав персонала, необходимого для обеспечения эксплуатации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в рамках соответствующих подразделений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необходимо выделение следующих ответственных лиц: </w:t>
      </w:r>
    </w:p>
    <w:p w14:paraId="4105BCB8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Руководитель эксплуатирующего подразделения - 1 человек.</w:t>
      </w:r>
    </w:p>
    <w:p w14:paraId="1425B95C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сбора, обработки и загрузки данных - 2 человека.</w:t>
      </w:r>
    </w:p>
    <w:p w14:paraId="0644C216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хранения данных - 2 человека.</w:t>
      </w:r>
    </w:p>
    <w:p w14:paraId="16D67A4C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формирования и визуализации отчетности - 1 человек. </w:t>
      </w:r>
    </w:p>
    <w:p w14:paraId="3D1E60D8" w14:textId="07C17904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Данные лица должны выполнять следующие функциональные обязанности. - Руководитель эксплуатирующего подразделения - на всем протяжении функционирования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общее руководство группой сопровождения, ... </w:t>
      </w:r>
    </w:p>
    <w:p w14:paraId="517610E4" w14:textId="1F24FB22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сбора, обработки и загрузки данных - на всем протяжении функционирования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контроль процессов ETL, подготовку и загрузку данных из внешних источников в хранилище данных. </w:t>
      </w:r>
    </w:p>
    <w:p w14:paraId="3972CD2D" w14:textId="1B7F244B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хранения данных - на всем протяжении функционирования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распределение дискового пространства, модификацию структур БД, оптимизацию производительности. </w:t>
      </w:r>
    </w:p>
    <w:p w14:paraId="043602BB" w14:textId="52D068A2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- Администратор подсистемы формирования и визуализации отчетности - на всем протяжении функционирования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обеспечивает поддержку пользователей, формирование отчетности.</w:t>
      </w:r>
    </w:p>
    <w:p w14:paraId="27136912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4.1.2.2. Требования к квалификации персонала</w:t>
      </w:r>
    </w:p>
    <w:p w14:paraId="2EB2A6AA" w14:textId="77C47DD4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К квалификации персонала, эксплуатирующего Систему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предъявляются следующие требования. </w:t>
      </w:r>
    </w:p>
    <w:p w14:paraId="16B09A68" w14:textId="77777777" w:rsidR="00A26167" w:rsidRDefault="00DB659D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</w:p>
    <w:p w14:paraId="102048AC" w14:textId="77777777" w:rsidR="00A26167" w:rsidRDefault="00DB659D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 </w:t>
      </w:r>
    </w:p>
    <w:p w14:paraId="4190AD80" w14:textId="77777777" w:rsidR="00A26167" w:rsidRDefault="00DB659D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 </w:t>
      </w:r>
    </w:p>
    <w:p w14:paraId="665CD81F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12DC0830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4.1.2.3. Требования к режимам работы персонала</w:t>
      </w:r>
    </w:p>
    <w:p w14:paraId="1E32D4A2" w14:textId="7A03C4A9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Персонал, работающий с Системой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 w14:paraId="1F14115D" w14:textId="46A62806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Конечный пользователь - в соответствии с основным рабочим графиком подразделений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FEACD56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сбора, обработки и загрузки данных – двухсменный график, поочередно.</w:t>
      </w:r>
    </w:p>
    <w:p w14:paraId="4DD4510E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хранения данных – двухсменный график, поочередно.</w:t>
      </w:r>
    </w:p>
    <w:p w14:paraId="653666BE" w14:textId="776CA3C2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Администратор подсистемы формирования и визуализации отчетности – в соответствии с основным рабочим графиком подразделений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3106D00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 Показатели назначения</w:t>
      </w:r>
    </w:p>
    <w:p w14:paraId="58327B01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4.1.3.1 Параметры, характеризующие степень соответствия системы назначению</w:t>
      </w:r>
    </w:p>
    <w:p w14:paraId="23A5C5AF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14:paraId="299D88C4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измерений – 3.</w:t>
      </w:r>
    </w:p>
    <w:p w14:paraId="1B9497E7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показателей –5.</w:t>
      </w:r>
    </w:p>
    <w:p w14:paraId="2E944472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Количество аналитических отчетов – 10.</w:t>
      </w:r>
    </w:p>
    <w:p w14:paraId="0912A6DA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4.1.3.2. Требования к приспособляемости системы к изменениям</w:t>
      </w:r>
    </w:p>
    <w:p w14:paraId="2B97C014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Обеспечение приспособляемости системы должно выполняться за счет:</w:t>
      </w:r>
    </w:p>
    <w:p w14:paraId="77B092A8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своевременности администрирования;</w:t>
      </w:r>
    </w:p>
    <w:p w14:paraId="4BF73D9A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модернизации процессов сбора, обработки и загрузки данных в соответствии с новыми требованиями;</w:t>
      </w:r>
    </w:p>
    <w:p w14:paraId="67031F79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модификации процедур доступа и представления данных конечным пользователям;</w:t>
      </w:r>
    </w:p>
    <w:p w14:paraId="7DDB5FB0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наличия настроечных и конфигурационных файлов у ПО подсистем;</w:t>
      </w:r>
    </w:p>
    <w:p w14:paraId="63F2D101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4.1.3.3. Требования к сохранению работоспособности системы в различных вероятных условиях</w:t>
      </w:r>
    </w:p>
    <w:p w14:paraId="75490D1E" w14:textId="77777777" w:rsidR="00A26167" w:rsidRDefault="00DB659D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26167" w14:paraId="08C3F3FF" w14:textId="77777777">
        <w:tc>
          <w:tcPr>
            <w:tcW w:w="4814" w:type="dxa"/>
          </w:tcPr>
          <w:p w14:paraId="0E893E79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4813" w:type="dxa"/>
          </w:tcPr>
          <w:p w14:paraId="422E6420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Функционирование в полном объеме</w:t>
            </w:r>
          </w:p>
        </w:tc>
      </w:tr>
      <w:tr w:rsidR="00A26167" w14:paraId="50346FEA" w14:textId="77777777">
        <w:tc>
          <w:tcPr>
            <w:tcW w:w="4814" w:type="dxa"/>
          </w:tcPr>
          <w:p w14:paraId="60744557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Выход из строя сервера подсистемы хранения данных</w:t>
            </w:r>
          </w:p>
        </w:tc>
        <w:tc>
          <w:tcPr>
            <w:tcW w:w="4813" w:type="dxa"/>
          </w:tcPr>
          <w:p w14:paraId="67951449" w14:textId="77777777" w:rsidR="00A26167" w:rsidRDefault="00DB659D">
            <w:pPr>
              <w:pStyle w:val="Default"/>
              <w:spacing w:line="36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  <w:p w14:paraId="5D38341F" w14:textId="77777777" w:rsidR="00A26167" w:rsidRDefault="00A26167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167" w14:paraId="6F070DC7" w14:textId="77777777">
        <w:tc>
          <w:tcPr>
            <w:tcW w:w="4814" w:type="dxa"/>
          </w:tcPr>
          <w:p w14:paraId="06B63802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Нарушение в работе системы внешнего электроснабжения серверного оборудования продолжительностью до 1 ч.</w:t>
            </w:r>
          </w:p>
        </w:tc>
        <w:tc>
          <w:tcPr>
            <w:tcW w:w="4813" w:type="dxa"/>
          </w:tcPr>
          <w:p w14:paraId="178F4998" w14:textId="77777777" w:rsidR="00A26167" w:rsidRDefault="00DB659D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Функционирование в половину силы засчет аварийных генераторов электроэнергии</w:t>
            </w:r>
          </w:p>
        </w:tc>
      </w:tr>
    </w:tbl>
    <w:p w14:paraId="7CA88905" w14:textId="77777777" w:rsidR="00A26167" w:rsidRDefault="00A26167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689D7D39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 Требования к надежности</w:t>
      </w:r>
    </w:p>
    <w:p w14:paraId="7CD9F002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4.1.4.1. Состав показателей надежности для системы в целом</w:t>
      </w:r>
    </w:p>
    <w:p w14:paraId="4FD98A0A" w14:textId="77777777" w:rsidR="00A26167" w:rsidRDefault="00DB659D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 Надежность должна обеспечиваться за счет:</w:t>
      </w:r>
    </w:p>
    <w:p w14:paraId="679191A6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применения технических средств, системного и базового программного обеспечения, соответствующих классу решаемых задач;</w:t>
      </w:r>
    </w:p>
    <w:p w14:paraId="568D7C59" w14:textId="76A0C60E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своевременного выполнения процессов администрирования Системы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CE8438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соблюдения правил эксплуатации и технического обслуживания программно-аппаратных средств; - предварительного обучения пользователей и обслуживающего персонала. Время устранения отказа должно быть следующим:</w:t>
      </w:r>
    </w:p>
    <w:p w14:paraId="4572E8FB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электропитания - не более 5 минут.</w:t>
      </w:r>
    </w:p>
    <w:p w14:paraId="6460D0B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перерыве и выходе за установленные пределы параметров программного обеспечением - не более 2 часов.</w:t>
      </w:r>
    </w:p>
    <w:p w14:paraId="71337C5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при выходе из строя АПК ХД - не более 3 часов.</w:t>
      </w:r>
    </w:p>
    <w:p w14:paraId="5F3594C8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Система должна соответствовать следующим параметрам:</w:t>
      </w:r>
    </w:p>
    <w:p w14:paraId="259996A6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</w:p>
    <w:p w14:paraId="1035178E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</w:p>
    <w:p w14:paraId="5FD54D5E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время наработки на отказ E часов - определяется как результат отношения суммарной наработки Системы к среднему числу отказов за время наработки. Средняя наработка на отказ АПК не должна быть меньше G часов.</w:t>
      </w:r>
    </w:p>
    <w:p w14:paraId="1506047D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4.1.4.2. Перечень аварийных ситуаций, по которым регламентируются требования к надежности</w:t>
      </w:r>
    </w:p>
    <w:p w14:paraId="22E6F41F" w14:textId="3E31EDF1" w:rsidR="00A26167" w:rsidRDefault="00DB659D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Под аварийной ситуацией понимается аварийное завершение процесса, выполняемого той или иной подсистемой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>, а также «зависание» этого процесса. При работе системы возможны следующие аварийные ситуации, которые влияют на надежность работы системы:</w:t>
      </w:r>
    </w:p>
    <w:p w14:paraId="11301265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сервера;</w:t>
      </w:r>
    </w:p>
    <w:p w14:paraId="7C3E6AF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рабочей станции пользователей системы;</w:t>
      </w:r>
    </w:p>
    <w:p w14:paraId="019A10AD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сбой в электроснабжении обеспечения локальной сети (поломка сети);</w:t>
      </w:r>
    </w:p>
    <w:p w14:paraId="0E7E5E0B" w14:textId="418862DC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ошибки Системы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>, не выявленные при отладке и испытании системы;</w:t>
      </w:r>
    </w:p>
    <w:p w14:paraId="20EA9162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сбои программного обеспечения сервера.</w:t>
      </w:r>
    </w:p>
    <w:p w14:paraId="61D82338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4.1.4.3. Требования к надежности технических средств и программного обеспечения</w:t>
      </w:r>
    </w:p>
    <w:p w14:paraId="3BCC0FE5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 надежности оборудования предъявляются следующие требования:</w:t>
      </w:r>
    </w:p>
    <w:p w14:paraId="1E8A9F9B" w14:textId="77777777" w:rsidR="00A26167" w:rsidRDefault="00DB659D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 качестве аппаратных платформ должны использоваться средства с повышенной надежностью; - применение технических средств соответствующих классу решаемых задач;</w:t>
      </w:r>
    </w:p>
    <w:p w14:paraId="4719C7DD" w14:textId="77777777" w:rsidR="00A26167" w:rsidRDefault="00DB659D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аппаратно-программный комплекс Системы должен иметь возможность восстановления в случаях сбоев. К надежности электроснабжения предъявляются следующие требования:</w:t>
      </w:r>
    </w:p>
    <w:p w14:paraId="431538DC" w14:textId="77777777" w:rsidR="00A26167" w:rsidRDefault="00DB659D">
      <w:pPr>
        <w:spacing w:after="0"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минут; </w:t>
      </w:r>
    </w:p>
    <w:p w14:paraId="2033260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подсистемой оповещения Администраторов о переходе на автономный режим работы;</w:t>
      </w:r>
    </w:p>
    <w:p w14:paraId="654635FA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должны быть укомплектована агентами автоматической остановки операционной системы в случае, если перебой электропитания превышает 60 минут;</w:t>
      </w:r>
    </w:p>
    <w:p w14:paraId="51919F72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должно быть обеспечено бесперебойное питание активного сетевого оборудования. </w:t>
      </w:r>
    </w:p>
    <w:p w14:paraId="5A9EBA45" w14:textId="77777777" w:rsidR="00A26167" w:rsidRDefault="00DB659D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</w:r>
    </w:p>
    <w:p w14:paraId="165CCB73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предварительного обучения пользователей и обслуживающего персонала;</w:t>
      </w:r>
    </w:p>
    <w:p w14:paraId="00F5C137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своевременного выполнения процессов администрирования;</w:t>
      </w:r>
    </w:p>
    <w:p w14:paraId="6F020490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соблюдения правил эксплуатации и технического обслуживания программно-аппаратных средств;</w:t>
      </w:r>
    </w:p>
    <w:p w14:paraId="3B760140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 своевременное выполнение процедур резервного копирования данных. Надежность программного обеспечения подсистем должна обеспечиваться за счет:</w:t>
      </w:r>
    </w:p>
    <w:p w14:paraId="391AB9B6" w14:textId="4C5D1DE2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надежности общесистемного ПО и ПО, разрабатываемого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</w:t>
      </w:r>
      <w:r w:rsidR="00EE0BAA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EE0BAA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E0BAA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1533D34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проведением комплекса мероприятий отладки, поиска и исключения ошибок;</w:t>
      </w:r>
    </w:p>
    <w:p w14:paraId="015FD5AD" w14:textId="77777777" w:rsidR="00A26167" w:rsidRDefault="00DB659D">
      <w:pPr>
        <w:spacing w:line="360" w:lineRule="auto"/>
        <w:ind w:left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ведением журналов системных сообщений и ошибок по подсистемам для последующего анализа и изменения конфигурации.</w:t>
      </w:r>
    </w:p>
    <w:p w14:paraId="549502E5" w14:textId="77777777" w:rsidR="00A26167" w:rsidRDefault="00DB659D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 </w:t>
      </w:r>
    </w:p>
    <w:p w14:paraId="739CFC1B" w14:textId="4F5B51D4" w:rsidR="00A26167" w:rsidRDefault="00DB659D">
      <w:pPr>
        <w:spacing w:line="360" w:lineRule="auto"/>
        <w:ind w:left="360" w:firstLine="34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</w:t>
      </w:r>
      <w:r w:rsidR="00823B81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823B81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823B81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согласованной с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8809935" w14:textId="77777777" w:rsidR="00A26167" w:rsidRDefault="00DB659D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4.1.5. Требования к эргономике и технической эстетике</w:t>
      </w:r>
    </w:p>
    <w:p w14:paraId="28827AC5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 В части внешнего оформления:</w:t>
      </w:r>
    </w:p>
    <w:p w14:paraId="30AC9C5A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интерфейсы подсистем должен быть типизированы;</w:t>
      </w:r>
    </w:p>
    <w:p w14:paraId="68F6F8CB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должно быть обеспечено наличие локализованного (русскоязычного) интерфейса пользователя;</w:t>
      </w:r>
    </w:p>
    <w:p w14:paraId="65B36440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должен использоваться шрифт: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Times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New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Roman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19E9A8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размер шрифта должен быть: 12</w:t>
      </w:r>
    </w:p>
    <w:p w14:paraId="332595EB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цветовая палитра должна быть: черно-белая</w:t>
      </w:r>
    </w:p>
    <w:p w14:paraId="43F52193" w14:textId="71354036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в шапке отчетов должен использоваться логотип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E15F000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части диалога с пользователем:</w:t>
      </w:r>
    </w:p>
    <w:p w14:paraId="1AA5038C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для наиболее частых операций должны быть предусмотрены «горячие» клавиши;</w:t>
      </w:r>
    </w:p>
    <w:p w14:paraId="4785D9A4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74FB42DD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664113C4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многомерного анализа данных в табличном и графическом видах. К другим подсистемам предъявляются следующие требования к эргономике и технической эстетике:</w:t>
      </w:r>
    </w:p>
    <w:p w14:paraId="69A02D3A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В части внешнего оформления: </w:t>
      </w:r>
    </w:p>
    <w:p w14:paraId="40F400E8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интерфейсы по подсистемам должен быть типизированы. </w:t>
      </w:r>
    </w:p>
    <w:p w14:paraId="6BD3A144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диалога с пользователем: </w:t>
      </w:r>
    </w:p>
    <w:p w14:paraId="30DE9781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для наиболее частых операций должны быть предусмотрены «горячие» клавиши; </w:t>
      </w:r>
    </w:p>
    <w:p w14:paraId="6666F59F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 </w:t>
      </w:r>
    </w:p>
    <w:p w14:paraId="16E9B2BA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части процедур ввода-вывода данных: </w:t>
      </w:r>
    </w:p>
    <w:p w14:paraId="1E7A3482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должна быть возможность получения отчетности по мониторингу работы подсистем.</w:t>
      </w:r>
    </w:p>
    <w:p w14:paraId="513D15C6" w14:textId="77777777" w:rsidR="00A26167" w:rsidRDefault="00DB659D">
      <w:pPr>
        <w:spacing w:after="0"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4.1.6. Требования к эксплуатации, техническому обслуживанию, ремонту и хранению компонентов системы</w:t>
      </w:r>
    </w:p>
    <w:p w14:paraId="2F792FC3" w14:textId="01C87915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 Технические средства Системы и персонал должны размещаться в существующих помещениях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>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 ГОСТ 21958-76 «Система "Человек-машина". Зал и кабины операторов. Взаимное расположение рабочих мест. Общие эргономические требования». 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 Для обеспечения выполнения требований по надежности должен быть создан комплект запасных изделий и приборов (ЗИП). Состав, место и условия хранения ЗИП определяются на этапе технического проектирования.</w:t>
      </w:r>
    </w:p>
    <w:p w14:paraId="572A15B8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 Требования к защите информации от несанкционированного доступа</w:t>
      </w:r>
    </w:p>
    <w:p w14:paraId="0490116F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4.1.7.1. Требования к информационной безопасности</w:t>
      </w:r>
    </w:p>
    <w:p w14:paraId="25F97DC8" w14:textId="07FC63C5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Обеспечение информационное безопасности Системы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должно удовлетворять следующим требованиям:</w:t>
      </w:r>
    </w:p>
    <w:p w14:paraId="6F5B2CCF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- Защита Системы должна обеспечиваться комплексом программно-технических средств и поддерживающих их организационных мер.</w:t>
      </w:r>
    </w:p>
    <w:p w14:paraId="17D2E229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103AF42C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 </w:t>
      </w:r>
    </w:p>
    <w:p w14:paraId="40B5F514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F87E9D8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4.1.7.2. Требования к антивирусной защите</w:t>
      </w:r>
    </w:p>
    <w:p w14:paraId="3C22B453" w14:textId="33EE1540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>
        <w:rPr>
          <w:rFonts w:ascii="Times New Roman" w:hAnsi="Times New Roman" w:cs="Times New Roman"/>
          <w:color w:val="00000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1A6C981D" w14:textId="77777777" w:rsidR="00A26167" w:rsidRDefault="00DB659D">
      <w:pPr>
        <w:spacing w:after="0" w:line="24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31460B5" w14:textId="77777777" w:rsidR="00A26167" w:rsidRDefault="00DB659D">
      <w:pPr>
        <w:spacing w:after="0" w:line="24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централизованную автоматическую инсталляцию клиентского ПО на рабочих местах </w:t>
      </w:r>
    </w:p>
    <w:p w14:paraId="4FCEE73B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пользователей и администраторов; </w:t>
      </w:r>
    </w:p>
    <w:p w14:paraId="4F89965A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централизованное автоматическое обновление вирусных сигнатур на рабочих местах пользователей и администраторов; </w:t>
      </w:r>
    </w:p>
    <w:p w14:paraId="6C59E551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ведение журналов вирусной активности; </w:t>
      </w:r>
    </w:p>
    <w:p w14:paraId="4FBF4079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администрирование всех антивирусных продуктов.</w:t>
      </w:r>
    </w:p>
    <w:p w14:paraId="1DB05770" w14:textId="1A22D19A" w:rsidR="00A26167" w:rsidRDefault="00DB659D" w:rsidP="007E098E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4.1.7.3. Разграничения ответственности ролей при доступе к отчетам.</w:t>
      </w:r>
    </w:p>
    <w:tbl>
      <w:tblPr>
        <w:tblStyle w:val="a7"/>
        <w:tblW w:w="9634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2835"/>
        <w:gridCol w:w="3260"/>
      </w:tblGrid>
      <w:tr w:rsidR="007E098E" w14:paraId="2132AA0F" w14:textId="77777777" w:rsidTr="007E098E">
        <w:trPr>
          <w:trHeight w:val="1400"/>
        </w:trPr>
        <w:tc>
          <w:tcPr>
            <w:tcW w:w="1696" w:type="dxa"/>
          </w:tcPr>
          <w:p w14:paraId="11173823" w14:textId="77777777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D324859" w14:textId="33134E41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Управление системой показа фильмов</w:t>
            </w:r>
          </w:p>
        </w:tc>
        <w:tc>
          <w:tcPr>
            <w:tcW w:w="2835" w:type="dxa"/>
          </w:tcPr>
          <w:p w14:paraId="7D0E3DCB" w14:textId="1B28BA6F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3260" w:type="dxa"/>
          </w:tcPr>
          <w:p w14:paraId="26658F2E" w14:textId="0737F4BF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Слежение за правильностью работы</w:t>
            </w:r>
          </w:p>
        </w:tc>
      </w:tr>
      <w:tr w:rsidR="007E098E" w14:paraId="5D76A251" w14:textId="77777777" w:rsidTr="007E098E">
        <w:tc>
          <w:tcPr>
            <w:tcW w:w="1696" w:type="dxa"/>
          </w:tcPr>
          <w:p w14:paraId="2FB2CCD4" w14:textId="1C43751D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Работник кинотеатра</w:t>
            </w:r>
          </w:p>
        </w:tc>
        <w:tc>
          <w:tcPr>
            <w:tcW w:w="1843" w:type="dxa"/>
          </w:tcPr>
          <w:p w14:paraId="0691BDE6" w14:textId="77777777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02EDF92" w14:textId="77777777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</w:tcPr>
          <w:p w14:paraId="4143B4AA" w14:textId="6DB4B5E0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</w:tr>
      <w:tr w:rsidR="007E098E" w14:paraId="114C38D9" w14:textId="77777777" w:rsidTr="007E098E">
        <w:tc>
          <w:tcPr>
            <w:tcW w:w="1696" w:type="dxa"/>
          </w:tcPr>
          <w:p w14:paraId="2B3DDEFC" w14:textId="435B6BFA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Директор</w:t>
            </w:r>
          </w:p>
        </w:tc>
        <w:tc>
          <w:tcPr>
            <w:tcW w:w="1843" w:type="dxa"/>
          </w:tcPr>
          <w:p w14:paraId="64A41038" w14:textId="70717795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2835" w:type="dxa"/>
          </w:tcPr>
          <w:p w14:paraId="050F1A7A" w14:textId="4C058C69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60" w:type="dxa"/>
          </w:tcPr>
          <w:p w14:paraId="2F775D8A" w14:textId="48B2385A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</w:p>
        </w:tc>
      </w:tr>
      <w:tr w:rsidR="007E098E" w14:paraId="5C13BE1F" w14:textId="77777777" w:rsidTr="007E098E">
        <w:tc>
          <w:tcPr>
            <w:tcW w:w="1696" w:type="dxa"/>
          </w:tcPr>
          <w:p w14:paraId="342D9BC6" w14:textId="38BDEF1E" w:rsidR="007E098E" w:rsidRDefault="007E098E">
            <w:pPr>
              <w:spacing w:after="0" w:line="36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Менеджер</w:t>
            </w:r>
          </w:p>
        </w:tc>
        <w:tc>
          <w:tcPr>
            <w:tcW w:w="1843" w:type="dxa"/>
          </w:tcPr>
          <w:p w14:paraId="1E179FA7" w14:textId="77777777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14:paraId="0B548ED5" w14:textId="0BE86699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3260" w:type="dxa"/>
          </w:tcPr>
          <w:p w14:paraId="45F82798" w14:textId="77777777" w:rsidR="007E098E" w:rsidRDefault="007E098E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C71852C" w14:textId="77777777" w:rsidR="00A26167" w:rsidRDefault="00A2616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A0EE7FD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4.1.8. Требования по сохранности информации при авариях</w:t>
      </w:r>
    </w:p>
    <w:p w14:paraId="18E6AA42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41E552E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4.1.9. Требования к защите от влияния внешних воздействий</w:t>
      </w:r>
    </w:p>
    <w:p w14:paraId="7AB6B02E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 Требования к радиоэлектронной защите:</w:t>
      </w:r>
    </w:p>
    <w:p w14:paraId="4D91D92F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</w:p>
    <w:p w14:paraId="6F45BF4E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Требования по стойкости, устойчивости и прочности к внешним воздействиям:</w:t>
      </w:r>
    </w:p>
    <w:p w14:paraId="61C90E5E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при колебаниях напряжения электропитания в пределах от 155 до 265 В (220 ± 20 % - 30 %); </w:t>
      </w:r>
    </w:p>
    <w:p w14:paraId="79390FE0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 </w:t>
      </w:r>
    </w:p>
    <w:p w14:paraId="1D22FB83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 </w:t>
      </w:r>
    </w:p>
    <w:p w14:paraId="6217A33C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3FDE1C0C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4.1.10. Требования по стандартизации и унификации</w:t>
      </w:r>
    </w:p>
    <w:p w14:paraId="46E6DDBD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 Моделирование должно выполняться в рамках стандартов, поддерживаемых программными средствами моделирования ERWin 4.х и BPWin 4.х. Для работы с БД должен использоваться язык запросов SQL в рамках стандарта ANSI SQL-92. 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21D56C49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4.1.11. Дополнительные требования</w:t>
      </w:r>
    </w:p>
    <w:p w14:paraId="13A7F115" w14:textId="7A5FC0FC" w:rsidR="00A26167" w:rsidRDefault="005E3EC5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 xml:space="preserve"> должно разрабатываться и эксплуатироваться на уже имеющемся у </w:t>
      </w:r>
      <w:r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 xml:space="preserve"> аппаратно-техническом комплексе. Необходимо создать отдельные самостоятельные зоны разработки и тестирования системы </w:t>
      </w:r>
      <w:r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t xml:space="preserve">. Для зоны разработки и </w:t>
      </w:r>
      <w:r w:rsidR="00DB659D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тестирования должны использоваться те же программные средства, что и для зоны промышленной эксплуатации.</w:t>
      </w:r>
    </w:p>
    <w:p w14:paraId="2CD86DD3" w14:textId="77777777" w:rsidR="00A26167" w:rsidRDefault="00DB659D">
      <w:pPr>
        <w:spacing w:after="0" w:line="360" w:lineRule="auto"/>
        <w:ind w:firstLine="70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4.1.12. Требования безопасности</w:t>
      </w:r>
    </w:p>
    <w:p w14:paraId="05F9FE2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629841CF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 </w:t>
      </w:r>
    </w:p>
    <w:p w14:paraId="0621970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 </w:t>
      </w:r>
    </w:p>
    <w:p w14:paraId="51AB2EBF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 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 </w:t>
      </w:r>
    </w:p>
    <w:p w14:paraId="2F2D3B5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- 50 дБ - при работе технологического оборудования и средств вычислительной техники без печатающего устройства; </w:t>
      </w:r>
    </w:p>
    <w:p w14:paraId="754B40C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- 70 дБ - при работе технологического оборудования и средств вычислительной техники с печатающим устройством.</w:t>
      </w:r>
    </w:p>
    <w:p w14:paraId="630175B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4.1.13. Требования к транспортабельности для подвижных АИС</w:t>
      </w:r>
    </w:p>
    <w:p w14:paraId="4A0D38A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78435CB2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 Требования к функциям, выполняемым системой</w:t>
      </w:r>
    </w:p>
    <w:p w14:paraId="4B48066F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4.2.1. Подсистема сбора, обработки и загрузки данных </w:t>
      </w:r>
    </w:p>
    <w:p w14:paraId="252BAE36" w14:textId="43FDF44D" w:rsidR="00A26167" w:rsidRDefault="00DB659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4.2.1.1 Перечень функций, задач подлежащ</w:t>
      </w:r>
      <w:r w:rsidR="00B153AA">
        <w:rPr>
          <w:rFonts w:ascii="Times New Roman" w:hAnsi="Times New Roman" w:cs="Times New Roman"/>
          <w:color w:val="000000"/>
          <w:sz w:val="28"/>
          <w:szCs w:val="28"/>
        </w:rPr>
        <w:t>их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автоматизации</w:t>
      </w:r>
    </w:p>
    <w:p w14:paraId="4C8A5A09" w14:textId="77777777" w:rsidR="00B153AA" w:rsidRDefault="00B153AA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26167" w14:paraId="17AF495F" w14:textId="77777777">
        <w:tc>
          <w:tcPr>
            <w:tcW w:w="4814" w:type="dxa"/>
            <w:vMerge w:val="restart"/>
          </w:tcPr>
          <w:p w14:paraId="17C717F3" w14:textId="661E14EC" w:rsidR="00A26167" w:rsidRDefault="0069737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Управление системой показа фильмов</w:t>
            </w:r>
          </w:p>
        </w:tc>
        <w:tc>
          <w:tcPr>
            <w:tcW w:w="4813" w:type="dxa"/>
          </w:tcPr>
          <w:p w14:paraId="4BEE7FF2" w14:textId="412E8FA3" w:rsidR="00A26167" w:rsidRDefault="00697370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Добавление</w:t>
            </w:r>
            <w:r w:rsidR="00DB659D">
              <w:rPr>
                <w:rFonts w:ascii="Times New Roman" w:hAnsi="Times New Roman" w:cs="Times New Roman"/>
              </w:rPr>
              <w:t xml:space="preserve"> и удаление </w:t>
            </w:r>
            <w:r>
              <w:rPr>
                <w:rFonts w:ascii="Times New Roman" w:hAnsi="Times New Roman" w:cs="Times New Roman"/>
              </w:rPr>
              <w:t>фильмов</w:t>
            </w:r>
          </w:p>
        </w:tc>
      </w:tr>
      <w:tr w:rsidR="00A26167" w14:paraId="6EB9C8DB" w14:textId="77777777">
        <w:tc>
          <w:tcPr>
            <w:tcW w:w="4814" w:type="dxa"/>
            <w:vMerge/>
          </w:tcPr>
          <w:p w14:paraId="3A9E8EEA" w14:textId="77777777" w:rsidR="00A26167" w:rsidRDefault="00A261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362"/>
              <w:gridCol w:w="236"/>
            </w:tblGrid>
            <w:tr w:rsidR="00A26167" w14:paraId="1D8B4EB1" w14:textId="77777777">
              <w:trPr>
                <w:trHeight w:val="420"/>
              </w:trPr>
              <w:tc>
                <w:tcPr>
                  <w:tcW w:w="4597" w:type="dxa"/>
                  <w:gridSpan w:val="2"/>
                </w:tcPr>
                <w:p w14:paraId="6FDD72D5" w14:textId="77777777" w:rsidR="00A26167" w:rsidRDefault="00DB659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Формирование последовательности выполнения процессов сбора, обработки и загрузки данных (регламентов загрузки данных)</w:t>
                  </w:r>
                </w:p>
              </w:tc>
            </w:tr>
            <w:tr w:rsidR="00A26167" w14:paraId="084991CC" w14:textId="77777777">
              <w:trPr>
                <w:trHeight w:val="299"/>
              </w:trPr>
              <w:tc>
                <w:tcPr>
                  <w:tcW w:w="4597" w:type="dxa"/>
                  <w:gridSpan w:val="2"/>
                </w:tcPr>
                <w:p w14:paraId="045692C7" w14:textId="77777777" w:rsidR="00A26167" w:rsidRDefault="00DB659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Определение и изменение расписания процессов сбора, обработки и загрузки данных</w:t>
                  </w:r>
                </w:p>
              </w:tc>
            </w:tr>
            <w:tr w:rsidR="00A26167" w14:paraId="0C5A67ED" w14:textId="77777777">
              <w:trPr>
                <w:trHeight w:val="818"/>
              </w:trPr>
              <w:tc>
                <w:tcPr>
                  <w:tcW w:w="4374" w:type="dxa"/>
                </w:tcPr>
                <w:p w14:paraId="096AE6C0" w14:textId="77777777" w:rsidR="00A26167" w:rsidRDefault="00DB659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Запуск процедур сбора данных из систем источников, загрузка данных в область временного, постоянного хранения</w:t>
                  </w:r>
                </w:p>
              </w:tc>
              <w:tc>
                <w:tcPr>
                  <w:tcW w:w="223" w:type="dxa"/>
                </w:tcPr>
                <w:p w14:paraId="65230A98" w14:textId="77777777" w:rsidR="00A26167" w:rsidRDefault="00A26167">
                  <w:pPr>
                    <w:spacing w:after="0" w:line="240" w:lineRule="auto"/>
                    <w:jc w:val="both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351A87F" w14:textId="77777777" w:rsidR="00A26167" w:rsidRDefault="00A26167">
            <w:pPr>
              <w:ind w:firstLine="708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26167" w14:paraId="215AFC08" w14:textId="77777777">
        <w:tc>
          <w:tcPr>
            <w:tcW w:w="4814" w:type="dxa"/>
            <w:vMerge w:val="restart"/>
          </w:tcPr>
          <w:p w14:paraId="685B66A8" w14:textId="0C6249CA" w:rsidR="00A26167" w:rsidRDefault="00697370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Покупка лицензий для показа фильмов</w:t>
            </w:r>
          </w:p>
        </w:tc>
        <w:tc>
          <w:tcPr>
            <w:tcW w:w="4813" w:type="dxa"/>
          </w:tcPr>
          <w:p w14:paraId="157E1792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</w:tr>
      <w:tr w:rsidR="00A26167" w14:paraId="48A75B0A" w14:textId="77777777">
        <w:tc>
          <w:tcPr>
            <w:tcW w:w="4814" w:type="dxa"/>
            <w:vMerge/>
          </w:tcPr>
          <w:p w14:paraId="3A837707" w14:textId="77777777" w:rsidR="00A26167" w:rsidRDefault="00A2616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813" w:type="dxa"/>
          </w:tcPr>
          <w:p w14:paraId="607A2341" w14:textId="77777777" w:rsidR="00A26167" w:rsidRDefault="00DB659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</w:tr>
      <w:tr w:rsidR="00A26167" w14:paraId="0128E402" w14:textId="77777777">
        <w:tc>
          <w:tcPr>
            <w:tcW w:w="4814" w:type="dxa"/>
          </w:tcPr>
          <w:p w14:paraId="575C7416" w14:textId="5DC4D939" w:rsidR="00A26167" w:rsidRDefault="00697370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Слежение за правильностью работы</w:t>
            </w:r>
          </w:p>
        </w:tc>
        <w:tc>
          <w:tcPr>
            <w:tcW w:w="4813" w:type="dxa"/>
          </w:tcPr>
          <w:tbl>
            <w:tblPr>
              <w:tblW w:w="4598" w:type="dxa"/>
              <w:tblLayout w:type="fixed"/>
              <w:tblLook w:val="0000" w:firstRow="0" w:lastRow="0" w:firstColumn="0" w:lastColumn="0" w:noHBand="0" w:noVBand="0"/>
            </w:tblPr>
            <w:tblGrid>
              <w:gridCol w:w="4598"/>
            </w:tblGrid>
            <w:tr w:rsidR="00A26167" w14:paraId="3A6D05EE" w14:textId="77777777">
              <w:trPr>
                <w:trHeight w:val="299"/>
              </w:trPr>
              <w:tc>
                <w:tcPr>
                  <w:tcW w:w="4598" w:type="dxa"/>
                </w:tcPr>
                <w:p w14:paraId="10DE4796" w14:textId="77777777" w:rsidR="00A26167" w:rsidRDefault="00DB659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Ведение журналов результатов сбора, обработки и загрузки данных</w:t>
                  </w:r>
                </w:p>
              </w:tc>
            </w:tr>
            <w:tr w:rsidR="00A26167" w14:paraId="47D0AEAD" w14:textId="77777777">
              <w:trPr>
                <w:trHeight w:val="420"/>
              </w:trPr>
              <w:tc>
                <w:tcPr>
                  <w:tcW w:w="4598" w:type="dxa"/>
                </w:tcPr>
                <w:p w14:paraId="03895D65" w14:textId="77777777" w:rsidR="00A26167" w:rsidRDefault="00DB659D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Оперативное извещение пользователей о всех нештатных ситуациях в процессе работы подсистемы</w:t>
                  </w:r>
                </w:p>
              </w:tc>
            </w:tr>
          </w:tbl>
          <w:p w14:paraId="2BCA0B86" w14:textId="77777777" w:rsidR="00A26167" w:rsidRDefault="00A26167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18BFC96A" w14:textId="77777777" w:rsidR="00A26167" w:rsidRDefault="00A261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109EB33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4.2.1.2. Временной регламент реализации каждой функции, задачи</w:t>
      </w:r>
    </w:p>
    <w:tbl>
      <w:tblPr>
        <w:tblStyle w:val="a7"/>
        <w:tblW w:w="962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815"/>
        <w:gridCol w:w="4813"/>
      </w:tblGrid>
      <w:tr w:rsidR="00A26167" w14:paraId="6890D23B" w14:textId="77777777">
        <w:tc>
          <w:tcPr>
            <w:tcW w:w="4814" w:type="dxa"/>
          </w:tcPr>
          <w:p w14:paraId="334D08F3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4813" w:type="dxa"/>
          </w:tcPr>
          <w:p w14:paraId="2D5D1F91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26167" w14:paraId="32A70AF3" w14:textId="77777777">
        <w:tc>
          <w:tcPr>
            <w:tcW w:w="4814" w:type="dxa"/>
          </w:tcPr>
          <w:p w14:paraId="16DE0DBF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4813" w:type="dxa"/>
          </w:tcPr>
          <w:p w14:paraId="5FC20E2F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26167" w14:paraId="501FFD90" w14:textId="77777777">
        <w:tc>
          <w:tcPr>
            <w:tcW w:w="4814" w:type="dxa"/>
          </w:tcPr>
          <w:p w14:paraId="4D5BD901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4813" w:type="dxa"/>
          </w:tcPr>
          <w:p w14:paraId="57A0D534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26167" w14:paraId="00EA4A28" w14:textId="77777777">
        <w:tc>
          <w:tcPr>
            <w:tcW w:w="4814" w:type="dxa"/>
          </w:tcPr>
          <w:p w14:paraId="764F56B3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4813" w:type="dxa"/>
          </w:tcPr>
          <w:p w14:paraId="5CBE059D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26167" w14:paraId="19ECC223" w14:textId="77777777">
        <w:tc>
          <w:tcPr>
            <w:tcW w:w="4814" w:type="dxa"/>
          </w:tcPr>
          <w:p w14:paraId="372B8625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Обработка и преобразование извлечённых данных</w:t>
            </w:r>
          </w:p>
        </w:tc>
        <w:tc>
          <w:tcPr>
            <w:tcW w:w="4813" w:type="dxa"/>
          </w:tcPr>
          <w:p w14:paraId="1BC61A54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26167" w14:paraId="33770830" w14:textId="77777777">
        <w:tc>
          <w:tcPr>
            <w:tcW w:w="4814" w:type="dxa"/>
          </w:tcPr>
          <w:p w14:paraId="2AE08658" w14:textId="77777777" w:rsidR="00A26167" w:rsidRDefault="00DB659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Поддержка медленно меняющихся измерений</w:t>
            </w:r>
          </w:p>
        </w:tc>
        <w:tc>
          <w:tcPr>
            <w:tcW w:w="4813" w:type="dxa"/>
          </w:tcPr>
          <w:p w14:paraId="028E9858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 для измерений соответствующего типа</w:t>
            </w:r>
          </w:p>
        </w:tc>
      </w:tr>
      <w:tr w:rsidR="00A26167" w14:paraId="0FBDC917" w14:textId="77777777">
        <w:tc>
          <w:tcPr>
            <w:tcW w:w="4814" w:type="dxa"/>
          </w:tcPr>
          <w:p w14:paraId="7881F752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4813" w:type="dxa"/>
          </w:tcPr>
          <w:p w14:paraId="2CFA0C7C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Регулярно, при работе подсистемы</w:t>
            </w:r>
          </w:p>
        </w:tc>
      </w:tr>
      <w:tr w:rsidR="00A26167" w14:paraId="4DB6F609" w14:textId="77777777">
        <w:tc>
          <w:tcPr>
            <w:tcW w:w="4814" w:type="dxa"/>
          </w:tcPr>
          <w:p w14:paraId="7ED83B3D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4813" w:type="dxa"/>
          </w:tcPr>
          <w:p w14:paraId="486582BA" w14:textId="77777777" w:rsidR="00A26167" w:rsidRDefault="00DB659D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  <w:p w14:paraId="7955053D" w14:textId="77777777" w:rsidR="00A26167" w:rsidRDefault="00A26167">
            <w:pPr>
              <w:tabs>
                <w:tab w:val="left" w:pos="1540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7F09A14A" w14:textId="77777777" w:rsidR="00A26167" w:rsidRDefault="00A261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F7D94E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4.2.1.3. </w:t>
      </w:r>
      <w:r>
        <w:rPr>
          <w:rFonts w:ascii="Times New Roman" w:hAnsi="Times New Roman" w:cs="Times New Roman"/>
          <w:color w:val="000000"/>
          <w:sz w:val="28"/>
          <w:szCs w:val="28"/>
        </w:rPr>
        <w:t>Требования к качеству реализации функций, задач.</w:t>
      </w:r>
    </w:p>
    <w:p w14:paraId="7FC68063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A26167" w14:paraId="508877CF" w14:textId="77777777" w:rsidTr="00E3579C">
        <w:tc>
          <w:tcPr>
            <w:tcW w:w="3212" w:type="dxa"/>
          </w:tcPr>
          <w:p w14:paraId="7D385CAF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3213" w:type="dxa"/>
          </w:tcPr>
          <w:p w14:paraId="76489630" w14:textId="496CCE77" w:rsidR="00A26167" w:rsidRDefault="00E3579C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6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 w:rsidR="00DB659D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="00DB659D"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DB65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59B6AFF0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A26167" w14:paraId="422AE2D4" w14:textId="77777777" w:rsidTr="00E3579C">
        <w:tc>
          <w:tcPr>
            <w:tcW w:w="3212" w:type="dxa"/>
          </w:tcPr>
          <w:p w14:paraId="1E691013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3213" w:type="dxa"/>
          </w:tcPr>
          <w:p w14:paraId="3F9A7481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23745D45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A26167" w14:paraId="6773A674" w14:textId="77777777" w:rsidTr="00E3579C">
        <w:tc>
          <w:tcPr>
            <w:tcW w:w="3212" w:type="dxa"/>
          </w:tcPr>
          <w:p w14:paraId="024CB2CA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3213" w:type="dxa"/>
          </w:tcPr>
          <w:p w14:paraId="5373A5B4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В стандарте интерфейса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ETL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средства</w:t>
            </w:r>
          </w:p>
        </w:tc>
        <w:tc>
          <w:tcPr>
            <w:tcW w:w="3213" w:type="dxa"/>
          </w:tcPr>
          <w:p w14:paraId="16A8DEAF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A26167" w14:paraId="6AB37BF4" w14:textId="77777777" w:rsidTr="00E3579C">
        <w:tc>
          <w:tcPr>
            <w:tcW w:w="3212" w:type="dxa"/>
          </w:tcPr>
          <w:p w14:paraId="5AC5A9E6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3213" w:type="dxa"/>
          </w:tcPr>
          <w:p w14:paraId="6C13BCC3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</w:t>
            </w:r>
          </w:p>
        </w:tc>
        <w:tc>
          <w:tcPr>
            <w:tcW w:w="3213" w:type="dxa"/>
          </w:tcPr>
          <w:p w14:paraId="4C3D675F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Запуск должен производиться точно по установленному расписанию</w:t>
            </w:r>
          </w:p>
        </w:tc>
      </w:tr>
      <w:tr w:rsidR="00A26167" w14:paraId="60EFA39C" w14:textId="77777777" w:rsidTr="00E3579C">
        <w:tc>
          <w:tcPr>
            <w:tcW w:w="3212" w:type="dxa"/>
          </w:tcPr>
          <w:p w14:paraId="02A734AF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Обработка и преобразование извлеченных данных</w:t>
            </w:r>
          </w:p>
        </w:tc>
        <w:tc>
          <w:tcPr>
            <w:tcW w:w="3213" w:type="dxa"/>
          </w:tcPr>
          <w:p w14:paraId="639CC669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3213" w:type="dxa"/>
          </w:tcPr>
          <w:p w14:paraId="107483C4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Данные должны быть преобразованы для загрузки в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структуры модели ИС. Не более 2 часов.</w:t>
            </w:r>
          </w:p>
        </w:tc>
      </w:tr>
      <w:tr w:rsidR="00A26167" w14:paraId="751EB2F0" w14:textId="77777777" w:rsidTr="00E3579C">
        <w:tc>
          <w:tcPr>
            <w:tcW w:w="3212" w:type="dxa"/>
          </w:tcPr>
          <w:p w14:paraId="6464745B" w14:textId="77777777" w:rsidR="00A26167" w:rsidRDefault="00DB659D">
            <w:pPr>
              <w:pStyle w:val="TableContents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Поддержка медленно меняющихся изменений</w:t>
            </w:r>
          </w:p>
        </w:tc>
        <w:tc>
          <w:tcPr>
            <w:tcW w:w="3213" w:type="dxa"/>
          </w:tcPr>
          <w:p w14:paraId="7CD0BB58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в структурах БД</w:t>
            </w:r>
          </w:p>
        </w:tc>
        <w:tc>
          <w:tcPr>
            <w:tcW w:w="3213" w:type="dxa"/>
          </w:tcPr>
          <w:p w14:paraId="6EB01B92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A26167" w14:paraId="6E3C26B1" w14:textId="77777777" w:rsidTr="00E3579C">
        <w:tc>
          <w:tcPr>
            <w:tcW w:w="3212" w:type="dxa"/>
          </w:tcPr>
          <w:p w14:paraId="35C3879E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3213" w:type="dxa"/>
          </w:tcPr>
          <w:p w14:paraId="29367791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Текстовые файлы</w:t>
            </w:r>
          </w:p>
        </w:tc>
        <w:tc>
          <w:tcPr>
            <w:tcW w:w="3213" w:type="dxa"/>
          </w:tcPr>
          <w:p w14:paraId="2995ADE0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момент выполнения сбора, обработки и загрузки данных</w:t>
            </w:r>
          </w:p>
        </w:tc>
      </w:tr>
      <w:tr w:rsidR="00A26167" w14:paraId="75CEA937" w14:textId="77777777" w:rsidTr="00E3579C">
        <w:tc>
          <w:tcPr>
            <w:tcW w:w="3212" w:type="dxa"/>
          </w:tcPr>
          <w:p w14:paraId="14A5369C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3213" w:type="dxa"/>
          </w:tcPr>
          <w:p w14:paraId="212CBE23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Текстовый файл, оконное сообщение, email</w:t>
            </w:r>
          </w:p>
        </w:tc>
        <w:tc>
          <w:tcPr>
            <w:tcW w:w="3213" w:type="dxa"/>
          </w:tcPr>
          <w:p w14:paraId="4C8718C9" w14:textId="77777777" w:rsidR="00A26167" w:rsidRDefault="00DB659D">
            <w:pPr>
              <w:pStyle w:val="Default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позднее 15 минут после возникновения нештатной ситуации</w:t>
            </w:r>
          </w:p>
        </w:tc>
      </w:tr>
    </w:tbl>
    <w:p w14:paraId="143E86CA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3DC5A4C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4.2.1.4. Перечень критериев отказа для каждой функции</w:t>
      </w:r>
    </w:p>
    <w:p w14:paraId="624E9B37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7CA566A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70609838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4BC7DFA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A26167" w14:paraId="19BDE828" w14:textId="77777777" w:rsidTr="00EA3C41">
        <w:tc>
          <w:tcPr>
            <w:tcW w:w="2409" w:type="dxa"/>
          </w:tcPr>
          <w:p w14:paraId="0E39AD60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Управляет процессами сбора, обработки и загрузки данных</w:t>
            </w:r>
          </w:p>
        </w:tc>
        <w:tc>
          <w:tcPr>
            <w:tcW w:w="2409" w:type="dxa"/>
          </w:tcPr>
          <w:p w14:paraId="55BCEF46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задач: управление, сбор, обработка данных</w:t>
            </w:r>
          </w:p>
        </w:tc>
        <w:tc>
          <w:tcPr>
            <w:tcW w:w="2410" w:type="dxa"/>
          </w:tcPr>
          <w:p w14:paraId="4C34417F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 часов</w:t>
            </w:r>
          </w:p>
        </w:tc>
        <w:tc>
          <w:tcPr>
            <w:tcW w:w="2409" w:type="dxa"/>
          </w:tcPr>
          <w:p w14:paraId="0BC182A7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0,85</w:t>
            </w:r>
          </w:p>
        </w:tc>
      </w:tr>
      <w:tr w:rsidR="00A26167" w14:paraId="47BE563A" w14:textId="77777777" w:rsidTr="00EA3C41">
        <w:tc>
          <w:tcPr>
            <w:tcW w:w="2409" w:type="dxa"/>
          </w:tcPr>
          <w:p w14:paraId="258015CF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2409" w:type="dxa"/>
          </w:tcPr>
          <w:p w14:paraId="3DD1606B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246CC7E2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C3CE8DD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  <w:tr w:rsidR="00A26167" w14:paraId="0CFA6E8D" w14:textId="77777777" w:rsidTr="00EA3C41">
        <w:tc>
          <w:tcPr>
            <w:tcW w:w="2409" w:type="dxa"/>
          </w:tcPr>
          <w:p w14:paraId="6BFED74B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Протоколирует результаты сбора, обработки и загрузки данных</w:t>
            </w:r>
          </w:p>
        </w:tc>
        <w:tc>
          <w:tcPr>
            <w:tcW w:w="2409" w:type="dxa"/>
          </w:tcPr>
          <w:p w14:paraId="2A964B7D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 выполняется одна из задач функции.</w:t>
            </w:r>
          </w:p>
        </w:tc>
        <w:tc>
          <w:tcPr>
            <w:tcW w:w="2410" w:type="dxa"/>
          </w:tcPr>
          <w:p w14:paraId="62DABBF8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 часов</w:t>
            </w:r>
          </w:p>
        </w:tc>
        <w:tc>
          <w:tcPr>
            <w:tcW w:w="2409" w:type="dxa"/>
          </w:tcPr>
          <w:p w14:paraId="7C6A16D2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0,75</w:t>
            </w:r>
          </w:p>
        </w:tc>
      </w:tr>
    </w:tbl>
    <w:p w14:paraId="7E6FDF3A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24D3A34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А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налогично для каждой подсистемы, определенной в пункте "6.1.1 Требования к структуре и функционированию системы" настоящего технического задания. </w:t>
      </w:r>
    </w:p>
    <w:p w14:paraId="662B3075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21EEE0A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видам обеспечения</w:t>
      </w:r>
    </w:p>
    <w:p w14:paraId="642D52F0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4.3.1 Требования к математическому обеспечению</w:t>
      </w:r>
    </w:p>
    <w:p w14:paraId="39D3AD16" w14:textId="520A9A86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ab/>
      </w:r>
      <w:r w:rsidR="00F103C4">
        <w:rPr>
          <w:rFonts w:ascii="Times New Roman" w:hAnsi="Times New Roman" w:cs="Times New Roman"/>
          <w:color w:val="000000"/>
          <w:sz w:val="24"/>
          <w:szCs w:val="24"/>
        </w:rPr>
        <w:t>Не требуется</w:t>
      </w:r>
    </w:p>
    <w:p w14:paraId="08A3EE0D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3F0200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4.3.2.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информационному обеспечению</w:t>
      </w:r>
    </w:p>
    <w:p w14:paraId="7E093B9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4.3.2.1.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составу, структуре и способам организации данных в системе</w:t>
      </w:r>
    </w:p>
    <w:p w14:paraId="43407057" w14:textId="3602432E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Структура хранения данных в </w:t>
      </w:r>
      <w:r w:rsidR="005E3EC5">
        <w:rPr>
          <w:rFonts w:ascii="Times New Roman" w:hAnsi="Times New Roman"/>
          <w:color w:val="000000"/>
          <w:sz w:val="24"/>
          <w:szCs w:val="24"/>
        </w:rPr>
        <w:t>АИСПФ</w:t>
      </w:r>
      <w:r>
        <w:rPr>
          <w:rFonts w:ascii="Times New Roman" w:hAnsi="Times New Roman"/>
          <w:color w:val="000000"/>
          <w:sz w:val="24"/>
          <w:szCs w:val="24"/>
        </w:rPr>
        <w:t xml:space="preserve"> должна состоять из следующих основных областей: </w:t>
      </w:r>
    </w:p>
    <w:p w14:paraId="1A229AF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временного хранения данных;</w:t>
      </w:r>
    </w:p>
    <w:p w14:paraId="3C9EC12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постоянного хранения данных;</w:t>
      </w:r>
    </w:p>
    <w:p w14:paraId="3164D87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область витрин данных.</w:t>
      </w:r>
    </w:p>
    <w:p w14:paraId="04D0811B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>Области постоянного хранения и витрин данных должны строиться на основе многомерной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модели данных,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подразумевающей выделение отдельных измерений и фактов с 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их анализом по выбранным измерениям. Многомерная модель данных физически должна быть реализована в реляционной СУБД по схеме «звезда» и/или «снежинка». </w:t>
      </w:r>
    </w:p>
    <w:p w14:paraId="4DF5ADA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5145030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4.3.2.2. Требования к информационному обмену между компонентами системы</w:t>
      </w:r>
    </w:p>
    <w:p w14:paraId="57551DD3" w14:textId="6F5AF86B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Информационный обмен между компонентами системы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должен быть реализован следующим образом: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1"/>
        <w:gridCol w:w="2412"/>
        <w:gridCol w:w="2413"/>
        <w:gridCol w:w="2412"/>
      </w:tblGrid>
      <w:tr w:rsidR="00A26167" w14:paraId="544BA672" w14:textId="77777777" w:rsidTr="00110C55">
        <w:tc>
          <w:tcPr>
            <w:tcW w:w="2409" w:type="dxa"/>
          </w:tcPr>
          <w:p w14:paraId="77660011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1F1D72E8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10" w:type="dxa"/>
          </w:tcPr>
          <w:p w14:paraId="47CDE2F5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40889F14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</w:tr>
      <w:tr w:rsidR="00A26167" w14:paraId="58BFC8FB" w14:textId="77777777" w:rsidTr="00110C55">
        <w:tc>
          <w:tcPr>
            <w:tcW w:w="2409" w:type="dxa"/>
          </w:tcPr>
          <w:p w14:paraId="753D37A1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сбора, обработки и загрузки данных</w:t>
            </w:r>
          </w:p>
        </w:tc>
        <w:tc>
          <w:tcPr>
            <w:tcW w:w="2409" w:type="dxa"/>
          </w:tcPr>
          <w:p w14:paraId="488C21FC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43009C2F" w14:textId="77777777" w:rsidR="00A26167" w:rsidRDefault="00DB659D" w:rsidP="008829A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09749689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A26167" w14:paraId="1E9F5A6D" w14:textId="77777777" w:rsidTr="00110C55">
        <w:tc>
          <w:tcPr>
            <w:tcW w:w="2409" w:type="dxa"/>
          </w:tcPr>
          <w:p w14:paraId="508E1C66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хранения данных</w:t>
            </w:r>
          </w:p>
        </w:tc>
        <w:tc>
          <w:tcPr>
            <w:tcW w:w="2409" w:type="dxa"/>
          </w:tcPr>
          <w:p w14:paraId="76E45F60" w14:textId="77777777" w:rsidR="00A26167" w:rsidRDefault="00DB659D" w:rsidP="008829A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10" w:type="dxa"/>
          </w:tcPr>
          <w:p w14:paraId="322BDC6A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09" w:type="dxa"/>
          </w:tcPr>
          <w:p w14:paraId="57B38FC5" w14:textId="77777777" w:rsidR="00A26167" w:rsidRDefault="00DB659D" w:rsidP="008829A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</w:tr>
      <w:tr w:rsidR="00A26167" w14:paraId="64CD9646" w14:textId="77777777" w:rsidTr="00110C55">
        <w:tc>
          <w:tcPr>
            <w:tcW w:w="2409" w:type="dxa"/>
          </w:tcPr>
          <w:p w14:paraId="625CC39D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Подсистема формирования и визуализации отчетности</w:t>
            </w:r>
          </w:p>
        </w:tc>
        <w:tc>
          <w:tcPr>
            <w:tcW w:w="2409" w:type="dxa"/>
          </w:tcPr>
          <w:p w14:paraId="1BC94AD5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410" w:type="dxa"/>
          </w:tcPr>
          <w:p w14:paraId="14489D55" w14:textId="77777777" w:rsidR="00A26167" w:rsidRDefault="00DB659D" w:rsidP="008829AC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X</w:t>
            </w:r>
          </w:p>
        </w:tc>
        <w:tc>
          <w:tcPr>
            <w:tcW w:w="2409" w:type="dxa"/>
          </w:tcPr>
          <w:p w14:paraId="40C87216" w14:textId="77777777" w:rsidR="00A26167" w:rsidRDefault="00A26167">
            <w:pPr>
              <w:pStyle w:val="TableContents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3E0AE4EE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2FD4EB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4.3.2.3. Требования к информационной совместимости со смежными системами</w:t>
      </w:r>
    </w:p>
    <w:p w14:paraId="0AC16434" w14:textId="64F5BA21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"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</w:t>
      </w:r>
      <w:r w:rsidR="00AE087E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AE087E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AE087E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»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на стадии «Проектирование. Разработка эскизного проекта. Разработка технического проекта» совместно с полномочными представителями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.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 Система должна обеспечить возможность загрузки данных, получаемых от смежной системы. </w:t>
      </w:r>
    </w:p>
    <w:p w14:paraId="382DC854" w14:textId="77777777" w:rsidR="00A26167" w:rsidRPr="00B91C53" w:rsidRDefault="00A26167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F6B032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4.3.2.4.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по использованию классификаторов, унифицированных документов и классификаторов</w:t>
      </w:r>
    </w:p>
    <w:p w14:paraId="5764B15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Система, по возможности, должна использовать классификаторы и справочники, которые ведутся в системах-источниках данных. Основные классификаторы и справочники в системе (клиенты, абоненты, бухгалтерские статьи и т.д.) должны быть едиными.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 </w:t>
      </w:r>
    </w:p>
    <w:p w14:paraId="4CF3CC44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3FF023FF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4.3.2.5. Требования по применению систем управления базами данных</w:t>
      </w:r>
    </w:p>
    <w:p w14:paraId="7AA1B890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реализации подсистемы хранения данных должна использоваться промышленная СУБД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29325EB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C68ED80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4.3.2.6. Требования к структуре процесса сбора, обработки, передачи данных в системе и представлению данных</w:t>
      </w:r>
    </w:p>
    <w:p w14:paraId="306BF88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 Разработка эскизного проекта. Разработка технического проекта». </w:t>
      </w:r>
    </w:p>
    <w:p w14:paraId="39293EC3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7E5986C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4.3.2.7. Требования к защите данных от разрушений при авариях и сбоях в электропитании системы</w:t>
      </w:r>
    </w:p>
    <w:p w14:paraId="4B941BCB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Cs w:val="24"/>
        </w:rPr>
        <w:lastRenderedPageBreak/>
        <w:tab/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Информация в базе данных системы должна сохраняться при возникновении аварийных ситуаций, связанных со сбоями электропитания. 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 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 </w:t>
      </w:r>
    </w:p>
    <w:p w14:paraId="0BFB07B3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3863266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4.3.2.8. Требования к контролю, хранению, обновлению и восстановлению данных</w:t>
      </w:r>
    </w:p>
    <w:p w14:paraId="4EC54F7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контролю данных предъявляются следующие требования: </w:t>
      </w:r>
    </w:p>
    <w:p w14:paraId="0285EFA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6747C3B0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хранению данных предъявляются следующие требования: </w:t>
      </w:r>
    </w:p>
    <w:p w14:paraId="472B37F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хранение исторических данных 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600EE75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исторические данные, превышающие пятилетний порог, должны храниться на ленточном массиве с возможностью их восстановления.</w:t>
      </w:r>
    </w:p>
    <w:p w14:paraId="36CD713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обновлению и восстановлению данных предъявляются следующие требования: </w:t>
      </w:r>
    </w:p>
    <w:p w14:paraId="027DDDF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Home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) раз в 2 недели и хранение копии на протяжении 2-х месяцев;</w:t>
      </w:r>
    </w:p>
    <w:p w14:paraId="31B93E6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2A9B979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E133FB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холодная копия – ежеквартально;</w:t>
      </w:r>
    </w:p>
    <w:p w14:paraId="3381253B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логическая копия - ежемесячно (конец месяца);</w:t>
      </w:r>
    </w:p>
    <w:p w14:paraId="7C7E0DA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инкрементальное резервное копирование - еженедельно (</w:t>
      </w:r>
      <w:r>
        <w:rPr>
          <w:rFonts w:ascii="Times New Roman" w:hAnsi="Times New Roman" w:cs="Times New Roman"/>
          <w:color w:val="000000"/>
          <w:sz w:val="24"/>
          <w:szCs w:val="24"/>
        </w:rPr>
        <w:t>воскресенье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ADF2CAB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архивирование – ежеквартально;</w:t>
      </w:r>
    </w:p>
    <w:p w14:paraId="2EC163F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C254F1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57834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Требования не предъявляются. </w:t>
      </w:r>
    </w:p>
    <w:p w14:paraId="0E5388BF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35B1ADF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4.3.3. Требования к лингвистическому обеспечению</w:t>
      </w:r>
    </w:p>
    <w:p w14:paraId="7C6C1833" w14:textId="21A32299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При реализации системы должны применяться следующие языки высокого уровня: SQL, Java и д.р. При реализации системы должны применяться следующие языки и стандарты взаимодействия </w:t>
      </w:r>
      <w:r w:rsidR="005E3EC5">
        <w:rPr>
          <w:rFonts w:ascii="Times New Roman" w:hAnsi="Times New Roman"/>
        </w:rPr>
        <w:t>АИСПФ</w:t>
      </w:r>
      <w:r>
        <w:rPr>
          <w:rFonts w:ascii="Times New Roman" w:hAnsi="Times New Roman"/>
        </w:rPr>
        <w:t xml:space="preserve"> со смежными системами и пользователей с </w:t>
      </w:r>
      <w:r w:rsidR="005E3EC5">
        <w:rPr>
          <w:rFonts w:ascii="Times New Roman" w:hAnsi="Times New Roman"/>
        </w:rPr>
        <w:t>АИСПФ</w:t>
      </w:r>
      <w:r>
        <w:rPr>
          <w:rFonts w:ascii="Times New Roman" w:hAnsi="Times New Roman"/>
        </w:rPr>
        <w:t xml:space="preserve">: должны использоваться встроенные средства диалогового взаимодействия BI приложения; Java; Java Script; HTML; др. </w:t>
      </w:r>
    </w:p>
    <w:p w14:paraId="59E9483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PL/SQL. Для описания предметной области (объекта автоматизации) должен использоваться Erwin. Для организации диалога системы с пользователем должен применяться графический оконный пользовательский интерфейс. </w:t>
      </w:r>
    </w:p>
    <w:p w14:paraId="6583A71D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6AEF48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4.3.4. Требования к программному обеспечению</w:t>
      </w:r>
    </w:p>
    <w:p w14:paraId="00E7B597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p w14:paraId="542E0D7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Перечень покупных программных средств: </w:t>
      </w:r>
    </w:p>
    <w:p w14:paraId="05C75D23" w14:textId="77777777" w:rsidR="00A26167" w:rsidRPr="00107824" w:rsidRDefault="00DB659D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4C4CAA8E" w14:textId="77777777" w:rsidR="00A26167" w:rsidRPr="00107824" w:rsidRDefault="00DB659D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Oracle</w:t>
      </w: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Data</w:t>
      </w: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Integrator</w:t>
      </w: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437F52F" w14:textId="77777777" w:rsidR="00A26167" w:rsidRPr="00107824" w:rsidRDefault="00DB659D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Visiology</w:t>
      </w: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</w:p>
    <w:p w14:paraId="61C5DF9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107824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СУБД должна иметь возможность установки на ОС HP Unix. </w:t>
      </w:r>
    </w:p>
    <w:p w14:paraId="7F209E8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ETL-средство должно иметь возможность установки на ОС HP Unix. </w:t>
      </w:r>
    </w:p>
    <w:p w14:paraId="216F14C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BI-приложение должно иметь возможность установки на ОС Linux Suse.</w:t>
      </w:r>
    </w:p>
    <w:p w14:paraId="3D7D383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 обеспечению качества ПС предъявляются следующие требования: </w:t>
      </w:r>
    </w:p>
    <w:p w14:paraId="07E25D9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функциональность должна обеспечиваться выполнением подсистемами всех их функций.</w:t>
      </w:r>
    </w:p>
    <w:p w14:paraId="122E1C6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надежность должна обеспечиваться за счет предупреждения ошибок - не допущения ошибок в готовых ПС;</w:t>
      </w:r>
    </w:p>
    <w:p w14:paraId="0E03DF5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легкость применения должна обеспечиваться за счет применения покупных программных средств;</w:t>
      </w:r>
    </w:p>
    <w:p w14:paraId="459B596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73C2A87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0DC6302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07322E4D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Необходимость согласования вновь разрабатываемых программных средств с фондом алгоритмов и программ отсутствует. </w:t>
      </w:r>
    </w:p>
    <w:p w14:paraId="2B26E331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DE6908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4.3.5. Требования к техническому обеспечению</w:t>
      </w:r>
    </w:p>
    <w:p w14:paraId="6142D6E4" w14:textId="3CBD96E5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Система должна быть реализована с использованием специально выделенных серверов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ООО «Кинотеатр»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 </w:t>
      </w:r>
    </w:p>
    <w:p w14:paraId="5C3AD8D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Сервер сбора, обработки и загрузки данных должен быть развернут на HP9000 SuperDome №2, минимальная конфигурация которого должна быть: </w:t>
      </w:r>
    </w:p>
    <w:p w14:paraId="589DC58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CPU: 8 (16 core); RAM: 32 Gb; HDD: 100 Gb; Network Card: 2 (1 Gbit); Fiber Channel: 2. </w:t>
      </w: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Сервер приложений должен быть развернут на платформе HP Integrity, минимальная конфигурация которого должна быть: </w:t>
      </w:r>
    </w:p>
    <w:p w14:paraId="37AF13C6" w14:textId="77777777" w:rsidR="00A26167" w:rsidRPr="00B91C53" w:rsidRDefault="00DB659D">
      <w:pPr>
        <w:spacing w:after="0" w:line="240" w:lineRule="auto"/>
        <w:jc w:val="both"/>
        <w:rPr>
          <w:rFonts w:ascii="Times New Roman" w:hAnsi="Times New Roman"/>
          <w:color w:val="000000"/>
          <w:lang w:val="en-US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CPU: 6 (12 core); RAM: 64 Gb; HDD: 300 Gb; Network Card: 3 (1 Gbit). </w:t>
      </w:r>
    </w:p>
    <w:p w14:paraId="52965CF5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 </w:t>
      </w:r>
    </w:p>
    <w:p w14:paraId="6D790E86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b/>
          <w:color w:val="000000"/>
        </w:rPr>
      </w:pPr>
    </w:p>
    <w:p w14:paraId="582F1D9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4.3.6. Требования к метрологическому обеспечению</w:t>
      </w:r>
    </w:p>
    <w:p w14:paraId="229028D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Не предъявляются</w:t>
      </w:r>
    </w:p>
    <w:p w14:paraId="0F7A9B6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DA901E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4.3.7.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организационному обеспечению</w:t>
      </w:r>
    </w:p>
    <w:p w14:paraId="07BAF74D" w14:textId="0E2889B6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Основными пользователями системы </w:t>
      </w:r>
      <w:r w:rsidR="005E3EC5">
        <w:rPr>
          <w:rFonts w:ascii="Times New Roman" w:hAnsi="Times New Roman"/>
        </w:rPr>
        <w:t>АИСПФ</w:t>
      </w:r>
      <w:r>
        <w:rPr>
          <w:rFonts w:ascii="Times New Roman" w:hAnsi="Times New Roman"/>
        </w:rPr>
        <w:t xml:space="preserve"> являются сотрудники функционального (например, сотрудники аналитического отдела) подразделения </w:t>
      </w:r>
      <w:r w:rsidR="005E3EC5">
        <w:rPr>
          <w:rFonts w:ascii="Times New Roman" w:hAnsi="Times New Roman"/>
        </w:rPr>
        <w:t>ООО «Кинотеатр»</w:t>
      </w:r>
      <w:r>
        <w:rPr>
          <w:rFonts w:ascii="Times New Roman" w:hAnsi="Times New Roman"/>
        </w:rPr>
        <w:t xml:space="preserve">. </w:t>
      </w:r>
    </w:p>
    <w:p w14:paraId="2AAE0C88" w14:textId="2A24788E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Обеспечивает эксплуатацию Системы подразделение информационных технологий </w:t>
      </w:r>
      <w:r w:rsidR="005E3EC5">
        <w:rPr>
          <w:rFonts w:ascii="Times New Roman" w:hAnsi="Times New Roman"/>
        </w:rPr>
        <w:t>ООО «Кинотеатр»</w:t>
      </w:r>
      <w:r>
        <w:rPr>
          <w:rFonts w:ascii="Times New Roman" w:hAnsi="Times New Roman"/>
        </w:rPr>
        <w:t xml:space="preserve">. </w:t>
      </w:r>
    </w:p>
    <w:p w14:paraId="722382CA" w14:textId="110E0E82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Состав сотрудников каждого из подразделений определяется штатным расписанием </w:t>
      </w:r>
      <w:r w:rsidR="005E3EC5">
        <w:rPr>
          <w:rFonts w:ascii="Times New Roman" w:hAnsi="Times New Roman"/>
        </w:rPr>
        <w:t>ООО «Кинотеатр»</w:t>
      </w:r>
      <w:r>
        <w:rPr>
          <w:rFonts w:ascii="Times New Roman" w:hAnsi="Times New Roman"/>
        </w:rPr>
        <w:t xml:space="preserve">, которое, в случае необходимости, может изменяться. </w:t>
      </w:r>
    </w:p>
    <w:p w14:paraId="575D60DD" w14:textId="42581E58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ab/>
        <w:t xml:space="preserve">К организации функционирования Системы </w:t>
      </w:r>
      <w:r w:rsidR="005E3EC5">
        <w:rPr>
          <w:rFonts w:ascii="Times New Roman" w:hAnsi="Times New Roman"/>
        </w:rPr>
        <w:t>АИСПФ</w:t>
      </w:r>
      <w:r>
        <w:rPr>
          <w:rFonts w:ascii="Times New Roman" w:hAnsi="Times New Roman"/>
        </w:rPr>
        <w:t xml:space="preserve"> и порядку взаимодействия персонала, обеспечивающего эксплуатацию, и пользователей предъявляются следующие требования: </w:t>
      </w:r>
    </w:p>
    <w:p w14:paraId="3459E443" w14:textId="56FC5900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 w:rsidR="005E3EC5">
        <w:rPr>
          <w:rFonts w:ascii="Times New Roman" w:hAnsi="Times New Roman"/>
        </w:rPr>
        <w:t>АИСПФ</w:t>
      </w:r>
      <w:r>
        <w:rPr>
          <w:rFonts w:ascii="Times New Roman" w:hAnsi="Times New Roman"/>
        </w:rPr>
        <w:t xml:space="preserve">, пользователи должны обратиться в техподдержку; </w:t>
      </w:r>
    </w:p>
    <w:p w14:paraId="7796C058" w14:textId="77777777" w:rsidR="00A26167" w:rsidRDefault="00DB659D">
      <w:pPr>
        <w:pStyle w:val="Defaul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 </w:t>
      </w:r>
    </w:p>
    <w:p w14:paraId="6D5DE04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К защите от ошибочных действий персонала предъявляются следующие требования: </w:t>
      </w:r>
    </w:p>
    <w:p w14:paraId="4572352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должна быть предусмотрена система подтверждения легитимности пользователя при просмотре данных;</w:t>
      </w:r>
    </w:p>
    <w:p w14:paraId="496DCA8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всех пользователей должна быть запрещена возможность удаления преднастроенных объектов и отчетности;</w:t>
      </w:r>
    </w:p>
    <w:p w14:paraId="14002B3D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587767C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18D95D2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4.3.8.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Требования к методическому обеспечению</w:t>
      </w:r>
    </w:p>
    <w:p w14:paraId="65D73612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Не предъявляются.</w:t>
      </w:r>
    </w:p>
    <w:p w14:paraId="0C424462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546100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4.3.9.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 xml:space="preserve">Требования к патентной чистоте </w:t>
      </w:r>
    </w:p>
    <w:p w14:paraId="4BE1F818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>П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 </w:t>
      </w:r>
    </w:p>
    <w:p w14:paraId="36F78DDB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209DBE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B91C53">
        <w:rPr>
          <w:rFonts w:ascii="Times New Roman" w:hAnsi="Times New Roman" w:cs="Times New Roman"/>
          <w:color w:val="000000"/>
          <w:sz w:val="28"/>
          <w:szCs w:val="28"/>
        </w:rPr>
        <w:t>Состав и содержание работ по созданию системы</w:t>
      </w:r>
    </w:p>
    <w:p w14:paraId="5F471D5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>Р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аботы по созданию системы выполняются в три этапа: </w:t>
      </w:r>
    </w:p>
    <w:p w14:paraId="463D715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Проектирование. Разработка эскизного проекта. Разработка технического проекта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месяца). </w:t>
      </w:r>
    </w:p>
    <w:p w14:paraId="3E30FAA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Разработка рабочей документации. Адаптация программ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месяцев).</w:t>
      </w:r>
    </w:p>
    <w:p w14:paraId="780DBF4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Ввод в действие (продолжительность — </w:t>
      </w:r>
      <w:r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 месяца). </w:t>
      </w:r>
    </w:p>
    <w:p w14:paraId="426FC702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 Перечень организаций - исполнителей работ, определение ответственных за проведение этих работ организаций определяются Договором. </w:t>
      </w:r>
    </w:p>
    <w:p w14:paraId="553264D4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0952EF5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6. Порядок контроля и приёмки системы</w:t>
      </w:r>
    </w:p>
    <w:p w14:paraId="4DB4734F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7"/>
        <w:gridCol w:w="1932"/>
        <w:gridCol w:w="1927"/>
        <w:gridCol w:w="1932"/>
        <w:gridCol w:w="1930"/>
      </w:tblGrid>
      <w:tr w:rsidR="00A26167" w14:paraId="6F4EEEFB" w14:textId="77777777" w:rsidTr="008E377C">
        <w:tc>
          <w:tcPr>
            <w:tcW w:w="1925" w:type="dxa"/>
          </w:tcPr>
          <w:p w14:paraId="1EB878F7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Предварительные испытания</w:t>
            </w:r>
          </w:p>
        </w:tc>
        <w:tc>
          <w:tcPr>
            <w:tcW w:w="1930" w:type="dxa"/>
          </w:tcPr>
          <w:p w14:paraId="26055859" w14:textId="156F2596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Организации </w:t>
            </w:r>
            <w:r w:rsidR="005E3EC5">
              <w:rPr>
                <w:rFonts w:ascii="Times New Roman" w:hAnsi="Times New Roman"/>
              </w:rPr>
              <w:t>ООО «Кинотеатр»</w:t>
            </w:r>
            <w:r>
              <w:rPr>
                <w:rFonts w:ascii="Times New Roman" w:hAnsi="Times New Roman"/>
              </w:rPr>
              <w:t xml:space="preserve"> и "</w:t>
            </w:r>
            <w:r w:rsidR="005E3EC5">
              <w:rPr>
                <w:rFonts w:ascii="Times New Roman" w:hAnsi="Times New Roman"/>
              </w:rPr>
              <w:t>ООО «</w:t>
            </w:r>
            <w:r w:rsidR="005E287C">
              <w:rPr>
                <w:rFonts w:ascii="Times New Roman" w:hAnsi="Times New Roman" w:cs="Times New Roman"/>
                <w:lang w:val="en-US"/>
              </w:rPr>
              <w:t>Unknown</w:t>
            </w:r>
            <w:r w:rsidR="005E287C" w:rsidRPr="00107824">
              <w:rPr>
                <w:rFonts w:ascii="Times New Roman" w:hAnsi="Times New Roman" w:cs="Times New Roman"/>
              </w:rPr>
              <w:t>_</w:t>
            </w:r>
            <w:r w:rsidR="005E287C">
              <w:rPr>
                <w:rFonts w:ascii="Times New Roman" w:hAnsi="Times New Roman" w:cs="Times New Roman"/>
                <w:lang w:val="en-US"/>
              </w:rPr>
              <w:t>dev</w:t>
            </w:r>
            <w:r w:rsidR="005E3EC5">
              <w:rPr>
                <w:rFonts w:ascii="Times New Roman" w:hAnsi="Times New Roman"/>
              </w:rPr>
              <w:t>»</w:t>
            </w:r>
            <w:r>
              <w:rPr>
                <w:rFonts w:ascii="Times New Roman" w:hAnsi="Times New Roman"/>
              </w:rPr>
              <w:t>"</w:t>
            </w:r>
          </w:p>
        </w:tc>
        <w:tc>
          <w:tcPr>
            <w:tcW w:w="1925" w:type="dxa"/>
          </w:tcPr>
          <w:p w14:paraId="361B2626" w14:textId="2853D142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 территории </w:t>
            </w:r>
            <w:r w:rsidR="005E3EC5">
              <w:rPr>
                <w:rFonts w:ascii="Times New Roman" w:hAnsi="Times New Roman"/>
              </w:rPr>
              <w:t>ООО «Кинотеатр»</w:t>
            </w:r>
            <w:r>
              <w:rPr>
                <w:rFonts w:ascii="Times New Roman" w:hAnsi="Times New Roman"/>
              </w:rPr>
              <w:t>, с 06.02.2024 по 06.04.2024</w:t>
            </w:r>
          </w:p>
        </w:tc>
        <w:tc>
          <w:tcPr>
            <w:tcW w:w="1930" w:type="dxa"/>
          </w:tcPr>
          <w:p w14:paraId="4A935526" w14:textId="5F9B6796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предварительных испытаний. Фиксирование выявленных неполадок в Протоколе испытаний. Устранение </w:t>
            </w:r>
            <w:r>
              <w:rPr>
                <w:rFonts w:ascii="Times New Roman" w:hAnsi="Times New Roman"/>
              </w:rPr>
              <w:lastRenderedPageBreak/>
              <w:t xml:space="preserve">выявленных неполадок. Проверка устранения выявленных неполадок. Принятие решения о возможности передачи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 xml:space="preserve"> в опытную эксплуатацию. Составление и подписание Акта приёмки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 xml:space="preserve"> в опытную эксплуатацию.</w:t>
            </w:r>
          </w:p>
        </w:tc>
        <w:tc>
          <w:tcPr>
            <w:tcW w:w="1928" w:type="dxa"/>
          </w:tcPr>
          <w:p w14:paraId="11366860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Экспертная группа</w:t>
            </w:r>
          </w:p>
        </w:tc>
      </w:tr>
      <w:tr w:rsidR="00A26167" w14:paraId="17F36133" w14:textId="77777777" w:rsidTr="008E377C">
        <w:tc>
          <w:tcPr>
            <w:tcW w:w="1925" w:type="dxa"/>
          </w:tcPr>
          <w:p w14:paraId="423317A8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Опытная эксплуатация</w:t>
            </w:r>
          </w:p>
        </w:tc>
        <w:tc>
          <w:tcPr>
            <w:tcW w:w="1930" w:type="dxa"/>
          </w:tcPr>
          <w:p w14:paraId="3D1F6744" w14:textId="45A5833F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Организации </w:t>
            </w:r>
            <w:r w:rsidR="005E3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«Кинотеатр»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и </w:t>
            </w:r>
            <w:r w:rsidR="005E3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«</w:t>
            </w:r>
            <w:r w:rsidR="00CF3C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Unknown</w:t>
            </w:r>
            <w:r w:rsidR="00CF3CE3" w:rsidRPr="00107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CF3CE3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dev</w:t>
            </w:r>
            <w:r w:rsidR="005E3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"</w:t>
            </w:r>
          </w:p>
        </w:tc>
        <w:tc>
          <w:tcPr>
            <w:tcW w:w="1925" w:type="dxa"/>
          </w:tcPr>
          <w:p w14:paraId="78C9705E" w14:textId="11390583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На территории </w:t>
            </w:r>
            <w:r w:rsidR="005E3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ООО «</w:t>
            </w:r>
            <w:r w:rsidR="00335F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Unknown</w:t>
            </w:r>
            <w:r w:rsidR="00335F2F" w:rsidRPr="0010782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</w:t>
            </w:r>
            <w:r w:rsidR="00335F2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dev</w:t>
            </w:r>
            <w:r w:rsidR="005E3EC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»</w:t>
            </w:r>
            <w:r w:rsidRPr="00B91C5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06.04.2024 по 10.06.2024</w:t>
            </w:r>
          </w:p>
        </w:tc>
        <w:tc>
          <w:tcPr>
            <w:tcW w:w="1930" w:type="dxa"/>
          </w:tcPr>
          <w:p w14:paraId="62E8D017" w14:textId="04F6E122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опытной эксплуатации. Фиксирование выявленных неполадок в Протоколе испытаний. Устранение выявленных неполадок. Проверка устранения выявленных неполадок. Принятие решения о готовности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 xml:space="preserve"> к приемочным испытаниям. Составление и подписание Акта о завершении опытной эксплуатации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>.</w:t>
            </w:r>
          </w:p>
        </w:tc>
        <w:tc>
          <w:tcPr>
            <w:tcW w:w="1928" w:type="dxa"/>
          </w:tcPr>
          <w:p w14:paraId="1883EBA2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Группа тестирования</w:t>
            </w:r>
          </w:p>
        </w:tc>
      </w:tr>
      <w:tr w:rsidR="00A26167" w14:paraId="15EA7213" w14:textId="77777777" w:rsidTr="008E377C">
        <w:tc>
          <w:tcPr>
            <w:tcW w:w="1925" w:type="dxa"/>
          </w:tcPr>
          <w:p w14:paraId="6EE48F9B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Приемочные испытания</w:t>
            </w:r>
          </w:p>
        </w:tc>
        <w:tc>
          <w:tcPr>
            <w:tcW w:w="1930" w:type="dxa"/>
          </w:tcPr>
          <w:p w14:paraId="51662259" w14:textId="77777777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Организации Заказчика и Разработчика</w:t>
            </w:r>
          </w:p>
        </w:tc>
        <w:tc>
          <w:tcPr>
            <w:tcW w:w="1925" w:type="dxa"/>
          </w:tcPr>
          <w:p w14:paraId="56407FAE" w14:textId="0223C5E3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территории ООО «Кинотеатр», с 10.06.2024 по 10.07.2024</w:t>
            </w:r>
          </w:p>
        </w:tc>
        <w:tc>
          <w:tcPr>
            <w:tcW w:w="1930" w:type="dxa"/>
          </w:tcPr>
          <w:p w14:paraId="036F1DC4" w14:textId="7AC1E4D8" w:rsidR="00A26167" w:rsidRDefault="00DB659D">
            <w:pPr>
              <w:pStyle w:val="Defaul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Проведение приемочных испытаний. Фиксирование выявленных неполадок в Протоколе испытаний. </w:t>
            </w:r>
            <w:r>
              <w:rPr>
                <w:rFonts w:ascii="Times New Roman" w:hAnsi="Times New Roman"/>
              </w:rPr>
              <w:lastRenderedPageBreak/>
              <w:t xml:space="preserve">Устранение выявленных неполадок. Проверка устранения выявленных неполадок. Принятие решения о возможности передачи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 xml:space="preserve"> в промышленную эксплуатацию. Составление и подписание Акта о завершении приемочных испытаний и передаче </w:t>
            </w:r>
            <w:r w:rsidR="005E3EC5">
              <w:rPr>
                <w:rFonts w:ascii="Times New Roman" w:hAnsi="Times New Roman"/>
              </w:rPr>
              <w:t>АИСПФ</w:t>
            </w:r>
            <w:r>
              <w:rPr>
                <w:rFonts w:ascii="Times New Roman" w:hAnsi="Times New Roman"/>
              </w:rPr>
              <w:t xml:space="preserve"> в промышленную эксплуатацию. Оформление Акта завершения работ.</w:t>
            </w:r>
          </w:p>
        </w:tc>
        <w:tc>
          <w:tcPr>
            <w:tcW w:w="1928" w:type="dxa"/>
          </w:tcPr>
          <w:p w14:paraId="58D59CBA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Приемочная комиссия</w:t>
            </w:r>
          </w:p>
        </w:tc>
      </w:tr>
    </w:tbl>
    <w:p w14:paraId="5E2708F5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1A8F98D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8"/>
          <w:szCs w:val="28"/>
        </w:rPr>
        <w:t>7. Требования к составу и содержанию работ по подготовке объекта автоматизации к вводу системы в действие</w:t>
      </w:r>
    </w:p>
    <w:p w14:paraId="11E730EC" w14:textId="5845B7C1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создания условий функционирования </w:t>
      </w:r>
      <w:r w:rsidR="005E3EC5">
        <w:rPr>
          <w:rFonts w:ascii="Times New Roman" w:hAnsi="Times New Roman" w:cs="Times New Roman"/>
          <w:color w:val="000000"/>
          <w:sz w:val="24"/>
          <w:szCs w:val="24"/>
        </w:rPr>
        <w:t>АИСПФ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 xml:space="preserve"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 </w:t>
      </w:r>
    </w:p>
    <w:p w14:paraId="6D4C85C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7.1. Технические мероприятия</w:t>
      </w:r>
    </w:p>
    <w:p w14:paraId="2BB51E67" w14:textId="1B1C150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Силами ООО </w:t>
      </w:r>
      <w:r>
        <w:rPr>
          <w:rFonts w:ascii="Times New Roman" w:hAnsi="Times New Roman" w:cs="Times New Roman"/>
          <w:color w:val="000000"/>
          <w:sz w:val="24"/>
          <w:szCs w:val="24"/>
        </w:rPr>
        <w:t>«Кинотеатр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«Разработка рабочей документации. Адаптация программ» должны быть выполнены следующие работы:</w:t>
      </w:r>
    </w:p>
    <w:p w14:paraId="5E5C19AD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0E51EDE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осуществлена закупка и установка необходимого АТК;</w:t>
      </w:r>
    </w:p>
    <w:p w14:paraId="7820412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организ</w:t>
      </w:r>
      <w:r>
        <w:rPr>
          <w:rFonts w:ascii="Times New Roman" w:hAnsi="Times New Roman" w:cs="Times New Roman"/>
          <w:color w:val="000000"/>
          <w:sz w:val="24"/>
          <w:szCs w:val="24"/>
        </w:rPr>
        <w:t>о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вано необходимое сетевое взаимодействие.</w:t>
      </w:r>
    </w:p>
    <w:p w14:paraId="08717D7F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7.2. Организационные мероприятия</w:t>
      </w:r>
    </w:p>
    <w:p w14:paraId="04E82750" w14:textId="31CA937A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Силами ООО </w:t>
      </w:r>
      <w:r>
        <w:rPr>
          <w:rFonts w:ascii="Times New Roman" w:hAnsi="Times New Roman" w:cs="Times New Roman"/>
          <w:color w:val="000000"/>
          <w:sz w:val="24"/>
          <w:szCs w:val="24"/>
        </w:rPr>
        <w:t>«Кинотеатр</w:t>
      </w:r>
      <w:r w:rsidRPr="00B91C53">
        <w:rPr>
          <w:rFonts w:ascii="Times New Roman" w:hAnsi="Times New Roman" w:cs="Times New Roman"/>
          <w:color w:val="000000"/>
          <w:sz w:val="24"/>
          <w:szCs w:val="24"/>
        </w:rPr>
        <w:t>»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938E80D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организация доступа к базам данных источников;</w:t>
      </w:r>
    </w:p>
    <w:p w14:paraId="772B193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определение регламента информирования об изменениях структур систем-источников;</w:t>
      </w:r>
    </w:p>
    <w:p w14:paraId="4B72E1F7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1153A729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>7.3. Изменения в информационном обеспечении</w:t>
      </w:r>
    </w:p>
    <w:p w14:paraId="51408EF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</w:rPr>
      </w:pPr>
      <w:r w:rsidRPr="00B91C53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 Перечень регламентов может быть изменен на стадии «Разработка рабочей документации.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Адаптация программ». </w:t>
      </w:r>
    </w:p>
    <w:p w14:paraId="34BA3124" w14:textId="77777777" w:rsidR="00A26167" w:rsidRDefault="00A26167">
      <w:pPr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65FBF284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 xml:space="preserve">8. </w:t>
      </w:r>
      <w:r>
        <w:rPr>
          <w:rFonts w:ascii="Times New Roman" w:hAnsi="Times New Roman"/>
          <w:b/>
          <w:color w:val="000000"/>
          <w:sz w:val="28"/>
          <w:szCs w:val="28"/>
        </w:rPr>
        <w:t>Требования к документированию</w:t>
      </w:r>
    </w:p>
    <w:p w14:paraId="0D9393E3" w14:textId="77777777" w:rsidR="00A26167" w:rsidRDefault="00A26167">
      <w:pPr>
        <w:spacing w:after="0" w:line="240" w:lineRule="auto"/>
        <w:jc w:val="both"/>
        <w:rPr>
          <w:b/>
        </w:rPr>
      </w:pPr>
    </w:p>
    <w:p w14:paraId="719D2E73" w14:textId="77777777" w:rsidR="00A26167" w:rsidRDefault="00A26167">
      <w:pPr>
        <w:spacing w:after="0" w:line="240" w:lineRule="auto"/>
        <w:jc w:val="both"/>
        <w:rPr>
          <w:b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3"/>
        <w:gridCol w:w="4825"/>
      </w:tblGrid>
      <w:tr w:rsidR="00A26167" w14:paraId="18EC1520" w14:textId="77777777" w:rsidTr="00EA0F65">
        <w:tc>
          <w:tcPr>
            <w:tcW w:w="4818" w:type="dxa"/>
            <w:vMerge w:val="restart"/>
          </w:tcPr>
          <w:p w14:paraId="360BDA74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7FC86489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45C5D827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20217B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Проектирование. Разработка эскизного проекта. Разработка технического проекта</w:t>
            </w:r>
          </w:p>
        </w:tc>
        <w:tc>
          <w:tcPr>
            <w:tcW w:w="4819" w:type="dxa"/>
          </w:tcPr>
          <w:p w14:paraId="3554FFF4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эскизного проекта.</w:t>
            </w:r>
          </w:p>
        </w:tc>
      </w:tr>
      <w:tr w:rsidR="00A26167" w14:paraId="6E1A8BAF" w14:textId="77777777" w:rsidTr="00EA0F65">
        <w:trPr>
          <w:trHeight w:val="114"/>
        </w:trPr>
        <w:tc>
          <w:tcPr>
            <w:tcW w:w="4818" w:type="dxa"/>
            <w:vMerge/>
          </w:tcPr>
          <w:p w14:paraId="33F32C2A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2F2224C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эскизному проекту</w:t>
            </w:r>
          </w:p>
        </w:tc>
      </w:tr>
      <w:tr w:rsidR="00A26167" w14:paraId="7502B8E1" w14:textId="77777777" w:rsidTr="00EA0F65">
        <w:tc>
          <w:tcPr>
            <w:tcW w:w="4818" w:type="dxa"/>
            <w:vMerge/>
          </w:tcPr>
          <w:p w14:paraId="0B6D9CC2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7236C6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технического проекта</w:t>
            </w:r>
          </w:p>
        </w:tc>
      </w:tr>
      <w:tr w:rsidR="00A26167" w14:paraId="65222177" w14:textId="77777777" w:rsidTr="00EA0F65">
        <w:trPr>
          <w:trHeight w:val="691"/>
        </w:trPr>
        <w:tc>
          <w:tcPr>
            <w:tcW w:w="4818" w:type="dxa"/>
            <w:vMerge/>
          </w:tcPr>
          <w:p w14:paraId="047B8D8C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2F1E670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Пояснительная записка к техническому проекту</w:t>
            </w:r>
          </w:p>
        </w:tc>
      </w:tr>
      <w:tr w:rsidR="00A26167" w14:paraId="421BAD7B" w14:textId="77777777" w:rsidTr="00EA0F65">
        <w:tc>
          <w:tcPr>
            <w:tcW w:w="4818" w:type="dxa"/>
            <w:vMerge/>
          </w:tcPr>
          <w:p w14:paraId="696AB6B5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DF02DD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Схема функциональной структуры</w:t>
            </w:r>
          </w:p>
        </w:tc>
      </w:tr>
      <w:tr w:rsidR="00A26167" w14:paraId="7A6F9661" w14:textId="77777777" w:rsidTr="00EA0F65">
        <w:tc>
          <w:tcPr>
            <w:tcW w:w="4818" w:type="dxa"/>
            <w:vMerge/>
          </w:tcPr>
          <w:p w14:paraId="3ADB24BF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041D7DCB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эксплуатационных документов</w:t>
            </w:r>
          </w:p>
        </w:tc>
      </w:tr>
      <w:tr w:rsidR="00A26167" w14:paraId="3F1C82E8" w14:textId="77777777" w:rsidTr="00EA0F65">
        <w:tc>
          <w:tcPr>
            <w:tcW w:w="4818" w:type="dxa"/>
            <w:vMerge/>
          </w:tcPr>
          <w:p w14:paraId="25E90BF0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87BC40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Ведомость машинных носителей информации</w:t>
            </w:r>
          </w:p>
        </w:tc>
      </w:tr>
      <w:tr w:rsidR="00A26167" w14:paraId="32822E28" w14:textId="77777777" w:rsidTr="00EA0F65">
        <w:tc>
          <w:tcPr>
            <w:tcW w:w="4818" w:type="dxa"/>
            <w:vMerge/>
          </w:tcPr>
          <w:p w14:paraId="43D6DF04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2536630A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Паспорт</w:t>
            </w:r>
          </w:p>
        </w:tc>
      </w:tr>
      <w:tr w:rsidR="00A26167" w14:paraId="513EA605" w14:textId="77777777" w:rsidTr="00EA0F65">
        <w:tc>
          <w:tcPr>
            <w:tcW w:w="4818" w:type="dxa"/>
            <w:vMerge w:val="restart"/>
          </w:tcPr>
          <w:p w14:paraId="47317EDC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50DC9EF4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ACAD919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12F7617C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37639DE0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3AC6D53" w14:textId="77777777" w:rsidR="00A26167" w:rsidRDefault="00A26167">
            <w:pPr>
              <w:pStyle w:val="TableContents"/>
              <w:jc w:val="center"/>
              <w:rPr>
                <w:rFonts w:ascii="Times New Roman" w:hAnsi="Times New Roman"/>
                <w:color w:val="000000"/>
              </w:rPr>
            </w:pPr>
          </w:p>
          <w:p w14:paraId="08EABF8E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Разработка рабочей документации. Адаптация программ.</w:t>
            </w:r>
          </w:p>
        </w:tc>
        <w:tc>
          <w:tcPr>
            <w:tcW w:w="4819" w:type="dxa"/>
          </w:tcPr>
          <w:p w14:paraId="30C3591E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Общее описание системы</w:t>
            </w:r>
          </w:p>
        </w:tc>
      </w:tr>
      <w:tr w:rsidR="00A26167" w14:paraId="1F35038F" w14:textId="77777777" w:rsidTr="00EA0F65">
        <w:tc>
          <w:tcPr>
            <w:tcW w:w="4818" w:type="dxa"/>
            <w:vMerge/>
          </w:tcPr>
          <w:p w14:paraId="6B73EAA6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8FDE487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Технологическая инструкция</w:t>
            </w:r>
          </w:p>
        </w:tc>
      </w:tr>
      <w:tr w:rsidR="00A26167" w14:paraId="688BE032" w14:textId="77777777" w:rsidTr="00EA0F65">
        <w:tc>
          <w:tcPr>
            <w:tcW w:w="4818" w:type="dxa"/>
            <w:vMerge/>
          </w:tcPr>
          <w:p w14:paraId="4FD649BC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AD78165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Руководство пользователя</w:t>
            </w:r>
          </w:p>
        </w:tc>
      </w:tr>
      <w:tr w:rsidR="00A26167" w14:paraId="737A9D4D" w14:textId="77777777" w:rsidTr="00EA0F65">
        <w:tc>
          <w:tcPr>
            <w:tcW w:w="4818" w:type="dxa"/>
            <w:vMerge/>
          </w:tcPr>
          <w:p w14:paraId="5924DC91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62E90EC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26167" w14:paraId="1E61DE0A" w14:textId="77777777" w:rsidTr="00EA0F65">
        <w:tc>
          <w:tcPr>
            <w:tcW w:w="4818" w:type="dxa"/>
            <w:vMerge/>
          </w:tcPr>
          <w:p w14:paraId="41F17EA5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8945A87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Инструкция по формированию и ведению базы данных (набора данных)</w:t>
            </w:r>
          </w:p>
        </w:tc>
      </w:tr>
      <w:tr w:rsidR="00A26167" w14:paraId="50D97CAB" w14:textId="77777777" w:rsidTr="00EA0F65">
        <w:tc>
          <w:tcPr>
            <w:tcW w:w="4818" w:type="dxa"/>
            <w:vMerge/>
          </w:tcPr>
          <w:p w14:paraId="2B8FD5D0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480A5E8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Состав выходных данных (сообщений)</w:t>
            </w:r>
          </w:p>
        </w:tc>
      </w:tr>
      <w:tr w:rsidR="00A26167" w14:paraId="106D040C" w14:textId="77777777" w:rsidTr="00EA0F65">
        <w:tc>
          <w:tcPr>
            <w:tcW w:w="4818" w:type="dxa"/>
            <w:vMerge/>
          </w:tcPr>
          <w:p w14:paraId="4290903A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EF9CE52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Каталог базы данных</w:t>
            </w:r>
          </w:p>
        </w:tc>
      </w:tr>
      <w:tr w:rsidR="00A26167" w14:paraId="61766FED" w14:textId="77777777" w:rsidTr="00EA0F65">
        <w:tc>
          <w:tcPr>
            <w:tcW w:w="4818" w:type="dxa"/>
            <w:vMerge/>
          </w:tcPr>
          <w:p w14:paraId="4140F52F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40AE815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Программа и методика испытаний</w:t>
            </w:r>
          </w:p>
        </w:tc>
      </w:tr>
      <w:tr w:rsidR="00A26167" w14:paraId="1079F855" w14:textId="77777777" w:rsidTr="00EA0F65">
        <w:tc>
          <w:tcPr>
            <w:tcW w:w="4818" w:type="dxa"/>
            <w:vMerge/>
          </w:tcPr>
          <w:p w14:paraId="17B0D282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75887EEB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Спецификация</w:t>
            </w:r>
          </w:p>
        </w:tc>
      </w:tr>
      <w:tr w:rsidR="00A26167" w14:paraId="623B832B" w14:textId="77777777" w:rsidTr="00EA0F65">
        <w:tc>
          <w:tcPr>
            <w:tcW w:w="4818" w:type="dxa"/>
            <w:vMerge/>
          </w:tcPr>
          <w:p w14:paraId="32388B34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E4117D1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Описание программ</w:t>
            </w:r>
          </w:p>
        </w:tc>
      </w:tr>
      <w:tr w:rsidR="00A26167" w14:paraId="67DCF3B2" w14:textId="77777777" w:rsidTr="00EA0F65">
        <w:tc>
          <w:tcPr>
            <w:tcW w:w="4818" w:type="dxa"/>
            <w:vMerge/>
          </w:tcPr>
          <w:p w14:paraId="2023E516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1C183604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Текст программ</w:t>
            </w:r>
          </w:p>
        </w:tc>
      </w:tr>
      <w:tr w:rsidR="00A26167" w14:paraId="73E8CF64" w14:textId="77777777" w:rsidTr="00EA0F65">
        <w:tc>
          <w:tcPr>
            <w:tcW w:w="4818" w:type="dxa"/>
            <w:vMerge w:val="restart"/>
          </w:tcPr>
          <w:p w14:paraId="227DCF01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4F7B1CF3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  <w:p w14:paraId="411269F9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Ввод в действие</w:t>
            </w:r>
          </w:p>
        </w:tc>
        <w:tc>
          <w:tcPr>
            <w:tcW w:w="4819" w:type="dxa"/>
          </w:tcPr>
          <w:p w14:paraId="7A784B2C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приёмки в опытную эксплуатацию</w:t>
            </w:r>
          </w:p>
        </w:tc>
      </w:tr>
      <w:tr w:rsidR="00A26167" w14:paraId="35AFA436" w14:textId="77777777" w:rsidTr="00EA0F65">
        <w:tc>
          <w:tcPr>
            <w:tcW w:w="4818" w:type="dxa"/>
            <w:vMerge/>
          </w:tcPr>
          <w:p w14:paraId="45692BA2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6EBBCCE0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Протокол испытаний</w:t>
            </w:r>
          </w:p>
        </w:tc>
      </w:tr>
      <w:tr w:rsidR="00A26167" w14:paraId="637CE9ED" w14:textId="77777777" w:rsidTr="00EA0F65">
        <w:tc>
          <w:tcPr>
            <w:tcW w:w="4818" w:type="dxa"/>
            <w:vMerge/>
          </w:tcPr>
          <w:p w14:paraId="2E3B88C1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3CFA257C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приемки Системы в промышленную эксплуатацию</w:t>
            </w:r>
          </w:p>
        </w:tc>
      </w:tr>
      <w:tr w:rsidR="00A26167" w14:paraId="3C91EE34" w14:textId="77777777" w:rsidTr="00EA0F65">
        <w:tc>
          <w:tcPr>
            <w:tcW w:w="4818" w:type="dxa"/>
            <w:vMerge/>
          </w:tcPr>
          <w:p w14:paraId="4A2707CF" w14:textId="77777777" w:rsidR="00A26167" w:rsidRDefault="00A26167">
            <w:pPr>
              <w:pStyle w:val="TableContents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4819" w:type="dxa"/>
          </w:tcPr>
          <w:p w14:paraId="56635A74" w14:textId="77777777" w:rsidR="00A26167" w:rsidRDefault="00DB659D">
            <w:pPr>
              <w:pStyle w:val="TableContents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Акт завершения работ</w:t>
            </w:r>
          </w:p>
        </w:tc>
      </w:tr>
    </w:tbl>
    <w:p w14:paraId="456C2778" w14:textId="77777777" w:rsidR="00A26167" w:rsidRDefault="00A26167">
      <w:pPr>
        <w:spacing w:after="0" w:line="240" w:lineRule="auto"/>
        <w:jc w:val="both"/>
        <w:rPr>
          <w:b/>
        </w:rPr>
      </w:pPr>
    </w:p>
    <w:p w14:paraId="6132F39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Вся документация должна быть подготовлена и передана как в печатном, так и в электронном виде (в формате Microsoft Word). Перечень документов, выпускаемых на машинных носителях: </w:t>
      </w:r>
    </w:p>
    <w:p w14:paraId="7AB8EA1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Модель хранилища данных.</w:t>
      </w:r>
    </w:p>
    <w:p w14:paraId="22FA1BB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Пакет ETL-процедур.</w:t>
      </w:r>
    </w:p>
    <w:p w14:paraId="7006633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Объекты базы данных.</w:t>
      </w:r>
    </w:p>
    <w:p w14:paraId="401A35F6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Пакет витрин данных.</w:t>
      </w:r>
    </w:p>
    <w:p w14:paraId="489502B2" w14:textId="77777777" w:rsidR="00A26167" w:rsidRDefault="00A26167">
      <w:pPr>
        <w:spacing w:after="0" w:line="240" w:lineRule="auto"/>
        <w:jc w:val="both"/>
      </w:pPr>
    </w:p>
    <w:p w14:paraId="179548D3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9. Источники разработки</w:t>
      </w:r>
    </w:p>
    <w:p w14:paraId="5517782E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Настоящее Техническое Задание разработано на основе следующих документов и информационных материалов: </w:t>
      </w:r>
    </w:p>
    <w:p w14:paraId="006A5907" w14:textId="0AB6B660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Договор № </w:t>
      </w:r>
      <w:r>
        <w:rPr>
          <w:rFonts w:ascii="Times New Roman" w:hAnsi="Times New Roman" w:cs="Times New Roman"/>
          <w:color w:val="000000"/>
          <w:sz w:val="24"/>
          <w:szCs w:val="24"/>
        </w:rPr>
        <w:t>456772 от 21.04.2024</w:t>
      </w:r>
      <w:r>
        <w:rPr>
          <w:rFonts w:ascii="Times New Roman" w:hAnsi="Times New Roman"/>
          <w:color w:val="000000"/>
          <w:sz w:val="24"/>
          <w:szCs w:val="24"/>
        </w:rPr>
        <w:t xml:space="preserve"> между ООО «Кинотеатр» и </w:t>
      </w:r>
      <w:r w:rsidR="005E3EC5">
        <w:rPr>
          <w:rFonts w:ascii="Times New Roman" w:hAnsi="Times New Roman"/>
          <w:color w:val="000000"/>
          <w:sz w:val="24"/>
          <w:szCs w:val="24"/>
        </w:rPr>
        <w:t>ООО «</w:t>
      </w:r>
      <w:r w:rsidR="00E72FA4">
        <w:rPr>
          <w:rFonts w:ascii="Times New Roman" w:hAnsi="Times New Roman" w:cs="Times New Roman"/>
          <w:color w:val="000000"/>
          <w:sz w:val="24"/>
          <w:szCs w:val="24"/>
          <w:lang w:val="en-US"/>
        </w:rPr>
        <w:t>Unknown</w:t>
      </w:r>
      <w:r w:rsidR="00E72FA4" w:rsidRPr="00107824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="00E72FA4">
        <w:rPr>
          <w:rFonts w:ascii="Times New Roman" w:hAnsi="Times New Roman" w:cs="Times New Roman"/>
          <w:color w:val="000000"/>
          <w:sz w:val="24"/>
          <w:szCs w:val="24"/>
          <w:lang w:val="en-US"/>
        </w:rPr>
        <w:t>dev</w:t>
      </w:r>
      <w:r w:rsidR="005E3EC5">
        <w:rPr>
          <w:rFonts w:ascii="Times New Roman" w:hAnsi="Times New Roman"/>
          <w:color w:val="000000"/>
          <w:sz w:val="24"/>
          <w:szCs w:val="24"/>
        </w:rPr>
        <w:t>»</w:t>
      </w:r>
      <w:r w:rsidRPr="00B91C53">
        <w:rPr>
          <w:rFonts w:ascii="Times New Roman" w:hAnsi="Times New Roman"/>
          <w:color w:val="000000"/>
          <w:sz w:val="24"/>
          <w:szCs w:val="24"/>
        </w:rPr>
        <w:t xml:space="preserve">» </w:t>
      </w:r>
      <w:r>
        <w:rPr>
          <w:rFonts w:ascii="Times New Roman" w:hAnsi="Times New Roman"/>
          <w:color w:val="000000"/>
          <w:sz w:val="24"/>
          <w:szCs w:val="24"/>
        </w:rPr>
        <w:t>- ГОСТ 24.701-86 «Надежность автоматизированных систем управления».</w:t>
      </w:r>
    </w:p>
    <w:p w14:paraId="0AE60CA1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</w:p>
    <w:p w14:paraId="367F40FA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ГОСТ 21958-76 «Система "Человек-машина". Зал и кабины операторов. Взаимное расположение рабочих мест. Общие эргономические требования».</w:t>
      </w:r>
    </w:p>
    <w:p w14:paraId="4AEC768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- ГОСТ 12.1.004-91 «ССБТ. Пожарная безопасность. Общие требования».</w:t>
      </w:r>
    </w:p>
    <w:p w14:paraId="6C8CB22C" w14:textId="77777777" w:rsidR="00A26167" w:rsidRDefault="00DB659D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ГОСТ Р 50571.22-2000 «Электроустановки зданий». - и т.д. </w:t>
      </w:r>
    </w:p>
    <w:sectPr w:rsidR="00A26167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53CF2"/>
    <w:multiLevelType w:val="multilevel"/>
    <w:tmpl w:val="8F2AA5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1" w15:restartNumberingAfterBreak="0">
    <w:nsid w:val="59CE7256"/>
    <w:multiLevelType w:val="multilevel"/>
    <w:tmpl w:val="58366E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autoHyphenation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6167"/>
    <w:rsid w:val="00034DDC"/>
    <w:rsid w:val="00052655"/>
    <w:rsid w:val="00107824"/>
    <w:rsid w:val="00110C55"/>
    <w:rsid w:val="00113B94"/>
    <w:rsid w:val="00335F2F"/>
    <w:rsid w:val="003364BB"/>
    <w:rsid w:val="003C6776"/>
    <w:rsid w:val="003F374F"/>
    <w:rsid w:val="005E287C"/>
    <w:rsid w:val="005E3EC5"/>
    <w:rsid w:val="00697370"/>
    <w:rsid w:val="0079636D"/>
    <w:rsid w:val="007B51AA"/>
    <w:rsid w:val="007E098E"/>
    <w:rsid w:val="0081114D"/>
    <w:rsid w:val="00823B81"/>
    <w:rsid w:val="008273C5"/>
    <w:rsid w:val="008829AC"/>
    <w:rsid w:val="008E377C"/>
    <w:rsid w:val="008F5F89"/>
    <w:rsid w:val="009347B5"/>
    <w:rsid w:val="00A26167"/>
    <w:rsid w:val="00A45BAF"/>
    <w:rsid w:val="00AE087E"/>
    <w:rsid w:val="00B153AA"/>
    <w:rsid w:val="00B31791"/>
    <w:rsid w:val="00B91C53"/>
    <w:rsid w:val="00BB49F4"/>
    <w:rsid w:val="00CF3CE3"/>
    <w:rsid w:val="00DB659D"/>
    <w:rsid w:val="00E3579C"/>
    <w:rsid w:val="00E72FA4"/>
    <w:rsid w:val="00EA0F65"/>
    <w:rsid w:val="00EA3C41"/>
    <w:rsid w:val="00EE0BAA"/>
    <w:rsid w:val="00F103C4"/>
    <w:rsid w:val="00F72D07"/>
    <w:rsid w:val="00FA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B1D42"/>
  <w15:docId w15:val="{42F03DE2-6CEE-40FA-AF43-1C5E54E0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6">
    <w:name w:val="List Paragraph"/>
    <w:basedOn w:val="a"/>
    <w:uiPriority w:val="34"/>
    <w:qFormat/>
    <w:rsid w:val="004D537B"/>
    <w:pPr>
      <w:ind w:left="720"/>
      <w:contextualSpacing/>
    </w:pPr>
  </w:style>
  <w:style w:type="paragraph" w:customStyle="1" w:styleId="Default">
    <w:name w:val="Default"/>
    <w:qFormat/>
    <w:rsid w:val="00A3574B"/>
    <w:rPr>
      <w:rFonts w:ascii="Georgia" w:eastAsia="Calibri" w:hAnsi="Georgia" w:cs="Georgia"/>
      <w:color w:val="000000"/>
      <w:sz w:val="24"/>
      <w:szCs w:val="24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7">
    <w:name w:val="Table Grid"/>
    <w:basedOn w:val="a1"/>
    <w:uiPriority w:val="39"/>
    <w:rsid w:val="000773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24</Pages>
  <Words>6686</Words>
  <Characters>38115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Пример (образец) проектного документа «Техническое задание на создание автоматизированной системы (АС)» согласно ГОСТ 34.602-89. </vt:lpstr>
    </vt:vector>
  </TitlesOfParts>
  <Company/>
  <LinksUpToDate>false</LinksUpToDate>
  <CharactersWithSpaces>44712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(образец) проектного документа «Техническое задание на создание автоматизированной системы (АС)» согласно ГОСТ 34.602-89. </dc:title>
  <dc:subject/>
  <dc:creator>Терентьева Юлия Владимировна</dc:creator>
  <dc:description/>
  <cp:lastModifiedBy>Максим Синицын</cp:lastModifiedBy>
  <cp:revision>104</cp:revision>
  <dcterms:created xsi:type="dcterms:W3CDTF">2024-01-28T16:29:00Z</dcterms:created>
  <dcterms:modified xsi:type="dcterms:W3CDTF">2024-05-22T16:24:00Z</dcterms:modified>
  <dc:language>ru-RU</dc:language>
</cp:coreProperties>
</file>