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AA2C2" w14:textId="509314F4" w:rsidR="00C20811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Ерекин Эрик ПО-43</w:t>
      </w:r>
    </w:p>
    <w:p w14:paraId="3597AB09" w14:textId="60E30C5C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номер 1</w:t>
      </w:r>
    </w:p>
    <w:p w14:paraId="62DA863A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>Цель работы и ТЗ</w:t>
      </w:r>
    </w:p>
    <w:p w14:paraId="745C5C93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Цель работы: Освоить практическое применение ключевых принципов объектно-ориентированного программирования (инкапсуляция, наследование, виртуальные методы, абстрактные классы и интерфейсы) при проектировании графического GUI-приложения на платформе Windows Forms. </w:t>
      </w:r>
    </w:p>
    <w:p w14:paraId="165856C3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>Краткая постановка задачи (ТЗ):</w:t>
      </w:r>
    </w:p>
    <w:p w14:paraId="560524EB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Спроектировать иерархию классов предметной области «Система учета и управления объектами автопарка (Vehicle Fleet Management)». </w:t>
      </w:r>
    </w:p>
    <w:p w14:paraId="1E664069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Реализовать интерфейс IStorable и абстрактный класс Vehicle. </w:t>
      </w:r>
    </w:p>
    <w:p w14:paraId="53C1CB58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Создать конкретные классы-наследники Car (легковой) и Truck (грузовой). </w:t>
      </w:r>
    </w:p>
    <w:p w14:paraId="4CA2C895" w14:textId="77777777" w:rsidR="00C3604F" w:rsidRPr="00C3604F" w:rsidRDefault="00C3604F" w:rsidP="00C360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C3604F">
        <w:rPr>
          <w:rFonts w:ascii="Times New Roman" w:eastAsia="Times New Roman" w:hAnsi="Times New Roman" w:cs="Times New Roman"/>
          <w:sz w:val="28"/>
          <w:szCs w:val="28"/>
          <w:lang w:eastAsia="ru-KZ"/>
        </w:rPr>
        <w:t>Разработать графический интерфейс (WinForms), реализующий полиморфную обработку коллекции транспортных средств, расчет налогов и сохранение данных с использованием Pattern Matching.</w:t>
      </w:r>
    </w:p>
    <w:p w14:paraId="015E1BE3" w14:textId="77777777" w:rsidR="00C3604F" w:rsidRPr="00C3604F" w:rsidRDefault="00C3604F" w:rsidP="00C360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DD726" w14:textId="17203761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E0B9354" wp14:editId="71B71151">
            <wp:extent cx="5940425" cy="5738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4DE4" w14:textId="2DB783BC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Рис.1.Код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Truck.cs</w:t>
      </w:r>
    </w:p>
    <w:p w14:paraId="744592A5" w14:textId="53693F1F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84BB85" wp14:editId="5E99F56D">
            <wp:extent cx="5940425" cy="3304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7104" w14:textId="28A500E9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Рис.2.Код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Vehicle.cs</w:t>
      </w:r>
    </w:p>
    <w:p w14:paraId="5D20BA11" w14:textId="63018044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C6BF17" wp14:editId="1C9D8B9B">
            <wp:extent cx="5934903" cy="374384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8B11" w14:textId="6946F982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Рис.3.Код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Car.cs</w:t>
      </w:r>
    </w:p>
    <w:p w14:paraId="62DEE94F" w14:textId="70C7F01B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642939" wp14:editId="5F8E4A5E">
            <wp:extent cx="2657846" cy="181952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3498" w14:textId="54599582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Рис.4.Код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IStorable.cs</w:t>
      </w:r>
    </w:p>
    <w:p w14:paraId="0BC989A0" w14:textId="560D0195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604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6970C8" wp14:editId="4867ED72">
            <wp:extent cx="5940425" cy="3950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2CB" w14:textId="043A4618" w:rsidR="00C3604F" w:rsidRDefault="00C3604F" w:rsidP="00C360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Рис.5.Вот так выглядит уже сконструированная форма</w:t>
      </w:r>
    </w:p>
    <w:p w14:paraId="1EBE20EF" w14:textId="2AF27897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>1. В чем заключается разница между абстрактным классом и интерфейсом? Почему Vehicle сделан абстрактным?</w:t>
      </w:r>
    </w:p>
    <w:p w14:paraId="7F0227E5" w14:textId="7D19741A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   Ответ: Абстрактный класс может содержать реализацию (поля, конструкторы, логику), в то время как интерфейс задает только контракт (сигнатуры). Класс `Vehicle` сделан абстрактным, так как он описывает общую базовую сущность «Транспорт», но создание абстрактного объекта «просто транспорта» бессмысленно — существуют только конкретные виды (`Car`, `Truck`).</w:t>
      </w:r>
    </w:p>
    <w:p w14:paraId="10C16971" w14:textId="4DAC0717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2. Каким образом ключевое слово `base` используется в конструкторах классов Car и Truck?  </w:t>
      </w:r>
    </w:p>
    <w:p w14:paraId="66F6C13B" w14:textId="68D0A9A1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lastRenderedPageBreak/>
        <w:t xml:space="preserve">   Ответ:Оно вызывает конструктор базового класса `Vehicle`, передавая туда параметры `model` и `power`, что исключает дублирование кода инициализации полей[cite: 3].</w:t>
      </w:r>
    </w:p>
    <w:p w14:paraId="235FE295" w14:textId="04D7E00D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3. Как работает полиморфизм при вызове метода `CalculateTax()` в цикле по коллекции `List&lt;Vehicle&gt;`? </w:t>
      </w:r>
    </w:p>
    <w:p w14:paraId="3084220E" w14:textId="69A4A74D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   Ответ: За счет динамического полиморфизма во время выполнения программы система определяет реальный тип объекта в коллекции (`Car` или `Truck`) и вызывает именно его переопределенную (`override`) версию метода расчёта налога[cite: 3].</w:t>
      </w:r>
    </w:p>
    <w:p w14:paraId="581B4834" w14:textId="0B21E078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4. Каким образом оператор Pattern Matching (`if (v is IStorable storable)`) обеспечивает безопасное приведение типов?  </w:t>
      </w:r>
    </w:p>
    <w:p w14:paraId="29ADD9EB" w14:textId="24EA275A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   Ответ:Он одновременно проверяет совместимость типа и выполняет безопасное приведение к интерфейсу `IStorable`, записывая результат в переменную `storable` без риска вызвать исключение `InvalidCastException`[cite: 3].</w:t>
      </w:r>
    </w:p>
    <w:p w14:paraId="0D8DDCD9" w14:textId="2A07D189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>5. Какую роль выполняют события элементов управления WinForms (например, `Click` у Button) с точки зрения ООП?</w:t>
      </w:r>
    </w:p>
    <w:p w14:paraId="165E2775" w14:textId="19D0A542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 xml:space="preserve">   Ответ: События реализуют паттерн «Наблюдатель» (Observer) через делегаты, обеспечивая слабую связность между визуальными элементами управления и логикой приложения[cite: 3].</w:t>
      </w:r>
    </w:p>
    <w:p w14:paraId="351C76F1" w14:textId="77777777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</w:p>
    <w:p w14:paraId="200BC150" w14:textId="4483EDA0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bookmarkStart w:id="0" w:name="_GoBack"/>
      <w:bookmarkEnd w:id="0"/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>Вывод:</w:t>
      </w:r>
    </w:p>
    <w:p w14:paraId="4A9FBD7E" w14:textId="7E03D1A8" w:rsidR="00C3604F" w:rsidRPr="00C3604F" w:rsidRDefault="00C3604F" w:rsidP="00C3604F">
      <w:pPr>
        <w:jc w:val="both"/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</w:pPr>
      <w:r w:rsidRPr="00C3604F">
        <w:rPr>
          <w:rFonts w:ascii="Times New Roman" w:hAnsi="Times New Roman" w:cs="Times New Roman"/>
          <w:color w:val="283232" w:themeColor="background1" w:themeTint="E6"/>
          <w:sz w:val="28"/>
          <w:szCs w:val="28"/>
          <w:lang w:val="ru-RU"/>
        </w:rPr>
        <w:t>В ходе выполнения лабораторной работы были успешно освоены ключевые принципы объектно-ориентированного программирования: на практике реализованы абстрактные классы, механизмы наследования, виртуальные методы, интерфейсы и полиморфизм. Разработано графическое приложение на платформе Windows Forms с применением современных конструкций C# (Pattern Matching), что позволило закрепить навыки проектирования программных архитектур.</w:t>
      </w:r>
    </w:p>
    <w:sectPr w:rsidR="00C3604F" w:rsidRPr="00C36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87475F"/>
    <w:multiLevelType w:val="multilevel"/>
    <w:tmpl w:val="A66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11"/>
    <w:rsid w:val="00C20811"/>
    <w:rsid w:val="00C3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59BC8"/>
  <w15:chartTrackingRefBased/>
  <w15:docId w15:val="{E7AEE290-4C9A-4382-A8C3-2251A603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04F"/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paragraph" w:styleId="a3">
    <w:name w:val="Normal (Web)"/>
    <w:basedOn w:val="a"/>
    <w:uiPriority w:val="99"/>
    <w:semiHidden/>
    <w:unhideWhenUsed/>
    <w:rsid w:val="00C3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C360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C3604F"/>
  </w:style>
  <w:style w:type="character" w:customStyle="1" w:styleId="hljs-keyword">
    <w:name w:val="hljs-keyword"/>
    <w:basedOn w:val="a0"/>
    <w:rsid w:val="00C3604F"/>
  </w:style>
  <w:style w:type="character" w:customStyle="1" w:styleId="hljs-function">
    <w:name w:val="hljs-function"/>
    <w:basedOn w:val="a0"/>
    <w:rsid w:val="00C3604F"/>
  </w:style>
  <w:style w:type="character" w:customStyle="1" w:styleId="hljs-title">
    <w:name w:val="hljs-title"/>
    <w:basedOn w:val="a0"/>
    <w:rsid w:val="00C3604F"/>
  </w:style>
  <w:style w:type="character" w:customStyle="1" w:styleId="hljs-params">
    <w:name w:val="hljs-params"/>
    <w:basedOn w:val="a0"/>
    <w:rsid w:val="00C36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27EB7"/>
      </a:dk1>
      <a:lt1>
        <a:sysClr val="window" lastClr="14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2026-10-14T04:43:00Z</dcterms:created>
  <dcterms:modified xsi:type="dcterms:W3CDTF">2026-10-14T04:52:00Z</dcterms:modified>
</cp:coreProperties>
</file>