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EA28" w14:textId="2B645736" w:rsidR="00C725E6" w:rsidRDefault="0002696E">
      <w:pPr>
        <w:rPr>
          <w:rtl/>
        </w:rPr>
      </w:pPr>
      <w:r>
        <w:rPr>
          <w:rFonts w:hint="cs"/>
          <w:rtl/>
        </w:rPr>
        <w:t>שאלות:</w:t>
      </w:r>
    </w:p>
    <w:p w14:paraId="43728051" w14:textId="1728A798" w:rsidR="0002696E" w:rsidRDefault="00A63FC6" w:rsidP="0002696E">
      <w:pPr>
        <w:pStyle w:val="a3"/>
        <w:numPr>
          <w:ilvl w:val="0"/>
          <w:numId w:val="1"/>
        </w:numPr>
      </w:pPr>
      <w:r>
        <w:rPr>
          <w:rFonts w:hint="cs"/>
          <w:rtl/>
        </w:rPr>
        <w:t>בהפעלת</w:t>
      </w:r>
      <w:r w:rsidR="0002696E">
        <w:rPr>
          <w:rFonts w:hint="cs"/>
          <w:rtl/>
        </w:rPr>
        <w:t xml:space="preserve"> פעולת </w:t>
      </w:r>
      <w:proofErr w:type="spellStart"/>
      <w:r w:rsidR="0002696E">
        <w:t>op_CHECKMULTISIG</w:t>
      </w:r>
      <w:proofErr w:type="spellEnd"/>
      <w:r w:rsidR="0002696E">
        <w:rPr>
          <w:rFonts w:hint="cs"/>
          <w:rtl/>
        </w:rPr>
        <w:t xml:space="preserve"> ישנו מספר מקסימלי של </w:t>
      </w:r>
      <w:r w:rsidR="0002696E">
        <w:t>n</w:t>
      </w:r>
      <w:r w:rsidR="0002696E">
        <w:rPr>
          <w:rFonts w:hint="cs"/>
          <w:rtl/>
        </w:rPr>
        <w:t xml:space="preserve"> שמתוכו אפשר לבצע אישור </w:t>
      </w:r>
      <w:r w:rsidR="0002696E">
        <w:rPr>
          <w:rtl/>
        </w:rPr>
        <w:t>–</w:t>
      </w:r>
    </w:p>
    <w:p w14:paraId="1AE7BEE2" w14:textId="0AACBDAE" w:rsidR="0002696E" w:rsidRDefault="0002696E" w:rsidP="0002696E">
      <w:pPr>
        <w:pStyle w:val="a3"/>
        <w:rPr>
          <w:rtl/>
        </w:rPr>
      </w:pPr>
      <w:r>
        <w:rPr>
          <w:rFonts w:hint="cs"/>
          <w:rtl/>
        </w:rPr>
        <w:t xml:space="preserve">מצא את המספר </w:t>
      </w:r>
      <w:r w:rsidR="00A63FC6">
        <w:t>n</w:t>
      </w:r>
      <w:r>
        <w:rPr>
          <w:rFonts w:hint="cs"/>
          <w:rtl/>
        </w:rPr>
        <w:t xml:space="preserve"> בקוד המקור של ביטקוין.</w:t>
      </w:r>
    </w:p>
    <w:p w14:paraId="7D150762" w14:textId="44F21769" w:rsidR="0002696E" w:rsidRDefault="0002696E" w:rsidP="0002696E">
      <w:pPr>
        <w:pStyle w:val="a3"/>
        <w:rPr>
          <w:rtl/>
        </w:rPr>
      </w:pPr>
      <w:r>
        <w:rPr>
          <w:rFonts w:hint="cs"/>
          <w:rtl/>
        </w:rPr>
        <w:t>אלו עוד הגבלות ישנן באותו מקום בקוד? מדוע הגבלות אלו קיימות?</w:t>
      </w:r>
      <w:r w:rsidR="00C725E6">
        <w:rPr>
          <w:rFonts w:hint="cs"/>
          <w:rtl/>
        </w:rPr>
        <w:t xml:space="preserve"> בפרט, מדוע ישנה הגבלה על מינימום עמלה לעסקה על מנת שתכנס לבלוק?</w:t>
      </w:r>
    </w:p>
    <w:p w14:paraId="50D92199" w14:textId="77777777" w:rsidR="00C74B6D" w:rsidRDefault="00C74B6D" w:rsidP="00C74B6D">
      <w:pPr>
        <w:pStyle w:val="a3"/>
        <w:numPr>
          <w:ilvl w:val="0"/>
          <w:numId w:val="1"/>
        </w:numPr>
      </w:pPr>
    </w:p>
    <w:p w14:paraId="1678F1E3" w14:textId="792B2A77" w:rsidR="00C74B6D" w:rsidRDefault="00C74B6D" w:rsidP="00C74B6D">
      <w:pPr>
        <w:pStyle w:val="a3"/>
        <w:numPr>
          <w:ilvl w:val="0"/>
          <w:numId w:val="4"/>
        </w:numPr>
      </w:pPr>
      <w:r>
        <w:rPr>
          <w:rFonts w:hint="cs"/>
          <w:rtl/>
        </w:rPr>
        <w:t xml:space="preserve">ציין לפחות חמישה יתרונות של </w:t>
      </w:r>
      <w:r>
        <w:t>P2S</w:t>
      </w:r>
      <w:r w:rsidR="008901F0">
        <w:t>H</w:t>
      </w:r>
      <w:r>
        <w:rPr>
          <w:rFonts w:hint="cs"/>
          <w:rtl/>
        </w:rPr>
        <w:t>.</w:t>
      </w:r>
    </w:p>
    <w:p w14:paraId="6349A147" w14:textId="1D0128D3" w:rsidR="00C74B6D" w:rsidRDefault="00C74B6D" w:rsidP="00C74B6D">
      <w:pPr>
        <w:pStyle w:val="a3"/>
        <w:numPr>
          <w:ilvl w:val="0"/>
          <w:numId w:val="4"/>
        </w:numPr>
      </w:pPr>
      <w:r>
        <w:rPr>
          <w:rFonts w:hint="cs"/>
          <w:rtl/>
        </w:rPr>
        <w:t xml:space="preserve">סקריפט מסובך המיוצג ע"י כתובת, יכול להיות מאושר בשרשרת הבלוקים אפילו מבלי לבדוק את נכונות הסקריפט עצמו (שהרי הסקריפט העומד מאחורי הכתובת אינו מיוצג בשום מקום בהעברה). אם כן, מה יקרה כאשר הסקריפט אינו </w:t>
      </w:r>
      <w:r>
        <w:t>Valid</w:t>
      </w:r>
      <w:r>
        <w:rPr>
          <w:rFonts w:hint="cs"/>
          <w:rtl/>
        </w:rPr>
        <w:t>?</w:t>
      </w:r>
    </w:p>
    <w:p w14:paraId="5087F39A" w14:textId="1B12FE58" w:rsidR="009C6C84" w:rsidRDefault="009C6C84" w:rsidP="009C6C84">
      <w:pPr>
        <w:pStyle w:val="a3"/>
        <w:numPr>
          <w:ilvl w:val="0"/>
          <w:numId w:val="1"/>
        </w:numPr>
      </w:pPr>
      <w:r>
        <w:rPr>
          <w:rFonts w:hint="cs"/>
          <w:rtl/>
        </w:rPr>
        <w:t>מה הוא שדה המספר סידורי (</w:t>
      </w:r>
      <w:proofErr w:type="spellStart"/>
      <w:r>
        <w:t>nSequence</w:t>
      </w:r>
      <w:proofErr w:type="spellEnd"/>
      <w:r>
        <w:t xml:space="preserve"> field</w:t>
      </w:r>
      <w:r>
        <w:rPr>
          <w:rFonts w:hint="cs"/>
          <w:rtl/>
        </w:rPr>
        <w:t>)? איך הוא בא לידי ביטוי במנעולי זמן?</w:t>
      </w:r>
    </w:p>
    <w:p w14:paraId="4BD78762" w14:textId="77777777" w:rsidR="007B5718" w:rsidRDefault="007B5718" w:rsidP="009C6C84">
      <w:pPr>
        <w:pStyle w:val="a3"/>
        <w:numPr>
          <w:ilvl w:val="0"/>
          <w:numId w:val="1"/>
        </w:numPr>
      </w:pPr>
    </w:p>
    <w:p w14:paraId="42B4258C" w14:textId="3B5755BD" w:rsidR="00D20332" w:rsidRDefault="00D20332" w:rsidP="007B5718">
      <w:pPr>
        <w:pStyle w:val="a3"/>
        <w:numPr>
          <w:ilvl w:val="0"/>
          <w:numId w:val="7"/>
        </w:numPr>
      </w:pPr>
      <w:r>
        <w:rPr>
          <w:rFonts w:hint="cs"/>
          <w:rtl/>
        </w:rPr>
        <w:t>מה עושה הסקריפט הבא:</w:t>
      </w:r>
    </w:p>
    <w:p w14:paraId="6D0C0A32" w14:textId="1BA7D2C0" w:rsidR="00D20332" w:rsidRDefault="00D20332" w:rsidP="00D20332">
      <w:pPr>
        <w:pStyle w:val="a3"/>
        <w:rPr>
          <w:rtl/>
        </w:rPr>
      </w:pPr>
      <w:r>
        <w:rPr>
          <w:noProof/>
        </w:rPr>
        <w:drawing>
          <wp:inline distT="0" distB="0" distL="0" distR="0" wp14:anchorId="104CC806" wp14:editId="336DC48D">
            <wp:extent cx="4747260" cy="1187101"/>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prstClr val="black"/>
                        <a:schemeClr val="accent3">
                          <a:tint val="45000"/>
                          <a:satMod val="400000"/>
                        </a:schemeClr>
                      </a:duotone>
                    </a:blip>
                    <a:stretch>
                      <a:fillRect/>
                    </a:stretch>
                  </pic:blipFill>
                  <pic:spPr>
                    <a:xfrm>
                      <a:off x="0" y="0"/>
                      <a:ext cx="4804804" cy="1201490"/>
                    </a:xfrm>
                    <a:prstGeom prst="rect">
                      <a:avLst/>
                    </a:prstGeom>
                  </pic:spPr>
                </pic:pic>
              </a:graphicData>
            </a:graphic>
          </wp:inline>
        </w:drawing>
      </w:r>
    </w:p>
    <w:p w14:paraId="48BA5343" w14:textId="08FC7E7F" w:rsidR="0002696E" w:rsidRDefault="007B5718" w:rsidP="007B5718">
      <w:pPr>
        <w:pStyle w:val="a3"/>
        <w:numPr>
          <w:ilvl w:val="0"/>
          <w:numId w:val="7"/>
        </w:numPr>
      </w:pPr>
      <w:r>
        <w:rPr>
          <w:rFonts w:hint="cs"/>
          <w:rtl/>
        </w:rPr>
        <w:t>מה עושה הסקריפט הבא:</w:t>
      </w:r>
    </w:p>
    <w:p w14:paraId="6F614EC9" w14:textId="53095D9C" w:rsidR="0002696E" w:rsidRDefault="007B5718" w:rsidP="007B5718">
      <w:pPr>
        <w:pStyle w:val="a3"/>
        <w:ind w:left="1080"/>
        <w:rPr>
          <w:rtl/>
        </w:rPr>
      </w:pPr>
      <w:r>
        <w:rPr>
          <w:noProof/>
        </w:rPr>
        <w:drawing>
          <wp:inline distT="0" distB="0" distL="0" distR="0" wp14:anchorId="150CE469" wp14:editId="596D5958">
            <wp:extent cx="3494985" cy="1517326"/>
            <wp:effectExtent l="0" t="0" r="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prstClr val="black"/>
                        <a:schemeClr val="accent3">
                          <a:tint val="45000"/>
                          <a:satMod val="400000"/>
                        </a:schemeClr>
                      </a:duotone>
                    </a:blip>
                    <a:stretch>
                      <a:fillRect/>
                    </a:stretch>
                  </pic:blipFill>
                  <pic:spPr>
                    <a:xfrm>
                      <a:off x="0" y="0"/>
                      <a:ext cx="3560099" cy="1545595"/>
                    </a:xfrm>
                    <a:prstGeom prst="rect">
                      <a:avLst/>
                    </a:prstGeom>
                  </pic:spPr>
                </pic:pic>
              </a:graphicData>
            </a:graphic>
          </wp:inline>
        </w:drawing>
      </w:r>
    </w:p>
    <w:p w14:paraId="2958FEF1" w14:textId="473711EA" w:rsidR="007B5718" w:rsidRDefault="007B5718" w:rsidP="007B5718">
      <w:pPr>
        <w:pStyle w:val="a3"/>
        <w:ind w:left="1080"/>
        <w:rPr>
          <w:rtl/>
        </w:rPr>
      </w:pPr>
      <w:r>
        <w:rPr>
          <w:rFonts w:hint="cs"/>
          <w:rtl/>
        </w:rPr>
        <w:t>תן דוגמא לקוד פותח ש</w:t>
      </w:r>
      <w:r w:rsidR="00FF5664">
        <w:rPr>
          <w:rFonts w:hint="cs"/>
          <w:rtl/>
        </w:rPr>
        <w:t>י</w:t>
      </w:r>
      <w:r>
        <w:rPr>
          <w:rFonts w:hint="cs"/>
          <w:rtl/>
        </w:rPr>
        <w:t xml:space="preserve">יתן </w:t>
      </w:r>
      <w:r>
        <w:t>true</w:t>
      </w:r>
      <w:r>
        <w:rPr>
          <w:rFonts w:hint="cs"/>
          <w:rtl/>
        </w:rPr>
        <w:t xml:space="preserve"> עבור הסקריפט</w:t>
      </w:r>
      <w:r w:rsidR="00FF5664">
        <w:rPr>
          <w:rFonts w:hint="cs"/>
          <w:rtl/>
        </w:rPr>
        <w:t xml:space="preserve"> בפחות מ30 יום.</w:t>
      </w:r>
    </w:p>
    <w:p w14:paraId="463C9511" w14:textId="3D5F45C1" w:rsidR="0002696E" w:rsidRDefault="0002696E" w:rsidP="0002696E">
      <w:pPr>
        <w:rPr>
          <w:rtl/>
        </w:rPr>
      </w:pPr>
      <w:r>
        <w:rPr>
          <w:rFonts w:hint="cs"/>
          <w:rtl/>
        </w:rPr>
        <w:t>תשובות:</w:t>
      </w:r>
    </w:p>
    <w:p w14:paraId="4A629299" w14:textId="77777777" w:rsidR="0002696E" w:rsidRDefault="0002696E" w:rsidP="0002696E">
      <w:pPr>
        <w:pStyle w:val="a3"/>
        <w:numPr>
          <w:ilvl w:val="0"/>
          <w:numId w:val="3"/>
        </w:numPr>
      </w:pPr>
      <w:bookmarkStart w:id="0" w:name="_GoBack"/>
      <w:bookmarkEnd w:id="0"/>
    </w:p>
    <w:p w14:paraId="77954AFF" w14:textId="1C0865DD" w:rsidR="0002696E" w:rsidRDefault="005F4126" w:rsidP="0002696E">
      <w:pPr>
        <w:pStyle w:val="a3"/>
        <w:rPr>
          <w:noProof/>
        </w:rPr>
      </w:pPr>
      <w:hyperlink r:id="rId7" w:history="1">
        <w:r w:rsidR="0002696E">
          <w:rPr>
            <w:rStyle w:val="Hyperlink"/>
          </w:rPr>
          <w:t>https://github.com/bitcoin/bitcoin/blob/c536dfbcb00fb15963bf5d507b7017c241718bf6/src/policy/policy.h</w:t>
        </w:r>
      </w:hyperlink>
      <w:r w:rsidR="0002696E">
        <w:rPr>
          <w:noProof/>
        </w:rPr>
        <w:t xml:space="preserve"> </w:t>
      </w:r>
      <w:r w:rsidR="0002696E">
        <w:rPr>
          <w:noProof/>
        </w:rPr>
        <w:drawing>
          <wp:inline distT="0" distB="0" distL="0" distR="0" wp14:anchorId="34C07F52" wp14:editId="40951C05">
            <wp:extent cx="4479888" cy="232462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771" cy="2334940"/>
                    </a:xfrm>
                    <a:prstGeom prst="rect">
                      <a:avLst/>
                    </a:prstGeom>
                  </pic:spPr>
                </pic:pic>
              </a:graphicData>
            </a:graphic>
          </wp:inline>
        </w:drawing>
      </w:r>
    </w:p>
    <w:p w14:paraId="51BB28FE" w14:textId="7A2AE832" w:rsidR="006B379D" w:rsidRDefault="0002696E" w:rsidP="006B379D">
      <w:pPr>
        <w:tabs>
          <w:tab w:val="left" w:pos="1326"/>
        </w:tabs>
        <w:ind w:left="720"/>
        <w:rPr>
          <w:rtl/>
        </w:rPr>
      </w:pPr>
      <w:r>
        <w:rPr>
          <w:rtl/>
        </w:rPr>
        <w:tab/>
      </w:r>
      <w:r>
        <w:rPr>
          <w:rFonts w:hint="cs"/>
          <w:rtl/>
        </w:rPr>
        <w:t xml:space="preserve">ההגבלה היא </w:t>
      </w:r>
      <w:r>
        <w:t>n=15</w:t>
      </w:r>
      <w:r>
        <w:rPr>
          <w:rFonts w:hint="cs"/>
          <w:rtl/>
        </w:rPr>
        <w:t>. ישנה הגבלה על משקל בלוק, משקל העברה, עמלה מינימלית</w:t>
      </w:r>
      <w:r w:rsidR="006B379D">
        <w:rPr>
          <w:rFonts w:hint="cs"/>
          <w:rtl/>
        </w:rPr>
        <w:t xml:space="preserve"> על העברה כדי שת</w:t>
      </w:r>
      <w:r w:rsidR="00EA70FD">
        <w:rPr>
          <w:rFonts w:hint="cs"/>
          <w:rtl/>
        </w:rPr>
        <w:t>י</w:t>
      </w:r>
      <w:r w:rsidR="006B379D">
        <w:rPr>
          <w:rFonts w:hint="cs"/>
          <w:rtl/>
        </w:rPr>
        <w:t xml:space="preserve">כלל בבלוק </w:t>
      </w:r>
      <w:r w:rsidR="00EA70FD">
        <w:rPr>
          <w:rFonts w:hint="cs"/>
          <w:rtl/>
        </w:rPr>
        <w:t>וכו</w:t>
      </w:r>
      <w:r w:rsidR="00EA70FD">
        <w:rPr>
          <w:rtl/>
        </w:rPr>
        <w:t>'</w:t>
      </w:r>
      <w:r w:rsidR="006B379D">
        <w:rPr>
          <w:rFonts w:hint="cs"/>
          <w:rtl/>
        </w:rPr>
        <w:t>...</w:t>
      </w:r>
    </w:p>
    <w:p w14:paraId="2C72C0B7" w14:textId="1C8A7A4D" w:rsidR="00A63FC6" w:rsidRDefault="00A63FC6" w:rsidP="006B379D">
      <w:pPr>
        <w:tabs>
          <w:tab w:val="left" w:pos="1326"/>
        </w:tabs>
        <w:ind w:left="720"/>
        <w:rPr>
          <w:rtl/>
        </w:rPr>
      </w:pPr>
      <w:r>
        <w:rPr>
          <w:rFonts w:hint="cs"/>
          <w:rtl/>
        </w:rPr>
        <w:t>הגבלה על מינימום עמלה נועדה כדי להבטיח שלא ישלחו העברות "זבל" שיצטרכו להישמר ברשת הביטקוין לצמיתות.</w:t>
      </w:r>
    </w:p>
    <w:p w14:paraId="0083C87D" w14:textId="7288C247" w:rsidR="006B379D" w:rsidRDefault="006B379D" w:rsidP="006B379D">
      <w:pPr>
        <w:pStyle w:val="a3"/>
        <w:numPr>
          <w:ilvl w:val="0"/>
          <w:numId w:val="3"/>
        </w:numPr>
        <w:tabs>
          <w:tab w:val="left" w:pos="1326"/>
        </w:tabs>
      </w:pPr>
    </w:p>
    <w:p w14:paraId="40942C22" w14:textId="77777777" w:rsidR="007524AA" w:rsidRDefault="007524AA" w:rsidP="006B379D">
      <w:pPr>
        <w:pStyle w:val="a3"/>
        <w:numPr>
          <w:ilvl w:val="0"/>
          <w:numId w:val="6"/>
        </w:numPr>
        <w:tabs>
          <w:tab w:val="left" w:pos="1326"/>
        </w:tabs>
      </w:pPr>
    </w:p>
    <w:p w14:paraId="13B0446B" w14:textId="4132452A" w:rsidR="006B379D" w:rsidRDefault="006B379D" w:rsidP="007524AA">
      <w:pPr>
        <w:pStyle w:val="a3"/>
        <w:numPr>
          <w:ilvl w:val="0"/>
          <w:numId w:val="9"/>
        </w:numPr>
        <w:tabs>
          <w:tab w:val="left" w:pos="1326"/>
        </w:tabs>
      </w:pPr>
      <w:r>
        <w:rPr>
          <w:rFonts w:hint="cs"/>
          <w:rtl/>
        </w:rPr>
        <w:t>סקריפטים מסוב</w:t>
      </w:r>
      <w:r w:rsidR="007524AA">
        <w:rPr>
          <w:rFonts w:hint="cs"/>
          <w:rtl/>
        </w:rPr>
        <w:t>כ</w:t>
      </w:r>
      <w:r>
        <w:rPr>
          <w:rFonts w:hint="cs"/>
          <w:rtl/>
        </w:rPr>
        <w:t>ים מוחלפים בשורה פשוטה יותר להבנה</w:t>
      </w:r>
    </w:p>
    <w:p w14:paraId="32C91189" w14:textId="7BB95492" w:rsidR="006B379D" w:rsidRDefault="006B379D" w:rsidP="007524AA">
      <w:pPr>
        <w:pStyle w:val="a3"/>
        <w:numPr>
          <w:ilvl w:val="0"/>
          <w:numId w:val="9"/>
        </w:numPr>
        <w:tabs>
          <w:tab w:val="left" w:pos="1326"/>
        </w:tabs>
        <w:rPr>
          <w:rtl/>
        </w:rPr>
      </w:pPr>
      <w:r>
        <w:rPr>
          <w:rFonts w:hint="cs"/>
          <w:rtl/>
        </w:rPr>
        <w:t>סקריפט יכולים להיות מקודדים ככתובת כך שלא צריך תכנות מסובך לממש העברה</w:t>
      </w:r>
    </w:p>
    <w:p w14:paraId="0FEE5403" w14:textId="5F1437A9" w:rsidR="006B379D" w:rsidRDefault="006B379D" w:rsidP="007524AA">
      <w:pPr>
        <w:pStyle w:val="a3"/>
        <w:numPr>
          <w:ilvl w:val="0"/>
          <w:numId w:val="9"/>
        </w:numPr>
        <w:tabs>
          <w:tab w:val="left" w:pos="1326"/>
        </w:tabs>
        <w:rPr>
          <w:rtl/>
        </w:rPr>
      </w:pPr>
      <w:r>
        <w:t>P2S</w:t>
      </w:r>
      <w:r w:rsidR="008901F0">
        <w:rPr>
          <w:rFonts w:hint="cs"/>
        </w:rPr>
        <w:t>H</w:t>
      </w:r>
      <w:r>
        <w:rPr>
          <w:rFonts w:hint="cs"/>
          <w:rtl/>
        </w:rPr>
        <w:t xml:space="preserve"> מעביר את הצורך לבנות את הסקריפט למקבל ולא לשולח (כיוון שנדרש ליצור את הסקריפט ולקבל את כתובתו)</w:t>
      </w:r>
    </w:p>
    <w:p w14:paraId="0F62C526" w14:textId="022E1F25" w:rsidR="006B379D" w:rsidRDefault="00055906" w:rsidP="007524AA">
      <w:pPr>
        <w:pStyle w:val="a3"/>
        <w:numPr>
          <w:ilvl w:val="0"/>
          <w:numId w:val="9"/>
        </w:numPr>
        <w:tabs>
          <w:tab w:val="left" w:pos="1326"/>
        </w:tabs>
        <w:rPr>
          <w:rtl/>
        </w:rPr>
      </w:pPr>
      <w:r>
        <w:rPr>
          <w:rFonts w:hint="cs"/>
          <w:rtl/>
        </w:rPr>
        <w:t>מעביר את אחסון המידע מהפלט של ההעברה (שמאוחסן גם בארנקים) לקלט של העברה (שמאוחסן רק בשרשרת הבלוק)</w:t>
      </w:r>
    </w:p>
    <w:p w14:paraId="3E6D7F99" w14:textId="059B1992" w:rsidR="00055906" w:rsidRDefault="00055906" w:rsidP="007524AA">
      <w:pPr>
        <w:pStyle w:val="a3"/>
        <w:numPr>
          <w:ilvl w:val="0"/>
          <w:numId w:val="9"/>
        </w:numPr>
        <w:tabs>
          <w:tab w:val="left" w:pos="1326"/>
        </w:tabs>
      </w:pPr>
      <w:r>
        <w:rPr>
          <w:rFonts w:hint="cs"/>
          <w:rtl/>
        </w:rPr>
        <w:t>אדם שמקבל מכתובת כזו הוא זה שיספוג את עלות העמלה כיוון שיצטרך להעביר את הכסף הלאה עם הסקריפט הארוך (ולא שולח הכסף).</w:t>
      </w:r>
    </w:p>
    <w:p w14:paraId="2A309729" w14:textId="306C9E01" w:rsidR="007524AA" w:rsidRDefault="007524AA" w:rsidP="007524AA">
      <w:pPr>
        <w:pStyle w:val="a3"/>
        <w:numPr>
          <w:ilvl w:val="0"/>
          <w:numId w:val="9"/>
        </w:numPr>
        <w:tabs>
          <w:tab w:val="left" w:pos="1326"/>
        </w:tabs>
        <w:rPr>
          <w:rtl/>
        </w:rPr>
      </w:pPr>
      <w:r>
        <w:rPr>
          <w:rFonts w:hint="cs"/>
          <w:rtl/>
        </w:rPr>
        <w:t>אחסון הסקריפט הארוך נדחה עד להוצאת הכסף ע"י המקבל וחוסך את המקום.</w:t>
      </w:r>
    </w:p>
    <w:p w14:paraId="5DCF04C7" w14:textId="77777777" w:rsidR="007524AA" w:rsidRPr="0002696E" w:rsidRDefault="007524AA" w:rsidP="006B379D">
      <w:pPr>
        <w:pStyle w:val="a3"/>
        <w:tabs>
          <w:tab w:val="left" w:pos="1326"/>
        </w:tabs>
        <w:ind w:left="1080"/>
        <w:rPr>
          <w:rtl/>
        </w:rPr>
      </w:pPr>
    </w:p>
    <w:p w14:paraId="012A420C" w14:textId="7D5AE5E8" w:rsidR="006B379D" w:rsidRDefault="00602F66" w:rsidP="006B379D">
      <w:pPr>
        <w:pStyle w:val="a3"/>
        <w:numPr>
          <w:ilvl w:val="0"/>
          <w:numId w:val="6"/>
        </w:numPr>
        <w:tabs>
          <w:tab w:val="left" w:pos="1326"/>
        </w:tabs>
      </w:pPr>
      <w:r>
        <w:rPr>
          <w:rFonts w:hint="cs"/>
          <w:rtl/>
        </w:rPr>
        <w:t>ההעברה תאושר ו</w:t>
      </w:r>
      <w:r w:rsidR="00055906">
        <w:rPr>
          <w:rFonts w:hint="cs"/>
          <w:rtl/>
        </w:rPr>
        <w:t>הכסף יאבד.</w:t>
      </w:r>
    </w:p>
    <w:p w14:paraId="3B64F6F5" w14:textId="2332F376" w:rsidR="009C6C84" w:rsidRDefault="005F4126" w:rsidP="009C6C84">
      <w:pPr>
        <w:pStyle w:val="a3"/>
        <w:numPr>
          <w:ilvl w:val="0"/>
          <w:numId w:val="3"/>
        </w:numPr>
        <w:tabs>
          <w:tab w:val="left" w:pos="1326"/>
        </w:tabs>
      </w:pPr>
      <w:hyperlink r:id="rId9" w:history="1">
        <w:r w:rsidR="009C6C84">
          <w:rPr>
            <w:rStyle w:val="Hyperlink"/>
          </w:rPr>
          <w:t>https://bitcoin.stackexchange.com/questions/2025/what-is-txins-sequence</w:t>
        </w:r>
      </w:hyperlink>
    </w:p>
    <w:p w14:paraId="74B2CB35" w14:textId="0939367A" w:rsidR="00602F66" w:rsidRDefault="00602F66" w:rsidP="00602F66">
      <w:pPr>
        <w:pStyle w:val="a3"/>
        <w:tabs>
          <w:tab w:val="left" w:pos="1326"/>
        </w:tabs>
        <w:rPr>
          <w:rtl/>
        </w:rPr>
      </w:pPr>
      <w:r>
        <w:rPr>
          <w:rFonts w:hint="cs"/>
          <w:rtl/>
        </w:rPr>
        <w:t>השדה</w:t>
      </w:r>
      <w:r w:rsidR="00FF5664">
        <w:rPr>
          <w:rFonts w:hint="cs"/>
          <w:rtl/>
        </w:rPr>
        <w:t xml:space="preserve"> </w:t>
      </w:r>
      <w:proofErr w:type="spellStart"/>
      <w:r w:rsidR="00FF5664">
        <w:t>n</w:t>
      </w:r>
      <w:r w:rsidR="00FF5664">
        <w:rPr>
          <w:rFonts w:hint="cs"/>
        </w:rPr>
        <w:t>S</w:t>
      </w:r>
      <w:r w:rsidR="00FF5664">
        <w:t>equence</w:t>
      </w:r>
      <w:proofErr w:type="spellEnd"/>
      <w:r w:rsidR="00FF5664">
        <w:rPr>
          <w:rFonts w:hint="cs"/>
          <w:rtl/>
        </w:rPr>
        <w:t xml:space="preserve"> נועד כדי למספר את ההודעות במקרה של החלפה (בקוד המקור). בפועל, מימוש השדה הזה נועד כדי לסמן את הזמן שיעבור מרגע שחרור העסקה עד המשך הסקריפט.</w:t>
      </w:r>
    </w:p>
    <w:p w14:paraId="7F2D01CE" w14:textId="77777777" w:rsidR="007B5718" w:rsidRPr="007B5718" w:rsidRDefault="007B5718" w:rsidP="009C6C84">
      <w:pPr>
        <w:pStyle w:val="a3"/>
        <w:numPr>
          <w:ilvl w:val="0"/>
          <w:numId w:val="3"/>
        </w:numPr>
        <w:tabs>
          <w:tab w:val="left" w:pos="1326"/>
        </w:tabs>
      </w:pPr>
    </w:p>
    <w:p w14:paraId="0F8F9313" w14:textId="09529876" w:rsidR="00D20332" w:rsidRPr="00D20332" w:rsidRDefault="00D20332" w:rsidP="007B5718">
      <w:pPr>
        <w:pStyle w:val="a3"/>
        <w:numPr>
          <w:ilvl w:val="0"/>
          <w:numId w:val="8"/>
        </w:numPr>
        <w:tabs>
          <w:tab w:val="left" w:pos="1326"/>
        </w:tabs>
      </w:pPr>
      <w:r w:rsidRPr="00D20332">
        <w:rPr>
          <w:rFonts w:cs="Arial"/>
          <w:rtl/>
        </w:rPr>
        <w:t>בכל עת ניתן ל</w:t>
      </w:r>
      <w:r>
        <w:rPr>
          <w:rFonts w:cs="Arial" w:hint="cs"/>
          <w:rtl/>
        </w:rPr>
        <w:t>העביר הלאה את הכסף</w:t>
      </w:r>
      <w:r w:rsidRPr="00D20332">
        <w:rPr>
          <w:rFonts w:cs="Arial"/>
          <w:rtl/>
        </w:rPr>
        <w:t xml:space="preserve"> באמצעות </w:t>
      </w:r>
      <w:r>
        <w:rPr>
          <w:rFonts w:cs="Arial" w:hint="cs"/>
          <w:rtl/>
        </w:rPr>
        <w:t xml:space="preserve">2 </w:t>
      </w:r>
      <w:r w:rsidRPr="00D20332">
        <w:rPr>
          <w:rFonts w:cs="Arial"/>
          <w:rtl/>
        </w:rPr>
        <w:t>חתימות מ</w:t>
      </w:r>
      <w:r>
        <w:rPr>
          <w:rFonts w:cs="Arial" w:hint="cs"/>
          <w:rtl/>
        </w:rPr>
        <w:t>תוך חתימותיהן של</w:t>
      </w:r>
      <w:r w:rsidRPr="00D20332">
        <w:rPr>
          <w:rFonts w:cs="Arial"/>
          <w:rtl/>
        </w:rPr>
        <w:t xml:space="preserve"> אליס, בוב או </w:t>
      </w:r>
      <w:r>
        <w:rPr>
          <w:rFonts w:cs="Arial" w:hint="cs"/>
          <w:rtl/>
        </w:rPr>
        <w:t>של הפקיד.</w:t>
      </w:r>
      <w:r w:rsidRPr="00D20332">
        <w:rPr>
          <w:rFonts w:cs="Arial"/>
          <w:rtl/>
        </w:rPr>
        <w:t xml:space="preserve"> אחרי 30 ימים אליס יכולה לחתום לבד.</w:t>
      </w:r>
    </w:p>
    <w:p w14:paraId="116F1095" w14:textId="13819777" w:rsidR="00D20332" w:rsidRDefault="005F4126" w:rsidP="00D20332">
      <w:pPr>
        <w:pStyle w:val="a3"/>
        <w:tabs>
          <w:tab w:val="left" w:pos="1326"/>
        </w:tabs>
        <w:rPr>
          <w:rtl/>
        </w:rPr>
      </w:pPr>
      <w:hyperlink r:id="rId10" w:history="1">
        <w:r w:rsidR="00D20332">
          <w:rPr>
            <w:rStyle w:val="Hyperlink"/>
          </w:rPr>
          <w:t>https://github.com/bitcoin/bips/blob/master/bip-0112.mediawiki</w:t>
        </w:r>
      </w:hyperlink>
    </w:p>
    <w:p w14:paraId="2966F286" w14:textId="56589155" w:rsidR="007B7AE9" w:rsidRPr="00FF5664" w:rsidRDefault="007B7AE9" w:rsidP="007B5718">
      <w:pPr>
        <w:pStyle w:val="a3"/>
        <w:numPr>
          <w:ilvl w:val="0"/>
          <w:numId w:val="8"/>
        </w:numPr>
        <w:tabs>
          <w:tab w:val="left" w:pos="1326"/>
        </w:tabs>
      </w:pPr>
      <w:r w:rsidRPr="00FF5664">
        <w:rPr>
          <w:rFonts w:hint="cs"/>
          <w:rtl/>
        </w:rPr>
        <w:t xml:space="preserve">מצריך 2 מתוך 3 חתימות של מוחמד, סעד </w:t>
      </w:r>
      <w:proofErr w:type="spellStart"/>
      <w:r w:rsidRPr="00FF5664">
        <w:rPr>
          <w:rFonts w:hint="cs"/>
          <w:rtl/>
        </w:rPr>
        <w:t>וזאירה</w:t>
      </w:r>
      <w:proofErr w:type="spellEnd"/>
      <w:r w:rsidRPr="00FF5664">
        <w:rPr>
          <w:rFonts w:hint="cs"/>
          <w:rtl/>
        </w:rPr>
        <w:t>. לאחר 30 יום אפשרי רק עם חתימת עבדול העו</w:t>
      </w:r>
      <w:r w:rsidR="00DD0A48">
        <w:rPr>
          <w:rFonts w:hint="cs"/>
          <w:rtl/>
        </w:rPr>
        <w:t xml:space="preserve">רך </w:t>
      </w:r>
      <w:r w:rsidRPr="00FF5664">
        <w:rPr>
          <w:rFonts w:hint="cs"/>
          <w:rtl/>
        </w:rPr>
        <w:t>ד</w:t>
      </w:r>
      <w:r w:rsidR="00DD0A48">
        <w:rPr>
          <w:rFonts w:hint="cs"/>
          <w:rtl/>
        </w:rPr>
        <w:t xml:space="preserve">ין </w:t>
      </w:r>
      <w:r w:rsidR="00FF5664">
        <w:rPr>
          <w:rFonts w:hint="cs"/>
          <w:rtl/>
        </w:rPr>
        <w:t xml:space="preserve">אם כתב </w:t>
      </w:r>
      <w:r w:rsidR="00FF5664">
        <w:rPr>
          <w:rFonts w:hint="cs"/>
        </w:rPr>
        <w:t>TRUE</w:t>
      </w:r>
      <w:r w:rsidR="00FF5664">
        <w:rPr>
          <w:rFonts w:hint="cs"/>
          <w:rtl/>
        </w:rPr>
        <w:t>. אחרת אפשרי רק לאחר 90 יום עם חתימתו של עבדו</w:t>
      </w:r>
      <w:r w:rsidR="00DD0A48">
        <w:rPr>
          <w:rFonts w:hint="cs"/>
          <w:rtl/>
        </w:rPr>
        <w:t>ל</w:t>
      </w:r>
      <w:r w:rsidR="00FF5664">
        <w:rPr>
          <w:rFonts w:hint="cs"/>
          <w:rtl/>
        </w:rPr>
        <w:t>.</w:t>
      </w:r>
    </w:p>
    <w:p w14:paraId="6D9C6D38" w14:textId="1141EE7D" w:rsidR="007B5718" w:rsidRPr="006B379D" w:rsidRDefault="007B7AE9" w:rsidP="007B7AE9">
      <w:pPr>
        <w:pStyle w:val="a3"/>
        <w:tabs>
          <w:tab w:val="left" w:pos="1326"/>
        </w:tabs>
        <w:ind w:left="1080"/>
        <w:rPr>
          <w:rtl/>
        </w:rPr>
      </w:pPr>
      <w:r w:rsidRPr="007B7AE9">
        <w:rPr>
          <w:highlight w:val="lightGray"/>
        </w:rPr>
        <w:t>0</w:t>
      </w:r>
      <w:r>
        <w:rPr>
          <w:highlight w:val="lightGray"/>
        </w:rPr>
        <w:t xml:space="preserve"> </w:t>
      </w:r>
      <w:r w:rsidRPr="006048A6">
        <w:rPr>
          <w:highlight w:val="lightGray"/>
        </w:rPr>
        <w:t>&lt;</w:t>
      </w:r>
      <w:r>
        <w:rPr>
          <w:rFonts w:hint="cs"/>
          <w:highlight w:val="lightGray"/>
        </w:rPr>
        <w:t>M</w:t>
      </w:r>
      <w:r>
        <w:rPr>
          <w:highlight w:val="lightGray"/>
        </w:rPr>
        <w:t>ohammed Sig</w:t>
      </w:r>
      <w:r w:rsidRPr="006048A6">
        <w:rPr>
          <w:highlight w:val="lightGray"/>
        </w:rPr>
        <w:t>&gt;&lt;</w:t>
      </w:r>
      <w:proofErr w:type="spellStart"/>
      <w:r>
        <w:rPr>
          <w:highlight w:val="lightGray"/>
        </w:rPr>
        <w:t>Zaira</w:t>
      </w:r>
      <w:proofErr w:type="spellEnd"/>
      <w:r>
        <w:rPr>
          <w:highlight w:val="lightGray"/>
        </w:rPr>
        <w:t xml:space="preserve"> </w:t>
      </w:r>
      <w:r w:rsidRPr="006048A6">
        <w:rPr>
          <w:highlight w:val="lightGray"/>
        </w:rPr>
        <w:t>Sig</w:t>
      </w:r>
      <w:r w:rsidRPr="007B7AE9">
        <w:rPr>
          <w:highlight w:val="lightGray"/>
        </w:rPr>
        <w:t xml:space="preserve">&gt; TRUE </w:t>
      </w:r>
      <w:proofErr w:type="spellStart"/>
      <w:r w:rsidRPr="007B7AE9">
        <w:rPr>
          <w:highlight w:val="lightGray"/>
        </w:rPr>
        <w:t>TRUE</w:t>
      </w:r>
      <w:proofErr w:type="spellEnd"/>
    </w:p>
    <w:sectPr w:rsidR="007B5718" w:rsidRPr="006B379D"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0535"/>
    <w:multiLevelType w:val="hybridMultilevel"/>
    <w:tmpl w:val="D90AD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800E99"/>
    <w:multiLevelType w:val="hybridMultilevel"/>
    <w:tmpl w:val="D7A20502"/>
    <w:lvl w:ilvl="0" w:tplc="AB08D23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81505"/>
    <w:multiLevelType w:val="hybridMultilevel"/>
    <w:tmpl w:val="D6CE5B58"/>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41147B"/>
    <w:multiLevelType w:val="hybridMultilevel"/>
    <w:tmpl w:val="33A4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01F4B"/>
    <w:multiLevelType w:val="hybridMultilevel"/>
    <w:tmpl w:val="F272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F2E1C"/>
    <w:multiLevelType w:val="hybridMultilevel"/>
    <w:tmpl w:val="E23A5FA8"/>
    <w:lvl w:ilvl="0" w:tplc="7B74B1F0">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AE0961"/>
    <w:multiLevelType w:val="hybridMultilevel"/>
    <w:tmpl w:val="EE1C44CE"/>
    <w:lvl w:ilvl="0" w:tplc="9968BCAC">
      <w:start w:val="1"/>
      <w:numFmt w:val="hebrew1"/>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8B244F"/>
    <w:multiLevelType w:val="hybridMultilevel"/>
    <w:tmpl w:val="26B2C692"/>
    <w:lvl w:ilvl="0" w:tplc="C608A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603B7E"/>
    <w:multiLevelType w:val="hybridMultilevel"/>
    <w:tmpl w:val="A8D47E26"/>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8"/>
  </w:num>
  <w:num w:numId="5">
    <w:abstractNumId w:val="6"/>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D"/>
    <w:rsid w:val="0002696E"/>
    <w:rsid w:val="00055906"/>
    <w:rsid w:val="005F4126"/>
    <w:rsid w:val="00602F66"/>
    <w:rsid w:val="006B379D"/>
    <w:rsid w:val="007524AA"/>
    <w:rsid w:val="007B5718"/>
    <w:rsid w:val="007B7AE9"/>
    <w:rsid w:val="008901F0"/>
    <w:rsid w:val="008A5280"/>
    <w:rsid w:val="009C6C84"/>
    <w:rsid w:val="00A60A03"/>
    <w:rsid w:val="00A63FC6"/>
    <w:rsid w:val="00B3609D"/>
    <w:rsid w:val="00B859C9"/>
    <w:rsid w:val="00C725E6"/>
    <w:rsid w:val="00C74B6D"/>
    <w:rsid w:val="00D20332"/>
    <w:rsid w:val="00DD0A48"/>
    <w:rsid w:val="00EA70FD"/>
    <w:rsid w:val="00F11FC8"/>
    <w:rsid w:val="00F863DF"/>
    <w:rsid w:val="00FF5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A6F"/>
  <w15:chartTrackingRefBased/>
  <w15:docId w15:val="{B81B375D-4EBB-4089-9310-2E448743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96E"/>
    <w:pPr>
      <w:ind w:left="720"/>
      <w:contextualSpacing/>
    </w:pPr>
  </w:style>
  <w:style w:type="character" w:styleId="Hyperlink">
    <w:name w:val="Hyperlink"/>
    <w:basedOn w:val="a0"/>
    <w:uiPriority w:val="99"/>
    <w:semiHidden/>
    <w:unhideWhenUsed/>
    <w:rsid w:val="00026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62706">
      <w:bodyDiv w:val="1"/>
      <w:marLeft w:val="0"/>
      <w:marRight w:val="0"/>
      <w:marTop w:val="0"/>
      <w:marBottom w:val="0"/>
      <w:divBdr>
        <w:top w:val="none" w:sz="0" w:space="0" w:color="auto"/>
        <w:left w:val="none" w:sz="0" w:space="0" w:color="auto"/>
        <w:bottom w:val="none" w:sz="0" w:space="0" w:color="auto"/>
        <w:right w:val="none" w:sz="0" w:space="0" w:color="auto"/>
      </w:divBdr>
      <w:divsChild>
        <w:div w:id="170848471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itcoin/bitcoin/blob/c536dfbcb00fb15963bf5d507b7017c241718bf6/src/policy/policy.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bitcoin/bips/blob/master/bip-0112.mediawiki" TargetMode="External"/><Relationship Id="rId4" Type="http://schemas.openxmlformats.org/officeDocument/2006/relationships/webSettings" Target="webSettings.xml"/><Relationship Id="rId9" Type="http://schemas.openxmlformats.org/officeDocument/2006/relationships/hyperlink" Target="https://bitcoin.stackexchange.com/questions/2025/what-is-txins-sequenc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400</Words>
  <Characters>2001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13</cp:revision>
  <dcterms:created xsi:type="dcterms:W3CDTF">2019-06-25T18:13:00Z</dcterms:created>
  <dcterms:modified xsi:type="dcterms:W3CDTF">2019-06-26T17:46:00Z</dcterms:modified>
</cp:coreProperties>
</file>