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3D4D73E2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Fonts w:hint="cs"/>
          <w:rtl/>
        </w:rPr>
        <w:t xml:space="preserve">מאמר מחקרי </w:t>
      </w:r>
      <w:r>
        <w:rPr>
          <w:rtl/>
        </w:rPr>
        <w:t>–</w:t>
      </w:r>
      <w:r>
        <w:rPr>
          <w:rFonts w:hint="cs"/>
          <w:rtl/>
        </w:rPr>
        <w:t xml:space="preserve"> מטלה </w:t>
      </w:r>
      <w:r w:rsidR="00D4031E">
        <w:rPr>
          <w:rFonts w:hint="cs"/>
          <w:rtl/>
        </w:rPr>
        <w:t>ראשונה</w:t>
      </w:r>
    </w:p>
    <w:p w14:paraId="45B746C0" w14:textId="3CB6F677" w:rsidR="00D05300" w:rsidRDefault="00D05300" w:rsidP="00D05300">
      <w:pPr>
        <w:pBdr>
          <w:bottom w:val="single" w:sz="6" w:space="1" w:color="auto"/>
        </w:pBdr>
        <w:rPr>
          <w:rFonts w:cs="Gisha"/>
          <w:rtl/>
        </w:rPr>
      </w:pPr>
      <w:r>
        <w:rPr>
          <w:rFonts w:cs="Gisha" w:hint="cs"/>
          <w:rtl/>
        </w:rPr>
        <w:t>המטלה</w:t>
      </w:r>
      <w:r>
        <w:rPr>
          <w:rFonts w:cs="Gisha"/>
          <w:rtl/>
        </w:rPr>
        <w:t xml:space="preserve"> </w:t>
      </w:r>
      <w:r w:rsidR="00D4031E">
        <w:rPr>
          <w:rFonts w:cs="Gisha" w:hint="cs"/>
          <w:rtl/>
        </w:rPr>
        <w:t xml:space="preserve">הראשונה שלכם </w:t>
      </w:r>
      <w:r>
        <w:rPr>
          <w:rFonts w:cs="Gisha" w:hint="cs"/>
          <w:rtl/>
        </w:rPr>
        <w:t>היא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לקרוא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להבין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ולסכם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המאמר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שלכם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במילים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שלכם</w:t>
      </w:r>
      <w:r>
        <w:rPr>
          <w:rFonts w:cs="Gisha"/>
          <w:rtl/>
        </w:rPr>
        <w:t xml:space="preserve"> - </w:t>
      </w:r>
      <w:r>
        <w:rPr>
          <w:rFonts w:cs="Gisha" w:hint="cs"/>
          <w:rtl/>
        </w:rPr>
        <w:t>בעברית</w:t>
      </w:r>
      <w:r>
        <w:rPr>
          <w:rFonts w:cs="Gisha"/>
          <w:rtl/>
        </w:rPr>
        <w:t>.</w:t>
      </w:r>
    </w:p>
    <w:p w14:paraId="6D0871CE" w14:textId="77777777" w:rsidR="006A647B" w:rsidRDefault="006A647B" w:rsidP="00D05300">
      <w:pPr>
        <w:pBdr>
          <w:bottom w:val="single" w:sz="6" w:space="1" w:color="auto"/>
        </w:pBdr>
        <w:rPr>
          <w:rtl/>
        </w:rPr>
      </w:pPr>
    </w:p>
    <w:p w14:paraId="6CBAE82A" w14:textId="349401E9" w:rsidR="00D05300" w:rsidRDefault="00D05300" w:rsidP="00D05300">
      <w:pPr>
        <w:rPr>
          <w:rtl/>
        </w:rPr>
      </w:pPr>
      <w:r>
        <w:rPr>
          <w:rFonts w:cs="Gisha" w:hint="cs"/>
          <w:rtl/>
        </w:rPr>
        <w:t>אם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עדיין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קיבלתם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אישור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על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המאמר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שבחרתם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אנא</w:t>
      </w:r>
      <w:r>
        <w:rPr>
          <w:rFonts w:cs="Gisha"/>
          <w:rtl/>
        </w:rPr>
        <w:t xml:space="preserve"> </w:t>
      </w:r>
      <w:r w:rsidRPr="00D05300">
        <w:rPr>
          <w:rFonts w:cs="Gisha" w:hint="cs"/>
          <w:b/>
          <w:bCs/>
          <w:rtl/>
        </w:rPr>
        <w:t>אל</w:t>
      </w:r>
      <w:r w:rsidRPr="00D05300">
        <w:rPr>
          <w:rFonts w:cs="Gisha"/>
          <w:b/>
          <w:bCs/>
          <w:rtl/>
        </w:rPr>
        <w:t xml:space="preserve"> </w:t>
      </w:r>
      <w:r w:rsidRPr="00D05300">
        <w:rPr>
          <w:rFonts w:cs="Gisha" w:hint="cs"/>
          <w:b/>
          <w:bCs/>
          <w:rtl/>
        </w:rPr>
        <w:t>תתחילו</w:t>
      </w:r>
      <w:r w:rsidRPr="00D05300">
        <w:rPr>
          <w:rFonts w:cs="Gisha"/>
          <w:b/>
          <w:bCs/>
          <w:rtl/>
        </w:rPr>
        <w:t xml:space="preserve"> </w:t>
      </w:r>
      <w:r w:rsidRPr="00D05300">
        <w:rPr>
          <w:rFonts w:cs="Gisha" w:hint="cs"/>
          <w:b/>
          <w:bCs/>
          <w:rtl/>
        </w:rPr>
        <w:t>לעבוד</w:t>
      </w:r>
      <w:r w:rsidRPr="00D05300">
        <w:rPr>
          <w:rFonts w:cs="Gisha"/>
          <w:b/>
          <w:bCs/>
          <w:rtl/>
        </w:rPr>
        <w:t xml:space="preserve"> </w:t>
      </w:r>
      <w:r w:rsidRPr="00D05300">
        <w:rPr>
          <w:rFonts w:cs="Gisha" w:hint="cs"/>
          <w:b/>
          <w:bCs/>
          <w:rtl/>
        </w:rPr>
        <w:t>עליו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כי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ייתכן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שכבר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לפניכם</w:t>
      </w:r>
      <w:r>
        <w:rPr>
          <w:rFonts w:cs="Gisha"/>
          <w:rtl/>
        </w:rPr>
        <w:t>.</w:t>
      </w:r>
    </w:p>
    <w:p w14:paraId="59697497" w14:textId="77777777" w:rsidR="00D05300" w:rsidRDefault="00D05300" w:rsidP="00D05300">
      <w:pPr>
        <w:pBdr>
          <w:bottom w:val="single" w:sz="6" w:space="1" w:color="auto"/>
        </w:pBdr>
        <w:rPr>
          <w:rtl/>
        </w:rPr>
      </w:pPr>
      <w:r>
        <w:rPr>
          <w:rFonts w:cs="Gisha" w:hint="cs"/>
          <w:rtl/>
        </w:rPr>
        <w:t>אנא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פנו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אליי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בהקדם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כדי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לבחור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מאמר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שעדיין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בחרו</w:t>
      </w:r>
      <w:r>
        <w:rPr>
          <w:rFonts w:cs="Gisha"/>
          <w:rtl/>
        </w:rPr>
        <w:t>.</w:t>
      </w:r>
    </w:p>
    <w:p w14:paraId="21F27B25" w14:textId="77777777" w:rsidR="006A647B" w:rsidRDefault="006A647B" w:rsidP="00D05300">
      <w:pPr>
        <w:rPr>
          <w:rFonts w:cs="Gisha"/>
          <w:rtl/>
        </w:rPr>
      </w:pPr>
    </w:p>
    <w:p w14:paraId="5551E770" w14:textId="7802E405" w:rsidR="00D05300" w:rsidRDefault="00D05300" w:rsidP="00D05300">
      <w:pPr>
        <w:rPr>
          <w:rtl/>
        </w:rPr>
      </w:pPr>
      <w:r>
        <w:rPr>
          <w:rFonts w:cs="Gisha" w:hint="cs"/>
          <w:rtl/>
        </w:rPr>
        <w:t>מאמר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מדעי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מתחלק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בדרך</w:t>
      </w:r>
      <w:r>
        <w:rPr>
          <w:rFonts w:cs="Gisha"/>
          <w:rtl/>
        </w:rPr>
        <w:t>-</w:t>
      </w:r>
      <w:r>
        <w:rPr>
          <w:rFonts w:cs="Gisha" w:hint="cs"/>
          <w:rtl/>
        </w:rPr>
        <w:t>כלל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למספר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פרקים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עיקריים</w:t>
      </w:r>
      <w:r>
        <w:rPr>
          <w:rFonts w:cs="Gisha"/>
          <w:rtl/>
        </w:rPr>
        <w:t xml:space="preserve">. </w:t>
      </w:r>
      <w:r>
        <w:rPr>
          <w:rFonts w:cs="Gisha" w:hint="cs"/>
          <w:rtl/>
        </w:rPr>
        <w:t>יש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לסכם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לפי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סדר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הפרקים</w:t>
      </w:r>
      <w:r>
        <w:rPr>
          <w:rFonts w:cs="Gisha"/>
          <w:rtl/>
        </w:rPr>
        <w:t>:</w:t>
      </w:r>
    </w:p>
    <w:p w14:paraId="4228A342" w14:textId="2BF13173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מבוא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/>
          <w:rtl/>
        </w:rPr>
        <w:t>(</w:t>
      </w:r>
      <w:r>
        <w:t>Introduction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הבעיה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שהמאמר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לפתור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הבעיה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חשובה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ומעניינת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היו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הפתרונות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הקודמים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מספיק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טובים</w:t>
      </w:r>
      <w:r w:rsidRPr="00840ED4">
        <w:rPr>
          <w:rFonts w:cs="Gisha"/>
          <w:rtl/>
        </w:rPr>
        <w:t>?</w:t>
      </w:r>
    </w:p>
    <w:p w14:paraId="2C0BE036" w14:textId="5FC81F18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עבודות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קודמות</w:t>
      </w:r>
      <w:r w:rsidRPr="00840ED4">
        <w:rPr>
          <w:rFonts w:cs="Gisha"/>
          <w:rtl/>
        </w:rPr>
        <w:t xml:space="preserve"> (</w:t>
      </w:r>
      <w:r>
        <w:t>Related work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אילו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מאמרים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דומים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בנושא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נכתבו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לאחרונה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במה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שונים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מהמאמר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הנוכחי</w:t>
      </w:r>
      <w:r w:rsidRPr="00840ED4">
        <w:rPr>
          <w:rFonts w:cs="Gisha"/>
          <w:rtl/>
        </w:rPr>
        <w:t>?</w:t>
      </w:r>
    </w:p>
    <w:p w14:paraId="5EA54B29" w14:textId="689156C2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הגדרות</w:t>
      </w:r>
      <w:r w:rsidRPr="00840ED4">
        <w:rPr>
          <w:rFonts w:cs="Gisha"/>
          <w:rtl/>
        </w:rPr>
        <w:t xml:space="preserve"> (</w:t>
      </w:r>
      <w:r>
        <w:t>Model / Preliminaries / Notation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המושגים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העיקריים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במאמר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איך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בדיוק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מוגדרים</w:t>
      </w:r>
      <w:r w:rsidRPr="00840ED4">
        <w:rPr>
          <w:rFonts w:cs="Gisha"/>
          <w:rtl/>
        </w:rPr>
        <w:t>?</w:t>
      </w:r>
    </w:p>
    <w:p w14:paraId="0641520B" w14:textId="3D6F3FB9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האלגוריתם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עצמו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יש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לכתוב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פסאודו</w:t>
      </w:r>
      <w:r w:rsidRPr="00840ED4">
        <w:rPr>
          <w:rFonts w:cs="Gisha"/>
          <w:rtl/>
        </w:rPr>
        <w:t>-</w:t>
      </w:r>
      <w:r w:rsidRPr="00840ED4">
        <w:rPr>
          <w:rFonts w:cs="Gisha" w:hint="cs"/>
          <w:rtl/>
        </w:rPr>
        <w:t>קוד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בעברית</w:t>
      </w:r>
      <w:r w:rsidRPr="00840ED4">
        <w:rPr>
          <w:rFonts w:cs="Gisha"/>
          <w:rtl/>
        </w:rPr>
        <w:t>.</w:t>
      </w:r>
    </w:p>
    <w:p w14:paraId="12F523ED" w14:textId="62768C57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הוכחת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נכונות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בדרך</w:t>
      </w:r>
      <w:r w:rsidRPr="00840ED4">
        <w:rPr>
          <w:rFonts w:cs="Gisha"/>
          <w:rtl/>
        </w:rPr>
        <w:t>-</w:t>
      </w:r>
      <w:r w:rsidRPr="00840ED4">
        <w:rPr>
          <w:rFonts w:cs="Gisha" w:hint="cs"/>
          <w:rtl/>
        </w:rPr>
        <w:t>כלל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החלק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הכי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קשה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המאמר</w:t>
      </w:r>
      <w:r w:rsidRPr="00840ED4">
        <w:rPr>
          <w:rFonts w:cs="Gisha"/>
          <w:rtl/>
        </w:rPr>
        <w:t xml:space="preserve">. </w:t>
      </w:r>
      <w:r w:rsidRPr="00840ED4">
        <w:rPr>
          <w:rFonts w:cs="Gisha" w:hint="cs"/>
          <w:rtl/>
        </w:rPr>
        <w:t>תשתדלו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כמיטב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יכולתכם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להבין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האלגוריתם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נכון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לא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חייבים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להבין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כל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הפרטים</w:t>
      </w:r>
      <w:r w:rsidRPr="00840ED4">
        <w:rPr>
          <w:rFonts w:cs="Gisha"/>
          <w:rtl/>
        </w:rPr>
        <w:t>.</w:t>
      </w:r>
    </w:p>
    <w:p w14:paraId="616FE9DA" w14:textId="7DD194F2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ניסויים</w:t>
      </w:r>
      <w:r w:rsidRPr="00840ED4">
        <w:rPr>
          <w:rFonts w:cs="Gisha"/>
          <w:rtl/>
        </w:rPr>
        <w:t xml:space="preserve"> [</w:t>
      </w:r>
      <w:r w:rsidRPr="00840ED4">
        <w:rPr>
          <w:rFonts w:cs="Gisha" w:hint="cs"/>
          <w:rtl/>
        </w:rPr>
        <w:t>אם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יש</w:t>
      </w:r>
      <w:r w:rsidRPr="00840ED4">
        <w:rPr>
          <w:rFonts w:cs="Gisha"/>
          <w:rtl/>
        </w:rPr>
        <w:t xml:space="preserve">] -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ניסויים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עשו</w:t>
      </w:r>
      <w:r w:rsidRPr="00840ED4">
        <w:rPr>
          <w:rFonts w:cs="Gisha"/>
          <w:rtl/>
        </w:rPr>
        <w:t xml:space="preserve">, </w:t>
      </w:r>
      <w:r w:rsidRPr="00840ED4">
        <w:rPr>
          <w:rFonts w:cs="Gisha" w:hint="cs"/>
          <w:rtl/>
        </w:rPr>
        <w:t>לאיזה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אלגוריתמים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אחרים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השוו</w:t>
      </w:r>
      <w:r w:rsidRPr="00840ED4">
        <w:rPr>
          <w:rFonts w:cs="Gisha"/>
          <w:rtl/>
        </w:rPr>
        <w:t xml:space="preserve">, </w:t>
      </w:r>
      <w:r w:rsidRPr="00840ED4">
        <w:rPr>
          <w:rFonts w:cs="Gisha" w:hint="cs"/>
          <w:rtl/>
        </w:rPr>
        <w:t>ואיך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ווידאו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שהאלגוריתם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אכן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טוב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יותר</w:t>
      </w:r>
      <w:r w:rsidRPr="00840ED4">
        <w:rPr>
          <w:rFonts w:cs="Gisha"/>
          <w:rtl/>
        </w:rPr>
        <w:t>?</w:t>
      </w:r>
    </w:p>
    <w:p w14:paraId="1D6B3739" w14:textId="5A1F9F29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סיכום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ועבודה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עתידים</w:t>
      </w:r>
      <w:r w:rsidRPr="00840ED4">
        <w:rPr>
          <w:rFonts w:cs="Gisha"/>
          <w:rtl/>
        </w:rPr>
        <w:t xml:space="preserve"> (</w:t>
      </w:r>
      <w:r>
        <w:t>Future Work</w:t>
      </w:r>
      <w:r w:rsidRPr="00840ED4">
        <w:rPr>
          <w:rFonts w:cs="Gisha"/>
          <w:rtl/>
        </w:rPr>
        <w:t xml:space="preserve">) -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שאלות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נשארו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פתוחות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לאחר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סיום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המאמר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רעיונות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מציעים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להמשך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המחקר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שלהם</w:t>
      </w:r>
      <w:r w:rsidRPr="00840ED4">
        <w:rPr>
          <w:rFonts w:cs="Gisha"/>
          <w:rtl/>
        </w:rPr>
        <w:t>?</w:t>
      </w:r>
    </w:p>
    <w:p w14:paraId="4CC8A00F" w14:textId="17901778" w:rsidR="00D05300" w:rsidRDefault="00D05300" w:rsidP="00D05300">
      <w:pPr>
        <w:rPr>
          <w:rFonts w:cs="Gisha"/>
          <w:rtl/>
        </w:rPr>
      </w:pPr>
      <w:r>
        <w:rPr>
          <w:rFonts w:cs="Gisha" w:hint="cs"/>
          <w:rtl/>
        </w:rPr>
        <w:t>לכל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בנושא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המאמר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אני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זמין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בשעות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הקבלה</w:t>
      </w:r>
      <w:r>
        <w:rPr>
          <w:rFonts w:cs="Gisha"/>
          <w:rtl/>
        </w:rPr>
        <w:t xml:space="preserve">. </w:t>
      </w:r>
      <w:r>
        <w:rPr>
          <w:rFonts w:cs="Gisha" w:hint="cs"/>
          <w:rtl/>
        </w:rPr>
        <w:t>להתראות</w:t>
      </w:r>
    </w:p>
    <w:p w14:paraId="0DE11CBB" w14:textId="77777777" w:rsidR="00632AFA" w:rsidRPr="00300F94" w:rsidRDefault="00632AFA" w:rsidP="00D05300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24AD" w14:textId="77777777" w:rsidR="00D01228" w:rsidRDefault="00D01228">
      <w:pPr>
        <w:spacing w:after="0" w:line="240" w:lineRule="auto"/>
      </w:pPr>
      <w:r>
        <w:separator/>
      </w:r>
    </w:p>
  </w:endnote>
  <w:endnote w:type="continuationSeparator" w:id="0">
    <w:p w14:paraId="3CC18F3C" w14:textId="77777777" w:rsidR="00D01228" w:rsidRDefault="00D0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3B99762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D01228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D01228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E16A" w14:textId="77777777" w:rsidR="00D01228" w:rsidRDefault="00D01228">
      <w:pPr>
        <w:spacing w:after="0" w:line="240" w:lineRule="auto"/>
      </w:pPr>
      <w:r>
        <w:separator/>
      </w:r>
    </w:p>
  </w:footnote>
  <w:footnote w:type="continuationSeparator" w:id="0">
    <w:p w14:paraId="64C72E89" w14:textId="77777777" w:rsidR="00D01228" w:rsidRDefault="00D0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14537"/>
    <w:rsid w:val="00222945"/>
    <w:rsid w:val="002506E3"/>
    <w:rsid w:val="00300F94"/>
    <w:rsid w:val="00312546"/>
    <w:rsid w:val="00340E09"/>
    <w:rsid w:val="00363822"/>
    <w:rsid w:val="00405C1B"/>
    <w:rsid w:val="004E73D4"/>
    <w:rsid w:val="00632AFA"/>
    <w:rsid w:val="00655992"/>
    <w:rsid w:val="00656E07"/>
    <w:rsid w:val="0066527B"/>
    <w:rsid w:val="0069698A"/>
    <w:rsid w:val="006A647B"/>
    <w:rsid w:val="007227B7"/>
    <w:rsid w:val="007861EC"/>
    <w:rsid w:val="007C0DBB"/>
    <w:rsid w:val="007E5C7D"/>
    <w:rsid w:val="00840ED4"/>
    <w:rsid w:val="0084333F"/>
    <w:rsid w:val="00872C15"/>
    <w:rsid w:val="008C6E4C"/>
    <w:rsid w:val="009A389B"/>
    <w:rsid w:val="00A624AC"/>
    <w:rsid w:val="00B96639"/>
    <w:rsid w:val="00BA2B70"/>
    <w:rsid w:val="00C46C5E"/>
    <w:rsid w:val="00CC17CA"/>
    <w:rsid w:val="00D01228"/>
    <w:rsid w:val="00D05300"/>
    <w:rsid w:val="00D4031E"/>
    <w:rsid w:val="00D43239"/>
    <w:rsid w:val="00DA3959"/>
    <w:rsid w:val="00EF0860"/>
    <w:rsid w:val="00FA763A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266</cp:revision>
  <cp:lastPrinted>2020-12-17T22:48:00Z</cp:lastPrinted>
  <dcterms:created xsi:type="dcterms:W3CDTF">2019-08-08T16:40:00Z</dcterms:created>
  <dcterms:modified xsi:type="dcterms:W3CDTF">2022-03-24T16:11:00Z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