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0E243EE" w14:textId="319182F1" w:rsidR="00075ED3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</w:p>
    <w:p w14:paraId="16CFAAD1" w14:textId="678828AF" w:rsidR="007227B7" w:rsidRDefault="007227B7" w:rsidP="007227B7">
      <w:pPr>
        <w:pStyle w:val="Heading2"/>
      </w:pPr>
      <w:r>
        <w:rPr>
          <w:rtl/>
        </w:rPr>
        <w:t xml:space="preserve">שאלה </w:t>
      </w:r>
      <w:r w:rsidR="00FA763A"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</w:t>
      </w:r>
      <w:r w:rsidR="00BA2B70">
        <w:rPr>
          <w:rFonts w:ascii="Century Gothic" w:eastAsia="HYGothic-Medium" w:hAnsi="Century Gothic" w:hint="cs"/>
          <w:rtl/>
        </w:rPr>
        <w:t xml:space="preserve">ת </w:t>
      </w:r>
    </w:p>
    <w:p w14:paraId="37D8E35A" w14:textId="7C7EE320" w:rsidR="007227B7" w:rsidRDefault="007227B7" w:rsidP="00146D7C">
      <w:r>
        <w:rPr>
          <w:rtl/>
        </w:rPr>
        <w:t xml:space="preserve">כתבו </w:t>
      </w:r>
      <w:r w:rsidR="00FA763A">
        <w:rPr>
          <w:rFonts w:hint="cs"/>
          <w:rtl/>
        </w:rPr>
        <w:t xml:space="preserve">איטרטור או גנרטור (לבחירתכם) </w:t>
      </w:r>
      <w:r>
        <w:rPr>
          <w:rtl/>
        </w:rPr>
        <w:t xml:space="preserve">בשם </w:t>
      </w:r>
      <w:r>
        <w:t>bounded_subsets</w:t>
      </w:r>
      <w:r w:rsidR="00FA763A">
        <w:rPr>
          <w:rFonts w:hint="cs"/>
          <w:rtl/>
        </w:rPr>
        <w:t xml:space="preserve">. </w:t>
      </w:r>
      <w:r w:rsidR="004E73D4">
        <w:rPr>
          <w:rFonts w:hint="cs"/>
          <w:rtl/>
        </w:rPr>
        <w:t xml:space="preserve">הוא מקבל </w:t>
      </w:r>
      <w:r>
        <w:rPr>
          <w:rtl/>
        </w:rPr>
        <w:t xml:space="preserve">כקלט </w:t>
      </w:r>
      <w:r>
        <w:rPr>
          <w:rFonts w:ascii="Century Gothic" w:hAnsi="Century Gothic"/>
          <w:rtl/>
        </w:rPr>
        <w:t xml:space="preserve">קבוצה </w:t>
      </w:r>
      <w:r>
        <w:t>S</w:t>
      </w:r>
      <w:r>
        <w:rPr>
          <w:rtl/>
        </w:rPr>
        <w:t xml:space="preserve"> של מספרים חיוביים, ומספר חיובי כלשהו </w:t>
      </w:r>
      <w:r>
        <w:t>C</w:t>
      </w:r>
      <w:r>
        <w:rPr>
          <w:rtl/>
        </w:rPr>
        <w:t xml:space="preserve">, ומייצר </w:t>
      </w:r>
      <w:r w:rsidR="0066527B">
        <w:rPr>
          <w:rFonts w:hint="cs"/>
          <w:rtl/>
        </w:rPr>
        <w:t xml:space="preserve">סדרה של </w:t>
      </w:r>
      <w:r>
        <w:rPr>
          <w:rtl/>
        </w:rPr>
        <w:t xml:space="preserve">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הפתרון צריך להיות יעיל ככל האפשר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בפרט</w:t>
      </w:r>
      <w:r>
        <w:rPr>
          <w:rtl/>
        </w:rPr>
        <w:t xml:space="preserve">: </w:t>
      </w:r>
      <w:r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</w:t>
      </w:r>
      <w:r w:rsidR="00363822">
        <w:rPr>
          <w:rFonts w:hint="cs"/>
          <w:rtl/>
        </w:rPr>
        <w:t xml:space="preserve"> כמו כן, אין לייצר רשימה של כל התת-קבוצות הרלבנטיות, אלא איטרטור או גנרטור.</w:t>
      </w:r>
      <w:r w:rsidR="00146D7C">
        <w:rPr>
          <w:rFonts w:hint="cs"/>
          <w:rtl/>
        </w:rPr>
        <w:t xml:space="preserve"> </w:t>
      </w:r>
      <w:r>
        <w:rPr>
          <w:rFonts w:ascii="Century Gothic" w:hAnsi="Century Gothic"/>
          <w:rtl/>
        </w:rPr>
        <w:t>דוגמ</w:t>
      </w:r>
      <w:r w:rsidR="00146D7C">
        <w:rPr>
          <w:rFonts w:ascii="Century Gothic" w:hAnsi="Century Gothic" w:hint="cs"/>
          <w:rtl/>
        </w:rPr>
        <w:t>ת הרצה:</w:t>
      </w:r>
    </w:p>
    <w:p w14:paraId="1696BBDB" w14:textId="77777777" w:rsidR="007227B7" w:rsidRDefault="007227B7" w:rsidP="007227B7">
      <w:pPr>
        <w:bidi w:val="0"/>
      </w:pPr>
      <w:r>
        <w:t>for s in bounded_subsets([1,2,3], 4):</w:t>
      </w:r>
    </w:p>
    <w:p w14:paraId="2FB170F7" w14:textId="77777777" w:rsidR="007227B7" w:rsidRDefault="007227B7" w:rsidP="007227B7">
      <w:pPr>
        <w:bidi w:val="0"/>
      </w:pPr>
      <w:r>
        <w:tab/>
        <w:t xml:space="preserve">print(s)  # prints: [], [1], [2], [3], [1,2], [1,3]. </w:t>
      </w:r>
    </w:p>
    <w:p w14:paraId="07FED3C6" w14:textId="7E8D9548" w:rsidR="00A624AC" w:rsidRDefault="00A624AC" w:rsidP="00A624AC">
      <w:pPr>
        <w:rPr>
          <w:rtl/>
        </w:rPr>
      </w:pPr>
      <w:r>
        <w:rPr>
          <w:rFonts w:hint="cs"/>
          <w:rtl/>
        </w:rPr>
        <w:t>בדקו הדגימו את הפונקציה שלכם.</w:t>
      </w:r>
    </w:p>
    <w:p w14:paraId="797F05A5" w14:textId="77777777" w:rsidR="00300F94" w:rsidRPr="00300F94" w:rsidRDefault="00300F94" w:rsidP="00300F94">
      <w:pPr>
        <w:pBdr>
          <w:bottom w:val="single" w:sz="4" w:space="8" w:color="622423"/>
        </w:pBdr>
        <w:spacing w:before="400" w:line="240" w:lineRule="auto"/>
        <w:outlineLvl w:val="1"/>
        <w:rPr>
          <w:caps/>
          <w:color w:val="632423" w:themeColor="accent2" w:themeShade="80"/>
          <w:spacing w:val="15"/>
          <w:sz w:val="24"/>
          <w:szCs w:val="28"/>
          <w:rtl/>
        </w:rPr>
      </w:pPr>
      <w:r w:rsidRPr="00300F94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שאלה </w:t>
      </w:r>
      <w:r w:rsidRPr="00300F94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4</w:t>
      </w:r>
      <w:r w:rsidRPr="00300F94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: </w:t>
      </w:r>
      <w:r w:rsidRPr="00300F94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משחק תיכנות</w:t>
      </w:r>
    </w:p>
    <w:p w14:paraId="1908939D" w14:textId="6BC15A9C" w:rsidR="00300F94" w:rsidRPr="00300F94" w:rsidRDefault="00300F94" w:rsidP="00300F94">
      <w:r w:rsidRPr="00300F94">
        <w:rPr>
          <w:rtl/>
        </w:rPr>
        <w:t xml:space="preserve">בחרו שאלה </w:t>
      </w:r>
      <w:r>
        <w:rPr>
          <w:rFonts w:hint="cs"/>
          <w:rtl/>
        </w:rPr>
        <w:t>נוספת</w:t>
      </w:r>
      <w:r w:rsidRPr="00300F94">
        <w:rPr>
          <w:rtl/>
        </w:rPr>
        <w:t xml:space="preserve"> כלשהי מאתר </w:t>
      </w:r>
      <w:r w:rsidRPr="00300F94">
        <w:t>Coding Game</w:t>
      </w:r>
      <w:r>
        <w:rPr>
          <w:rFonts w:hint="cs"/>
          <w:rtl/>
        </w:rPr>
        <w:t>, שונה מהקודמת:</w:t>
      </w:r>
    </w:p>
    <w:p w14:paraId="7913AD7F" w14:textId="77777777" w:rsidR="00300F94" w:rsidRPr="00300F94" w:rsidRDefault="00CC2AFE" w:rsidP="00300F94">
      <w:pPr>
        <w:bidi w:val="0"/>
      </w:pPr>
      <w:hyperlink>
        <w:r w:rsidR="00300F94" w:rsidRPr="00300F94">
          <w:rPr>
            <w:color w:val="0000FF" w:themeColor="hyperlink"/>
            <w:u w:val="single"/>
          </w:rPr>
          <w:t>https://www.codingame.com</w:t>
        </w:r>
      </w:hyperlink>
    </w:p>
    <w:p w14:paraId="02F3DB93" w14:textId="77777777" w:rsidR="00300F94" w:rsidRPr="00300F94" w:rsidRDefault="00300F94" w:rsidP="00300F94">
      <w:pPr>
        <w:rPr>
          <w:rtl/>
        </w:rPr>
      </w:pPr>
      <w:r w:rsidRPr="00300F94">
        <w:rPr>
          <w:rtl/>
        </w:rPr>
        <w:t>ופתרו אותה בעזרת פייתון.</w:t>
      </w:r>
    </w:p>
    <w:p w14:paraId="603B4262" w14:textId="73BE0768" w:rsidR="00300F94" w:rsidRDefault="00300F94" w:rsidP="00300F94">
      <w:pPr>
        <w:rPr>
          <w:rtl/>
        </w:rPr>
      </w:pPr>
      <w:r w:rsidRPr="00300F94">
        <w:rPr>
          <w:rtl/>
        </w:rPr>
        <w:t xml:space="preserve">יש להגיש קישור </w:t>
      </w:r>
      <w:r w:rsidRPr="00300F94">
        <w:rPr>
          <w:rFonts w:hint="cs"/>
          <w:rtl/>
        </w:rPr>
        <w:t>לדף של הפתרון שלכם באתר + צילום מסך.</w:t>
      </w:r>
    </w:p>
    <w:p w14:paraId="5C2F20FB" w14:textId="77777777" w:rsidR="00300F94" w:rsidRPr="00300F94" w:rsidRDefault="00300F94" w:rsidP="00300F94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BFD4" w14:textId="77777777" w:rsidR="00CC2AFE" w:rsidRDefault="00CC2AFE">
      <w:pPr>
        <w:spacing w:after="0" w:line="240" w:lineRule="auto"/>
      </w:pPr>
      <w:r>
        <w:separator/>
      </w:r>
    </w:p>
  </w:endnote>
  <w:endnote w:type="continuationSeparator" w:id="0">
    <w:p w14:paraId="7B4561C3" w14:textId="77777777" w:rsidR="00CC2AFE" w:rsidRDefault="00CC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8ED200C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CC2AFE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CC2AFE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32FB" w14:textId="77777777" w:rsidR="00CC2AFE" w:rsidRDefault="00CC2AFE">
      <w:pPr>
        <w:spacing w:after="0" w:line="240" w:lineRule="auto"/>
      </w:pPr>
      <w:r>
        <w:separator/>
      </w:r>
    </w:p>
  </w:footnote>
  <w:footnote w:type="continuationSeparator" w:id="0">
    <w:p w14:paraId="58D891FE" w14:textId="77777777" w:rsidR="00CC2AFE" w:rsidRDefault="00CC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146D7C"/>
    <w:rsid w:val="00165D95"/>
    <w:rsid w:val="002506E3"/>
    <w:rsid w:val="00300F94"/>
    <w:rsid w:val="00312546"/>
    <w:rsid w:val="00363822"/>
    <w:rsid w:val="00405C1B"/>
    <w:rsid w:val="004E73D4"/>
    <w:rsid w:val="00655992"/>
    <w:rsid w:val="00656E07"/>
    <w:rsid w:val="0066527B"/>
    <w:rsid w:val="0069698A"/>
    <w:rsid w:val="007227B7"/>
    <w:rsid w:val="007861EC"/>
    <w:rsid w:val="007C0DBB"/>
    <w:rsid w:val="007E5C7D"/>
    <w:rsid w:val="00872C15"/>
    <w:rsid w:val="009A389B"/>
    <w:rsid w:val="00A624AC"/>
    <w:rsid w:val="00BA2B70"/>
    <w:rsid w:val="00C46C5E"/>
    <w:rsid w:val="00CC2AFE"/>
    <w:rsid w:val="00DA3959"/>
    <w:rsid w:val="00EF0860"/>
    <w:rsid w:val="00FA763A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126</Words>
  <Characters>721</Characters>
  <Application>Microsoft Office Word</Application>
  <DocSecurity>0</DocSecurity>
  <Lines>6</Lines>
  <Paragraphs>1</Paragraphs>
  <ScaleCrop>false</ScaleCrop>
  <Company>Yaron'S Team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256</cp:revision>
  <cp:lastPrinted>2020-12-17T22:48:00Z</cp:lastPrinted>
  <dcterms:created xsi:type="dcterms:W3CDTF">2019-08-08T16:40:00Z</dcterms:created>
  <dcterms:modified xsi:type="dcterms:W3CDTF">2022-03-24T15:32:00Z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