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6507C101" w:rsidR="00244EFD" w:rsidRPr="00244EFD" w:rsidRDefault="00D7043C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Fonts w:hint="cs"/>
          <w:rtl/>
        </w:rPr>
      </w:pPr>
      <w:r>
        <w:t>Memoization</w:t>
      </w:r>
    </w:p>
    <w:p w14:paraId="5F6ECBF3" w14:textId="77777777" w:rsidR="00427DEC" w:rsidRDefault="00A33E55" w:rsidP="00427DEC">
      <w:pPr>
        <w:rPr>
          <w:rFonts w:hint="cs"/>
          <w:rtl/>
        </w:rPr>
      </w:pPr>
      <w:r>
        <w:rPr>
          <w:rFonts w:hint="cs"/>
          <w:rtl/>
        </w:rPr>
        <w:t xml:space="preserve">לפי ויקיפדיה: </w:t>
      </w:r>
      <w:r>
        <w:t xml:space="preserve">Memoization </w:t>
      </w:r>
      <w:r>
        <w:rPr>
          <w:rFonts w:hint="cs"/>
          <w:rtl/>
        </w:rPr>
        <w:t xml:space="preserve"> או </w:t>
      </w:r>
      <w:proofErr w:type="spellStart"/>
      <w:r>
        <w:t>memoisation</w:t>
      </w:r>
      <w:proofErr w:type="spellEnd"/>
      <w:r>
        <w:rPr>
          <w:rFonts w:hint="cs"/>
          <w:rtl/>
        </w:rPr>
        <w:t xml:space="preserve"> היא טכניקה </w:t>
      </w:r>
      <w:r w:rsidR="00427DEC">
        <w:rPr>
          <w:rFonts w:hint="cs"/>
          <w:rtl/>
        </w:rPr>
        <w:t xml:space="preserve">להאצת תכניות מחשב </w:t>
      </w:r>
      <w:r>
        <w:rPr>
          <w:rFonts w:hint="cs"/>
          <w:rtl/>
        </w:rPr>
        <w:t xml:space="preserve"> ע"י שמירה של ערכי חזרה של פונקציות עם סיבוכיות גבוהה בסיס נתונים, ושימוש בנתונים השמורים במקום חישוב מחדש של הפונקציה.</w:t>
      </w:r>
      <w:r w:rsidR="00427DEC">
        <w:rPr>
          <w:rFonts w:hint="cs"/>
          <w:rtl/>
        </w:rPr>
        <w:t xml:space="preserve"> </w:t>
      </w:r>
      <w:r w:rsidR="00427DEC">
        <w:rPr>
          <w:rFonts w:hint="cs"/>
          <w:rtl/>
        </w:rPr>
        <w:br/>
        <w:t xml:space="preserve">כדי להמחיש את הרעיון נסתכל על הדוגמא הבאה: </w:t>
      </w:r>
    </w:p>
    <w:p w14:paraId="4CFCC17A" w14:textId="77777777" w:rsidR="00487E96" w:rsidRPr="00487E96" w:rsidRDefault="00487E96" w:rsidP="00487E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87E96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487E9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487E96">
        <w:rPr>
          <w:rFonts w:ascii="Consolas" w:eastAsia="Times New Roman" w:hAnsi="Consolas" w:cs="Consolas"/>
          <w:sz w:val="21"/>
          <w:szCs w:val="21"/>
        </w:rPr>
        <w:t>fibonacci_recursive</w:t>
      </w:r>
      <w:proofErr w:type="spellEnd"/>
      <w:r w:rsidRPr="00487E9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87E96">
        <w:rPr>
          <w:rFonts w:ascii="Consolas" w:eastAsia="Times New Roman" w:hAnsi="Consolas" w:cs="Consolas"/>
          <w:sz w:val="21"/>
          <w:szCs w:val="21"/>
        </w:rPr>
        <w:t>n</w:t>
      </w:r>
      <w:r w:rsidRPr="00487E96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17973C77" w14:textId="77777777" w:rsidR="00487E96" w:rsidRPr="00487E96" w:rsidRDefault="00487E96" w:rsidP="00487E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7E96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487E9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87E9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87E96">
        <w:rPr>
          <w:rFonts w:ascii="Consolas" w:eastAsia="Times New Roman" w:hAnsi="Consolas" w:cs="Consolas"/>
          <w:sz w:val="21"/>
          <w:szCs w:val="21"/>
        </w:rPr>
        <w:t>n == 1 :</w:t>
      </w:r>
    </w:p>
    <w:p w14:paraId="1FF75E39" w14:textId="77777777" w:rsidR="00487E96" w:rsidRPr="00487E96" w:rsidRDefault="00487E96" w:rsidP="00487E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7E96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487E9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87E9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87E96">
        <w:rPr>
          <w:rFonts w:ascii="Consolas" w:eastAsia="Times New Roman" w:hAnsi="Consolas" w:cs="Consolas"/>
          <w:sz w:val="21"/>
          <w:szCs w:val="21"/>
        </w:rPr>
        <w:t>1</w:t>
      </w:r>
    </w:p>
    <w:p w14:paraId="6FE68500" w14:textId="77777777" w:rsidR="00487E96" w:rsidRPr="00487E96" w:rsidRDefault="00487E96" w:rsidP="00487E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7E96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487E96">
        <w:rPr>
          <w:rFonts w:ascii="Consolas" w:eastAsia="Times New Roman" w:hAnsi="Consolas" w:cs="Consolas"/>
          <w:color w:val="C586C0"/>
          <w:sz w:val="21"/>
          <w:szCs w:val="21"/>
        </w:rPr>
        <w:t>elif</w:t>
      </w:r>
      <w:proofErr w:type="spellEnd"/>
      <w:proofErr w:type="gramEnd"/>
      <w:r w:rsidRPr="00487E9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87E96">
        <w:rPr>
          <w:rFonts w:ascii="Consolas" w:eastAsia="Times New Roman" w:hAnsi="Consolas" w:cs="Consolas"/>
          <w:sz w:val="21"/>
          <w:szCs w:val="21"/>
        </w:rPr>
        <w:t>n == 2 :</w:t>
      </w:r>
    </w:p>
    <w:p w14:paraId="79893819" w14:textId="77777777" w:rsidR="00487E96" w:rsidRPr="00487E96" w:rsidRDefault="00487E96" w:rsidP="00487E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7E96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487E9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87E9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87E96">
        <w:rPr>
          <w:rFonts w:ascii="Consolas" w:eastAsia="Times New Roman" w:hAnsi="Consolas" w:cs="Consolas"/>
          <w:sz w:val="21"/>
          <w:szCs w:val="21"/>
        </w:rPr>
        <w:t>1</w:t>
      </w:r>
    </w:p>
    <w:p w14:paraId="203A14E4" w14:textId="77777777" w:rsidR="00487E96" w:rsidRPr="00487E96" w:rsidRDefault="00487E96" w:rsidP="00487E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7E96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487E9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487E96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6F402167" w14:textId="77777777" w:rsidR="00487E96" w:rsidRPr="00487E96" w:rsidRDefault="00487E96" w:rsidP="00487E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87E96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487E9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87E9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487E96">
        <w:rPr>
          <w:rFonts w:ascii="Consolas" w:eastAsia="Times New Roman" w:hAnsi="Consolas" w:cs="Consolas"/>
          <w:color w:val="000000"/>
          <w:sz w:val="21"/>
          <w:szCs w:val="21"/>
        </w:rPr>
        <w:t>fibonacci_recursive</w:t>
      </w:r>
      <w:proofErr w:type="spellEnd"/>
      <w:r w:rsidRPr="00487E96">
        <w:rPr>
          <w:rFonts w:ascii="Consolas" w:eastAsia="Times New Roman" w:hAnsi="Consolas" w:cs="Consolas"/>
          <w:color w:val="000000"/>
          <w:sz w:val="21"/>
          <w:szCs w:val="21"/>
        </w:rPr>
        <w:t>(n</w:t>
      </w:r>
      <w:r w:rsidRPr="00487E96">
        <w:rPr>
          <w:rFonts w:ascii="Consolas" w:eastAsia="Times New Roman" w:hAnsi="Consolas" w:cs="Consolas"/>
          <w:sz w:val="21"/>
          <w:szCs w:val="21"/>
        </w:rPr>
        <w:t>-1) +</w:t>
      </w:r>
      <w:r w:rsidRPr="00487E9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487E96">
        <w:rPr>
          <w:rFonts w:ascii="Consolas" w:eastAsia="Times New Roman" w:hAnsi="Consolas" w:cs="Consolas"/>
          <w:color w:val="000000"/>
          <w:sz w:val="21"/>
          <w:szCs w:val="21"/>
        </w:rPr>
        <w:t>fibonacci_recursive</w:t>
      </w:r>
      <w:proofErr w:type="spellEnd"/>
      <w:r w:rsidRPr="00487E96">
        <w:rPr>
          <w:rFonts w:ascii="Consolas" w:eastAsia="Times New Roman" w:hAnsi="Consolas" w:cs="Consolas"/>
          <w:color w:val="000000"/>
          <w:sz w:val="21"/>
          <w:szCs w:val="21"/>
        </w:rPr>
        <w:t>(n</w:t>
      </w:r>
      <w:r w:rsidRPr="00487E96">
        <w:rPr>
          <w:rFonts w:ascii="Consolas" w:eastAsia="Times New Roman" w:hAnsi="Consolas" w:cs="Consolas"/>
          <w:sz w:val="21"/>
          <w:szCs w:val="21"/>
        </w:rPr>
        <w:t>-2</w:t>
      </w:r>
      <w:r w:rsidRPr="00487E96">
        <w:rPr>
          <w:rFonts w:ascii="Consolas" w:eastAsia="Times New Roman" w:hAnsi="Consolas" w:cs="Consolas"/>
          <w:color w:val="000000"/>
          <w:sz w:val="21"/>
          <w:szCs w:val="21"/>
        </w:rPr>
        <w:t>) </w:t>
      </w:r>
    </w:p>
    <w:p w14:paraId="7AC04982" w14:textId="77777777" w:rsidR="00427DEC" w:rsidRDefault="00427DEC" w:rsidP="00487E96">
      <w:pPr>
        <w:bidi w:val="0"/>
      </w:pPr>
    </w:p>
    <w:p w14:paraId="4BE3156F" w14:textId="58DCAA0B" w:rsidR="00BE7451" w:rsidRDefault="00487E96" w:rsidP="008855E7">
      <w:pPr>
        <w:rPr>
          <w:rFonts w:hint="cs"/>
          <w:rtl/>
        </w:rPr>
      </w:pPr>
      <w:r>
        <w:rPr>
          <w:rFonts w:hint="cs"/>
          <w:rtl/>
        </w:rPr>
        <w:t>הפונקציה לעיל היא פונקציית פיבונצ</w:t>
      </w:r>
      <w:r w:rsidR="00665A58">
        <w:rPr>
          <w:rFonts w:hint="cs"/>
          <w:rtl/>
        </w:rPr>
        <w:t>'</w:t>
      </w:r>
      <w:r w:rsidR="008855E7">
        <w:rPr>
          <w:rFonts w:hint="cs"/>
          <w:rtl/>
        </w:rPr>
        <w:t>י</w:t>
      </w:r>
      <w:r>
        <w:rPr>
          <w:rFonts w:hint="cs"/>
          <w:rtl/>
        </w:rPr>
        <w:t xml:space="preserve"> רקורסיבית- היא מקבלת מספר </w:t>
      </w:r>
      <w:r>
        <w:t>n</w:t>
      </w:r>
      <w:r>
        <w:rPr>
          <w:rFonts w:hint="cs"/>
          <w:rtl/>
        </w:rPr>
        <w:t xml:space="preserve"> כלשהו</w:t>
      </w:r>
      <w:r w:rsidR="00665A58">
        <w:rPr>
          <w:rFonts w:hint="cs"/>
          <w:rtl/>
        </w:rPr>
        <w:t xml:space="preserve"> </w:t>
      </w:r>
      <w:r>
        <w:rPr>
          <w:rFonts w:hint="cs"/>
          <w:rtl/>
        </w:rPr>
        <w:t>ומחשבת את המספר ה-</w:t>
      </w:r>
      <w:r>
        <w:t>n</w:t>
      </w:r>
      <w:r>
        <w:rPr>
          <w:rFonts w:hint="cs"/>
          <w:rtl/>
        </w:rPr>
        <w:t xml:space="preserve"> </w:t>
      </w:r>
      <w:r w:rsidR="008855E7">
        <w:rPr>
          <w:rFonts w:hint="cs"/>
          <w:rtl/>
        </w:rPr>
        <w:t>בסדרת פיבונצ'י</w:t>
      </w:r>
      <w:r>
        <w:rPr>
          <w:rFonts w:hint="cs"/>
          <w:rtl/>
        </w:rPr>
        <w:t xml:space="preserve">. </w:t>
      </w:r>
      <w:r>
        <w:rPr>
          <w:rtl/>
        </w:rPr>
        <w:br/>
      </w:r>
      <w:r w:rsidR="00981D0D">
        <w:rPr>
          <w:rFonts w:hint="cs"/>
          <w:rtl/>
        </w:rPr>
        <w:t>כדי לדעת מהו המספר ה-</w:t>
      </w:r>
      <w:r w:rsidR="00981D0D">
        <w:t>n</w:t>
      </w:r>
      <w:r w:rsidR="00981D0D">
        <w:rPr>
          <w:rFonts w:hint="cs"/>
          <w:rtl/>
        </w:rPr>
        <w:t xml:space="preserve"> היא צריכה לדעת מה המספר שהיה לפני כן וזה שלפניו וכו', לכן כל פעם שנרצה למצוא את המספר ה-</w:t>
      </w:r>
      <w:r w:rsidR="00981D0D">
        <w:t>n</w:t>
      </w:r>
      <w:r w:rsidR="00981D0D">
        <w:rPr>
          <w:rFonts w:hint="cs"/>
          <w:rtl/>
        </w:rPr>
        <w:t xml:space="preserve"> נצטרך לבצע את אותו החישוב על </w:t>
      </w:r>
      <w:r w:rsidR="00981D0D">
        <w:t>n</w:t>
      </w:r>
      <w:r w:rsidR="00981D0D">
        <w:rPr>
          <w:rFonts w:hint="cs"/>
          <w:rtl/>
        </w:rPr>
        <w:t xml:space="preserve"> מספרים לפני. בגלל שהפונקציה רקורסיבית היא מכבידה אפילו יותר על סיבוכיות הקוד. </w:t>
      </w:r>
      <w:r w:rsidR="00665A58">
        <w:rPr>
          <w:rFonts w:hint="cs"/>
          <w:rtl/>
        </w:rPr>
        <w:t xml:space="preserve">עבור מספרים קטנים קשה להבחין </w:t>
      </w:r>
      <w:r w:rsidR="008855E7">
        <w:rPr>
          <w:rFonts w:hint="cs"/>
          <w:rtl/>
        </w:rPr>
        <w:t xml:space="preserve">בזה </w:t>
      </w:r>
      <w:r w:rsidR="00665A58">
        <w:rPr>
          <w:rFonts w:hint="cs"/>
          <w:rtl/>
        </w:rPr>
        <w:t>, אבל אם נרצה לחשב את המספר ה-100 בסדרת פיבונצ'י</w:t>
      </w:r>
      <w:r w:rsidR="00E44A49">
        <w:rPr>
          <w:rFonts w:hint="cs"/>
          <w:rtl/>
        </w:rPr>
        <w:t xml:space="preserve"> זה יכול לקחת לנו נצח. </w:t>
      </w:r>
      <w:r w:rsidR="00E44A49">
        <w:rPr>
          <w:rtl/>
        </w:rPr>
        <w:br/>
      </w:r>
      <w:r w:rsidR="00B86864">
        <w:rPr>
          <w:rFonts w:hint="cs"/>
          <w:rtl/>
        </w:rPr>
        <w:t xml:space="preserve">אבל אל דאגה, יש פתרון פשוט לבעיה- </w:t>
      </w:r>
      <w:r w:rsidR="00B86864">
        <w:t>me</w:t>
      </w:r>
      <w:r w:rsidR="001E0E95">
        <w:t>mo</w:t>
      </w:r>
      <w:r w:rsidR="00B86864">
        <w:t>ization</w:t>
      </w:r>
      <w:r w:rsidR="00B86864">
        <w:rPr>
          <w:rFonts w:hint="cs"/>
          <w:rtl/>
        </w:rPr>
        <w:t xml:space="preserve">: </w:t>
      </w:r>
      <w:r w:rsidR="008855E7">
        <w:rPr>
          <w:rFonts w:hint="cs"/>
          <w:rtl/>
        </w:rPr>
        <w:t xml:space="preserve">כל פעם </w:t>
      </w:r>
      <w:r w:rsidR="00B86864">
        <w:rPr>
          <w:rFonts w:hint="cs"/>
          <w:rtl/>
        </w:rPr>
        <w:t>נשמור את הערכים</w:t>
      </w:r>
      <w:r w:rsidR="008855E7">
        <w:rPr>
          <w:rFonts w:hint="cs"/>
          <w:rtl/>
        </w:rPr>
        <w:t xml:space="preserve"> </w:t>
      </w:r>
      <w:r w:rsidR="00B86864">
        <w:rPr>
          <w:rFonts w:hint="cs"/>
          <w:rtl/>
        </w:rPr>
        <w:t>שקיבלנו עד עכשיו</w:t>
      </w:r>
      <w:r w:rsidR="008855E7">
        <w:rPr>
          <w:rFonts w:hint="cs"/>
          <w:rtl/>
        </w:rPr>
        <w:t xml:space="preserve"> </w:t>
      </w:r>
      <w:r w:rsidR="008855E7">
        <w:rPr>
          <w:rFonts w:hint="cs"/>
          <w:rtl/>
        </w:rPr>
        <w:t xml:space="preserve">(ערכי </w:t>
      </w:r>
      <w:proofErr w:type="spellStart"/>
      <w:r w:rsidR="008855E7">
        <w:rPr>
          <w:rFonts w:hint="cs"/>
          <w:rtl/>
        </w:rPr>
        <w:t>הבניים</w:t>
      </w:r>
      <w:proofErr w:type="spellEnd"/>
      <w:r w:rsidR="008855E7">
        <w:rPr>
          <w:rFonts w:hint="cs"/>
          <w:rtl/>
        </w:rPr>
        <w:t xml:space="preserve"> או התוצאות הסופיות) </w:t>
      </w:r>
      <w:r w:rsidR="00B86864">
        <w:rPr>
          <w:rFonts w:hint="cs"/>
          <w:rtl/>
        </w:rPr>
        <w:t xml:space="preserve"> במילון</w:t>
      </w:r>
      <w:r w:rsidR="00203A3E">
        <w:rPr>
          <w:rFonts w:hint="cs"/>
          <w:rtl/>
        </w:rPr>
        <w:t xml:space="preserve"> אם הם לא שמורים בו עדיין</w:t>
      </w:r>
      <w:r w:rsidR="00B86864">
        <w:rPr>
          <w:rFonts w:hint="cs"/>
          <w:rtl/>
        </w:rPr>
        <w:t xml:space="preserve">, כך שלא נצטרך לחשב </w:t>
      </w:r>
      <w:r w:rsidR="008855E7">
        <w:rPr>
          <w:rFonts w:hint="cs"/>
          <w:rtl/>
        </w:rPr>
        <w:t xml:space="preserve">אותם </w:t>
      </w:r>
      <w:r w:rsidR="00B86864">
        <w:rPr>
          <w:rFonts w:hint="cs"/>
          <w:rtl/>
        </w:rPr>
        <w:t xml:space="preserve">כל פעם מחדש. </w:t>
      </w:r>
      <w:r w:rsidR="00203A3E">
        <w:rPr>
          <w:rFonts w:hint="cs"/>
          <w:rtl/>
        </w:rPr>
        <w:t>ואז</w:t>
      </w:r>
      <w:r w:rsidR="00B86864">
        <w:rPr>
          <w:rFonts w:hint="cs"/>
          <w:rtl/>
        </w:rPr>
        <w:t xml:space="preserve"> </w:t>
      </w:r>
      <w:r w:rsidR="00203A3E">
        <w:rPr>
          <w:rFonts w:hint="cs"/>
          <w:rtl/>
        </w:rPr>
        <w:t xml:space="preserve">אם יבוא ערך שלא פגשנו עד עכשיו </w:t>
      </w:r>
      <w:r w:rsidR="00B86864">
        <w:rPr>
          <w:rFonts w:hint="cs"/>
          <w:rtl/>
        </w:rPr>
        <w:t>נוכל להשתמש בערכים שאנחנו מכירים ב</w:t>
      </w:r>
      <w:r w:rsidR="008855E7">
        <w:rPr>
          <w:rFonts w:hint="cs"/>
          <w:rtl/>
        </w:rPr>
        <w:t>י</w:t>
      </w:r>
      <w:r w:rsidR="00B86864">
        <w:rPr>
          <w:rFonts w:hint="cs"/>
          <w:rtl/>
        </w:rPr>
        <w:t>נתיים</w:t>
      </w:r>
      <w:r w:rsidR="008855E7">
        <w:rPr>
          <w:rFonts w:hint="cs"/>
          <w:rtl/>
        </w:rPr>
        <w:t xml:space="preserve"> במקום לחשב גם אותם</w:t>
      </w:r>
      <w:r w:rsidR="00203A3E">
        <w:rPr>
          <w:rFonts w:hint="cs"/>
          <w:rtl/>
        </w:rPr>
        <w:t xml:space="preserve"> מחדש</w:t>
      </w:r>
      <w:r w:rsidR="007353F6">
        <w:rPr>
          <w:rFonts w:hint="cs"/>
          <w:rtl/>
        </w:rPr>
        <w:t xml:space="preserve">. </w:t>
      </w:r>
      <w:r w:rsidR="007353F6">
        <w:rPr>
          <w:rtl/>
        </w:rPr>
        <w:br/>
      </w:r>
      <w:r w:rsidR="007353F6">
        <w:rPr>
          <w:rFonts w:hint="cs"/>
          <w:rtl/>
        </w:rPr>
        <w:t>בקוד זה יראה ככה</w:t>
      </w:r>
      <w:r w:rsidR="00BE7451">
        <w:rPr>
          <w:rFonts w:hint="cs"/>
          <w:rtl/>
        </w:rPr>
        <w:t xml:space="preserve">: </w:t>
      </w:r>
    </w:p>
    <w:p w14:paraId="5F6852FF" w14:textId="77777777" w:rsidR="00203A3E" w:rsidRPr="00203A3E" w:rsidRDefault="00203A3E" w:rsidP="00203A3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03A3E">
        <w:rPr>
          <w:rFonts w:ascii="Consolas" w:eastAsia="Times New Roman" w:hAnsi="Consolas" w:cs="Consolas"/>
          <w:color w:val="000000"/>
          <w:sz w:val="18"/>
          <w:szCs w:val="18"/>
        </w:rPr>
        <w:t>fibonacci_cache</w:t>
      </w:r>
      <w:proofErr w:type="spellEnd"/>
      <w:r w:rsidRPr="00203A3E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03A3E">
        <w:rPr>
          <w:rFonts w:ascii="Consolas" w:eastAsia="Times New Roman" w:hAnsi="Consolas" w:cs="Consolas"/>
          <w:sz w:val="18"/>
          <w:szCs w:val="18"/>
        </w:rPr>
        <w:t>=</w:t>
      </w:r>
      <w:r w:rsidRPr="00203A3E">
        <w:rPr>
          <w:rFonts w:ascii="Consolas" w:eastAsia="Times New Roman" w:hAnsi="Consolas" w:cs="Consolas"/>
          <w:color w:val="000000"/>
          <w:sz w:val="18"/>
          <w:szCs w:val="18"/>
        </w:rPr>
        <w:t> {}</w:t>
      </w:r>
    </w:p>
    <w:p w14:paraId="4044F7B3" w14:textId="77777777" w:rsidR="00203A3E" w:rsidRPr="00203A3E" w:rsidRDefault="00203A3E" w:rsidP="00203A3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203A3E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203A3E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03A3E">
        <w:rPr>
          <w:rFonts w:ascii="Consolas" w:eastAsia="Times New Roman" w:hAnsi="Consolas" w:cs="Consolas"/>
          <w:sz w:val="18"/>
          <w:szCs w:val="18"/>
        </w:rPr>
        <w:t>fibonacci_recursive_with_cache</w:t>
      </w:r>
      <w:proofErr w:type="spellEnd"/>
      <w:r w:rsidRPr="00203A3E">
        <w:rPr>
          <w:rFonts w:ascii="Consolas" w:eastAsia="Times New Roman" w:hAnsi="Consolas" w:cs="Consolas"/>
          <w:sz w:val="18"/>
          <w:szCs w:val="18"/>
        </w:rPr>
        <w:t>(n):</w:t>
      </w:r>
    </w:p>
    <w:p w14:paraId="30DF598E" w14:textId="77777777" w:rsidR="00203A3E" w:rsidRPr="00203A3E" w:rsidRDefault="00203A3E" w:rsidP="00203A3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03A3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gramStart"/>
      <w:r w:rsidRPr="00203A3E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203A3E">
        <w:rPr>
          <w:rFonts w:ascii="Consolas" w:eastAsia="Times New Roman" w:hAnsi="Consolas" w:cs="Consolas"/>
          <w:color w:val="000000"/>
          <w:sz w:val="18"/>
          <w:szCs w:val="18"/>
        </w:rPr>
        <w:t> n </w:t>
      </w:r>
      <w:r w:rsidRPr="00203A3E">
        <w:rPr>
          <w:rFonts w:ascii="Consolas" w:eastAsia="Times New Roman" w:hAnsi="Consolas" w:cs="Consolas"/>
          <w:color w:val="569CD6"/>
          <w:sz w:val="18"/>
          <w:szCs w:val="18"/>
        </w:rPr>
        <w:t>in</w:t>
      </w:r>
      <w:r w:rsidRPr="00203A3E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03A3E">
        <w:rPr>
          <w:rFonts w:ascii="Consolas" w:eastAsia="Times New Roman" w:hAnsi="Consolas" w:cs="Consolas"/>
          <w:color w:val="000000"/>
          <w:sz w:val="18"/>
          <w:szCs w:val="18"/>
        </w:rPr>
        <w:t>fibonacci_cache</w:t>
      </w:r>
      <w:proofErr w:type="spellEnd"/>
      <w:r w:rsidRPr="00203A3E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037B7A07" w14:textId="77777777" w:rsidR="00203A3E" w:rsidRPr="00203A3E" w:rsidRDefault="00203A3E" w:rsidP="00203A3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03A3E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203A3E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203A3E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03A3E">
        <w:rPr>
          <w:rFonts w:ascii="Consolas" w:eastAsia="Times New Roman" w:hAnsi="Consolas" w:cs="Consolas"/>
          <w:color w:val="000000"/>
          <w:sz w:val="18"/>
          <w:szCs w:val="18"/>
        </w:rPr>
        <w:t>fibonacci_cache</w:t>
      </w:r>
      <w:proofErr w:type="spellEnd"/>
      <w:r w:rsidRPr="00203A3E">
        <w:rPr>
          <w:rFonts w:ascii="Consolas" w:eastAsia="Times New Roman" w:hAnsi="Consolas" w:cs="Consolas"/>
          <w:color w:val="000000"/>
          <w:sz w:val="18"/>
          <w:szCs w:val="18"/>
        </w:rPr>
        <w:t>[n]</w:t>
      </w:r>
    </w:p>
    <w:p w14:paraId="3304FF10" w14:textId="77777777" w:rsidR="00203A3E" w:rsidRPr="00203A3E" w:rsidRDefault="00203A3E" w:rsidP="00203A3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03A3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gramStart"/>
      <w:r w:rsidRPr="00203A3E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203A3E">
        <w:rPr>
          <w:rFonts w:ascii="Consolas" w:eastAsia="Times New Roman" w:hAnsi="Consolas" w:cs="Consolas"/>
          <w:color w:val="000000"/>
          <w:sz w:val="18"/>
          <w:szCs w:val="18"/>
        </w:rPr>
        <w:t> n </w:t>
      </w:r>
      <w:r w:rsidRPr="00203A3E">
        <w:rPr>
          <w:rFonts w:ascii="Consolas" w:eastAsia="Times New Roman" w:hAnsi="Consolas" w:cs="Consolas"/>
          <w:sz w:val="18"/>
          <w:szCs w:val="18"/>
        </w:rPr>
        <w:t>== 1 :</w:t>
      </w:r>
    </w:p>
    <w:p w14:paraId="61B9DC35" w14:textId="77777777" w:rsidR="00203A3E" w:rsidRPr="00203A3E" w:rsidRDefault="00203A3E" w:rsidP="00203A3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03A3E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203A3E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203A3E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03A3E">
        <w:rPr>
          <w:rFonts w:ascii="Consolas" w:eastAsia="Times New Roman" w:hAnsi="Consolas" w:cs="Consolas"/>
          <w:sz w:val="18"/>
          <w:szCs w:val="18"/>
        </w:rPr>
        <w:t>1</w:t>
      </w:r>
    </w:p>
    <w:p w14:paraId="3241BD77" w14:textId="77777777" w:rsidR="00203A3E" w:rsidRPr="00203A3E" w:rsidRDefault="00203A3E" w:rsidP="00203A3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03A3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203A3E">
        <w:rPr>
          <w:rFonts w:ascii="Consolas" w:eastAsia="Times New Roman" w:hAnsi="Consolas" w:cs="Consolas"/>
          <w:color w:val="C586C0"/>
          <w:sz w:val="18"/>
          <w:szCs w:val="18"/>
        </w:rPr>
        <w:t>elif</w:t>
      </w:r>
      <w:proofErr w:type="spellEnd"/>
      <w:proofErr w:type="gramEnd"/>
      <w:r w:rsidRPr="00203A3E">
        <w:rPr>
          <w:rFonts w:ascii="Consolas" w:eastAsia="Times New Roman" w:hAnsi="Consolas" w:cs="Consolas"/>
          <w:color w:val="000000"/>
          <w:sz w:val="18"/>
          <w:szCs w:val="18"/>
        </w:rPr>
        <w:t> n </w:t>
      </w:r>
      <w:r w:rsidRPr="00203A3E">
        <w:rPr>
          <w:rFonts w:ascii="Consolas" w:eastAsia="Times New Roman" w:hAnsi="Consolas" w:cs="Consolas"/>
          <w:sz w:val="18"/>
          <w:szCs w:val="18"/>
        </w:rPr>
        <w:t>== 2 :</w:t>
      </w:r>
    </w:p>
    <w:p w14:paraId="1F0E3A66" w14:textId="77777777" w:rsidR="00203A3E" w:rsidRPr="00203A3E" w:rsidRDefault="00203A3E" w:rsidP="00203A3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03A3E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203A3E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203A3E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03A3E">
        <w:rPr>
          <w:rFonts w:ascii="Consolas" w:eastAsia="Times New Roman" w:hAnsi="Consolas" w:cs="Consolas"/>
          <w:sz w:val="18"/>
          <w:szCs w:val="18"/>
        </w:rPr>
        <w:t>1</w:t>
      </w:r>
    </w:p>
    <w:p w14:paraId="7FE32F6C" w14:textId="77777777" w:rsidR="00203A3E" w:rsidRPr="00203A3E" w:rsidRDefault="00203A3E" w:rsidP="00203A3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03A3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gramStart"/>
      <w:r w:rsidRPr="00203A3E">
        <w:rPr>
          <w:rFonts w:ascii="Consolas" w:eastAsia="Times New Roman" w:hAnsi="Consolas" w:cs="Consolas"/>
          <w:color w:val="C586C0"/>
          <w:sz w:val="18"/>
          <w:szCs w:val="18"/>
        </w:rPr>
        <w:t>else</w:t>
      </w:r>
      <w:proofErr w:type="gramEnd"/>
      <w:r w:rsidRPr="00203A3E">
        <w:rPr>
          <w:rFonts w:ascii="Consolas" w:eastAsia="Times New Roman" w:hAnsi="Consolas" w:cs="Consolas"/>
          <w:color w:val="000000"/>
          <w:sz w:val="18"/>
          <w:szCs w:val="18"/>
        </w:rPr>
        <w:t>: </w:t>
      </w:r>
    </w:p>
    <w:p w14:paraId="499F304E" w14:textId="77777777" w:rsidR="00203A3E" w:rsidRPr="00203A3E" w:rsidRDefault="00203A3E" w:rsidP="00203A3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03A3E">
        <w:rPr>
          <w:rFonts w:ascii="Consolas" w:eastAsia="Times New Roman" w:hAnsi="Consolas" w:cs="Consolas"/>
          <w:sz w:val="18"/>
          <w:szCs w:val="18"/>
        </w:rPr>
        <w:t>        </w:t>
      </w:r>
      <w:proofErr w:type="gramStart"/>
      <w:r w:rsidRPr="00203A3E">
        <w:rPr>
          <w:rFonts w:ascii="Consolas" w:eastAsia="Times New Roman" w:hAnsi="Consolas" w:cs="Consolas"/>
          <w:sz w:val="18"/>
          <w:szCs w:val="18"/>
        </w:rPr>
        <w:t>value</w:t>
      </w:r>
      <w:proofErr w:type="gramEnd"/>
      <w:r w:rsidRPr="00203A3E">
        <w:rPr>
          <w:rFonts w:ascii="Consolas" w:eastAsia="Times New Roman" w:hAnsi="Consolas" w:cs="Consolas"/>
          <w:sz w:val="18"/>
          <w:szCs w:val="18"/>
        </w:rPr>
        <w:t> = fibonacci_recursive_with_cache(n-1) + fibonacci_recursive_with_cache(n-2)</w:t>
      </w:r>
    </w:p>
    <w:p w14:paraId="7B0CF3BA" w14:textId="77777777" w:rsidR="00203A3E" w:rsidRPr="00203A3E" w:rsidRDefault="00203A3E" w:rsidP="00203A3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03A3E">
        <w:rPr>
          <w:rFonts w:ascii="Consolas" w:eastAsia="Times New Roman" w:hAnsi="Consolas" w:cs="Consolas"/>
          <w:sz w:val="18"/>
          <w:szCs w:val="18"/>
        </w:rPr>
        <w:t>    </w:t>
      </w:r>
      <w:proofErr w:type="spellStart"/>
      <w:r w:rsidRPr="00203A3E">
        <w:rPr>
          <w:rFonts w:ascii="Consolas" w:eastAsia="Times New Roman" w:hAnsi="Consolas" w:cs="Consolas"/>
          <w:sz w:val="18"/>
          <w:szCs w:val="18"/>
        </w:rPr>
        <w:t>fibonacci_cache</w:t>
      </w:r>
      <w:proofErr w:type="spellEnd"/>
      <w:r w:rsidRPr="00203A3E">
        <w:rPr>
          <w:rFonts w:ascii="Consolas" w:eastAsia="Times New Roman" w:hAnsi="Consolas" w:cs="Consolas"/>
          <w:sz w:val="18"/>
          <w:szCs w:val="18"/>
        </w:rPr>
        <w:t>[n] = value </w:t>
      </w:r>
    </w:p>
    <w:p w14:paraId="3AEF2D24" w14:textId="77777777" w:rsidR="00203A3E" w:rsidRPr="00203A3E" w:rsidRDefault="00203A3E" w:rsidP="00203A3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03A3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gramStart"/>
      <w:r w:rsidRPr="00203A3E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203A3E">
        <w:rPr>
          <w:rFonts w:ascii="Consolas" w:eastAsia="Times New Roman" w:hAnsi="Consolas" w:cs="Consolas"/>
          <w:color w:val="000000"/>
          <w:sz w:val="18"/>
          <w:szCs w:val="18"/>
        </w:rPr>
        <w:t> value</w:t>
      </w:r>
    </w:p>
    <w:p w14:paraId="3EDAA4F4" w14:textId="77777777" w:rsidR="00BE7451" w:rsidRDefault="00BE7451" w:rsidP="00203A3E">
      <w:pPr>
        <w:bidi w:val="0"/>
      </w:pPr>
    </w:p>
    <w:p w14:paraId="7B4CB772" w14:textId="5BDAF693" w:rsidR="00244EFD" w:rsidRDefault="00427DEC" w:rsidP="0091418D">
      <w:pPr>
        <w:rPr>
          <w:rFonts w:hint="cs"/>
          <w:rtl/>
        </w:rPr>
      </w:pPr>
      <w:r>
        <w:rPr>
          <w:rtl/>
        </w:rPr>
        <w:br/>
      </w:r>
      <w:r w:rsidR="00A33E55">
        <w:rPr>
          <w:rFonts w:hint="cs"/>
          <w:rtl/>
        </w:rPr>
        <w:t xml:space="preserve"> </w:t>
      </w:r>
      <w:r w:rsidR="00E24F86">
        <w:rPr>
          <w:rFonts w:hint="cs"/>
          <w:rtl/>
        </w:rPr>
        <w:t>דרך נוחה יותר להשתמש ב-</w:t>
      </w:r>
      <w:r w:rsidR="004814A5">
        <w:t>memoization</w:t>
      </w:r>
      <w:bookmarkStart w:id="0" w:name="_GoBack"/>
      <w:bookmarkEnd w:id="0"/>
      <w:r w:rsidR="00E24F86">
        <w:rPr>
          <w:rFonts w:hint="cs"/>
          <w:rtl/>
        </w:rPr>
        <w:t xml:space="preserve"> היא ע"י שימוש ב-</w:t>
      </w:r>
      <w:r w:rsidR="00E24F86">
        <w:t>decorator</w:t>
      </w:r>
      <w:r w:rsidR="00E24F86">
        <w:rPr>
          <w:rFonts w:hint="cs"/>
          <w:rtl/>
        </w:rPr>
        <w:t xml:space="preserve"> מיוחד של הספרייה </w:t>
      </w:r>
      <w:proofErr w:type="spellStart"/>
      <w:r w:rsidR="00E24F86">
        <w:t>functool</w:t>
      </w:r>
      <w:proofErr w:type="spellEnd"/>
      <w:r w:rsidR="00E24F86">
        <w:rPr>
          <w:rFonts w:hint="cs"/>
          <w:rtl/>
        </w:rPr>
        <w:t xml:space="preserve"> שנקראת </w:t>
      </w:r>
      <w:proofErr w:type="spellStart"/>
      <w:r w:rsidR="00E24F86">
        <w:t>lru_cache</w:t>
      </w:r>
      <w:proofErr w:type="spellEnd"/>
      <w:r w:rsidR="00E24F86">
        <w:rPr>
          <w:rFonts w:hint="cs"/>
          <w:rtl/>
        </w:rPr>
        <w:t xml:space="preserve"> . </w:t>
      </w:r>
      <w:proofErr w:type="spellStart"/>
      <w:proofErr w:type="gramStart"/>
      <w:r w:rsidR="00E24F86">
        <w:t>lru</w:t>
      </w:r>
      <w:proofErr w:type="spellEnd"/>
      <w:proofErr w:type="gramEnd"/>
      <w:r w:rsidR="00E24F86">
        <w:rPr>
          <w:rFonts w:hint="cs"/>
          <w:rtl/>
        </w:rPr>
        <w:t xml:space="preserve"> </w:t>
      </w:r>
      <w:r w:rsidR="0091418D">
        <w:rPr>
          <w:rFonts w:hint="cs"/>
          <w:rtl/>
        </w:rPr>
        <w:t>אלה</w:t>
      </w:r>
      <w:r w:rsidR="00E24F86">
        <w:rPr>
          <w:rFonts w:hint="cs"/>
          <w:rtl/>
        </w:rPr>
        <w:t xml:space="preserve"> ראשי תיבות של </w:t>
      </w:r>
      <w:r w:rsidR="00E24F86">
        <w:t xml:space="preserve">Least Recently Used cache </w:t>
      </w:r>
      <w:r w:rsidR="00E24F86">
        <w:rPr>
          <w:rFonts w:hint="cs"/>
          <w:rtl/>
        </w:rPr>
        <w:t xml:space="preserve"> . </w:t>
      </w:r>
      <w:r w:rsidR="006B4BAE">
        <w:rPr>
          <w:rFonts w:hint="cs"/>
          <w:rtl/>
        </w:rPr>
        <w:t xml:space="preserve">הפונקציה מקבלת כפרמטר כמה </w:t>
      </w:r>
      <w:r w:rsidR="0091418D">
        <w:rPr>
          <w:rFonts w:hint="cs"/>
          <w:rtl/>
        </w:rPr>
        <w:t>מספרים היא יכולה לזכור (</w:t>
      </w:r>
      <w:proofErr w:type="spellStart"/>
      <w:r w:rsidR="0091418D">
        <w:t>maxsize</w:t>
      </w:r>
      <w:proofErr w:type="spellEnd"/>
      <w:r w:rsidR="0091418D">
        <w:rPr>
          <w:rFonts w:hint="cs"/>
          <w:rtl/>
        </w:rPr>
        <w:t>), כברירת מחדל היא שומרת עד 100 ערכים.</w:t>
      </w:r>
      <w:r w:rsidR="002A0561">
        <w:rPr>
          <w:rtl/>
        </w:rPr>
        <w:br/>
      </w:r>
      <w:r w:rsidR="002A0561">
        <w:rPr>
          <w:rFonts w:hint="cs"/>
          <w:rtl/>
        </w:rPr>
        <w:t xml:space="preserve">ועכשיו מבלי לשנות את הפונקציה הראשונה נוכל להאיץ אותה עם </w:t>
      </w:r>
      <w:proofErr w:type="spellStart"/>
      <w:r w:rsidR="002A0561">
        <w:rPr>
          <w:rFonts w:hint="cs"/>
          <w:rtl/>
        </w:rPr>
        <w:t>הקשטן</w:t>
      </w:r>
      <w:proofErr w:type="spellEnd"/>
      <w:r w:rsidR="002A0561">
        <w:rPr>
          <w:rFonts w:hint="cs"/>
          <w:rtl/>
        </w:rPr>
        <w:t xml:space="preserve">: </w:t>
      </w:r>
    </w:p>
    <w:p w14:paraId="478D55A5" w14:textId="77777777" w:rsidR="00DA478E" w:rsidRDefault="00DA478E" w:rsidP="0091418D">
      <w:pPr>
        <w:rPr>
          <w:rFonts w:hint="cs"/>
          <w:rtl/>
        </w:rPr>
      </w:pPr>
    </w:p>
    <w:p w14:paraId="29B6702F" w14:textId="77777777" w:rsidR="00B77E3A" w:rsidRPr="00B77E3A" w:rsidRDefault="00B77E3A" w:rsidP="00B77E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B77E3A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from</w:t>
      </w:r>
      <w:proofErr w:type="gramEnd"/>
      <w:r w:rsidRPr="00B77E3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B77E3A">
        <w:rPr>
          <w:rFonts w:ascii="Consolas" w:eastAsia="Times New Roman" w:hAnsi="Consolas" w:cs="Consolas"/>
          <w:color w:val="000000"/>
          <w:sz w:val="21"/>
          <w:szCs w:val="21"/>
        </w:rPr>
        <w:t>functools</w:t>
      </w:r>
      <w:proofErr w:type="spellEnd"/>
      <w:r w:rsidRPr="00B77E3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77E3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77E3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B77E3A">
        <w:rPr>
          <w:rFonts w:ascii="Consolas" w:eastAsia="Times New Roman" w:hAnsi="Consolas" w:cs="Consolas"/>
          <w:color w:val="000000"/>
          <w:sz w:val="21"/>
          <w:szCs w:val="21"/>
        </w:rPr>
        <w:t>lru_cache</w:t>
      </w:r>
      <w:proofErr w:type="spellEnd"/>
    </w:p>
    <w:p w14:paraId="56FA930A" w14:textId="001229F6" w:rsidR="00B77E3A" w:rsidRPr="00B77E3A" w:rsidRDefault="00B77E3A" w:rsidP="00B77E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br/>
      </w:r>
      <w:r w:rsidRPr="00B77E3A"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t>@</w:t>
      </w:r>
      <w:proofErr w:type="spellStart"/>
      <w:r w:rsidRPr="00B77E3A"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t>lru_</w:t>
      </w:r>
      <w:proofErr w:type="gramStart"/>
      <w:r w:rsidRPr="00B77E3A"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t>cache</w:t>
      </w:r>
      <w:proofErr w:type="spellEnd"/>
      <w:r w:rsidRPr="00B77E3A"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t>(</w:t>
      </w:r>
      <w:proofErr w:type="spellStart"/>
      <w:proofErr w:type="gramEnd"/>
      <w:r w:rsidRPr="00B77E3A"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t>maxsize</w:t>
      </w:r>
      <w:proofErr w:type="spellEnd"/>
      <w:r w:rsidRPr="00B77E3A"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t> = 100)</w:t>
      </w:r>
    </w:p>
    <w:p w14:paraId="65E7C9E9" w14:textId="77777777" w:rsidR="00B77E3A" w:rsidRPr="00B77E3A" w:rsidRDefault="00B77E3A" w:rsidP="00B77E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B77E3A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B77E3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B77E3A">
        <w:rPr>
          <w:rFonts w:ascii="Consolas" w:eastAsia="Times New Roman" w:hAnsi="Consolas" w:cs="Consolas"/>
          <w:sz w:val="21"/>
          <w:szCs w:val="21"/>
        </w:rPr>
        <w:t>fibonacci_recursive</w:t>
      </w:r>
      <w:proofErr w:type="spellEnd"/>
      <w:r w:rsidRPr="00B77E3A">
        <w:rPr>
          <w:rFonts w:ascii="Consolas" w:eastAsia="Times New Roman" w:hAnsi="Consolas" w:cs="Consolas"/>
          <w:sz w:val="21"/>
          <w:szCs w:val="21"/>
        </w:rPr>
        <w:t>(n):</w:t>
      </w:r>
    </w:p>
    <w:p w14:paraId="0839E356" w14:textId="77777777" w:rsidR="00B77E3A" w:rsidRPr="00B77E3A" w:rsidRDefault="00B77E3A" w:rsidP="00B77E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77E3A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B77E3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B77E3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77E3A">
        <w:rPr>
          <w:rFonts w:ascii="Consolas" w:eastAsia="Times New Roman" w:hAnsi="Consolas" w:cs="Consolas"/>
          <w:sz w:val="21"/>
          <w:szCs w:val="21"/>
        </w:rPr>
        <w:t>n == 1 :</w:t>
      </w:r>
    </w:p>
    <w:p w14:paraId="2FD31F1A" w14:textId="77777777" w:rsidR="00B77E3A" w:rsidRPr="00B77E3A" w:rsidRDefault="00B77E3A" w:rsidP="00B77E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77E3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B77E3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B77E3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77E3A">
        <w:rPr>
          <w:rFonts w:ascii="Consolas" w:eastAsia="Times New Roman" w:hAnsi="Consolas" w:cs="Consolas"/>
          <w:sz w:val="21"/>
          <w:szCs w:val="21"/>
        </w:rPr>
        <w:t>1</w:t>
      </w:r>
    </w:p>
    <w:p w14:paraId="515CFF83" w14:textId="77777777" w:rsidR="00B77E3A" w:rsidRPr="00B77E3A" w:rsidRDefault="00B77E3A" w:rsidP="00B77E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77E3A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B77E3A">
        <w:rPr>
          <w:rFonts w:ascii="Consolas" w:eastAsia="Times New Roman" w:hAnsi="Consolas" w:cs="Consolas"/>
          <w:color w:val="C586C0"/>
          <w:sz w:val="21"/>
          <w:szCs w:val="21"/>
        </w:rPr>
        <w:t>elif</w:t>
      </w:r>
      <w:proofErr w:type="spellEnd"/>
      <w:proofErr w:type="gramEnd"/>
      <w:r w:rsidRPr="00B77E3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77E3A">
        <w:rPr>
          <w:rFonts w:ascii="Consolas" w:eastAsia="Times New Roman" w:hAnsi="Consolas" w:cs="Consolas"/>
          <w:sz w:val="21"/>
          <w:szCs w:val="21"/>
        </w:rPr>
        <w:t>n == 2 :</w:t>
      </w:r>
    </w:p>
    <w:p w14:paraId="77C320F9" w14:textId="77777777" w:rsidR="00B77E3A" w:rsidRPr="00B77E3A" w:rsidRDefault="00B77E3A" w:rsidP="00B77E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77E3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B77E3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B77E3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77E3A">
        <w:rPr>
          <w:rFonts w:ascii="Consolas" w:eastAsia="Times New Roman" w:hAnsi="Consolas" w:cs="Consolas"/>
          <w:sz w:val="21"/>
          <w:szCs w:val="21"/>
        </w:rPr>
        <w:t>1</w:t>
      </w:r>
    </w:p>
    <w:p w14:paraId="13D4EF3D" w14:textId="77777777" w:rsidR="00B77E3A" w:rsidRPr="00B77E3A" w:rsidRDefault="00B77E3A" w:rsidP="00B77E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77E3A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B77E3A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B77E3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6AEAB785" w14:textId="77777777" w:rsidR="00B77E3A" w:rsidRPr="00B77E3A" w:rsidRDefault="00B77E3A" w:rsidP="00B77E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77E3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B77E3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B77E3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77E3A">
        <w:rPr>
          <w:rFonts w:ascii="Consolas" w:eastAsia="Times New Roman" w:hAnsi="Consolas" w:cs="Consolas"/>
          <w:sz w:val="21"/>
          <w:szCs w:val="21"/>
        </w:rPr>
        <w:t>fibonacci_recursive(n-1) + fibonacci_recursive(n-2) </w:t>
      </w:r>
    </w:p>
    <w:p w14:paraId="141B6858" w14:textId="77777777" w:rsidR="00DA478E" w:rsidRDefault="00DA478E" w:rsidP="00B77E3A">
      <w:pPr>
        <w:bidi w:val="0"/>
      </w:pPr>
    </w:p>
    <w:p w14:paraId="7A7EC3CB" w14:textId="35FE4948" w:rsidR="00DA478E" w:rsidRPr="00E24F86" w:rsidRDefault="00DA478E" w:rsidP="0091418D">
      <w:pPr>
        <w:rPr>
          <w:rFonts w:hint="cs"/>
          <w:rtl/>
        </w:rPr>
      </w:pPr>
    </w:p>
    <w:sectPr w:rsidR="00DA478E" w:rsidRPr="00E24F86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381634" w14:textId="77777777" w:rsidR="0084697D" w:rsidRDefault="0084697D" w:rsidP="00244EFD">
      <w:r>
        <w:separator/>
      </w:r>
    </w:p>
  </w:endnote>
  <w:endnote w:type="continuationSeparator" w:id="0">
    <w:p w14:paraId="686ADE17" w14:textId="77777777" w:rsidR="0084697D" w:rsidRDefault="0084697D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EAF752" w14:textId="77777777" w:rsidR="0084697D" w:rsidRDefault="0084697D" w:rsidP="00244EFD">
      <w:r>
        <w:separator/>
      </w:r>
    </w:p>
  </w:footnote>
  <w:footnote w:type="continuationSeparator" w:id="0">
    <w:p w14:paraId="1C4A5AF4" w14:textId="77777777" w:rsidR="0084697D" w:rsidRDefault="0084697D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5FA81AFA" w:rsidR="003D7CF8" w:rsidRPr="008A6218" w:rsidRDefault="00F6179E" w:rsidP="00A16CDB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A16CDB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memoization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4814A5" w:rsidRPr="004814A5">
            <w:rPr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6D10"/>
    <w:rsid w:val="000C09DF"/>
    <w:rsid w:val="00120263"/>
    <w:rsid w:val="001368BB"/>
    <w:rsid w:val="001510C5"/>
    <w:rsid w:val="00154BA9"/>
    <w:rsid w:val="00175BC9"/>
    <w:rsid w:val="001B1C13"/>
    <w:rsid w:val="001C140D"/>
    <w:rsid w:val="001D6ADB"/>
    <w:rsid w:val="001E0E95"/>
    <w:rsid w:val="001E3C80"/>
    <w:rsid w:val="001F6844"/>
    <w:rsid w:val="00203A3E"/>
    <w:rsid w:val="00211FCD"/>
    <w:rsid w:val="00227D73"/>
    <w:rsid w:val="00230352"/>
    <w:rsid w:val="00244EFD"/>
    <w:rsid w:val="002708A4"/>
    <w:rsid w:val="002A0561"/>
    <w:rsid w:val="002A6DF9"/>
    <w:rsid w:val="002B5EA2"/>
    <w:rsid w:val="002C1BD9"/>
    <w:rsid w:val="002E266B"/>
    <w:rsid w:val="00300F1B"/>
    <w:rsid w:val="00323143"/>
    <w:rsid w:val="003358C9"/>
    <w:rsid w:val="00356F08"/>
    <w:rsid w:val="003654EB"/>
    <w:rsid w:val="003A24A4"/>
    <w:rsid w:val="003D7CF8"/>
    <w:rsid w:val="003E61FC"/>
    <w:rsid w:val="00403B3E"/>
    <w:rsid w:val="004252EC"/>
    <w:rsid w:val="00427DEC"/>
    <w:rsid w:val="00445973"/>
    <w:rsid w:val="0045315D"/>
    <w:rsid w:val="00475259"/>
    <w:rsid w:val="004814A5"/>
    <w:rsid w:val="00487E96"/>
    <w:rsid w:val="00497635"/>
    <w:rsid w:val="004D3498"/>
    <w:rsid w:val="004E63CE"/>
    <w:rsid w:val="005210C2"/>
    <w:rsid w:val="005C5D14"/>
    <w:rsid w:val="006022AD"/>
    <w:rsid w:val="006147A5"/>
    <w:rsid w:val="00634A58"/>
    <w:rsid w:val="0065296B"/>
    <w:rsid w:val="00665A58"/>
    <w:rsid w:val="0068111C"/>
    <w:rsid w:val="006935B2"/>
    <w:rsid w:val="006B4BAE"/>
    <w:rsid w:val="006D5A55"/>
    <w:rsid w:val="006F1AEE"/>
    <w:rsid w:val="007353F6"/>
    <w:rsid w:val="00740AF1"/>
    <w:rsid w:val="00771350"/>
    <w:rsid w:val="007B6040"/>
    <w:rsid w:val="007C6E82"/>
    <w:rsid w:val="007D29F1"/>
    <w:rsid w:val="0084697D"/>
    <w:rsid w:val="008514E9"/>
    <w:rsid w:val="008541BE"/>
    <w:rsid w:val="00867D6F"/>
    <w:rsid w:val="00872F99"/>
    <w:rsid w:val="008855E7"/>
    <w:rsid w:val="00886BA0"/>
    <w:rsid w:val="0088793D"/>
    <w:rsid w:val="00891509"/>
    <w:rsid w:val="008A6218"/>
    <w:rsid w:val="009022D0"/>
    <w:rsid w:val="00911977"/>
    <w:rsid w:val="00913749"/>
    <w:rsid w:val="0091418D"/>
    <w:rsid w:val="00920067"/>
    <w:rsid w:val="00981D0D"/>
    <w:rsid w:val="009829F0"/>
    <w:rsid w:val="009A4219"/>
    <w:rsid w:val="009B509B"/>
    <w:rsid w:val="009D4381"/>
    <w:rsid w:val="009D5486"/>
    <w:rsid w:val="009E107C"/>
    <w:rsid w:val="00A045EA"/>
    <w:rsid w:val="00A16CDB"/>
    <w:rsid w:val="00A33E55"/>
    <w:rsid w:val="00AB376A"/>
    <w:rsid w:val="00B17581"/>
    <w:rsid w:val="00B25656"/>
    <w:rsid w:val="00B370C3"/>
    <w:rsid w:val="00B77E3A"/>
    <w:rsid w:val="00B86864"/>
    <w:rsid w:val="00BA0851"/>
    <w:rsid w:val="00BE7451"/>
    <w:rsid w:val="00C02501"/>
    <w:rsid w:val="00C40AF4"/>
    <w:rsid w:val="00C51083"/>
    <w:rsid w:val="00C73BDB"/>
    <w:rsid w:val="00CE1D56"/>
    <w:rsid w:val="00CF690B"/>
    <w:rsid w:val="00D2142D"/>
    <w:rsid w:val="00D22A11"/>
    <w:rsid w:val="00D30003"/>
    <w:rsid w:val="00D56B94"/>
    <w:rsid w:val="00D7043C"/>
    <w:rsid w:val="00DA478E"/>
    <w:rsid w:val="00E24F86"/>
    <w:rsid w:val="00E44A49"/>
    <w:rsid w:val="00E92E9A"/>
    <w:rsid w:val="00F4434C"/>
    <w:rsid w:val="00F6179E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27AC6-DEAB-4CBF-93B9-8A29EA72A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344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cp:lastPrinted>2021-02-23T18:19:00Z</cp:lastPrinted>
  <dcterms:created xsi:type="dcterms:W3CDTF">2019-08-08T16:40:00Z</dcterms:created>
  <dcterms:modified xsi:type="dcterms:W3CDTF">2021-02-23T18:20:00Z</dcterms:modified>
</cp:coreProperties>
</file>