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18EEB92" w14:textId="3D937F17" w:rsidR="005D3DE0" w:rsidRDefault="00F30516" w:rsidP="00F30516">
      <w:pPr>
        <w:pStyle w:val="2"/>
        <w:rPr>
          <w:lang w:eastAsia="en-US"/>
        </w:rPr>
      </w:pPr>
      <w:r>
        <w:rPr>
          <w:rFonts w:hint="cs"/>
          <w:lang w:eastAsia="en-US"/>
        </w:rPr>
        <w:t>P</w:t>
      </w:r>
      <w:r>
        <w:rPr>
          <w:lang w:eastAsia="en-US"/>
        </w:rPr>
        <w:t>rogramming Research Algorithms:  Schedule</w:t>
      </w:r>
      <w:r w:rsidR="003F79A3">
        <w:rPr>
          <w:lang w:eastAsia="en-US"/>
        </w:rPr>
        <w:t xml:space="preserve"> for 5783</w:t>
      </w:r>
    </w:p>
    <w:p w14:paraId="5C299B57" w14:textId="66C3FD2C" w:rsidR="00BC7A9D" w:rsidRPr="00BC7A9D" w:rsidRDefault="00BC7A9D" w:rsidP="00BC7A9D">
      <w:pPr>
        <w:pStyle w:val="a0"/>
        <w:rPr>
          <w:lang w:eastAsia="en-US"/>
        </w:rPr>
      </w:pPr>
      <w:r>
        <w:rPr>
          <w:lang w:eastAsia="en-US"/>
        </w:rPr>
        <w:t>The schedule is subject to change.</w:t>
      </w:r>
    </w:p>
    <w:p w14:paraId="43AA9764" w14:textId="77777777" w:rsidR="00F30516" w:rsidRDefault="00F30516" w:rsidP="00F30516">
      <w:pPr>
        <w:suppressAutoHyphens w:val="0"/>
        <w:rPr>
          <w:rFonts w:ascii="Arial" w:eastAsia="Times New Roman" w:hAnsi="Arial" w:cs="Arial"/>
          <w:lang w:eastAsia="en-US"/>
        </w:rPr>
      </w:pPr>
    </w:p>
    <w:tbl>
      <w:tblPr>
        <w:tblStyle w:val="af1"/>
        <w:tblW w:w="10278" w:type="dxa"/>
        <w:tblLook w:val="04A0" w:firstRow="1" w:lastRow="0" w:firstColumn="1" w:lastColumn="0" w:noHBand="0" w:noVBand="1"/>
      </w:tblPr>
      <w:tblGrid>
        <w:gridCol w:w="839"/>
        <w:gridCol w:w="4579"/>
        <w:gridCol w:w="4860"/>
      </w:tblGrid>
      <w:tr w:rsidR="003750EF" w14:paraId="288B8167" w14:textId="77777777" w:rsidTr="003750EF">
        <w:tc>
          <w:tcPr>
            <w:tcW w:w="839" w:type="dxa"/>
          </w:tcPr>
          <w:p w14:paraId="12F03E99" w14:textId="4F4B9BA6" w:rsidR="003750EF" w:rsidRDefault="003750EF" w:rsidP="00F30516">
            <w:pPr>
              <w:suppressAutoHyphens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Week</w:t>
            </w:r>
          </w:p>
        </w:tc>
        <w:tc>
          <w:tcPr>
            <w:tcW w:w="4579" w:type="dxa"/>
            <w:tcBorders>
              <w:right w:val="nil"/>
            </w:tcBorders>
          </w:tcPr>
          <w:p w14:paraId="3E1C89D4" w14:textId="71BEBB19" w:rsidR="003750EF" w:rsidRPr="005F1359" w:rsidRDefault="003750EF" w:rsidP="00F30516">
            <w:pPr>
              <w:suppressAutoHyphens w:val="0"/>
              <w:rPr>
                <w:rFonts w:ascii="Arial" w:hAnsi="Arial" w:cs="Arial"/>
                <w:b/>
                <w:bCs/>
              </w:rPr>
            </w:pPr>
            <w:r w:rsidRPr="005F1359">
              <w:rPr>
                <w:rFonts w:ascii="Arial" w:eastAsia="Times New Roman" w:hAnsi="Arial" w:cs="Arial" w:hint="cs"/>
                <w:b/>
                <w:bCs/>
                <w:lang w:eastAsia="en-US"/>
              </w:rPr>
              <w:t>L</w:t>
            </w:r>
            <w:r w:rsidRPr="005F1359">
              <w:rPr>
                <w:rFonts w:ascii="Arial" w:eastAsia="Times New Roman" w:hAnsi="Arial" w:cs="Arial"/>
                <w:b/>
                <w:bCs/>
                <w:lang w:eastAsia="en-US"/>
              </w:rPr>
              <w:t>ecture</w:t>
            </w:r>
            <w:r w:rsidRPr="005F1359">
              <w:rPr>
                <w:rFonts w:ascii="Arial" w:hAnsi="Arial" w:cs="Arial"/>
                <w:b/>
                <w:bCs/>
              </w:rPr>
              <w:t xml:space="preserve"> topics</w:t>
            </w:r>
          </w:p>
        </w:tc>
        <w:tc>
          <w:tcPr>
            <w:tcW w:w="4860" w:type="dxa"/>
          </w:tcPr>
          <w:p w14:paraId="67E0723D" w14:textId="2E0B5C65" w:rsidR="003750EF" w:rsidRDefault="003750EF" w:rsidP="00F30516">
            <w:pPr>
              <w:suppressAutoHyphens w:val="0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b/>
                <w:bCs/>
              </w:rPr>
              <w:t>A</w:t>
            </w:r>
            <w:r>
              <w:rPr>
                <w:rFonts w:ascii="Arial" w:hAnsi="Arial" w:cs="Arial"/>
                <w:b/>
                <w:bCs/>
              </w:rPr>
              <w:t>ssignment</w:t>
            </w:r>
            <w:r>
              <w:rPr>
                <w:rFonts w:ascii="Arial" w:hAnsi="Arial" w:cs="Arial"/>
              </w:rPr>
              <w:t xml:space="preserve"> </w:t>
            </w:r>
            <w:r w:rsidRPr="005F1359">
              <w:rPr>
                <w:rFonts w:ascii="Arial" w:hAnsi="Arial" w:cs="Arial"/>
                <w:b/>
                <w:bCs/>
              </w:rPr>
              <w:t>topics</w:t>
            </w:r>
            <w:r w:rsidR="009067FA">
              <w:rPr>
                <w:rFonts w:ascii="Arial" w:hAnsi="Arial" w:cs="Arial"/>
                <w:b/>
                <w:bCs/>
              </w:rPr>
              <w:t xml:space="preserve"> [</w:t>
            </w:r>
            <w:r w:rsidR="00DD75E9">
              <w:rPr>
                <w:rFonts w:ascii="Arial" w:hAnsi="Arial" w:cs="Arial"/>
                <w:b/>
                <w:bCs/>
              </w:rPr>
              <w:t xml:space="preserve">each assignment has detailed instructions, which </w:t>
            </w:r>
            <w:r w:rsidR="009067FA">
              <w:rPr>
                <w:rFonts w:ascii="Arial" w:hAnsi="Arial" w:cs="Arial"/>
                <w:b/>
                <w:bCs/>
              </w:rPr>
              <w:t>are currently written in Hebrew only]</w:t>
            </w:r>
          </w:p>
        </w:tc>
      </w:tr>
      <w:tr w:rsidR="003750EF" w14:paraId="1839B257" w14:textId="77777777" w:rsidTr="003750EF">
        <w:tc>
          <w:tcPr>
            <w:tcW w:w="839" w:type="dxa"/>
          </w:tcPr>
          <w:p w14:paraId="0AF00DD5" w14:textId="77777777" w:rsidR="003750EF" w:rsidRDefault="003750EF" w:rsidP="00F30516">
            <w:pPr>
              <w:suppressAutoHyphens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rtl/>
              </w:rPr>
              <w:t xml:space="preserve">. </w:t>
            </w:r>
          </w:p>
        </w:tc>
        <w:tc>
          <w:tcPr>
            <w:tcW w:w="4579" w:type="dxa"/>
            <w:tcBorders>
              <w:right w:val="nil"/>
            </w:tcBorders>
          </w:tcPr>
          <w:p w14:paraId="20347857" w14:textId="548C52FF" w:rsidR="003750EF" w:rsidRDefault="003750EF" w:rsidP="0063310D">
            <w:pPr>
              <w:suppressAutoHyphens w:val="0"/>
              <w:rPr>
                <w:rFonts w:ascii="Arial" w:hAnsi="Arial" w:cs="Arial"/>
                <w:color w:val="0070C0"/>
              </w:rPr>
            </w:pPr>
            <w:r w:rsidRPr="00F30516">
              <w:rPr>
                <w:rFonts w:ascii="Arial" w:hAnsi="Arial" w:cs="Arial" w:hint="cs"/>
                <w:b/>
                <w:bCs/>
                <w:color w:val="0070C0"/>
              </w:rPr>
              <w:t>P</w:t>
            </w:r>
            <w:r w:rsidRPr="00F30516">
              <w:rPr>
                <w:rFonts w:ascii="Arial" w:hAnsi="Arial" w:cs="Arial"/>
                <w:b/>
                <w:bCs/>
                <w:color w:val="0070C0"/>
              </w:rPr>
              <w:t>aper</w:t>
            </w:r>
            <w:r>
              <w:rPr>
                <w:rFonts w:ascii="Arial" w:hAnsi="Arial" w:cs="Arial"/>
                <w:b/>
                <w:bCs/>
                <w:color w:val="0070C0"/>
              </w:rPr>
              <w:t xml:space="preserve">: </w:t>
            </w:r>
            <w:r>
              <w:rPr>
                <w:rFonts w:ascii="Arial" w:hAnsi="Arial" w:cs="Arial"/>
                <w:color w:val="0070C0"/>
              </w:rPr>
              <w:t>Reading a research paper: how do you start? What is the paper structure? What to note on first and second reading?</w:t>
            </w:r>
          </w:p>
          <w:p w14:paraId="17F968CA" w14:textId="2658E1F8" w:rsidR="003750EF" w:rsidRDefault="003750EF" w:rsidP="00F30516">
            <w:pPr>
              <w:suppressAutoHyphens w:val="0"/>
              <w:rPr>
                <w:rFonts w:ascii="Arial" w:hAnsi="Arial" w:cs="Arial"/>
                <w:color w:val="00B050"/>
                <w:rtl/>
              </w:rPr>
            </w:pPr>
            <w:r>
              <w:rPr>
                <w:rFonts w:ascii="Arial" w:eastAsia="Times New Roman" w:hAnsi="Arial" w:cs="Arial"/>
                <w:b/>
                <w:bCs/>
                <w:color w:val="00B050"/>
                <w:lang w:eastAsia="en-US"/>
              </w:rPr>
              <w:t>Python 1:</w:t>
            </w:r>
            <w:r w:rsidRPr="00F30516">
              <w:rPr>
                <w:rFonts w:ascii="Arial" w:eastAsia="Times New Roman" w:hAnsi="Arial" w:cs="Arial"/>
                <w:color w:val="00B050"/>
                <w:lang w:eastAsia="en-US"/>
              </w:rPr>
              <w:t xml:space="preserve"> operators, flow control, functions,</w:t>
            </w:r>
            <w:r>
              <w:rPr>
                <w:rFonts w:ascii="Arial" w:eastAsia="Times New Roman" w:hAnsi="Arial" w:cs="Arial"/>
                <w:b/>
                <w:bCs/>
                <w:color w:val="00B050"/>
                <w:lang w:eastAsia="en-US"/>
              </w:rPr>
              <w:t xml:space="preserve"> </w:t>
            </w:r>
            <w:r>
              <w:rPr>
                <w:rFonts w:ascii="Arial" w:eastAsia="Times New Roman" w:hAnsi="Arial" w:cs="Arial"/>
                <w:color w:val="00B050"/>
                <w:lang w:eastAsia="en-US"/>
              </w:rPr>
              <w:t>args, kwargs, lambda, annotation, files, exceptions, doctest.</w:t>
            </w:r>
            <w:r>
              <w:rPr>
                <w:rFonts w:ascii="Arial" w:eastAsia="Times New Roman" w:hAnsi="Arial" w:cs="Arial"/>
                <w:color w:val="00B050"/>
                <w:rtl/>
                <w:lang w:eastAsia="en-US"/>
              </w:rPr>
              <w:t xml:space="preserve"> </w:t>
            </w:r>
          </w:p>
        </w:tc>
        <w:tc>
          <w:tcPr>
            <w:tcW w:w="4860" w:type="dxa"/>
          </w:tcPr>
          <w:p w14:paraId="4BEC822A" w14:textId="24340D22" w:rsidR="003750EF" w:rsidRDefault="003750EF" w:rsidP="00F30516">
            <w:pPr>
              <w:suppressAutoHyphens w:val="0"/>
              <w:rPr>
                <w:rFonts w:ascii="Arial" w:hAnsi="Arial" w:cs="Arial"/>
                <w:b/>
                <w:bCs/>
                <w:color w:val="00B050"/>
              </w:rPr>
            </w:pPr>
            <w:r>
              <w:rPr>
                <w:rFonts w:ascii="Arial" w:hAnsi="Arial" w:cs="Arial"/>
                <w:b/>
                <w:bCs/>
                <w:color w:val="00B050"/>
              </w:rPr>
              <w:t>Python</w:t>
            </w:r>
            <w:r w:rsidRPr="00F30516">
              <w:rPr>
                <w:rFonts w:ascii="Arial" w:hAnsi="Arial" w:cs="Arial"/>
                <w:color w:val="00B050"/>
              </w:rPr>
              <w:t>: functions</w:t>
            </w:r>
            <w:r>
              <w:rPr>
                <w:rFonts w:ascii="Arial" w:hAnsi="Arial" w:cs="Arial"/>
                <w:color w:val="00B050"/>
              </w:rPr>
              <w:t>.</w:t>
            </w:r>
          </w:p>
          <w:p w14:paraId="4852C15A" w14:textId="77777777" w:rsidR="003750EF" w:rsidRDefault="003750EF" w:rsidP="00F30516">
            <w:pPr>
              <w:suppressAutoHyphens w:val="0"/>
              <w:rPr>
                <w:rFonts w:ascii="Arial" w:hAnsi="Arial" w:cs="Arial"/>
                <w:color w:val="0070C0"/>
              </w:rPr>
            </w:pPr>
            <w:r w:rsidRPr="00F30516">
              <w:rPr>
                <w:rFonts w:ascii="Arial" w:hAnsi="Arial" w:cs="Arial" w:hint="cs"/>
                <w:b/>
                <w:bCs/>
                <w:color w:val="0070C0"/>
              </w:rPr>
              <w:t>P</w:t>
            </w:r>
            <w:r w:rsidRPr="00F30516">
              <w:rPr>
                <w:rFonts w:ascii="Arial" w:hAnsi="Arial" w:cs="Arial"/>
                <w:b/>
                <w:bCs/>
                <w:color w:val="0070C0"/>
              </w:rPr>
              <w:t>aper</w:t>
            </w:r>
            <w:r>
              <w:rPr>
                <w:rFonts w:ascii="Arial" w:hAnsi="Arial" w:cs="Arial"/>
                <w:color w:val="0070C0"/>
              </w:rPr>
              <w:t>: choose a paper and get my approval [to week 2].</w:t>
            </w:r>
          </w:p>
          <w:p w14:paraId="6A6AA49B" w14:textId="01673607" w:rsidR="003750EF" w:rsidRDefault="003750EF" w:rsidP="00F30516">
            <w:pPr>
              <w:suppressAutoHyphens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70C0"/>
              </w:rPr>
              <w:t>After approval: summarize paper in your own words [to week 3].</w:t>
            </w:r>
          </w:p>
        </w:tc>
      </w:tr>
      <w:tr w:rsidR="003750EF" w14:paraId="76A67D59" w14:textId="77777777" w:rsidTr="003750EF">
        <w:tc>
          <w:tcPr>
            <w:tcW w:w="839" w:type="dxa"/>
            <w:tcBorders>
              <w:top w:val="nil"/>
            </w:tcBorders>
          </w:tcPr>
          <w:p w14:paraId="787B79E3" w14:textId="77777777" w:rsidR="003750EF" w:rsidRDefault="003750EF" w:rsidP="00F30516">
            <w:pPr>
              <w:suppressAutoHyphens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  <w:rtl/>
              </w:rPr>
              <w:t xml:space="preserve">. </w:t>
            </w:r>
          </w:p>
        </w:tc>
        <w:tc>
          <w:tcPr>
            <w:tcW w:w="4579" w:type="dxa"/>
            <w:tcBorders>
              <w:top w:val="nil"/>
              <w:right w:val="nil"/>
            </w:tcBorders>
          </w:tcPr>
          <w:p w14:paraId="7A87CFFE" w14:textId="3AD9D39C" w:rsidR="003750EF" w:rsidRDefault="003750EF" w:rsidP="00F30516">
            <w:pPr>
              <w:suppressAutoHyphens w:val="0"/>
              <w:rPr>
                <w:rFonts w:ascii="Arial" w:hAnsi="Arial" w:cs="Arial"/>
                <w:rtl/>
              </w:rPr>
            </w:pPr>
            <w:r>
              <w:rPr>
                <w:rFonts w:ascii="Arial" w:eastAsia="Times New Roman" w:hAnsi="Arial" w:cs="Arial"/>
                <w:b/>
                <w:bCs/>
                <w:color w:val="00B050"/>
                <w:lang w:eastAsia="en-US"/>
              </w:rPr>
              <w:t xml:space="preserve">Python 2: </w:t>
            </w:r>
            <w:r w:rsidRPr="00F30516">
              <w:rPr>
                <w:rFonts w:ascii="Arial" w:eastAsia="Times New Roman" w:hAnsi="Arial" w:cs="Arial"/>
                <w:color w:val="00B050"/>
                <w:lang w:eastAsia="en-US"/>
              </w:rPr>
              <w:t>OOP</w:t>
            </w:r>
            <w:r>
              <w:rPr>
                <w:rFonts w:ascii="Arial" w:eastAsia="Times New Roman" w:hAnsi="Arial" w:cs="Arial"/>
                <w:color w:val="00B050"/>
                <w:lang w:eastAsia="en-US"/>
              </w:rPr>
              <w:t>, decorators, inheritance, encapsulation, abstract class, magic methods, operator overloading, context manager.</w:t>
            </w:r>
            <w:r>
              <w:rPr>
                <w:rFonts w:ascii="Arial" w:eastAsia="Times New Roman" w:hAnsi="Arial" w:cs="Arial"/>
                <w:color w:val="00B050"/>
                <w:rtl/>
                <w:lang w:eastAsia="en-US"/>
              </w:rPr>
              <w:t xml:space="preserve"> </w:t>
            </w:r>
          </w:p>
        </w:tc>
        <w:tc>
          <w:tcPr>
            <w:tcW w:w="4860" w:type="dxa"/>
            <w:tcBorders>
              <w:top w:val="nil"/>
            </w:tcBorders>
          </w:tcPr>
          <w:p w14:paraId="474329C6" w14:textId="40019C80" w:rsidR="003750EF" w:rsidRDefault="003750EF" w:rsidP="00F30516">
            <w:pPr>
              <w:suppressAutoHyphens w:val="0"/>
              <w:rPr>
                <w:rFonts w:ascii="Arial" w:hAnsi="Arial" w:cs="Arial"/>
                <w:color w:val="00CC33"/>
              </w:rPr>
            </w:pPr>
            <w:r>
              <w:rPr>
                <w:rFonts w:ascii="Arial" w:eastAsia="Times New Roman" w:hAnsi="Arial" w:cs="Arial"/>
                <w:b/>
                <w:bCs/>
                <w:color w:val="00B050"/>
                <w:lang w:eastAsia="en-US"/>
              </w:rPr>
              <w:t>Python</w:t>
            </w:r>
            <w:r w:rsidRPr="005F1359">
              <w:rPr>
                <w:rFonts w:ascii="Arial" w:eastAsia="Times New Roman" w:hAnsi="Arial" w:cs="Arial"/>
                <w:color w:val="00B050"/>
                <w:lang w:eastAsia="en-US"/>
              </w:rPr>
              <w:t>: OOP</w:t>
            </w:r>
          </w:p>
        </w:tc>
      </w:tr>
      <w:tr w:rsidR="003750EF" w14:paraId="1AAB547B" w14:textId="77777777" w:rsidTr="003750EF">
        <w:tc>
          <w:tcPr>
            <w:tcW w:w="839" w:type="dxa"/>
            <w:tcBorders>
              <w:top w:val="nil"/>
            </w:tcBorders>
          </w:tcPr>
          <w:p w14:paraId="6C23B92A" w14:textId="77777777" w:rsidR="003750EF" w:rsidRDefault="003750EF" w:rsidP="00F30516">
            <w:pPr>
              <w:suppressAutoHyphens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  <w:rtl/>
              </w:rPr>
              <w:t xml:space="preserve">. </w:t>
            </w:r>
          </w:p>
        </w:tc>
        <w:tc>
          <w:tcPr>
            <w:tcW w:w="4579" w:type="dxa"/>
            <w:tcBorders>
              <w:top w:val="nil"/>
              <w:right w:val="nil"/>
            </w:tcBorders>
          </w:tcPr>
          <w:p w14:paraId="1929AB8E" w14:textId="44E0BF76" w:rsidR="003750EF" w:rsidRPr="00ED3D0A" w:rsidRDefault="003750EF" w:rsidP="00F30516">
            <w:pPr>
              <w:suppressAutoHyphens w:val="0"/>
              <w:rPr>
                <w:rFonts w:ascii="Arial" w:hAnsi="Arial" w:cs="Arial"/>
                <w:color w:val="0070C0"/>
              </w:rPr>
            </w:pPr>
            <w:r w:rsidRPr="00ED3D0A">
              <w:rPr>
                <w:rFonts w:ascii="Arial" w:hAnsi="Arial" w:cs="Arial"/>
                <w:color w:val="0070C0"/>
              </w:rPr>
              <w:t>[presentation of papers]</w:t>
            </w:r>
          </w:p>
        </w:tc>
        <w:tc>
          <w:tcPr>
            <w:tcW w:w="4860" w:type="dxa"/>
            <w:tcBorders>
              <w:top w:val="nil"/>
            </w:tcBorders>
          </w:tcPr>
          <w:p w14:paraId="6EA713B1" w14:textId="7F65970C" w:rsidR="003750EF" w:rsidRDefault="003750EF" w:rsidP="00F30516">
            <w:pPr>
              <w:suppressAutoHyphens w:val="0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b/>
                <w:bCs/>
                <w:color w:val="0070C0"/>
              </w:rPr>
              <w:t>Paper</w:t>
            </w:r>
            <w:r w:rsidRPr="003750EF">
              <w:rPr>
                <w:rFonts w:ascii="Arial" w:hAnsi="Arial" w:cs="Arial"/>
                <w:color w:val="0070C0"/>
              </w:rPr>
              <w:t>: creat</w:t>
            </w:r>
            <w:r w:rsidR="00F3108A">
              <w:rPr>
                <w:rFonts w:ascii="Arial" w:hAnsi="Arial" w:cs="Arial"/>
                <w:color w:val="0070C0"/>
              </w:rPr>
              <w:t>e</w:t>
            </w:r>
            <w:r>
              <w:rPr>
                <w:rFonts w:ascii="Arial" w:hAnsi="Arial" w:cs="Arial"/>
                <w:color w:val="0070C0"/>
              </w:rPr>
              <w:t xml:space="preserve"> </w:t>
            </w:r>
            <w:r w:rsidR="00A16F19">
              <w:rPr>
                <w:rFonts w:ascii="Arial" w:hAnsi="Arial" w:cs="Arial"/>
                <w:color w:val="0070C0"/>
              </w:rPr>
              <w:t xml:space="preserve">detailed </w:t>
            </w:r>
            <w:r>
              <w:rPr>
                <w:rFonts w:ascii="Arial" w:hAnsi="Arial" w:cs="Arial"/>
                <w:color w:val="0070C0"/>
              </w:rPr>
              <w:t>running examples for the algorithm in your paper.</w:t>
            </w:r>
          </w:p>
        </w:tc>
      </w:tr>
      <w:tr w:rsidR="00ED3D0A" w14:paraId="325E9E0D" w14:textId="77777777" w:rsidTr="003750EF">
        <w:tc>
          <w:tcPr>
            <w:tcW w:w="839" w:type="dxa"/>
            <w:tcBorders>
              <w:top w:val="nil"/>
            </w:tcBorders>
          </w:tcPr>
          <w:p w14:paraId="39D4AACE" w14:textId="77777777" w:rsidR="00ED3D0A" w:rsidRDefault="00ED3D0A" w:rsidP="00ED3D0A">
            <w:pPr>
              <w:suppressAutoHyphens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  <w:rtl/>
              </w:rPr>
              <w:t xml:space="preserve">. </w:t>
            </w:r>
          </w:p>
        </w:tc>
        <w:tc>
          <w:tcPr>
            <w:tcW w:w="4579" w:type="dxa"/>
            <w:tcBorders>
              <w:top w:val="nil"/>
              <w:right w:val="nil"/>
            </w:tcBorders>
          </w:tcPr>
          <w:p w14:paraId="371BED4A" w14:textId="75B92A70" w:rsidR="00ED3D0A" w:rsidRDefault="00ED3D0A" w:rsidP="00ED3D0A">
            <w:pPr>
              <w:suppressAutoHyphens w:val="0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b/>
                <w:bCs/>
                <w:color w:val="00B050"/>
              </w:rPr>
              <w:t>Python 3</w:t>
            </w:r>
            <w:r>
              <w:rPr>
                <w:rFonts w:ascii="Arial" w:hAnsi="Arial" w:cs="Arial"/>
                <w:color w:val="00B050"/>
              </w:rPr>
              <w:t>: design patterns: cache, iterators, generators; strategy pattern.</w:t>
            </w:r>
          </w:p>
        </w:tc>
        <w:tc>
          <w:tcPr>
            <w:tcW w:w="4860" w:type="dxa"/>
            <w:tcBorders>
              <w:top w:val="nil"/>
            </w:tcBorders>
          </w:tcPr>
          <w:p w14:paraId="456AEEF9" w14:textId="1AF2FCEC" w:rsidR="00ED3D0A" w:rsidRDefault="00ED3D0A" w:rsidP="00ED3D0A">
            <w:pPr>
              <w:suppressAutoHyphens w:val="0"/>
              <w:rPr>
                <w:rFonts w:ascii="Arial" w:hAnsi="Arial" w:cs="Arial"/>
                <w:color w:val="00CC33"/>
                <w:rtl/>
              </w:rPr>
            </w:pPr>
            <w:r>
              <w:rPr>
                <w:rFonts w:ascii="Arial" w:eastAsia="Times New Roman" w:hAnsi="Arial" w:cs="Arial"/>
                <w:b/>
                <w:bCs/>
                <w:color w:val="00B050"/>
                <w:lang w:eastAsia="en-US"/>
              </w:rPr>
              <w:t>Python</w:t>
            </w:r>
            <w:r w:rsidRPr="005F1359">
              <w:rPr>
                <w:rFonts w:ascii="Arial" w:eastAsia="Times New Roman" w:hAnsi="Arial" w:cs="Arial"/>
                <w:color w:val="00B050"/>
                <w:lang w:eastAsia="en-US"/>
              </w:rPr>
              <w:t xml:space="preserve">: </w:t>
            </w:r>
            <w:r>
              <w:rPr>
                <w:rFonts w:ascii="Arial" w:eastAsia="Times New Roman" w:hAnsi="Arial" w:cs="Arial"/>
                <w:color w:val="00B050"/>
                <w:lang w:eastAsia="en-US"/>
              </w:rPr>
              <w:t>design patterns.</w:t>
            </w:r>
          </w:p>
        </w:tc>
      </w:tr>
      <w:tr w:rsidR="00ED3D0A" w14:paraId="2EA0BE10" w14:textId="77777777" w:rsidTr="003750EF">
        <w:trPr>
          <w:trHeight w:val="364"/>
        </w:trPr>
        <w:tc>
          <w:tcPr>
            <w:tcW w:w="839" w:type="dxa"/>
            <w:tcBorders>
              <w:top w:val="nil"/>
            </w:tcBorders>
          </w:tcPr>
          <w:p w14:paraId="72E21929" w14:textId="77777777" w:rsidR="00ED3D0A" w:rsidRDefault="00ED3D0A" w:rsidP="00ED3D0A">
            <w:pPr>
              <w:suppressAutoHyphens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  <w:rtl/>
              </w:rPr>
              <w:t xml:space="preserve">. </w:t>
            </w:r>
          </w:p>
        </w:tc>
        <w:tc>
          <w:tcPr>
            <w:tcW w:w="4579" w:type="dxa"/>
            <w:tcBorders>
              <w:top w:val="nil"/>
              <w:right w:val="nil"/>
            </w:tcBorders>
          </w:tcPr>
          <w:p w14:paraId="0AF45714" w14:textId="78839985" w:rsidR="00ED3D0A" w:rsidRDefault="00ED3D0A" w:rsidP="00ED3D0A">
            <w:pPr>
              <w:suppressAutoHyphens w:val="0"/>
              <w:rPr>
                <w:rFonts w:ascii="Arial" w:hAnsi="Arial" w:cs="Arial"/>
                <w:color w:val="0070C0"/>
              </w:rPr>
            </w:pPr>
            <w:r w:rsidRPr="00ED3D0A">
              <w:rPr>
                <w:rFonts w:ascii="Arial" w:hAnsi="Arial" w:cs="Arial"/>
                <w:color w:val="0070C0"/>
              </w:rPr>
              <w:t>[presentation of running examples]</w:t>
            </w:r>
          </w:p>
        </w:tc>
        <w:tc>
          <w:tcPr>
            <w:tcW w:w="4860" w:type="dxa"/>
            <w:tcBorders>
              <w:top w:val="nil"/>
            </w:tcBorders>
          </w:tcPr>
          <w:p w14:paraId="5ABD638B" w14:textId="77777777" w:rsidR="00ED3D0A" w:rsidRDefault="00ED3D0A" w:rsidP="00ED3D0A">
            <w:pPr>
              <w:suppressAutoHyphens w:val="0"/>
              <w:rPr>
                <w:rFonts w:ascii="Arial" w:hAnsi="Arial" w:cs="Arial"/>
                <w:color w:val="0070C0"/>
              </w:rPr>
            </w:pPr>
          </w:p>
        </w:tc>
      </w:tr>
      <w:tr w:rsidR="00ED3D0A" w14:paraId="0BC66CC0" w14:textId="77777777" w:rsidTr="003750EF">
        <w:tc>
          <w:tcPr>
            <w:tcW w:w="839" w:type="dxa"/>
            <w:tcBorders>
              <w:top w:val="nil"/>
            </w:tcBorders>
          </w:tcPr>
          <w:p w14:paraId="67A83B3C" w14:textId="77777777" w:rsidR="00ED3D0A" w:rsidRDefault="00ED3D0A" w:rsidP="00ED3D0A">
            <w:pPr>
              <w:suppressAutoHyphens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  <w:rtl/>
              </w:rPr>
              <w:t xml:space="preserve">. </w:t>
            </w:r>
          </w:p>
        </w:tc>
        <w:tc>
          <w:tcPr>
            <w:tcW w:w="4579" w:type="dxa"/>
            <w:tcBorders>
              <w:top w:val="nil"/>
              <w:right w:val="nil"/>
            </w:tcBorders>
          </w:tcPr>
          <w:p w14:paraId="4EBD0931" w14:textId="73A3E906" w:rsidR="00ED3D0A" w:rsidRDefault="009F4300" w:rsidP="009F4300">
            <w:pPr>
              <w:suppressAutoHyphens w:val="0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b/>
                <w:bCs/>
                <w:color w:val="00B050"/>
              </w:rPr>
              <w:t xml:space="preserve">Python </w:t>
            </w:r>
            <w:r w:rsidRPr="009F4300">
              <w:rPr>
                <w:rFonts w:ascii="Arial" w:hAnsi="Arial" w:cs="Arial"/>
                <w:b/>
                <w:bCs/>
                <w:color w:val="00B050"/>
              </w:rPr>
              <w:t>4</w:t>
            </w:r>
            <w:r>
              <w:rPr>
                <w:rFonts w:ascii="Arial" w:hAnsi="Arial" w:cs="Arial"/>
                <w:color w:val="00B050"/>
              </w:rPr>
              <w:t xml:space="preserve">: development process: virtual environments, </w:t>
            </w:r>
            <w:proofErr w:type="spellStart"/>
            <w:r>
              <w:rPr>
                <w:rFonts w:ascii="Arial" w:hAnsi="Arial" w:cs="Arial"/>
                <w:color w:val="00B050"/>
              </w:rPr>
              <w:t>unitest</w:t>
            </w:r>
            <w:proofErr w:type="spellEnd"/>
            <w:r>
              <w:rPr>
                <w:rFonts w:ascii="Arial" w:hAnsi="Arial" w:cs="Arial"/>
                <w:color w:val="00B05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B050"/>
              </w:rPr>
              <w:t>pytest</w:t>
            </w:r>
            <w:proofErr w:type="spellEnd"/>
            <w:r>
              <w:rPr>
                <w:rFonts w:ascii="Arial" w:hAnsi="Arial" w:cs="Arial"/>
                <w:color w:val="00B050"/>
              </w:rPr>
              <w:t xml:space="preserve">, logging, </w:t>
            </w:r>
            <w:proofErr w:type="spellStart"/>
            <w:r>
              <w:rPr>
                <w:rFonts w:ascii="Arial" w:hAnsi="Arial" w:cs="Arial"/>
                <w:color w:val="00B050"/>
              </w:rPr>
              <w:t>github</w:t>
            </w:r>
            <w:proofErr w:type="spellEnd"/>
            <w:r>
              <w:rPr>
                <w:rFonts w:ascii="Arial" w:hAnsi="Arial" w:cs="Arial"/>
                <w:color w:val="00B050"/>
              </w:rPr>
              <w:t xml:space="preserve"> actions.</w:t>
            </w:r>
          </w:p>
        </w:tc>
        <w:tc>
          <w:tcPr>
            <w:tcW w:w="4860" w:type="dxa"/>
            <w:tcBorders>
              <w:top w:val="nil"/>
            </w:tcBorders>
          </w:tcPr>
          <w:p w14:paraId="451683AD" w14:textId="4FF98FCE" w:rsidR="00ED3D0A" w:rsidRDefault="001368BE" w:rsidP="001368BE">
            <w:pPr>
              <w:suppressAutoHyphens w:val="0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b/>
                <w:bCs/>
                <w:color w:val="00B050"/>
              </w:rPr>
              <w:t>Python+</w:t>
            </w:r>
            <w:r>
              <w:rPr>
                <w:rFonts w:ascii="Arial" w:hAnsi="Arial" w:cs="Arial"/>
                <w:b/>
                <w:bCs/>
                <w:color w:val="0070C0"/>
              </w:rPr>
              <w:t xml:space="preserve"> </w:t>
            </w:r>
            <w:r w:rsidRPr="00A16F19">
              <w:rPr>
                <w:rFonts w:ascii="Arial" w:hAnsi="Arial" w:cs="Arial"/>
                <w:b/>
                <w:bCs/>
                <w:color w:val="0070C0"/>
              </w:rPr>
              <w:t>Paper</w:t>
            </w:r>
            <w:r w:rsidR="00A16F19">
              <w:rPr>
                <w:rFonts w:ascii="Arial" w:hAnsi="Arial" w:cs="Arial"/>
                <w:color w:val="0070C0"/>
              </w:rPr>
              <w:t xml:space="preserve">: find an open-source library where your algorithm can fit; </w:t>
            </w:r>
            <w:r w:rsidRPr="00A16F19">
              <w:rPr>
                <w:rFonts w:ascii="Arial" w:hAnsi="Arial" w:cs="Arial"/>
                <w:color w:val="0070C0"/>
              </w:rPr>
              <w:t>write</w:t>
            </w:r>
            <w:r>
              <w:rPr>
                <w:rFonts w:ascii="Arial" w:hAnsi="Arial" w:cs="Arial"/>
                <w:color w:val="0070C0"/>
              </w:rPr>
              <w:t xml:space="preserve"> headings and tests for </w:t>
            </w:r>
            <w:r w:rsidR="00A16F19">
              <w:rPr>
                <w:rFonts w:ascii="Arial" w:hAnsi="Arial" w:cs="Arial"/>
                <w:color w:val="0070C0"/>
              </w:rPr>
              <w:t xml:space="preserve">your </w:t>
            </w:r>
            <w:r>
              <w:rPr>
                <w:rFonts w:ascii="Arial" w:hAnsi="Arial" w:cs="Arial"/>
                <w:color w:val="0070C0"/>
              </w:rPr>
              <w:t>algorithm</w:t>
            </w:r>
            <w:r w:rsidR="00A16F19">
              <w:rPr>
                <w:rFonts w:ascii="Arial" w:hAnsi="Arial" w:cs="Arial"/>
                <w:color w:val="00B050"/>
              </w:rPr>
              <w:t>.</w:t>
            </w:r>
          </w:p>
        </w:tc>
      </w:tr>
      <w:tr w:rsidR="00ED3D0A" w14:paraId="7C52775E" w14:textId="77777777" w:rsidTr="003750EF">
        <w:tc>
          <w:tcPr>
            <w:tcW w:w="839" w:type="dxa"/>
            <w:tcBorders>
              <w:top w:val="nil"/>
            </w:tcBorders>
          </w:tcPr>
          <w:p w14:paraId="5646C09D" w14:textId="77777777" w:rsidR="00ED3D0A" w:rsidRDefault="00ED3D0A" w:rsidP="00ED3D0A">
            <w:pPr>
              <w:suppressAutoHyphens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  <w:rtl/>
              </w:rPr>
              <w:t>.</w:t>
            </w:r>
          </w:p>
        </w:tc>
        <w:tc>
          <w:tcPr>
            <w:tcW w:w="4579" w:type="dxa"/>
            <w:tcBorders>
              <w:top w:val="nil"/>
              <w:right w:val="nil"/>
            </w:tcBorders>
          </w:tcPr>
          <w:p w14:paraId="193988CC" w14:textId="040448C8" w:rsidR="00ED3D0A" w:rsidRDefault="00293855" w:rsidP="00293855">
            <w:pPr>
              <w:suppressAutoHyphens w:val="0"/>
              <w:rPr>
                <w:rFonts w:ascii="Arial" w:eastAsia="Times New Roman" w:hAnsi="Arial" w:cs="Arial"/>
                <w:color w:val="00B050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color w:val="00B050"/>
                <w:lang w:eastAsia="en-US"/>
              </w:rPr>
              <w:t>Python 5</w:t>
            </w:r>
            <w:r>
              <w:rPr>
                <w:rFonts w:ascii="Arial" w:eastAsia="Times New Roman" w:hAnsi="Arial" w:cs="Arial"/>
                <w:color w:val="00B050"/>
                <w:lang w:eastAsia="en-US"/>
              </w:rPr>
              <w:t xml:space="preserve">: libraries for scientific programming: </w:t>
            </w:r>
            <w:proofErr w:type="spellStart"/>
            <w:r>
              <w:rPr>
                <w:rFonts w:ascii="Arial" w:eastAsia="Times New Roman" w:hAnsi="Arial" w:cs="Arial"/>
                <w:color w:val="00B050"/>
                <w:lang w:eastAsia="en-US"/>
              </w:rPr>
              <w:t>numpy</w:t>
            </w:r>
            <w:proofErr w:type="spellEnd"/>
            <w:r>
              <w:rPr>
                <w:rFonts w:ascii="Arial" w:eastAsia="Times New Roman" w:hAnsi="Arial" w:cs="Arial"/>
                <w:color w:val="00B050"/>
                <w:lang w:eastAsia="en-US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B050"/>
                <w:lang w:eastAsia="en-US"/>
              </w:rPr>
              <w:t>scipy</w:t>
            </w:r>
            <w:proofErr w:type="spellEnd"/>
            <w:r>
              <w:rPr>
                <w:rFonts w:ascii="Arial" w:eastAsia="Times New Roman" w:hAnsi="Arial" w:cs="Arial"/>
                <w:color w:val="00B050"/>
                <w:lang w:eastAsia="en-US"/>
              </w:rPr>
              <w:t xml:space="preserve">, matplotlib, </w:t>
            </w:r>
            <w:proofErr w:type="spellStart"/>
            <w:r>
              <w:rPr>
                <w:rFonts w:ascii="Arial" w:eastAsia="Times New Roman" w:hAnsi="Arial" w:cs="Arial"/>
                <w:color w:val="00B050"/>
                <w:lang w:eastAsia="en-US"/>
              </w:rPr>
              <w:t>networkx</w:t>
            </w:r>
            <w:proofErr w:type="spellEnd"/>
            <w:r>
              <w:rPr>
                <w:rFonts w:ascii="Arial" w:eastAsia="Times New Roman" w:hAnsi="Arial" w:cs="Arial"/>
                <w:color w:val="00B050"/>
                <w:lang w:eastAsia="en-US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B050"/>
                <w:lang w:eastAsia="en-US"/>
              </w:rPr>
              <w:t>cvxpy</w:t>
            </w:r>
            <w:proofErr w:type="spellEnd"/>
            <w:r>
              <w:rPr>
                <w:rFonts w:ascii="Arial" w:eastAsia="Times New Roman" w:hAnsi="Arial" w:cs="Arial"/>
                <w:color w:val="00B050"/>
                <w:lang w:eastAsia="en-US"/>
              </w:rPr>
              <w:t>.</w:t>
            </w:r>
          </w:p>
        </w:tc>
        <w:tc>
          <w:tcPr>
            <w:tcW w:w="4860" w:type="dxa"/>
            <w:tcBorders>
              <w:top w:val="nil"/>
            </w:tcBorders>
          </w:tcPr>
          <w:p w14:paraId="4F41B4A1" w14:textId="0901E263" w:rsidR="00ED3D0A" w:rsidRDefault="0081760E" w:rsidP="00ED3D0A">
            <w:pPr>
              <w:suppressAutoHyphens w:val="0"/>
              <w:rPr>
                <w:rFonts w:ascii="Arial" w:hAnsi="Arial" w:cs="Arial"/>
                <w:color w:val="00B050"/>
                <w:rtl/>
              </w:rPr>
            </w:pPr>
            <w:r>
              <w:rPr>
                <w:rFonts w:ascii="Arial" w:hAnsi="Arial" w:cs="Arial"/>
                <w:b/>
                <w:bCs/>
                <w:color w:val="00B050"/>
              </w:rPr>
              <w:t xml:space="preserve">Python: </w:t>
            </w:r>
            <w:r w:rsidR="00ED3D0A">
              <w:rPr>
                <w:rFonts w:ascii="Arial" w:hAnsi="Arial" w:cs="Arial"/>
                <w:color w:val="00B050"/>
              </w:rPr>
              <w:t>num-stack</w:t>
            </w:r>
            <w:r w:rsidR="00ED3D0A">
              <w:rPr>
                <w:rFonts w:ascii="Arial" w:hAnsi="Arial" w:cs="Arial"/>
                <w:color w:val="00B050"/>
                <w:rtl/>
              </w:rPr>
              <w:t>.</w:t>
            </w:r>
          </w:p>
          <w:p w14:paraId="26BB5902" w14:textId="77777777" w:rsidR="00ED3D0A" w:rsidRDefault="00ED3D0A" w:rsidP="00ED3D0A">
            <w:pPr>
              <w:suppressAutoHyphens w:val="0"/>
              <w:rPr>
                <w:rFonts w:ascii="Arial" w:hAnsi="Arial" w:cs="Arial"/>
                <w:b/>
                <w:bCs/>
                <w:color w:val="00B050"/>
              </w:rPr>
            </w:pPr>
          </w:p>
        </w:tc>
      </w:tr>
      <w:tr w:rsidR="00357CC5" w14:paraId="09B14C30" w14:textId="77777777" w:rsidTr="003750EF">
        <w:tc>
          <w:tcPr>
            <w:tcW w:w="839" w:type="dxa"/>
            <w:tcBorders>
              <w:top w:val="nil"/>
            </w:tcBorders>
          </w:tcPr>
          <w:p w14:paraId="02BA4298" w14:textId="77777777" w:rsidR="00357CC5" w:rsidRDefault="00357CC5" w:rsidP="00357CC5">
            <w:pPr>
              <w:suppressAutoHyphens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  <w:rtl/>
              </w:rPr>
              <w:t>.</w:t>
            </w:r>
          </w:p>
        </w:tc>
        <w:tc>
          <w:tcPr>
            <w:tcW w:w="4579" w:type="dxa"/>
            <w:tcBorders>
              <w:top w:val="nil"/>
              <w:right w:val="nil"/>
            </w:tcBorders>
          </w:tcPr>
          <w:p w14:paraId="202A21D3" w14:textId="2ACE117C" w:rsidR="00357CC5" w:rsidRDefault="00357CC5" w:rsidP="00357CC5">
            <w:pPr>
              <w:suppressAutoHyphens w:val="0"/>
              <w:rPr>
                <w:rFonts w:ascii="Arial" w:eastAsia="Times New Roman" w:hAnsi="Arial" w:cs="Arial"/>
                <w:color w:val="00B050"/>
                <w:lang w:eastAsia="en-US"/>
              </w:rPr>
            </w:pPr>
            <w:r w:rsidRPr="00ED3D0A">
              <w:rPr>
                <w:rFonts w:ascii="Arial" w:hAnsi="Arial" w:cs="Arial"/>
                <w:color w:val="0070C0"/>
              </w:rPr>
              <w:t xml:space="preserve">[presentation of </w:t>
            </w:r>
            <w:r>
              <w:rPr>
                <w:rFonts w:ascii="Arial" w:hAnsi="Arial" w:cs="Arial"/>
                <w:color w:val="0070C0"/>
              </w:rPr>
              <w:t>headings and tests</w:t>
            </w:r>
            <w:r w:rsidRPr="00ED3D0A">
              <w:rPr>
                <w:rFonts w:ascii="Arial" w:hAnsi="Arial" w:cs="Arial"/>
                <w:color w:val="0070C0"/>
              </w:rPr>
              <w:t>]</w:t>
            </w:r>
          </w:p>
        </w:tc>
        <w:tc>
          <w:tcPr>
            <w:tcW w:w="4860" w:type="dxa"/>
            <w:tcBorders>
              <w:top w:val="nil"/>
            </w:tcBorders>
          </w:tcPr>
          <w:p w14:paraId="0B605533" w14:textId="77777777" w:rsidR="00357CC5" w:rsidRDefault="00357CC5" w:rsidP="00357CC5">
            <w:pPr>
              <w:suppressAutoHyphens w:val="0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b/>
                <w:bCs/>
                <w:color w:val="00B050"/>
                <w:rtl/>
              </w:rPr>
              <w:t>-</w:t>
            </w:r>
          </w:p>
        </w:tc>
      </w:tr>
      <w:tr w:rsidR="00357CC5" w14:paraId="1E03E117" w14:textId="77777777" w:rsidTr="003750EF">
        <w:tc>
          <w:tcPr>
            <w:tcW w:w="839" w:type="dxa"/>
            <w:tcBorders>
              <w:top w:val="nil"/>
            </w:tcBorders>
          </w:tcPr>
          <w:p w14:paraId="71C48BED" w14:textId="77777777" w:rsidR="00357CC5" w:rsidRDefault="00357CC5" w:rsidP="00357CC5">
            <w:pPr>
              <w:suppressAutoHyphens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  <w:rtl/>
              </w:rPr>
              <w:t xml:space="preserve">. </w:t>
            </w:r>
          </w:p>
        </w:tc>
        <w:tc>
          <w:tcPr>
            <w:tcW w:w="4579" w:type="dxa"/>
            <w:tcBorders>
              <w:top w:val="nil"/>
              <w:right w:val="nil"/>
            </w:tcBorders>
          </w:tcPr>
          <w:p w14:paraId="316D7DD9" w14:textId="6B97F038" w:rsidR="00357CC5" w:rsidRPr="00A90113" w:rsidRDefault="002C0D41" w:rsidP="00A90113">
            <w:pPr>
              <w:suppressAutoHyphens w:val="0"/>
              <w:rPr>
                <w:rFonts w:ascii="Arial" w:eastAsia="Times New Roman" w:hAnsi="Arial" w:cs="Arial"/>
                <w:color w:val="00B050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color w:val="00B050"/>
                <w:lang w:eastAsia="en-US"/>
              </w:rPr>
              <w:t>Python</w:t>
            </w:r>
            <w:r w:rsidRPr="002C0D41">
              <w:rPr>
                <w:rFonts w:ascii="Arial" w:eastAsia="Times New Roman" w:hAnsi="Arial" w:cs="Arial"/>
                <w:b/>
                <w:bCs/>
                <w:color w:val="00B050"/>
                <w:lang w:eastAsia="en-US"/>
              </w:rPr>
              <w:t xml:space="preserve"> 7</w:t>
            </w:r>
            <w:r>
              <w:rPr>
                <w:rFonts w:ascii="Arial" w:eastAsia="Times New Roman" w:hAnsi="Arial" w:cs="Arial"/>
                <w:color w:val="00B050"/>
                <w:lang w:eastAsia="en-US"/>
              </w:rPr>
              <w:t xml:space="preserve">: performance improvements: multithreading, </w:t>
            </w:r>
            <w:r w:rsidR="008B03C8">
              <w:rPr>
                <w:rFonts w:ascii="Arial" w:eastAsia="Times New Roman" w:hAnsi="Arial" w:cs="Arial"/>
                <w:color w:val="00B050"/>
                <w:lang w:eastAsia="en-US"/>
              </w:rPr>
              <w:t xml:space="preserve">multiprocessing, </w:t>
            </w:r>
            <w:proofErr w:type="spellStart"/>
            <w:r>
              <w:rPr>
                <w:rFonts w:ascii="Arial" w:eastAsia="Times New Roman" w:hAnsi="Arial" w:cs="Arial"/>
                <w:color w:val="00B050"/>
                <w:lang w:eastAsia="en-US"/>
              </w:rPr>
              <w:t>cython</w:t>
            </w:r>
            <w:proofErr w:type="spellEnd"/>
            <w:r>
              <w:rPr>
                <w:rFonts w:ascii="Arial" w:eastAsia="Times New Roman" w:hAnsi="Arial" w:cs="Arial"/>
                <w:color w:val="00B050"/>
                <w:lang w:eastAsia="en-US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B050"/>
                <w:lang w:eastAsia="en-US"/>
              </w:rPr>
              <w:t>cppyy</w:t>
            </w:r>
            <w:proofErr w:type="spellEnd"/>
            <w:r>
              <w:rPr>
                <w:rFonts w:ascii="Arial" w:eastAsia="Times New Roman" w:hAnsi="Arial" w:cs="Arial"/>
                <w:color w:val="00B050"/>
                <w:lang w:eastAsia="en-US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B050"/>
                <w:lang w:eastAsia="en-US"/>
              </w:rPr>
              <w:t>pypy</w:t>
            </w:r>
            <w:proofErr w:type="spellEnd"/>
            <w:r w:rsidR="00A90113">
              <w:rPr>
                <w:rFonts w:ascii="Arial" w:eastAsia="Times New Roman" w:hAnsi="Arial" w:cs="Arial"/>
                <w:color w:val="00B050"/>
                <w:lang w:eastAsia="en-US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B050"/>
                <w:lang w:eastAsia="en-US"/>
              </w:rPr>
              <w:t>numba</w:t>
            </w:r>
            <w:proofErr w:type="spellEnd"/>
          </w:p>
        </w:tc>
        <w:tc>
          <w:tcPr>
            <w:tcW w:w="4860" w:type="dxa"/>
            <w:tcBorders>
              <w:top w:val="nil"/>
            </w:tcBorders>
          </w:tcPr>
          <w:p w14:paraId="5081C8DF" w14:textId="22984247" w:rsidR="00357CC5" w:rsidRDefault="00357CC5" w:rsidP="00357CC5">
            <w:pPr>
              <w:suppressAutoHyphens w:val="0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b/>
                <w:bCs/>
                <w:color w:val="0070C0"/>
              </w:rPr>
              <w:t xml:space="preserve">Paper: </w:t>
            </w:r>
            <w:r>
              <w:rPr>
                <w:rFonts w:ascii="Arial" w:hAnsi="Arial" w:cs="Arial"/>
                <w:color w:val="0070C0"/>
              </w:rPr>
              <w:t xml:space="preserve">implement </w:t>
            </w:r>
            <w:r w:rsidR="004C742D">
              <w:rPr>
                <w:rFonts w:ascii="Arial" w:hAnsi="Arial" w:cs="Arial"/>
                <w:color w:val="0070C0"/>
              </w:rPr>
              <w:t xml:space="preserve">your </w:t>
            </w:r>
            <w:r>
              <w:rPr>
                <w:rFonts w:ascii="Arial" w:hAnsi="Arial" w:cs="Arial"/>
                <w:color w:val="0070C0"/>
              </w:rPr>
              <w:t>algorithm.</w:t>
            </w:r>
          </w:p>
        </w:tc>
      </w:tr>
      <w:tr w:rsidR="00B62968" w14:paraId="78634A83" w14:textId="77777777" w:rsidTr="003750EF">
        <w:tc>
          <w:tcPr>
            <w:tcW w:w="839" w:type="dxa"/>
          </w:tcPr>
          <w:p w14:paraId="15DEED2D" w14:textId="77777777" w:rsidR="00B62968" w:rsidRDefault="00B62968" w:rsidP="00B62968">
            <w:pPr>
              <w:suppressAutoHyphens w:val="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lang w:eastAsia="en-US"/>
              </w:rPr>
              <w:t>10</w:t>
            </w:r>
            <w:r>
              <w:rPr>
                <w:rFonts w:ascii="Arial" w:eastAsia="Times New Roman" w:hAnsi="Arial" w:cs="Arial"/>
                <w:rtl/>
                <w:lang w:eastAsia="en-US"/>
              </w:rPr>
              <w:t xml:space="preserve">. </w:t>
            </w:r>
          </w:p>
        </w:tc>
        <w:tc>
          <w:tcPr>
            <w:tcW w:w="4579" w:type="dxa"/>
            <w:tcBorders>
              <w:right w:val="nil"/>
            </w:tcBorders>
          </w:tcPr>
          <w:p w14:paraId="672BFC06" w14:textId="02536880" w:rsidR="00B62968" w:rsidRDefault="00B62968" w:rsidP="00B62968">
            <w:pPr>
              <w:suppressAutoHyphens w:val="0"/>
              <w:rPr>
                <w:rFonts w:ascii="Arial" w:hAnsi="Arial" w:cs="Arial"/>
                <w:color w:val="00B050"/>
              </w:rPr>
            </w:pPr>
            <w:r w:rsidRPr="00ED3D0A">
              <w:rPr>
                <w:rFonts w:ascii="Arial" w:hAnsi="Arial" w:cs="Arial"/>
                <w:color w:val="0070C0"/>
              </w:rPr>
              <w:t xml:space="preserve">[presentation of </w:t>
            </w:r>
            <w:r>
              <w:rPr>
                <w:rFonts w:ascii="Arial" w:hAnsi="Arial" w:cs="Arial"/>
                <w:color w:val="0070C0"/>
              </w:rPr>
              <w:t>implementations</w:t>
            </w:r>
            <w:r w:rsidRPr="00ED3D0A">
              <w:rPr>
                <w:rFonts w:ascii="Arial" w:hAnsi="Arial" w:cs="Arial"/>
                <w:color w:val="0070C0"/>
              </w:rPr>
              <w:t>]</w:t>
            </w:r>
          </w:p>
        </w:tc>
        <w:tc>
          <w:tcPr>
            <w:tcW w:w="4860" w:type="dxa"/>
          </w:tcPr>
          <w:p w14:paraId="1D704DBF" w14:textId="27EA8369" w:rsidR="00B62968" w:rsidRDefault="00B62968" w:rsidP="00B62968">
            <w:pPr>
              <w:suppressAutoHyphens w:val="0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b/>
                <w:bCs/>
                <w:color w:val="00B050"/>
              </w:rPr>
              <w:t>Python+</w:t>
            </w:r>
            <w:r>
              <w:rPr>
                <w:rFonts w:ascii="Arial" w:hAnsi="Arial" w:cs="Arial"/>
                <w:b/>
                <w:bCs/>
                <w:color w:val="0070C0"/>
              </w:rPr>
              <w:t xml:space="preserve"> Paper: </w:t>
            </w:r>
            <w:r w:rsidRPr="00461C62">
              <w:rPr>
                <w:rFonts w:ascii="Arial" w:hAnsi="Arial" w:cs="Arial"/>
                <w:color w:val="0070C0"/>
              </w:rPr>
              <w:t>improve</w:t>
            </w:r>
            <w:r>
              <w:rPr>
                <w:rFonts w:ascii="Arial" w:hAnsi="Arial" w:cs="Arial"/>
                <w:color w:val="0070C0"/>
              </w:rPr>
              <w:t xml:space="preserve"> performance of </w:t>
            </w:r>
            <w:r w:rsidR="00DD72BD">
              <w:rPr>
                <w:rFonts w:ascii="Arial" w:hAnsi="Arial" w:cs="Arial"/>
                <w:color w:val="0070C0"/>
              </w:rPr>
              <w:t xml:space="preserve">your </w:t>
            </w:r>
            <w:r>
              <w:rPr>
                <w:rFonts w:ascii="Arial" w:hAnsi="Arial" w:cs="Arial"/>
                <w:color w:val="0070C0"/>
              </w:rPr>
              <w:t>algorithm.</w:t>
            </w:r>
          </w:p>
        </w:tc>
      </w:tr>
      <w:tr w:rsidR="00A377AF" w14:paraId="5C191A54" w14:textId="77777777" w:rsidTr="003750EF">
        <w:tc>
          <w:tcPr>
            <w:tcW w:w="839" w:type="dxa"/>
          </w:tcPr>
          <w:p w14:paraId="142E714A" w14:textId="77777777" w:rsidR="00A377AF" w:rsidRDefault="00A377AF" w:rsidP="00A377AF">
            <w:pPr>
              <w:suppressAutoHyphens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  <w:rtl/>
              </w:rPr>
              <w:t xml:space="preserve">. </w:t>
            </w:r>
          </w:p>
        </w:tc>
        <w:tc>
          <w:tcPr>
            <w:tcW w:w="4579" w:type="dxa"/>
            <w:tcBorders>
              <w:right w:val="nil"/>
            </w:tcBorders>
          </w:tcPr>
          <w:p w14:paraId="5304C85C" w14:textId="6E5E2311" w:rsidR="00A377AF" w:rsidRPr="00B62968" w:rsidRDefault="00A377AF" w:rsidP="00A377AF">
            <w:pPr>
              <w:suppressAutoHyphens w:val="0"/>
              <w:rPr>
                <w:rFonts w:ascii="Arial" w:eastAsia="Times New Roman" w:hAnsi="Arial" w:cs="Arial"/>
                <w:b/>
                <w:bCs/>
                <w:color w:val="00B050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color w:val="00B050"/>
                <w:lang w:eastAsia="en-US"/>
              </w:rPr>
              <w:t>Python</w:t>
            </w:r>
            <w:r w:rsidRPr="002C0D41">
              <w:rPr>
                <w:rFonts w:ascii="Arial" w:eastAsia="Times New Roman" w:hAnsi="Arial" w:cs="Arial"/>
                <w:b/>
                <w:bCs/>
                <w:color w:val="00B050"/>
                <w:lang w:eastAsia="en-US"/>
              </w:rPr>
              <w:t xml:space="preserve"> </w:t>
            </w:r>
            <w:r w:rsidRPr="00B62968">
              <w:rPr>
                <w:rFonts w:ascii="Arial" w:eastAsia="Times New Roman" w:hAnsi="Arial" w:cs="Arial"/>
                <w:b/>
                <w:bCs/>
                <w:color w:val="00B050"/>
                <w:lang w:eastAsia="en-US"/>
              </w:rPr>
              <w:t>8</w:t>
            </w:r>
            <w:r>
              <w:rPr>
                <w:rFonts w:ascii="Arial" w:eastAsia="Times New Roman" w:hAnsi="Arial" w:cs="Arial"/>
                <w:color w:val="00B050"/>
                <w:lang w:eastAsia="en-US"/>
              </w:rPr>
              <w:t>: building simple website</w:t>
            </w:r>
            <w:r w:rsidR="00A541FA">
              <w:rPr>
                <w:rFonts w:ascii="Arial" w:eastAsia="Times New Roman" w:hAnsi="Arial" w:cs="Arial"/>
                <w:color w:val="00B050"/>
                <w:lang w:eastAsia="en-US"/>
              </w:rPr>
              <w:t>s</w:t>
            </w:r>
            <w:r>
              <w:rPr>
                <w:rFonts w:ascii="Arial" w:eastAsia="Times New Roman" w:hAnsi="Arial" w:cs="Arial"/>
                <w:color w:val="00B050"/>
                <w:lang w:eastAsia="en-US"/>
              </w:rPr>
              <w:t xml:space="preserve"> </w:t>
            </w:r>
            <w:r w:rsidR="00A541FA">
              <w:rPr>
                <w:rFonts w:ascii="Arial" w:eastAsia="Times New Roman" w:hAnsi="Arial" w:cs="Arial"/>
                <w:color w:val="00B050"/>
                <w:lang w:eastAsia="en-US"/>
              </w:rPr>
              <w:t xml:space="preserve">using </w:t>
            </w:r>
            <w:r>
              <w:rPr>
                <w:rFonts w:ascii="Arial" w:eastAsia="Times New Roman" w:hAnsi="Arial" w:cs="Arial"/>
                <w:color w:val="00B050"/>
                <w:lang w:eastAsia="en-US"/>
              </w:rPr>
              <w:t xml:space="preserve">flask </w:t>
            </w:r>
            <w:r w:rsidR="00A541FA">
              <w:rPr>
                <w:rFonts w:ascii="Arial" w:eastAsia="Times New Roman" w:hAnsi="Arial" w:cs="Arial"/>
                <w:color w:val="00B050"/>
                <w:lang w:eastAsia="en-US"/>
              </w:rPr>
              <w:t>and G</w:t>
            </w:r>
            <w:r>
              <w:rPr>
                <w:rFonts w:ascii="Arial" w:eastAsia="Times New Roman" w:hAnsi="Arial" w:cs="Arial"/>
                <w:color w:val="00B050"/>
                <w:lang w:eastAsia="en-US"/>
              </w:rPr>
              <w:t>oogle spread</w:t>
            </w:r>
            <w:r>
              <w:rPr>
                <w:rFonts w:ascii="Arial" w:eastAsia="Times New Roman" w:hAnsi="Arial" w:cs="Arial"/>
                <w:b/>
                <w:bCs/>
                <w:color w:val="00B050"/>
                <w:rtl/>
                <w:lang w:eastAsia="en-US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B050"/>
                <w:lang w:eastAsia="en-US"/>
              </w:rPr>
              <w:t>.</w:t>
            </w:r>
          </w:p>
        </w:tc>
        <w:tc>
          <w:tcPr>
            <w:tcW w:w="4860" w:type="dxa"/>
          </w:tcPr>
          <w:p w14:paraId="592ADACF" w14:textId="79896797" w:rsidR="00A377AF" w:rsidRDefault="00A377AF" w:rsidP="00A377AF">
            <w:pPr>
              <w:suppressAutoHyphens w:val="0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b/>
                <w:bCs/>
                <w:color w:val="00B050"/>
              </w:rPr>
              <w:t>Python+</w:t>
            </w:r>
            <w:r>
              <w:rPr>
                <w:rFonts w:ascii="Arial" w:hAnsi="Arial" w:cs="Arial"/>
                <w:b/>
                <w:bCs/>
                <w:color w:val="0070C0"/>
              </w:rPr>
              <w:t xml:space="preserve"> Paper: </w:t>
            </w:r>
            <w:r>
              <w:rPr>
                <w:rFonts w:ascii="Arial" w:hAnsi="Arial" w:cs="Arial"/>
                <w:color w:val="0070C0"/>
              </w:rPr>
              <w:t xml:space="preserve">build a website for demonstrating </w:t>
            </w:r>
            <w:r w:rsidR="007323C1">
              <w:rPr>
                <w:rFonts w:ascii="Arial" w:hAnsi="Arial" w:cs="Arial"/>
                <w:color w:val="0070C0"/>
              </w:rPr>
              <w:t>your</w:t>
            </w:r>
            <w:r>
              <w:rPr>
                <w:rFonts w:ascii="Arial" w:hAnsi="Arial" w:cs="Arial"/>
                <w:color w:val="0070C0"/>
              </w:rPr>
              <w:t xml:space="preserve"> algorithm.</w:t>
            </w:r>
          </w:p>
        </w:tc>
      </w:tr>
      <w:tr w:rsidR="00F64707" w14:paraId="39687BA9" w14:textId="77777777" w:rsidTr="003750EF">
        <w:tc>
          <w:tcPr>
            <w:tcW w:w="839" w:type="dxa"/>
          </w:tcPr>
          <w:p w14:paraId="4A13EE45" w14:textId="77777777" w:rsidR="00F64707" w:rsidRDefault="00F64707" w:rsidP="00F64707">
            <w:pPr>
              <w:suppressAutoHyphens w:val="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rtl/>
                <w:lang w:eastAsia="en-US"/>
              </w:rPr>
              <w:t xml:space="preserve"> </w:t>
            </w:r>
            <w:r>
              <w:rPr>
                <w:rFonts w:ascii="Arial" w:eastAsia="Times New Roman" w:hAnsi="Arial" w:cs="Arial"/>
                <w:lang w:eastAsia="en-US"/>
              </w:rPr>
              <w:t>12</w:t>
            </w:r>
            <w:r>
              <w:rPr>
                <w:rFonts w:ascii="Arial" w:eastAsia="Times New Roman" w:hAnsi="Arial" w:cs="Arial"/>
                <w:rtl/>
                <w:lang w:eastAsia="en-US"/>
              </w:rPr>
              <w:t xml:space="preserve">. </w:t>
            </w:r>
          </w:p>
        </w:tc>
        <w:tc>
          <w:tcPr>
            <w:tcW w:w="4579" w:type="dxa"/>
            <w:tcBorders>
              <w:right w:val="nil"/>
            </w:tcBorders>
          </w:tcPr>
          <w:p w14:paraId="677523CC" w14:textId="4DFC8D18" w:rsidR="00F64707" w:rsidRDefault="00F64707" w:rsidP="00F64707">
            <w:pPr>
              <w:suppressAutoHyphens w:val="0"/>
              <w:rPr>
                <w:rFonts w:ascii="Arial" w:hAnsi="Arial" w:cs="Arial"/>
                <w:color w:val="0070C0"/>
              </w:rPr>
            </w:pPr>
            <w:r>
              <w:rPr>
                <w:rFonts w:ascii="Arial" w:eastAsia="Times New Roman" w:hAnsi="Arial" w:cs="Arial"/>
                <w:b/>
                <w:bCs/>
                <w:color w:val="00B050"/>
                <w:lang w:eastAsia="en-US"/>
              </w:rPr>
              <w:t>Python</w:t>
            </w:r>
            <w:r w:rsidRPr="002C0D41">
              <w:rPr>
                <w:rFonts w:ascii="Arial" w:eastAsia="Times New Roman" w:hAnsi="Arial" w:cs="Arial"/>
                <w:b/>
                <w:bCs/>
                <w:color w:val="00B050"/>
                <w:lang w:eastAsia="en-US"/>
              </w:rPr>
              <w:t xml:space="preserve"> </w:t>
            </w:r>
            <w:r w:rsidRPr="00B62968">
              <w:rPr>
                <w:rFonts w:ascii="Arial" w:eastAsia="Times New Roman" w:hAnsi="Arial" w:cs="Arial"/>
                <w:b/>
                <w:bCs/>
                <w:color w:val="00B050"/>
                <w:lang w:eastAsia="en-US"/>
              </w:rPr>
              <w:t>9</w:t>
            </w:r>
            <w:r>
              <w:rPr>
                <w:rFonts w:ascii="Arial" w:eastAsia="Times New Roman" w:hAnsi="Arial" w:cs="Arial"/>
                <w:color w:val="00B050"/>
                <w:lang w:eastAsia="en-US"/>
              </w:rPr>
              <w:t>: publishing</w:t>
            </w:r>
            <w:r w:rsidR="00D67D2C">
              <w:rPr>
                <w:rFonts w:ascii="Arial" w:eastAsia="Times New Roman" w:hAnsi="Arial" w:cs="Arial"/>
                <w:color w:val="00B050"/>
                <w:lang w:eastAsia="en-US"/>
              </w:rPr>
              <w:t xml:space="preserve"> Python libraries in</w:t>
            </w:r>
            <w:r>
              <w:rPr>
                <w:rFonts w:ascii="Arial" w:eastAsia="Times New Roman" w:hAnsi="Arial" w:cs="Arial"/>
                <w:color w:val="00B050"/>
                <w:lang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B050"/>
                <w:lang w:eastAsia="en-US"/>
              </w:rPr>
              <w:t>PyPI</w:t>
            </w:r>
            <w:proofErr w:type="spellEnd"/>
            <w:r>
              <w:rPr>
                <w:rFonts w:ascii="Arial" w:hAnsi="Arial" w:cs="Arial"/>
                <w:color w:val="0070C0"/>
              </w:rPr>
              <w:t>.</w:t>
            </w:r>
          </w:p>
          <w:p w14:paraId="542F39F0" w14:textId="58E28644" w:rsidR="00F64707" w:rsidRDefault="00F64707" w:rsidP="00F64707">
            <w:pPr>
              <w:suppressAutoHyphens w:val="0"/>
              <w:rPr>
                <w:rFonts w:ascii="Arial" w:hAnsi="Arial" w:cs="Arial"/>
                <w:color w:val="0070C0"/>
              </w:rPr>
            </w:pPr>
          </w:p>
        </w:tc>
        <w:tc>
          <w:tcPr>
            <w:tcW w:w="4860" w:type="dxa"/>
          </w:tcPr>
          <w:p w14:paraId="32CE8F9E" w14:textId="76DB19E3" w:rsidR="00F64707" w:rsidRDefault="00F64707" w:rsidP="00F64707">
            <w:pPr>
              <w:suppressAutoHyphens w:val="0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b/>
                <w:bCs/>
                <w:color w:val="00B050"/>
              </w:rPr>
              <w:t>Python+</w:t>
            </w:r>
            <w:r>
              <w:rPr>
                <w:rFonts w:ascii="Arial" w:hAnsi="Arial" w:cs="Arial"/>
                <w:b/>
                <w:bCs/>
                <w:color w:val="0070C0"/>
              </w:rPr>
              <w:t xml:space="preserve"> Paper: </w:t>
            </w:r>
            <w:r>
              <w:rPr>
                <w:rFonts w:ascii="Arial" w:hAnsi="Arial" w:cs="Arial"/>
                <w:color w:val="0070C0"/>
              </w:rPr>
              <w:t xml:space="preserve">either pull-request your implementation into an existing </w:t>
            </w:r>
            <w:proofErr w:type="gramStart"/>
            <w:r>
              <w:rPr>
                <w:rFonts w:ascii="Arial" w:hAnsi="Arial" w:cs="Arial"/>
                <w:color w:val="0070C0"/>
              </w:rPr>
              <w:t>library, or</w:t>
            </w:r>
            <w:proofErr w:type="gramEnd"/>
            <w:r>
              <w:rPr>
                <w:rFonts w:ascii="Arial" w:hAnsi="Arial" w:cs="Arial"/>
                <w:color w:val="0070C0"/>
              </w:rPr>
              <w:t xml:space="preserve"> publish your algorithm as a new library in </w:t>
            </w:r>
            <w:proofErr w:type="spellStart"/>
            <w:r>
              <w:rPr>
                <w:rFonts w:ascii="Arial" w:hAnsi="Arial" w:cs="Arial"/>
                <w:color w:val="0070C0"/>
              </w:rPr>
              <w:t>PyPI</w:t>
            </w:r>
            <w:proofErr w:type="spellEnd"/>
            <w:r>
              <w:rPr>
                <w:rFonts w:ascii="Arial" w:hAnsi="Arial" w:cs="Arial"/>
                <w:color w:val="0070C0"/>
              </w:rPr>
              <w:t>.</w:t>
            </w:r>
          </w:p>
        </w:tc>
      </w:tr>
      <w:tr w:rsidR="00D67D2C" w14:paraId="2EE6E2DA" w14:textId="77777777" w:rsidTr="003750EF">
        <w:tc>
          <w:tcPr>
            <w:tcW w:w="839" w:type="dxa"/>
          </w:tcPr>
          <w:p w14:paraId="785CE55F" w14:textId="77777777" w:rsidR="00D67D2C" w:rsidRDefault="00D67D2C" w:rsidP="00D67D2C">
            <w:pPr>
              <w:suppressAutoHyphens w:val="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lang w:eastAsia="en-US"/>
              </w:rPr>
              <w:t>13</w:t>
            </w:r>
            <w:r>
              <w:rPr>
                <w:rFonts w:ascii="Arial" w:eastAsia="Times New Roman" w:hAnsi="Arial" w:cs="Arial"/>
                <w:rtl/>
                <w:lang w:eastAsia="en-US"/>
              </w:rPr>
              <w:t xml:space="preserve">. </w:t>
            </w:r>
          </w:p>
        </w:tc>
        <w:tc>
          <w:tcPr>
            <w:tcW w:w="4579" w:type="dxa"/>
            <w:tcBorders>
              <w:right w:val="nil"/>
            </w:tcBorders>
          </w:tcPr>
          <w:p w14:paraId="6FA83AA4" w14:textId="7C9B3289" w:rsidR="00D67D2C" w:rsidRDefault="00D67D2C" w:rsidP="00D67D2C">
            <w:pPr>
              <w:suppressAutoHyphens w:val="0"/>
              <w:rPr>
                <w:rFonts w:ascii="Arial" w:hAnsi="Arial" w:cs="Arial"/>
              </w:rPr>
            </w:pPr>
            <w:r w:rsidRPr="00ED3D0A">
              <w:rPr>
                <w:rFonts w:ascii="Arial" w:hAnsi="Arial" w:cs="Arial"/>
                <w:color w:val="0070C0"/>
              </w:rPr>
              <w:t>[</w:t>
            </w:r>
            <w:r>
              <w:rPr>
                <w:rFonts w:ascii="Arial" w:hAnsi="Arial" w:cs="Arial"/>
                <w:color w:val="0070C0"/>
              </w:rPr>
              <w:t xml:space="preserve">final </w:t>
            </w:r>
            <w:r w:rsidRPr="00ED3D0A">
              <w:rPr>
                <w:rFonts w:ascii="Arial" w:hAnsi="Arial" w:cs="Arial"/>
                <w:color w:val="0070C0"/>
              </w:rPr>
              <w:t>presentation</w:t>
            </w:r>
            <w:r>
              <w:rPr>
                <w:rFonts w:ascii="Arial" w:hAnsi="Arial" w:cs="Arial"/>
                <w:color w:val="0070C0"/>
              </w:rPr>
              <w:t>s</w:t>
            </w:r>
            <w:r w:rsidRPr="00ED3D0A">
              <w:rPr>
                <w:rFonts w:ascii="Arial" w:hAnsi="Arial" w:cs="Arial"/>
                <w:color w:val="0070C0"/>
              </w:rPr>
              <w:t>]</w:t>
            </w:r>
          </w:p>
        </w:tc>
        <w:tc>
          <w:tcPr>
            <w:tcW w:w="4860" w:type="dxa"/>
          </w:tcPr>
          <w:p w14:paraId="23DEA183" w14:textId="77777777" w:rsidR="00D67D2C" w:rsidRDefault="00D67D2C" w:rsidP="00D67D2C">
            <w:pPr>
              <w:suppressAutoHyphens w:val="0"/>
              <w:rPr>
                <w:rFonts w:ascii="Arial" w:hAnsi="Arial" w:cs="Arial"/>
                <w:color w:val="0070C0"/>
              </w:rPr>
            </w:pPr>
          </w:p>
        </w:tc>
      </w:tr>
    </w:tbl>
    <w:p w14:paraId="6A998AE0" w14:textId="77777777" w:rsidR="005D3DE0" w:rsidRDefault="005D3DE0">
      <w:pPr>
        <w:suppressAutoHyphens w:val="0"/>
        <w:bidi/>
        <w:rPr>
          <w:rFonts w:ascii="Arial" w:eastAsia="Times New Roman" w:hAnsi="Arial" w:cs="Arial"/>
          <w:lang w:eastAsia="en-US"/>
        </w:rPr>
      </w:pPr>
    </w:p>
    <w:p w14:paraId="022E0B47" w14:textId="7ECE9AC9" w:rsidR="005D3DE0" w:rsidRDefault="005D3DE0">
      <w:pPr>
        <w:suppressAutoHyphens w:val="0"/>
        <w:bidi/>
      </w:pPr>
    </w:p>
    <w:sectPr w:rsidR="005D3DE0">
      <w:pgSz w:w="11906" w:h="16838"/>
      <w:pgMar w:top="1872" w:right="1296" w:bottom="1872" w:left="1296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Nachlieli CLM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D1AE1"/>
    <w:multiLevelType w:val="multilevel"/>
    <w:tmpl w:val="E20A2BB6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F03245A"/>
    <w:multiLevelType w:val="multilevel"/>
    <w:tmpl w:val="7CD0A542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76C4B5C"/>
    <w:multiLevelType w:val="multilevel"/>
    <w:tmpl w:val="AD46CF84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DA61E9E"/>
    <w:multiLevelType w:val="multilevel"/>
    <w:tmpl w:val="9AA8B942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26124E0"/>
    <w:multiLevelType w:val="multilevel"/>
    <w:tmpl w:val="C98C7C74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563F65D3"/>
    <w:multiLevelType w:val="multilevel"/>
    <w:tmpl w:val="174066C6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3A26D35"/>
    <w:multiLevelType w:val="multilevel"/>
    <w:tmpl w:val="D078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50494092">
    <w:abstractNumId w:val="4"/>
  </w:num>
  <w:num w:numId="2" w16cid:durableId="1798137113">
    <w:abstractNumId w:val="2"/>
  </w:num>
  <w:num w:numId="3" w16cid:durableId="1803956483">
    <w:abstractNumId w:val="3"/>
  </w:num>
  <w:num w:numId="4" w16cid:durableId="455569061">
    <w:abstractNumId w:val="1"/>
  </w:num>
  <w:num w:numId="5" w16cid:durableId="258564653">
    <w:abstractNumId w:val="6"/>
  </w:num>
  <w:num w:numId="6" w16cid:durableId="1828090174">
    <w:abstractNumId w:val="5"/>
  </w:num>
  <w:num w:numId="7" w16cid:durableId="1114057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3DE0"/>
    <w:rsid w:val="001368BE"/>
    <w:rsid w:val="00227246"/>
    <w:rsid w:val="00293855"/>
    <w:rsid w:val="002C0D41"/>
    <w:rsid w:val="00357CC5"/>
    <w:rsid w:val="0037387D"/>
    <w:rsid w:val="003750EF"/>
    <w:rsid w:val="003F79A3"/>
    <w:rsid w:val="00461C62"/>
    <w:rsid w:val="004C742D"/>
    <w:rsid w:val="005D3DE0"/>
    <w:rsid w:val="005F1359"/>
    <w:rsid w:val="0063310D"/>
    <w:rsid w:val="0064232C"/>
    <w:rsid w:val="007323C1"/>
    <w:rsid w:val="0081760E"/>
    <w:rsid w:val="008B03C8"/>
    <w:rsid w:val="009067FA"/>
    <w:rsid w:val="009F4300"/>
    <w:rsid w:val="00A16F19"/>
    <w:rsid w:val="00A377AF"/>
    <w:rsid w:val="00A541FA"/>
    <w:rsid w:val="00A90113"/>
    <w:rsid w:val="00B62968"/>
    <w:rsid w:val="00BC7A9D"/>
    <w:rsid w:val="00D67D2C"/>
    <w:rsid w:val="00DD72BD"/>
    <w:rsid w:val="00DD75E9"/>
    <w:rsid w:val="00ED3D0A"/>
    <w:rsid w:val="00F30516"/>
    <w:rsid w:val="00F3108A"/>
    <w:rsid w:val="00F6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C33EE"/>
  <w15:docId w15:val="{E3B8A312-4412-4A4F-AC60-1D88CC16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Liberation Serif" w:eastAsia="Noto Sans CJK SC Regular" w:hAnsi="Liberation Serif" w:cs="Nachlieli CLM"/>
      <w:kern w:val="2"/>
      <w:sz w:val="24"/>
      <w:szCs w:val="24"/>
      <w:lang w:eastAsia="zh-CN"/>
    </w:rPr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eastAsia="Times New Roman" w:hAnsi="Symbol" w:cs="OpenSymbol"/>
      <w:lang w:eastAsia="en-US"/>
    </w:rPr>
  </w:style>
  <w:style w:type="character" w:customStyle="1" w:styleId="WW8Num2z1">
    <w:name w:val="WW8Num2z1"/>
    <w:qFormat/>
    <w:rPr>
      <w:rFonts w:ascii="OpenSymbol" w:hAnsi="OpenSymbol" w:cs="OpenSymbol"/>
    </w:rPr>
  </w:style>
  <w:style w:type="character" w:customStyle="1" w:styleId="WW8Num3z0">
    <w:name w:val="WW8Num3z0"/>
    <w:qFormat/>
    <w:rPr>
      <w:rFonts w:ascii="Symbol" w:hAnsi="Symbol" w:cs="OpenSymbol"/>
    </w:rPr>
  </w:style>
  <w:style w:type="character" w:customStyle="1" w:styleId="WW8Num3z1">
    <w:name w:val="WW8Num3z1"/>
    <w:qFormat/>
    <w:rPr>
      <w:rFonts w:ascii="OpenSymbol" w:hAnsi="OpenSymbol" w:cs="OpenSymbol"/>
    </w:rPr>
  </w:style>
  <w:style w:type="character" w:customStyle="1" w:styleId="WW8Num4z0">
    <w:name w:val="WW8Num4z0"/>
    <w:qFormat/>
    <w:rPr>
      <w:rFonts w:ascii="Symbol" w:hAnsi="Symbol" w:cs="OpenSymbol"/>
    </w:rPr>
  </w:style>
  <w:style w:type="character" w:customStyle="1" w:styleId="WW8Num4z1">
    <w:name w:val="WW8Num4z1"/>
    <w:qFormat/>
    <w:rPr>
      <w:rFonts w:ascii="OpenSymbol" w:hAnsi="OpenSymbol" w:cs="OpenSymbol"/>
    </w:rPr>
  </w:style>
  <w:style w:type="character" w:customStyle="1" w:styleId="WW8Num5z0">
    <w:name w:val="WW8Num5z0"/>
    <w:qFormat/>
    <w:rPr>
      <w:rFonts w:ascii="Symbol" w:hAnsi="Symbol" w:cs="OpenSymbol"/>
    </w:rPr>
  </w:style>
  <w:style w:type="character" w:customStyle="1" w:styleId="WW8Num5z1">
    <w:name w:val="WW8Num5z1"/>
    <w:qFormat/>
    <w:rPr>
      <w:rFonts w:ascii="OpenSymbol" w:hAnsi="OpenSymbol" w:cs="OpenSymbol"/>
    </w:rPr>
  </w:style>
  <w:style w:type="character" w:customStyle="1" w:styleId="WW8Num6z0">
    <w:name w:val="WW8Num6z0"/>
    <w:qFormat/>
    <w:rPr>
      <w:rFonts w:ascii="Symbol" w:hAnsi="Symbol" w:cs="OpenSymbol"/>
    </w:rPr>
  </w:style>
  <w:style w:type="character" w:customStyle="1" w:styleId="WW8Num6z1">
    <w:name w:val="WW8Num6z1"/>
    <w:qFormat/>
    <w:rPr>
      <w:rFonts w:ascii="OpenSymbol" w:hAnsi="OpenSymbol" w:cs="OpenSymbol"/>
    </w:rPr>
  </w:style>
  <w:style w:type="character" w:customStyle="1" w:styleId="10">
    <w:name w:val="גופן ברירת המחדל של פיסקה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7z0">
    <w:name w:val="WW8Num7z0"/>
    <w:qFormat/>
    <w:rPr>
      <w:rFonts w:ascii="Symbol" w:hAnsi="Symbol" w:cs="OpenSymbol"/>
    </w:rPr>
  </w:style>
  <w:style w:type="character" w:customStyle="1" w:styleId="WW8Num7z1">
    <w:name w:val="WW8Num7z1"/>
    <w:qFormat/>
    <w:rPr>
      <w:rFonts w:ascii="OpenSymbol" w:hAnsi="OpenSymbol" w:cs="OpenSymbol"/>
    </w:rPr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customStyle="1" w:styleId="q">
    <w:name w:val="q"/>
    <w:qFormat/>
  </w:style>
  <w:style w:type="character" w:styleId="FollowedHyperlink">
    <w:name w:val="FollowedHyperlink"/>
    <w:rPr>
      <w:color w:val="800000"/>
      <w:u w:val="single"/>
    </w:rPr>
  </w:style>
  <w:style w:type="character" w:styleId="a4">
    <w:name w:val="Strong"/>
    <w:qFormat/>
    <w:rPr>
      <w:b/>
      <w:bCs/>
    </w:rPr>
  </w:style>
  <w:style w:type="character" w:customStyle="1" w:styleId="a5">
    <w:name w:val="טקסט בלונים תו"/>
    <w:qFormat/>
    <w:rPr>
      <w:rFonts w:ascii="Tahoma" w:eastAsia="Noto Sans CJK SC Regular" w:hAnsi="Tahoma" w:cs="Tahoma"/>
      <w:kern w:val="2"/>
      <w:sz w:val="18"/>
      <w:szCs w:val="18"/>
      <w:lang w:eastAsia="zh-CN"/>
    </w:rPr>
  </w:style>
  <w:style w:type="character" w:customStyle="1" w:styleId="UnresolvedMention1">
    <w:name w:val="Unresolved Mention1"/>
    <w:uiPriority w:val="99"/>
    <w:semiHidden/>
    <w:unhideWhenUsed/>
    <w:qFormat/>
    <w:rsid w:val="00E40721"/>
    <w:rPr>
      <w:color w:val="605E5C"/>
      <w:shd w:val="clear" w:color="auto" w:fill="E1DFDD"/>
    </w:rPr>
  </w:style>
  <w:style w:type="character" w:styleId="a6">
    <w:name w:val="Unresolved Mention"/>
    <w:basedOn w:val="a1"/>
    <w:uiPriority w:val="99"/>
    <w:semiHidden/>
    <w:unhideWhenUsed/>
    <w:qFormat/>
    <w:rsid w:val="00922D99"/>
    <w:rPr>
      <w:color w:val="605E5C"/>
      <w:shd w:val="clear" w:color="auto" w:fill="E1DFDD"/>
    </w:rPr>
  </w:style>
  <w:style w:type="character" w:styleId="a7">
    <w:name w:val="annotation reference"/>
    <w:basedOn w:val="a1"/>
    <w:uiPriority w:val="99"/>
    <w:semiHidden/>
    <w:unhideWhenUsed/>
    <w:qFormat/>
    <w:rsid w:val="00B7463D"/>
    <w:rPr>
      <w:sz w:val="16"/>
      <w:szCs w:val="16"/>
    </w:rPr>
  </w:style>
  <w:style w:type="character" w:customStyle="1" w:styleId="a8">
    <w:name w:val="טקסט הערה תו"/>
    <w:basedOn w:val="a1"/>
    <w:uiPriority w:val="99"/>
    <w:semiHidden/>
    <w:qFormat/>
    <w:rsid w:val="00B7463D"/>
    <w:rPr>
      <w:rFonts w:ascii="Liberation Serif" w:eastAsia="Noto Sans CJK SC Regular" w:hAnsi="Liberation Serif" w:cs="Nachlieli CLM"/>
      <w:kern w:val="2"/>
      <w:lang w:eastAsia="zh-CN"/>
    </w:rPr>
  </w:style>
  <w:style w:type="character" w:customStyle="1" w:styleId="a9">
    <w:name w:val="נושא הערה תו"/>
    <w:basedOn w:val="a8"/>
    <w:uiPriority w:val="99"/>
    <w:semiHidden/>
    <w:qFormat/>
    <w:rsid w:val="00B7463D"/>
    <w:rPr>
      <w:rFonts w:ascii="Liberation Serif" w:eastAsia="Noto Sans CJK SC Regular" w:hAnsi="Liberation Serif" w:cs="Nachlieli CLM"/>
      <w:b/>
      <w:bCs/>
      <w:kern w:val="2"/>
      <w:lang w:eastAsia="zh-CN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a0"/>
  </w:style>
  <w:style w:type="paragraph" w:styleId="ab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11">
    <w:name w:val="כיתוב1"/>
    <w:basedOn w:val="a"/>
    <w:qFormat/>
    <w:pPr>
      <w:suppressLineNumbers/>
      <w:spacing w:before="120" w:after="120"/>
    </w:pPr>
    <w:rPr>
      <w:i/>
      <w:iCs/>
    </w:rPr>
  </w:style>
  <w:style w:type="paragraph" w:customStyle="1" w:styleId="PreformattedText">
    <w:name w:val="Preformatted Text"/>
    <w:basedOn w:val="a"/>
    <w:qFormat/>
    <w:rPr>
      <w:rFonts w:ascii="Liberation Mono" w:eastAsia="Courier New" w:hAnsi="Liberation Mono" w:cs="Liberation Mono"/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a"/>
    <w:qFormat/>
  </w:style>
  <w:style w:type="paragraph" w:styleId="ac">
    <w:name w:val="header"/>
    <w:basedOn w:val="a"/>
    <w:pPr>
      <w:suppressLineNumbers/>
      <w:tabs>
        <w:tab w:val="center" w:pos="4801"/>
        <w:tab w:val="right" w:pos="9602"/>
      </w:tabs>
    </w:pPr>
  </w:style>
  <w:style w:type="paragraph" w:styleId="ad">
    <w:name w:val="footer"/>
    <w:basedOn w:val="a"/>
    <w:pPr>
      <w:suppressLineNumbers/>
      <w:tabs>
        <w:tab w:val="center" w:pos="4801"/>
        <w:tab w:val="right" w:pos="9602"/>
      </w:tabs>
    </w:pPr>
  </w:style>
  <w:style w:type="paragraph" w:customStyle="1" w:styleId="HorizontalLine">
    <w:name w:val="Horizontal Line"/>
    <w:basedOn w:val="a"/>
    <w:next w:val="a0"/>
    <w:qFormat/>
    <w:pPr>
      <w:suppressLineNumbers/>
      <w:spacing w:after="283"/>
    </w:pPr>
    <w:rPr>
      <w:sz w:val="12"/>
      <w:szCs w:val="12"/>
    </w:rPr>
  </w:style>
  <w:style w:type="paragraph" w:customStyle="1" w:styleId="12">
    <w:name w:val="טקסט בלונים1"/>
    <w:basedOn w:val="a"/>
    <w:qFormat/>
    <w:rPr>
      <w:rFonts w:ascii="Tahoma" w:hAnsi="Tahoma" w:cs="Tahoma"/>
      <w:sz w:val="18"/>
      <w:szCs w:val="18"/>
    </w:rPr>
  </w:style>
  <w:style w:type="paragraph" w:customStyle="1" w:styleId="13">
    <w:name w:val="ללא מרווח1"/>
    <w:qFormat/>
    <w:pPr>
      <w:bidi/>
      <w:jc w:val="right"/>
    </w:pPr>
    <w:rPr>
      <w:sz w:val="24"/>
      <w:szCs w:val="24"/>
      <w:lang w:eastAsia="zh-CN"/>
    </w:rPr>
  </w:style>
  <w:style w:type="paragraph" w:styleId="ae">
    <w:name w:val="annotation text"/>
    <w:basedOn w:val="a"/>
    <w:uiPriority w:val="99"/>
    <w:semiHidden/>
    <w:unhideWhenUsed/>
    <w:qFormat/>
    <w:rsid w:val="00B7463D"/>
    <w:rPr>
      <w:sz w:val="20"/>
      <w:szCs w:val="20"/>
    </w:rPr>
  </w:style>
  <w:style w:type="paragraph" w:styleId="af">
    <w:name w:val="annotation subject"/>
    <w:basedOn w:val="ae"/>
    <w:next w:val="ae"/>
    <w:uiPriority w:val="99"/>
    <w:semiHidden/>
    <w:unhideWhenUsed/>
    <w:qFormat/>
    <w:rsid w:val="00B7463D"/>
    <w:rPr>
      <w:b/>
      <w:bCs/>
    </w:rPr>
  </w:style>
  <w:style w:type="paragraph" w:styleId="af0">
    <w:name w:val="List Paragraph"/>
    <w:basedOn w:val="a"/>
    <w:uiPriority w:val="34"/>
    <w:qFormat/>
    <w:rsid w:val="00E45A66"/>
    <w:pPr>
      <w:ind w:left="720"/>
      <w:contextualSpacing/>
    </w:pPr>
  </w:style>
  <w:style w:type="table" w:styleId="af1">
    <w:name w:val="Table Grid"/>
    <w:basedOn w:val="a2"/>
    <w:uiPriority w:val="39"/>
    <w:rsid w:val="00EB3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323</Words>
  <Characters>1618</Characters>
  <Application>Microsoft Office Word</Application>
  <DocSecurity>0</DocSecurity>
  <Lines>13</Lines>
  <Paragraphs>3</Paragraphs>
  <ScaleCrop>false</ScaleCrop>
  <Company>Yaron'S Team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אראל סגל הלוי/David Erel Segal Halevi</dc:creator>
  <dc:description/>
  <cp:lastModifiedBy>Erel</cp:lastModifiedBy>
  <cp:revision>32</cp:revision>
  <cp:lastPrinted>2020-08-11T11:45:00Z</cp:lastPrinted>
  <dcterms:created xsi:type="dcterms:W3CDTF">2023-06-15T12:33:00Z</dcterms:created>
  <dcterms:modified xsi:type="dcterms:W3CDTF">2023-06-15T12:59:00Z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