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DA8" w:rsidRPr="006D4DA8" w:rsidRDefault="006D4DA8" w:rsidP="006D4DA8">
      <w:pPr>
        <w:rPr>
          <w:rFonts w:cs="David"/>
          <w:b/>
          <w:bCs/>
          <w:rtl/>
        </w:rPr>
      </w:pPr>
      <w:r w:rsidRPr="001F3CEA">
        <w:rPr>
          <w:rFonts w:cs="David" w:hint="cs"/>
          <w:b/>
          <w:bCs/>
          <w:sz w:val="24"/>
          <w:szCs w:val="24"/>
          <w:rtl/>
        </w:rPr>
        <w:t xml:space="preserve"> </w:t>
      </w:r>
      <w:r w:rsidR="001F3CEA">
        <w:rPr>
          <w:rFonts w:cs="David" w:hint="cs"/>
          <w:b/>
          <w:bCs/>
          <w:sz w:val="24"/>
          <w:szCs w:val="24"/>
          <w:rtl/>
        </w:rPr>
        <w:t xml:space="preserve">     </w:t>
      </w:r>
      <w:r w:rsidRPr="001F3CEA">
        <w:rPr>
          <w:rFonts w:cs="David" w:hint="cs"/>
          <w:b/>
          <w:bCs/>
          <w:sz w:val="24"/>
          <w:szCs w:val="24"/>
          <w:rtl/>
        </w:rPr>
        <w:t xml:space="preserve"> א </w:t>
      </w:r>
      <w:proofErr w:type="spellStart"/>
      <w:r w:rsidRPr="001F3CEA">
        <w:rPr>
          <w:rFonts w:cs="David" w:hint="cs"/>
          <w:b/>
          <w:bCs/>
          <w:sz w:val="24"/>
          <w:szCs w:val="24"/>
          <w:rtl/>
        </w:rPr>
        <w:t>חשון</w:t>
      </w:r>
      <w:proofErr w:type="spellEnd"/>
      <w:r w:rsidRPr="001F3CEA">
        <w:rPr>
          <w:rFonts w:cs="David" w:hint="cs"/>
          <w:b/>
          <w:bCs/>
          <w:sz w:val="24"/>
          <w:szCs w:val="24"/>
          <w:rtl/>
        </w:rPr>
        <w:t xml:space="preserve"> תשפ"ד                                                          </w:t>
      </w:r>
      <w:r w:rsidR="001F3CEA">
        <w:rPr>
          <w:rFonts w:cs="David" w:hint="cs"/>
          <w:b/>
          <w:bCs/>
          <w:rtl/>
        </w:rPr>
        <w:t xml:space="preserve">                                                                                 </w:t>
      </w:r>
      <w:r w:rsidRPr="001F3CEA">
        <w:rPr>
          <w:rFonts w:cs="David" w:hint="cs"/>
          <w:b/>
          <w:bCs/>
          <w:rtl/>
        </w:rPr>
        <w:t xml:space="preserve">                </w:t>
      </w:r>
      <w:r>
        <w:rPr>
          <w:rFonts w:cs="David" w:hint="cs"/>
          <w:b/>
          <w:bCs/>
          <w:rtl/>
        </w:rPr>
        <w:t>16.10.2023</w:t>
      </w:r>
    </w:p>
    <w:p w:rsidR="00A457F8" w:rsidRDefault="00A457F8" w:rsidP="006D4DA8">
      <w:pPr>
        <w:jc w:val="center"/>
        <w:rPr>
          <w:rFonts w:cs="David"/>
          <w:b/>
          <w:bCs/>
          <w:sz w:val="36"/>
          <w:szCs w:val="36"/>
          <w:rtl/>
        </w:rPr>
      </w:pPr>
      <w:r>
        <w:rPr>
          <w:rFonts w:cs="David" w:hint="cs"/>
          <w:b/>
          <w:bCs/>
          <w:sz w:val="36"/>
          <w:szCs w:val="36"/>
          <w:rtl/>
        </w:rPr>
        <w:t>פרשת בראשית</w:t>
      </w:r>
    </w:p>
    <w:p w:rsidR="00B256AA" w:rsidRDefault="006D4DA8" w:rsidP="006D4DA8">
      <w:pPr>
        <w:jc w:val="center"/>
        <w:rPr>
          <w:rFonts w:cs="David"/>
          <w:b/>
          <w:bCs/>
          <w:sz w:val="36"/>
          <w:szCs w:val="36"/>
          <w:rtl/>
        </w:rPr>
      </w:pPr>
      <w:r w:rsidRPr="006D4DA8">
        <w:rPr>
          <w:rFonts w:cs="David" w:hint="cs"/>
          <w:b/>
          <w:bCs/>
          <w:sz w:val="36"/>
          <w:szCs w:val="36"/>
          <w:rtl/>
        </w:rPr>
        <w:t>גיל</w:t>
      </w:r>
      <w:r w:rsidRPr="006D4DA8">
        <w:rPr>
          <w:rFonts w:cs="David"/>
          <w:b/>
          <w:bCs/>
          <w:sz w:val="36"/>
          <w:szCs w:val="36"/>
          <w:rtl/>
        </w:rPr>
        <w:t xml:space="preserve"> </w:t>
      </w:r>
      <w:r w:rsidR="00391918">
        <w:rPr>
          <w:rFonts w:cs="David" w:hint="cs"/>
          <w:b/>
          <w:bCs/>
          <w:sz w:val="36"/>
          <w:szCs w:val="36"/>
          <w:rtl/>
        </w:rPr>
        <w:t>ה</w:t>
      </w:r>
      <w:r w:rsidRPr="006D4DA8">
        <w:rPr>
          <w:rFonts w:cs="David" w:hint="cs"/>
          <w:b/>
          <w:bCs/>
          <w:sz w:val="36"/>
          <w:szCs w:val="36"/>
          <w:rtl/>
        </w:rPr>
        <w:t>מופלג</w:t>
      </w:r>
      <w:r w:rsidRPr="006D4DA8">
        <w:rPr>
          <w:rFonts w:cs="David"/>
          <w:b/>
          <w:bCs/>
          <w:sz w:val="36"/>
          <w:szCs w:val="36"/>
          <w:rtl/>
        </w:rPr>
        <w:t xml:space="preserve"> </w:t>
      </w:r>
      <w:r w:rsidRPr="006D4DA8">
        <w:rPr>
          <w:rFonts w:cs="David" w:hint="cs"/>
          <w:b/>
          <w:bCs/>
          <w:sz w:val="36"/>
          <w:szCs w:val="36"/>
          <w:rtl/>
        </w:rPr>
        <w:t>של</w:t>
      </w:r>
      <w:r w:rsidRPr="006D4DA8">
        <w:rPr>
          <w:rFonts w:cs="David"/>
          <w:b/>
          <w:bCs/>
          <w:sz w:val="36"/>
          <w:szCs w:val="36"/>
          <w:rtl/>
        </w:rPr>
        <w:t xml:space="preserve"> </w:t>
      </w:r>
      <w:r w:rsidRPr="006D4DA8">
        <w:rPr>
          <w:rFonts w:cs="David" w:hint="cs"/>
          <w:b/>
          <w:bCs/>
          <w:sz w:val="36"/>
          <w:szCs w:val="36"/>
          <w:rtl/>
        </w:rPr>
        <w:t>דורות</w:t>
      </w:r>
      <w:r w:rsidRPr="006D4DA8">
        <w:rPr>
          <w:rFonts w:cs="David"/>
          <w:b/>
          <w:bCs/>
          <w:sz w:val="36"/>
          <w:szCs w:val="36"/>
          <w:rtl/>
        </w:rPr>
        <w:t xml:space="preserve">  </w:t>
      </w:r>
      <w:r w:rsidRPr="006D4DA8">
        <w:rPr>
          <w:rFonts w:cs="David" w:hint="cs"/>
          <w:b/>
          <w:bCs/>
          <w:sz w:val="36"/>
          <w:szCs w:val="36"/>
          <w:rtl/>
        </w:rPr>
        <w:t>ראשונים</w:t>
      </w:r>
      <w:r w:rsidR="000318CD">
        <w:rPr>
          <w:rFonts w:cs="David" w:hint="cs"/>
          <w:b/>
          <w:bCs/>
          <w:sz w:val="36"/>
          <w:szCs w:val="36"/>
          <w:rtl/>
        </w:rPr>
        <w:t xml:space="preserve"> אדם</w:t>
      </w:r>
      <w:r w:rsidRPr="006D4DA8">
        <w:rPr>
          <w:rFonts w:cs="David" w:hint="cs"/>
          <w:b/>
          <w:bCs/>
          <w:sz w:val="36"/>
          <w:szCs w:val="36"/>
          <w:rtl/>
        </w:rPr>
        <w:t xml:space="preserve"> עד נח</w:t>
      </w:r>
    </w:p>
    <w:p w:rsidR="001F3CEA" w:rsidRPr="00C36FD0" w:rsidRDefault="001F3CEA" w:rsidP="001F3CEA">
      <w:pPr>
        <w:spacing w:before="0" w:beforeAutospacing="0" w:after="0" w:afterAutospacing="0"/>
        <w:jc w:val="center"/>
        <w:rPr>
          <w:rFonts w:cs="David"/>
          <w:b/>
          <w:bCs/>
          <w:sz w:val="32"/>
          <w:szCs w:val="32"/>
          <w:rtl/>
        </w:rPr>
      </w:pPr>
      <w:r w:rsidRPr="00C36FD0">
        <w:rPr>
          <w:rFonts w:cs="David" w:hint="cs"/>
          <w:b/>
          <w:bCs/>
          <w:sz w:val="32"/>
          <w:szCs w:val="32"/>
          <w:rtl/>
        </w:rPr>
        <w:t>ראובן זילברמן</w:t>
      </w:r>
    </w:p>
    <w:p w:rsidR="001F3CEA" w:rsidRDefault="001F3CEA" w:rsidP="001F3CEA">
      <w:pPr>
        <w:spacing w:before="0" w:beforeAutospacing="0" w:after="0" w:afterAutospacing="0"/>
        <w:jc w:val="center"/>
        <w:rPr>
          <w:rFonts w:cs="David"/>
          <w:b/>
          <w:bCs/>
          <w:sz w:val="24"/>
          <w:szCs w:val="24"/>
          <w:rtl/>
        </w:rPr>
      </w:pPr>
      <w:r w:rsidRPr="001F3CEA">
        <w:rPr>
          <w:rFonts w:cs="David" w:hint="cs"/>
          <w:b/>
          <w:bCs/>
          <w:sz w:val="24"/>
          <w:szCs w:val="24"/>
          <w:rtl/>
        </w:rPr>
        <w:t xml:space="preserve"> </w:t>
      </w:r>
      <w:hyperlink r:id="rId5" w:history="1">
        <w:r w:rsidR="00271CEB" w:rsidRPr="00740E71">
          <w:rPr>
            <w:rStyle w:val="Hyperlink"/>
            <w:rFonts w:cs="David"/>
            <w:b/>
            <w:bCs/>
            <w:sz w:val="24"/>
            <w:szCs w:val="24"/>
          </w:rPr>
          <w:t>reuven49@walla.co.il</w:t>
        </w:r>
      </w:hyperlink>
    </w:p>
    <w:p w:rsidR="00836611" w:rsidRDefault="00836611" w:rsidP="001F3CEA">
      <w:pPr>
        <w:spacing w:before="0" w:beforeAutospacing="0" w:after="0" w:afterAutospacing="0"/>
        <w:jc w:val="center"/>
        <w:rPr>
          <w:rFonts w:cs="David"/>
          <w:b/>
          <w:bCs/>
          <w:sz w:val="24"/>
          <w:szCs w:val="24"/>
          <w:rtl/>
        </w:rPr>
      </w:pPr>
    </w:p>
    <w:p w:rsidR="005C0592" w:rsidRPr="005C0592" w:rsidRDefault="005C0592" w:rsidP="005C0592">
      <w:pPr>
        <w:autoSpaceDE w:val="0"/>
        <w:autoSpaceDN w:val="0"/>
        <w:adjustRightInd w:val="0"/>
        <w:spacing w:before="0" w:beforeAutospacing="0" w:after="0" w:afterAutospacing="0" w:line="276" w:lineRule="auto"/>
        <w:rPr>
          <w:rFonts w:ascii="Calibri" w:hAnsi="Calibri" w:cs="David"/>
          <w:sz w:val="24"/>
          <w:szCs w:val="24"/>
          <w:rtl/>
        </w:rPr>
      </w:pPr>
      <w:r w:rsidRPr="005C0592">
        <w:rPr>
          <w:rFonts w:ascii="Arial" w:hAnsi="Arial" w:cs="David"/>
          <w:sz w:val="24"/>
          <w:szCs w:val="24"/>
          <w:rtl/>
        </w:rPr>
        <w:t>כאשר קוראים את ספר בראשית, מוצאים הרבה אנשים שחיו פרקי זמן לא סבירים בעליל. איך יכול להיות שמתושלח חי קרוב לאלף שנים ושרה ילדה את יצחק בגיל 90?</w:t>
      </w:r>
    </w:p>
    <w:p w:rsidR="00F9653B" w:rsidRPr="005C0592" w:rsidRDefault="00F9653B" w:rsidP="005C0592">
      <w:pPr>
        <w:autoSpaceDE w:val="0"/>
        <w:autoSpaceDN w:val="0"/>
        <w:adjustRightInd w:val="0"/>
        <w:spacing w:before="0" w:beforeAutospacing="0" w:after="0" w:afterAutospacing="0" w:line="276" w:lineRule="auto"/>
        <w:rPr>
          <w:rFonts w:ascii="Arial" w:hAnsi="Arial" w:cs="David"/>
          <w:sz w:val="24"/>
          <w:szCs w:val="24"/>
          <w:rtl/>
        </w:rPr>
      </w:pPr>
      <w:r w:rsidRPr="00F9653B">
        <w:rPr>
          <w:rFonts w:ascii="Arial" w:hAnsi="Arial" w:cs="David"/>
          <w:sz w:val="24"/>
          <w:szCs w:val="24"/>
          <w:rtl/>
        </w:rPr>
        <w:t>אחת השאלות בהבנת ספר בראשית, היא שאלת הגיל המופלג המיוחס לחלק מהאנשים בקטע הסוקר את עשרים הדורות הראשונים של האנושות. הרשימה מיחסת לחלק מהאנשים גילים שאינם מוכרים לנו מן הניסיון האנושי, מכיוון שבימנו איננו מכירים אנשים המגיעים לגלאים מופלגים שכאלו, קשה לנו לעלות על הדעת שהדבר יתכן.</w:t>
      </w:r>
    </w:p>
    <w:p w:rsidR="006D4DA8" w:rsidRDefault="00391918" w:rsidP="00391918">
      <w:pPr>
        <w:spacing w:before="0" w:beforeAutospacing="0" w:after="0" w:afterAutospacing="0"/>
        <w:rPr>
          <w:rFonts w:cs="David"/>
          <w:sz w:val="24"/>
          <w:szCs w:val="24"/>
          <w:rtl/>
        </w:rPr>
      </w:pPr>
      <w:r w:rsidRPr="00391918">
        <w:rPr>
          <w:rFonts w:cs="David" w:hint="cs"/>
          <w:sz w:val="24"/>
          <w:szCs w:val="24"/>
          <w:rtl/>
        </w:rPr>
        <w:t>כל</w:t>
      </w:r>
      <w:r>
        <w:rPr>
          <w:rFonts w:cs="David" w:hint="cs"/>
          <w:sz w:val="24"/>
          <w:szCs w:val="24"/>
          <w:rtl/>
        </w:rPr>
        <w:t xml:space="preserve"> מה שנכתב במאמר זה הוא על דעתי.</w:t>
      </w:r>
      <w:r w:rsidR="00276DA7">
        <w:rPr>
          <w:rFonts w:cs="David" w:hint="cs"/>
          <w:sz w:val="24"/>
          <w:szCs w:val="24"/>
          <w:rtl/>
        </w:rPr>
        <w:t>מ</w:t>
      </w:r>
      <w:r>
        <w:rPr>
          <w:rFonts w:cs="David" w:hint="cs"/>
          <w:sz w:val="24"/>
          <w:szCs w:val="24"/>
          <w:rtl/>
        </w:rPr>
        <w:t>מידע בסיסי בגנטיקה</w:t>
      </w:r>
      <w:r w:rsidR="00271CEB">
        <w:rPr>
          <w:rFonts w:cs="David" w:hint="cs"/>
          <w:sz w:val="24"/>
          <w:szCs w:val="24"/>
          <w:rtl/>
        </w:rPr>
        <w:t>.ומניתוח הכתוב בספר בראשית.</w:t>
      </w:r>
    </w:p>
    <w:p w:rsidR="00BC1DC9" w:rsidRDefault="00BC1DC9" w:rsidP="00391918">
      <w:pPr>
        <w:spacing w:before="0" w:beforeAutospacing="0" w:after="0" w:afterAutospacing="0"/>
        <w:rPr>
          <w:rFonts w:cs="David"/>
          <w:sz w:val="24"/>
          <w:szCs w:val="24"/>
          <w:rtl/>
        </w:rPr>
      </w:pPr>
      <w:r>
        <w:rPr>
          <w:rFonts w:cs="David" w:hint="cs"/>
          <w:sz w:val="24"/>
          <w:szCs w:val="24"/>
          <w:rtl/>
        </w:rPr>
        <w:t xml:space="preserve">לפי סיכום שנות האדם מבריאת העולם עד היום עברו </w:t>
      </w:r>
      <w:r w:rsidRPr="001F3CEA">
        <w:rPr>
          <w:rFonts w:cs="David" w:hint="cs"/>
          <w:b/>
          <w:bCs/>
          <w:sz w:val="24"/>
          <w:szCs w:val="24"/>
          <w:rtl/>
        </w:rPr>
        <w:t>תשפ"ד</w:t>
      </w:r>
      <w:r>
        <w:rPr>
          <w:rFonts w:cs="David" w:hint="cs"/>
          <w:sz w:val="24"/>
          <w:szCs w:val="24"/>
          <w:rtl/>
        </w:rPr>
        <w:t xml:space="preserve"> שנים.</w:t>
      </w:r>
    </w:p>
    <w:p w:rsidR="00EA151C" w:rsidRDefault="00BC1DC9" w:rsidP="00391918">
      <w:pPr>
        <w:spacing w:before="0" w:beforeAutospacing="0" w:after="0" w:afterAutospacing="0"/>
        <w:rPr>
          <w:rFonts w:cs="David"/>
          <w:sz w:val="24"/>
          <w:szCs w:val="24"/>
          <w:rtl/>
        </w:rPr>
      </w:pPr>
      <w:r>
        <w:rPr>
          <w:rFonts w:cs="David" w:hint="cs"/>
          <w:sz w:val="24"/>
          <w:szCs w:val="24"/>
          <w:rtl/>
        </w:rPr>
        <w:t>ישנה סיבה אלוקית מדוע יצר אותנו.האדם וחכמים מנסים לתת פרושים שונים.</w:t>
      </w:r>
      <w:r w:rsidR="00D902AE">
        <w:rPr>
          <w:rFonts w:cs="David" w:hint="cs"/>
          <w:sz w:val="24"/>
          <w:szCs w:val="24"/>
          <w:rtl/>
        </w:rPr>
        <w:t xml:space="preserve"> ראה בסוף המאמר הסבר </w:t>
      </w:r>
      <w:proofErr w:type="spellStart"/>
      <w:r w:rsidR="00D902AE">
        <w:rPr>
          <w:rFonts w:cs="David" w:hint="cs"/>
          <w:sz w:val="24"/>
          <w:szCs w:val="24"/>
          <w:rtl/>
        </w:rPr>
        <w:t>בויקיפדיה</w:t>
      </w:r>
      <w:proofErr w:type="spellEnd"/>
    </w:p>
    <w:p w:rsidR="00BC1DC9" w:rsidRDefault="00BC1DC9" w:rsidP="0068228F">
      <w:pPr>
        <w:spacing w:before="0" w:beforeAutospacing="0" w:after="0" w:afterAutospacing="0"/>
        <w:rPr>
          <w:rFonts w:cs="David"/>
          <w:sz w:val="24"/>
          <w:szCs w:val="24"/>
          <w:rtl/>
        </w:rPr>
      </w:pPr>
      <w:r>
        <w:rPr>
          <w:rFonts w:cs="David" w:hint="cs"/>
          <w:sz w:val="24"/>
          <w:szCs w:val="24"/>
          <w:rtl/>
        </w:rPr>
        <w:t xml:space="preserve">לאלוקים יש </w:t>
      </w:r>
      <w:proofErr w:type="spellStart"/>
      <w:r>
        <w:rPr>
          <w:rFonts w:cs="David" w:hint="cs"/>
          <w:sz w:val="24"/>
          <w:szCs w:val="24"/>
          <w:rtl/>
        </w:rPr>
        <w:t>פרוייקט</w:t>
      </w:r>
      <w:proofErr w:type="spellEnd"/>
      <w:r>
        <w:rPr>
          <w:rFonts w:cs="David" w:hint="cs"/>
          <w:sz w:val="24"/>
          <w:szCs w:val="24"/>
          <w:rtl/>
        </w:rPr>
        <w:t xml:space="preserve"> </w:t>
      </w:r>
      <w:r w:rsidR="00EA151C">
        <w:rPr>
          <w:rFonts w:cs="David" w:hint="cs"/>
          <w:sz w:val="24"/>
          <w:szCs w:val="24"/>
          <w:rtl/>
        </w:rPr>
        <w:t xml:space="preserve">אלוקי </w:t>
      </w:r>
      <w:r w:rsidR="0068228F">
        <w:rPr>
          <w:rFonts w:cs="David" w:hint="cs"/>
          <w:sz w:val="24"/>
          <w:szCs w:val="24"/>
          <w:rtl/>
        </w:rPr>
        <w:t>ל</w:t>
      </w:r>
      <w:r>
        <w:rPr>
          <w:rFonts w:cs="David" w:hint="cs"/>
          <w:sz w:val="24"/>
          <w:szCs w:val="24"/>
          <w:rtl/>
        </w:rPr>
        <w:t>בריאה.</w:t>
      </w:r>
      <w:r w:rsidR="00EA151C">
        <w:rPr>
          <w:rFonts w:cs="David" w:hint="cs"/>
          <w:sz w:val="24"/>
          <w:szCs w:val="24"/>
          <w:rtl/>
        </w:rPr>
        <w:t>להלן מובאות.</w:t>
      </w:r>
    </w:p>
    <w:p w:rsidR="00BC1DC9" w:rsidRPr="00A45BAE" w:rsidRDefault="00BC1DC9" w:rsidP="00391918">
      <w:pPr>
        <w:spacing w:before="0" w:beforeAutospacing="0" w:after="0" w:afterAutospacing="0"/>
        <w:rPr>
          <w:rFonts w:cs="David"/>
          <w:sz w:val="24"/>
          <w:szCs w:val="24"/>
          <w:rtl/>
        </w:rPr>
      </w:pPr>
      <w:r>
        <w:rPr>
          <w:rFonts w:cs="David" w:hint="cs"/>
          <w:sz w:val="24"/>
          <w:szCs w:val="24"/>
          <w:rtl/>
        </w:rPr>
        <w:t xml:space="preserve">משה אומר </w:t>
      </w:r>
      <w:r w:rsidR="00A45BAE" w:rsidRPr="00A45BAE">
        <w:rPr>
          <w:rFonts w:cs="David" w:hint="cs"/>
          <w:sz w:val="24"/>
          <w:szCs w:val="24"/>
          <w:rtl/>
        </w:rPr>
        <w:t xml:space="preserve">"מחני נא </w:t>
      </w:r>
      <w:r w:rsidR="00A45BAE" w:rsidRPr="00A45BAE">
        <w:rPr>
          <w:rFonts w:cs="David" w:hint="cs"/>
          <w:b/>
          <w:bCs/>
          <w:color w:val="FF0000"/>
          <w:sz w:val="24"/>
          <w:szCs w:val="24"/>
          <w:rtl/>
        </w:rPr>
        <w:t>מספרך</w:t>
      </w:r>
      <w:r w:rsidR="00A45BAE" w:rsidRPr="00A45BAE">
        <w:rPr>
          <w:rFonts w:cs="David" w:hint="cs"/>
          <w:sz w:val="24"/>
          <w:szCs w:val="24"/>
          <w:rtl/>
        </w:rPr>
        <w:t xml:space="preserve"> אשר כתבת" (שמות ל"ב 32)</w:t>
      </w:r>
    </w:p>
    <w:p w:rsidR="00BC1DC9" w:rsidRDefault="00BC1DC9" w:rsidP="00BC1DC9">
      <w:pPr>
        <w:spacing w:before="0" w:beforeAutospacing="0" w:after="0" w:afterAutospacing="0"/>
        <w:rPr>
          <w:rFonts w:cs="David"/>
          <w:sz w:val="24"/>
          <w:szCs w:val="24"/>
          <w:rtl/>
        </w:rPr>
      </w:pPr>
      <w:r>
        <w:rPr>
          <w:rFonts w:cs="David" w:hint="cs"/>
          <w:sz w:val="24"/>
          <w:szCs w:val="24"/>
          <w:rtl/>
        </w:rPr>
        <w:t>דוד כותב בתהילים ב "</w:t>
      </w:r>
      <w:r w:rsidRPr="007774E5">
        <w:rPr>
          <w:rFonts w:ascii="Times New Roman" w:eastAsia="Times New Roman" w:hAnsi="Times New Roman" w:cs="David" w:hint="cs"/>
          <w:color w:val="000000"/>
          <w:sz w:val="33"/>
          <w:szCs w:val="33"/>
          <w:rtl/>
        </w:rPr>
        <w:t xml:space="preserve">: </w:t>
      </w:r>
      <w:r w:rsidRPr="00BC1DC9">
        <w:rPr>
          <w:rFonts w:ascii="Times New Roman" w:eastAsia="Times New Roman" w:hAnsi="Times New Roman" w:cs="David" w:hint="cs"/>
          <w:b/>
          <w:bCs/>
          <w:color w:val="FF0000"/>
          <w:sz w:val="24"/>
          <w:szCs w:val="24"/>
          <w:rtl/>
        </w:rPr>
        <w:t>בִּמְגִלַּת-סֵפֶר, כָּתוּב עָלָי</w:t>
      </w:r>
      <w:r w:rsidRPr="00BC1DC9">
        <w:rPr>
          <w:rFonts w:ascii="Times New Roman" w:eastAsia="Times New Roman" w:hAnsi="Times New Roman" w:cs="David" w:hint="cs"/>
          <w:b/>
          <w:bCs/>
          <w:color w:val="FF0000"/>
          <w:sz w:val="24"/>
          <w:szCs w:val="24"/>
        </w:rPr>
        <w:t>.</w:t>
      </w:r>
    </w:p>
    <w:p w:rsidR="00E7771E" w:rsidRDefault="00E7771E" w:rsidP="00D22DD4">
      <w:pPr>
        <w:spacing w:before="0" w:beforeAutospacing="0" w:after="0" w:afterAutospacing="0"/>
        <w:rPr>
          <w:rFonts w:cs="David"/>
          <w:sz w:val="24"/>
          <w:szCs w:val="24"/>
          <w:rtl/>
        </w:rPr>
      </w:pPr>
      <w:r>
        <w:rPr>
          <w:rFonts w:cs="David" w:hint="cs"/>
          <w:sz w:val="24"/>
          <w:szCs w:val="24"/>
          <w:rtl/>
        </w:rPr>
        <w:t xml:space="preserve">              </w:t>
      </w:r>
      <w:r w:rsidRPr="00D22DD4">
        <w:rPr>
          <w:rFonts w:cs="David" w:hint="cs"/>
          <w:b/>
          <w:bCs/>
          <w:sz w:val="24"/>
          <w:szCs w:val="24"/>
          <w:rtl/>
        </w:rPr>
        <w:t xml:space="preserve"> </w:t>
      </w:r>
      <w:r>
        <w:rPr>
          <w:rFonts w:cs="David" w:hint="cs"/>
          <w:sz w:val="24"/>
          <w:szCs w:val="24"/>
          <w:rtl/>
        </w:rPr>
        <w:t xml:space="preserve"> </w:t>
      </w:r>
      <w:hyperlink r:id="rId6" w:history="1">
        <w:r w:rsidRPr="00E7771E">
          <w:rPr>
            <w:rStyle w:val="Hyperlink"/>
            <w:rFonts w:cs="David" w:hint="cs"/>
            <w:color w:val="auto"/>
            <w:sz w:val="24"/>
            <w:szCs w:val="24"/>
            <w:u w:val="none"/>
            <w:rtl/>
          </w:rPr>
          <w:t>בתהלים</w:t>
        </w:r>
      </w:hyperlink>
      <w:r w:rsidRPr="00E7771E">
        <w:rPr>
          <w:rFonts w:cs="David"/>
          <w:sz w:val="24"/>
          <w:szCs w:val="24"/>
          <w:rtl/>
        </w:rPr>
        <w:t> ס"ט 29,</w:t>
      </w:r>
      <w:r w:rsidRPr="00E7771E">
        <w:rPr>
          <w:rFonts w:ascii="Arial" w:eastAsia="Times New Roman" w:hAnsi="Arial" w:cs="David"/>
          <w:sz w:val="24"/>
          <w:szCs w:val="24"/>
          <w:rtl/>
        </w:rPr>
        <w:t xml:space="preserve"> "ימחו </w:t>
      </w:r>
      <w:r w:rsidRPr="00E7771E">
        <w:rPr>
          <w:rFonts w:ascii="Arial" w:eastAsia="Times New Roman" w:hAnsi="Arial" w:cs="David"/>
          <w:b/>
          <w:bCs/>
          <w:color w:val="FF0000"/>
          <w:sz w:val="24"/>
          <w:szCs w:val="24"/>
          <w:rtl/>
        </w:rPr>
        <w:t>מספר חיים</w:t>
      </w:r>
      <w:r w:rsidRPr="00E7771E">
        <w:rPr>
          <w:rFonts w:ascii="Arial" w:eastAsia="Times New Roman" w:hAnsi="Arial" w:cs="David"/>
          <w:sz w:val="24"/>
          <w:szCs w:val="24"/>
          <w:rtl/>
        </w:rPr>
        <w:t xml:space="preserve"> ועם צדיקים אל-יכתבו"</w:t>
      </w:r>
      <w:r w:rsidRPr="00E7771E">
        <w:rPr>
          <w:rFonts w:cs="David"/>
          <w:sz w:val="24"/>
          <w:szCs w:val="24"/>
          <w:rtl/>
        </w:rPr>
        <w:t> </w:t>
      </w:r>
    </w:p>
    <w:p w:rsidR="00D22DD4" w:rsidRDefault="00D22DD4" w:rsidP="00D22DD4">
      <w:pPr>
        <w:shd w:val="clear" w:color="auto" w:fill="FFFFFF"/>
        <w:spacing w:before="0" w:beforeAutospacing="0" w:after="0" w:afterAutospacing="0"/>
        <w:rPr>
          <w:rFonts w:ascii="Arial" w:eastAsia="Times New Roman" w:hAnsi="Arial" w:cs="David"/>
          <w:sz w:val="24"/>
          <w:szCs w:val="24"/>
          <w:rtl/>
        </w:rPr>
      </w:pPr>
      <w:r w:rsidRPr="00D22DD4">
        <w:rPr>
          <w:rFonts w:cs="David" w:hint="cs"/>
          <w:sz w:val="24"/>
          <w:szCs w:val="24"/>
          <w:rtl/>
        </w:rPr>
        <w:t xml:space="preserve">                </w:t>
      </w:r>
      <w:r w:rsidRPr="00D22DD4">
        <w:rPr>
          <w:rFonts w:ascii="Arial" w:eastAsia="Times New Roman" w:hAnsi="Arial" w:cs="David"/>
          <w:sz w:val="24"/>
          <w:szCs w:val="24"/>
          <w:rtl/>
        </w:rPr>
        <w:t xml:space="preserve">בתהילים קל"ט, </w:t>
      </w:r>
      <w:proofErr w:type="spellStart"/>
      <w:r w:rsidRPr="00D22DD4">
        <w:rPr>
          <w:rFonts w:ascii="Arial" w:eastAsia="Times New Roman" w:hAnsi="Arial" w:cs="David"/>
          <w:sz w:val="24"/>
          <w:szCs w:val="24"/>
          <w:rtl/>
        </w:rPr>
        <w:t>טז</w:t>
      </w:r>
      <w:proofErr w:type="spellEnd"/>
      <w:r w:rsidRPr="00D22DD4">
        <w:rPr>
          <w:rFonts w:ascii="Arial" w:eastAsia="Times New Roman" w:hAnsi="Arial" w:cs="David"/>
          <w:sz w:val="24"/>
          <w:szCs w:val="24"/>
          <w:rtl/>
        </w:rPr>
        <w:t xml:space="preserve">: "גלמי ראו עיניך </w:t>
      </w:r>
      <w:r w:rsidRPr="00D22DD4">
        <w:rPr>
          <w:rFonts w:ascii="Arial" w:eastAsia="Times New Roman" w:hAnsi="Arial" w:cs="David"/>
          <w:b/>
          <w:bCs/>
          <w:color w:val="FF0000"/>
          <w:sz w:val="24"/>
          <w:szCs w:val="24"/>
          <w:rtl/>
        </w:rPr>
        <w:t>ועל-ספרך</w:t>
      </w:r>
      <w:r w:rsidRPr="00D22DD4">
        <w:rPr>
          <w:rFonts w:ascii="Arial" w:eastAsia="Times New Roman" w:hAnsi="Arial" w:cs="David"/>
          <w:sz w:val="24"/>
          <w:szCs w:val="24"/>
          <w:rtl/>
        </w:rPr>
        <w:t xml:space="preserve"> </w:t>
      </w:r>
      <w:proofErr w:type="spellStart"/>
      <w:r w:rsidRPr="00D22DD4">
        <w:rPr>
          <w:rFonts w:ascii="Arial" w:eastAsia="Times New Roman" w:hAnsi="Arial" w:cs="David"/>
          <w:sz w:val="24"/>
          <w:szCs w:val="24"/>
          <w:rtl/>
        </w:rPr>
        <w:t>כלם</w:t>
      </w:r>
      <w:proofErr w:type="spellEnd"/>
      <w:r w:rsidRPr="00D22DD4">
        <w:rPr>
          <w:rFonts w:ascii="Arial" w:eastAsia="Times New Roman" w:hAnsi="Arial" w:cs="David"/>
          <w:sz w:val="24"/>
          <w:szCs w:val="24"/>
          <w:rtl/>
        </w:rPr>
        <w:t xml:space="preserve"> יכתבו ימים יצרו ולא אחד בהם".</w:t>
      </w:r>
    </w:p>
    <w:p w:rsidR="00D22DD4" w:rsidRDefault="00D22DD4" w:rsidP="00D22DD4">
      <w:pPr>
        <w:shd w:val="clear" w:color="auto" w:fill="FFFFFF"/>
        <w:spacing w:before="0" w:beforeAutospacing="0" w:after="0" w:afterAutospacing="0"/>
        <w:rPr>
          <w:rFonts w:ascii="Arial" w:eastAsia="Times New Roman" w:hAnsi="Arial" w:cs="David"/>
          <w:sz w:val="24"/>
          <w:szCs w:val="24"/>
          <w:rtl/>
        </w:rPr>
      </w:pPr>
      <w:r w:rsidRPr="00D22DD4">
        <w:rPr>
          <w:rFonts w:ascii="Arial" w:eastAsia="Times New Roman" w:hAnsi="Arial" w:cs="David" w:hint="cs"/>
          <w:sz w:val="24"/>
          <w:szCs w:val="24"/>
          <w:rtl/>
        </w:rPr>
        <w:t xml:space="preserve">                </w:t>
      </w:r>
      <w:r w:rsidRPr="00D22DD4">
        <w:rPr>
          <w:rFonts w:cs="David"/>
          <w:sz w:val="24"/>
          <w:szCs w:val="24"/>
          <w:rtl/>
        </w:rPr>
        <w:t xml:space="preserve">ישעיה ל"ד </w:t>
      </w:r>
      <w:proofErr w:type="spellStart"/>
      <w:r w:rsidRPr="00D22DD4">
        <w:rPr>
          <w:rFonts w:cs="David"/>
          <w:sz w:val="24"/>
          <w:szCs w:val="24"/>
          <w:rtl/>
        </w:rPr>
        <w:t>16</w:t>
      </w:r>
      <w:proofErr w:type="spellEnd"/>
      <w:r w:rsidRPr="00D22DD4">
        <w:rPr>
          <w:rFonts w:cs="David" w:hint="cs"/>
          <w:sz w:val="24"/>
          <w:szCs w:val="24"/>
          <w:rtl/>
        </w:rPr>
        <w:t>"</w:t>
      </w:r>
      <w:r w:rsidRPr="00D22DD4">
        <w:rPr>
          <w:rFonts w:cs="David"/>
          <w:sz w:val="24"/>
          <w:szCs w:val="24"/>
          <w:rtl/>
        </w:rPr>
        <w:t xml:space="preserve"> </w:t>
      </w:r>
      <w:r w:rsidRPr="00D22DD4">
        <w:rPr>
          <w:rStyle w:val="apple-converted-space"/>
          <w:rFonts w:cs="David" w:hint="cs"/>
          <w:color w:val="000000"/>
          <w:sz w:val="24"/>
          <w:szCs w:val="24"/>
          <w:shd w:val="clear" w:color="auto" w:fill="FFFFFF"/>
        </w:rPr>
        <w:t> </w:t>
      </w:r>
      <w:r w:rsidRPr="00D22DD4">
        <w:rPr>
          <w:rFonts w:ascii="Arial" w:hAnsi="Arial" w:cs="David"/>
          <w:color w:val="000000"/>
          <w:sz w:val="24"/>
          <w:szCs w:val="24"/>
          <w:shd w:val="clear" w:color="auto" w:fill="FFFFFF"/>
          <w:rtl/>
        </w:rPr>
        <w:t>דִּרְשׁוּ מֵעַל-</w:t>
      </w:r>
      <w:r w:rsidRPr="00D22DD4">
        <w:rPr>
          <w:rFonts w:ascii="Arial" w:hAnsi="Arial" w:cs="David"/>
          <w:b/>
          <w:bCs/>
          <w:color w:val="FF0000"/>
          <w:sz w:val="24"/>
          <w:szCs w:val="24"/>
          <w:shd w:val="clear" w:color="auto" w:fill="FFFFFF"/>
          <w:rtl/>
        </w:rPr>
        <w:t>סֵ</w:t>
      </w:r>
      <w:proofErr w:type="spellStart"/>
      <w:r w:rsidRPr="00D22DD4">
        <w:rPr>
          <w:rFonts w:ascii="Arial" w:hAnsi="Arial" w:cs="David"/>
          <w:b/>
          <w:bCs/>
          <w:color w:val="FF0000"/>
          <w:sz w:val="24"/>
          <w:szCs w:val="24"/>
          <w:shd w:val="clear" w:color="auto" w:fill="FFFFFF"/>
          <w:rtl/>
        </w:rPr>
        <w:t>פֶר</w:t>
      </w:r>
      <w:proofErr w:type="spellEnd"/>
      <w:r w:rsidRPr="00D22DD4">
        <w:rPr>
          <w:rFonts w:ascii="Arial" w:hAnsi="Arial" w:cs="David"/>
          <w:b/>
          <w:bCs/>
          <w:color w:val="FF0000"/>
          <w:sz w:val="24"/>
          <w:szCs w:val="24"/>
          <w:shd w:val="clear" w:color="auto" w:fill="FFFFFF"/>
          <w:rtl/>
        </w:rPr>
        <w:t xml:space="preserve"> יְהוָה</w:t>
      </w:r>
      <w:r w:rsidRPr="00D22DD4">
        <w:rPr>
          <w:rFonts w:ascii="Arial" w:hAnsi="Arial" w:cs="David"/>
          <w:color w:val="000000"/>
          <w:sz w:val="24"/>
          <w:szCs w:val="24"/>
          <w:shd w:val="clear" w:color="auto" w:fill="FFFFFF"/>
          <w:rtl/>
        </w:rPr>
        <w:t>, וּקְרָאוּ--אַחַת מֵהֵנָּה לֹא נֶעְדָּרָה</w:t>
      </w:r>
      <w:r w:rsidRPr="00D22DD4">
        <w:rPr>
          <w:rFonts w:ascii="Arial" w:eastAsia="Times New Roman" w:hAnsi="Arial" w:cs="David"/>
          <w:sz w:val="24"/>
          <w:szCs w:val="24"/>
          <w:rtl/>
        </w:rPr>
        <w:t xml:space="preserve"> </w:t>
      </w:r>
      <w:r w:rsidR="00CA4459">
        <w:rPr>
          <w:rFonts w:ascii="Arial" w:eastAsia="Times New Roman" w:hAnsi="Arial" w:cs="David" w:hint="cs"/>
          <w:sz w:val="24"/>
          <w:szCs w:val="24"/>
          <w:rtl/>
        </w:rPr>
        <w:t>.</w:t>
      </w:r>
    </w:p>
    <w:p w:rsidR="00CA4459" w:rsidRDefault="00CA4459" w:rsidP="00D22DD4">
      <w:pPr>
        <w:shd w:val="clear" w:color="auto" w:fill="FFFFFF"/>
        <w:spacing w:before="0" w:beforeAutospacing="0" w:after="0" w:afterAutospacing="0"/>
        <w:rPr>
          <w:rFonts w:ascii="Arial" w:eastAsia="Times New Roman" w:hAnsi="Arial" w:cs="David"/>
          <w:sz w:val="24"/>
          <w:szCs w:val="24"/>
          <w:rtl/>
        </w:rPr>
      </w:pPr>
      <w:r>
        <w:rPr>
          <w:rFonts w:ascii="Arial" w:eastAsia="Times New Roman" w:hAnsi="Arial" w:cs="David" w:hint="cs"/>
          <w:sz w:val="24"/>
          <w:szCs w:val="24"/>
          <w:rtl/>
        </w:rPr>
        <w:t>כלומר כל הכתוב בתורה הוא חלק מהפרויקט האלוהי.</w:t>
      </w:r>
    </w:p>
    <w:p w:rsidR="00CA4459" w:rsidRDefault="00CA4459" w:rsidP="00D22DD4">
      <w:pPr>
        <w:shd w:val="clear" w:color="auto" w:fill="FFFFFF"/>
        <w:spacing w:before="0" w:beforeAutospacing="0" w:after="0" w:afterAutospacing="0"/>
        <w:rPr>
          <w:rFonts w:ascii="Arial" w:eastAsia="Times New Roman" w:hAnsi="Arial" w:cs="David"/>
          <w:sz w:val="24"/>
          <w:szCs w:val="24"/>
          <w:rtl/>
        </w:rPr>
      </w:pPr>
      <w:r>
        <w:rPr>
          <w:rFonts w:ascii="Arial" w:eastAsia="Times New Roman" w:hAnsi="Arial" w:cs="David" w:hint="cs"/>
          <w:sz w:val="24"/>
          <w:szCs w:val="24"/>
          <w:rtl/>
        </w:rPr>
        <w:t xml:space="preserve">ישנו גם החלק המספר על </w:t>
      </w:r>
      <w:r w:rsidRPr="0091225B">
        <w:rPr>
          <w:rFonts w:ascii="Arial" w:eastAsia="Times New Roman" w:hAnsi="Arial" w:cs="David" w:hint="cs"/>
          <w:b/>
          <w:bCs/>
          <w:color w:val="FF0000"/>
          <w:sz w:val="24"/>
          <w:szCs w:val="24"/>
          <w:rtl/>
        </w:rPr>
        <w:t>אחרית הימים</w:t>
      </w:r>
      <w:r>
        <w:rPr>
          <w:rFonts w:ascii="Arial" w:eastAsia="Times New Roman" w:hAnsi="Arial" w:cs="David" w:hint="cs"/>
          <w:sz w:val="24"/>
          <w:szCs w:val="24"/>
          <w:rtl/>
        </w:rPr>
        <w:t>.</w:t>
      </w:r>
      <w:r w:rsidR="004F237C">
        <w:rPr>
          <w:rFonts w:ascii="Arial" w:eastAsia="Times New Roman" w:hAnsi="Arial" w:cs="David" w:hint="cs"/>
          <w:sz w:val="24"/>
          <w:szCs w:val="24"/>
          <w:rtl/>
        </w:rPr>
        <w:t>על כך נכתבו הררי מאמרים ופרושים.</w:t>
      </w:r>
    </w:p>
    <w:p w:rsidR="004F237C" w:rsidRDefault="004F237C" w:rsidP="004F237C">
      <w:pPr>
        <w:shd w:val="clear" w:color="auto" w:fill="FFFFFF"/>
        <w:spacing w:before="0" w:beforeAutospacing="0" w:after="0" w:afterAutospacing="0"/>
        <w:rPr>
          <w:rFonts w:ascii="Arial" w:eastAsia="Times New Roman" w:hAnsi="Arial" w:cs="David"/>
          <w:sz w:val="24"/>
          <w:szCs w:val="24"/>
          <w:rtl/>
        </w:rPr>
      </w:pPr>
      <w:r>
        <w:rPr>
          <w:rFonts w:ascii="Arial" w:eastAsia="Times New Roman" w:hAnsi="Arial" w:cs="David" w:hint="cs"/>
          <w:sz w:val="24"/>
          <w:szCs w:val="24"/>
          <w:rtl/>
        </w:rPr>
        <w:t>להלן דעתי בנושא הגיל המופלג של דורות ראשונים מאדם עד נח.</w:t>
      </w:r>
    </w:p>
    <w:p w:rsidR="006B0774" w:rsidRDefault="006B0774" w:rsidP="00EA151C">
      <w:pPr>
        <w:numPr>
          <w:ilvl w:val="0"/>
          <w:numId w:val="1"/>
        </w:numPr>
        <w:shd w:val="clear" w:color="auto" w:fill="FFFFFF"/>
        <w:tabs>
          <w:tab w:val="left" w:pos="2352"/>
        </w:tabs>
        <w:spacing w:before="0" w:beforeAutospacing="0" w:after="0" w:afterAutospacing="0" w:line="288" w:lineRule="atLeast"/>
        <w:ind w:left="0" w:right="384"/>
        <w:rPr>
          <w:rFonts w:ascii="Arial" w:eastAsia="Times New Roman" w:hAnsi="Arial" w:cs="David"/>
          <w:color w:val="000000"/>
          <w:sz w:val="24"/>
          <w:szCs w:val="24"/>
        </w:rPr>
      </w:pPr>
      <w:r>
        <w:rPr>
          <w:rFonts w:ascii="Arial" w:eastAsia="Times New Roman" w:hAnsi="Arial" w:cs="David" w:hint="cs"/>
          <w:color w:val="000000"/>
          <w:sz w:val="24"/>
          <w:szCs w:val="24"/>
          <w:rtl/>
        </w:rPr>
        <w:t>לפי הטבלה המצורפת השערה שמהאדם הראשון עברו 2005שנים עד הולדת נח.</w:t>
      </w:r>
    </w:p>
    <w:p w:rsidR="00BB7822" w:rsidRDefault="00BB7822" w:rsidP="00AA504A">
      <w:pPr>
        <w:numPr>
          <w:ilvl w:val="0"/>
          <w:numId w:val="1"/>
        </w:numPr>
        <w:shd w:val="clear" w:color="auto" w:fill="FFFFFF"/>
        <w:tabs>
          <w:tab w:val="left" w:pos="2352"/>
        </w:tabs>
        <w:spacing w:after="24" w:afterAutospacing="0" w:line="288" w:lineRule="atLeast"/>
        <w:ind w:left="0" w:right="384"/>
        <w:rPr>
          <w:rFonts w:ascii="Arial" w:eastAsia="Times New Roman" w:hAnsi="Arial" w:cs="David"/>
          <w:color w:val="000000"/>
          <w:sz w:val="24"/>
          <w:szCs w:val="24"/>
        </w:rPr>
      </w:pPr>
      <w:r>
        <w:rPr>
          <w:rFonts w:ascii="Arial" w:eastAsia="Times New Roman" w:hAnsi="Arial" w:cs="David" w:hint="cs"/>
          <w:color w:val="000000"/>
          <w:sz w:val="24"/>
          <w:szCs w:val="24"/>
          <w:rtl/>
        </w:rPr>
        <w:t>עד לתקופת נח אורך חיי האדם היה גיל מופלג של מאות שנים.ומתקופת נוח החיים של האדם נקבע 120שנים.</w:t>
      </w:r>
    </w:p>
    <w:p w:rsidR="00DC3175" w:rsidRDefault="00DC3175" w:rsidP="00AA504A">
      <w:pPr>
        <w:numPr>
          <w:ilvl w:val="0"/>
          <w:numId w:val="1"/>
        </w:numPr>
        <w:shd w:val="clear" w:color="auto" w:fill="FFFFFF"/>
        <w:tabs>
          <w:tab w:val="left" w:pos="2352"/>
        </w:tabs>
        <w:spacing w:after="24" w:afterAutospacing="0" w:line="288" w:lineRule="atLeast"/>
        <w:ind w:left="0" w:right="384"/>
        <w:rPr>
          <w:rFonts w:ascii="Arial" w:eastAsia="Times New Roman" w:hAnsi="Arial" w:cs="David"/>
          <w:color w:val="000000"/>
          <w:sz w:val="24"/>
          <w:szCs w:val="24"/>
        </w:rPr>
      </w:pPr>
      <w:r>
        <w:rPr>
          <w:rFonts w:ascii="Arial" w:eastAsia="Times New Roman" w:hAnsi="Arial" w:cs="David" w:hint="cs"/>
          <w:color w:val="000000"/>
          <w:sz w:val="24"/>
          <w:szCs w:val="24"/>
          <w:rtl/>
        </w:rPr>
        <w:t xml:space="preserve">בראשית </w:t>
      </w:r>
      <w:r w:rsidRPr="007C781E">
        <w:rPr>
          <w:rFonts w:ascii="Arial" w:eastAsia="Times New Roman" w:hAnsi="Arial" w:cs="David" w:hint="cs"/>
          <w:color w:val="000000" w:themeColor="text1"/>
          <w:sz w:val="24"/>
          <w:szCs w:val="24"/>
          <w:rtl/>
        </w:rPr>
        <w:t xml:space="preserve">ו </w:t>
      </w:r>
      <w:r w:rsidRPr="007C781E">
        <w:rPr>
          <w:rFonts w:cs="David" w:hint="cs"/>
          <w:color w:val="000000" w:themeColor="text1"/>
          <w:sz w:val="24"/>
          <w:szCs w:val="24"/>
          <w:rtl/>
        </w:rPr>
        <w:t>וַיֹּא</w:t>
      </w:r>
      <w:proofErr w:type="spellStart"/>
      <w:r w:rsidRPr="007C781E">
        <w:rPr>
          <w:rFonts w:cs="David" w:hint="cs"/>
          <w:color w:val="000000" w:themeColor="text1"/>
          <w:sz w:val="24"/>
          <w:szCs w:val="24"/>
          <w:rtl/>
        </w:rPr>
        <w:t>מֶר</w:t>
      </w:r>
      <w:proofErr w:type="spellEnd"/>
      <w:r w:rsidRPr="007C781E">
        <w:rPr>
          <w:rFonts w:cs="David" w:hint="cs"/>
          <w:color w:val="000000" w:themeColor="text1"/>
          <w:sz w:val="24"/>
          <w:szCs w:val="24"/>
          <w:rtl/>
        </w:rPr>
        <w:t xml:space="preserve"> יְהוָה</w:t>
      </w:r>
      <w:r w:rsidRPr="00DA6AA2">
        <w:rPr>
          <w:rFonts w:cs="David" w:hint="cs"/>
          <w:color w:val="000000" w:themeColor="text1"/>
          <w:sz w:val="24"/>
          <w:szCs w:val="24"/>
          <w:rtl/>
        </w:rPr>
        <w:t xml:space="preserve"> לֹא-יָדוֹן רוּחִי בָאָדָם לְעֹל</w:t>
      </w:r>
      <w:proofErr w:type="spellStart"/>
      <w:r w:rsidRPr="00DA6AA2">
        <w:rPr>
          <w:rFonts w:cs="David" w:hint="cs"/>
          <w:color w:val="000000" w:themeColor="text1"/>
          <w:sz w:val="24"/>
          <w:szCs w:val="24"/>
          <w:rtl/>
        </w:rPr>
        <w:t>ָם</w:t>
      </w:r>
      <w:proofErr w:type="spellEnd"/>
      <w:r w:rsidRPr="00DA6AA2">
        <w:rPr>
          <w:rFonts w:cs="David" w:hint="cs"/>
          <w:color w:val="000000" w:themeColor="text1"/>
          <w:sz w:val="24"/>
          <w:szCs w:val="24"/>
          <w:rtl/>
        </w:rPr>
        <w:t xml:space="preserve"> בְּשַׁגַּם הוּא </w:t>
      </w:r>
      <w:r w:rsidRPr="00613BA2">
        <w:rPr>
          <w:rFonts w:cs="David" w:hint="cs"/>
          <w:b/>
          <w:bCs/>
          <w:color w:val="FF0000"/>
          <w:sz w:val="28"/>
          <w:szCs w:val="28"/>
          <w:rtl/>
        </w:rPr>
        <w:t>בָשׂ</w:t>
      </w:r>
      <w:proofErr w:type="spellStart"/>
      <w:r w:rsidRPr="00613BA2">
        <w:rPr>
          <w:rFonts w:cs="David" w:hint="cs"/>
          <w:b/>
          <w:bCs/>
          <w:color w:val="FF0000"/>
          <w:sz w:val="28"/>
          <w:szCs w:val="28"/>
          <w:rtl/>
        </w:rPr>
        <w:t>ָר</w:t>
      </w:r>
      <w:proofErr w:type="spellEnd"/>
      <w:r w:rsidRPr="00613BA2">
        <w:rPr>
          <w:rFonts w:cs="David" w:hint="cs"/>
          <w:b/>
          <w:bCs/>
          <w:color w:val="FF0000"/>
          <w:sz w:val="28"/>
          <w:szCs w:val="28"/>
          <w:rtl/>
        </w:rPr>
        <w:t xml:space="preserve"> וְהָי</w:t>
      </w:r>
      <w:proofErr w:type="spellStart"/>
      <w:r w:rsidRPr="00613BA2">
        <w:rPr>
          <w:rFonts w:cs="David" w:hint="cs"/>
          <w:b/>
          <w:bCs/>
          <w:color w:val="FF0000"/>
          <w:sz w:val="28"/>
          <w:szCs w:val="28"/>
          <w:rtl/>
        </w:rPr>
        <w:t>וּ</w:t>
      </w:r>
      <w:proofErr w:type="spellEnd"/>
      <w:r w:rsidRPr="00613BA2">
        <w:rPr>
          <w:rFonts w:cs="David" w:hint="cs"/>
          <w:b/>
          <w:bCs/>
          <w:color w:val="FF0000"/>
          <w:sz w:val="28"/>
          <w:szCs w:val="28"/>
          <w:rtl/>
        </w:rPr>
        <w:t xml:space="preserve"> יָמָיו מֵאָה וְעֶשְׂרִים שָׁנָה</w:t>
      </w:r>
    </w:p>
    <w:p w:rsidR="00BB7822" w:rsidRDefault="00BB7822" w:rsidP="00B27F59">
      <w:pPr>
        <w:numPr>
          <w:ilvl w:val="0"/>
          <w:numId w:val="1"/>
        </w:numPr>
        <w:shd w:val="clear" w:color="auto" w:fill="FFFFFF"/>
        <w:tabs>
          <w:tab w:val="left" w:pos="2352"/>
        </w:tabs>
        <w:spacing w:after="24" w:afterAutospacing="0" w:line="288" w:lineRule="atLeast"/>
        <w:ind w:left="0" w:right="384"/>
        <w:rPr>
          <w:rFonts w:ascii="Arial" w:eastAsia="Times New Roman" w:hAnsi="Arial" w:cs="David"/>
          <w:color w:val="000000"/>
          <w:sz w:val="24"/>
          <w:szCs w:val="24"/>
        </w:rPr>
      </w:pPr>
      <w:r>
        <w:rPr>
          <w:rFonts w:ascii="Arial" w:eastAsia="Times New Roman" w:hAnsi="Arial" w:cs="David" w:hint="cs"/>
          <w:color w:val="000000"/>
          <w:sz w:val="24"/>
          <w:szCs w:val="24"/>
          <w:rtl/>
        </w:rPr>
        <w:t>חוץ ממספר אנשים יוצאי דופן</w:t>
      </w:r>
      <w:r w:rsidR="00B27F59">
        <w:rPr>
          <w:rFonts w:ascii="Arial" w:eastAsia="Times New Roman" w:hAnsi="Arial" w:cs="David" w:hint="cs"/>
          <w:color w:val="000000"/>
          <w:sz w:val="24"/>
          <w:szCs w:val="24"/>
          <w:rtl/>
        </w:rPr>
        <w:t xml:space="preserve"> אחרי נח</w:t>
      </w:r>
      <w:r>
        <w:rPr>
          <w:rFonts w:ascii="Arial" w:eastAsia="Times New Roman" w:hAnsi="Arial" w:cs="David" w:hint="cs"/>
          <w:color w:val="000000"/>
          <w:sz w:val="24"/>
          <w:szCs w:val="24"/>
          <w:rtl/>
        </w:rPr>
        <w:t>.</w:t>
      </w:r>
      <w:r w:rsidR="00EA151C">
        <w:rPr>
          <w:rFonts w:ascii="Arial" w:eastAsia="Times New Roman" w:hAnsi="Arial" w:cs="David" w:hint="cs"/>
          <w:color w:val="000000"/>
          <w:sz w:val="24"/>
          <w:szCs w:val="24"/>
          <w:rtl/>
        </w:rPr>
        <w:t>חלק ממשפחות בני ישראל שיצאו ממצרים.</w:t>
      </w:r>
    </w:p>
    <w:p w:rsidR="00DA6AA2" w:rsidRDefault="00DA6AA2" w:rsidP="00AA504A">
      <w:pPr>
        <w:numPr>
          <w:ilvl w:val="0"/>
          <w:numId w:val="1"/>
        </w:numPr>
        <w:shd w:val="clear" w:color="auto" w:fill="FFFFFF"/>
        <w:tabs>
          <w:tab w:val="left" w:pos="2352"/>
        </w:tabs>
        <w:spacing w:after="24" w:afterAutospacing="0" w:line="288" w:lineRule="atLeast"/>
        <w:ind w:left="0" w:right="384"/>
        <w:rPr>
          <w:rFonts w:ascii="Arial" w:eastAsia="Times New Roman" w:hAnsi="Arial" w:cs="David"/>
          <w:color w:val="000000"/>
          <w:sz w:val="24"/>
          <w:szCs w:val="24"/>
        </w:rPr>
      </w:pPr>
      <w:r>
        <w:rPr>
          <w:rFonts w:cs="David" w:hint="cs"/>
          <w:color w:val="314B77"/>
        </w:rPr>
        <w:t> </w:t>
      </w:r>
    </w:p>
    <w:p w:rsidR="006B0774" w:rsidRDefault="006B0774" w:rsidP="00AA504A">
      <w:pPr>
        <w:numPr>
          <w:ilvl w:val="0"/>
          <w:numId w:val="1"/>
        </w:numPr>
        <w:shd w:val="clear" w:color="auto" w:fill="FFFFFF"/>
        <w:tabs>
          <w:tab w:val="left" w:pos="2352"/>
        </w:tabs>
        <w:spacing w:after="24" w:afterAutospacing="0" w:line="288" w:lineRule="atLeast"/>
        <w:ind w:left="0" w:right="384"/>
        <w:rPr>
          <w:rFonts w:ascii="Arial" w:eastAsia="Times New Roman" w:hAnsi="Arial" w:cs="David"/>
          <w:color w:val="000000"/>
          <w:sz w:val="24"/>
          <w:szCs w:val="24"/>
        </w:rPr>
      </w:pPr>
    </w:p>
    <w:p w:rsidR="00AA504A" w:rsidRDefault="006B0774" w:rsidP="00AA504A">
      <w:pPr>
        <w:numPr>
          <w:ilvl w:val="0"/>
          <w:numId w:val="1"/>
        </w:numPr>
        <w:shd w:val="clear" w:color="auto" w:fill="FFFFFF"/>
        <w:tabs>
          <w:tab w:val="left" w:pos="2352"/>
        </w:tabs>
        <w:spacing w:after="24" w:afterAutospacing="0" w:line="288" w:lineRule="atLeast"/>
        <w:ind w:left="0" w:right="384"/>
        <w:rPr>
          <w:rFonts w:ascii="Arial" w:eastAsia="Times New Roman" w:hAnsi="Arial" w:cs="David"/>
          <w:color w:val="000000"/>
          <w:sz w:val="24"/>
          <w:szCs w:val="24"/>
        </w:rPr>
      </w:pPr>
      <w:r>
        <w:rPr>
          <w:rFonts w:ascii="Arial" w:eastAsia="Times New Roman" w:hAnsi="Arial" w:cs="David"/>
          <w:noProof/>
          <w:color w:val="000000"/>
          <w:sz w:val="24"/>
          <w:szCs w:val="24"/>
          <w:rtl/>
        </w:rPr>
        <w:drawing>
          <wp:inline distT="0" distB="0" distL="0" distR="0">
            <wp:extent cx="6162624" cy="3383280"/>
            <wp:effectExtent l="19050" t="0" r="0" b="0"/>
            <wp:docPr id="1" name="תמונה 1" descr="D:\א ראובן\יהדות\תורה מבט נוסף וראיה אחרת\מניין השנים מאדם הראשון ונח\20Hador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א ראובן\יהדות\תורה מבט נוסף וראיה אחרת\מניין השנים מאדם הראשון ונח\20Hadorot.gif"/>
                    <pic:cNvPicPr>
                      <a:picLocks noChangeAspect="1" noChangeArrowheads="1"/>
                    </pic:cNvPicPr>
                  </pic:nvPicPr>
                  <pic:blipFill>
                    <a:blip r:embed="rId7" cstate="print"/>
                    <a:srcRect/>
                    <a:stretch>
                      <a:fillRect/>
                    </a:stretch>
                  </pic:blipFill>
                  <pic:spPr bwMode="auto">
                    <a:xfrm>
                      <a:off x="0" y="0"/>
                      <a:ext cx="6161765" cy="3382808"/>
                    </a:xfrm>
                    <a:prstGeom prst="rect">
                      <a:avLst/>
                    </a:prstGeom>
                    <a:noFill/>
                    <a:ln w="9525">
                      <a:noFill/>
                      <a:miter lim="800000"/>
                      <a:headEnd/>
                      <a:tailEnd/>
                    </a:ln>
                  </pic:spPr>
                </pic:pic>
              </a:graphicData>
            </a:graphic>
          </wp:inline>
        </w:drawing>
      </w:r>
    </w:p>
    <w:p w:rsidR="00E40F35" w:rsidRDefault="00E40F35" w:rsidP="00E40F35">
      <w:pPr>
        <w:shd w:val="clear" w:color="auto" w:fill="FFFFFF"/>
        <w:tabs>
          <w:tab w:val="left" w:pos="2352"/>
        </w:tabs>
        <w:spacing w:after="24" w:afterAutospacing="0" w:line="288" w:lineRule="atLeast"/>
        <w:ind w:right="384"/>
        <w:rPr>
          <w:rFonts w:ascii="Arial" w:eastAsia="Times New Roman" w:hAnsi="Arial" w:cs="David"/>
          <w:color w:val="000000"/>
          <w:sz w:val="24"/>
          <w:szCs w:val="24"/>
          <w:rtl/>
        </w:rPr>
      </w:pPr>
    </w:p>
    <w:p w:rsidR="00E40F35" w:rsidRDefault="00E40F35" w:rsidP="00E40F35">
      <w:pPr>
        <w:shd w:val="clear" w:color="auto" w:fill="FFFFFF"/>
        <w:tabs>
          <w:tab w:val="left" w:pos="2352"/>
        </w:tabs>
        <w:spacing w:after="24" w:afterAutospacing="0" w:line="288" w:lineRule="atLeast"/>
        <w:ind w:right="384"/>
        <w:rPr>
          <w:rFonts w:ascii="Arial" w:eastAsia="Times New Roman" w:hAnsi="Arial" w:cs="David"/>
          <w:color w:val="000000"/>
          <w:sz w:val="24"/>
          <w:szCs w:val="24"/>
        </w:rPr>
      </w:pPr>
    </w:p>
    <w:p w:rsidR="00EA151C" w:rsidRDefault="00EA151C" w:rsidP="00EA151C">
      <w:pPr>
        <w:shd w:val="clear" w:color="auto" w:fill="FFFFFF"/>
        <w:spacing w:before="0" w:beforeAutospacing="0" w:after="0" w:afterAutospacing="0"/>
        <w:rPr>
          <w:rFonts w:ascii="Arial" w:eastAsia="Times New Roman" w:hAnsi="Arial" w:cs="David"/>
          <w:sz w:val="24"/>
          <w:szCs w:val="24"/>
          <w:rtl/>
        </w:rPr>
      </w:pPr>
      <w:r>
        <w:rPr>
          <w:rFonts w:ascii="Arial" w:eastAsia="Times New Roman" w:hAnsi="Arial" w:cs="David" w:hint="cs"/>
          <w:sz w:val="24"/>
          <w:szCs w:val="24"/>
          <w:rtl/>
        </w:rPr>
        <w:lastRenderedPageBreak/>
        <w:t>מונח ראשון.</w:t>
      </w:r>
    </w:p>
    <w:p w:rsidR="00EA151C" w:rsidRPr="00AA504A" w:rsidRDefault="00EA151C" w:rsidP="00EA151C">
      <w:pPr>
        <w:shd w:val="clear" w:color="auto" w:fill="FFFFFF"/>
        <w:spacing w:before="0" w:beforeAutospacing="0" w:after="0" w:afterAutospacing="0" w:line="288" w:lineRule="atLeast"/>
        <w:ind w:right="384"/>
        <w:rPr>
          <w:rFonts w:ascii="Arial" w:eastAsia="Times New Roman" w:hAnsi="Arial" w:cs="David"/>
          <w:color w:val="000000"/>
          <w:sz w:val="24"/>
          <w:szCs w:val="24"/>
        </w:rPr>
      </w:pPr>
      <w:r w:rsidRPr="00AA504A">
        <w:rPr>
          <w:rFonts w:ascii="Arial" w:eastAsia="Times New Roman" w:hAnsi="Arial" w:cs="David" w:hint="cs"/>
          <w:color w:val="000000"/>
          <w:sz w:val="24"/>
          <w:szCs w:val="24"/>
          <w:rtl/>
        </w:rPr>
        <w:t xml:space="preserve">מגוון רבגוני  </w:t>
      </w:r>
      <w:r w:rsidRPr="00AA504A">
        <w:rPr>
          <w:rFonts w:ascii="Arial" w:eastAsia="Times New Roman" w:hAnsi="Arial" w:cs="David"/>
          <w:color w:val="000000"/>
          <w:sz w:val="24"/>
          <w:szCs w:val="24"/>
        </w:rPr>
        <w:t>diversified</w:t>
      </w:r>
    </w:p>
    <w:p w:rsidR="00EA151C" w:rsidRPr="003B3024" w:rsidRDefault="0082301B" w:rsidP="00EA151C">
      <w:pPr>
        <w:numPr>
          <w:ilvl w:val="0"/>
          <w:numId w:val="1"/>
        </w:numPr>
        <w:shd w:val="clear" w:color="auto" w:fill="FFFFFF"/>
        <w:tabs>
          <w:tab w:val="left" w:pos="2352"/>
        </w:tabs>
        <w:spacing w:before="0" w:beforeAutospacing="0" w:after="0" w:afterAutospacing="0" w:line="288" w:lineRule="atLeast"/>
        <w:ind w:left="0" w:right="384"/>
        <w:rPr>
          <w:rFonts w:ascii="Arial" w:eastAsia="Times New Roman" w:hAnsi="Arial" w:cs="David"/>
          <w:sz w:val="24"/>
          <w:szCs w:val="24"/>
        </w:rPr>
      </w:pPr>
      <w:hyperlink r:id="rId8" w:tooltip="מגוון ביולוגי" w:history="1">
        <w:r w:rsidR="00EA151C" w:rsidRPr="003B3024">
          <w:rPr>
            <w:rFonts w:ascii="Arial" w:eastAsia="Times New Roman" w:hAnsi="Arial" w:cs="David"/>
            <w:sz w:val="24"/>
            <w:szCs w:val="24"/>
            <w:rtl/>
          </w:rPr>
          <w:t>מגוון ביולוגי</w:t>
        </w:r>
      </w:hyperlink>
      <w:r w:rsidR="00EA151C" w:rsidRPr="003B3024">
        <w:rPr>
          <w:rFonts w:ascii="Arial" w:eastAsia="Times New Roman" w:hAnsi="Arial" w:cs="David"/>
          <w:sz w:val="24"/>
          <w:szCs w:val="24"/>
        </w:rPr>
        <w:t xml:space="preserve"> - </w:t>
      </w:r>
      <w:r w:rsidR="00EA151C" w:rsidRPr="003B3024">
        <w:rPr>
          <w:rFonts w:ascii="Arial" w:eastAsia="Times New Roman" w:hAnsi="Arial" w:cs="David"/>
          <w:sz w:val="24"/>
          <w:szCs w:val="24"/>
          <w:rtl/>
        </w:rPr>
        <w:t>מדד ל</w:t>
      </w:r>
      <w:hyperlink r:id="rId9" w:tooltip="שונות" w:history="1">
        <w:r w:rsidR="00EA151C" w:rsidRPr="003B3024">
          <w:rPr>
            <w:rFonts w:ascii="Arial" w:eastAsia="Times New Roman" w:hAnsi="Arial" w:cs="David"/>
            <w:sz w:val="24"/>
            <w:szCs w:val="24"/>
            <w:rtl/>
          </w:rPr>
          <w:t>שונות</w:t>
        </w:r>
      </w:hyperlink>
      <w:r w:rsidR="00EA151C" w:rsidRPr="003B3024">
        <w:rPr>
          <w:rFonts w:ascii="Arial" w:eastAsia="Times New Roman" w:hAnsi="Arial" w:cs="David"/>
          <w:sz w:val="24"/>
          <w:szCs w:val="24"/>
        </w:rPr>
        <w:t> </w:t>
      </w:r>
      <w:r w:rsidR="00EA151C" w:rsidRPr="003B3024">
        <w:rPr>
          <w:rFonts w:ascii="Arial" w:eastAsia="Times New Roman" w:hAnsi="Arial" w:cs="David"/>
          <w:sz w:val="24"/>
          <w:szCs w:val="24"/>
          <w:rtl/>
        </w:rPr>
        <w:t>ב</w:t>
      </w:r>
      <w:hyperlink r:id="rId10" w:tooltip="טבע" w:history="1">
        <w:r w:rsidR="00EA151C" w:rsidRPr="003B3024">
          <w:rPr>
            <w:rFonts w:ascii="Arial" w:eastAsia="Times New Roman" w:hAnsi="Arial" w:cs="David"/>
            <w:sz w:val="24"/>
            <w:szCs w:val="24"/>
            <w:rtl/>
          </w:rPr>
          <w:t>טבע</w:t>
        </w:r>
      </w:hyperlink>
      <w:r w:rsidR="00EA151C" w:rsidRPr="003B3024">
        <w:rPr>
          <w:rFonts w:ascii="Arial" w:eastAsia="Times New Roman" w:hAnsi="Arial" w:cs="David"/>
          <w:sz w:val="24"/>
          <w:szCs w:val="24"/>
        </w:rPr>
        <w:t> </w:t>
      </w:r>
      <w:r w:rsidR="00EA151C" w:rsidRPr="003B3024">
        <w:rPr>
          <w:rFonts w:ascii="Arial" w:eastAsia="Times New Roman" w:hAnsi="Arial" w:cs="David"/>
          <w:sz w:val="24"/>
          <w:szCs w:val="24"/>
          <w:rtl/>
        </w:rPr>
        <w:t>המתאר את הגיוון של היצורים מכל</w:t>
      </w:r>
      <w:r w:rsidR="00EA151C" w:rsidRPr="003B3024">
        <w:rPr>
          <w:rFonts w:ascii="Arial" w:eastAsia="Times New Roman" w:hAnsi="Arial" w:cs="David"/>
          <w:sz w:val="24"/>
          <w:szCs w:val="24"/>
        </w:rPr>
        <w:t> </w:t>
      </w:r>
      <w:hyperlink r:id="rId11" w:tooltip="מארג מזון" w:history="1">
        <w:r w:rsidR="00EA151C" w:rsidRPr="003B3024">
          <w:rPr>
            <w:rFonts w:ascii="Arial" w:eastAsia="Times New Roman" w:hAnsi="Arial" w:cs="David"/>
            <w:sz w:val="24"/>
            <w:szCs w:val="24"/>
            <w:rtl/>
          </w:rPr>
          <w:t>מארגי המזון</w:t>
        </w:r>
      </w:hyperlink>
      <w:r w:rsidR="00EA151C" w:rsidRPr="003B3024">
        <w:rPr>
          <w:rFonts w:ascii="Arial" w:eastAsia="Times New Roman" w:hAnsi="Arial" w:cs="David"/>
          <w:sz w:val="24"/>
          <w:szCs w:val="24"/>
        </w:rPr>
        <w:t> </w:t>
      </w:r>
      <w:r w:rsidR="00EA151C" w:rsidRPr="003B3024">
        <w:rPr>
          <w:rFonts w:ascii="Arial" w:eastAsia="Times New Roman" w:hAnsi="Arial" w:cs="David"/>
          <w:sz w:val="24"/>
          <w:szCs w:val="24"/>
          <w:rtl/>
        </w:rPr>
        <w:t>וה</w:t>
      </w:r>
      <w:hyperlink r:id="rId12" w:tooltip="מערכת אקולוגית" w:history="1">
        <w:r w:rsidR="00EA151C" w:rsidRPr="003B3024">
          <w:rPr>
            <w:rFonts w:ascii="Arial" w:eastAsia="Times New Roman" w:hAnsi="Arial" w:cs="David"/>
            <w:sz w:val="24"/>
            <w:szCs w:val="24"/>
            <w:rtl/>
          </w:rPr>
          <w:t>מערכות האקולוגיות</w:t>
        </w:r>
      </w:hyperlink>
      <w:r w:rsidR="00EA151C" w:rsidRPr="003B3024">
        <w:rPr>
          <w:rFonts w:ascii="Arial" w:eastAsia="Times New Roman" w:hAnsi="Arial" w:cs="David"/>
          <w:sz w:val="24"/>
          <w:szCs w:val="24"/>
        </w:rPr>
        <w:t> </w:t>
      </w:r>
      <w:r w:rsidR="00EA151C" w:rsidRPr="003B3024">
        <w:rPr>
          <w:rFonts w:ascii="Arial" w:eastAsia="Times New Roman" w:hAnsi="Arial" w:cs="David"/>
          <w:sz w:val="24"/>
          <w:szCs w:val="24"/>
          <w:rtl/>
        </w:rPr>
        <w:t>שבהן הם חיים</w:t>
      </w:r>
    </w:p>
    <w:p w:rsidR="00EA151C" w:rsidRPr="003B3024" w:rsidRDefault="0082301B" w:rsidP="00EA151C">
      <w:pPr>
        <w:numPr>
          <w:ilvl w:val="0"/>
          <w:numId w:val="1"/>
        </w:numPr>
        <w:shd w:val="clear" w:color="auto" w:fill="FFFFFF"/>
        <w:tabs>
          <w:tab w:val="left" w:pos="2352"/>
        </w:tabs>
        <w:spacing w:after="24" w:afterAutospacing="0" w:line="288" w:lineRule="atLeast"/>
        <w:ind w:left="0" w:right="384"/>
        <w:rPr>
          <w:rFonts w:ascii="Arial" w:eastAsia="Times New Roman" w:hAnsi="Arial" w:cs="David"/>
          <w:sz w:val="24"/>
          <w:szCs w:val="24"/>
        </w:rPr>
      </w:pPr>
      <w:hyperlink r:id="rId13" w:tooltip="מגוון גנטי" w:history="1">
        <w:r w:rsidR="00EA151C" w:rsidRPr="003B3024">
          <w:rPr>
            <w:rFonts w:ascii="Arial" w:eastAsia="Times New Roman" w:hAnsi="Arial" w:cs="David"/>
            <w:sz w:val="24"/>
            <w:szCs w:val="24"/>
            <w:rtl/>
          </w:rPr>
          <w:t>מגוון גנטי</w:t>
        </w:r>
      </w:hyperlink>
      <w:r w:rsidR="00EA151C" w:rsidRPr="003B3024">
        <w:rPr>
          <w:rFonts w:ascii="Arial" w:eastAsia="Times New Roman" w:hAnsi="Arial" w:cs="David"/>
          <w:sz w:val="24"/>
          <w:szCs w:val="24"/>
        </w:rPr>
        <w:t xml:space="preserve"> - </w:t>
      </w:r>
      <w:r w:rsidR="00EA151C" w:rsidRPr="003B3024">
        <w:rPr>
          <w:rFonts w:ascii="Arial" w:eastAsia="Times New Roman" w:hAnsi="Arial" w:cs="David"/>
          <w:sz w:val="24"/>
          <w:szCs w:val="24"/>
          <w:rtl/>
        </w:rPr>
        <w:t>מדד לשונות הקיימת</w:t>
      </w:r>
      <w:r w:rsidR="00EA151C" w:rsidRPr="003B3024">
        <w:rPr>
          <w:rFonts w:ascii="Arial" w:eastAsia="Times New Roman" w:hAnsi="Arial" w:cs="David"/>
          <w:sz w:val="24"/>
          <w:szCs w:val="24"/>
        </w:rPr>
        <w:t> </w:t>
      </w:r>
      <w:hyperlink r:id="rId14" w:tooltip="חומר תורשתי" w:history="1">
        <w:r w:rsidR="00EA151C" w:rsidRPr="003B3024">
          <w:rPr>
            <w:rFonts w:ascii="Arial" w:eastAsia="Times New Roman" w:hAnsi="Arial" w:cs="David"/>
            <w:sz w:val="24"/>
            <w:szCs w:val="24"/>
            <w:rtl/>
          </w:rPr>
          <w:t>בחומר התורשתי</w:t>
        </w:r>
      </w:hyperlink>
      <w:r w:rsidR="00EA151C" w:rsidRPr="003B3024">
        <w:rPr>
          <w:rFonts w:ascii="Arial" w:eastAsia="Times New Roman" w:hAnsi="Arial" w:cs="David"/>
          <w:sz w:val="24"/>
          <w:szCs w:val="24"/>
        </w:rPr>
        <w:t> </w:t>
      </w:r>
      <w:r w:rsidR="00EA151C" w:rsidRPr="003B3024">
        <w:rPr>
          <w:rFonts w:ascii="Arial" w:eastAsia="Times New Roman" w:hAnsi="Arial" w:cs="David"/>
          <w:sz w:val="24"/>
          <w:szCs w:val="24"/>
          <w:rtl/>
        </w:rPr>
        <w:t>של אורגניזמים המשתייכים לאותה</w:t>
      </w:r>
      <w:r w:rsidR="00EA151C" w:rsidRPr="003B3024">
        <w:rPr>
          <w:rFonts w:ascii="Arial" w:eastAsia="Times New Roman" w:hAnsi="Arial" w:cs="David"/>
          <w:sz w:val="24"/>
          <w:szCs w:val="24"/>
        </w:rPr>
        <w:t> </w:t>
      </w:r>
      <w:hyperlink r:id="rId15" w:tooltip="אוכלוסייה (אקולוגיה)" w:history="1">
        <w:r w:rsidR="00EA151C" w:rsidRPr="003B3024">
          <w:rPr>
            <w:rFonts w:ascii="Arial" w:eastAsia="Times New Roman" w:hAnsi="Arial" w:cs="David"/>
            <w:sz w:val="24"/>
            <w:szCs w:val="24"/>
            <w:rtl/>
          </w:rPr>
          <w:t>אוכלוסייה</w:t>
        </w:r>
      </w:hyperlink>
      <w:r w:rsidR="00EA151C" w:rsidRPr="003B3024">
        <w:rPr>
          <w:rFonts w:ascii="Arial" w:eastAsia="Times New Roman" w:hAnsi="Arial" w:cs="David"/>
          <w:sz w:val="24"/>
          <w:szCs w:val="24"/>
        </w:rPr>
        <w:t> </w:t>
      </w:r>
      <w:r w:rsidR="00EA151C" w:rsidRPr="003B3024">
        <w:rPr>
          <w:rFonts w:ascii="Arial" w:eastAsia="Times New Roman" w:hAnsi="Arial" w:cs="David"/>
          <w:sz w:val="24"/>
          <w:szCs w:val="24"/>
          <w:rtl/>
        </w:rPr>
        <w:t>או לאותו ה</w:t>
      </w:r>
      <w:hyperlink r:id="rId16" w:tooltip="מין (טקסונומיה)" w:history="1">
        <w:r w:rsidR="00EA151C" w:rsidRPr="003B3024">
          <w:rPr>
            <w:rFonts w:ascii="Arial" w:eastAsia="Times New Roman" w:hAnsi="Arial" w:cs="David"/>
            <w:sz w:val="24"/>
            <w:szCs w:val="24"/>
            <w:rtl/>
          </w:rPr>
          <w:t>מין</w:t>
        </w:r>
      </w:hyperlink>
    </w:p>
    <w:p w:rsidR="00EA151C" w:rsidRPr="003B3024" w:rsidRDefault="0082301B" w:rsidP="00EA151C">
      <w:pPr>
        <w:numPr>
          <w:ilvl w:val="0"/>
          <w:numId w:val="1"/>
        </w:numPr>
        <w:shd w:val="clear" w:color="auto" w:fill="FFFFFF"/>
        <w:tabs>
          <w:tab w:val="left" w:pos="2352"/>
        </w:tabs>
        <w:spacing w:after="24" w:afterAutospacing="0" w:line="288" w:lineRule="atLeast"/>
        <w:ind w:left="0" w:right="384"/>
        <w:rPr>
          <w:rFonts w:ascii="Arial" w:eastAsia="Times New Roman" w:hAnsi="Arial" w:cs="David"/>
          <w:sz w:val="24"/>
          <w:szCs w:val="24"/>
        </w:rPr>
      </w:pPr>
      <w:hyperlink r:id="rId17" w:tooltip="מגוון מינים" w:history="1">
        <w:r w:rsidR="00EA151C" w:rsidRPr="003B3024">
          <w:rPr>
            <w:rFonts w:ascii="Arial" w:eastAsia="Times New Roman" w:hAnsi="Arial" w:cs="David"/>
            <w:sz w:val="24"/>
            <w:szCs w:val="24"/>
            <w:rtl/>
          </w:rPr>
          <w:t>מגוון מינים</w:t>
        </w:r>
      </w:hyperlink>
      <w:r w:rsidR="00EA151C" w:rsidRPr="003B3024">
        <w:rPr>
          <w:rFonts w:ascii="Arial" w:eastAsia="Times New Roman" w:hAnsi="Arial" w:cs="David"/>
          <w:sz w:val="24"/>
          <w:szCs w:val="24"/>
        </w:rPr>
        <w:t xml:space="preserve"> - </w:t>
      </w:r>
      <w:r w:rsidR="00EA151C" w:rsidRPr="003B3024">
        <w:rPr>
          <w:rFonts w:ascii="Arial" w:eastAsia="Times New Roman" w:hAnsi="Arial" w:cs="David"/>
          <w:sz w:val="24"/>
          <w:szCs w:val="24"/>
          <w:rtl/>
        </w:rPr>
        <w:t>ביטוי מתמטי שמתאר את הקשרים הסטטיסטיים בין מספר המינים החיים בשטח נתון מסוים</w:t>
      </w:r>
      <w:r w:rsidR="00EA151C" w:rsidRPr="003B3024">
        <w:rPr>
          <w:rFonts w:ascii="Arial" w:eastAsia="Times New Roman" w:hAnsi="Arial" w:cs="David" w:hint="cs"/>
          <w:sz w:val="24"/>
          <w:szCs w:val="24"/>
          <w:rtl/>
        </w:rPr>
        <w:t>.</w:t>
      </w:r>
    </w:p>
    <w:p w:rsidR="00AF2999" w:rsidRDefault="00AF2999" w:rsidP="00EA151C">
      <w:pPr>
        <w:numPr>
          <w:ilvl w:val="0"/>
          <w:numId w:val="1"/>
        </w:numPr>
        <w:shd w:val="clear" w:color="auto" w:fill="FFFFFF"/>
        <w:tabs>
          <w:tab w:val="left" w:pos="2352"/>
        </w:tabs>
        <w:spacing w:after="24" w:afterAutospacing="0" w:line="288" w:lineRule="atLeast"/>
        <w:ind w:left="0" w:right="384"/>
        <w:rPr>
          <w:rFonts w:ascii="Arial" w:eastAsia="Times New Roman" w:hAnsi="Arial" w:cs="David"/>
          <w:color w:val="000000"/>
          <w:sz w:val="24"/>
          <w:szCs w:val="24"/>
        </w:rPr>
      </w:pPr>
      <w:r>
        <w:rPr>
          <w:rFonts w:ascii="Arial" w:eastAsia="Times New Roman" w:hAnsi="Arial" w:cs="David" w:hint="cs"/>
          <w:color w:val="000000"/>
          <w:sz w:val="24"/>
          <w:szCs w:val="24"/>
          <w:rtl/>
        </w:rPr>
        <w:t>להלן ההסבר.</w:t>
      </w:r>
    </w:p>
    <w:p w:rsidR="00AF2999" w:rsidRDefault="00AF2999" w:rsidP="006646BA">
      <w:pPr>
        <w:numPr>
          <w:ilvl w:val="0"/>
          <w:numId w:val="1"/>
        </w:numPr>
        <w:shd w:val="clear" w:color="auto" w:fill="FFFFFF"/>
        <w:tabs>
          <w:tab w:val="left" w:pos="2352"/>
        </w:tabs>
        <w:spacing w:after="24" w:afterAutospacing="0" w:line="288" w:lineRule="atLeast"/>
        <w:ind w:left="0" w:right="384"/>
        <w:rPr>
          <w:rFonts w:ascii="Arial" w:eastAsia="Times New Roman" w:hAnsi="Arial" w:cs="David"/>
          <w:color w:val="000000"/>
          <w:sz w:val="24"/>
          <w:szCs w:val="24"/>
        </w:rPr>
      </w:pPr>
      <w:r>
        <w:rPr>
          <w:rFonts w:ascii="Arial" w:eastAsia="Times New Roman" w:hAnsi="Arial" w:cs="David" w:hint="cs"/>
          <w:color w:val="000000"/>
          <w:sz w:val="24"/>
          <w:szCs w:val="24"/>
          <w:rtl/>
        </w:rPr>
        <w:t>לאחר הבריאה</w:t>
      </w:r>
      <w:r w:rsidR="006646BA">
        <w:rPr>
          <w:rFonts w:ascii="Arial" w:eastAsia="Times New Roman" w:hAnsi="Arial" w:cs="David" w:hint="cs"/>
          <w:color w:val="000000"/>
          <w:sz w:val="24"/>
          <w:szCs w:val="24"/>
          <w:rtl/>
        </w:rPr>
        <w:t xml:space="preserve"> אלוקים יוצר את התורה הגנטית.תקראו מאמר על גנטיקה שכתבתי</w:t>
      </w:r>
      <w:r>
        <w:rPr>
          <w:rFonts w:ascii="Arial" w:eastAsia="Times New Roman" w:hAnsi="Arial" w:cs="David" w:hint="cs"/>
          <w:color w:val="000000"/>
          <w:sz w:val="24"/>
          <w:szCs w:val="24"/>
          <w:rtl/>
        </w:rPr>
        <w:t>.</w:t>
      </w:r>
    </w:p>
    <w:p w:rsidR="00AF2999" w:rsidRDefault="000C0772" w:rsidP="00AA699D">
      <w:pPr>
        <w:numPr>
          <w:ilvl w:val="0"/>
          <w:numId w:val="1"/>
        </w:numPr>
        <w:shd w:val="clear" w:color="auto" w:fill="FFFFFF"/>
        <w:tabs>
          <w:tab w:val="left" w:pos="2352"/>
        </w:tabs>
        <w:spacing w:before="0" w:beforeAutospacing="0" w:after="0" w:afterAutospacing="0" w:line="288" w:lineRule="atLeast"/>
        <w:ind w:left="0" w:right="384"/>
        <w:rPr>
          <w:rFonts w:ascii="Arial" w:eastAsia="Times New Roman" w:hAnsi="Arial" w:cs="David"/>
          <w:color w:val="000000"/>
          <w:sz w:val="24"/>
          <w:szCs w:val="24"/>
        </w:rPr>
      </w:pPr>
      <w:r>
        <w:rPr>
          <w:rFonts w:ascii="Arial" w:eastAsia="Times New Roman" w:hAnsi="Arial" w:cs="David" w:hint="cs"/>
          <w:color w:val="000000"/>
          <w:sz w:val="24"/>
          <w:szCs w:val="24"/>
          <w:rtl/>
        </w:rPr>
        <w:t xml:space="preserve">אלוקים </w:t>
      </w:r>
      <w:r w:rsidR="00AF2999">
        <w:rPr>
          <w:rFonts w:ascii="Arial" w:eastAsia="Times New Roman" w:hAnsi="Arial" w:cs="David" w:hint="cs"/>
          <w:color w:val="000000"/>
          <w:sz w:val="24"/>
          <w:szCs w:val="24"/>
          <w:rtl/>
        </w:rPr>
        <w:t xml:space="preserve">צריך בזמן קצר יחסית לייצור מגוון </w:t>
      </w:r>
      <w:r w:rsidR="005711CD">
        <w:rPr>
          <w:rFonts w:ascii="Arial" w:eastAsia="Times New Roman" w:hAnsi="Arial" w:cs="David" w:hint="cs"/>
          <w:color w:val="000000"/>
          <w:sz w:val="24"/>
          <w:szCs w:val="24"/>
          <w:rtl/>
        </w:rPr>
        <w:t>רבגוני</w:t>
      </w:r>
      <w:r w:rsidR="00AA699D">
        <w:rPr>
          <w:rFonts w:ascii="Arial" w:eastAsia="Times New Roman" w:hAnsi="Arial" w:cs="David" w:hint="cs"/>
          <w:color w:val="000000"/>
          <w:sz w:val="24"/>
          <w:szCs w:val="24"/>
          <w:rtl/>
        </w:rPr>
        <w:t>.</w:t>
      </w:r>
      <w:r w:rsidR="00353FC7">
        <w:rPr>
          <w:rFonts w:ascii="Arial" w:eastAsia="Times New Roman" w:hAnsi="Arial" w:cs="David" w:hint="cs"/>
          <w:color w:val="000000"/>
          <w:sz w:val="24"/>
          <w:szCs w:val="24"/>
          <w:rtl/>
        </w:rPr>
        <w:t>ורסטילי.</w:t>
      </w:r>
    </w:p>
    <w:p w:rsidR="00AA699D" w:rsidRDefault="00AA699D" w:rsidP="00AA699D">
      <w:pPr>
        <w:shd w:val="clear" w:color="auto" w:fill="FFFFFF"/>
        <w:bidi w:val="0"/>
        <w:spacing w:before="0" w:beforeAutospacing="0" w:after="0" w:afterAutospacing="0" w:line="432" w:lineRule="atLeast"/>
        <w:ind w:left="360"/>
        <w:jc w:val="right"/>
        <w:textAlignment w:val="top"/>
        <w:rPr>
          <w:rFonts w:ascii="Arial" w:eastAsia="Times New Roman" w:hAnsi="Arial" w:cs="David"/>
          <w:color w:val="202124"/>
          <w:sz w:val="24"/>
          <w:szCs w:val="24"/>
          <w:rtl/>
        </w:rPr>
      </w:pPr>
      <w:r w:rsidRPr="00AA699D">
        <w:rPr>
          <w:rFonts w:ascii="Arial" w:eastAsia="Times New Roman" w:hAnsi="Arial" w:cs="David"/>
          <w:color w:val="202124"/>
          <w:sz w:val="24"/>
          <w:szCs w:val="24"/>
          <w:rtl/>
        </w:rPr>
        <w:t>וֶרְסָטִילִיּוּת</w:t>
      </w:r>
      <w:r w:rsidRPr="00AA699D">
        <w:rPr>
          <w:rFonts w:ascii="Arial" w:eastAsia="Times New Roman" w:hAnsi="Arial" w:cs="David" w:hint="cs"/>
          <w:color w:val="202124"/>
          <w:sz w:val="24"/>
          <w:szCs w:val="24"/>
          <w:rtl/>
        </w:rPr>
        <w:t xml:space="preserve"> </w:t>
      </w:r>
      <w:r w:rsidRPr="00AA699D">
        <w:rPr>
          <w:rFonts w:ascii="Arial" w:eastAsia="Times New Roman" w:hAnsi="Arial" w:cs="David"/>
          <w:color w:val="202124"/>
          <w:sz w:val="24"/>
          <w:szCs w:val="24"/>
          <w:rtl/>
        </w:rPr>
        <w:t>תְּכוּנָ</w:t>
      </w:r>
      <w:r w:rsidRPr="00AA699D">
        <w:rPr>
          <w:rFonts w:ascii="Arial" w:eastAsia="Times New Roman" w:hAnsi="Arial" w:cs="David" w:hint="cs"/>
          <w:color w:val="202124"/>
          <w:sz w:val="24"/>
          <w:szCs w:val="24"/>
          <w:rtl/>
        </w:rPr>
        <w:t>ות</w:t>
      </w:r>
      <w:r w:rsidRPr="00AA699D">
        <w:rPr>
          <w:rFonts w:ascii="Arial" w:eastAsia="Times New Roman" w:hAnsi="Arial" w:cs="David"/>
          <w:color w:val="202124"/>
          <w:sz w:val="24"/>
          <w:szCs w:val="24"/>
          <w:rtl/>
        </w:rPr>
        <w:t xml:space="preserve"> שֶׁל הֱיוֹת בַּעַל כִּשּׁוּרִים מְגֻוָּנִים</w:t>
      </w:r>
    </w:p>
    <w:p w:rsidR="00353FC7" w:rsidRDefault="00353FC7" w:rsidP="00353FC7">
      <w:pPr>
        <w:shd w:val="clear" w:color="auto" w:fill="FFFFFF"/>
        <w:bidi w:val="0"/>
        <w:spacing w:before="0" w:beforeAutospacing="0" w:after="0" w:afterAutospacing="0" w:line="432" w:lineRule="atLeast"/>
        <w:ind w:left="360"/>
        <w:jc w:val="right"/>
        <w:textAlignment w:val="top"/>
        <w:rPr>
          <w:rFonts w:ascii="Arial" w:eastAsia="Times New Roman" w:hAnsi="Arial" w:cs="David"/>
          <w:color w:val="202124"/>
          <w:sz w:val="24"/>
          <w:szCs w:val="24"/>
          <w:rtl/>
        </w:rPr>
      </w:pPr>
      <w:r>
        <w:rPr>
          <w:rFonts w:ascii="Arial" w:eastAsia="Times New Roman" w:hAnsi="Arial" w:cs="David" w:hint="cs"/>
          <w:color w:val="202124"/>
          <w:sz w:val="24"/>
          <w:szCs w:val="24"/>
          <w:rtl/>
        </w:rPr>
        <w:t>כך שהמגוון תכונות יהיו טבועים בתוך גן האדם.</w:t>
      </w:r>
    </w:p>
    <w:p w:rsidR="00830B3D" w:rsidRDefault="00830B3D" w:rsidP="00E15403">
      <w:pPr>
        <w:shd w:val="clear" w:color="auto" w:fill="FFFFFF"/>
        <w:bidi w:val="0"/>
        <w:spacing w:before="0" w:beforeAutospacing="0" w:after="0" w:afterAutospacing="0" w:line="432" w:lineRule="atLeast"/>
        <w:ind w:left="360"/>
        <w:jc w:val="right"/>
        <w:textAlignment w:val="top"/>
        <w:rPr>
          <w:rFonts w:ascii="Arial" w:eastAsia="Times New Roman" w:hAnsi="Arial" w:cs="David"/>
          <w:color w:val="202124"/>
          <w:sz w:val="24"/>
          <w:szCs w:val="24"/>
          <w:rtl/>
        </w:rPr>
      </w:pPr>
      <w:r>
        <w:rPr>
          <w:rFonts w:ascii="Arial" w:eastAsia="Times New Roman" w:hAnsi="Arial" w:cs="David" w:hint="cs"/>
          <w:color w:val="202124"/>
          <w:sz w:val="24"/>
          <w:szCs w:val="24"/>
          <w:rtl/>
        </w:rPr>
        <w:t>כגון.חכם. טיפש.גבוה נמוך.כישרוני לא כישרוני.גיבור אמיץ חלש חז</w:t>
      </w:r>
      <w:r w:rsidR="00E15403">
        <w:rPr>
          <w:rFonts w:ascii="Arial" w:eastAsia="Times New Roman" w:hAnsi="Arial" w:cs="David" w:hint="cs"/>
          <w:color w:val="202124"/>
          <w:sz w:val="24"/>
          <w:szCs w:val="24"/>
          <w:rtl/>
        </w:rPr>
        <w:t>ק יפה מכוער. כושי .עיניים מלוכסנות .</w:t>
      </w:r>
      <w:r>
        <w:rPr>
          <w:rFonts w:ascii="Arial" w:eastAsia="Times New Roman" w:hAnsi="Arial" w:cs="David" w:hint="cs"/>
          <w:color w:val="202124"/>
          <w:sz w:val="24"/>
          <w:szCs w:val="24"/>
          <w:rtl/>
        </w:rPr>
        <w:t xml:space="preserve"> </w:t>
      </w:r>
      <w:proofErr w:type="spellStart"/>
      <w:r>
        <w:rPr>
          <w:rFonts w:ascii="Arial" w:eastAsia="Times New Roman" w:hAnsi="Arial" w:cs="David" w:hint="cs"/>
          <w:color w:val="202124"/>
          <w:sz w:val="24"/>
          <w:szCs w:val="24"/>
          <w:rtl/>
        </w:rPr>
        <w:t>וכו</w:t>
      </w:r>
      <w:proofErr w:type="spellEnd"/>
      <w:r>
        <w:rPr>
          <w:rFonts w:ascii="Arial" w:eastAsia="Times New Roman" w:hAnsi="Arial" w:cs="David" w:hint="cs"/>
          <w:color w:val="202124"/>
          <w:sz w:val="24"/>
          <w:szCs w:val="24"/>
          <w:rtl/>
        </w:rPr>
        <w:t xml:space="preserve">' </w:t>
      </w:r>
      <w:proofErr w:type="spellStart"/>
      <w:r>
        <w:rPr>
          <w:rFonts w:ascii="Arial" w:eastAsia="Times New Roman" w:hAnsi="Arial" w:cs="David" w:hint="cs"/>
          <w:color w:val="202124"/>
          <w:sz w:val="24"/>
          <w:szCs w:val="24"/>
          <w:rtl/>
        </w:rPr>
        <w:t>וכו</w:t>
      </w:r>
      <w:proofErr w:type="spellEnd"/>
      <w:r>
        <w:rPr>
          <w:rFonts w:ascii="Arial" w:eastAsia="Times New Roman" w:hAnsi="Arial" w:cs="David" w:hint="cs"/>
          <w:color w:val="202124"/>
          <w:sz w:val="24"/>
          <w:szCs w:val="24"/>
          <w:rtl/>
        </w:rPr>
        <w:t>'</w:t>
      </w:r>
      <w:r w:rsidR="00E15403">
        <w:rPr>
          <w:rFonts w:ascii="Arial" w:eastAsia="Times New Roman" w:hAnsi="Arial" w:cs="David" w:hint="cs"/>
          <w:color w:val="202124"/>
          <w:sz w:val="24"/>
          <w:szCs w:val="24"/>
          <w:rtl/>
        </w:rPr>
        <w:t>.</w:t>
      </w:r>
    </w:p>
    <w:p w:rsidR="00083F2D" w:rsidRDefault="00083F2D" w:rsidP="00083F2D">
      <w:pPr>
        <w:shd w:val="clear" w:color="auto" w:fill="FFFFFF"/>
        <w:bidi w:val="0"/>
        <w:spacing w:before="0" w:beforeAutospacing="0" w:after="0" w:afterAutospacing="0" w:line="432" w:lineRule="atLeast"/>
        <w:ind w:left="360"/>
        <w:jc w:val="right"/>
        <w:textAlignment w:val="top"/>
        <w:rPr>
          <w:rFonts w:ascii="Arial" w:eastAsia="Times New Roman" w:hAnsi="Arial" w:cs="David"/>
          <w:color w:val="202124"/>
          <w:sz w:val="24"/>
          <w:szCs w:val="24"/>
          <w:rtl/>
        </w:rPr>
      </w:pPr>
      <w:r>
        <w:rPr>
          <w:rFonts w:ascii="Arial" w:eastAsia="Times New Roman" w:hAnsi="Arial" w:cs="David" w:hint="cs"/>
          <w:color w:val="202124"/>
          <w:sz w:val="24"/>
          <w:szCs w:val="24"/>
          <w:rtl/>
        </w:rPr>
        <w:t xml:space="preserve">עוברים מאז הבריאה מעל 2000 שנים ועל כדור הארץ מתחילים </w:t>
      </w:r>
      <w:proofErr w:type="spellStart"/>
      <w:r>
        <w:rPr>
          <w:rFonts w:ascii="Arial" w:eastAsia="Times New Roman" w:hAnsi="Arial" w:cs="David" w:hint="cs"/>
          <w:color w:val="202124"/>
          <w:sz w:val="24"/>
          <w:szCs w:val="24"/>
          <w:rtl/>
        </w:rPr>
        <w:t>להווצר</w:t>
      </w:r>
      <w:proofErr w:type="spellEnd"/>
      <w:r>
        <w:rPr>
          <w:rFonts w:ascii="Arial" w:eastAsia="Times New Roman" w:hAnsi="Arial" w:cs="David" w:hint="cs"/>
          <w:color w:val="202124"/>
          <w:sz w:val="24"/>
          <w:szCs w:val="24"/>
          <w:rtl/>
        </w:rPr>
        <w:t xml:space="preserve"> מגוון רחב של אנשים עם תכונות גנטיות שונות.</w:t>
      </w:r>
    </w:p>
    <w:p w:rsidR="00E0603C" w:rsidRDefault="00830B3D" w:rsidP="00083F2D">
      <w:pPr>
        <w:shd w:val="clear" w:color="auto" w:fill="FFFFFF"/>
        <w:bidi w:val="0"/>
        <w:spacing w:before="0" w:beforeAutospacing="0" w:after="0" w:afterAutospacing="0" w:line="432" w:lineRule="atLeast"/>
        <w:ind w:left="360"/>
        <w:jc w:val="right"/>
        <w:textAlignment w:val="top"/>
        <w:rPr>
          <w:rFonts w:ascii="Arial" w:eastAsia="Times New Roman" w:hAnsi="Arial" w:cs="David" w:hint="cs"/>
          <w:color w:val="202124"/>
          <w:sz w:val="24"/>
          <w:szCs w:val="24"/>
          <w:rtl/>
        </w:rPr>
      </w:pPr>
      <w:r>
        <w:rPr>
          <w:rFonts w:ascii="Arial" w:eastAsia="Times New Roman" w:hAnsi="Arial" w:cs="David" w:hint="cs"/>
          <w:color w:val="202124"/>
          <w:sz w:val="24"/>
          <w:szCs w:val="24"/>
          <w:rtl/>
        </w:rPr>
        <w:t>לכן לפי הטבלה עברו 2005 שנים</w:t>
      </w:r>
      <w:r w:rsidR="00E0603C">
        <w:rPr>
          <w:rFonts w:ascii="Arial" w:eastAsia="Times New Roman" w:hAnsi="Arial" w:cs="David" w:hint="cs"/>
          <w:color w:val="202124"/>
          <w:sz w:val="24"/>
          <w:szCs w:val="24"/>
          <w:rtl/>
        </w:rPr>
        <w:t xml:space="preserve"> .מאחר ואנשים חייו מאות שנים וכמעט ולא מתו ואכלוסיה גדלה באופן </w:t>
      </w:r>
      <w:proofErr w:type="spellStart"/>
      <w:r w:rsidR="00E0603C">
        <w:rPr>
          <w:rFonts w:ascii="David" w:cs="David" w:hint="cs"/>
          <w:color w:val="000000"/>
          <w:sz w:val="24"/>
          <w:szCs w:val="24"/>
          <w:rtl/>
        </w:rPr>
        <w:t>אֶקְסְפּוֹנֶנְצְיָ</w:t>
      </w:r>
      <w:proofErr w:type="spellEnd"/>
      <w:r w:rsidR="00E0603C">
        <w:rPr>
          <w:rFonts w:ascii="David" w:cs="David" w:hint="cs"/>
          <w:color w:val="000000"/>
          <w:sz w:val="24"/>
          <w:szCs w:val="24"/>
          <w:rtl/>
        </w:rPr>
        <w:t>אלִי</w:t>
      </w:r>
    </w:p>
    <w:p w:rsidR="00830B3D" w:rsidRDefault="00E0603C" w:rsidP="00C568DF">
      <w:pPr>
        <w:shd w:val="clear" w:color="auto" w:fill="FFFFFF"/>
        <w:bidi w:val="0"/>
        <w:spacing w:before="0" w:beforeAutospacing="0" w:after="0" w:afterAutospacing="0" w:line="432" w:lineRule="atLeast"/>
        <w:ind w:left="360"/>
        <w:jc w:val="right"/>
        <w:textAlignment w:val="top"/>
        <w:rPr>
          <w:rFonts w:ascii="Arial" w:eastAsia="Times New Roman" w:hAnsi="Arial" w:cs="David"/>
          <w:color w:val="202124"/>
          <w:sz w:val="24"/>
          <w:szCs w:val="24"/>
          <w:rtl/>
        </w:rPr>
      </w:pPr>
      <w:r>
        <w:rPr>
          <w:rFonts w:ascii="Arial" w:eastAsia="Times New Roman" w:hAnsi="Arial" w:cs="David" w:hint="cs"/>
          <w:color w:val="202124"/>
          <w:sz w:val="24"/>
          <w:szCs w:val="24"/>
          <w:rtl/>
        </w:rPr>
        <w:t>טור הנדסי</w:t>
      </w:r>
      <w:r w:rsidRPr="00E0603C">
        <w:rPr>
          <w:rFonts w:ascii="Calibri" w:hAnsi="Calibri" w:cs="Times New Roman"/>
          <w:rtl/>
        </w:rPr>
        <w:t xml:space="preserve"> </w:t>
      </w:r>
      <w:r w:rsidRPr="00E0603C">
        <w:rPr>
          <w:rFonts w:ascii="Calibri" w:hAnsi="Calibri" w:cs="David"/>
          <w:sz w:val="24"/>
          <w:szCs w:val="24"/>
          <w:rtl/>
        </w:rPr>
        <w:t xml:space="preserve">קצב גידול אוכלוסיית האנשים הוא </w:t>
      </w:r>
      <w:proofErr w:type="spellStart"/>
      <w:r w:rsidRPr="00E0603C">
        <w:rPr>
          <w:rFonts w:ascii="Calibri" w:hAnsi="Calibri" w:cs="David"/>
          <w:sz w:val="24"/>
          <w:szCs w:val="24"/>
          <w:rtl/>
        </w:rPr>
        <w:t>אקספוננציאלי</w:t>
      </w:r>
      <w:proofErr w:type="spellEnd"/>
      <w:r w:rsidRPr="00E0603C">
        <w:rPr>
          <w:rFonts w:ascii="Calibri" w:hAnsi="Calibri" w:cs="David"/>
          <w:sz w:val="24"/>
          <w:szCs w:val="24"/>
          <w:rtl/>
        </w:rPr>
        <w:t>, כי היא מכפילה את עצמה בכל דור</w:t>
      </w:r>
      <w:r>
        <w:rPr>
          <w:rFonts w:ascii="Arial" w:eastAsia="Times New Roman" w:hAnsi="Arial" w:cs="David" w:hint="cs"/>
          <w:color w:val="202124"/>
          <w:sz w:val="24"/>
          <w:szCs w:val="24"/>
          <w:rtl/>
        </w:rPr>
        <w:t xml:space="preserve">.על </w:t>
      </w:r>
      <w:r w:rsidR="00C568DF">
        <w:rPr>
          <w:rFonts w:ascii="Arial" w:eastAsia="Times New Roman" w:hAnsi="Arial" w:cs="David" w:hint="cs"/>
          <w:color w:val="202124"/>
          <w:sz w:val="24"/>
          <w:szCs w:val="24"/>
          <w:rtl/>
        </w:rPr>
        <w:t>כ</w:t>
      </w:r>
      <w:r>
        <w:rPr>
          <w:rFonts w:ascii="Arial" w:eastAsia="Times New Roman" w:hAnsi="Arial" w:cs="David" w:hint="cs"/>
          <w:color w:val="202124"/>
          <w:sz w:val="24"/>
          <w:szCs w:val="24"/>
          <w:rtl/>
        </w:rPr>
        <w:t>דור הארץ ישנם</w:t>
      </w:r>
      <w:r w:rsidR="00884A07">
        <w:rPr>
          <w:rFonts w:ascii="Arial" w:eastAsia="Times New Roman" w:hAnsi="Arial" w:cs="David" w:hint="cs"/>
          <w:color w:val="202124"/>
          <w:sz w:val="24"/>
          <w:szCs w:val="24"/>
          <w:rtl/>
        </w:rPr>
        <w:t xml:space="preserve"> כבר</w:t>
      </w:r>
      <w:r>
        <w:rPr>
          <w:rFonts w:ascii="Arial" w:eastAsia="Times New Roman" w:hAnsi="Arial" w:cs="David" w:hint="cs"/>
          <w:color w:val="202124"/>
          <w:sz w:val="24"/>
          <w:szCs w:val="24"/>
          <w:rtl/>
        </w:rPr>
        <w:t xml:space="preserve"> </w:t>
      </w:r>
      <w:proofErr w:type="spellStart"/>
      <w:r>
        <w:rPr>
          <w:rFonts w:ascii="Arial" w:eastAsia="Times New Roman" w:hAnsi="Arial" w:cs="David" w:hint="cs"/>
          <w:color w:val="202124"/>
          <w:sz w:val="24"/>
          <w:szCs w:val="24"/>
          <w:rtl/>
        </w:rPr>
        <w:t>מליוני</w:t>
      </w:r>
      <w:proofErr w:type="spellEnd"/>
      <w:r>
        <w:rPr>
          <w:rFonts w:ascii="Arial" w:eastAsia="Times New Roman" w:hAnsi="Arial" w:cs="David" w:hint="cs"/>
          <w:color w:val="202124"/>
          <w:sz w:val="24"/>
          <w:szCs w:val="24"/>
          <w:rtl/>
        </w:rPr>
        <w:t xml:space="preserve"> אנשים</w:t>
      </w:r>
      <w:r w:rsidR="00830B3D">
        <w:rPr>
          <w:rFonts w:ascii="Arial" w:eastAsia="Times New Roman" w:hAnsi="Arial" w:cs="David" w:hint="cs"/>
          <w:color w:val="202124"/>
          <w:sz w:val="24"/>
          <w:szCs w:val="24"/>
          <w:rtl/>
        </w:rPr>
        <w:t xml:space="preserve"> </w:t>
      </w:r>
      <w:r w:rsidR="00083F2D">
        <w:rPr>
          <w:rFonts w:ascii="Arial" w:eastAsia="Times New Roman" w:hAnsi="Arial" w:cs="David" w:hint="cs"/>
          <w:color w:val="202124"/>
          <w:sz w:val="24"/>
          <w:szCs w:val="24"/>
          <w:rtl/>
        </w:rPr>
        <w:t>ואז אלוקים עובר</w:t>
      </w:r>
      <w:r w:rsidR="00830B3D">
        <w:rPr>
          <w:rFonts w:ascii="Arial" w:eastAsia="Times New Roman" w:hAnsi="Arial" w:cs="David" w:hint="cs"/>
          <w:color w:val="202124"/>
          <w:sz w:val="24"/>
          <w:szCs w:val="24"/>
          <w:rtl/>
        </w:rPr>
        <w:t xml:space="preserve"> לשינוי הדרסטי </w:t>
      </w:r>
      <w:r>
        <w:rPr>
          <w:rFonts w:ascii="Arial" w:eastAsia="Times New Roman" w:hAnsi="Arial" w:cs="David" w:hint="cs"/>
          <w:color w:val="202124"/>
          <w:sz w:val="24"/>
          <w:szCs w:val="24"/>
          <w:rtl/>
        </w:rPr>
        <w:t>המתת האנשים על ידי</w:t>
      </w:r>
      <w:r w:rsidR="00830B3D">
        <w:rPr>
          <w:rFonts w:ascii="Arial" w:eastAsia="Times New Roman" w:hAnsi="Arial" w:cs="David" w:hint="cs"/>
          <w:color w:val="202124"/>
          <w:sz w:val="24"/>
          <w:szCs w:val="24"/>
          <w:rtl/>
        </w:rPr>
        <w:t xml:space="preserve"> המבול בו הוא משמיד את כל </w:t>
      </w:r>
      <w:proofErr w:type="spellStart"/>
      <w:r w:rsidR="00830B3D">
        <w:rPr>
          <w:rFonts w:ascii="Arial" w:eastAsia="Times New Roman" w:hAnsi="Arial" w:cs="David" w:hint="cs"/>
          <w:color w:val="202124"/>
          <w:sz w:val="24"/>
          <w:szCs w:val="24"/>
          <w:rtl/>
        </w:rPr>
        <w:t>הייקום</w:t>
      </w:r>
      <w:proofErr w:type="spellEnd"/>
      <w:r w:rsidR="00830B3D">
        <w:rPr>
          <w:rFonts w:ascii="Arial" w:eastAsia="Times New Roman" w:hAnsi="Arial" w:cs="David" w:hint="cs"/>
          <w:color w:val="202124"/>
          <w:sz w:val="24"/>
          <w:szCs w:val="24"/>
          <w:rtl/>
        </w:rPr>
        <w:t>.</w:t>
      </w:r>
    </w:p>
    <w:p w:rsidR="00830B3D" w:rsidRDefault="00830B3D" w:rsidP="00755885">
      <w:pPr>
        <w:shd w:val="clear" w:color="auto" w:fill="FFFFFF"/>
        <w:bidi w:val="0"/>
        <w:spacing w:before="0" w:beforeAutospacing="0" w:after="0" w:afterAutospacing="0" w:line="432" w:lineRule="atLeast"/>
        <w:ind w:left="360"/>
        <w:jc w:val="right"/>
        <w:textAlignment w:val="top"/>
        <w:rPr>
          <w:rFonts w:ascii="Arial" w:eastAsia="Times New Roman" w:hAnsi="Arial" w:cs="David" w:hint="cs"/>
          <w:color w:val="202124"/>
          <w:sz w:val="24"/>
          <w:szCs w:val="24"/>
          <w:rtl/>
        </w:rPr>
      </w:pPr>
      <w:r>
        <w:rPr>
          <w:rFonts w:ascii="Arial" w:eastAsia="Times New Roman" w:hAnsi="Arial" w:cs="David" w:hint="cs"/>
          <w:color w:val="202124"/>
          <w:sz w:val="24"/>
          <w:szCs w:val="24"/>
          <w:rtl/>
        </w:rPr>
        <w:t>ומשאיר בחיים את משפחת נח שבתוכ</w:t>
      </w:r>
      <w:r w:rsidR="00755885">
        <w:rPr>
          <w:rFonts w:ascii="Arial" w:eastAsia="Times New Roman" w:hAnsi="Arial" w:cs="David" w:hint="cs"/>
          <w:color w:val="202124"/>
          <w:sz w:val="24"/>
          <w:szCs w:val="24"/>
          <w:rtl/>
        </w:rPr>
        <w:t>ם</w:t>
      </w:r>
      <w:r>
        <w:rPr>
          <w:rFonts w:ascii="Arial" w:eastAsia="Times New Roman" w:hAnsi="Arial" w:cs="David" w:hint="cs"/>
          <w:color w:val="202124"/>
          <w:sz w:val="24"/>
          <w:szCs w:val="24"/>
          <w:rtl/>
        </w:rPr>
        <w:t xml:space="preserve"> </w:t>
      </w:r>
      <w:proofErr w:type="spellStart"/>
      <w:r>
        <w:rPr>
          <w:rFonts w:ascii="Arial" w:eastAsia="Times New Roman" w:hAnsi="Arial" w:cs="David" w:hint="cs"/>
          <w:color w:val="202124"/>
          <w:sz w:val="24"/>
          <w:szCs w:val="24"/>
          <w:rtl/>
        </w:rPr>
        <w:t>חבויי</w:t>
      </w:r>
      <w:proofErr w:type="spellEnd"/>
      <w:r w:rsidR="008C5918">
        <w:rPr>
          <w:rFonts w:ascii="Arial" w:eastAsia="Times New Roman" w:hAnsi="Arial" w:cs="David" w:hint="cs"/>
          <w:color w:val="202124"/>
          <w:sz w:val="24"/>
          <w:szCs w:val="24"/>
          <w:rtl/>
        </w:rPr>
        <w:t xml:space="preserve"> כבר</w:t>
      </w:r>
      <w:r>
        <w:rPr>
          <w:rFonts w:ascii="Arial" w:eastAsia="Times New Roman" w:hAnsi="Arial" w:cs="David" w:hint="cs"/>
          <w:color w:val="202124"/>
          <w:sz w:val="24"/>
          <w:szCs w:val="24"/>
          <w:rtl/>
        </w:rPr>
        <w:t xml:space="preserve"> כל המגוון הגנטי של האנשים שחיו עד לתקופה הזו.</w:t>
      </w:r>
    </w:p>
    <w:p w:rsidR="00C8283D" w:rsidRDefault="00C8283D" w:rsidP="00C8283D">
      <w:pPr>
        <w:shd w:val="clear" w:color="auto" w:fill="FFFFFF"/>
        <w:bidi w:val="0"/>
        <w:spacing w:before="0" w:beforeAutospacing="0" w:after="0" w:afterAutospacing="0" w:line="432" w:lineRule="atLeast"/>
        <w:ind w:left="360"/>
        <w:jc w:val="right"/>
        <w:textAlignment w:val="top"/>
        <w:rPr>
          <w:rFonts w:ascii="Arial" w:eastAsia="Times New Roman" w:hAnsi="Arial" w:cs="David"/>
          <w:color w:val="202124"/>
          <w:sz w:val="24"/>
          <w:szCs w:val="24"/>
          <w:rtl/>
        </w:rPr>
      </w:pPr>
      <w:r>
        <w:rPr>
          <w:rFonts w:ascii="Arial" w:eastAsia="Times New Roman" w:hAnsi="Arial" w:cs="David" w:hint="cs"/>
          <w:color w:val="202124"/>
          <w:sz w:val="24"/>
          <w:szCs w:val="24"/>
          <w:rtl/>
        </w:rPr>
        <w:t>אנשים מתחילים  לחיות 120 שנים.</w:t>
      </w:r>
      <w:r w:rsidR="00501479">
        <w:rPr>
          <w:rFonts w:ascii="Arial" w:eastAsia="Times New Roman" w:hAnsi="Arial" w:cs="David" w:hint="cs"/>
          <w:color w:val="202124"/>
          <w:sz w:val="24"/>
          <w:szCs w:val="24"/>
          <w:rtl/>
        </w:rPr>
        <w:t>כפי שאנו מכירים כיום.</w:t>
      </w:r>
    </w:p>
    <w:p w:rsidR="00830B3D" w:rsidRDefault="00FF5937" w:rsidP="00FF5937">
      <w:pPr>
        <w:shd w:val="clear" w:color="auto" w:fill="FFFFFF"/>
        <w:bidi w:val="0"/>
        <w:spacing w:before="0" w:beforeAutospacing="0" w:after="0" w:afterAutospacing="0" w:line="432" w:lineRule="atLeast"/>
        <w:ind w:left="360"/>
        <w:jc w:val="right"/>
        <w:textAlignment w:val="top"/>
        <w:rPr>
          <w:rFonts w:ascii="Arial" w:eastAsia="Times New Roman" w:hAnsi="Arial" w:cs="David"/>
          <w:color w:val="202124"/>
          <w:sz w:val="24"/>
          <w:szCs w:val="24"/>
          <w:rtl/>
        </w:rPr>
      </w:pPr>
      <w:r>
        <w:rPr>
          <w:rFonts w:ascii="Arial" w:eastAsia="Times New Roman" w:hAnsi="Arial" w:cs="David" w:hint="cs"/>
          <w:color w:val="202124"/>
          <w:sz w:val="24"/>
          <w:szCs w:val="24"/>
          <w:rtl/>
        </w:rPr>
        <w:t xml:space="preserve">נשים לב לשמות הילדים של נוח שם.חם.יפת שיש בהם תאור </w:t>
      </w:r>
      <w:proofErr w:type="spellStart"/>
      <w:r>
        <w:rPr>
          <w:rFonts w:ascii="Arial" w:eastAsia="Times New Roman" w:hAnsi="Arial" w:cs="David" w:hint="cs"/>
          <w:color w:val="202124"/>
          <w:sz w:val="24"/>
          <w:szCs w:val="24"/>
          <w:rtl/>
        </w:rPr>
        <w:t>מדוייק</w:t>
      </w:r>
      <w:proofErr w:type="spellEnd"/>
      <w:r>
        <w:rPr>
          <w:rFonts w:ascii="Arial" w:eastAsia="Times New Roman" w:hAnsi="Arial" w:cs="David" w:hint="cs"/>
          <w:color w:val="202124"/>
          <w:sz w:val="24"/>
          <w:szCs w:val="24"/>
          <w:rtl/>
        </w:rPr>
        <w:t xml:space="preserve"> את המשך הדורות ומיקום הכדור הארץ.</w:t>
      </w:r>
    </w:p>
    <w:p w:rsidR="00FF5937" w:rsidRDefault="00FF5937" w:rsidP="00FF5937">
      <w:pPr>
        <w:shd w:val="clear" w:color="auto" w:fill="FFFFFF"/>
        <w:bidi w:val="0"/>
        <w:spacing w:before="0" w:beforeAutospacing="0" w:after="0" w:afterAutospacing="0" w:line="432" w:lineRule="atLeast"/>
        <w:ind w:left="360"/>
        <w:jc w:val="right"/>
        <w:textAlignment w:val="top"/>
        <w:rPr>
          <w:rFonts w:ascii="Arial" w:eastAsia="Times New Roman" w:hAnsi="Arial" w:cs="David"/>
          <w:color w:val="202124"/>
          <w:sz w:val="24"/>
          <w:szCs w:val="24"/>
          <w:rtl/>
        </w:rPr>
      </w:pPr>
      <w:r>
        <w:rPr>
          <w:rFonts w:ascii="Arial" w:eastAsia="Times New Roman" w:hAnsi="Arial" w:cs="David" w:hint="cs"/>
          <w:color w:val="202124"/>
          <w:sz w:val="24"/>
          <w:szCs w:val="24"/>
          <w:rtl/>
        </w:rPr>
        <w:t>שמהם יתפתח כל המגוון של בני האדם עד היום.</w:t>
      </w:r>
    </w:p>
    <w:p w:rsidR="00742E26" w:rsidRDefault="00742E26" w:rsidP="00742E26">
      <w:pPr>
        <w:shd w:val="clear" w:color="auto" w:fill="FFFFFF"/>
        <w:bidi w:val="0"/>
        <w:spacing w:before="0" w:beforeAutospacing="0" w:after="0" w:afterAutospacing="0" w:line="432" w:lineRule="atLeast"/>
        <w:ind w:left="360"/>
        <w:jc w:val="right"/>
        <w:textAlignment w:val="top"/>
        <w:rPr>
          <w:rFonts w:ascii="Arial" w:eastAsia="Times New Roman" w:hAnsi="Arial" w:cs="David" w:hint="cs"/>
          <w:color w:val="202124"/>
          <w:sz w:val="24"/>
          <w:szCs w:val="24"/>
          <w:rtl/>
        </w:rPr>
      </w:pPr>
      <w:r>
        <w:rPr>
          <w:rFonts w:ascii="Arial" w:eastAsia="Times New Roman" w:hAnsi="Arial" w:cs="David" w:hint="cs"/>
          <w:color w:val="202124"/>
          <w:sz w:val="24"/>
          <w:szCs w:val="24"/>
          <w:rtl/>
        </w:rPr>
        <w:t>כלומר תוחלת החיים והגיל המופלג בספר בראשית הוא תוצאה של תכנון יצירה של מגוון גנטי בזמן קצר יחסי.</w:t>
      </w:r>
    </w:p>
    <w:p w:rsidR="00C568DF" w:rsidRDefault="00C568DF" w:rsidP="00C568DF">
      <w:pPr>
        <w:shd w:val="clear" w:color="auto" w:fill="FFFFFF"/>
        <w:bidi w:val="0"/>
        <w:spacing w:before="0" w:beforeAutospacing="0" w:after="0" w:afterAutospacing="0" w:line="432" w:lineRule="atLeast"/>
        <w:ind w:left="360"/>
        <w:jc w:val="right"/>
        <w:textAlignment w:val="top"/>
        <w:rPr>
          <w:rFonts w:ascii="Arial" w:eastAsia="Times New Roman" w:hAnsi="Arial" w:cs="David"/>
          <w:color w:val="202124"/>
          <w:sz w:val="24"/>
          <w:szCs w:val="24"/>
          <w:rtl/>
        </w:rPr>
      </w:pPr>
      <w:r>
        <w:rPr>
          <w:rFonts w:ascii="Arial" w:eastAsia="Times New Roman" w:hAnsi="Arial" w:cs="David" w:hint="cs"/>
          <w:color w:val="202124"/>
          <w:sz w:val="24"/>
          <w:szCs w:val="24"/>
          <w:rtl/>
        </w:rPr>
        <w:t>מצורף ההסבר הקלסי של הגיל המופלג.</w:t>
      </w:r>
    </w:p>
    <w:p w:rsidR="00830B3D" w:rsidRDefault="00830B3D" w:rsidP="00830B3D">
      <w:pPr>
        <w:shd w:val="clear" w:color="auto" w:fill="FFFFFF"/>
        <w:bidi w:val="0"/>
        <w:spacing w:before="0" w:beforeAutospacing="0" w:after="0" w:afterAutospacing="0" w:line="432" w:lineRule="atLeast"/>
        <w:ind w:left="360"/>
        <w:jc w:val="right"/>
        <w:textAlignment w:val="top"/>
        <w:rPr>
          <w:rFonts w:ascii="Arial" w:eastAsia="Times New Roman" w:hAnsi="Arial" w:cs="David"/>
          <w:color w:val="202124"/>
          <w:sz w:val="24"/>
          <w:szCs w:val="24"/>
        </w:rPr>
      </w:pPr>
    </w:p>
    <w:p w:rsidR="00A24D56" w:rsidRPr="00AA699D" w:rsidRDefault="00A24D56" w:rsidP="00A24D56">
      <w:pPr>
        <w:shd w:val="clear" w:color="auto" w:fill="FFFFFF"/>
        <w:bidi w:val="0"/>
        <w:spacing w:before="0" w:beforeAutospacing="0" w:after="0" w:afterAutospacing="0" w:line="432" w:lineRule="atLeast"/>
        <w:ind w:left="360"/>
        <w:jc w:val="right"/>
        <w:textAlignment w:val="top"/>
        <w:rPr>
          <w:rFonts w:ascii="Arial" w:eastAsia="Times New Roman" w:hAnsi="Arial" w:cs="David"/>
          <w:color w:val="202124"/>
          <w:sz w:val="24"/>
          <w:szCs w:val="24"/>
        </w:rPr>
      </w:pPr>
    </w:p>
    <w:p w:rsidR="00AA699D" w:rsidRDefault="00AA699D" w:rsidP="00AA699D">
      <w:pPr>
        <w:numPr>
          <w:ilvl w:val="0"/>
          <w:numId w:val="1"/>
        </w:numPr>
        <w:shd w:val="clear" w:color="auto" w:fill="FFFFFF"/>
        <w:tabs>
          <w:tab w:val="left" w:pos="2352"/>
        </w:tabs>
        <w:spacing w:before="0" w:beforeAutospacing="0" w:after="0" w:afterAutospacing="0" w:line="288" w:lineRule="atLeast"/>
        <w:ind w:left="0" w:right="384"/>
        <w:rPr>
          <w:rFonts w:ascii="Arial" w:eastAsia="Times New Roman" w:hAnsi="Arial" w:cs="David"/>
          <w:color w:val="000000"/>
          <w:sz w:val="24"/>
          <w:szCs w:val="24"/>
        </w:rPr>
      </w:pPr>
    </w:p>
    <w:p w:rsidR="00EA151C" w:rsidRDefault="00EA151C" w:rsidP="00AA699D">
      <w:pPr>
        <w:numPr>
          <w:ilvl w:val="0"/>
          <w:numId w:val="1"/>
        </w:numPr>
        <w:shd w:val="clear" w:color="auto" w:fill="FFFFFF"/>
        <w:tabs>
          <w:tab w:val="left" w:pos="2352"/>
        </w:tabs>
        <w:spacing w:before="0" w:beforeAutospacing="0" w:after="0" w:afterAutospacing="0" w:line="288" w:lineRule="atLeast"/>
        <w:ind w:left="0" w:right="384"/>
        <w:rPr>
          <w:rFonts w:ascii="Arial" w:eastAsia="Times New Roman" w:hAnsi="Arial" w:cs="David"/>
          <w:color w:val="000000"/>
          <w:sz w:val="24"/>
          <w:szCs w:val="24"/>
        </w:rPr>
      </w:pPr>
    </w:p>
    <w:p w:rsidR="00A24D56" w:rsidRPr="00A24D56" w:rsidRDefault="00A24D56" w:rsidP="00A24D56">
      <w:pPr>
        <w:autoSpaceDE w:val="0"/>
        <w:autoSpaceDN w:val="0"/>
        <w:adjustRightInd w:val="0"/>
        <w:spacing w:before="0" w:beforeAutospacing="0" w:after="0" w:afterAutospacing="0" w:line="276" w:lineRule="auto"/>
        <w:ind w:left="360"/>
        <w:jc w:val="center"/>
        <w:rPr>
          <w:rFonts w:ascii="Arial" w:hAnsi="Arial" w:cs="David"/>
          <w:b/>
          <w:bCs/>
          <w:sz w:val="24"/>
          <w:szCs w:val="24"/>
          <w:rtl/>
        </w:rPr>
      </w:pPr>
      <w:proofErr w:type="spellStart"/>
      <w:r w:rsidRPr="00A24D56">
        <w:rPr>
          <w:rFonts w:ascii="Arial" w:hAnsi="Arial" w:cs="David" w:hint="cs"/>
          <w:b/>
          <w:bCs/>
          <w:sz w:val="24"/>
          <w:szCs w:val="24"/>
          <w:rtl/>
        </w:rPr>
        <w:t>ויקיפדיה</w:t>
      </w:r>
      <w:proofErr w:type="spellEnd"/>
      <w:r w:rsidRPr="00A24D56">
        <w:rPr>
          <w:rFonts w:ascii="Arial" w:hAnsi="Arial" w:cs="David" w:hint="cs"/>
          <w:b/>
          <w:bCs/>
          <w:sz w:val="24"/>
          <w:szCs w:val="24"/>
          <w:rtl/>
        </w:rPr>
        <w:t xml:space="preserve"> המונח </w:t>
      </w:r>
    </w:p>
    <w:p w:rsidR="00A24D56" w:rsidRPr="00A24D56" w:rsidRDefault="00A24D56" w:rsidP="00A24D56">
      <w:pPr>
        <w:autoSpaceDE w:val="0"/>
        <w:autoSpaceDN w:val="0"/>
        <w:adjustRightInd w:val="0"/>
        <w:spacing w:before="0" w:beforeAutospacing="0" w:after="0" w:afterAutospacing="0" w:line="276" w:lineRule="auto"/>
        <w:ind w:left="425"/>
        <w:jc w:val="center"/>
        <w:rPr>
          <w:rFonts w:ascii="Arial" w:hAnsi="Arial" w:cs="David"/>
          <w:b/>
          <w:bCs/>
          <w:sz w:val="24"/>
          <w:szCs w:val="24"/>
          <w:rtl/>
        </w:rPr>
      </w:pPr>
      <w:r w:rsidRPr="00A24D56">
        <w:rPr>
          <w:rFonts w:ascii="Arial" w:hAnsi="Arial" w:cs="David" w:hint="cs"/>
          <w:b/>
          <w:bCs/>
          <w:sz w:val="24"/>
          <w:szCs w:val="24"/>
          <w:rtl/>
        </w:rPr>
        <w:t>גיל בדת</w:t>
      </w:r>
    </w:p>
    <w:p w:rsidR="00A24D56" w:rsidRPr="00A24D56" w:rsidRDefault="00A24D56" w:rsidP="00A24D56">
      <w:pPr>
        <w:autoSpaceDE w:val="0"/>
        <w:autoSpaceDN w:val="0"/>
        <w:adjustRightInd w:val="0"/>
        <w:spacing w:before="0" w:beforeAutospacing="0" w:after="0" w:afterAutospacing="0" w:line="276" w:lineRule="auto"/>
        <w:ind w:left="425"/>
        <w:rPr>
          <w:rFonts w:ascii="Arial" w:hAnsi="Arial" w:cs="David"/>
          <w:sz w:val="24"/>
          <w:szCs w:val="24"/>
          <w:rtl/>
        </w:rPr>
      </w:pPr>
      <w:r w:rsidRPr="00A24D56">
        <w:rPr>
          <w:rFonts w:ascii="Arial" w:hAnsi="Arial" w:cs="David"/>
          <w:sz w:val="24"/>
          <w:szCs w:val="24"/>
          <w:rtl/>
        </w:rPr>
        <w:t>בתנ"ך מוזכרים בני אדם רבים שהגיעו לגילים מופלגים. הזקן ביותר הוא מתושלח, אשר מסופר עליו שנפטר בגיל 969 שנים (ספר בראשית). בפרשנות המקרא המסורתית מבואר שתוחלת החיים הייתה בתחילת הבריאה ארוכה בהרבה מאשר בימינו, ומספר השנים המגיע במקרים רבים קרוב לאלף, אלא שבמהלך הדורות חלה ירידה מתמדת, בתוחלת החיים, עד שהגיע לממוצע של 70 עד 80 שנים, וכפי שמופיע בתהילים:</w:t>
      </w:r>
    </w:p>
    <w:p w:rsidR="00A24D56" w:rsidRPr="00A24D56" w:rsidRDefault="00A24D56" w:rsidP="00A24D56">
      <w:pPr>
        <w:autoSpaceDE w:val="0"/>
        <w:autoSpaceDN w:val="0"/>
        <w:adjustRightInd w:val="0"/>
        <w:spacing w:before="0" w:beforeAutospacing="0" w:after="0" w:afterAutospacing="0" w:line="276" w:lineRule="auto"/>
        <w:ind w:left="425"/>
        <w:rPr>
          <w:rFonts w:ascii="Arial" w:hAnsi="Arial" w:cs="David"/>
          <w:sz w:val="24"/>
          <w:szCs w:val="24"/>
          <w:rtl/>
        </w:rPr>
      </w:pPr>
      <w:r w:rsidRPr="00A24D56">
        <w:rPr>
          <w:rFonts w:ascii="Arial" w:hAnsi="Arial" w:cs="David"/>
          <w:sz w:val="24"/>
          <w:szCs w:val="24"/>
          <w:rtl/>
        </w:rPr>
        <w:t>ימי שנותינו בהם שבעים שנה, ואם בגבורות שמונים שנה... — תהלים, צ', י'</w:t>
      </w:r>
    </w:p>
    <w:p w:rsidR="00A24D56" w:rsidRPr="00A24D56" w:rsidRDefault="00A24D56" w:rsidP="00A24D56">
      <w:pPr>
        <w:autoSpaceDE w:val="0"/>
        <w:autoSpaceDN w:val="0"/>
        <w:adjustRightInd w:val="0"/>
        <w:spacing w:before="0" w:beforeAutospacing="0" w:after="0" w:afterAutospacing="0" w:line="276" w:lineRule="auto"/>
        <w:ind w:left="425"/>
        <w:rPr>
          <w:rFonts w:ascii="Arial" w:hAnsi="Arial" w:cs="David"/>
          <w:sz w:val="24"/>
          <w:szCs w:val="24"/>
          <w:rtl/>
        </w:rPr>
      </w:pPr>
      <w:r w:rsidRPr="00A24D56">
        <w:rPr>
          <w:rFonts w:ascii="Arial" w:hAnsi="Arial" w:cs="David"/>
          <w:sz w:val="24"/>
          <w:szCs w:val="24"/>
          <w:rtl/>
        </w:rPr>
        <w:t xml:space="preserve">הוגים מתחום ביקורת המקרא טענו כי אריכות הימים הגבוהה במיוחד של הדמויות </w:t>
      </w:r>
      <w:proofErr w:type="spellStart"/>
      <w:r w:rsidRPr="00A24D56">
        <w:rPr>
          <w:rFonts w:ascii="Arial" w:hAnsi="Arial" w:cs="David"/>
          <w:sz w:val="24"/>
          <w:szCs w:val="24"/>
          <w:rtl/>
        </w:rPr>
        <w:t>התנכ"יות</w:t>
      </w:r>
      <w:proofErr w:type="spellEnd"/>
      <w:r w:rsidRPr="00A24D56">
        <w:rPr>
          <w:rFonts w:ascii="Arial" w:hAnsi="Arial" w:cs="David"/>
          <w:sz w:val="24"/>
          <w:szCs w:val="24"/>
          <w:rtl/>
        </w:rPr>
        <w:t xml:space="preserve"> היא תוצאה של טעויות בתרגום - בעת התרגום הוחלפו מחזורי הירח עם מחזורי השמש, וכי הגילים הממשיים המתוארים היו אמורים להיות הגיל הכתוב לחלק ל-12.4 (לפי מחזור ירחי של 29.5 ימים). לפי חישוב זה גילו של מתושלח הוא רק 78. עם זאת, מופיעות בתנ"ך גם דמויות כגון </w:t>
      </w:r>
      <w:proofErr w:type="spellStart"/>
      <w:r w:rsidRPr="00A24D56">
        <w:rPr>
          <w:rFonts w:ascii="Arial" w:hAnsi="Arial" w:cs="David"/>
          <w:sz w:val="24"/>
          <w:szCs w:val="24"/>
          <w:rtl/>
        </w:rPr>
        <w:t>מהללאל</w:t>
      </w:r>
      <w:proofErr w:type="spellEnd"/>
      <w:r w:rsidRPr="00A24D56">
        <w:rPr>
          <w:rFonts w:ascii="Arial" w:hAnsi="Arial" w:cs="David"/>
          <w:sz w:val="24"/>
          <w:szCs w:val="24"/>
          <w:rtl/>
        </w:rPr>
        <w:t xml:space="preserve"> וחנוך שילדו ילדים בגיל 65 "שנים", ולפי פירוש זה גילם היה למעשה חמש שנים ושלושה חודשים, בעת הולדת בנם. אפילו לפי גרסת תרגום השבעים שילדו בני 165 אזי היו בגיל 13 וכמה חודשים בלבד.</w:t>
      </w:r>
    </w:p>
    <w:p w:rsidR="00A24D56" w:rsidRPr="00A24D56" w:rsidRDefault="00A24D56" w:rsidP="00A24D56">
      <w:pPr>
        <w:autoSpaceDE w:val="0"/>
        <w:autoSpaceDN w:val="0"/>
        <w:adjustRightInd w:val="0"/>
        <w:spacing w:before="0" w:beforeAutospacing="0" w:after="0" w:afterAutospacing="0" w:line="276" w:lineRule="auto"/>
        <w:ind w:left="425"/>
        <w:rPr>
          <w:rFonts w:ascii="Arial" w:hAnsi="Arial" w:cs="David"/>
          <w:sz w:val="24"/>
          <w:szCs w:val="24"/>
          <w:rtl/>
        </w:rPr>
      </w:pPr>
      <w:r w:rsidRPr="00A24D56">
        <w:rPr>
          <w:rFonts w:ascii="Arial" w:hAnsi="Arial" w:cs="David"/>
          <w:sz w:val="24"/>
          <w:szCs w:val="24"/>
          <w:rtl/>
        </w:rPr>
        <w:t xml:space="preserve">לפי טענה נוצרית, אורך חיי בני האנוש ירד בהדרגה - בתחילה חיו בני האדם חיי נצח, אולם בשל חטאיהם, קיצר אלוהים באופן הדרגתי את חייהם בארבעה שלבים: בשלב הראשון לפחות מאלף שנים, לאחר מכן מתחת ל-500 שנים, לאחר מכן מתחת ל-200 שנים ולבסוף מתחת ל-120 שנים. נהוג לראות בגיל 120 גבול עליון של תוחלת החיים האנושית ובפרט הדבר בא לידי ביטוי בברכה "עד מאה ועשרים". יש שרואים בפסוק הבא מקור להערכת הגיל </w:t>
      </w:r>
      <w:proofErr w:type="spellStart"/>
      <w:r w:rsidRPr="00A24D56">
        <w:rPr>
          <w:rFonts w:ascii="Arial" w:hAnsi="Arial" w:cs="David"/>
          <w:sz w:val="24"/>
          <w:szCs w:val="24"/>
          <w:rtl/>
        </w:rPr>
        <w:t>המקסימלי</w:t>
      </w:r>
      <w:proofErr w:type="spellEnd"/>
      <w:r w:rsidRPr="00A24D56">
        <w:rPr>
          <w:rFonts w:ascii="Arial" w:hAnsi="Arial" w:cs="David"/>
          <w:sz w:val="24"/>
          <w:szCs w:val="24"/>
          <w:rtl/>
        </w:rPr>
        <w:t xml:space="preserve"> כמאה ועשרים: "ויאמר ה' לא ידון רוחי באדם לעלם בשגם הוא בשר והיו ימיו מאה ועשרים שנה" (בראשית, ו', ג'). קשה להניח שזו אכן כוונת הפסוק, שכן רבים מגיבורי התנ"ך האריכו ימים מעבר לסף זה. כך למשל אהרן נפטר בגיל 123, שרה בגיל 127, ויצחק הגיע לגיל 180. סדר עולם מפרש כי הפסוק עוסק בזמן שקצב אלוהים לבני האדם בטרם הביא עליהם את המבול.[8]</w:t>
      </w:r>
    </w:p>
    <w:p w:rsidR="00A24D56" w:rsidRPr="00A24D56" w:rsidRDefault="00A24D56" w:rsidP="00A24D56">
      <w:pPr>
        <w:autoSpaceDE w:val="0"/>
        <w:autoSpaceDN w:val="0"/>
        <w:adjustRightInd w:val="0"/>
        <w:spacing w:before="0" w:beforeAutospacing="0" w:after="200" w:afterAutospacing="0" w:line="276" w:lineRule="auto"/>
        <w:ind w:left="425"/>
        <w:rPr>
          <w:rFonts w:ascii="Calibri" w:hAnsi="Calibri" w:cs="David"/>
          <w:sz w:val="24"/>
          <w:szCs w:val="24"/>
        </w:rPr>
      </w:pPr>
      <w:r w:rsidRPr="00A24D56">
        <w:rPr>
          <w:rFonts w:ascii="Arial" w:hAnsi="Arial" w:cs="David"/>
          <w:b/>
          <w:bCs/>
          <w:color w:val="FF0000"/>
          <w:sz w:val="24"/>
          <w:szCs w:val="24"/>
          <w:rtl/>
        </w:rPr>
        <w:t xml:space="preserve">ההסבר המקובל הוא שהסיפורים הללו הם מיתוסים של אריכות ימים. קיימת נטייה להגזים בתיאורים של גילים מופלגים במיתולוגיה של תרבויות שונות. </w:t>
      </w:r>
      <w:r w:rsidRPr="00A24D56">
        <w:rPr>
          <w:rFonts w:ascii="Arial" w:hAnsi="Arial" w:cs="David"/>
          <w:sz w:val="24"/>
          <w:szCs w:val="24"/>
          <w:rtl/>
        </w:rPr>
        <w:t xml:space="preserve">לדוגמה, לפי המסורת, חלק מהקיסרים הראשונים של יפן וסין שלטו יותר ממאה שנים. עם </w:t>
      </w:r>
      <w:proofErr w:type="spellStart"/>
      <w:r w:rsidRPr="00A24D56">
        <w:rPr>
          <w:rFonts w:ascii="Arial" w:hAnsi="Arial" w:cs="David"/>
          <w:sz w:val="24"/>
          <w:szCs w:val="24"/>
          <w:rtl/>
        </w:rPr>
        <w:lastRenderedPageBreak/>
        <w:t>הקידמה</w:t>
      </w:r>
      <w:proofErr w:type="spellEnd"/>
      <w:r w:rsidRPr="00A24D56">
        <w:rPr>
          <w:rFonts w:ascii="Arial" w:hAnsi="Arial" w:cs="David"/>
          <w:sz w:val="24"/>
          <w:szCs w:val="24"/>
          <w:rtl/>
        </w:rPr>
        <w:t xml:space="preserve">, נבדקה אמיתות </w:t>
      </w:r>
      <w:proofErr w:type="spellStart"/>
      <w:r w:rsidRPr="00A24D56">
        <w:rPr>
          <w:rFonts w:ascii="Arial" w:hAnsi="Arial" w:cs="David"/>
          <w:sz w:val="24"/>
          <w:szCs w:val="24"/>
          <w:rtl/>
        </w:rPr>
        <w:t>גיליהם</w:t>
      </w:r>
      <w:proofErr w:type="spellEnd"/>
      <w:r w:rsidRPr="00A24D56">
        <w:rPr>
          <w:rFonts w:ascii="Arial" w:hAnsi="Arial" w:cs="David"/>
          <w:sz w:val="24"/>
          <w:szCs w:val="24"/>
          <w:rtl/>
        </w:rPr>
        <w:t xml:space="preserve"> של דמויות היסטוריות שונות לפי רישומים שונים, וגילם המקובל על החוקרים ירד למספר מציאותי יותר.</w:t>
      </w:r>
    </w:p>
    <w:p w:rsidR="00E7771E" w:rsidRPr="00E7771E" w:rsidRDefault="00B84F93" w:rsidP="00E7771E">
      <w:pPr>
        <w:spacing w:before="0" w:beforeAutospacing="0" w:after="0" w:afterAutospacing="0"/>
        <w:rPr>
          <w:rFonts w:cs="David"/>
          <w:sz w:val="24"/>
          <w:szCs w:val="24"/>
        </w:rPr>
      </w:pPr>
      <w:r>
        <w:rPr>
          <w:rFonts w:ascii="Arial" w:eastAsia="Times New Roman" w:hAnsi="Arial" w:cs="David" w:hint="cs"/>
          <w:sz w:val="24"/>
          <w:szCs w:val="24"/>
          <w:rtl/>
        </w:rPr>
        <w:t xml:space="preserve"> </w:t>
      </w:r>
    </w:p>
    <w:sectPr w:rsidR="00E7771E" w:rsidRPr="00E7771E" w:rsidSect="00CA3F76">
      <w:pgSz w:w="11906" w:h="16838"/>
      <w:pgMar w:top="851" w:right="282" w:bottom="426" w:left="284"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E7524B"/>
    <w:multiLevelType w:val="multilevel"/>
    <w:tmpl w:val="7EE0DEC4"/>
    <w:lvl w:ilvl="0">
      <w:start w:val="1"/>
      <w:numFmt w:val="bullet"/>
      <w:lvlText w:val=""/>
      <w:lvlJc w:val="left"/>
      <w:pPr>
        <w:tabs>
          <w:tab w:val="num" w:pos="785"/>
        </w:tabs>
        <w:ind w:left="785"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4DA8"/>
    <w:rsid w:val="000318CD"/>
    <w:rsid w:val="00083F2D"/>
    <w:rsid w:val="000C0772"/>
    <w:rsid w:val="001275DA"/>
    <w:rsid w:val="001F3CEA"/>
    <w:rsid w:val="00211E1C"/>
    <w:rsid w:val="00271CEB"/>
    <w:rsid w:val="00276DA7"/>
    <w:rsid w:val="00282020"/>
    <w:rsid w:val="00297CE8"/>
    <w:rsid w:val="00353FC7"/>
    <w:rsid w:val="00391918"/>
    <w:rsid w:val="003B3024"/>
    <w:rsid w:val="00422D92"/>
    <w:rsid w:val="004F237C"/>
    <w:rsid w:val="00501479"/>
    <w:rsid w:val="005711CD"/>
    <w:rsid w:val="005C0592"/>
    <w:rsid w:val="00613BA2"/>
    <w:rsid w:val="00614FFA"/>
    <w:rsid w:val="006646BA"/>
    <w:rsid w:val="0068228F"/>
    <w:rsid w:val="006B0774"/>
    <w:rsid w:val="006D4DA8"/>
    <w:rsid w:val="006E52BC"/>
    <w:rsid w:val="00742E26"/>
    <w:rsid w:val="00755885"/>
    <w:rsid w:val="007C781E"/>
    <w:rsid w:val="0082301B"/>
    <w:rsid w:val="00830B3D"/>
    <w:rsid w:val="00836611"/>
    <w:rsid w:val="00884A07"/>
    <w:rsid w:val="008B5976"/>
    <w:rsid w:val="008C5918"/>
    <w:rsid w:val="0091225B"/>
    <w:rsid w:val="00A24D56"/>
    <w:rsid w:val="00A457F8"/>
    <w:rsid w:val="00A45BAE"/>
    <w:rsid w:val="00AA504A"/>
    <w:rsid w:val="00AA699D"/>
    <w:rsid w:val="00AD45FB"/>
    <w:rsid w:val="00AF2999"/>
    <w:rsid w:val="00B256AA"/>
    <w:rsid w:val="00B27F59"/>
    <w:rsid w:val="00B84F93"/>
    <w:rsid w:val="00BB7822"/>
    <w:rsid w:val="00BC1DC9"/>
    <w:rsid w:val="00C36FD0"/>
    <w:rsid w:val="00C568DF"/>
    <w:rsid w:val="00C8283D"/>
    <w:rsid w:val="00CA0CB3"/>
    <w:rsid w:val="00CA3F76"/>
    <w:rsid w:val="00CA4459"/>
    <w:rsid w:val="00D22DD4"/>
    <w:rsid w:val="00D902AE"/>
    <w:rsid w:val="00DA6AA2"/>
    <w:rsid w:val="00DC3175"/>
    <w:rsid w:val="00E0603C"/>
    <w:rsid w:val="00E15403"/>
    <w:rsid w:val="00E40F35"/>
    <w:rsid w:val="00E412D3"/>
    <w:rsid w:val="00E7771E"/>
    <w:rsid w:val="00EA151C"/>
    <w:rsid w:val="00EB3AC8"/>
    <w:rsid w:val="00F9653B"/>
    <w:rsid w:val="00FF593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56AA"/>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271CEB"/>
    <w:rPr>
      <w:color w:val="0000FF" w:themeColor="hyperlink"/>
      <w:u w:val="single"/>
    </w:rPr>
  </w:style>
  <w:style w:type="character" w:customStyle="1" w:styleId="apple-converted-space">
    <w:name w:val="apple-converted-space"/>
    <w:basedOn w:val="a0"/>
    <w:rsid w:val="00D22DD4"/>
  </w:style>
  <w:style w:type="paragraph" w:styleId="a3">
    <w:name w:val="Balloon Text"/>
    <w:basedOn w:val="a"/>
    <w:link w:val="a4"/>
    <w:uiPriority w:val="99"/>
    <w:semiHidden/>
    <w:unhideWhenUsed/>
    <w:rsid w:val="006B0774"/>
    <w:pPr>
      <w:spacing w:before="0" w:after="0"/>
    </w:pPr>
    <w:rPr>
      <w:rFonts w:ascii="Tahoma" w:hAnsi="Tahoma" w:cs="Tahoma"/>
      <w:sz w:val="16"/>
      <w:szCs w:val="16"/>
    </w:rPr>
  </w:style>
  <w:style w:type="character" w:customStyle="1" w:styleId="a4">
    <w:name w:val="טקסט בלונים תו"/>
    <w:basedOn w:val="a0"/>
    <w:link w:val="a3"/>
    <w:uiPriority w:val="99"/>
    <w:semiHidden/>
    <w:rsid w:val="006B0774"/>
    <w:rPr>
      <w:rFonts w:ascii="Tahoma" w:hAnsi="Tahoma" w:cs="Tahoma"/>
      <w:sz w:val="16"/>
      <w:szCs w:val="16"/>
    </w:rPr>
  </w:style>
  <w:style w:type="paragraph" w:styleId="a5">
    <w:name w:val="List Paragraph"/>
    <w:basedOn w:val="a"/>
    <w:uiPriority w:val="34"/>
    <w:qFormat/>
    <w:rsid w:val="00AA699D"/>
    <w:pPr>
      <w:ind w:left="720"/>
      <w:contextualSpacing/>
    </w:pPr>
  </w:style>
</w:styles>
</file>

<file path=word/webSettings.xml><?xml version="1.0" encoding="utf-8"?>
<w:webSettings xmlns:r="http://schemas.openxmlformats.org/officeDocument/2006/relationships" xmlns:w="http://schemas.openxmlformats.org/wordprocessingml/2006/main">
  <w:divs>
    <w:div w:id="172500845">
      <w:bodyDiv w:val="1"/>
      <w:marLeft w:val="0"/>
      <w:marRight w:val="0"/>
      <w:marTop w:val="0"/>
      <w:marBottom w:val="0"/>
      <w:divBdr>
        <w:top w:val="none" w:sz="0" w:space="0" w:color="auto"/>
        <w:left w:val="none" w:sz="0" w:space="0" w:color="auto"/>
        <w:bottom w:val="none" w:sz="0" w:space="0" w:color="auto"/>
        <w:right w:val="none" w:sz="0" w:space="0" w:color="auto"/>
      </w:divBdr>
    </w:div>
    <w:div w:id="670833620">
      <w:bodyDiv w:val="1"/>
      <w:marLeft w:val="0"/>
      <w:marRight w:val="0"/>
      <w:marTop w:val="0"/>
      <w:marBottom w:val="0"/>
      <w:divBdr>
        <w:top w:val="none" w:sz="0" w:space="0" w:color="auto"/>
        <w:left w:val="none" w:sz="0" w:space="0" w:color="auto"/>
        <w:bottom w:val="none" w:sz="0" w:space="0" w:color="auto"/>
        <w:right w:val="none" w:sz="0" w:space="0" w:color="auto"/>
      </w:divBdr>
      <w:divsChild>
        <w:div w:id="1247152672">
          <w:marLeft w:val="0"/>
          <w:marRight w:val="0"/>
          <w:marTop w:val="0"/>
          <w:marBottom w:val="0"/>
          <w:divBdr>
            <w:top w:val="none" w:sz="0" w:space="0" w:color="auto"/>
            <w:left w:val="none" w:sz="0" w:space="0" w:color="auto"/>
            <w:bottom w:val="none" w:sz="0" w:space="0" w:color="auto"/>
            <w:right w:val="none" w:sz="0" w:space="0" w:color="auto"/>
          </w:divBdr>
          <w:divsChild>
            <w:div w:id="580798871">
              <w:marLeft w:val="0"/>
              <w:marRight w:val="0"/>
              <w:marTop w:val="0"/>
              <w:marBottom w:val="0"/>
              <w:divBdr>
                <w:top w:val="none" w:sz="0" w:space="0" w:color="auto"/>
                <w:left w:val="none" w:sz="0" w:space="0" w:color="auto"/>
                <w:bottom w:val="none" w:sz="0" w:space="0" w:color="auto"/>
                <w:right w:val="none" w:sz="0" w:space="0" w:color="auto"/>
              </w:divBdr>
              <w:divsChild>
                <w:div w:id="388579880">
                  <w:marLeft w:val="0"/>
                  <w:marRight w:val="0"/>
                  <w:marTop w:val="0"/>
                  <w:marBottom w:val="0"/>
                  <w:divBdr>
                    <w:top w:val="none" w:sz="0" w:space="0" w:color="auto"/>
                    <w:left w:val="none" w:sz="0" w:space="0" w:color="auto"/>
                    <w:bottom w:val="none" w:sz="0" w:space="0" w:color="auto"/>
                    <w:right w:val="none" w:sz="0" w:space="0" w:color="auto"/>
                  </w:divBdr>
                  <w:divsChild>
                    <w:div w:id="13165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068231">
          <w:marLeft w:val="0"/>
          <w:marRight w:val="0"/>
          <w:marTop w:val="0"/>
          <w:marBottom w:val="0"/>
          <w:divBdr>
            <w:top w:val="none" w:sz="0" w:space="0" w:color="auto"/>
            <w:left w:val="none" w:sz="0" w:space="0" w:color="auto"/>
            <w:bottom w:val="none" w:sz="0" w:space="0" w:color="auto"/>
            <w:right w:val="none" w:sz="0" w:space="0" w:color="auto"/>
          </w:divBdr>
          <w:divsChild>
            <w:div w:id="333841495">
              <w:marLeft w:val="0"/>
              <w:marRight w:val="0"/>
              <w:marTop w:val="0"/>
              <w:marBottom w:val="0"/>
              <w:divBdr>
                <w:top w:val="none" w:sz="0" w:space="0" w:color="auto"/>
                <w:left w:val="none" w:sz="0" w:space="0" w:color="auto"/>
                <w:bottom w:val="none" w:sz="0" w:space="0" w:color="auto"/>
                <w:right w:val="none" w:sz="0" w:space="0" w:color="auto"/>
              </w:divBdr>
              <w:divsChild>
                <w:div w:id="1842163038">
                  <w:marLeft w:val="0"/>
                  <w:marRight w:val="0"/>
                  <w:marTop w:val="0"/>
                  <w:marBottom w:val="0"/>
                  <w:divBdr>
                    <w:top w:val="none" w:sz="0" w:space="0" w:color="auto"/>
                    <w:left w:val="none" w:sz="0" w:space="0" w:color="auto"/>
                    <w:bottom w:val="none" w:sz="0" w:space="0" w:color="auto"/>
                    <w:right w:val="none" w:sz="0" w:space="0" w:color="auto"/>
                  </w:divBdr>
                  <w:divsChild>
                    <w:div w:id="896472452">
                      <w:marLeft w:val="0"/>
                      <w:marRight w:val="0"/>
                      <w:marTop w:val="0"/>
                      <w:marBottom w:val="0"/>
                      <w:divBdr>
                        <w:top w:val="none" w:sz="0" w:space="0" w:color="auto"/>
                        <w:left w:val="none" w:sz="0" w:space="0" w:color="auto"/>
                        <w:bottom w:val="none" w:sz="0" w:space="0" w:color="auto"/>
                        <w:right w:val="none" w:sz="0" w:space="0" w:color="auto"/>
                      </w:divBdr>
                      <w:divsChild>
                        <w:div w:id="169872766">
                          <w:marLeft w:val="0"/>
                          <w:marRight w:val="0"/>
                          <w:marTop w:val="0"/>
                          <w:marBottom w:val="0"/>
                          <w:divBdr>
                            <w:top w:val="none" w:sz="0" w:space="0" w:color="auto"/>
                            <w:left w:val="none" w:sz="0" w:space="0" w:color="auto"/>
                            <w:bottom w:val="none" w:sz="0" w:space="0" w:color="auto"/>
                            <w:right w:val="none" w:sz="0" w:space="0" w:color="auto"/>
                          </w:divBdr>
                          <w:divsChild>
                            <w:div w:id="2023428698">
                              <w:marLeft w:val="0"/>
                              <w:marRight w:val="0"/>
                              <w:marTop w:val="0"/>
                              <w:marBottom w:val="0"/>
                              <w:divBdr>
                                <w:top w:val="none" w:sz="0" w:space="0" w:color="auto"/>
                                <w:left w:val="none" w:sz="0" w:space="0" w:color="auto"/>
                                <w:bottom w:val="none" w:sz="0" w:space="0" w:color="auto"/>
                                <w:right w:val="none" w:sz="0" w:space="0" w:color="auto"/>
                              </w:divBdr>
                              <w:divsChild>
                                <w:div w:id="460194663">
                                  <w:marLeft w:val="0"/>
                                  <w:marRight w:val="0"/>
                                  <w:marTop w:val="0"/>
                                  <w:marBottom w:val="0"/>
                                  <w:divBdr>
                                    <w:top w:val="none" w:sz="0" w:space="0" w:color="auto"/>
                                    <w:left w:val="none" w:sz="0" w:space="0" w:color="auto"/>
                                    <w:bottom w:val="none" w:sz="0" w:space="0" w:color="auto"/>
                                    <w:right w:val="none" w:sz="0" w:space="0" w:color="auto"/>
                                  </w:divBdr>
                                </w:div>
                                <w:div w:id="1688022836">
                                  <w:marLeft w:val="0"/>
                                  <w:marRight w:val="240"/>
                                  <w:marTop w:val="0"/>
                                  <w:marBottom w:val="0"/>
                                  <w:divBdr>
                                    <w:top w:val="none" w:sz="0" w:space="0" w:color="auto"/>
                                    <w:left w:val="none" w:sz="0" w:space="0" w:color="auto"/>
                                    <w:bottom w:val="none" w:sz="0" w:space="0" w:color="auto"/>
                                    <w:right w:val="none" w:sz="0" w:space="0" w:color="auto"/>
                                  </w:divBdr>
                                  <w:divsChild>
                                    <w:div w:id="1539703460">
                                      <w:marLeft w:val="0"/>
                                      <w:marRight w:val="0"/>
                                      <w:marTop w:val="0"/>
                                      <w:marBottom w:val="0"/>
                                      <w:divBdr>
                                        <w:top w:val="none" w:sz="0" w:space="0" w:color="auto"/>
                                        <w:left w:val="none" w:sz="0" w:space="0" w:color="auto"/>
                                        <w:bottom w:val="none" w:sz="0" w:space="0" w:color="auto"/>
                                        <w:right w:val="none" w:sz="0" w:space="0" w:color="auto"/>
                                      </w:divBdr>
                                      <w:divsChild>
                                        <w:div w:id="660158921">
                                          <w:marLeft w:val="0"/>
                                          <w:marRight w:val="0"/>
                                          <w:marTop w:val="0"/>
                                          <w:marBottom w:val="0"/>
                                          <w:divBdr>
                                            <w:top w:val="none" w:sz="0" w:space="0" w:color="auto"/>
                                            <w:left w:val="none" w:sz="0" w:space="0" w:color="auto"/>
                                            <w:bottom w:val="none" w:sz="0" w:space="0" w:color="auto"/>
                                            <w:right w:val="none" w:sz="0" w:space="0" w:color="auto"/>
                                          </w:divBdr>
                                          <w:divsChild>
                                            <w:div w:id="198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589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e.wikipedia.org/wiki/%D7%9E%D7%92%D7%95%D7%95%D7%9F_%D7%91%D7%99%D7%95%D7%9C%D7%95%D7%92%D7%99" TargetMode="External"/><Relationship Id="rId13" Type="http://schemas.openxmlformats.org/officeDocument/2006/relationships/hyperlink" Target="http://he.wikipedia.org/wiki/%D7%9E%D7%92%D7%95%D7%95%D7%9F_%D7%92%D7%A0%D7%98%D7%9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he.wikipedia.org/wiki/%D7%9E%D7%A2%D7%A8%D7%9B%D7%AA_%D7%90%D7%A7%D7%95%D7%9C%D7%95%D7%92%D7%99%D7%AA" TargetMode="External"/><Relationship Id="rId17" Type="http://schemas.openxmlformats.org/officeDocument/2006/relationships/hyperlink" Target="http://he.wikipedia.org/wiki/%D7%9E%D7%92%D7%95%D7%95%D7%9F_%D7%9E%D7%99%D7%A0%D7%99%D7%9D" TargetMode="External"/><Relationship Id="rId2" Type="http://schemas.openxmlformats.org/officeDocument/2006/relationships/styles" Target="styles.xml"/><Relationship Id="rId16" Type="http://schemas.openxmlformats.org/officeDocument/2006/relationships/hyperlink" Target="http://he.wikipedia.org/wiki/%D7%9E%D7%99%D7%9F_(%D7%98%D7%A7%D7%A1%D7%95%D7%A0%D7%95%D7%9E%D7%99%D7%94)" TargetMode="External"/><Relationship Id="rId1" Type="http://schemas.openxmlformats.org/officeDocument/2006/relationships/numbering" Target="numbering.xml"/><Relationship Id="rId6" Type="http://schemas.openxmlformats.org/officeDocument/2006/relationships/hyperlink" Target="http://www.mikragesher.org.il/titles/encyclopedia/60/sefer_hachayim.htm" TargetMode="External"/><Relationship Id="rId11" Type="http://schemas.openxmlformats.org/officeDocument/2006/relationships/hyperlink" Target="http://he.wikipedia.org/wiki/%D7%9E%D7%90%D7%A8%D7%92_%D7%9E%D7%96%D7%95%D7%9F" TargetMode="External"/><Relationship Id="rId5" Type="http://schemas.openxmlformats.org/officeDocument/2006/relationships/hyperlink" Target="mailto:reuven49@walla.co.il" TargetMode="External"/><Relationship Id="rId15" Type="http://schemas.openxmlformats.org/officeDocument/2006/relationships/hyperlink" Target="http://he.wikipedia.org/wiki/%D7%90%D7%95%D7%9B%D7%9C%D7%95%D7%A1%D7%99%D7%99%D7%94_(%D7%90%D7%A7%D7%95%D7%9C%D7%95%D7%92%D7%99%D7%94)" TargetMode="External"/><Relationship Id="rId10" Type="http://schemas.openxmlformats.org/officeDocument/2006/relationships/hyperlink" Target="http://he.wikipedia.org/wiki/%D7%98%D7%91%D7%A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he.wikipedia.org/wiki/%D7%A9%D7%95%D7%A0%D7%95%D7%AA" TargetMode="External"/><Relationship Id="rId14" Type="http://schemas.openxmlformats.org/officeDocument/2006/relationships/hyperlink" Target="http://he.wikipedia.org/wiki/%D7%97%D7%95%D7%9E%D7%A8_%D7%AA%D7%95%D7%A8%D7%A9%D7%AA%D7%99"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3</Pages>
  <Words>1129</Words>
  <Characters>5645</Characters>
  <Application>Microsoft Office Word</Application>
  <DocSecurity>0</DocSecurity>
  <Lines>47</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60</cp:revision>
  <dcterms:created xsi:type="dcterms:W3CDTF">2023-10-16T19:26:00Z</dcterms:created>
  <dcterms:modified xsi:type="dcterms:W3CDTF">2023-10-18T07:58:00Z</dcterms:modified>
</cp:coreProperties>
</file>