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4.png" ContentType="image/png"/>
  <Override PartName="/word/media/image21.png" ContentType="image/png"/>
  <Override PartName="/word/media/image22.png" ContentType="image/png"/>
  <Override PartName="/word/media/image2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0"/>
        <w:contextualSpacing w:val="false"/>
        <w:rPr/>
      </w:pPr>
      <w:r>
        <w:rPr/>
        <w:t>Water in an infinite desert</w:t>
      </w:r>
    </w:p>
    <w:p>
      <w:pPr>
        <w:pStyle w:val="style0"/>
        <w:rPr/>
      </w:pPr>
      <w:r>
        <w:rPr/>
        <w:t xml:space="preserve">There are </w:t>
      </w:r>
      <w:r>
        <w:rPr>
          <w:b/>
          <w:bCs/>
          <w:i/>
          <w:iCs/>
        </w:rPr>
        <w:t>n</w:t>
      </w:r>
      <w:r>
        <w:rPr/>
        <w:t xml:space="preserve"> people who want to settle in the desert. The desert is </w:t>
      </w:r>
      <w:r>
        <w:rPr>
          <w:b/>
          <w:bCs/>
        </w:rPr>
        <w:t>infinite</w:t>
      </w:r>
      <w:r>
        <w:rPr/>
        <w:t xml:space="preserve">, but contains only </w:t>
      </w:r>
      <w:r>
        <w:rPr>
          <w:b/>
          <w:bCs/>
          <w:i/>
          <w:iCs/>
        </w:rPr>
        <w:t>n+1</w:t>
      </w:r>
      <w:r>
        <w:rPr/>
        <w:t xml:space="preserve"> pools of water. Each pool is a point; the x coordinates of the pools are all different, and so are their y coordinates.</w:t>
      </w:r>
    </w:p>
    <w:p>
      <w:pPr>
        <w:pStyle w:val="style0"/>
        <w:rPr/>
      </w:pPr>
      <w:r>
        <w:rPr/>
        <w:t xml:space="preserve">Each person needs a land-plot that touches </w:t>
      </w:r>
      <w:r>
        <w:rPr>
          <w:b/>
          <w:bCs/>
        </w:rPr>
        <w:t>2</w:t>
      </w:r>
      <w:r>
        <w:rPr/>
        <w:t xml:space="preserve"> different pools. Additionally, each land-plot should be </w:t>
      </w:r>
      <w:r>
        <w:rPr>
          <w:b/>
          <w:bCs/>
        </w:rPr>
        <w:t xml:space="preserve">square </w:t>
      </w:r>
      <w:r>
        <w:rPr/>
        <w:t>with sides parallel to the axes. All squares should be interior-disjoint.</w:t>
      </w:r>
    </w:p>
    <w:p>
      <w:pPr>
        <w:pStyle w:val="style0"/>
        <w:rPr/>
      </w:pPr>
      <w:r>
        <w:rPr/>
        <w:t>Will the people always succeed in settling the desert?</w:t>
      </w:r>
    </w:p>
    <w:p>
      <w:pPr>
        <w:pStyle w:val="style0"/>
        <w:rPr/>
      </w:pPr>
      <w:r>
        <w:rPr/>
        <w:t>The solution should be either one of the following:</w:t>
      </w:r>
    </w:p>
    <w:p>
      <w:pPr>
        <w:pStyle w:val="style0"/>
        <w:rPr/>
      </w:pPr>
      <w:r>
        <w:rPr/>
        <w:t>1. A proof that n squares are possible for every configuration of n+1 pools;</w:t>
      </w:r>
    </w:p>
    <w:p>
      <w:pPr>
        <w:pStyle w:val="style0"/>
        <w:rPr/>
      </w:pPr>
      <w:r>
        <w:rPr/>
        <w:t>2. A configuration of n+1 pools for which n squares are impossible.</w:t>
      </w:r>
    </w:p>
    <w:p>
      <w:pPr>
        <w:pStyle w:val="style0"/>
        <w:rPr/>
      </w:pPr>
      <w:r>
        <w:rPr/>
        <w:t xml:space="preserve">Below </w:t>
      </w:r>
      <w:r>
        <w:rPr/>
        <w:t xml:space="preserve">are some examples. In all these examples, at least n squares are possible. Is this always </w:t>
      </w:r>
      <w:r>
        <w:rPr/>
        <w:t>so</w:t>
      </w:r>
      <w:r>
        <w:rPr/>
        <w:t>?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Please send solutions to: Erel Segal-Halevi, erelsgl@gmail.com</w:t>
      </w:r>
    </w:p>
    <w:p>
      <w:pPr>
        <w:pStyle w:val="style0"/>
        <w:spacing w:after="200" w:before="0"/>
        <w:contextualSpacing w:val="false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604520</wp:posOffset>
            </wp:positionH>
            <wp:positionV relativeFrom="paragraph">
              <wp:posOffset>0</wp:posOffset>
            </wp:positionV>
            <wp:extent cx="4063365" cy="101600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365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551180</wp:posOffset>
            </wp:positionH>
            <wp:positionV relativeFrom="paragraph">
              <wp:posOffset>1104900</wp:posOffset>
            </wp:positionV>
            <wp:extent cx="1524000" cy="101600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2162175</wp:posOffset>
            </wp:positionH>
            <wp:positionV relativeFrom="paragraph">
              <wp:posOffset>1095375</wp:posOffset>
            </wp:positionV>
            <wp:extent cx="2550160" cy="10261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542925</wp:posOffset>
            </wp:positionH>
            <wp:positionV relativeFrom="paragraph">
              <wp:posOffset>2219325</wp:posOffset>
            </wp:positionV>
            <wp:extent cx="4074160" cy="356616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16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bidi/>
      <w:docGrid w:charSpace="2457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WenQuanYi Micro Hei" w:hAnsi="Calibri"/>
      <w:color w:val="00000A"/>
      <w:sz w:val="22"/>
      <w:szCs w:val="22"/>
      <w:lang w:bidi="he-IL" w:eastAsia="en-US" w:val="en-US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טקסט בלונים תו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כותרת 1 תו"/>
    <w:basedOn w:val="style15"/>
    <w:next w:val="style18"/>
    <w:rPr>
      <w:rFonts w:ascii="Cambria" w:cs="" w:hAnsi="Cambria"/>
      <w:b/>
      <w:bCs/>
      <w:color w:val="365F91"/>
      <w:sz w:val="28"/>
      <w:szCs w:val="28"/>
    </w:rPr>
  </w:style>
  <w:style w:styleId="style19" w:type="character">
    <w:name w:val="כותרת עליונה תו"/>
    <w:basedOn w:val="style15"/>
    <w:next w:val="style19"/>
    <w:rPr/>
  </w:style>
  <w:style w:styleId="style20" w:type="character">
    <w:name w:val="כותרת תחתונה תו"/>
    <w:basedOn w:val="style15"/>
    <w:next w:val="style20"/>
    <w:rPr/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Symbol"/>
    </w:rPr>
  </w:style>
  <w:style w:styleId="style23" w:type="character">
    <w:name w:val="ListLabel 3"/>
    <w:next w:val="style23"/>
    <w:rPr>
      <w:rFonts w:cs="Courier New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Symbol"/>
    </w:rPr>
  </w:style>
  <w:style w:styleId="style26" w:type="character">
    <w:name w:val="ListLabel 6"/>
    <w:next w:val="style26"/>
    <w:rPr>
      <w:rFonts w:cs="Courier New"/>
    </w:rPr>
  </w:style>
  <w:style w:styleId="style27" w:type="character">
    <w:name w:val="ListLabel 7"/>
    <w:next w:val="style27"/>
    <w:rPr>
      <w:rFonts w:cs="Wingdings"/>
    </w:rPr>
  </w:style>
  <w:style w:styleId="style28" w:type="character">
    <w:name w:val="ListLabel 8"/>
    <w:next w:val="style28"/>
    <w:rPr>
      <w:rFonts w:cs="Symbol"/>
    </w:rPr>
  </w:style>
  <w:style w:styleId="style29" w:type="character">
    <w:name w:val="ListLabel 9"/>
    <w:next w:val="style29"/>
    <w:rPr>
      <w:rFonts w:cs="Courier New"/>
    </w:rPr>
  </w:style>
  <w:style w:styleId="style30" w:type="character">
    <w:name w:val="ListLabel 10"/>
    <w:next w:val="style30"/>
    <w:rPr>
      <w:rFonts w:cs="Wingdings"/>
    </w:rPr>
  </w:style>
  <w:style w:styleId="style31" w:type="character">
    <w:name w:val="Numbering Symbols"/>
    <w:next w:val="style31"/>
    <w:rPr/>
  </w:style>
  <w:style w:styleId="style32" w:type="paragraph">
    <w:name w:val="Heading"/>
    <w:basedOn w:val="style0"/>
    <w:next w:val="style33"/>
    <w:pPr>
      <w:keepNext/>
      <w:spacing w:after="120" w:before="240"/>
      <w:contextualSpacing w:val="false"/>
    </w:pPr>
    <w:rPr>
      <w:rFonts w:ascii="Liberation Sans" w:cs="DejaVu Sans" w:eastAsia="WenQuanYi Micro Hei" w:hAnsi="Liberation Sans"/>
      <w:sz w:val="28"/>
      <w:szCs w:val="28"/>
    </w:rPr>
  </w:style>
  <w:style w:styleId="style33" w:type="paragraph">
    <w:name w:val="Text Body"/>
    <w:basedOn w:val="style0"/>
    <w:next w:val="style33"/>
    <w:pPr>
      <w:spacing w:after="120" w:before="0"/>
      <w:contextualSpacing w:val="false"/>
    </w:pPr>
    <w:rPr/>
  </w:style>
  <w:style w:styleId="style34" w:type="paragraph">
    <w:name w:val="List"/>
    <w:basedOn w:val="style33"/>
    <w:next w:val="style34"/>
    <w:pPr/>
    <w:rPr>
      <w:rFonts w:cs="DejaVu Sans"/>
    </w:rPr>
  </w:style>
  <w:style w:styleId="style35" w:type="paragraph">
    <w:name w:val="Caption"/>
    <w:basedOn w:val="style0"/>
    <w:next w:val="style35"/>
    <w:pPr>
      <w:suppressLineNumbers/>
      <w:spacing w:after="120" w:before="120"/>
      <w:contextualSpacing w:val="false"/>
    </w:pPr>
    <w:rPr>
      <w:rFonts w:cs="DejaVu Sans"/>
      <w:i/>
      <w:iCs/>
      <w:sz w:val="24"/>
      <w:szCs w:val="24"/>
    </w:rPr>
  </w:style>
  <w:style w:styleId="style36" w:type="paragraph">
    <w:name w:val="Index"/>
    <w:basedOn w:val="style0"/>
    <w:next w:val="style36"/>
    <w:pPr>
      <w:suppressLineNumbers/>
    </w:pPr>
    <w:rPr>
      <w:rFonts w:cs="DejaVu Sans"/>
    </w:rPr>
  </w:style>
  <w:style w:styleId="style37" w:type="paragraph">
    <w:name w:val="Balloon Text"/>
    <w:basedOn w:val="style0"/>
    <w:next w:val="style37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8" w:type="paragraph">
    <w:name w:val="List Paragraph"/>
    <w:basedOn w:val="style0"/>
    <w:next w:val="style38"/>
    <w:pPr>
      <w:spacing w:after="200" w:before="0"/>
      <w:ind w:hanging="0" w:left="720" w:right="0"/>
      <w:contextualSpacing/>
    </w:pPr>
    <w:rPr/>
  </w:style>
  <w:style w:styleId="style39" w:type="paragraph">
    <w:name w:val="Header"/>
    <w:basedOn w:val="style0"/>
    <w:next w:val="style39"/>
    <w:pPr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  <w:style w:styleId="style40" w:type="paragraph">
    <w:name w:val="Footer"/>
    <w:basedOn w:val="style0"/>
    <w:next w:val="style40"/>
    <w:pPr>
      <w:tabs>
        <w:tab w:leader="none" w:pos="4153" w:val="center"/>
        <w:tab w:leader="none" w:pos="8306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1.png"/><Relationship Id="rId3" Type="http://schemas.openxmlformats.org/officeDocument/2006/relationships/image" Target="media/image22.png"/><Relationship Id="rId4" Type="http://schemas.openxmlformats.org/officeDocument/2006/relationships/image" Target="media/image23.png"/><Relationship Id="rId5" Type="http://schemas.openxmlformats.org/officeDocument/2006/relationships/image" Target="media/image2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LibreOffice/4.1.4.2$Linux_X86_64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2014-01-12T08:52:00Z</dcterms:created>
  <dc:creator>user</dc:creator>
  <cp:lastModifiedBy>user</cp:lastModifiedBy>
  <dcterms:modified xsi:type="dcterms:W3CDTF">2014-01-12T09:10:00Z</dcterms:modified>
  <cp:revision>29</cp:revision>
</cp:coreProperties>
</file>