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91" w:rsidRDefault="0046609F" w:rsidP="00F95191">
      <w:pPr>
        <w:pStyle w:val="TTB1"/>
        <w:widowControl/>
      </w:pPr>
      <w:r>
        <w:t>Схема состава «фирменного» поезда №</w:t>
      </w:r>
      <w:r w:rsidR="00F95191" w:rsidRPr="00BD094B">
        <w:t xml:space="preserve">38/37 </w:t>
      </w:r>
      <w:r w:rsidR="00A72C5B">
        <w:t>«</w:t>
      </w:r>
      <w:proofErr w:type="spellStart"/>
      <w:r w:rsidR="00A72C5B">
        <w:t>Ма</w:t>
      </w:r>
      <w:proofErr w:type="spellEnd"/>
      <w:r w:rsidR="00A72C5B">
        <w:rPr>
          <w:lang w:val="kk-KZ"/>
        </w:rPr>
        <w:t>ңғыстау</w:t>
      </w:r>
      <w:r w:rsidR="00A72C5B">
        <w:t xml:space="preserve">» </w:t>
      </w:r>
      <w:r w:rsidR="00F95191" w:rsidRPr="00BD094B">
        <w:t>в сообщении Манг</w:t>
      </w:r>
      <w:r w:rsidR="00F95191">
        <w:t>истау</w:t>
      </w:r>
      <w:r w:rsidR="00682D1A">
        <w:t>-</w:t>
      </w:r>
      <w:r w:rsidR="00A55DBC">
        <w:t>Семей</w:t>
      </w:r>
      <w:r w:rsidR="00A72C5B">
        <w:t xml:space="preserve"> </w:t>
      </w:r>
    </w:p>
    <w:p w:rsidR="0046609F" w:rsidRPr="00721947" w:rsidRDefault="0046609F" w:rsidP="0046609F">
      <w:pPr>
        <w:pStyle w:val="TTB1"/>
        <w:widowControl/>
      </w:pPr>
      <w:r>
        <w:t>на график движения поездов на 202</w:t>
      </w:r>
      <w:r w:rsidR="00682D1A">
        <w:t>4</w:t>
      </w:r>
      <w:r w:rsidR="00717A3D">
        <w:t>/</w:t>
      </w:r>
      <w:r>
        <w:t>202</w:t>
      </w:r>
      <w:r w:rsidR="00682D1A">
        <w:t>5</w:t>
      </w:r>
      <w:r>
        <w:t xml:space="preserve"> годы</w:t>
      </w:r>
    </w:p>
    <w:p w:rsidR="004E79AF" w:rsidRDefault="004E79AF" w:rsidP="00F95191">
      <w:pPr>
        <w:pStyle w:val="TTB1"/>
        <w:widowControl/>
      </w:pPr>
    </w:p>
    <w:tbl>
      <w:tblPr>
        <w:tblW w:w="10348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992"/>
        <w:gridCol w:w="2551"/>
        <w:gridCol w:w="709"/>
        <w:gridCol w:w="1276"/>
        <w:gridCol w:w="850"/>
        <w:gridCol w:w="709"/>
        <w:gridCol w:w="1701"/>
      </w:tblGrid>
      <w:tr w:rsidR="00F95191" w:rsidRPr="00C85D99" w:rsidTr="00C85D99">
        <w:trPr>
          <w:cantSplit/>
          <w:trHeight w:val="401"/>
          <w:tblHeader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9AF" w:rsidRDefault="004E79AF" w:rsidP="00F95191">
            <w:pPr>
              <w:pStyle w:val="TTB2"/>
              <w:widowControl/>
            </w:pPr>
          </w:p>
          <w:p w:rsidR="00F95191" w:rsidRPr="00C85D99" w:rsidRDefault="00F95191" w:rsidP="00F95191">
            <w:pPr>
              <w:pStyle w:val="TTB2"/>
              <w:widowControl/>
            </w:pPr>
            <w:proofErr w:type="gramStart"/>
            <w:r w:rsidRPr="00C85D99">
              <w:t>Порядковый</w:t>
            </w:r>
            <w:proofErr w:type="gramEnd"/>
            <w:r w:rsidRPr="00C85D99">
              <w:br/>
              <w:t>№</w:t>
            </w:r>
            <w:r w:rsidRPr="00C85D99">
              <w:br/>
              <w:t>вагона</w:t>
            </w:r>
          </w:p>
          <w:p w:rsidR="00F95191" w:rsidRPr="00C85D99" w:rsidRDefault="00F95191" w:rsidP="00F95191">
            <w:pPr>
              <w:pStyle w:val="TTB2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pStyle w:val="TTB2"/>
              <w:widowControl/>
            </w:pPr>
            <w:r w:rsidRPr="00C85D99">
              <w:br/>
              <w:t>Тип вагона</w:t>
            </w:r>
          </w:p>
          <w:p w:rsidR="00F95191" w:rsidRPr="00C85D99" w:rsidRDefault="00F95191" w:rsidP="00F95191">
            <w:pPr>
              <w:pStyle w:val="TTB2"/>
            </w:pP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pStyle w:val="TTB2"/>
              <w:widowControl/>
            </w:pPr>
            <w:r w:rsidRPr="00C85D99">
              <w:rPr>
                <w:sz w:val="24"/>
                <w:szCs w:val="24"/>
              </w:rPr>
              <w:br/>
            </w:r>
            <w:r w:rsidRPr="00C85D99">
              <w:t>Пункты обращения вагона</w:t>
            </w:r>
          </w:p>
          <w:p w:rsidR="00F95191" w:rsidRPr="00C85D99" w:rsidRDefault="00F95191" w:rsidP="00F95191">
            <w:pPr>
              <w:pStyle w:val="TTB2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2"/>
              <w:widowControl/>
            </w:pPr>
            <w:r w:rsidRPr="00C85D99">
              <w:t>Число мест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pStyle w:val="TTB2"/>
              <w:widowControl/>
            </w:pPr>
            <w:r w:rsidRPr="00C85D99">
              <w:t>Количество составов</w:t>
            </w:r>
            <w:r w:rsidRPr="00C85D99">
              <w:br/>
              <w:t>в обороте, владелец и приписка вагона</w:t>
            </w:r>
          </w:p>
        </w:tc>
      </w:tr>
      <w:tr w:rsidR="00F95191" w:rsidRPr="00C85D99" w:rsidTr="00C85D99">
        <w:trPr>
          <w:cantSplit/>
          <w:tblHeader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2"/>
              <w:widowControl/>
            </w:pPr>
          </w:p>
          <w:p w:rsidR="00F95191" w:rsidRPr="00C85D99" w:rsidRDefault="00F95191" w:rsidP="00F95191">
            <w:pPr>
              <w:pStyle w:val="TTB2"/>
              <w:widowControl/>
            </w:pPr>
            <w:r w:rsidRPr="00C85D99">
              <w:t>СВ</w:t>
            </w:r>
            <w:r w:rsidRPr="00C85D99">
              <w:br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2"/>
              <w:widowControl/>
            </w:pPr>
          </w:p>
          <w:p w:rsidR="00F95191" w:rsidRPr="00C85D99" w:rsidRDefault="00F95191" w:rsidP="00F95191">
            <w:pPr>
              <w:pStyle w:val="TTB2"/>
              <w:widowControl/>
            </w:pPr>
            <w:r w:rsidRPr="00C85D99">
              <w:t>куп</w:t>
            </w:r>
          </w:p>
          <w:p w:rsidR="00F95191" w:rsidRPr="00C85D99" w:rsidRDefault="00F95191" w:rsidP="00F95191">
            <w:pPr>
              <w:pStyle w:val="TTB2"/>
              <w:widowControl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2"/>
              <w:widowControl/>
            </w:pPr>
          </w:p>
          <w:p w:rsidR="00F95191" w:rsidRPr="00C85D99" w:rsidRDefault="00F95191" w:rsidP="0046609F">
            <w:pPr>
              <w:pStyle w:val="TTB2"/>
              <w:widowControl/>
            </w:pPr>
            <w:r w:rsidRPr="00C85D99">
              <w:t>плац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2"/>
              <w:widowControl/>
            </w:pPr>
          </w:p>
          <w:p w:rsidR="00F95191" w:rsidRPr="00C85D99" w:rsidRDefault="0046609F" w:rsidP="00F95191">
            <w:pPr>
              <w:pStyle w:val="TTB2"/>
              <w:widowControl/>
            </w:pPr>
            <w:r>
              <w:t>общ</w:t>
            </w:r>
            <w:r w:rsidR="00F95191" w:rsidRPr="00C85D99">
              <w:br/>
            </w:r>
          </w:p>
          <w:p w:rsidR="00F95191" w:rsidRPr="00C85D99" w:rsidRDefault="00F95191" w:rsidP="00F95191">
            <w:pPr>
              <w:pStyle w:val="TTB2"/>
              <w:widowControl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rPr>
                <w:sz w:val="22"/>
                <w:szCs w:val="22"/>
              </w:rPr>
            </w:pPr>
          </w:p>
        </w:tc>
      </w:tr>
      <w:tr w:rsidR="00F95191" w:rsidRPr="00C85D99" w:rsidTr="00C85D99">
        <w:trPr>
          <w:cantSplit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0"/>
              <w:widowControl/>
              <w:spacing w:line="276" w:lineRule="auto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spacing w:line="276" w:lineRule="auto"/>
              <w:jc w:val="left"/>
              <w:rPr>
                <w:lang w:val="kk-KZ"/>
              </w:rPr>
            </w:pPr>
          </w:p>
          <w:p w:rsidR="00F95191" w:rsidRPr="00C85D99" w:rsidRDefault="00F95191" w:rsidP="00F95191">
            <w:pPr>
              <w:pStyle w:val="TTB3"/>
              <w:spacing w:line="276" w:lineRule="auto"/>
              <w:jc w:val="left"/>
              <w:rPr>
                <w:lang w:val="kk-KZ"/>
              </w:rPr>
            </w:pPr>
            <w:r w:rsidRPr="00C85D99">
              <w:rPr>
                <w:lang w:val="kk-KZ"/>
              </w:rPr>
              <w:t>АО «Казпочта»</w:t>
            </w:r>
          </w:p>
          <w:p w:rsidR="00F95191" w:rsidRPr="00C85D99" w:rsidRDefault="00F95191" w:rsidP="00F95191">
            <w:pPr>
              <w:pStyle w:val="TTB3"/>
              <w:spacing w:line="276" w:lineRule="auto"/>
              <w:jc w:val="both"/>
            </w:pPr>
            <w:r w:rsidRPr="00C85D99">
              <w:t xml:space="preserve">В </w:t>
            </w:r>
            <w:proofErr w:type="gramStart"/>
            <w:r w:rsidRPr="00C85D99">
              <w:t>обороте</w:t>
            </w:r>
            <w:proofErr w:type="gramEnd"/>
            <w:r w:rsidRPr="00C85D99">
              <w:t xml:space="preserve"> три состава ЛВРЗУ Манг</w:t>
            </w:r>
            <w:r w:rsidRPr="00C85D99">
              <w:rPr>
                <w:lang w:val="kk-KZ"/>
              </w:rPr>
              <w:t>истау</w:t>
            </w:r>
            <w:r w:rsidRPr="00C85D99">
              <w:t xml:space="preserve"> АО «ПП» на ЭПТ</w:t>
            </w:r>
          </w:p>
        </w:tc>
      </w:tr>
      <w:tr w:rsidR="00F95191" w:rsidRPr="00C85D99" w:rsidTr="00C85D99">
        <w:trPr>
          <w:cantSplit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5EB9" w:rsidRPr="00C85D99" w:rsidRDefault="00F95191" w:rsidP="00682D1A">
            <w:pPr>
              <w:pStyle w:val="TTB3"/>
              <w:widowControl/>
              <w:spacing w:line="276" w:lineRule="auto"/>
            </w:pPr>
            <w:r w:rsidRPr="00C85D99">
              <w:t>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5EB9" w:rsidRPr="00C85D99" w:rsidRDefault="00F95191" w:rsidP="00682D1A">
            <w:pPr>
              <w:pStyle w:val="TTB3"/>
              <w:widowControl/>
              <w:spacing w:line="276" w:lineRule="auto"/>
            </w:pPr>
            <w:proofErr w:type="gramStart"/>
            <w:r w:rsidRPr="00C85D99">
              <w:t>П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5EB9" w:rsidRPr="00C85D99" w:rsidRDefault="002407C0" w:rsidP="00682D1A">
            <w:pPr>
              <w:pStyle w:val="TTB0"/>
              <w:widowControl/>
              <w:spacing w:line="276" w:lineRule="auto"/>
              <w:jc w:val="center"/>
              <w:rPr>
                <w:lang w:val="kk-KZ"/>
              </w:rPr>
            </w:pPr>
            <w:r w:rsidRPr="00C85D99">
              <w:t>Н</w:t>
            </w:r>
            <w:r w:rsidR="0046609F">
              <w:t>у</w:t>
            </w:r>
            <w:r w:rsidRPr="00C85D99">
              <w:rPr>
                <w:lang w:val="kk-KZ"/>
              </w:rPr>
              <w:t>р</w:t>
            </w:r>
            <w:r w:rsidR="0046609F">
              <w:rPr>
                <w:lang w:val="kk-KZ"/>
              </w:rPr>
              <w:t>-</w:t>
            </w:r>
            <w:r w:rsidRPr="00C85D99">
              <w:rPr>
                <w:lang w:val="kk-KZ"/>
              </w:rPr>
              <w:t>С</w:t>
            </w:r>
            <w:r w:rsidR="0046609F">
              <w:rPr>
                <w:lang w:val="kk-KZ"/>
              </w:rPr>
              <w:t>у</w:t>
            </w:r>
            <w:r w:rsidRPr="00C85D99">
              <w:rPr>
                <w:lang w:val="kk-KZ"/>
              </w:rPr>
              <w:t>лтан</w:t>
            </w:r>
            <w:r w:rsidRPr="00C85D99">
              <w:t>-1</w:t>
            </w:r>
            <w:r w:rsidR="0046609F">
              <w:t>-</w:t>
            </w:r>
            <w:r w:rsidR="00F95191" w:rsidRPr="00C85D99">
              <w:t>Манг</w:t>
            </w:r>
            <w:r w:rsidR="00F95191" w:rsidRPr="00C85D99">
              <w:rPr>
                <w:lang w:val="kk-KZ"/>
              </w:rPr>
              <w:t>истау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5EB9" w:rsidRPr="00C85D99" w:rsidRDefault="00F95191" w:rsidP="00682D1A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5EB9" w:rsidRPr="00C85D99" w:rsidRDefault="00F95191" w:rsidP="00682D1A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5EB9" w:rsidRPr="00C85D99" w:rsidRDefault="00F95191" w:rsidP="00682D1A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5EB9" w:rsidRPr="00C85D99" w:rsidRDefault="00F95191" w:rsidP="00682D1A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rPr>
                <w:sz w:val="22"/>
                <w:szCs w:val="22"/>
              </w:rPr>
            </w:pPr>
          </w:p>
        </w:tc>
      </w:tr>
      <w:tr w:rsidR="00F95191" w:rsidRPr="00C85D99" w:rsidTr="00C85D99">
        <w:trPr>
          <w:cantSplit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85D99">
              <w:rPr>
                <w:sz w:val="24"/>
                <w:szCs w:val="24"/>
              </w:rPr>
              <w:t>1</w:t>
            </w:r>
          </w:p>
          <w:p w:rsidR="00F95191" w:rsidRPr="00C85D99" w:rsidRDefault="00F95191" w:rsidP="0046609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85D99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85D99">
              <w:rPr>
                <w:sz w:val="24"/>
                <w:szCs w:val="24"/>
              </w:rPr>
              <w:t>К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85D99">
              <w:rPr>
                <w:sz w:val="24"/>
                <w:szCs w:val="24"/>
              </w:rPr>
              <w:t>К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196954">
            <w:pPr>
              <w:pStyle w:val="TTB0"/>
              <w:widowControl/>
              <w:spacing w:line="276" w:lineRule="auto"/>
              <w:jc w:val="center"/>
              <w:rPr>
                <w:lang w:val="kk-KZ"/>
              </w:rPr>
            </w:pPr>
            <w:r w:rsidRPr="00C85D99">
              <w:t>Манг</w:t>
            </w:r>
            <w:r w:rsidRPr="00C85D99">
              <w:rPr>
                <w:lang w:val="kk-KZ"/>
              </w:rPr>
              <w:t>истау</w:t>
            </w:r>
            <w:r w:rsidRPr="00C85D99">
              <w:t>-</w:t>
            </w:r>
            <w:r w:rsidR="00A55DBC" w:rsidRPr="00C85D99">
              <w:t>Семей</w:t>
            </w:r>
          </w:p>
          <w:p w:rsidR="00F95191" w:rsidRPr="00C85D99" w:rsidRDefault="00F95191" w:rsidP="00196954">
            <w:pPr>
              <w:pStyle w:val="TTB0"/>
              <w:widowControl/>
              <w:spacing w:line="276" w:lineRule="auto"/>
              <w:jc w:val="center"/>
              <w:rPr>
                <w:lang w:val="kk-KZ"/>
              </w:rPr>
            </w:pPr>
            <w:r w:rsidRPr="00C85D99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36(2)/34(4)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36(2)/34(4)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rPr>
                <w:sz w:val="22"/>
                <w:szCs w:val="22"/>
              </w:rPr>
            </w:pPr>
          </w:p>
        </w:tc>
      </w:tr>
      <w:tr w:rsidR="00F95191" w:rsidRPr="00C85D99" w:rsidTr="00C85D99">
        <w:trPr>
          <w:cantSplit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5191" w:rsidRPr="00C85D99" w:rsidRDefault="00CC54C5" w:rsidP="0046609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85D99">
              <w:rPr>
                <w:sz w:val="24"/>
                <w:szCs w:val="24"/>
              </w:rPr>
              <w:t>3ф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85D99">
              <w:rPr>
                <w:sz w:val="24"/>
                <w:szCs w:val="24"/>
              </w:rPr>
              <w:t>К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36(2)/34(4)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rPr>
                <w:sz w:val="22"/>
                <w:szCs w:val="22"/>
              </w:rPr>
            </w:pPr>
          </w:p>
        </w:tc>
      </w:tr>
      <w:tr w:rsidR="00F95191" w:rsidRPr="00C85D99" w:rsidTr="00C85D99">
        <w:trPr>
          <w:cantSplit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85D99">
              <w:rPr>
                <w:sz w:val="24"/>
                <w:szCs w:val="24"/>
              </w:rPr>
              <w:t>4</w:t>
            </w:r>
            <w:r w:rsidR="00857FEA" w:rsidRPr="00C85D99">
              <w:rPr>
                <w:sz w:val="24"/>
                <w:szCs w:val="24"/>
              </w:rPr>
              <w:t>ф</w:t>
            </w:r>
          </w:p>
          <w:p w:rsidR="00F95191" w:rsidRPr="00C85D99" w:rsidRDefault="00F95191" w:rsidP="0046609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85D99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85D99">
              <w:rPr>
                <w:sz w:val="24"/>
                <w:szCs w:val="24"/>
              </w:rPr>
              <w:t>К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85D99">
              <w:rPr>
                <w:sz w:val="24"/>
                <w:szCs w:val="24"/>
              </w:rPr>
              <w:t>К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40(2)/38(4)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40(2)/38(4)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rPr>
                <w:sz w:val="22"/>
                <w:szCs w:val="22"/>
              </w:rPr>
            </w:pPr>
          </w:p>
        </w:tc>
      </w:tr>
      <w:tr w:rsidR="00F95191" w:rsidRPr="00C85D99" w:rsidTr="00C85D99">
        <w:trPr>
          <w:cantSplit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46609F">
            <w:pPr>
              <w:pStyle w:val="TTB3"/>
              <w:widowControl/>
              <w:spacing w:line="276" w:lineRule="auto"/>
            </w:pPr>
            <w:r w:rsidRPr="00C85D99">
              <w:t>К</w:t>
            </w:r>
            <w:r w:rsidR="00C07E64" w:rsidRPr="00C85D99"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40(2)/38(4)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rPr>
                <w:sz w:val="22"/>
                <w:szCs w:val="22"/>
              </w:rPr>
            </w:pPr>
          </w:p>
        </w:tc>
      </w:tr>
      <w:tr w:rsidR="00F95191" w:rsidRPr="00C85D99" w:rsidTr="00C85D99">
        <w:trPr>
          <w:cantSplit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7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КРИ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ВР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28/6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rPr>
                <w:sz w:val="22"/>
                <w:szCs w:val="22"/>
              </w:rPr>
            </w:pPr>
          </w:p>
        </w:tc>
      </w:tr>
      <w:tr w:rsidR="00F95191" w:rsidRPr="00C85D99" w:rsidTr="00C85D99">
        <w:trPr>
          <w:cantSplit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8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К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К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40(2)/38(4)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40(2)/38(4)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95191" w:rsidRPr="00C85D99" w:rsidRDefault="00F95191" w:rsidP="00F95191">
            <w:pPr>
              <w:rPr>
                <w:sz w:val="22"/>
                <w:szCs w:val="22"/>
              </w:rPr>
            </w:pPr>
          </w:p>
        </w:tc>
      </w:tr>
      <w:tr w:rsidR="00F95191" w:rsidRPr="00BD094B" w:rsidTr="00C85D99">
        <w:trPr>
          <w:cantSplit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10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11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12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13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14</w:t>
            </w:r>
            <w:r w:rsidR="00682D1A">
              <w:t>ф</w:t>
            </w:r>
          </w:p>
          <w:p w:rsidR="00F95191" w:rsidRPr="00C85D99" w:rsidRDefault="00B31FA7" w:rsidP="00F95191">
            <w:pPr>
              <w:pStyle w:val="TTB3"/>
              <w:widowControl/>
              <w:spacing w:line="276" w:lineRule="auto"/>
            </w:pPr>
            <w:r w:rsidRPr="00C85D99">
              <w:t>15</w:t>
            </w:r>
            <w:r w:rsidR="003963E3" w:rsidRPr="00C85D99">
              <w:t>ф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ПЛ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ПЛ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ПЛ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ПЛ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ПЛ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ПЛ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  <w:r w:rsidRPr="00C85D99">
              <w:t>– “ –</w:t>
            </w:r>
          </w:p>
          <w:p w:rsidR="00F95191" w:rsidRPr="00C85D99" w:rsidRDefault="00F95191" w:rsidP="00F95191">
            <w:pPr>
              <w:pStyle w:val="TTB0"/>
              <w:widowControl/>
              <w:spacing w:line="276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56/2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56/2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56/2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56/2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56/2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52/2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C85D99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Default="00F95191" w:rsidP="00F95191">
            <w:pPr>
              <w:pStyle w:val="TTB3"/>
              <w:widowControl/>
              <w:spacing w:line="276" w:lineRule="auto"/>
            </w:pPr>
            <w:r w:rsidRPr="00C85D99">
              <w:t>-</w:t>
            </w:r>
          </w:p>
          <w:p w:rsidR="00F95191" w:rsidRPr="00BD094B" w:rsidRDefault="00F95191" w:rsidP="00F95191">
            <w:pPr>
              <w:pStyle w:val="TTB3"/>
              <w:widowControl/>
              <w:spacing w:line="276" w:lineRule="auto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95191" w:rsidRPr="00BD094B" w:rsidRDefault="00F95191" w:rsidP="00F95191">
            <w:pPr>
              <w:rPr>
                <w:sz w:val="22"/>
                <w:szCs w:val="22"/>
              </w:rPr>
            </w:pPr>
          </w:p>
        </w:tc>
      </w:tr>
      <w:tr w:rsidR="00F95191" w:rsidRPr="00BD094B" w:rsidTr="00C85D99">
        <w:trPr>
          <w:cantSplit/>
        </w:trPr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91" w:rsidRPr="00BD094B" w:rsidRDefault="00F95191" w:rsidP="00F95191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 w:rsidRPr="00BD094B">
              <w:rPr>
                <w:b/>
              </w:rPr>
              <w:t>ИТОГО: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91" w:rsidRPr="00BD094B" w:rsidRDefault="00F95191" w:rsidP="00F95191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 w:rsidRPr="00BD094B">
              <w:rPr>
                <w:b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91" w:rsidRPr="00BD094B" w:rsidRDefault="00F95191" w:rsidP="00F95191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 w:rsidRPr="00BD094B">
              <w:rPr>
                <w:b/>
              </w:rPr>
              <w:t>3</w:t>
            </w:r>
            <w:r w:rsidR="00196954">
              <w:rPr>
                <w:b/>
              </w:rPr>
              <w:t>36</w:t>
            </w:r>
            <w:r>
              <w:rPr>
                <w:b/>
              </w:rPr>
              <w:t>(</w:t>
            </w:r>
            <w:r w:rsidRPr="00BD094B">
              <w:rPr>
                <w:b/>
              </w:rPr>
              <w:t>2</w:t>
            </w:r>
            <w:r>
              <w:rPr>
                <w:b/>
              </w:rPr>
              <w:t>2)/</w:t>
            </w:r>
          </w:p>
          <w:p w:rsidR="00F95191" w:rsidRPr="00BD094B" w:rsidRDefault="00F95191" w:rsidP="00F95191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 w:rsidRPr="00BD094B">
              <w:rPr>
                <w:b/>
              </w:rPr>
              <w:t>(320/38)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91" w:rsidRPr="007E2C01" w:rsidRDefault="00F95191" w:rsidP="00A55DBC">
            <w:pPr>
              <w:pStyle w:val="TTB3"/>
              <w:widowControl/>
              <w:spacing w:before="60" w:after="60" w:line="276" w:lineRule="auto"/>
              <w:rPr>
                <w:b/>
                <w:lang w:val="kk-KZ"/>
              </w:rPr>
            </w:pPr>
            <w:r w:rsidRPr="00BD094B">
              <w:rPr>
                <w:b/>
              </w:rPr>
              <w:t>3</w:t>
            </w:r>
            <w:r w:rsidR="00A55DBC">
              <w:rPr>
                <w:b/>
              </w:rPr>
              <w:t>32</w:t>
            </w:r>
            <w:r w:rsidRPr="00BD094B">
              <w:rPr>
                <w:b/>
              </w:rPr>
              <w:t>/1</w:t>
            </w:r>
            <w:r w:rsidR="00A55DBC"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91" w:rsidRPr="00BD094B" w:rsidRDefault="00F95191" w:rsidP="00F95191">
            <w:pPr>
              <w:pStyle w:val="TTB3"/>
              <w:widowControl/>
              <w:spacing w:line="276" w:lineRule="auto"/>
              <w:rPr>
                <w:b/>
              </w:rPr>
            </w:pPr>
            <w:r w:rsidRPr="00BD094B">
              <w:rPr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91" w:rsidRPr="00BD094B" w:rsidRDefault="00A55DBC" w:rsidP="00A55DBC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  <w:lang w:val="kk-KZ"/>
              </w:rPr>
              <w:t>668</w:t>
            </w:r>
            <w:r w:rsidR="00F95191">
              <w:rPr>
                <w:b/>
                <w:lang w:val="kk-KZ"/>
              </w:rPr>
              <w:t>(</w:t>
            </w:r>
            <w:r w:rsidR="00F95191" w:rsidRPr="00BD094B">
              <w:rPr>
                <w:b/>
              </w:rPr>
              <w:t>3</w:t>
            </w:r>
            <w:r>
              <w:rPr>
                <w:b/>
              </w:rPr>
              <w:t>4</w:t>
            </w:r>
            <w:r w:rsidR="00F95191">
              <w:rPr>
                <w:b/>
              </w:rPr>
              <w:t>)/</w:t>
            </w:r>
            <w:r>
              <w:rPr>
                <w:b/>
              </w:rPr>
              <w:t>652</w:t>
            </w:r>
            <w:r w:rsidR="00F95191">
              <w:rPr>
                <w:b/>
                <w:lang w:val="kk-KZ"/>
              </w:rPr>
              <w:t>(</w:t>
            </w:r>
            <w:r w:rsidR="00F95191" w:rsidRPr="00BD094B">
              <w:rPr>
                <w:b/>
              </w:rPr>
              <w:t>5</w:t>
            </w:r>
            <w:r>
              <w:rPr>
                <w:b/>
              </w:rPr>
              <w:t>0</w:t>
            </w:r>
            <w:r w:rsidR="00F95191" w:rsidRPr="00BD094B">
              <w:rPr>
                <w:b/>
              </w:rPr>
              <w:t>)</w:t>
            </w:r>
          </w:p>
        </w:tc>
      </w:tr>
    </w:tbl>
    <w:p w:rsidR="00F95191" w:rsidRPr="0046609F" w:rsidRDefault="004A3424" w:rsidP="0046609F">
      <w:pPr>
        <w:pStyle w:val="TTB1"/>
        <w:widowControl/>
        <w:numPr>
          <w:ilvl w:val="0"/>
          <w:numId w:val="1"/>
        </w:numPr>
        <w:tabs>
          <w:tab w:val="left" w:leader="dot" w:pos="-284"/>
        </w:tabs>
        <w:spacing w:line="216" w:lineRule="auto"/>
        <w:ind w:left="0" w:firstLine="0"/>
        <w:jc w:val="both"/>
        <w:rPr>
          <w:b w:val="0"/>
          <w:sz w:val="24"/>
          <w:szCs w:val="24"/>
          <w:lang w:val="kk-KZ"/>
        </w:rPr>
      </w:pPr>
      <w:r>
        <w:rPr>
          <w:sz w:val="24"/>
          <w:szCs w:val="24"/>
        </w:rPr>
        <w:t xml:space="preserve">Поезд </w:t>
      </w:r>
      <w:r w:rsidR="00F95191" w:rsidRPr="0046609F">
        <w:rPr>
          <w:sz w:val="24"/>
          <w:szCs w:val="24"/>
        </w:rPr>
        <w:t xml:space="preserve">№38/37 </w:t>
      </w:r>
      <w:r w:rsidR="0046609F" w:rsidRPr="0046609F">
        <w:rPr>
          <w:sz w:val="24"/>
          <w:szCs w:val="24"/>
        </w:rPr>
        <w:t xml:space="preserve">Мангистау-Семей </w:t>
      </w:r>
      <w:r>
        <w:rPr>
          <w:sz w:val="24"/>
          <w:szCs w:val="24"/>
        </w:rPr>
        <w:t xml:space="preserve">скорый </w:t>
      </w:r>
      <w:r w:rsidR="00F95191" w:rsidRPr="0046609F">
        <w:rPr>
          <w:sz w:val="24"/>
          <w:szCs w:val="24"/>
        </w:rPr>
        <w:t>круглогодичный, курсирует через</w:t>
      </w:r>
      <w:r w:rsidR="0046609F">
        <w:rPr>
          <w:sz w:val="24"/>
          <w:szCs w:val="24"/>
        </w:rPr>
        <w:t xml:space="preserve"> </w:t>
      </w:r>
      <w:r w:rsidR="00F95191" w:rsidRPr="0046609F">
        <w:rPr>
          <w:sz w:val="24"/>
          <w:szCs w:val="24"/>
        </w:rPr>
        <w:t>день</w:t>
      </w:r>
      <w:r w:rsidR="0046609F" w:rsidRPr="0046609F">
        <w:rPr>
          <w:sz w:val="24"/>
          <w:szCs w:val="24"/>
        </w:rPr>
        <w:t xml:space="preserve">, </w:t>
      </w:r>
      <w:r w:rsidR="00F95191" w:rsidRPr="0046609F">
        <w:rPr>
          <w:b w:val="0"/>
          <w:sz w:val="24"/>
          <w:szCs w:val="24"/>
        </w:rPr>
        <w:t>отправлением из Мангистау по четным числам, прибытием отправлением из</w:t>
      </w:r>
      <w:r w:rsidR="007C27A5" w:rsidRPr="0046609F">
        <w:rPr>
          <w:b w:val="0"/>
          <w:sz w:val="24"/>
          <w:szCs w:val="24"/>
        </w:rPr>
        <w:t xml:space="preserve"> </w:t>
      </w:r>
      <w:proofErr w:type="spellStart"/>
      <w:r w:rsidR="007C27A5" w:rsidRPr="0046609F">
        <w:rPr>
          <w:b w:val="0"/>
          <w:sz w:val="24"/>
          <w:szCs w:val="24"/>
        </w:rPr>
        <w:t>Семея</w:t>
      </w:r>
      <w:proofErr w:type="spellEnd"/>
      <w:r w:rsidR="0046609F">
        <w:rPr>
          <w:b w:val="0"/>
          <w:sz w:val="24"/>
          <w:szCs w:val="24"/>
        </w:rPr>
        <w:t xml:space="preserve"> </w:t>
      </w:r>
      <w:r w:rsidR="00F95191" w:rsidRPr="0046609F">
        <w:rPr>
          <w:b w:val="0"/>
          <w:sz w:val="24"/>
          <w:szCs w:val="24"/>
          <w:lang w:val="kk-KZ"/>
        </w:rPr>
        <w:t>по</w:t>
      </w:r>
      <w:r w:rsidR="0046609F">
        <w:rPr>
          <w:b w:val="0"/>
          <w:sz w:val="24"/>
          <w:szCs w:val="24"/>
          <w:lang w:val="kk-KZ"/>
        </w:rPr>
        <w:t xml:space="preserve"> </w:t>
      </w:r>
      <w:r w:rsidR="007C27A5" w:rsidRPr="0046609F">
        <w:rPr>
          <w:b w:val="0"/>
          <w:sz w:val="24"/>
          <w:szCs w:val="24"/>
          <w:lang w:val="kk-KZ"/>
        </w:rPr>
        <w:t>не</w:t>
      </w:r>
      <w:r w:rsidR="00F95191" w:rsidRPr="0046609F">
        <w:rPr>
          <w:b w:val="0"/>
          <w:sz w:val="24"/>
          <w:szCs w:val="24"/>
          <w:lang w:val="kk-KZ"/>
        </w:rPr>
        <w:t>четным</w:t>
      </w:r>
      <w:r w:rsidR="0046609F">
        <w:rPr>
          <w:b w:val="0"/>
          <w:sz w:val="24"/>
          <w:szCs w:val="24"/>
          <w:lang w:val="kk-KZ"/>
        </w:rPr>
        <w:t xml:space="preserve"> числам, </w:t>
      </w:r>
      <w:r w:rsidR="00F95191" w:rsidRPr="0046609F">
        <w:rPr>
          <w:b w:val="0"/>
          <w:sz w:val="24"/>
          <w:szCs w:val="24"/>
          <w:lang w:val="kk-KZ"/>
        </w:rPr>
        <w:t>прибытием в Мангистау по четным</w:t>
      </w:r>
      <w:r w:rsidR="0046609F">
        <w:rPr>
          <w:b w:val="0"/>
          <w:sz w:val="24"/>
          <w:szCs w:val="24"/>
          <w:lang w:val="kk-KZ"/>
        </w:rPr>
        <w:t xml:space="preserve"> числам</w:t>
      </w:r>
      <w:r w:rsidR="00F95191" w:rsidRPr="0046609F">
        <w:rPr>
          <w:b w:val="0"/>
          <w:sz w:val="24"/>
          <w:szCs w:val="24"/>
          <w:lang w:val="kk-KZ"/>
        </w:rPr>
        <w:t>.</w:t>
      </w:r>
    </w:p>
    <w:p w:rsidR="004E79AF" w:rsidRPr="004E79AF" w:rsidRDefault="004E79AF" w:rsidP="0046609F">
      <w:pPr>
        <w:pStyle w:val="a5"/>
        <w:ind w:firstLine="708"/>
        <w:jc w:val="both"/>
        <w:rPr>
          <w:sz w:val="24"/>
          <w:szCs w:val="24"/>
        </w:rPr>
      </w:pPr>
      <w:r w:rsidRPr="0046609F">
        <w:rPr>
          <w:sz w:val="24"/>
          <w:szCs w:val="24"/>
        </w:rPr>
        <w:t>При двух смежных</w:t>
      </w:r>
      <w:r w:rsidRPr="004E79AF">
        <w:rPr>
          <w:sz w:val="24"/>
          <w:szCs w:val="24"/>
        </w:rPr>
        <w:t xml:space="preserve"> нечетных числах отправлением </w:t>
      </w:r>
      <w:r w:rsidR="0046609F">
        <w:rPr>
          <w:sz w:val="24"/>
          <w:szCs w:val="24"/>
        </w:rPr>
        <w:t xml:space="preserve">из </w:t>
      </w:r>
      <w:r w:rsidRPr="004E79AF">
        <w:rPr>
          <w:sz w:val="24"/>
          <w:szCs w:val="24"/>
        </w:rPr>
        <w:t>Мангистау 28</w:t>
      </w:r>
      <w:r w:rsidR="0046609F">
        <w:rPr>
          <w:sz w:val="24"/>
          <w:szCs w:val="24"/>
        </w:rPr>
        <w:t xml:space="preserve">, </w:t>
      </w:r>
      <w:r w:rsidRPr="004E79AF">
        <w:rPr>
          <w:sz w:val="24"/>
          <w:szCs w:val="24"/>
        </w:rPr>
        <w:t>30</w:t>
      </w:r>
      <w:r w:rsidR="0046609F">
        <w:rPr>
          <w:sz w:val="24"/>
          <w:szCs w:val="24"/>
        </w:rPr>
        <w:t xml:space="preserve">, </w:t>
      </w:r>
      <w:r w:rsidRPr="004E79AF">
        <w:rPr>
          <w:sz w:val="24"/>
          <w:szCs w:val="24"/>
        </w:rPr>
        <w:t>2</w:t>
      </w:r>
      <w:r w:rsidR="0046609F">
        <w:rPr>
          <w:sz w:val="24"/>
          <w:szCs w:val="24"/>
        </w:rPr>
        <w:t xml:space="preserve">, </w:t>
      </w:r>
      <w:r w:rsidRPr="004E79AF">
        <w:rPr>
          <w:sz w:val="24"/>
          <w:szCs w:val="24"/>
        </w:rPr>
        <w:t>4</w:t>
      </w:r>
      <w:r w:rsidR="0046609F">
        <w:rPr>
          <w:sz w:val="24"/>
          <w:szCs w:val="24"/>
        </w:rPr>
        <w:t xml:space="preserve">, </w:t>
      </w:r>
      <w:r w:rsidRPr="004E79AF">
        <w:rPr>
          <w:sz w:val="24"/>
          <w:szCs w:val="24"/>
        </w:rPr>
        <w:t>6</w:t>
      </w:r>
      <w:r w:rsidR="0046609F">
        <w:rPr>
          <w:sz w:val="24"/>
          <w:szCs w:val="24"/>
        </w:rPr>
        <w:t xml:space="preserve"> и </w:t>
      </w:r>
      <w:r w:rsidRPr="004E79AF">
        <w:rPr>
          <w:sz w:val="24"/>
          <w:szCs w:val="24"/>
        </w:rPr>
        <w:t xml:space="preserve">далее </w:t>
      </w:r>
      <w:r w:rsidR="0046609F">
        <w:rPr>
          <w:sz w:val="24"/>
          <w:szCs w:val="24"/>
        </w:rPr>
        <w:t xml:space="preserve">по </w:t>
      </w:r>
      <w:r w:rsidRPr="004E79AF">
        <w:rPr>
          <w:sz w:val="24"/>
          <w:szCs w:val="24"/>
        </w:rPr>
        <w:t xml:space="preserve">четным </w:t>
      </w:r>
      <w:r w:rsidR="0046609F">
        <w:rPr>
          <w:sz w:val="24"/>
          <w:szCs w:val="24"/>
        </w:rPr>
        <w:t xml:space="preserve">числам, </w:t>
      </w:r>
      <w:r w:rsidRPr="004E79AF">
        <w:rPr>
          <w:sz w:val="24"/>
          <w:szCs w:val="24"/>
        </w:rPr>
        <w:t xml:space="preserve">прибытием </w:t>
      </w:r>
      <w:r w:rsidR="0046609F">
        <w:rPr>
          <w:sz w:val="24"/>
          <w:szCs w:val="24"/>
        </w:rPr>
        <w:t xml:space="preserve">и </w:t>
      </w:r>
      <w:r w:rsidRPr="004E79AF">
        <w:rPr>
          <w:sz w:val="24"/>
          <w:szCs w:val="24"/>
        </w:rPr>
        <w:t xml:space="preserve">отправлением </w:t>
      </w:r>
      <w:r w:rsidR="0046609F">
        <w:rPr>
          <w:sz w:val="24"/>
          <w:szCs w:val="24"/>
        </w:rPr>
        <w:t xml:space="preserve">из </w:t>
      </w:r>
      <w:r w:rsidRPr="004E79AF">
        <w:rPr>
          <w:sz w:val="24"/>
          <w:szCs w:val="24"/>
        </w:rPr>
        <w:t>Семей 29</w:t>
      </w:r>
      <w:r w:rsidR="0046609F">
        <w:rPr>
          <w:sz w:val="24"/>
          <w:szCs w:val="24"/>
        </w:rPr>
        <w:t xml:space="preserve">, </w:t>
      </w:r>
      <w:r w:rsidRPr="004E79AF">
        <w:rPr>
          <w:sz w:val="24"/>
          <w:szCs w:val="24"/>
        </w:rPr>
        <w:t>31</w:t>
      </w:r>
      <w:r w:rsidR="0046609F">
        <w:rPr>
          <w:sz w:val="24"/>
          <w:szCs w:val="24"/>
        </w:rPr>
        <w:t xml:space="preserve">, </w:t>
      </w:r>
      <w:r w:rsidRPr="004E79AF">
        <w:rPr>
          <w:sz w:val="24"/>
          <w:szCs w:val="24"/>
        </w:rPr>
        <w:t>2</w:t>
      </w:r>
      <w:r w:rsidR="0046609F">
        <w:rPr>
          <w:sz w:val="24"/>
          <w:szCs w:val="24"/>
        </w:rPr>
        <w:t xml:space="preserve">, </w:t>
      </w:r>
      <w:r w:rsidRPr="004E79AF">
        <w:rPr>
          <w:sz w:val="24"/>
          <w:szCs w:val="24"/>
        </w:rPr>
        <w:t>5</w:t>
      </w:r>
      <w:r w:rsidR="0046609F">
        <w:rPr>
          <w:sz w:val="24"/>
          <w:szCs w:val="24"/>
        </w:rPr>
        <w:t xml:space="preserve">, </w:t>
      </w:r>
      <w:r w:rsidRPr="004E79AF">
        <w:rPr>
          <w:sz w:val="24"/>
          <w:szCs w:val="24"/>
        </w:rPr>
        <w:t>7</w:t>
      </w:r>
      <w:r w:rsidR="0046609F">
        <w:rPr>
          <w:sz w:val="24"/>
          <w:szCs w:val="24"/>
        </w:rPr>
        <w:t xml:space="preserve"> и </w:t>
      </w:r>
      <w:r w:rsidRPr="004E79AF">
        <w:rPr>
          <w:sz w:val="24"/>
          <w:szCs w:val="24"/>
        </w:rPr>
        <w:t>далее</w:t>
      </w:r>
      <w:r w:rsidR="0046609F">
        <w:rPr>
          <w:sz w:val="24"/>
          <w:szCs w:val="24"/>
        </w:rPr>
        <w:t xml:space="preserve"> по </w:t>
      </w:r>
      <w:r w:rsidRPr="004E79AF">
        <w:rPr>
          <w:sz w:val="24"/>
          <w:szCs w:val="24"/>
        </w:rPr>
        <w:t xml:space="preserve">нечетным </w:t>
      </w:r>
      <w:r w:rsidR="0046609F">
        <w:rPr>
          <w:sz w:val="24"/>
          <w:szCs w:val="24"/>
        </w:rPr>
        <w:t xml:space="preserve">числам, </w:t>
      </w:r>
      <w:r w:rsidRPr="004E79AF">
        <w:rPr>
          <w:sz w:val="24"/>
          <w:szCs w:val="24"/>
        </w:rPr>
        <w:t xml:space="preserve">прибытием </w:t>
      </w:r>
      <w:r w:rsidR="0046609F">
        <w:rPr>
          <w:sz w:val="24"/>
          <w:szCs w:val="24"/>
        </w:rPr>
        <w:t xml:space="preserve">в </w:t>
      </w:r>
      <w:r w:rsidRPr="004E79AF">
        <w:rPr>
          <w:sz w:val="24"/>
          <w:szCs w:val="24"/>
        </w:rPr>
        <w:t>Мангистау 30</w:t>
      </w:r>
      <w:r w:rsidR="0046609F">
        <w:rPr>
          <w:sz w:val="24"/>
          <w:szCs w:val="24"/>
        </w:rPr>
        <w:t xml:space="preserve">, </w:t>
      </w:r>
      <w:r w:rsidRPr="004E79AF">
        <w:rPr>
          <w:sz w:val="24"/>
          <w:szCs w:val="24"/>
        </w:rPr>
        <w:t>1</w:t>
      </w:r>
      <w:r w:rsidR="0046609F">
        <w:rPr>
          <w:sz w:val="24"/>
          <w:szCs w:val="24"/>
        </w:rPr>
        <w:t xml:space="preserve">, </w:t>
      </w:r>
      <w:r w:rsidRPr="004E79AF">
        <w:rPr>
          <w:sz w:val="24"/>
          <w:szCs w:val="24"/>
        </w:rPr>
        <w:t>3</w:t>
      </w:r>
      <w:r w:rsidR="0046609F">
        <w:rPr>
          <w:sz w:val="24"/>
          <w:szCs w:val="24"/>
        </w:rPr>
        <w:t xml:space="preserve">, </w:t>
      </w:r>
      <w:r w:rsidRPr="004E79AF">
        <w:rPr>
          <w:sz w:val="24"/>
          <w:szCs w:val="24"/>
        </w:rPr>
        <w:t>5</w:t>
      </w:r>
      <w:r w:rsidR="0046609F">
        <w:rPr>
          <w:sz w:val="24"/>
          <w:szCs w:val="24"/>
        </w:rPr>
        <w:t xml:space="preserve">, </w:t>
      </w:r>
      <w:r w:rsidRPr="004E79AF">
        <w:rPr>
          <w:sz w:val="24"/>
          <w:szCs w:val="24"/>
        </w:rPr>
        <w:t xml:space="preserve">8 </w:t>
      </w:r>
      <w:r w:rsidR="0046609F">
        <w:rPr>
          <w:sz w:val="24"/>
          <w:szCs w:val="24"/>
        </w:rPr>
        <w:t xml:space="preserve">и </w:t>
      </w:r>
      <w:r w:rsidRPr="004E79AF">
        <w:rPr>
          <w:sz w:val="24"/>
          <w:szCs w:val="24"/>
        </w:rPr>
        <w:t xml:space="preserve">далее </w:t>
      </w:r>
      <w:r w:rsidR="0046609F">
        <w:rPr>
          <w:sz w:val="24"/>
          <w:szCs w:val="24"/>
        </w:rPr>
        <w:t xml:space="preserve">по </w:t>
      </w:r>
      <w:r w:rsidRPr="004E79AF">
        <w:rPr>
          <w:sz w:val="24"/>
          <w:szCs w:val="24"/>
        </w:rPr>
        <w:t>четным числам</w:t>
      </w:r>
      <w:r w:rsidR="0046609F">
        <w:rPr>
          <w:sz w:val="24"/>
          <w:szCs w:val="24"/>
        </w:rPr>
        <w:t>.</w:t>
      </w:r>
    </w:p>
    <w:p w:rsidR="00F95191" w:rsidRPr="000634B1" w:rsidRDefault="00F95191" w:rsidP="00F95191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  <w:sz w:val="24"/>
          <w:szCs w:val="24"/>
        </w:rPr>
      </w:pPr>
      <w:r w:rsidRPr="000634B1">
        <w:rPr>
          <w:sz w:val="24"/>
          <w:szCs w:val="24"/>
        </w:rPr>
        <w:t xml:space="preserve">2. Нумерация вагонов </w:t>
      </w:r>
      <w:r w:rsidRPr="000634B1">
        <w:rPr>
          <w:b w:val="0"/>
          <w:sz w:val="24"/>
          <w:szCs w:val="24"/>
        </w:rPr>
        <w:t>указана при отправлении из Манг</w:t>
      </w:r>
      <w:r w:rsidRPr="000634B1">
        <w:rPr>
          <w:b w:val="0"/>
          <w:sz w:val="24"/>
          <w:szCs w:val="24"/>
          <w:lang w:val="kk-KZ"/>
        </w:rPr>
        <w:t>истау</w:t>
      </w:r>
      <w:r w:rsidRPr="000634B1">
        <w:rPr>
          <w:b w:val="0"/>
          <w:sz w:val="24"/>
          <w:szCs w:val="24"/>
        </w:rPr>
        <w:t xml:space="preserve"> с «головы»</w:t>
      </w:r>
      <w:r w:rsidR="00682D1A">
        <w:rPr>
          <w:b w:val="0"/>
          <w:sz w:val="24"/>
          <w:szCs w:val="24"/>
        </w:rPr>
        <w:t xml:space="preserve">, из </w:t>
      </w:r>
      <w:proofErr w:type="spellStart"/>
      <w:r w:rsidR="00682D1A">
        <w:rPr>
          <w:b w:val="0"/>
          <w:sz w:val="24"/>
          <w:szCs w:val="24"/>
        </w:rPr>
        <w:t>Семея</w:t>
      </w:r>
      <w:proofErr w:type="spellEnd"/>
      <w:r w:rsidR="00682D1A">
        <w:rPr>
          <w:b w:val="0"/>
          <w:sz w:val="24"/>
          <w:szCs w:val="24"/>
        </w:rPr>
        <w:t xml:space="preserve"> с «хвоста» </w:t>
      </w:r>
      <w:r w:rsidR="00682D1A" w:rsidRPr="000634B1">
        <w:rPr>
          <w:b w:val="0"/>
          <w:sz w:val="24"/>
          <w:szCs w:val="24"/>
        </w:rPr>
        <w:t>поезда</w:t>
      </w:r>
      <w:r w:rsidR="00682D1A">
        <w:rPr>
          <w:b w:val="0"/>
          <w:sz w:val="24"/>
          <w:szCs w:val="24"/>
        </w:rPr>
        <w:t>.</w:t>
      </w:r>
    </w:p>
    <w:p w:rsidR="00F95191" w:rsidRPr="000634B1" w:rsidRDefault="00F95191" w:rsidP="00F95191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 xml:space="preserve">3. Максимально допустимая длина поезда по участкам следования (вагоны 24,5) по КЗХ: </w:t>
      </w:r>
      <w:r w:rsidRPr="000634B1">
        <w:rPr>
          <w:sz w:val="24"/>
          <w:szCs w:val="24"/>
        </w:rPr>
        <w:t xml:space="preserve">от </w:t>
      </w:r>
      <w:proofErr w:type="spellStart"/>
      <w:r w:rsidRPr="000634B1">
        <w:rPr>
          <w:sz w:val="24"/>
          <w:szCs w:val="24"/>
        </w:rPr>
        <w:t>Манг</w:t>
      </w:r>
      <w:proofErr w:type="spellEnd"/>
      <w:r w:rsidRPr="000634B1">
        <w:rPr>
          <w:sz w:val="24"/>
          <w:szCs w:val="24"/>
          <w:lang w:val="kk-KZ"/>
        </w:rPr>
        <w:t>истау</w:t>
      </w:r>
      <w:r w:rsidRPr="000634B1">
        <w:rPr>
          <w:sz w:val="24"/>
          <w:szCs w:val="24"/>
        </w:rPr>
        <w:t xml:space="preserve"> до </w:t>
      </w:r>
      <w:r w:rsidR="00225EB9" w:rsidRPr="000634B1">
        <w:rPr>
          <w:sz w:val="24"/>
          <w:szCs w:val="24"/>
          <w:lang w:val="kk-KZ"/>
        </w:rPr>
        <w:t>Семей</w:t>
      </w:r>
      <w:r w:rsidR="0046609F">
        <w:rPr>
          <w:sz w:val="24"/>
          <w:szCs w:val="24"/>
          <w:lang w:val="kk-KZ"/>
        </w:rPr>
        <w:t xml:space="preserve"> - </w:t>
      </w:r>
      <w:r w:rsidR="00154861" w:rsidRPr="000634B1">
        <w:rPr>
          <w:sz w:val="24"/>
          <w:szCs w:val="24"/>
        </w:rPr>
        <w:t>22</w:t>
      </w:r>
      <w:r w:rsidRPr="000634B1">
        <w:rPr>
          <w:sz w:val="24"/>
          <w:szCs w:val="24"/>
        </w:rPr>
        <w:t xml:space="preserve"> вагон</w:t>
      </w:r>
      <w:r w:rsidR="00154861" w:rsidRPr="000634B1">
        <w:rPr>
          <w:sz w:val="24"/>
          <w:szCs w:val="24"/>
        </w:rPr>
        <w:t>а</w:t>
      </w:r>
    </w:p>
    <w:p w:rsidR="00F95191" w:rsidRPr="000634B1" w:rsidRDefault="00F95191" w:rsidP="00F95191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 xml:space="preserve">4. Установленная схема поезда по участкам следования (состав сформирован из вагонов длиной 24,5 м): </w:t>
      </w:r>
      <w:r w:rsidR="0046609F">
        <w:rPr>
          <w:sz w:val="24"/>
          <w:szCs w:val="24"/>
        </w:rPr>
        <w:t xml:space="preserve">от </w:t>
      </w:r>
      <w:proofErr w:type="spellStart"/>
      <w:r w:rsidRPr="000634B1">
        <w:rPr>
          <w:sz w:val="24"/>
          <w:szCs w:val="24"/>
        </w:rPr>
        <w:t>Манг</w:t>
      </w:r>
      <w:proofErr w:type="spellEnd"/>
      <w:r w:rsidRPr="000634B1">
        <w:rPr>
          <w:sz w:val="24"/>
          <w:szCs w:val="24"/>
          <w:lang w:val="kk-KZ"/>
        </w:rPr>
        <w:t>истау</w:t>
      </w:r>
      <w:r w:rsidRPr="000634B1">
        <w:rPr>
          <w:sz w:val="24"/>
          <w:szCs w:val="24"/>
        </w:rPr>
        <w:t xml:space="preserve"> до Н</w:t>
      </w:r>
      <w:r w:rsidR="0046609F">
        <w:rPr>
          <w:sz w:val="24"/>
          <w:szCs w:val="24"/>
        </w:rPr>
        <w:t>у</w:t>
      </w:r>
      <w:r w:rsidRPr="000634B1">
        <w:rPr>
          <w:sz w:val="24"/>
          <w:szCs w:val="24"/>
          <w:lang w:val="kk-KZ"/>
        </w:rPr>
        <w:t>р</w:t>
      </w:r>
      <w:r w:rsidR="0046609F">
        <w:rPr>
          <w:sz w:val="24"/>
          <w:szCs w:val="24"/>
          <w:lang w:val="kk-KZ"/>
        </w:rPr>
        <w:t>-</w:t>
      </w:r>
      <w:r w:rsidRPr="000634B1">
        <w:rPr>
          <w:sz w:val="24"/>
          <w:szCs w:val="24"/>
          <w:lang w:val="kk-KZ"/>
        </w:rPr>
        <w:t>С</w:t>
      </w:r>
      <w:r w:rsidR="0046609F">
        <w:rPr>
          <w:sz w:val="24"/>
          <w:szCs w:val="24"/>
          <w:lang w:val="kk-KZ"/>
        </w:rPr>
        <w:t>у</w:t>
      </w:r>
      <w:r w:rsidRPr="000634B1">
        <w:rPr>
          <w:sz w:val="24"/>
          <w:szCs w:val="24"/>
          <w:lang w:val="kk-KZ"/>
        </w:rPr>
        <w:t>лтан</w:t>
      </w:r>
      <w:r w:rsidR="00B3443B" w:rsidRPr="000634B1">
        <w:rPr>
          <w:sz w:val="24"/>
          <w:szCs w:val="24"/>
        </w:rPr>
        <w:t>-1</w:t>
      </w:r>
      <w:r w:rsidRPr="000634B1">
        <w:rPr>
          <w:sz w:val="24"/>
          <w:szCs w:val="24"/>
        </w:rPr>
        <w:t xml:space="preserve"> - 18 вагонов.</w:t>
      </w:r>
    </w:p>
    <w:p w:rsidR="00F95191" w:rsidRPr="000634B1" w:rsidRDefault="00F95191" w:rsidP="00F95191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>5. Станции изменения направления движения поезда</w:t>
      </w:r>
      <w:r w:rsidR="0046609F">
        <w:rPr>
          <w:b/>
          <w:sz w:val="24"/>
          <w:szCs w:val="24"/>
        </w:rPr>
        <w:t xml:space="preserve">: </w:t>
      </w:r>
      <w:proofErr w:type="spellStart"/>
      <w:r w:rsidRPr="000634B1">
        <w:rPr>
          <w:sz w:val="24"/>
          <w:szCs w:val="24"/>
        </w:rPr>
        <w:t>Макат</w:t>
      </w:r>
      <w:proofErr w:type="spellEnd"/>
      <w:r w:rsidRPr="000634B1">
        <w:rPr>
          <w:sz w:val="24"/>
          <w:szCs w:val="24"/>
        </w:rPr>
        <w:t xml:space="preserve">, Никельтау, Тобол, </w:t>
      </w:r>
      <w:r w:rsidR="00154861" w:rsidRPr="000634B1">
        <w:rPr>
          <w:sz w:val="24"/>
          <w:szCs w:val="24"/>
        </w:rPr>
        <w:t xml:space="preserve">Павлодар, </w:t>
      </w:r>
      <w:r w:rsidRPr="00551274">
        <w:rPr>
          <w:b/>
          <w:sz w:val="24"/>
          <w:szCs w:val="24"/>
        </w:rPr>
        <w:t>нумерации</w:t>
      </w:r>
      <w:r w:rsidR="00551274">
        <w:rPr>
          <w:sz w:val="24"/>
          <w:szCs w:val="24"/>
        </w:rPr>
        <w:t xml:space="preserve">: </w:t>
      </w:r>
      <w:r w:rsidRPr="000634B1">
        <w:rPr>
          <w:sz w:val="24"/>
          <w:szCs w:val="24"/>
        </w:rPr>
        <w:t>Тобол</w:t>
      </w:r>
      <w:r w:rsidR="00775ABE" w:rsidRPr="000634B1">
        <w:rPr>
          <w:sz w:val="24"/>
          <w:szCs w:val="24"/>
        </w:rPr>
        <w:t>, Павлодар</w:t>
      </w:r>
      <w:r w:rsidR="00551274">
        <w:rPr>
          <w:sz w:val="24"/>
          <w:szCs w:val="24"/>
        </w:rPr>
        <w:t>, ПП 415 км.</w:t>
      </w:r>
    </w:p>
    <w:p w:rsidR="00F95191" w:rsidRPr="000634B1" w:rsidRDefault="00F95191" w:rsidP="00F95191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>6. Станции смены локомотивов:</w:t>
      </w:r>
      <w:r w:rsidRPr="000634B1">
        <w:rPr>
          <w:sz w:val="24"/>
          <w:szCs w:val="24"/>
        </w:rPr>
        <w:t xml:space="preserve"> Бейнеу, </w:t>
      </w:r>
      <w:proofErr w:type="spellStart"/>
      <w:r w:rsidRPr="000634B1">
        <w:rPr>
          <w:sz w:val="24"/>
          <w:szCs w:val="24"/>
        </w:rPr>
        <w:t>Макат</w:t>
      </w:r>
      <w:proofErr w:type="spellEnd"/>
      <w:r w:rsidRPr="000634B1">
        <w:rPr>
          <w:sz w:val="24"/>
          <w:szCs w:val="24"/>
        </w:rPr>
        <w:t xml:space="preserve">,  Кандыагаш,  Тобол, Есиль, </w:t>
      </w:r>
      <w:r w:rsidR="00551274">
        <w:rPr>
          <w:sz w:val="24"/>
          <w:szCs w:val="24"/>
        </w:rPr>
        <w:t xml:space="preserve">                     </w:t>
      </w:r>
      <w:r w:rsidRPr="000634B1">
        <w:rPr>
          <w:sz w:val="24"/>
          <w:szCs w:val="24"/>
        </w:rPr>
        <w:t>Н</w:t>
      </w:r>
      <w:r w:rsidR="00551274">
        <w:rPr>
          <w:sz w:val="24"/>
          <w:szCs w:val="24"/>
        </w:rPr>
        <w:t>у</w:t>
      </w:r>
      <w:r w:rsidRPr="000634B1">
        <w:rPr>
          <w:sz w:val="24"/>
          <w:szCs w:val="24"/>
          <w:lang w:val="kk-KZ"/>
        </w:rPr>
        <w:t>р</w:t>
      </w:r>
      <w:r w:rsidR="00551274">
        <w:rPr>
          <w:sz w:val="24"/>
          <w:szCs w:val="24"/>
          <w:lang w:val="kk-KZ"/>
        </w:rPr>
        <w:t>-</w:t>
      </w:r>
      <w:r w:rsidRPr="000634B1">
        <w:rPr>
          <w:sz w:val="24"/>
          <w:szCs w:val="24"/>
          <w:lang w:val="kk-KZ"/>
        </w:rPr>
        <w:t>С</w:t>
      </w:r>
      <w:r w:rsidR="00551274">
        <w:rPr>
          <w:sz w:val="24"/>
          <w:szCs w:val="24"/>
          <w:lang w:val="kk-KZ"/>
        </w:rPr>
        <w:t>у</w:t>
      </w:r>
      <w:r w:rsidRPr="000634B1">
        <w:rPr>
          <w:sz w:val="24"/>
          <w:szCs w:val="24"/>
          <w:lang w:val="kk-KZ"/>
        </w:rPr>
        <w:t>лтан</w:t>
      </w:r>
      <w:r w:rsidR="00B3443B" w:rsidRPr="000634B1">
        <w:rPr>
          <w:sz w:val="24"/>
          <w:szCs w:val="24"/>
          <w:lang w:val="kk-KZ"/>
        </w:rPr>
        <w:t>-1</w:t>
      </w:r>
      <w:r w:rsidRPr="000634B1">
        <w:rPr>
          <w:sz w:val="24"/>
          <w:szCs w:val="24"/>
        </w:rPr>
        <w:t xml:space="preserve"> . </w:t>
      </w:r>
    </w:p>
    <w:p w:rsidR="00F95191" w:rsidRPr="000634B1" w:rsidRDefault="00F95191" w:rsidP="00F95191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 xml:space="preserve">7.Станции смены локомотивных бригад без смены локомотива: </w:t>
      </w:r>
      <w:r w:rsidR="00551274">
        <w:rPr>
          <w:sz w:val="24"/>
          <w:szCs w:val="24"/>
        </w:rPr>
        <w:t xml:space="preserve">Сагиз, </w:t>
      </w:r>
      <w:proofErr w:type="spellStart"/>
      <w:r w:rsidR="00551274">
        <w:rPr>
          <w:sz w:val="24"/>
          <w:szCs w:val="24"/>
        </w:rPr>
        <w:t>Шубаркудык</w:t>
      </w:r>
      <w:proofErr w:type="spellEnd"/>
      <w:r w:rsidRPr="000634B1">
        <w:rPr>
          <w:sz w:val="24"/>
          <w:szCs w:val="24"/>
        </w:rPr>
        <w:t xml:space="preserve">,  </w:t>
      </w:r>
      <w:r w:rsidR="00150B05" w:rsidRPr="000634B1">
        <w:rPr>
          <w:sz w:val="24"/>
          <w:szCs w:val="24"/>
        </w:rPr>
        <w:t xml:space="preserve">Тобол, </w:t>
      </w:r>
      <w:r w:rsidRPr="000634B1">
        <w:rPr>
          <w:sz w:val="24"/>
          <w:szCs w:val="24"/>
        </w:rPr>
        <w:t>Кушмурун, Атбасар</w:t>
      </w:r>
      <w:r w:rsidR="00551274">
        <w:rPr>
          <w:sz w:val="24"/>
          <w:szCs w:val="24"/>
        </w:rPr>
        <w:t>.</w:t>
      </w:r>
    </w:p>
    <w:p w:rsidR="00F95191" w:rsidRPr="000634B1" w:rsidRDefault="00F95191" w:rsidP="00F95191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 xml:space="preserve">8.Станции снабжения водой: </w:t>
      </w:r>
      <w:proofErr w:type="spellStart"/>
      <w:r w:rsidRPr="000634B1">
        <w:rPr>
          <w:sz w:val="24"/>
          <w:szCs w:val="24"/>
        </w:rPr>
        <w:t>Манг</w:t>
      </w:r>
      <w:proofErr w:type="spellEnd"/>
      <w:r w:rsidRPr="000634B1">
        <w:rPr>
          <w:sz w:val="24"/>
          <w:szCs w:val="24"/>
          <w:lang w:val="kk-KZ"/>
        </w:rPr>
        <w:t>истау</w:t>
      </w:r>
      <w:r w:rsidRPr="000634B1">
        <w:rPr>
          <w:sz w:val="24"/>
          <w:szCs w:val="24"/>
        </w:rPr>
        <w:t>, Бейнеу,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Кандыагаш, Кушмурун, Н</w:t>
      </w:r>
      <w:r w:rsidR="00551274">
        <w:rPr>
          <w:sz w:val="24"/>
          <w:szCs w:val="24"/>
        </w:rPr>
        <w:t>у</w:t>
      </w:r>
      <w:r w:rsidRPr="000634B1">
        <w:rPr>
          <w:sz w:val="24"/>
          <w:szCs w:val="24"/>
          <w:lang w:val="kk-KZ"/>
        </w:rPr>
        <w:t>р</w:t>
      </w:r>
      <w:r w:rsidR="00551274">
        <w:rPr>
          <w:sz w:val="24"/>
          <w:szCs w:val="24"/>
          <w:lang w:val="kk-KZ"/>
        </w:rPr>
        <w:t>-</w:t>
      </w:r>
      <w:r w:rsidRPr="000634B1">
        <w:rPr>
          <w:sz w:val="24"/>
          <w:szCs w:val="24"/>
          <w:lang w:val="kk-KZ"/>
        </w:rPr>
        <w:t>С</w:t>
      </w:r>
      <w:r w:rsidR="00551274">
        <w:rPr>
          <w:sz w:val="24"/>
          <w:szCs w:val="24"/>
          <w:lang w:val="kk-KZ"/>
        </w:rPr>
        <w:t>у</w:t>
      </w:r>
      <w:r w:rsidRPr="000634B1">
        <w:rPr>
          <w:sz w:val="24"/>
          <w:szCs w:val="24"/>
          <w:lang w:val="kk-KZ"/>
        </w:rPr>
        <w:t>лтан</w:t>
      </w:r>
      <w:r w:rsidR="00B3443B" w:rsidRPr="000634B1">
        <w:rPr>
          <w:sz w:val="24"/>
          <w:szCs w:val="24"/>
        </w:rPr>
        <w:t xml:space="preserve">-1, </w:t>
      </w:r>
      <w:r w:rsidR="00D47A45" w:rsidRPr="000634B1">
        <w:rPr>
          <w:sz w:val="24"/>
          <w:szCs w:val="24"/>
        </w:rPr>
        <w:t>Павлодар,</w:t>
      </w:r>
      <w:r w:rsidR="00551274">
        <w:rPr>
          <w:sz w:val="24"/>
          <w:szCs w:val="24"/>
        </w:rPr>
        <w:t xml:space="preserve"> </w:t>
      </w:r>
      <w:r w:rsidR="00B3443B" w:rsidRPr="000634B1">
        <w:rPr>
          <w:sz w:val="24"/>
          <w:szCs w:val="24"/>
        </w:rPr>
        <w:t>Семей.</w:t>
      </w:r>
    </w:p>
    <w:p w:rsidR="00F95191" w:rsidRPr="000634B1" w:rsidRDefault="00F95191" w:rsidP="00F95191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 xml:space="preserve">9.Станции снабжения топливом: </w:t>
      </w:r>
      <w:proofErr w:type="spellStart"/>
      <w:r w:rsidRPr="000634B1">
        <w:rPr>
          <w:sz w:val="24"/>
          <w:szCs w:val="24"/>
        </w:rPr>
        <w:t>Манг</w:t>
      </w:r>
      <w:proofErr w:type="spellEnd"/>
      <w:r w:rsidRPr="000634B1">
        <w:rPr>
          <w:sz w:val="24"/>
          <w:szCs w:val="24"/>
          <w:lang w:val="kk-KZ"/>
        </w:rPr>
        <w:t>истау</w:t>
      </w:r>
      <w:r w:rsidRPr="000634B1">
        <w:rPr>
          <w:sz w:val="24"/>
          <w:szCs w:val="24"/>
        </w:rPr>
        <w:t>, Бейнеу, Н</w:t>
      </w:r>
      <w:r w:rsidR="00551274">
        <w:rPr>
          <w:sz w:val="24"/>
          <w:szCs w:val="24"/>
        </w:rPr>
        <w:t>у</w:t>
      </w:r>
      <w:r w:rsidRPr="000634B1">
        <w:rPr>
          <w:sz w:val="24"/>
          <w:szCs w:val="24"/>
          <w:lang w:val="kk-KZ"/>
        </w:rPr>
        <w:t>р</w:t>
      </w:r>
      <w:r w:rsidR="00551274">
        <w:rPr>
          <w:sz w:val="24"/>
          <w:szCs w:val="24"/>
          <w:lang w:val="kk-KZ"/>
        </w:rPr>
        <w:t>-</w:t>
      </w:r>
      <w:r w:rsidRPr="000634B1">
        <w:rPr>
          <w:sz w:val="24"/>
          <w:szCs w:val="24"/>
          <w:lang w:val="kk-KZ"/>
        </w:rPr>
        <w:t>С</w:t>
      </w:r>
      <w:r w:rsidR="00551274">
        <w:rPr>
          <w:sz w:val="24"/>
          <w:szCs w:val="24"/>
          <w:lang w:val="kk-KZ"/>
        </w:rPr>
        <w:t>у</w:t>
      </w:r>
      <w:r w:rsidRPr="000634B1">
        <w:rPr>
          <w:sz w:val="24"/>
          <w:szCs w:val="24"/>
          <w:lang w:val="kk-KZ"/>
        </w:rPr>
        <w:t>лтан</w:t>
      </w:r>
      <w:r w:rsidR="00B3443B" w:rsidRPr="000634B1">
        <w:rPr>
          <w:sz w:val="24"/>
          <w:szCs w:val="24"/>
          <w:lang w:val="kk-KZ"/>
        </w:rPr>
        <w:t>-1, Семей</w:t>
      </w:r>
      <w:r w:rsidRPr="000634B1">
        <w:rPr>
          <w:sz w:val="24"/>
          <w:szCs w:val="24"/>
        </w:rPr>
        <w:t xml:space="preserve">. </w:t>
      </w:r>
    </w:p>
    <w:p w:rsidR="00F95191" w:rsidRPr="000634B1" w:rsidRDefault="00F95191" w:rsidP="00F95191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lastRenderedPageBreak/>
        <w:t>10.Станции обслуживания ЭЧТК</w:t>
      </w:r>
      <w:r w:rsidR="00551274">
        <w:rPr>
          <w:b/>
          <w:sz w:val="24"/>
          <w:szCs w:val="24"/>
        </w:rPr>
        <w:t xml:space="preserve">: </w:t>
      </w:r>
      <w:proofErr w:type="spellStart"/>
      <w:r w:rsidRPr="000634B1">
        <w:rPr>
          <w:sz w:val="24"/>
          <w:szCs w:val="24"/>
        </w:rPr>
        <w:t>Манг</w:t>
      </w:r>
      <w:proofErr w:type="spellEnd"/>
      <w:r w:rsidRPr="000634B1">
        <w:rPr>
          <w:sz w:val="24"/>
          <w:szCs w:val="24"/>
          <w:lang w:val="kk-KZ"/>
        </w:rPr>
        <w:t>истау</w:t>
      </w:r>
      <w:r w:rsidRPr="000634B1">
        <w:rPr>
          <w:sz w:val="24"/>
          <w:szCs w:val="24"/>
        </w:rPr>
        <w:t>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 xml:space="preserve">рзд.315, </w:t>
      </w:r>
      <w:proofErr w:type="gramStart"/>
      <w:r w:rsidR="00B3443B" w:rsidRPr="007E6CF2">
        <w:rPr>
          <w:sz w:val="24"/>
          <w:szCs w:val="24"/>
          <w:highlight w:val="yellow"/>
        </w:rPr>
        <w:t>Сары</w:t>
      </w:r>
      <w:r w:rsidR="00551274" w:rsidRPr="007E6CF2">
        <w:rPr>
          <w:sz w:val="24"/>
          <w:szCs w:val="24"/>
          <w:highlight w:val="yellow"/>
        </w:rPr>
        <w:t>-</w:t>
      </w:r>
      <w:r w:rsidR="00B3443B" w:rsidRPr="007E6CF2">
        <w:rPr>
          <w:sz w:val="24"/>
          <w:szCs w:val="24"/>
          <w:highlight w:val="yellow"/>
        </w:rPr>
        <w:t>Оба</w:t>
      </w:r>
      <w:proofErr w:type="gramEnd"/>
      <w:r w:rsidR="00B3443B" w:rsidRPr="000634B1">
        <w:rPr>
          <w:sz w:val="24"/>
          <w:szCs w:val="24"/>
        </w:rPr>
        <w:t>, Семей.</w:t>
      </w:r>
    </w:p>
    <w:p w:rsidR="00F95191" w:rsidRPr="000634B1" w:rsidRDefault="00F95191" w:rsidP="00F95191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 xml:space="preserve">11.Станция сбора твердых бытовых отходов (ТБО) и шлака: </w:t>
      </w:r>
      <w:r w:rsidRPr="000634B1">
        <w:rPr>
          <w:sz w:val="24"/>
          <w:szCs w:val="24"/>
        </w:rPr>
        <w:t xml:space="preserve"> </w:t>
      </w:r>
      <w:proofErr w:type="spellStart"/>
      <w:r w:rsidRPr="000634B1">
        <w:rPr>
          <w:sz w:val="24"/>
          <w:szCs w:val="24"/>
        </w:rPr>
        <w:t>Манг</w:t>
      </w:r>
      <w:proofErr w:type="spellEnd"/>
      <w:r w:rsidRPr="000634B1">
        <w:rPr>
          <w:sz w:val="24"/>
          <w:szCs w:val="24"/>
          <w:lang w:val="kk-KZ"/>
        </w:rPr>
        <w:t>истау</w:t>
      </w:r>
      <w:r w:rsidRPr="000634B1">
        <w:rPr>
          <w:sz w:val="24"/>
          <w:szCs w:val="24"/>
        </w:rPr>
        <w:t xml:space="preserve">, </w:t>
      </w:r>
      <w:proofErr w:type="spellStart"/>
      <w:r w:rsidRPr="000634B1">
        <w:rPr>
          <w:sz w:val="24"/>
          <w:szCs w:val="24"/>
        </w:rPr>
        <w:t>Макат</w:t>
      </w:r>
      <w:proofErr w:type="spellEnd"/>
      <w:r w:rsidRPr="000634B1">
        <w:rPr>
          <w:sz w:val="24"/>
          <w:szCs w:val="24"/>
        </w:rPr>
        <w:t>, Кандыагаш,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Тобол,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Есиль, Н</w:t>
      </w:r>
      <w:r w:rsidR="00551274">
        <w:rPr>
          <w:sz w:val="24"/>
          <w:szCs w:val="24"/>
        </w:rPr>
        <w:t>у</w:t>
      </w:r>
      <w:r w:rsidRPr="000634B1">
        <w:rPr>
          <w:sz w:val="24"/>
          <w:szCs w:val="24"/>
          <w:lang w:val="kk-KZ"/>
        </w:rPr>
        <w:t>р</w:t>
      </w:r>
      <w:r w:rsidR="00551274">
        <w:rPr>
          <w:sz w:val="24"/>
          <w:szCs w:val="24"/>
          <w:lang w:val="kk-KZ"/>
        </w:rPr>
        <w:t>-</w:t>
      </w:r>
      <w:r w:rsidRPr="000634B1">
        <w:rPr>
          <w:sz w:val="24"/>
          <w:szCs w:val="24"/>
          <w:lang w:val="kk-KZ"/>
        </w:rPr>
        <w:t>С</w:t>
      </w:r>
      <w:r w:rsidR="00551274">
        <w:rPr>
          <w:sz w:val="24"/>
          <w:szCs w:val="24"/>
          <w:lang w:val="kk-KZ"/>
        </w:rPr>
        <w:t>у</w:t>
      </w:r>
      <w:r w:rsidRPr="000634B1">
        <w:rPr>
          <w:sz w:val="24"/>
          <w:szCs w:val="24"/>
          <w:lang w:val="kk-KZ"/>
        </w:rPr>
        <w:t>лтан</w:t>
      </w:r>
      <w:r w:rsidR="00B3443B" w:rsidRPr="000634B1">
        <w:rPr>
          <w:sz w:val="24"/>
          <w:szCs w:val="24"/>
          <w:lang w:val="kk-KZ"/>
        </w:rPr>
        <w:t>-1, Семей.</w:t>
      </w:r>
      <w:r w:rsidRPr="000634B1">
        <w:rPr>
          <w:sz w:val="24"/>
          <w:szCs w:val="24"/>
        </w:rPr>
        <w:t xml:space="preserve"> </w:t>
      </w:r>
    </w:p>
    <w:p w:rsidR="00F95191" w:rsidRPr="000634B1" w:rsidRDefault="00F95191" w:rsidP="00B81010">
      <w:pPr>
        <w:pStyle w:val="TTB"/>
        <w:widowControl/>
        <w:tabs>
          <w:tab w:val="left" w:leader="dot" w:pos="0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>12. Выделяются места:</w:t>
      </w:r>
    </w:p>
    <w:p w:rsidR="00551274" w:rsidRDefault="00F95191" w:rsidP="00F95191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  <w:rPr>
          <w:sz w:val="24"/>
          <w:szCs w:val="24"/>
        </w:rPr>
      </w:pPr>
      <w:r w:rsidRPr="000634B1">
        <w:rPr>
          <w:sz w:val="24"/>
          <w:szCs w:val="24"/>
        </w:rPr>
        <w:t xml:space="preserve">     В плацкартных </w:t>
      </w:r>
      <w:proofErr w:type="gramStart"/>
      <w:r w:rsidRPr="000634B1">
        <w:rPr>
          <w:sz w:val="24"/>
          <w:szCs w:val="24"/>
        </w:rPr>
        <w:t>вагонах</w:t>
      </w:r>
      <w:proofErr w:type="gramEnd"/>
      <w:r w:rsidRPr="000634B1">
        <w:rPr>
          <w:sz w:val="24"/>
          <w:szCs w:val="24"/>
        </w:rPr>
        <w:t xml:space="preserve"> двухместные купе для отдыха проводников</w:t>
      </w:r>
      <w:r w:rsidR="00551274">
        <w:rPr>
          <w:sz w:val="24"/>
          <w:szCs w:val="24"/>
        </w:rPr>
        <w:t>.</w:t>
      </w:r>
    </w:p>
    <w:p w:rsidR="00551274" w:rsidRDefault="00551274" w:rsidP="00B81010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 вагонах </w:t>
      </w:r>
      <w:r w:rsidR="00F95191" w:rsidRPr="00B81010">
        <w:rPr>
          <w:b/>
          <w:sz w:val="24"/>
          <w:szCs w:val="24"/>
        </w:rPr>
        <w:t>№10,11,12,13,14</w:t>
      </w:r>
      <w:r w:rsidRPr="00B81010">
        <w:rPr>
          <w:b/>
          <w:sz w:val="24"/>
          <w:szCs w:val="24"/>
        </w:rPr>
        <w:t xml:space="preserve"> </w:t>
      </w:r>
      <w:proofErr w:type="gramStart"/>
      <w:r w:rsidRPr="00B81010">
        <w:rPr>
          <w:b/>
          <w:sz w:val="24"/>
          <w:szCs w:val="24"/>
        </w:rPr>
        <w:t>ПЛ</w:t>
      </w:r>
      <w:proofErr w:type="gramEnd"/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>места 57,</w:t>
      </w:r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>58 для хранения белья, места с</w:t>
      </w:r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>1 по 56 для про</w:t>
      </w:r>
      <w:r w:rsidR="00F95191" w:rsidRPr="000634B1">
        <w:rPr>
          <w:sz w:val="24"/>
          <w:szCs w:val="24"/>
          <w:lang w:val="kk-KZ"/>
        </w:rPr>
        <w:t>д</w:t>
      </w:r>
      <w:proofErr w:type="spellStart"/>
      <w:r w:rsidR="00F95191" w:rsidRPr="000634B1">
        <w:rPr>
          <w:sz w:val="24"/>
          <w:szCs w:val="24"/>
        </w:rPr>
        <w:t>ажи</w:t>
      </w:r>
      <w:proofErr w:type="spellEnd"/>
      <w:r w:rsidR="00F95191" w:rsidRPr="000634B1">
        <w:rPr>
          <w:sz w:val="24"/>
          <w:szCs w:val="24"/>
        </w:rPr>
        <w:t xml:space="preserve"> пассажирам</w:t>
      </w:r>
      <w:r>
        <w:rPr>
          <w:sz w:val="24"/>
          <w:szCs w:val="24"/>
        </w:rPr>
        <w:t>.</w:t>
      </w:r>
    </w:p>
    <w:p w:rsidR="00551274" w:rsidRDefault="00551274" w:rsidP="00B81010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В</w:t>
      </w:r>
      <w:r w:rsidR="00F95191" w:rsidRPr="000634B1">
        <w:rPr>
          <w:sz w:val="24"/>
          <w:szCs w:val="24"/>
        </w:rPr>
        <w:t xml:space="preserve"> вагон</w:t>
      </w:r>
      <w:r>
        <w:rPr>
          <w:sz w:val="24"/>
          <w:szCs w:val="24"/>
        </w:rPr>
        <w:t xml:space="preserve">е </w:t>
      </w:r>
      <w:r w:rsidR="00F95191" w:rsidRPr="00B81010">
        <w:rPr>
          <w:b/>
          <w:sz w:val="24"/>
          <w:szCs w:val="24"/>
        </w:rPr>
        <w:t>№15</w:t>
      </w:r>
      <w:r w:rsidR="00B81010">
        <w:rPr>
          <w:b/>
          <w:sz w:val="24"/>
          <w:szCs w:val="24"/>
        </w:rPr>
        <w:t xml:space="preserve"> </w:t>
      </w:r>
      <w:proofErr w:type="gramStart"/>
      <w:r w:rsidRPr="00B81010">
        <w:rPr>
          <w:b/>
          <w:sz w:val="24"/>
          <w:szCs w:val="24"/>
        </w:rPr>
        <w:t>ПЛ</w:t>
      </w:r>
      <w:proofErr w:type="gramEnd"/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>места 53,</w:t>
      </w:r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>54 для хранения белья, места с 1 по 52 для продажи пассажирам</w:t>
      </w:r>
      <w:r>
        <w:rPr>
          <w:sz w:val="24"/>
          <w:szCs w:val="24"/>
        </w:rPr>
        <w:t>.</w:t>
      </w:r>
    </w:p>
    <w:p w:rsidR="00F95191" w:rsidRPr="000634B1" w:rsidRDefault="00F95191" w:rsidP="00B81010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</w:rPr>
      </w:pPr>
      <w:proofErr w:type="gramStart"/>
      <w:r w:rsidRPr="000634B1">
        <w:rPr>
          <w:sz w:val="24"/>
          <w:szCs w:val="24"/>
        </w:rPr>
        <w:t xml:space="preserve">В вагоне </w:t>
      </w:r>
      <w:r w:rsidRPr="000634B1">
        <w:rPr>
          <w:b/>
          <w:sz w:val="24"/>
          <w:szCs w:val="24"/>
        </w:rPr>
        <w:t xml:space="preserve">№7 КРИ  </w:t>
      </w:r>
      <w:r w:rsidRPr="000634B1">
        <w:rPr>
          <w:sz w:val="24"/>
          <w:szCs w:val="24"/>
        </w:rPr>
        <w:t>место</w:t>
      </w:r>
      <w:r w:rsidR="00682D1A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1 для ЛНП, места</w:t>
      </w:r>
      <w:r w:rsidR="00551274">
        <w:rPr>
          <w:sz w:val="24"/>
          <w:szCs w:val="24"/>
        </w:rPr>
        <w:t xml:space="preserve"> 2, 3 для  отдыха проводников</w:t>
      </w:r>
      <w:r w:rsidRPr="000634B1">
        <w:rPr>
          <w:sz w:val="24"/>
          <w:szCs w:val="24"/>
        </w:rPr>
        <w:t xml:space="preserve">, место 4 для ПЭМ </w:t>
      </w:r>
      <w:r w:rsidR="00682D1A">
        <w:rPr>
          <w:sz w:val="24"/>
          <w:szCs w:val="24"/>
        </w:rPr>
        <w:t xml:space="preserve">        </w:t>
      </w:r>
      <w:r w:rsidRPr="000634B1">
        <w:rPr>
          <w:sz w:val="24"/>
          <w:szCs w:val="24"/>
        </w:rPr>
        <w:t>с выделением  рундука под местом 1 для хранения технической аптечки,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места с 5 по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30</w:t>
      </w:r>
      <w:r w:rsidR="00551274">
        <w:rPr>
          <w:sz w:val="24"/>
          <w:szCs w:val="24"/>
        </w:rPr>
        <w:t xml:space="preserve"> д</w:t>
      </w:r>
      <w:r w:rsidRPr="000634B1">
        <w:rPr>
          <w:sz w:val="24"/>
          <w:szCs w:val="24"/>
        </w:rPr>
        <w:t>ля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продажи пассажирам,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места 31,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32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 xml:space="preserve">(с 05.00 до 01.00 часа) для </w:t>
      </w:r>
      <w:r w:rsidR="00551274">
        <w:rPr>
          <w:sz w:val="24"/>
          <w:szCs w:val="24"/>
        </w:rPr>
        <w:t xml:space="preserve">сотрудников </w:t>
      </w:r>
      <w:r w:rsidRPr="000634B1">
        <w:rPr>
          <w:sz w:val="24"/>
          <w:szCs w:val="24"/>
        </w:rPr>
        <w:t>полиции по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сопровождению поездов</w:t>
      </w:r>
      <w:r w:rsidR="00551274">
        <w:rPr>
          <w:sz w:val="24"/>
          <w:szCs w:val="24"/>
        </w:rPr>
        <w:t xml:space="preserve"> и работников вагона-ресторана </w:t>
      </w:r>
      <w:r w:rsidRPr="000634B1">
        <w:rPr>
          <w:sz w:val="24"/>
          <w:szCs w:val="24"/>
        </w:rPr>
        <w:t>(с 01.00 до 05.00 часов) места 33</w:t>
      </w:r>
      <w:proofErr w:type="gramEnd"/>
      <w:r w:rsidRPr="000634B1">
        <w:rPr>
          <w:sz w:val="24"/>
          <w:szCs w:val="24"/>
        </w:rPr>
        <w:t>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34 для пассажиров с ограниченными  возможностями.</w:t>
      </w:r>
    </w:p>
    <w:p w:rsidR="0076110B" w:rsidRPr="000634B1" w:rsidRDefault="00682D1A" w:rsidP="00B81010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В</w:t>
      </w:r>
      <w:r w:rsidR="0096120D" w:rsidRPr="000634B1">
        <w:rPr>
          <w:sz w:val="24"/>
          <w:szCs w:val="24"/>
        </w:rPr>
        <w:t xml:space="preserve">агон </w:t>
      </w:r>
      <w:r w:rsidR="0096120D" w:rsidRPr="000634B1">
        <w:rPr>
          <w:b/>
          <w:sz w:val="24"/>
          <w:szCs w:val="24"/>
        </w:rPr>
        <w:t>№</w:t>
      </w:r>
      <w:r w:rsidR="00D94EFD" w:rsidRPr="000634B1">
        <w:rPr>
          <w:b/>
          <w:sz w:val="24"/>
          <w:szCs w:val="24"/>
        </w:rPr>
        <w:t>6</w:t>
      </w:r>
      <w:r w:rsidR="0096120D" w:rsidRPr="000634B1">
        <w:rPr>
          <w:b/>
          <w:sz w:val="24"/>
          <w:szCs w:val="24"/>
        </w:rPr>
        <w:t xml:space="preserve"> </w:t>
      </w:r>
      <w:r w:rsidR="00B81010">
        <w:rPr>
          <w:b/>
          <w:sz w:val="24"/>
          <w:szCs w:val="24"/>
        </w:rPr>
        <w:t xml:space="preserve">КУП </w:t>
      </w:r>
      <w:r w:rsidRPr="00682D1A">
        <w:rPr>
          <w:sz w:val="24"/>
          <w:szCs w:val="24"/>
        </w:rPr>
        <w:t xml:space="preserve">с </w:t>
      </w:r>
      <w:r w:rsidR="0076110B" w:rsidRPr="000634B1">
        <w:rPr>
          <w:sz w:val="24"/>
          <w:szCs w:val="24"/>
        </w:rPr>
        <w:t>признак</w:t>
      </w:r>
      <w:r>
        <w:rPr>
          <w:sz w:val="24"/>
          <w:szCs w:val="24"/>
        </w:rPr>
        <w:t>ом</w:t>
      </w:r>
      <w:r w:rsidR="0076110B" w:rsidRPr="000634B1">
        <w:rPr>
          <w:sz w:val="24"/>
          <w:szCs w:val="24"/>
        </w:rPr>
        <w:t xml:space="preserve"> </w:t>
      </w:r>
      <w:r w:rsidR="00813FA7" w:rsidRPr="000634B1">
        <w:rPr>
          <w:sz w:val="24"/>
          <w:szCs w:val="24"/>
        </w:rPr>
        <w:t>«</w:t>
      </w:r>
      <w:r>
        <w:rPr>
          <w:sz w:val="24"/>
          <w:szCs w:val="24"/>
        </w:rPr>
        <w:t>Ж</w:t>
      </w:r>
      <w:r w:rsidR="00813FA7" w:rsidRPr="000634B1">
        <w:rPr>
          <w:sz w:val="24"/>
          <w:szCs w:val="24"/>
        </w:rPr>
        <w:t>енский вагон»</w:t>
      </w:r>
      <w:r w:rsidR="00551274">
        <w:rPr>
          <w:sz w:val="24"/>
          <w:szCs w:val="24"/>
        </w:rPr>
        <w:t>.</w:t>
      </w:r>
    </w:p>
    <w:p w:rsidR="00F95191" w:rsidRPr="000634B1" w:rsidRDefault="00F95191" w:rsidP="00B81010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  <w:lang w:val="kk-KZ"/>
        </w:rPr>
      </w:pPr>
      <w:r w:rsidRPr="000634B1">
        <w:rPr>
          <w:sz w:val="24"/>
          <w:szCs w:val="24"/>
        </w:rPr>
        <w:t xml:space="preserve">     При следовании из Манг</w:t>
      </w:r>
      <w:r w:rsidRPr="000634B1">
        <w:rPr>
          <w:sz w:val="24"/>
          <w:szCs w:val="24"/>
          <w:lang w:val="kk-KZ"/>
        </w:rPr>
        <w:t>истау</w:t>
      </w:r>
      <w:r w:rsidRPr="000634B1">
        <w:rPr>
          <w:sz w:val="24"/>
          <w:szCs w:val="24"/>
        </w:rPr>
        <w:t xml:space="preserve"> выделяются места для отдыха проводников </w:t>
      </w:r>
      <w:proofErr w:type="gramStart"/>
      <w:r w:rsidRPr="000634B1">
        <w:rPr>
          <w:sz w:val="24"/>
          <w:szCs w:val="24"/>
        </w:rPr>
        <w:t>в</w:t>
      </w:r>
      <w:proofErr w:type="gramEnd"/>
      <w:r w:rsidR="006D514B" w:rsidRPr="000634B1">
        <w:rPr>
          <w:sz w:val="24"/>
          <w:szCs w:val="24"/>
        </w:rPr>
        <w:t xml:space="preserve"> купейных </w:t>
      </w:r>
    </w:p>
    <w:p w:rsidR="00F95191" w:rsidRPr="000634B1" w:rsidRDefault="00F95191" w:rsidP="00B81010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  <w:lang w:val="kk-KZ"/>
        </w:rPr>
      </w:pPr>
      <w:proofErr w:type="gramStart"/>
      <w:r w:rsidRPr="000634B1">
        <w:rPr>
          <w:sz w:val="24"/>
          <w:szCs w:val="24"/>
        </w:rPr>
        <w:t>вагонах</w:t>
      </w:r>
      <w:proofErr w:type="gramEnd"/>
      <w:r w:rsidRPr="000634B1">
        <w:rPr>
          <w:sz w:val="24"/>
          <w:szCs w:val="24"/>
        </w:rPr>
        <w:t xml:space="preserve"> №1,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2,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3 места 37,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 xml:space="preserve">38, </w:t>
      </w:r>
      <w:r w:rsidR="00551274">
        <w:rPr>
          <w:sz w:val="24"/>
          <w:szCs w:val="24"/>
        </w:rPr>
        <w:t>в вагонах №</w:t>
      </w:r>
      <w:r w:rsidRPr="000634B1">
        <w:rPr>
          <w:sz w:val="24"/>
          <w:szCs w:val="24"/>
        </w:rPr>
        <w:t>4,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5,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6,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8,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9 места 41,</w:t>
      </w:r>
      <w:r w:rsidR="00551274">
        <w:rPr>
          <w:sz w:val="24"/>
          <w:szCs w:val="24"/>
        </w:rPr>
        <w:t xml:space="preserve"> </w:t>
      </w:r>
      <w:r w:rsidRPr="000634B1">
        <w:rPr>
          <w:sz w:val="24"/>
          <w:szCs w:val="24"/>
        </w:rPr>
        <w:t>42</w:t>
      </w:r>
      <w:r w:rsidR="00551274">
        <w:rPr>
          <w:sz w:val="24"/>
          <w:szCs w:val="24"/>
        </w:rPr>
        <w:t>.</w:t>
      </w:r>
    </w:p>
    <w:p w:rsidR="00551274" w:rsidRDefault="00551274" w:rsidP="00B81010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</w:rPr>
      </w:pPr>
      <w:r>
        <w:rPr>
          <w:sz w:val="24"/>
          <w:szCs w:val="24"/>
          <w:lang w:val="kk-KZ"/>
        </w:rPr>
        <w:t xml:space="preserve">     </w:t>
      </w:r>
      <w:r w:rsidR="00F95191" w:rsidRPr="000634B1">
        <w:rPr>
          <w:sz w:val="24"/>
          <w:szCs w:val="24"/>
        </w:rPr>
        <w:t xml:space="preserve">При следовании из </w:t>
      </w:r>
      <w:proofErr w:type="spellStart"/>
      <w:r w:rsidR="00990866" w:rsidRPr="000634B1">
        <w:rPr>
          <w:sz w:val="24"/>
          <w:szCs w:val="24"/>
        </w:rPr>
        <w:t>Семея</w:t>
      </w:r>
      <w:proofErr w:type="spellEnd"/>
      <w:r w:rsidR="00990866" w:rsidRPr="000634B1"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>во всех купейных вагонах включая факультативные и</w:t>
      </w:r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 xml:space="preserve">     дополнительные</w:t>
      </w:r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 xml:space="preserve">(кроме </w:t>
      </w:r>
      <w:r w:rsidR="00990866" w:rsidRPr="000634B1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990866" w:rsidRPr="000634B1">
        <w:rPr>
          <w:sz w:val="24"/>
          <w:szCs w:val="24"/>
        </w:rPr>
        <w:t>КРИ</w:t>
      </w:r>
      <w:r w:rsidR="00F95191" w:rsidRPr="000634B1">
        <w:rPr>
          <w:sz w:val="24"/>
          <w:szCs w:val="24"/>
        </w:rPr>
        <w:t>) выделяются места</w:t>
      </w:r>
      <w:r>
        <w:rPr>
          <w:sz w:val="24"/>
          <w:szCs w:val="24"/>
        </w:rPr>
        <w:t>:</w:t>
      </w:r>
    </w:p>
    <w:p w:rsidR="00551274" w:rsidRDefault="00551274" w:rsidP="00B81010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95191" w:rsidRPr="000634B1">
        <w:rPr>
          <w:sz w:val="24"/>
          <w:szCs w:val="24"/>
        </w:rPr>
        <w:t xml:space="preserve">в купейных вагонах по 36 мест место 1 для  отдыха  </w:t>
      </w:r>
      <w:r w:rsidR="00EA1558" w:rsidRPr="000634B1">
        <w:rPr>
          <w:sz w:val="24"/>
          <w:szCs w:val="24"/>
        </w:rPr>
        <w:t>проводников</w:t>
      </w:r>
      <w:r w:rsidR="00F95191" w:rsidRPr="000634B1">
        <w:rPr>
          <w:sz w:val="24"/>
          <w:szCs w:val="24"/>
        </w:rPr>
        <w:t>, места 2,</w:t>
      </w:r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>3,</w:t>
      </w:r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>4 для хранения постельного белья, места с 5 по</w:t>
      </w:r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>38 для продажи пассажирам</w:t>
      </w:r>
      <w:r>
        <w:rPr>
          <w:sz w:val="24"/>
          <w:szCs w:val="24"/>
        </w:rPr>
        <w:t>;</w:t>
      </w:r>
    </w:p>
    <w:p w:rsidR="00F95191" w:rsidRPr="000634B1" w:rsidRDefault="00551274" w:rsidP="00B81010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95191" w:rsidRPr="000634B1">
        <w:rPr>
          <w:sz w:val="24"/>
          <w:szCs w:val="24"/>
        </w:rPr>
        <w:t>в  купейных вагонах по 40 мест место 1 место  для отдыха</w:t>
      </w:r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>проводников, места 2,</w:t>
      </w:r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>3,</w:t>
      </w:r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F95191" w:rsidRPr="000634B1">
        <w:rPr>
          <w:sz w:val="24"/>
          <w:szCs w:val="24"/>
        </w:rPr>
        <w:t>для хранения постельного белья, места с 5 по 42 для продажи пассажирам.</w:t>
      </w:r>
    </w:p>
    <w:p w:rsidR="00F95191" w:rsidRPr="000634B1" w:rsidRDefault="00F95191" w:rsidP="00B81010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 xml:space="preserve">13.Переменный трафарет: </w:t>
      </w:r>
      <w:r w:rsidRPr="000634B1">
        <w:rPr>
          <w:sz w:val="24"/>
          <w:szCs w:val="24"/>
        </w:rPr>
        <w:t>нет</w:t>
      </w:r>
    </w:p>
    <w:p w:rsidR="00F95191" w:rsidRDefault="00F95191" w:rsidP="00B81010">
      <w:pPr>
        <w:pStyle w:val="TTB"/>
        <w:widowControl/>
        <w:tabs>
          <w:tab w:val="left" w:leader="dot" w:pos="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 xml:space="preserve">14.  Вагоны повышенной комфортности: </w:t>
      </w:r>
      <w:r w:rsidRPr="000634B1">
        <w:rPr>
          <w:sz w:val="24"/>
          <w:szCs w:val="24"/>
        </w:rPr>
        <w:t xml:space="preserve">с </w:t>
      </w:r>
      <w:r w:rsidR="00857FEA" w:rsidRPr="000634B1">
        <w:rPr>
          <w:sz w:val="24"/>
          <w:szCs w:val="24"/>
        </w:rPr>
        <w:t>4</w:t>
      </w:r>
      <w:r w:rsidRPr="000634B1">
        <w:rPr>
          <w:sz w:val="24"/>
          <w:szCs w:val="24"/>
        </w:rPr>
        <w:t xml:space="preserve"> по14</w:t>
      </w:r>
    </w:p>
    <w:p w:rsidR="00932FDA" w:rsidRPr="000634B1" w:rsidRDefault="00932FDA" w:rsidP="00B81010">
      <w:pPr>
        <w:pStyle w:val="TTB"/>
        <w:widowControl/>
        <w:tabs>
          <w:tab w:val="left" w:leader="dot" w:pos="284"/>
        </w:tabs>
        <w:spacing w:line="21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Вагоны 1, 2, 3ф куп, 15ф </w:t>
      </w:r>
      <w:proofErr w:type="spellStart"/>
      <w:r>
        <w:rPr>
          <w:sz w:val="24"/>
          <w:szCs w:val="24"/>
        </w:rPr>
        <w:t>пл</w:t>
      </w:r>
      <w:proofErr w:type="spellEnd"/>
      <w:r>
        <w:rPr>
          <w:sz w:val="24"/>
          <w:szCs w:val="24"/>
        </w:rPr>
        <w:t xml:space="preserve"> по тарифу нефирменного поезда</w:t>
      </w:r>
    </w:p>
    <w:p w:rsidR="00F95191" w:rsidRPr="000634B1" w:rsidRDefault="00F95191" w:rsidP="00B81010">
      <w:pPr>
        <w:pStyle w:val="TTB"/>
        <w:widowControl/>
        <w:tabs>
          <w:tab w:val="left" w:leader="dot" w:pos="0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>15.Беспересадочные вагоны:</w:t>
      </w:r>
      <w:r w:rsidRPr="000634B1">
        <w:rPr>
          <w:sz w:val="24"/>
          <w:szCs w:val="24"/>
        </w:rPr>
        <w:t xml:space="preserve"> нет</w:t>
      </w:r>
    </w:p>
    <w:p w:rsidR="00F95191" w:rsidRPr="000634B1" w:rsidRDefault="00F95191" w:rsidP="00B81010">
      <w:pPr>
        <w:pStyle w:val="TTB"/>
        <w:widowControl/>
        <w:tabs>
          <w:tab w:val="left" w:leader="dot" w:pos="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>16.Прицепные вагоны:</w:t>
      </w:r>
      <w:r w:rsidR="00B91404">
        <w:rPr>
          <w:b/>
          <w:sz w:val="24"/>
          <w:szCs w:val="24"/>
        </w:rPr>
        <w:t xml:space="preserve"> </w:t>
      </w:r>
      <w:r w:rsidRPr="000634B1">
        <w:rPr>
          <w:sz w:val="24"/>
          <w:szCs w:val="24"/>
        </w:rPr>
        <w:t>нет</w:t>
      </w:r>
    </w:p>
    <w:p w:rsidR="00F95191" w:rsidRPr="000634B1" w:rsidRDefault="00F95191" w:rsidP="00B81010">
      <w:pPr>
        <w:pStyle w:val="TTB"/>
        <w:widowControl/>
        <w:tabs>
          <w:tab w:val="left" w:leader="dot" w:pos="284"/>
        </w:tabs>
        <w:spacing w:line="216" w:lineRule="auto"/>
        <w:ind w:firstLine="0"/>
        <w:rPr>
          <w:b/>
          <w:sz w:val="24"/>
          <w:szCs w:val="24"/>
        </w:rPr>
      </w:pPr>
      <w:r w:rsidRPr="000634B1">
        <w:rPr>
          <w:b/>
          <w:sz w:val="24"/>
          <w:szCs w:val="24"/>
        </w:rPr>
        <w:t>17. Прочие вагоны:</w:t>
      </w:r>
    </w:p>
    <w:p w:rsidR="00F95191" w:rsidRPr="000634B1" w:rsidRDefault="00F95191" w:rsidP="00B81010">
      <w:pPr>
        <w:pStyle w:val="TTB"/>
        <w:widowControl/>
        <w:tabs>
          <w:tab w:val="left" w:leader="dot" w:pos="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 xml:space="preserve">* Вагон-ресторан </w:t>
      </w:r>
      <w:r w:rsidRPr="000634B1">
        <w:rPr>
          <w:sz w:val="24"/>
          <w:szCs w:val="24"/>
        </w:rPr>
        <w:t xml:space="preserve">курсирует </w:t>
      </w:r>
      <w:r w:rsidR="00990866" w:rsidRPr="000634B1">
        <w:rPr>
          <w:sz w:val="24"/>
          <w:szCs w:val="24"/>
        </w:rPr>
        <w:t>по дням курсирования поезда</w:t>
      </w:r>
    </w:p>
    <w:p w:rsidR="00F95191" w:rsidRPr="000634B1" w:rsidRDefault="00F95191" w:rsidP="00B81010">
      <w:pPr>
        <w:pStyle w:val="TTB"/>
        <w:widowControl/>
        <w:tabs>
          <w:tab w:val="left" w:leader="dot" w:pos="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 xml:space="preserve">Почтовый вагон </w:t>
      </w:r>
      <w:r w:rsidRPr="000634B1">
        <w:rPr>
          <w:sz w:val="24"/>
          <w:szCs w:val="24"/>
        </w:rPr>
        <w:t>курсирует по указанию.</w:t>
      </w:r>
    </w:p>
    <w:p w:rsidR="00990866" w:rsidRPr="000634B1" w:rsidRDefault="00990866" w:rsidP="00B81010">
      <w:pPr>
        <w:pStyle w:val="TTB"/>
        <w:widowControl/>
        <w:tabs>
          <w:tab w:val="left" w:leader="dot" w:pos="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 xml:space="preserve">Багажный вагон </w:t>
      </w:r>
      <w:r w:rsidRPr="000634B1">
        <w:rPr>
          <w:sz w:val="24"/>
          <w:szCs w:val="24"/>
        </w:rPr>
        <w:t>курсирует по указанию.</w:t>
      </w:r>
    </w:p>
    <w:p w:rsidR="00F95191" w:rsidRDefault="00F95191" w:rsidP="00B81010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 xml:space="preserve">18. </w:t>
      </w:r>
      <w:r w:rsidRPr="00B91404">
        <w:rPr>
          <w:b/>
          <w:sz w:val="24"/>
          <w:szCs w:val="24"/>
        </w:rPr>
        <w:t>Фа</w:t>
      </w:r>
      <w:r w:rsidRPr="000634B1">
        <w:rPr>
          <w:b/>
          <w:sz w:val="24"/>
          <w:szCs w:val="24"/>
        </w:rPr>
        <w:t>культативные вагоны</w:t>
      </w:r>
      <w:r w:rsidR="00B91404">
        <w:rPr>
          <w:b/>
          <w:sz w:val="24"/>
          <w:szCs w:val="24"/>
        </w:rPr>
        <w:t xml:space="preserve"> </w:t>
      </w:r>
      <w:r w:rsidRPr="000634B1">
        <w:rPr>
          <w:sz w:val="24"/>
          <w:szCs w:val="24"/>
        </w:rPr>
        <w:t xml:space="preserve">включаются в состав поезда при увеличении пассажиропотока и исключаются при его уменьшении с объявлением об исключении не менее чем за 5 дней до отправления поезда. </w:t>
      </w:r>
    </w:p>
    <w:p w:rsidR="00682D1A" w:rsidRDefault="00682D1A" w:rsidP="00B81010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</w:t>
      </w:r>
      <w:r w:rsidRPr="00682D1A">
        <w:rPr>
          <w:sz w:val="24"/>
          <w:szCs w:val="24"/>
        </w:rPr>
        <w:t>ервый раз вагон</w:t>
      </w:r>
      <w:r>
        <w:rPr>
          <w:sz w:val="24"/>
          <w:szCs w:val="24"/>
        </w:rPr>
        <w:t xml:space="preserve">ы </w:t>
      </w:r>
      <w:r w:rsidRPr="00682D1A">
        <w:rPr>
          <w:sz w:val="24"/>
          <w:szCs w:val="24"/>
        </w:rPr>
        <w:t>1 , 2, 3ф, 4ф, 14ф 15ф</w:t>
      </w:r>
      <w:r>
        <w:rPr>
          <w:sz w:val="24"/>
          <w:szCs w:val="24"/>
        </w:rPr>
        <w:t xml:space="preserve"> не в ходу</w:t>
      </w:r>
    </w:p>
    <w:p w:rsidR="00682D1A" w:rsidRPr="000634B1" w:rsidRDefault="00682D1A" w:rsidP="00B81010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Класс обслуживания вагонов </w:t>
      </w:r>
      <w:r w:rsidR="007E6CF2">
        <w:rPr>
          <w:sz w:val="24"/>
          <w:szCs w:val="24"/>
        </w:rPr>
        <w:t xml:space="preserve">с 5 по 9 куп – 2К, с 10 по 13 </w:t>
      </w:r>
      <w:proofErr w:type="spellStart"/>
      <w:proofErr w:type="gramStart"/>
      <w:r w:rsidR="007E6CF2">
        <w:rPr>
          <w:sz w:val="24"/>
          <w:szCs w:val="24"/>
        </w:rPr>
        <w:t>пл</w:t>
      </w:r>
      <w:proofErr w:type="spellEnd"/>
      <w:proofErr w:type="gramEnd"/>
      <w:r w:rsidR="007E6CF2">
        <w:rPr>
          <w:sz w:val="24"/>
          <w:szCs w:val="24"/>
        </w:rPr>
        <w:t xml:space="preserve"> – 3П</w:t>
      </w:r>
    </w:p>
    <w:p w:rsidR="00F95191" w:rsidRPr="000634B1" w:rsidRDefault="00F95191" w:rsidP="00B81010">
      <w:pPr>
        <w:pStyle w:val="TTB"/>
        <w:widowControl/>
        <w:tabs>
          <w:tab w:val="left" w:leader="dot" w:pos="284"/>
        </w:tabs>
        <w:spacing w:line="216" w:lineRule="auto"/>
        <w:ind w:firstLine="0"/>
        <w:rPr>
          <w:sz w:val="24"/>
          <w:szCs w:val="24"/>
        </w:rPr>
      </w:pPr>
      <w:r w:rsidRPr="000634B1">
        <w:rPr>
          <w:b/>
          <w:sz w:val="24"/>
          <w:szCs w:val="24"/>
        </w:rPr>
        <w:t xml:space="preserve">19.Станции пограничного и таможенного контроля: </w:t>
      </w:r>
      <w:r w:rsidRPr="000634B1">
        <w:rPr>
          <w:sz w:val="24"/>
          <w:szCs w:val="24"/>
        </w:rPr>
        <w:t>нет</w:t>
      </w:r>
    </w:p>
    <w:p w:rsidR="00F95191" w:rsidRPr="000634B1" w:rsidRDefault="00F95191" w:rsidP="00F95191">
      <w:pPr>
        <w:pStyle w:val="TTB"/>
        <w:widowControl/>
        <w:tabs>
          <w:tab w:val="left" w:leader="dot" w:pos="2268"/>
        </w:tabs>
        <w:spacing w:line="216" w:lineRule="auto"/>
        <w:rPr>
          <w:sz w:val="24"/>
          <w:szCs w:val="24"/>
        </w:rPr>
      </w:pPr>
    </w:p>
    <w:p w:rsidR="00F95191" w:rsidRPr="000634B1" w:rsidRDefault="00F95191" w:rsidP="00F95191">
      <w:pPr>
        <w:pStyle w:val="TTB"/>
        <w:widowControl/>
        <w:tabs>
          <w:tab w:val="left" w:leader="dot" w:pos="2268"/>
        </w:tabs>
        <w:spacing w:line="216" w:lineRule="auto"/>
        <w:rPr>
          <w:b/>
          <w:sz w:val="24"/>
          <w:szCs w:val="24"/>
        </w:rPr>
      </w:pPr>
    </w:p>
    <w:sectPr w:rsidR="00F95191" w:rsidRPr="000634B1" w:rsidSect="00B81010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D04A4"/>
    <w:multiLevelType w:val="hybridMultilevel"/>
    <w:tmpl w:val="96F6FF0C"/>
    <w:lvl w:ilvl="0" w:tplc="67CA0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01DCC"/>
    <w:rsid w:val="00063337"/>
    <w:rsid w:val="000634B1"/>
    <w:rsid w:val="000718C3"/>
    <w:rsid w:val="000F6D39"/>
    <w:rsid w:val="00100765"/>
    <w:rsid w:val="0010159B"/>
    <w:rsid w:val="001347EC"/>
    <w:rsid w:val="00150B05"/>
    <w:rsid w:val="00154861"/>
    <w:rsid w:val="00196954"/>
    <w:rsid w:val="001A32C3"/>
    <w:rsid w:val="002008E8"/>
    <w:rsid w:val="002129C5"/>
    <w:rsid w:val="00225EB9"/>
    <w:rsid w:val="002407C0"/>
    <w:rsid w:val="00297F5E"/>
    <w:rsid w:val="00307B87"/>
    <w:rsid w:val="0031449E"/>
    <w:rsid w:val="003379C6"/>
    <w:rsid w:val="003963E3"/>
    <w:rsid w:val="003A2583"/>
    <w:rsid w:val="003B5A0D"/>
    <w:rsid w:val="0046609F"/>
    <w:rsid w:val="004A3424"/>
    <w:rsid w:val="004C120A"/>
    <w:rsid w:val="004E79AF"/>
    <w:rsid w:val="00511D2E"/>
    <w:rsid w:val="00513D9F"/>
    <w:rsid w:val="005306F8"/>
    <w:rsid w:val="00551274"/>
    <w:rsid w:val="0055364F"/>
    <w:rsid w:val="00590BB8"/>
    <w:rsid w:val="005D2534"/>
    <w:rsid w:val="005D3019"/>
    <w:rsid w:val="00612294"/>
    <w:rsid w:val="00623DE3"/>
    <w:rsid w:val="00682D1A"/>
    <w:rsid w:val="006B3BAE"/>
    <w:rsid w:val="006C56C8"/>
    <w:rsid w:val="006D514B"/>
    <w:rsid w:val="00701DCC"/>
    <w:rsid w:val="00717A3D"/>
    <w:rsid w:val="0074496D"/>
    <w:rsid w:val="0076110B"/>
    <w:rsid w:val="00775ABE"/>
    <w:rsid w:val="00791B52"/>
    <w:rsid w:val="007C27A5"/>
    <w:rsid w:val="007E2C01"/>
    <w:rsid w:val="007E6CF2"/>
    <w:rsid w:val="00813FA7"/>
    <w:rsid w:val="00857FEA"/>
    <w:rsid w:val="008717F2"/>
    <w:rsid w:val="008B247E"/>
    <w:rsid w:val="008B3F0E"/>
    <w:rsid w:val="008F4089"/>
    <w:rsid w:val="00932FDA"/>
    <w:rsid w:val="0096120D"/>
    <w:rsid w:val="00990866"/>
    <w:rsid w:val="009E7B66"/>
    <w:rsid w:val="00A025E7"/>
    <w:rsid w:val="00A15207"/>
    <w:rsid w:val="00A55DBC"/>
    <w:rsid w:val="00A64F01"/>
    <w:rsid w:val="00A72C5B"/>
    <w:rsid w:val="00B31FA7"/>
    <w:rsid w:val="00B3443B"/>
    <w:rsid w:val="00B81010"/>
    <w:rsid w:val="00B91404"/>
    <w:rsid w:val="00BC0BC7"/>
    <w:rsid w:val="00C07AE5"/>
    <w:rsid w:val="00C07E64"/>
    <w:rsid w:val="00C85D99"/>
    <w:rsid w:val="00CC54C5"/>
    <w:rsid w:val="00CC6ED0"/>
    <w:rsid w:val="00D137B1"/>
    <w:rsid w:val="00D47A45"/>
    <w:rsid w:val="00D94EFD"/>
    <w:rsid w:val="00DD01FE"/>
    <w:rsid w:val="00E4407D"/>
    <w:rsid w:val="00E52B81"/>
    <w:rsid w:val="00E665C8"/>
    <w:rsid w:val="00EA1558"/>
    <w:rsid w:val="00EF5E0B"/>
    <w:rsid w:val="00F379DE"/>
    <w:rsid w:val="00F95191"/>
    <w:rsid w:val="00FD2A4D"/>
    <w:rsid w:val="00FE1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2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4C120A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uiPriority w:val="99"/>
    <w:rsid w:val="004C120A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4C12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4C120A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4C120A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97F5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F5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4E79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2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4C120A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4C120A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4C12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4C120A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4C120A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97F5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F5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4E79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F1AC2-7052-4A05-B4D1-105E38EF0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67</cp:revision>
  <cp:lastPrinted>2023-10-11T04:57:00Z</cp:lastPrinted>
  <dcterms:created xsi:type="dcterms:W3CDTF">2018-08-17T12:42:00Z</dcterms:created>
  <dcterms:modified xsi:type="dcterms:W3CDTF">2024-10-06T06:11:00Z</dcterms:modified>
</cp:coreProperties>
</file>