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cs-CZ" w:eastAsia="cs-CZ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cs-CZ" w:eastAsia="cs-CZ"/>
        </w:rPr>
        <w:t>Test Cases pro hlavni_menu()</w:t>
      </w:r>
    </w:p>
    <w:tbl>
      <w:tblPr>
        <w:tblW w:w="10800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1883"/>
        <w:gridCol w:w="8916"/>
      </w:tblGrid>
      <w:tr>
        <w:trPr>
          <w:tblHeader w:val="true"/>
        </w:trPr>
        <w:tc>
          <w:tcPr>
            <w:tcW w:w="18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89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TC001 - Spuštění hlavního menu a výběr volby 1</w:t>
            </w:r>
          </w:p>
        </w:tc>
      </w:tr>
      <w:tr>
        <w:trPr/>
        <w:tc>
          <w:tcPr>
            <w:tcW w:w="18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89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Ověření, že volba čísla 1 spustí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pridat_ukol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18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89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Program zobrazuje hlavní menu.</w:t>
            </w:r>
          </w:p>
        </w:tc>
      </w:tr>
      <w:tr>
        <w:trPr/>
        <w:tc>
          <w:tcPr>
            <w:tcW w:w="18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89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1. Spusťte program.</w:t>
              <w:br/>
              <w:t xml:space="preserve">2. Zadejte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18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89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spustí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pridat_ukol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18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89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Program zobrazil výzvu k zadání názvu úkolu.</w:t>
            </w:r>
          </w:p>
        </w:tc>
      </w:tr>
      <w:tr>
        <w:trPr/>
        <w:tc>
          <w:tcPr>
            <w:tcW w:w="18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89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188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891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je důležitý, protože ověřuje základní navigaci z hlavního menu a funkčnost jedné z klíčových funkcí programu.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W w:w="1064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1"/>
        <w:gridCol w:w="8486"/>
      </w:tblGrid>
      <w:tr>
        <w:trPr>
          <w:tblHeader w:val="true"/>
        </w:trPr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TC002 - Výběr volby 2 pro zobrazení úkolů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Ověření, že volba čísla 2 spustí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zobrazit_ukoly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Seznam úkolů obsahuje minimálně jeden úkol.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Zadejte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Program vypíše seznam úkolů.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Seznam úkolů byl vypsán.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8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je důležitý, protože ověřuje správnou funkčnost zobrazení úkolů uživateli.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2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W w:w="9755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1"/>
        <w:gridCol w:w="7593"/>
      </w:tblGrid>
      <w:tr>
        <w:trPr>
          <w:tblHeader w:val="true"/>
        </w:trPr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75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TC003 - Výběr volby 3 pro odstranění úkolu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75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Ověření, že volba čísla 3 spustí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odstranit_ukol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75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Seznam úkolů obsahuje minimálně jeden úkol.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75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Zadejte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3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75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Program zobrazí seznam a vyzve k zadání čísla úkolu ke smazání.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75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Seznam úkolů byl vypsán a zobrazila se výzva k zadání čísla.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75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7593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je důležitý, protože ověřuje funkčnost mazání úkolů ze seznamu.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3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2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W w:w="1006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1"/>
        <w:gridCol w:w="7906"/>
      </w:tblGrid>
      <w:tr>
        <w:trPr>
          <w:tblHeader w:val="true"/>
        </w:trPr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79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TC004 - Výběr volby 4 pro ukončení programu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79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Ověření, že volba čísla 4 ukončí program.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79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Program zobrazuje hlavní menu.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79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Zadejte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4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79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zobrazí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Konec programu.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 a ukončí se.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79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se ukončil a zobrazil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Konec programu.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79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790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je důležitý, protože ověřuje správné ukončení programu uživatelem.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3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W w:w="1006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1"/>
        <w:gridCol w:w="7907"/>
      </w:tblGrid>
      <w:tr>
        <w:trPr>
          <w:tblHeader w:val="true"/>
        </w:trPr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79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5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 xml:space="preserve"> - Výběr volby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mimo &lt;možnost (1-4)&gt;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 xml:space="preserve"> pro ukončení programu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79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Ověření chování při zadání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čísla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mimo &lt;možnost (1-4)&gt;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 u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živatelem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79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Program zobrazuje hlavní menu.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79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Zadejte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0, 5..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79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zobrazí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Neplatná volba, zkuste to znovu.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79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zobrazil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Neplatná volba, zkuste to znovu.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79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790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Tento případ je důležitý, protože ověřuje správné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chování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 programu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při zadání čísla mimo &lt;možnost (1-4)&gt; 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 uživatelem.</w:t>
            </w:r>
          </w:p>
        </w:tc>
      </w:tr>
    </w:tbl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cs-CZ" w:eastAsia="cs-CZ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cs-CZ" w:eastAsia="cs-CZ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cs-CZ" w:eastAsia="cs-CZ"/>
        </w:rPr>
      </w:pPr>
      <w:r>
        <w:rPr/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cs-CZ" w:eastAsia="cs-CZ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cs-CZ" w:eastAsia="cs-CZ"/>
        </w:rPr>
        <w:t>Test Cases pro pridat_ukol()</w:t>
      </w:r>
    </w:p>
    <w:tbl>
      <w:tblPr>
        <w:tblW w:w="994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1"/>
        <w:gridCol w:w="7786"/>
      </w:tblGrid>
      <w:tr>
        <w:trPr>
          <w:tblHeader w:val="true"/>
        </w:trPr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77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6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 xml:space="preserve"> - Přidání úkolu s platnými vstupy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77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Ověření přidání úkolu s názvem a popisem.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77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spustil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pridat_ukol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77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Zadejte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Úkol 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  <w:br/>
              <w:t xml:space="preserve">2. Zadejte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Popis úkolu 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77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Úkol bude přidán a zobrazí potvrzení.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77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Úkol byl přidán s potvrzením.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77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77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ověřuje základní schopnost aplikace přijímat a ukládat nové úkoly.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4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W w:w="8362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2"/>
        <w:gridCol w:w="6199"/>
      </w:tblGrid>
      <w:tr>
        <w:trPr>
          <w:tblHeader w:val="true"/>
        </w:trPr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61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 xml:space="preserve">7 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- Přidání úkolu s prázdným názvem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61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Ověření chování při zadání prázdného názvu úkolu.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61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spustil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pridat_ukol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61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1. Stiskněte Enter bez zadání názvu úkolu.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61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zobrazí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Název úkolu nesmí být prázdný.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61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zobrazil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Název úkolu nesmí být prázdný.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61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6199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ověřuje validaci vstupu uživatele pro název úkolu.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6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5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W w:w="1022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2"/>
        <w:gridCol w:w="8066"/>
      </w:tblGrid>
      <w:tr>
        <w:trPr>
          <w:tblHeader w:val="true"/>
        </w:trPr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8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8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 xml:space="preserve"> - Přidání úkolu s prázdným popisem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8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Ověření chování při zadání prázdného popisu úkolu.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8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spustil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pridat_ukol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8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Zadejte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Úkol 2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  <w:br/>
              <w:t>2. Stiskněte Enter bez zadání popisu.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8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zobrazí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Popis úkolu nesmí být prázdný.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8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zobrazil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Popis úkolu nesmí být prázdný.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8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806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je důležitý, protože ověřuje validaci vstupu uživatele pro popis úkolu.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7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6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cs-CZ" w:eastAsia="cs-CZ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cs-CZ" w:eastAsia="cs-CZ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cs-CZ" w:eastAsia="cs-CZ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cs-CZ" w:eastAsia="cs-CZ"/>
        </w:rPr>
        <w:t>Test Cases pro zobrazit_ukoly()</w:t>
      </w:r>
    </w:p>
    <w:tbl>
      <w:tblPr>
        <w:tblW w:w="764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2"/>
        <w:gridCol w:w="5486"/>
      </w:tblGrid>
      <w:tr>
        <w:trPr>
          <w:tblHeader w:val="true"/>
        </w:trPr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9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 xml:space="preserve"> - Zobrazení prázdného seznamu úkolů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Ověření zobrazení seznamu, když není žádný úkol.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Seznam úkolů je prázdný.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Spusťte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zobrazit_ukoly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Zobrazí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Žádné úkoly nebyly nalezeny.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zobrazil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Žádné úkoly nebyly nalezeny.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548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ověřuje správné chování při absenci úkolů.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8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7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W w:w="8888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1"/>
        <w:gridCol w:w="6726"/>
      </w:tblGrid>
      <w:tr>
        <w:trPr>
          <w:tblHeader w:val="true"/>
        </w:trPr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67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0 - Zobrazení seznamu s úkoly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67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Ověření zobrazení seznamu úkolů s daty.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67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Seznam úkolů obsahuje alespoň jeden úkol.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67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Spusťte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zobrazit_ukoly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67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Vypíše očíslovaný seznam úkolů s názvy a popisy.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67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Seznam úkolů byl správně vypsán.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67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67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ověřuje správné zobrazování uložených úkolů uživateli.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9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8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cs-CZ" w:eastAsia="cs-CZ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cs-CZ" w:eastAsia="cs-CZ"/>
        </w:rPr>
      </w:r>
    </w:p>
    <w:p>
      <w:pPr>
        <w:pStyle w:val="Normal"/>
        <w:numPr>
          <w:ilvl w:val="0"/>
          <w:numId w:val="0"/>
        </w:numPr>
        <w:spacing w:lineRule="auto" w:line="240" w:beforeAutospacing="1" w:afterAutospacing="1"/>
        <w:outlineLvl w:val="1"/>
        <w:rPr>
          <w:rFonts w:ascii="Times New Roman" w:hAnsi="Times New Roman" w:eastAsia="Times New Roman" w:cs="Times New Roman"/>
          <w:b/>
          <w:b/>
          <w:bCs/>
          <w:sz w:val="36"/>
          <w:szCs w:val="36"/>
          <w:lang w:val="cs-CZ" w:eastAsia="cs-CZ"/>
        </w:rPr>
      </w:pPr>
      <w:r>
        <w:rPr>
          <w:rFonts w:eastAsia="Times New Roman" w:cs="Times New Roman" w:ascii="Times New Roman" w:hAnsi="Times New Roman"/>
          <w:b/>
          <w:bCs/>
          <w:sz w:val="36"/>
          <w:szCs w:val="36"/>
          <w:lang w:val="cs-CZ" w:eastAsia="cs-CZ"/>
        </w:rPr>
        <w:t>Test Cases pro odstranit_ukol()</w:t>
      </w:r>
    </w:p>
    <w:tbl>
      <w:tblPr>
        <w:tblW w:w="814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1"/>
        <w:gridCol w:w="5987"/>
      </w:tblGrid>
      <w:tr>
        <w:trPr>
          <w:tblHeader w:val="true"/>
        </w:trPr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TC01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 xml:space="preserve"> - Odstranění úkolu s platným číslem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Ověření úspěšného odstranění úkolu z neprázdného seznamu.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Seznam úkolů obsahuje alespoň jeden úkol.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Spusťte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odstranit_ukol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  <w:br/>
              <w:t xml:space="preserve">2. Zadejte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1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Úkol je odstraněn s potvrzením.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Úkol byl odstraněn a zobrazilo se potvrzení.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5987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ověřuje základní funkčnost mazání úkolů.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0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9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W w:w="10689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2"/>
        <w:gridCol w:w="8526"/>
      </w:tblGrid>
      <w:tr>
        <w:trPr>
          <w:tblHeader w:val="true"/>
        </w:trPr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TC01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 xml:space="preserve"> - Pokus o odstranění z prázdného seznamu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Ověření chování při mazání úkolu, pokud je seznam prázdný.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Seznam úkolů je prázdný.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Spusťte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odstranit_ukol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Zobrazí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Seznam úkolů je prázdný, není co odstranit.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zobrazil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Seznam úkolů je prázdný, není co odstranit.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8526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ověřuje chování při pokusu o odstranění úkolu, pokud žádné úkoly nejsou.</w:t>
            </w:r>
          </w:p>
        </w:tc>
      </w:tr>
    </w:tbl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4"/>
          <w:szCs w:val="24"/>
          <w:lang w:val="cs-CZ" w:eastAsia="cs-CZ"/>
        </w:rPr>
      </w:pPr>
      <w:r>
        <w:rPr/>
        <mc:AlternateContent>
          <mc:Choice Requires="wps">
            <w:drawing>
              <wp:inline distT="0" distB="0" distL="0" distR="0">
                <wp:extent cx="635" cy="19050"/>
                <wp:effectExtent l="0" t="0" r="0" b="0"/>
                <wp:docPr id="1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0" name=""/>
                        <wps:cNvSpPr/>
                      </wps:nvSpPr>
                      <wps:spPr>
                        <a:xfrm>
                          <a:off x="0" y="0"/>
                          <a:ext cx="72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0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tbl>
      <w:tblPr>
        <w:tblW w:w="9176" w:type="dxa"/>
        <w:jc w:val="left"/>
        <w:tblInd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firstRow="1" w:noVBand="1" w:lastRow="0" w:firstColumn="1" w:lastColumn="0" w:noHBand="0" w:val="04a0"/>
      </w:tblPr>
      <w:tblGrid>
        <w:gridCol w:w="2161"/>
        <w:gridCol w:w="7014"/>
      </w:tblGrid>
      <w:tr>
        <w:trPr>
          <w:tblHeader w:val="true"/>
        </w:trPr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Název testu</w:t>
            </w:r>
          </w:p>
        </w:tc>
        <w:tc>
          <w:tcPr>
            <w:tcW w:w="70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b/>
                <w:b/>
                <w:bCs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TC01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 xml:space="preserve"> - Zadání neplatného čísla při odstranění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Popis</w:t>
            </w:r>
          </w:p>
        </w:tc>
        <w:tc>
          <w:tcPr>
            <w:tcW w:w="70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Ověření chování při zadání čísla, které neexistuje.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Vstupní podmínky</w:t>
            </w:r>
          </w:p>
        </w:tc>
        <w:tc>
          <w:tcPr>
            <w:tcW w:w="70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Seznam úkolů obsahuje jeden úkol.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Kroky testu</w:t>
            </w:r>
          </w:p>
        </w:tc>
        <w:tc>
          <w:tcPr>
            <w:tcW w:w="70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1. Spusťte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odstranit_ukol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  <w:br/>
              <w:t xml:space="preserve">2. Zadejte číslo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5</w:t>
            </w: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Očekávaný výsledek</w:t>
            </w:r>
          </w:p>
        </w:tc>
        <w:tc>
          <w:tcPr>
            <w:tcW w:w="70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Zobrazí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Neplatné číslo úkolu. Zkuste to znovu.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Skutečný výsledek</w:t>
            </w:r>
          </w:p>
        </w:tc>
        <w:tc>
          <w:tcPr>
            <w:tcW w:w="70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 xml:space="preserve">Program zobrazil </w:t>
            </w:r>
            <w:r>
              <w:rPr>
                <w:rFonts w:eastAsia="Times New Roman" w:cs="Courier New" w:ascii="Courier New" w:hAnsi="Courier New"/>
                <w:sz w:val="20"/>
                <w:szCs w:val="20"/>
                <w:lang w:val="cs-CZ" w:eastAsia="cs-CZ"/>
              </w:rPr>
              <w:t>Neplatné číslo úkolu. Zkuste to znovu.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Stav</w:t>
            </w:r>
          </w:p>
        </w:tc>
        <w:tc>
          <w:tcPr>
            <w:tcW w:w="70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Pass</w:t>
            </w:r>
          </w:p>
        </w:tc>
      </w:tr>
      <w:tr>
        <w:trPr/>
        <w:tc>
          <w:tcPr>
            <w:tcW w:w="2161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val="cs-CZ" w:eastAsia="cs-CZ"/>
              </w:rPr>
              <w:t>Poznámky</w:t>
            </w:r>
          </w:p>
        </w:tc>
        <w:tc>
          <w:tcPr>
            <w:tcW w:w="7014" w:type="dxa"/>
            <w:tcBorders/>
            <w:vAlign w:val="cente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val="cs-CZ" w:eastAsia="cs-CZ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val="cs-CZ" w:eastAsia="cs-CZ"/>
              </w:rPr>
              <w:t>Tento případ ověřuje validaci vstupu při odstraňování úkolu uživatelem.</w:t>
            </w:r>
          </w:p>
        </w:tc>
      </w:tr>
    </w:tbl>
    <w:p>
      <w:pPr>
        <w:pStyle w:val="Normal"/>
        <w:spacing w:before="0" w:after="160"/>
        <w:rPr>
          <w:lang w:val="cs-CZ"/>
        </w:rPr>
      </w:pPr>
      <w:r>
        <w:rPr/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Times New Roman">
    <w:charset w:val="ee"/>
    <w:family w:val="roman"/>
    <w:pitch w:val="variable"/>
  </w:font>
  <w:font w:name="Courier New">
    <w:charset w:val="ee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Nadpis">
    <w:name w:val="Nadpis"/>
    <w:basedOn w:val="Normal"/>
    <w:next w:val="Tlotextu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lotextu">
    <w:name w:val="Body Text"/>
    <w:basedOn w:val="Normal"/>
    <w:pPr>
      <w:spacing w:lineRule="auto" w:line="276" w:before="0" w:after="140"/>
    </w:pPr>
    <w:rPr/>
  </w:style>
  <w:style w:type="paragraph" w:styleId="Seznam">
    <w:name w:val="List"/>
    <w:basedOn w:val="Tlotextu"/>
    <w:pPr/>
    <w:rPr>
      <w:rFonts w:cs="Lucida Sans"/>
    </w:rPr>
  </w:style>
  <w:style w:type="paragraph" w:styleId="Popisek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Rejstk">
    <w:name w:val="Rejstřík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Obsahtabulky">
    <w:name w:val="Obsah tabulky"/>
    <w:basedOn w:val="Normal"/>
    <w:qFormat/>
    <w:pPr>
      <w:widowControl w:val="false"/>
      <w:suppressLineNumbers/>
    </w:pPr>
    <w:rPr/>
  </w:style>
  <w:style w:type="paragraph" w:styleId="Nadpistabulky">
    <w:name w:val="Nadpis tabulky"/>
    <w:basedOn w:val="Obsahtabulky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ntabulka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Application>Edit_Docx_PLUS/7.4.0.3$Windows_X86_64 LibreOffice_project/</Application>
  <AppVersion>15.0000</AppVersion>
  <Pages>4</Pages>
  <Words>833</Words>
  <Characters>4906</Characters>
  <CharactersWithSpaces>5528</CharactersWithSpaces>
  <Paragraphs>223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2025-07-06T11:46:00Z</dcterms:created>
  <dc:creator>Oleg Eremenko</dc:creator>
  <dc:description/>
  <dc:language>cs-CZ</dc:language>
  <cp:lastModifiedBy/>
  <dcterms:modified xsi:type="dcterms:W3CDTF">2025-07-06T14:32:14Z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