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A5" w:rsidRPr="00DB78AC" w:rsidRDefault="00BF5D07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домашнему заданию</w:t>
      </w:r>
    </w:p>
    <w:p w:rsidR="00DD51A5" w:rsidRPr="00DB78AC" w:rsidRDefault="00BF5D07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>Еремейкин Пётр</w:t>
      </w:r>
    </w:p>
    <w:p w:rsidR="00DD51A5" w:rsidRPr="00DB78AC" w:rsidRDefault="00BF5D0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>мНоД16 ТМСС</w:t>
      </w:r>
    </w:p>
    <w:p w:rsidR="00DD51A5" w:rsidRPr="00DB78AC" w:rsidRDefault="00BF5D07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DB78AC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:rsidR="00DD51A5" w:rsidRPr="00DB78AC" w:rsidRDefault="00DD51A5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DD51A5" w:rsidRPr="00DB78AC" w:rsidRDefault="00BF5D07" w:rsidP="00DB78AC">
      <w:pPr>
        <w:pStyle w:val="Standard"/>
        <w:numPr>
          <w:ilvl w:val="0"/>
          <w:numId w:val="3"/>
        </w:numPr>
        <w:tabs>
          <w:tab w:val="left" w:pos="99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Для данных из </w:t>
      </w:r>
      <w:r w:rsidRPr="00DB78AC">
        <w:rPr>
          <w:rFonts w:ascii="Times New Roman" w:hAnsi="Times New Roman" w:cs="Times New Roman"/>
          <w:sz w:val="28"/>
          <w:szCs w:val="28"/>
        </w:rPr>
        <w:t>UCI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репозитория </w:t>
      </w:r>
      <w:r w:rsidRPr="00DB78AC">
        <w:rPr>
          <w:rFonts w:ascii="Times New Roman" w:hAnsi="Times New Roman" w:cs="Times New Roman"/>
          <w:sz w:val="28"/>
          <w:szCs w:val="28"/>
        </w:rPr>
        <w:t>Mashroom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78AC">
        <w:rPr>
          <w:rFonts w:ascii="Times New Roman" w:hAnsi="Times New Roman" w:cs="Times New Roman"/>
          <w:sz w:val="28"/>
          <w:szCs w:val="28"/>
        </w:rPr>
        <w:t>Data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78AC">
        <w:rPr>
          <w:rFonts w:ascii="Times New Roman" w:hAnsi="Times New Roman" w:cs="Times New Roman"/>
          <w:sz w:val="28"/>
          <w:szCs w:val="28"/>
        </w:rPr>
        <w:t>Set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рассмотреть различные варианты применения классификаторов, основанных на </w:t>
      </w:r>
      <w:r w:rsidRPr="00DB78AC">
        <w:rPr>
          <w:rFonts w:ascii="Times New Roman" w:hAnsi="Times New Roman" w:cs="Times New Roman"/>
          <w:sz w:val="28"/>
          <w:szCs w:val="28"/>
        </w:rPr>
        <w:t>FCA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B78AC">
        <w:rPr>
          <w:rFonts w:ascii="Times New Roman" w:hAnsi="Times New Roman" w:cs="Times New Roman"/>
          <w:sz w:val="28"/>
          <w:szCs w:val="28"/>
        </w:rPr>
        <w:t xml:space="preserve">Данные: </w:t>
      </w:r>
      <w:hyperlink r:id="rId7" w:history="1">
        <w:r w:rsidRPr="00DB78AC">
          <w:rPr>
            <w:rFonts w:ascii="Times New Roman" w:hAnsi="Times New Roman" w:cs="Times New Roman"/>
            <w:sz w:val="28"/>
            <w:szCs w:val="28"/>
          </w:rPr>
          <w:t>http://archive.ics.uci.edu/ml/datasets/mushroom</w:t>
        </w:r>
      </w:hyperlink>
    </w:p>
    <w:p w:rsidR="00DD51A5" w:rsidRPr="00DB78AC" w:rsidRDefault="00BF5D07" w:rsidP="00DB78AC">
      <w:pPr>
        <w:pStyle w:val="Standard"/>
        <w:numPr>
          <w:ilvl w:val="0"/>
          <w:numId w:val="3"/>
        </w:numPr>
        <w:tabs>
          <w:tab w:val="left" w:pos="992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>Для каждого варианта классификатора оценить качество и производительность</w:t>
      </w:r>
    </w:p>
    <w:p w:rsidR="00DD51A5" w:rsidRPr="00DB78AC" w:rsidRDefault="00BF5D07" w:rsidP="00DB78AC">
      <w:pPr>
        <w:pStyle w:val="Standard"/>
        <w:numPr>
          <w:ilvl w:val="0"/>
          <w:numId w:val="3"/>
        </w:numPr>
        <w:tabs>
          <w:tab w:val="left" w:pos="99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>Проанализировать возможные усовершенствования FCA методов</w:t>
      </w:r>
    </w:p>
    <w:p w:rsidR="00DD51A5" w:rsidRPr="00DB78AC" w:rsidRDefault="00BF5D07" w:rsidP="00DB78AC">
      <w:pPr>
        <w:pStyle w:val="Standard"/>
        <w:numPr>
          <w:ilvl w:val="0"/>
          <w:numId w:val="3"/>
        </w:numPr>
        <w:tabs>
          <w:tab w:val="left" w:pos="99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классификатор, позволяющий предсказывать класс гриба с высокой точностью </w:t>
      </w:r>
      <w:r w:rsidRPr="00DB78AC">
        <w:rPr>
          <w:rFonts w:ascii="Times New Roman" w:hAnsi="Times New Roman" w:cs="Times New Roman"/>
          <w:sz w:val="28"/>
          <w:szCs w:val="28"/>
        </w:rPr>
        <w:t>(около 90%)</w:t>
      </w:r>
    </w:p>
    <w:p w:rsidR="00DD51A5" w:rsidRPr="00DB78AC" w:rsidRDefault="00DD51A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DD51A5" w:rsidRPr="00DB78AC" w:rsidRDefault="00BF5D07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Способ тестирования классификаторов</w:t>
      </w:r>
    </w:p>
    <w:p w:rsidR="00DD51A5" w:rsidRPr="00DB78AC" w:rsidRDefault="00DD51A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bookmarkStart w:id="0" w:name="__DdeLink__329_1088390441"/>
      <w:r w:rsidRPr="00DB78AC">
        <w:rPr>
          <w:rFonts w:ascii="Times New Roman" w:hAnsi="Times New Roman" w:cs="Times New Roman"/>
          <w:sz w:val="28"/>
          <w:szCs w:val="28"/>
          <w:lang w:val="ru-RU"/>
        </w:rPr>
        <w:t>Д</w:t>
      </w:r>
      <w:bookmarkEnd w:id="0"/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ля тестирования классификатора применяется метод кросс-валидации, реализованный в файле </w:t>
      </w:r>
      <w:bookmarkStart w:id="1" w:name="__DdeLink__331_1088390441"/>
      <w:r w:rsidRPr="00DB78AC">
        <w:rPr>
          <w:rStyle w:val="a6"/>
        </w:rPr>
        <w:t>va</w:t>
      </w:r>
      <w:bookmarkEnd w:id="1"/>
      <w:r w:rsidRPr="00DB78AC">
        <w:rPr>
          <w:rStyle w:val="a6"/>
        </w:rPr>
        <w:t>lidator</w:t>
      </w:r>
      <w:r w:rsidRPr="00DB78AC">
        <w:rPr>
          <w:rStyle w:val="a6"/>
          <w:lang w:val="ru-RU"/>
        </w:rPr>
        <w:t>.</w:t>
      </w:r>
      <w:r w:rsidRPr="00DB78AC">
        <w:rPr>
          <w:rStyle w:val="a6"/>
        </w:rPr>
        <w:t>py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. Как известно, при кросс-валидации все данные разбиваются на несколько частей, каждая из которых поочередно выступает в роли обучающей. Результат тестирования агрегирует</w:t>
      </w:r>
      <w:r w:rsidR="00DB78AC" w:rsidRPr="00DB78AC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 классов </w:t>
      </w:r>
      <w:r w:rsidRPr="00DB78AC">
        <w:rPr>
          <w:rStyle w:val="a6"/>
        </w:rPr>
        <w:t>ScoreCounter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(для отдельного запуска) и </w:t>
      </w:r>
      <w:r w:rsidRPr="00DB78AC">
        <w:rPr>
          <w:rStyle w:val="a6"/>
        </w:rPr>
        <w:t>Aggregator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(для запусков по всем частям), описанных в файле </w:t>
      </w:r>
      <w:r w:rsidRPr="00DB78AC">
        <w:rPr>
          <w:rStyle w:val="a6"/>
        </w:rPr>
        <w:t>aggregator</w:t>
      </w:r>
      <w:r w:rsidRPr="00DB78AC">
        <w:rPr>
          <w:rStyle w:val="a6"/>
          <w:lang w:val="ru-RU"/>
        </w:rPr>
        <w:t>.</w:t>
      </w:r>
      <w:r w:rsidRPr="00DB78AC">
        <w:rPr>
          <w:rStyle w:val="a6"/>
        </w:rPr>
        <w:t>py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D51A5" w:rsidRPr="00DB78AC" w:rsidRDefault="00DD51A5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Представление данных</w:t>
      </w:r>
    </w:p>
    <w:p w:rsidR="00DD51A5" w:rsidRPr="00DB78AC" w:rsidRDefault="00DD51A5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заданного набора данных опробуем метод </w:t>
      </w:r>
      <w:r w:rsidR="00DB78AC" w:rsidRPr="00DB78AC">
        <w:rPr>
          <w:rFonts w:ascii="Times New Roman" w:hAnsi="Times New Roman" w:cs="Times New Roman"/>
          <w:sz w:val="28"/>
          <w:szCs w:val="28"/>
          <w:lang w:val="ru-RU"/>
        </w:rPr>
        <w:t>бинаризации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, реализованный функцией </w:t>
      </w:r>
      <w:r w:rsidRPr="00DB78AC">
        <w:rPr>
          <w:rStyle w:val="a6"/>
        </w:rPr>
        <w:t>get</w:t>
      </w:r>
      <w:r w:rsidRPr="00DB78AC">
        <w:rPr>
          <w:rStyle w:val="a6"/>
          <w:lang w:val="ru-RU"/>
        </w:rPr>
        <w:t>_</w:t>
      </w:r>
      <w:r w:rsidRPr="00DB78AC">
        <w:rPr>
          <w:rStyle w:val="a6"/>
        </w:rPr>
        <w:t>data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в файле </w:t>
      </w:r>
      <w:r w:rsidRPr="00DB78AC">
        <w:rPr>
          <w:rStyle w:val="a6"/>
        </w:rPr>
        <w:t>data</w:t>
      </w:r>
      <w:r w:rsidRPr="00DB78AC">
        <w:rPr>
          <w:rStyle w:val="a6"/>
          <w:lang w:val="ru-RU"/>
        </w:rPr>
        <w:t>_</w:t>
      </w:r>
      <w:r w:rsidRPr="00DB78AC">
        <w:rPr>
          <w:rStyle w:val="a6"/>
        </w:rPr>
        <w:t>preparation</w:t>
      </w:r>
      <w:r w:rsidRPr="00DB78AC">
        <w:rPr>
          <w:rStyle w:val="a6"/>
          <w:lang w:val="ru-RU"/>
        </w:rPr>
        <w:t>.</w:t>
      </w:r>
      <w:r w:rsidRPr="00DB78AC">
        <w:rPr>
          <w:rStyle w:val="a6"/>
        </w:rPr>
        <w:t>py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. Применение этого метода приводит к существенному увеличению размерности данных с  [</w:t>
      </w:r>
      <w:bookmarkStart w:id="2" w:name="__DdeLink__172_1466880541"/>
      <w:r w:rsidRPr="00DB78AC">
        <w:rPr>
          <w:rFonts w:ascii="Times New Roman" w:hAnsi="Times New Roman" w:cs="Times New Roman"/>
          <w:sz w:val="28"/>
          <w:szCs w:val="28"/>
          <w:lang w:val="ru-RU"/>
        </w:rPr>
        <w:t>8124</w:t>
      </w:r>
      <w:bookmarkEnd w:id="2"/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78AC">
        <w:rPr>
          <w:rFonts w:ascii="Times New Roman" w:hAnsi="Times New Roman" w:cs="Times New Roman"/>
          <w:sz w:val="28"/>
          <w:szCs w:val="28"/>
        </w:rPr>
        <w:t>x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23]  до [8124 </w:t>
      </w:r>
      <w:r w:rsidRPr="00DB78AC">
        <w:rPr>
          <w:rFonts w:ascii="Times New Roman" w:hAnsi="Times New Roman" w:cs="Times New Roman"/>
          <w:sz w:val="28"/>
          <w:szCs w:val="28"/>
        </w:rPr>
        <w:t>x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118]. Такой рост вызывает значительное снижение производительности, поэтому было принято решение отказаться от метода бинаризации и при </w:t>
      </w:r>
      <w:r w:rsidR="00DB78AC" w:rsidRPr="00DB78AC">
        <w:rPr>
          <w:rFonts w:ascii="Times New Roman" w:hAnsi="Times New Roman" w:cs="Times New Roman"/>
          <w:sz w:val="28"/>
          <w:szCs w:val="28"/>
          <w:lang w:val="ru-RU"/>
        </w:rPr>
        <w:t>последующем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анализе рассматривать узорные структуры (</w:t>
      </w:r>
      <w:r w:rsidRPr="00DB78AC">
        <w:rPr>
          <w:rFonts w:ascii="Times New Roman" w:hAnsi="Times New Roman" w:cs="Times New Roman"/>
          <w:sz w:val="28"/>
          <w:szCs w:val="28"/>
        </w:rPr>
        <w:t>pattern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78AC">
        <w:rPr>
          <w:rFonts w:ascii="Times New Roman" w:hAnsi="Times New Roman" w:cs="Times New Roman"/>
          <w:sz w:val="28"/>
          <w:szCs w:val="28"/>
        </w:rPr>
        <w:t>structures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DD51A5" w:rsidRPr="00DB78AC" w:rsidRDefault="00DD51A5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Возможность применения </w:t>
      </w:r>
      <w:r w:rsidRPr="00DB78AC">
        <w:rPr>
          <w:rFonts w:ascii="Times New Roman" w:hAnsi="Times New Roman" w:cs="Times New Roman"/>
          <w:b/>
          <w:bCs/>
          <w:sz w:val="28"/>
          <w:szCs w:val="28"/>
        </w:rPr>
        <w:t>FCA</w:t>
      </w:r>
      <w:r w:rsidRPr="00DB78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методов, основанных на решетке понятий</w:t>
      </w:r>
    </w:p>
    <w:p w:rsidR="00DD51A5" w:rsidRPr="00DB78AC" w:rsidRDefault="00DD51A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>Рассмотрим возможность построения решетки узорных понятий (</w:t>
      </w:r>
      <w:r w:rsidRPr="00DB78AC">
        <w:rPr>
          <w:rFonts w:ascii="Times New Roman" w:hAnsi="Times New Roman" w:cs="Times New Roman"/>
          <w:sz w:val="28"/>
          <w:szCs w:val="28"/>
        </w:rPr>
        <w:t>pattern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78AC">
        <w:rPr>
          <w:rFonts w:ascii="Times New Roman" w:hAnsi="Times New Roman" w:cs="Times New Roman"/>
          <w:sz w:val="28"/>
          <w:szCs w:val="28"/>
        </w:rPr>
        <w:t>concepts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) для (+) и (–) контекста в зависимости от размера. </w:t>
      </w:r>
      <w:r w:rsidR="00DB78AC" w:rsidRPr="00DB78AC"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78AC">
        <w:rPr>
          <w:rFonts w:ascii="Times New Roman" w:hAnsi="Times New Roman" w:cs="Times New Roman"/>
          <w:sz w:val="28"/>
          <w:szCs w:val="28"/>
        </w:rPr>
        <w:t>close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B78AC">
        <w:rPr>
          <w:rFonts w:ascii="Times New Roman" w:hAnsi="Times New Roman" w:cs="Times New Roman"/>
          <w:sz w:val="28"/>
          <w:szCs w:val="28"/>
        </w:rPr>
        <w:t>by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B78AC">
        <w:rPr>
          <w:rFonts w:ascii="Times New Roman" w:hAnsi="Times New Roman" w:cs="Times New Roman"/>
          <w:sz w:val="28"/>
          <w:szCs w:val="28"/>
        </w:rPr>
        <w:t>one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в файле </w:t>
      </w:r>
      <w:r w:rsidRPr="00DB78AC">
        <w:rPr>
          <w:rStyle w:val="a6"/>
        </w:rPr>
        <w:t>close</w:t>
      </w:r>
      <w:r w:rsidRPr="00DB78AC">
        <w:rPr>
          <w:rStyle w:val="a6"/>
          <w:lang w:val="ru-RU"/>
        </w:rPr>
        <w:t>_</w:t>
      </w:r>
      <w:r w:rsidRPr="00DB78AC">
        <w:rPr>
          <w:rStyle w:val="a6"/>
        </w:rPr>
        <w:t>by</w:t>
      </w:r>
      <w:r w:rsidRPr="00DB78AC">
        <w:rPr>
          <w:rStyle w:val="a6"/>
          <w:lang w:val="ru-RU"/>
        </w:rPr>
        <w:t>_</w:t>
      </w:r>
      <w:r w:rsidRPr="00DB78AC">
        <w:rPr>
          <w:rStyle w:val="a6"/>
        </w:rPr>
        <w:t>one</w:t>
      </w:r>
      <w:r w:rsidRPr="00DB78AC">
        <w:rPr>
          <w:rStyle w:val="a6"/>
          <w:lang w:val="ru-RU"/>
        </w:rPr>
        <w:t>.</w:t>
      </w:r>
      <w:r w:rsidRPr="00DB78AC">
        <w:rPr>
          <w:rStyle w:val="a6"/>
        </w:rPr>
        <w:t>py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. Как показали эксперименты, время работы данной реализации имеет высокую скорость роста. На рисунке 1 показана зависимость </w:t>
      </w:r>
      <w:r w:rsidR="00DB78AC" w:rsidRPr="00DB78AC"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работы алгоритма в секундах от числа объектов с описанием из 22 многозначных признаков. Уже при количестве объектов в несколько десятков станет невозможным построение решетки</w:t>
      </w:r>
      <w:r w:rsidR="00B04B79">
        <w:rPr>
          <w:rFonts w:ascii="Times New Roman" w:hAnsi="Times New Roman" w:cs="Times New Roman"/>
          <w:sz w:val="28"/>
          <w:szCs w:val="28"/>
          <w:lang w:val="ru-RU"/>
        </w:rPr>
        <w:t xml:space="preserve"> целиком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. Таким образом, методы, основанные на решетке понятий в данном случае не применимы или требуют определенных упрощений.</w:t>
      </w:r>
    </w:p>
    <w:p w:rsidR="00DD51A5" w:rsidRPr="00DB78AC" w:rsidRDefault="00F95FD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114415" cy="3371215"/>
            <wp:effectExtent l="0" t="0" r="635" b="635"/>
            <wp:docPr id="2" name="Рисунок 2" descr="C:\Users\Pete\AppData\Local\Temp\Rar$DRa0.924\fca-master\report\close_by_one_time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\AppData\Local\Temp\Rar$DRa0.924\fca-master\report\close_by_one_time_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D07" w:rsidRPr="00DB78AC">
        <w:rPr>
          <w:rFonts w:ascii="Times New Roman" w:hAnsi="Times New Roman" w:cs="Times New Roman"/>
          <w:sz w:val="28"/>
          <w:szCs w:val="28"/>
          <w:lang w:val="ru-RU"/>
        </w:rPr>
        <w:t>Рис 1.</w:t>
      </w:r>
    </w:p>
    <w:p w:rsidR="00DD51A5" w:rsidRPr="00DB78AC" w:rsidRDefault="00DD51A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ленивой классификации</w:t>
      </w:r>
    </w:p>
    <w:p w:rsidR="00DD51A5" w:rsidRPr="00DB78AC" w:rsidRDefault="00DD51A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Проанализируем характеристики </w:t>
      </w:r>
      <w:r w:rsidR="00DB78AC" w:rsidRPr="00DB78AC">
        <w:rPr>
          <w:rFonts w:ascii="Times New Roman" w:hAnsi="Times New Roman" w:cs="Times New Roman"/>
          <w:sz w:val="28"/>
          <w:szCs w:val="28"/>
          <w:lang w:val="ru-RU"/>
        </w:rPr>
        <w:t>одного из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базовых алгоритмов, предложенных в задании: ленивая классификация с применением импликаций. Реализация данного алгоритма, адаптированная для работы с данными, сохраненными в </w:t>
      </w:r>
      <w:r w:rsidRPr="00DB78AC">
        <w:rPr>
          <w:rStyle w:val="a6"/>
        </w:rPr>
        <w:t>pandas</w:t>
      </w:r>
      <w:r w:rsidRPr="00DB78AC">
        <w:rPr>
          <w:rStyle w:val="a6"/>
          <w:lang w:val="ru-RU"/>
        </w:rPr>
        <w:t>.</w:t>
      </w:r>
      <w:r w:rsidRPr="00DB78AC">
        <w:rPr>
          <w:rStyle w:val="a6"/>
        </w:rPr>
        <w:t>DataFrame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находится в файле </w:t>
      </w:r>
      <w:r w:rsidRPr="00DB78AC">
        <w:rPr>
          <w:rStyle w:val="a6"/>
        </w:rPr>
        <w:t>implication</w:t>
      </w:r>
      <w:r w:rsidRPr="00DB78AC">
        <w:rPr>
          <w:rStyle w:val="a6"/>
          <w:lang w:val="ru-RU"/>
        </w:rPr>
        <w:t>_</w:t>
      </w:r>
      <w:r w:rsidRPr="00DB78AC">
        <w:rPr>
          <w:rStyle w:val="a6"/>
        </w:rPr>
        <w:t>classifier</w:t>
      </w:r>
      <w:r w:rsidRPr="00DB78AC">
        <w:rPr>
          <w:rStyle w:val="a6"/>
          <w:lang w:val="ru-RU"/>
        </w:rPr>
        <w:t>.</w:t>
      </w:r>
      <w:r w:rsidRPr="00DB78AC">
        <w:rPr>
          <w:rStyle w:val="a6"/>
        </w:rPr>
        <w:t>py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. Применим для него кросс-валидацию. Уже при длине данных в 500 объектов (450 обучающих и 50 тестовых) алгоритм работает долго (полная кросс-валидация за 34 мин 23 сек или около 4 сек/объект) и показывает относительно невысокую точность предсказания (78.22% правильно классифицированных объекта при пороге равным 1).  Результаты кросс-валидации каждой части: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B78AC">
        <w:rPr>
          <w:rFonts w:ascii="Times New Roman" w:hAnsi="Times New Roman" w:cs="Times New Roman"/>
          <w:sz w:val="28"/>
          <w:szCs w:val="28"/>
        </w:rPr>
        <w:t>p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B78AC">
        <w:rPr>
          <w:rFonts w:ascii="Times New Roman" w:hAnsi="Times New Roman" w:cs="Times New Roman"/>
          <w:sz w:val="28"/>
          <w:szCs w:val="28"/>
        </w:rPr>
        <w:t>p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: 20 </w:t>
      </w:r>
      <w:r w:rsidRPr="00DB78AC">
        <w:rPr>
          <w:rFonts w:ascii="Times New Roman" w:hAnsi="Times New Roman" w:cs="Times New Roman"/>
          <w:sz w:val="28"/>
          <w:szCs w:val="28"/>
        </w:rPr>
        <w:t>p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B78AC">
        <w:rPr>
          <w:rFonts w:ascii="Times New Roman" w:hAnsi="Times New Roman" w:cs="Times New Roman"/>
          <w:sz w:val="28"/>
          <w:szCs w:val="28"/>
        </w:rPr>
        <w:t>n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: 0 </w:t>
      </w:r>
      <w:r w:rsidRPr="00DB78AC">
        <w:rPr>
          <w:rFonts w:ascii="Times New Roman" w:hAnsi="Times New Roman" w:cs="Times New Roman"/>
          <w:sz w:val="28"/>
          <w:szCs w:val="28"/>
        </w:rPr>
        <w:t>n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B78AC">
        <w:rPr>
          <w:rFonts w:ascii="Times New Roman" w:hAnsi="Times New Roman" w:cs="Times New Roman"/>
          <w:sz w:val="28"/>
          <w:szCs w:val="28"/>
        </w:rPr>
        <w:t>p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: 9 </w:t>
      </w:r>
      <w:r w:rsidRPr="00DB78AC">
        <w:rPr>
          <w:rFonts w:ascii="Times New Roman" w:hAnsi="Times New Roman" w:cs="Times New Roman"/>
          <w:sz w:val="28"/>
          <w:szCs w:val="28"/>
        </w:rPr>
        <w:t>n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B78AC">
        <w:rPr>
          <w:rFonts w:ascii="Times New Roman" w:hAnsi="Times New Roman" w:cs="Times New Roman"/>
          <w:sz w:val="28"/>
          <w:szCs w:val="28"/>
        </w:rPr>
        <w:t>n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: 20 </w:t>
      </w:r>
      <w:r w:rsidRPr="00DB78AC">
        <w:rPr>
          <w:rFonts w:ascii="Times New Roman" w:hAnsi="Times New Roman" w:cs="Times New Roman"/>
          <w:sz w:val="28"/>
          <w:szCs w:val="28"/>
        </w:rPr>
        <w:t>u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: 1 </w:t>
      </w:r>
      <w:r w:rsidRPr="00DB78AC">
        <w:rPr>
          <w:rFonts w:ascii="Times New Roman" w:hAnsi="Times New Roman" w:cs="Times New Roman"/>
          <w:sz w:val="28"/>
          <w:szCs w:val="28"/>
        </w:rPr>
        <w:t>b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B78AC">
        <w:rPr>
          <w:rFonts w:ascii="Times New Roman" w:hAnsi="Times New Roman" w:cs="Times New Roman"/>
          <w:sz w:val="28"/>
          <w:szCs w:val="28"/>
        </w:rPr>
        <w:t>p_p: 25 p_n: 2 n_p: 9 n_n: 14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26 p_n: 2 n_p: 7 n_n: 14 u: 1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18 p_n: 0 n_p: 16 n_n: 16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26 p_n: 1 n_p: 11 n_n: 12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25 p_n: 1 n_p: 5 n_n: 19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19 p_n: 2 n_p: 10 n_n: 16 u: 3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24 p_n: 0 n_p: 8 n_n: 18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24 p_n: 0 n_p: 10 n_n: 16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По результатам видно, что кроме того, что точность предсказания классификатора мала, большую долю ошибок (91.40%) составляют </w:t>
      </w:r>
      <w:r w:rsidRPr="00DB78AC">
        <w:rPr>
          <w:rFonts w:ascii="Times New Roman" w:hAnsi="Times New Roman" w:cs="Times New Roman"/>
          <w:sz w:val="28"/>
          <w:szCs w:val="28"/>
        </w:rPr>
        <w:t>n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B78AC">
        <w:rPr>
          <w:rFonts w:ascii="Times New Roman" w:hAnsi="Times New Roman" w:cs="Times New Roman"/>
          <w:sz w:val="28"/>
          <w:szCs w:val="28"/>
        </w:rPr>
        <w:t>p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ошибки. Таким образом, в случае ошибки классификатора, несъедобный гриб может быть с большой вероятностью признан съедобным, что очень опасно. Из-за низкой производительности подбор порога потребует неоправданно много времени, тем более что при </w:t>
      </w:r>
      <w:r w:rsidR="00DB78AC" w:rsidRPr="00DB78AC">
        <w:rPr>
          <w:rFonts w:ascii="Times New Roman" w:hAnsi="Times New Roman" w:cs="Times New Roman"/>
          <w:sz w:val="28"/>
          <w:szCs w:val="28"/>
          <w:lang w:val="ru-RU"/>
        </w:rPr>
        <w:t>дальнейших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исследованиях удалось найти намного более точный 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lastRenderedPageBreak/>
        <w:t>и эффективный алгоритм. Далее рассмотрим возможные усовершенствования алгоритма.</w:t>
      </w:r>
    </w:p>
    <w:p w:rsidR="00DD51A5" w:rsidRPr="00DB78AC" w:rsidRDefault="00DD51A5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__DdeLink__165_1466880541"/>
      <w:r w:rsidRPr="00DB78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Первое </w:t>
      </w:r>
      <w:r w:rsidR="00DB78AC" w:rsidRPr="00DB78AC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усовершенствование</w:t>
      </w:r>
      <w:r w:rsidRPr="00DB78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ленивой классификации</w:t>
      </w:r>
      <w:bookmarkEnd w:id="3"/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Первое рассмотренное усовершенствование – добавление кэша. Реализация этого усовершенствования приведена в файле </w:t>
      </w:r>
      <w:r w:rsidR="00B04B79">
        <w:rPr>
          <w:rStyle w:val="a6"/>
        </w:rPr>
        <w:t>ca</w:t>
      </w:r>
      <w:r w:rsidRPr="00DB78AC">
        <w:rPr>
          <w:rStyle w:val="a6"/>
        </w:rPr>
        <w:t>c</w:t>
      </w:r>
      <w:r w:rsidR="00B04B79">
        <w:rPr>
          <w:rStyle w:val="a6"/>
        </w:rPr>
        <w:t>h</w:t>
      </w:r>
      <w:r w:rsidRPr="00DB78AC">
        <w:rPr>
          <w:rStyle w:val="a6"/>
        </w:rPr>
        <w:t>ed</w:t>
      </w:r>
      <w:r w:rsidRPr="00DB78AC">
        <w:rPr>
          <w:rStyle w:val="a6"/>
          <w:lang w:val="ru-RU"/>
        </w:rPr>
        <w:t>_</w:t>
      </w:r>
      <w:r w:rsidRPr="00DB78AC">
        <w:rPr>
          <w:rStyle w:val="a6"/>
        </w:rPr>
        <w:t>implication</w:t>
      </w:r>
      <w:r w:rsidRPr="00DB78AC">
        <w:rPr>
          <w:rStyle w:val="a6"/>
          <w:lang w:val="ru-RU"/>
        </w:rPr>
        <w:t>_</w:t>
      </w:r>
      <w:r w:rsidRPr="00DB78AC">
        <w:rPr>
          <w:rStyle w:val="a6"/>
        </w:rPr>
        <w:t>classifier</w:t>
      </w:r>
      <w:r w:rsidRPr="00DB78AC">
        <w:rPr>
          <w:rStyle w:val="a6"/>
          <w:lang w:val="ru-RU"/>
        </w:rPr>
        <w:t>.</w:t>
      </w:r>
      <w:r w:rsidRPr="00DB78AC">
        <w:rPr>
          <w:rStyle w:val="a6"/>
        </w:rPr>
        <w:t>py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. Перед проверкой каждой гипотезы проверяется наличие результата в кэше, если он отсутствует, происходит вычисление результата. В данном случае удаление объектов из кэша не рассмотрено, так как общее число </w:t>
      </w:r>
      <w:r w:rsidR="00DB78AC" w:rsidRPr="00DB78AC">
        <w:rPr>
          <w:rFonts w:ascii="Times New Roman" w:hAnsi="Times New Roman" w:cs="Times New Roman"/>
          <w:sz w:val="28"/>
          <w:szCs w:val="28"/>
          <w:lang w:val="ru-RU"/>
        </w:rPr>
        <w:t>сохранённых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результатов за все время валидации не велико, и предположительно скорость работы кэша, основанного на </w:t>
      </w:r>
      <w:r w:rsidRPr="00DB78AC">
        <w:rPr>
          <w:rFonts w:ascii="Times New Roman" w:hAnsi="Times New Roman" w:cs="Times New Roman"/>
          <w:sz w:val="28"/>
          <w:szCs w:val="28"/>
        </w:rPr>
        <w:t>Python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словаре, в среднем не зависит от его размера. Такой подход позволил сократить время работы при кросс-валидации до 23 мин 19 сек (или примерно до 3.1 сек/объект в среднем). Тем не менее такой результат также не удовлетворителен. Как и требовалось, точность предсказания после добавления кэша не изменилась.</w:t>
      </w:r>
    </w:p>
    <w:p w:rsidR="00DD51A5" w:rsidRPr="00DB78AC" w:rsidRDefault="00DD51A5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Второе </w:t>
      </w:r>
      <w:r w:rsidR="00DB78AC" w:rsidRPr="00DB78AC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усовершенствование</w:t>
      </w:r>
      <w:r w:rsidRPr="00DB78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ленивой классификации</w:t>
      </w:r>
    </w:p>
    <w:p w:rsidR="00DD51A5" w:rsidRPr="00DB78AC" w:rsidRDefault="00DD51A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Второе рассмотренное </w:t>
      </w:r>
      <w:bookmarkStart w:id="4" w:name="__DdeLink__163_1466880541"/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усовершенствование </w:t>
      </w:r>
      <w:bookmarkEnd w:id="4"/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– быстрая эвристическая проверка гипотезы. Это усовершенствование предлагает не определять фальсифицируемость гипотезы непосредственно по каждому объекту в противоположном контексте, а вычислять эвристическое значение, характеризующее возможность подтверждения гипотезы в противоположном контексте. Эвристическое значение вычисляется по агрегированному представлению контекста. Если вычисленное значение больше некоторого порога, считать гипотезу выполненной в противоположном контексте (т.е. сфальсифицированной), иначе гипотеза не выполнена. Остальная методика остается неизменной: для классифицируемого объекта для каждого объекта из соответствующего контекста строится гипотеза о принадлежности </w:t>
      </w:r>
      <w:r w:rsidR="00DB78AC" w:rsidRPr="00DB78AC">
        <w:rPr>
          <w:rFonts w:ascii="Times New Roman" w:hAnsi="Times New Roman" w:cs="Times New Roman"/>
          <w:sz w:val="28"/>
          <w:szCs w:val="28"/>
          <w:lang w:val="ru-RU"/>
        </w:rPr>
        <w:t>целевого объекта к классу,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и эта гипотеза проверяется с помощью быстрой эвристической функции. По результатам проверки подсчитывается суммарное нормированное число выполненных гипотез и в зависимости от порога принимается решение о присвоении метки класса.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Эвристическая проверка осуществляется следующим образом: по каждой паре признак-значение в </w:t>
      </w:r>
      <w:r w:rsidR="00DB78AC" w:rsidRPr="00DB78AC">
        <w:rPr>
          <w:rFonts w:ascii="Times New Roman" w:hAnsi="Times New Roman" w:cs="Times New Roman"/>
          <w:sz w:val="28"/>
          <w:szCs w:val="28"/>
          <w:lang w:val="ru-RU"/>
        </w:rPr>
        <w:t>гипотезе суммируется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частота данного </w:t>
      </w:r>
      <w:r w:rsidR="00DB78AC" w:rsidRPr="00DB78AC">
        <w:rPr>
          <w:rFonts w:ascii="Times New Roman" w:hAnsi="Times New Roman" w:cs="Times New Roman"/>
          <w:sz w:val="28"/>
          <w:szCs w:val="28"/>
          <w:lang w:val="ru-RU"/>
        </w:rPr>
        <w:t>значения относительно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в соответствующем контексте. Полученная сумма нормируется на максимальную величину суммы для всех признаков гипотезы. Реализация приведена в файле </w:t>
      </w:r>
      <w:r w:rsidRPr="00F95FD1">
        <w:rPr>
          <w:rStyle w:val="a6"/>
        </w:rPr>
        <w:t>heuristics</w:t>
      </w:r>
      <w:r w:rsidRPr="00F95FD1">
        <w:rPr>
          <w:rStyle w:val="a6"/>
          <w:lang w:val="ru-RU"/>
        </w:rPr>
        <w:t>_</w:t>
      </w:r>
      <w:r w:rsidRPr="00F95FD1">
        <w:rPr>
          <w:rStyle w:val="a6"/>
        </w:rPr>
        <w:t>classifier</w:t>
      </w:r>
      <w:r w:rsidRPr="00F95FD1">
        <w:rPr>
          <w:rStyle w:val="a6"/>
          <w:lang w:val="ru-RU"/>
        </w:rPr>
        <w:t>.</w:t>
      </w:r>
      <w:r w:rsidRPr="00F95FD1">
        <w:rPr>
          <w:rStyle w:val="a6"/>
        </w:rPr>
        <w:t>py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>Результаты кросс-валидации на 500 объектах (50 обучающих) приведены ниже: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B78AC">
        <w:rPr>
          <w:rFonts w:ascii="Times New Roman" w:hAnsi="Times New Roman" w:cs="Times New Roman"/>
          <w:sz w:val="28"/>
          <w:szCs w:val="28"/>
        </w:rPr>
        <w:t xml:space="preserve">p_p: 21 p_n: 0 </w:t>
      </w:r>
      <w:bookmarkStart w:id="5" w:name="__DdeLink__167_1466880541"/>
      <w:r w:rsidRPr="00DB78AC">
        <w:rPr>
          <w:rFonts w:ascii="Times New Roman" w:hAnsi="Times New Roman" w:cs="Times New Roman"/>
          <w:sz w:val="28"/>
          <w:szCs w:val="28"/>
        </w:rPr>
        <w:t>n_p</w:t>
      </w:r>
      <w:bookmarkEnd w:id="5"/>
      <w:r w:rsidRPr="00DB78AC">
        <w:rPr>
          <w:rFonts w:ascii="Times New Roman" w:hAnsi="Times New Roman" w:cs="Times New Roman"/>
          <w:sz w:val="28"/>
          <w:szCs w:val="28"/>
        </w:rPr>
        <w:t>: 2 n_n: 26 u: 1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26 p_n: 0 n_p: 2 n_n: 19 u: 3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29 p_n: 0 n_p: 3 n_n: 15 u: 3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18 p_n: 0 n_p: 11 n_n: 20 u: 1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27 p_n: 0 n_p: 5 n_n: 16 u: 2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lastRenderedPageBreak/>
        <w:tab/>
        <w:t>p_p: 25 p_n: 0 n_p: 1 n_n: 23 u: 1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21 p_n: 0 n_p: 6 n_n: 20 u: 3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23 p_n: 0 n_p: 3 n_n: 22 u: 2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24 p_n: 0 n_p: 2 n_n: 21 u: 3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_DdeLink__170_1466880541"/>
      <w:r w:rsidRPr="00DB78AC">
        <w:rPr>
          <w:rFonts w:ascii="Times New Roman" w:hAnsi="Times New Roman" w:cs="Times New Roman"/>
          <w:sz w:val="28"/>
          <w:szCs w:val="28"/>
          <w:lang w:val="ru-RU"/>
        </w:rPr>
        <w:t>Скоро</w:t>
      </w:r>
      <w:bookmarkEnd w:id="6"/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сть существенно </w:t>
      </w:r>
      <w:r w:rsidR="00DB78AC" w:rsidRPr="00DB78AC">
        <w:rPr>
          <w:rFonts w:ascii="Times New Roman" w:hAnsi="Times New Roman" w:cs="Times New Roman"/>
          <w:sz w:val="28"/>
          <w:szCs w:val="28"/>
          <w:lang w:val="ru-RU"/>
        </w:rPr>
        <w:t>возросла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относительно первой реализации (до 10 мин 35 сек на кросс-валидацию или 1.4 сек/объект). Средняя точность предсказания составила 88%, но все ошибки относятся к типу  </w:t>
      </w:r>
      <w:r w:rsidRPr="00DB78AC">
        <w:rPr>
          <w:rFonts w:ascii="Times New Roman" w:hAnsi="Times New Roman" w:cs="Times New Roman"/>
          <w:sz w:val="28"/>
          <w:szCs w:val="28"/>
        </w:rPr>
        <w:t>n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B78AC">
        <w:rPr>
          <w:rFonts w:ascii="Times New Roman" w:hAnsi="Times New Roman" w:cs="Times New Roman"/>
          <w:sz w:val="28"/>
          <w:szCs w:val="28"/>
        </w:rPr>
        <w:t>p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D51A5" w:rsidRPr="00DB78AC" w:rsidRDefault="00DD51A5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b/>
          <w:bCs/>
          <w:sz w:val="28"/>
          <w:szCs w:val="28"/>
          <w:lang w:val="ru-RU"/>
        </w:rPr>
        <w:t>Эвристический алгоритм классификации</w:t>
      </w:r>
    </w:p>
    <w:p w:rsidR="00DD51A5" w:rsidRPr="00DB78AC" w:rsidRDefault="00DD51A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Как показали эксперименты по предыдущему усовершенствованию, эвристическая оценка по агрегированному контексту может обеспечить не только меньшую скорость работы, но и более высокую точность предсказания. Рассмотрим полностью эвристический алгоритм.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классифицируемого объекта вычисляется сумма относительных частот по каждой паре </w:t>
      </w:r>
      <w:r w:rsidR="00DB78AC" w:rsidRPr="00DB78AC">
        <w:rPr>
          <w:rFonts w:ascii="Times New Roman" w:hAnsi="Times New Roman" w:cs="Times New Roman"/>
          <w:sz w:val="28"/>
          <w:szCs w:val="28"/>
          <w:lang w:val="ru-RU"/>
        </w:rPr>
        <w:t>признак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-значение в соответствующем контексте. Объекту присваивается та метка, для класса контекста которого набрана больше сумма.  Реализация приведена в файле </w:t>
      </w:r>
      <w:bookmarkStart w:id="7" w:name="__DdeLink__182_1466880541"/>
      <w:r w:rsidRPr="00F95FD1">
        <w:rPr>
          <w:rStyle w:val="a6"/>
        </w:rPr>
        <w:t>my</w:t>
      </w:r>
      <w:r w:rsidRPr="00F95FD1">
        <w:rPr>
          <w:rStyle w:val="a6"/>
          <w:lang w:val="ru-RU"/>
        </w:rPr>
        <w:t>_</w:t>
      </w:r>
      <w:r w:rsidRPr="00F95FD1">
        <w:rPr>
          <w:rStyle w:val="a6"/>
        </w:rPr>
        <w:t>first</w:t>
      </w:r>
      <w:r w:rsidRPr="00F95FD1">
        <w:rPr>
          <w:rStyle w:val="a6"/>
          <w:lang w:val="ru-RU"/>
        </w:rPr>
        <w:t>_</w:t>
      </w:r>
      <w:r w:rsidRPr="00F95FD1">
        <w:rPr>
          <w:rStyle w:val="a6"/>
        </w:rPr>
        <w:t>classifier</w:t>
      </w:r>
      <w:r w:rsidRPr="00F95FD1">
        <w:rPr>
          <w:rStyle w:val="a6"/>
          <w:lang w:val="ru-RU"/>
        </w:rPr>
        <w:t>.</w:t>
      </w:r>
      <w:r w:rsidRPr="00F95FD1">
        <w:rPr>
          <w:rStyle w:val="a6"/>
        </w:rPr>
        <w:t>py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7"/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кросс-валидации на 500 объектах: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B78AC">
        <w:rPr>
          <w:rFonts w:ascii="Times New Roman" w:hAnsi="Times New Roman" w:cs="Times New Roman"/>
          <w:sz w:val="28"/>
          <w:szCs w:val="28"/>
        </w:rPr>
        <w:t>p_p: 21 p_n: 0 n_p: 4 n_n: 25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27 p_n: 0 n_p: 4 n_n: 19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29 p_n: 0 n_p: 7 n_n: 14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18 p_n: 0 n_p: 12 n_n: 20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27 p_n: 0 n_p: 10 n_n: 13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26 p_n: 0 n_p: 3 n_n: 21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21 p_n: 0 n_p: 10 n_n: 19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24 p_n: 0 n_p: 4 n_n: 22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24 p_n: 0 n_p: 6 n_n: 20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Средняя точность предсказания составила 89.33% без настройки порога. Время выполнения кросс-валидации составила около 1.2 сек, что позволяет проводить тестирование на всех </w:t>
      </w:r>
      <w:bookmarkStart w:id="8" w:name="__DdeLink__178_1466880541"/>
      <w:bookmarkStart w:id="9" w:name="__DdeLink__176_1466880541"/>
      <w:bookmarkStart w:id="10" w:name="__DdeLink__174_1466880541"/>
      <w:r w:rsidRPr="00DB78AC">
        <w:rPr>
          <w:rFonts w:ascii="Times New Roman" w:hAnsi="Times New Roman" w:cs="Times New Roman"/>
          <w:sz w:val="28"/>
          <w:szCs w:val="28"/>
          <w:lang w:val="ru-RU"/>
        </w:rPr>
        <w:t>8124</w:t>
      </w:r>
      <w:bookmarkEnd w:id="8"/>
      <w:bookmarkEnd w:id="9"/>
      <w:bookmarkEnd w:id="10"/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объектах. Результат кросс-валидации на всех объектах: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B78AC">
        <w:rPr>
          <w:rFonts w:ascii="Times New Roman" w:hAnsi="Times New Roman" w:cs="Times New Roman"/>
          <w:sz w:val="28"/>
          <w:szCs w:val="28"/>
        </w:rPr>
        <w:t>p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B78AC">
        <w:rPr>
          <w:rFonts w:ascii="Times New Roman" w:hAnsi="Times New Roman" w:cs="Times New Roman"/>
          <w:sz w:val="28"/>
          <w:szCs w:val="28"/>
        </w:rPr>
        <w:t>p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: 395 </w:t>
      </w:r>
      <w:r w:rsidRPr="00DB78AC">
        <w:rPr>
          <w:rFonts w:ascii="Times New Roman" w:hAnsi="Times New Roman" w:cs="Times New Roman"/>
          <w:sz w:val="28"/>
          <w:szCs w:val="28"/>
        </w:rPr>
        <w:t>p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B78AC">
        <w:rPr>
          <w:rFonts w:ascii="Times New Roman" w:hAnsi="Times New Roman" w:cs="Times New Roman"/>
          <w:sz w:val="28"/>
          <w:szCs w:val="28"/>
        </w:rPr>
        <w:t>n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: 12 </w:t>
      </w:r>
      <w:r w:rsidRPr="00DB78AC">
        <w:rPr>
          <w:rFonts w:ascii="Times New Roman" w:hAnsi="Times New Roman" w:cs="Times New Roman"/>
          <w:sz w:val="28"/>
          <w:szCs w:val="28"/>
        </w:rPr>
        <w:t>n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B78AC">
        <w:rPr>
          <w:rFonts w:ascii="Times New Roman" w:hAnsi="Times New Roman" w:cs="Times New Roman"/>
          <w:sz w:val="28"/>
          <w:szCs w:val="28"/>
        </w:rPr>
        <w:t>p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: 68 </w:t>
      </w:r>
      <w:r w:rsidRPr="00DB78AC">
        <w:rPr>
          <w:rFonts w:ascii="Times New Roman" w:hAnsi="Times New Roman" w:cs="Times New Roman"/>
          <w:sz w:val="28"/>
          <w:szCs w:val="28"/>
        </w:rPr>
        <w:t>n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B78AC">
        <w:rPr>
          <w:rFonts w:ascii="Times New Roman" w:hAnsi="Times New Roman" w:cs="Times New Roman"/>
          <w:sz w:val="28"/>
          <w:szCs w:val="28"/>
        </w:rPr>
        <w:t>n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: 337 </w:t>
      </w:r>
      <w:r w:rsidRPr="00DB78AC">
        <w:rPr>
          <w:rFonts w:ascii="Times New Roman" w:hAnsi="Times New Roman" w:cs="Times New Roman"/>
          <w:sz w:val="28"/>
          <w:szCs w:val="28"/>
        </w:rPr>
        <w:t>u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: 0 </w:t>
      </w:r>
      <w:r w:rsidRPr="00DB78AC">
        <w:rPr>
          <w:rFonts w:ascii="Times New Roman" w:hAnsi="Times New Roman" w:cs="Times New Roman"/>
          <w:sz w:val="28"/>
          <w:szCs w:val="28"/>
        </w:rPr>
        <w:t>b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B78AC">
        <w:rPr>
          <w:rFonts w:ascii="Times New Roman" w:hAnsi="Times New Roman" w:cs="Times New Roman"/>
          <w:sz w:val="28"/>
          <w:szCs w:val="28"/>
        </w:rPr>
        <w:t>p_p: 415 p_n: 11 n_p: 62 n_n: 324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397 p_n: 14 n_p: 76 n_n: 325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412 p_n: 19 n_p: 59 n_n: 322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406 p_n: 17 n_p: 65 n_n: 324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404 p_n: 19 n_p: 68 n_n: 321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406 p_n: 11 n_p: 67 n_n: 328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407 p_n: 20 n_p: 73 n_n: 312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403 p_n: 14 n_p: 69 n_n: 326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ab/>
        <w:t>p_p: 402 p_n: 20 n_p: 77 n_n: 313 u: 0 b: 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Точность предсказания: 89.64%, Время: 10.9 сек. Большинство ошибок типа </w:t>
      </w:r>
      <w:r w:rsidRPr="00DB78AC">
        <w:rPr>
          <w:rFonts w:ascii="Times New Roman" w:hAnsi="Times New Roman" w:cs="Times New Roman"/>
          <w:sz w:val="28"/>
          <w:szCs w:val="28"/>
        </w:rPr>
        <w:t>n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B78AC">
        <w:rPr>
          <w:rFonts w:ascii="Times New Roman" w:hAnsi="Times New Roman" w:cs="Times New Roman"/>
          <w:sz w:val="28"/>
          <w:szCs w:val="28"/>
        </w:rPr>
        <w:t>p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. Точность предсказания по результатам кросс-валидации на всех объектах не существенно отличается от точности </w:t>
      </w:r>
      <w:r w:rsidR="00DB78AC" w:rsidRPr="00DB78AC">
        <w:rPr>
          <w:rFonts w:ascii="Times New Roman" w:hAnsi="Times New Roman" w:cs="Times New Roman"/>
          <w:sz w:val="28"/>
          <w:szCs w:val="28"/>
          <w:lang w:val="ru-RU"/>
        </w:rPr>
        <w:t>предсказания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по 500 объектам, поэтому 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далее рассмотрим какое влияние окажут усовершенствования на выборке из 500 объектов. </w:t>
      </w:r>
      <w:bookmarkStart w:id="11" w:name="__DdeLink__180_1466880541"/>
      <w:r w:rsidRPr="00DB78AC">
        <w:rPr>
          <w:rFonts w:ascii="Times New Roman" w:hAnsi="Times New Roman" w:cs="Times New Roman"/>
          <w:sz w:val="28"/>
          <w:szCs w:val="28"/>
          <w:lang w:val="ru-RU"/>
        </w:rPr>
        <w:t>Р</w:t>
      </w:r>
      <w:bookmarkEnd w:id="11"/>
      <w:r w:rsidRPr="00DB78AC">
        <w:rPr>
          <w:rFonts w:ascii="Times New Roman" w:hAnsi="Times New Roman" w:cs="Times New Roman"/>
          <w:sz w:val="28"/>
          <w:szCs w:val="28"/>
          <w:lang w:val="ru-RU"/>
        </w:rPr>
        <w:t>езультирующие характеристики подсчитаем на всех  8124</w:t>
      </w:r>
      <w:r w:rsidR="00B04B79">
        <w:rPr>
          <w:rFonts w:ascii="Times New Roman" w:hAnsi="Times New Roman" w:cs="Times New Roman"/>
          <w:sz w:val="28"/>
          <w:szCs w:val="28"/>
        </w:rPr>
        <w:t xml:space="preserve"> </w:t>
      </w:r>
      <w:r w:rsidR="00B04B79">
        <w:rPr>
          <w:rFonts w:ascii="Times New Roman" w:hAnsi="Times New Roman" w:cs="Times New Roman"/>
          <w:sz w:val="28"/>
          <w:szCs w:val="28"/>
          <w:lang w:val="ru-RU"/>
        </w:rPr>
        <w:t>объектах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>Рассмотрим усовершенствование, связанное с “</w:t>
      </w:r>
      <w:r w:rsidR="00DB78AC" w:rsidRPr="00DB78AC">
        <w:rPr>
          <w:rFonts w:ascii="Times New Roman" w:hAnsi="Times New Roman" w:cs="Times New Roman"/>
          <w:sz w:val="28"/>
          <w:szCs w:val="28"/>
          <w:lang w:val="ru-RU"/>
        </w:rPr>
        <w:t>штрафованием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” результата, если какое-то </w:t>
      </w:r>
      <w:bookmarkStart w:id="12" w:name="__DdeLink__187_1466880541"/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значение определенного признака, характерное для </w:t>
      </w:r>
      <w:r w:rsidR="00DB78AC" w:rsidRPr="00DB78AC">
        <w:rPr>
          <w:rFonts w:ascii="Times New Roman" w:hAnsi="Times New Roman" w:cs="Times New Roman"/>
          <w:sz w:val="28"/>
          <w:szCs w:val="28"/>
          <w:lang w:val="ru-RU"/>
        </w:rPr>
        <w:t>классифицируемого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объекта вообще не встречается в контексте</w:t>
      </w:r>
      <w:bookmarkEnd w:id="12"/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. Реализация приведена в файле </w:t>
      </w:r>
      <w:bookmarkStart w:id="13" w:name="__DdeLink__190_1466880541"/>
      <w:r w:rsidRPr="00F95FD1">
        <w:rPr>
          <w:rStyle w:val="a6"/>
        </w:rPr>
        <w:t>my</w:t>
      </w:r>
      <w:r w:rsidRPr="00F95FD1">
        <w:rPr>
          <w:rStyle w:val="a6"/>
          <w:lang w:val="ru-RU"/>
        </w:rPr>
        <w:t>_</w:t>
      </w:r>
      <w:r w:rsidRPr="00F95FD1">
        <w:rPr>
          <w:rStyle w:val="a6"/>
        </w:rPr>
        <w:t>second</w:t>
      </w:r>
      <w:r w:rsidRPr="00F95FD1">
        <w:rPr>
          <w:rStyle w:val="a6"/>
          <w:lang w:val="ru-RU"/>
        </w:rPr>
        <w:t>_</w:t>
      </w:r>
      <w:r w:rsidRPr="00F95FD1">
        <w:rPr>
          <w:rStyle w:val="a6"/>
        </w:rPr>
        <w:t>classifier</w:t>
      </w:r>
      <w:r w:rsidRPr="00F95FD1">
        <w:rPr>
          <w:rStyle w:val="a6"/>
          <w:lang w:val="ru-RU"/>
        </w:rPr>
        <w:t>.</w:t>
      </w:r>
      <w:r w:rsidRPr="00F95FD1">
        <w:rPr>
          <w:rStyle w:val="a6"/>
        </w:rPr>
        <w:t>py</w:t>
      </w:r>
      <w:bookmarkEnd w:id="13"/>
      <w:r w:rsidRPr="00DB78AC">
        <w:rPr>
          <w:rFonts w:ascii="Times New Roman" w:hAnsi="Times New Roman" w:cs="Times New Roman"/>
          <w:sz w:val="28"/>
          <w:szCs w:val="28"/>
          <w:lang w:val="ru-RU"/>
        </w:rPr>
        <w:t>. Определим наилучшее значение штрафа с точки зрения точности. Зависимость точности предсказания от штрафа: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B78AC">
        <w:rPr>
          <w:rFonts w:ascii="Times New Roman" w:hAnsi="Times New Roman" w:cs="Times New Roman"/>
          <w:sz w:val="28"/>
          <w:szCs w:val="28"/>
        </w:rPr>
        <w:t>pen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B78AC">
        <w:rPr>
          <w:rFonts w:ascii="Times New Roman" w:hAnsi="Times New Roman" w:cs="Times New Roman"/>
          <w:sz w:val="28"/>
          <w:szCs w:val="28"/>
        </w:rPr>
        <w:t>quality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>1.0:   91.11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>1.5:   94.00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>2.0:   96.44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>2.5:   97.55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>3.0:   97.77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>3.5:   97.77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>4.0:   97.77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>4.5:   97.77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>5.0:   97.77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Наибольшая точность предсказания достигается при больших значениях штрафа, это </w:t>
      </w:r>
      <w:r w:rsidR="00DB78AC" w:rsidRPr="00DB78AC">
        <w:rPr>
          <w:rFonts w:ascii="Times New Roman" w:hAnsi="Times New Roman" w:cs="Times New Roman"/>
          <w:sz w:val="28"/>
          <w:szCs w:val="28"/>
          <w:lang w:val="ru-RU"/>
        </w:rPr>
        <w:t>значит,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что лучше не применять штраф, а сразу возвращать противоположное значение если проявилась ситуация, в которой значение определенного признака, характерное для </w:t>
      </w:r>
      <w:r w:rsidR="00DB78AC" w:rsidRPr="00DB78AC">
        <w:rPr>
          <w:rFonts w:ascii="Times New Roman" w:hAnsi="Times New Roman" w:cs="Times New Roman"/>
          <w:sz w:val="28"/>
          <w:szCs w:val="28"/>
          <w:lang w:val="ru-RU"/>
        </w:rPr>
        <w:t>классифицируемого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объекта вообще не встречается в заданном контексте.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Третья версия учитывает предыдущие усовершенствования и предлагает возводить в </w:t>
      </w:r>
      <w:r w:rsidR="00DB78AC" w:rsidRPr="00DB78AC">
        <w:rPr>
          <w:rFonts w:ascii="Times New Roman" w:hAnsi="Times New Roman" w:cs="Times New Roman"/>
          <w:sz w:val="28"/>
          <w:szCs w:val="28"/>
          <w:lang w:val="ru-RU"/>
        </w:rPr>
        <w:t>некоторую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степень частоты значений признаков. Так как частоты принимают значение от 0 до 1, то при возведении в степень значения, близкие к 1 будут практически сохраняться, а маленькие значения около 0 практически обнуляться. Результат варьирования степени: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B78AC">
        <w:rPr>
          <w:rFonts w:ascii="Times New Roman" w:hAnsi="Times New Roman" w:cs="Times New Roman"/>
          <w:sz w:val="28"/>
          <w:szCs w:val="28"/>
        </w:rPr>
        <w:t>pow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B78AC">
        <w:rPr>
          <w:rFonts w:ascii="Times New Roman" w:hAnsi="Times New Roman" w:cs="Times New Roman"/>
          <w:sz w:val="28"/>
          <w:szCs w:val="28"/>
        </w:rPr>
        <w:t>quality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>1.0 : 98.44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>1.5 : 98.44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>2.0 : 98.44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>2.5 : 98.44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>3.0 : 98.44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>3.5 : 98.44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>4.0 : 97.77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Классификатор с возведением частот в степень описан в файле </w:t>
      </w:r>
      <w:bookmarkStart w:id="14" w:name="__DdeLink__192_1466880541"/>
      <w:r w:rsidRPr="00DB78AC">
        <w:rPr>
          <w:rFonts w:ascii="Times New Roman" w:hAnsi="Times New Roman" w:cs="Times New Roman"/>
          <w:sz w:val="28"/>
          <w:szCs w:val="28"/>
        </w:rPr>
        <w:t>my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B78AC">
        <w:rPr>
          <w:rFonts w:ascii="Times New Roman" w:hAnsi="Times New Roman" w:cs="Times New Roman"/>
          <w:sz w:val="28"/>
          <w:szCs w:val="28"/>
        </w:rPr>
        <w:t>third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B78AC">
        <w:rPr>
          <w:rFonts w:ascii="Times New Roman" w:hAnsi="Times New Roman" w:cs="Times New Roman"/>
          <w:sz w:val="28"/>
          <w:szCs w:val="28"/>
        </w:rPr>
        <w:t>classifier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B78AC">
        <w:rPr>
          <w:rFonts w:ascii="Times New Roman" w:hAnsi="Times New Roman" w:cs="Times New Roman"/>
          <w:sz w:val="28"/>
          <w:szCs w:val="28"/>
        </w:rPr>
        <w:t>py</w:t>
      </w:r>
      <w:bookmarkEnd w:id="14"/>
      <w:r w:rsidRPr="00DB78AC">
        <w:rPr>
          <w:rFonts w:ascii="Times New Roman" w:hAnsi="Times New Roman" w:cs="Times New Roman"/>
          <w:sz w:val="28"/>
          <w:szCs w:val="28"/>
          <w:lang w:val="ru-RU"/>
        </w:rPr>
        <w:t>. Как видно из результатов выше, возведение в степень не приводит к увеличению точности.</w:t>
      </w:r>
    </w:p>
    <w:p w:rsidR="00DD51A5" w:rsidRPr="00DB78AC" w:rsidRDefault="00DD51A5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>Рассчитаем параметры полученного классификатора (</w:t>
      </w:r>
      <w:r w:rsidRPr="00F95FD1">
        <w:rPr>
          <w:rStyle w:val="a6"/>
        </w:rPr>
        <w:t>my</w:t>
      </w:r>
      <w:r w:rsidRPr="00F95FD1">
        <w:rPr>
          <w:rStyle w:val="a6"/>
          <w:lang w:val="ru-RU"/>
        </w:rPr>
        <w:t>_</w:t>
      </w:r>
      <w:r w:rsidRPr="00F95FD1">
        <w:rPr>
          <w:rStyle w:val="a6"/>
        </w:rPr>
        <w:t>classifier</w:t>
      </w:r>
      <w:r w:rsidRPr="00F95FD1">
        <w:rPr>
          <w:rStyle w:val="a6"/>
          <w:lang w:val="ru-RU"/>
        </w:rPr>
        <w:t>.</w:t>
      </w:r>
      <w:r w:rsidRPr="00F95FD1">
        <w:rPr>
          <w:rStyle w:val="a6"/>
        </w:rPr>
        <w:t>py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) путем кросс-</w:t>
      </w:r>
      <w:r w:rsidR="00DB78AC" w:rsidRPr="00DB78AC">
        <w:rPr>
          <w:rFonts w:ascii="Times New Roman" w:hAnsi="Times New Roman" w:cs="Times New Roman"/>
          <w:sz w:val="28"/>
          <w:szCs w:val="28"/>
          <w:lang w:val="ru-RU"/>
        </w:rPr>
        <w:t>валидации по всем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8124 объектам.</w:t>
      </w:r>
    </w:p>
    <w:p w:rsidR="00DD51A5" w:rsidRPr="00DB78AC" w:rsidRDefault="00DD51A5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Точность классификатора: </w:t>
      </w:r>
      <w:r w:rsidRPr="00DB78AC">
        <w:rPr>
          <w:rFonts w:ascii="Times New Roman" w:hAnsi="Times New Roman" w:cs="Times New Roman"/>
          <w:sz w:val="28"/>
          <w:szCs w:val="28"/>
        </w:rPr>
        <w:t>Precision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DB78AC">
        <w:rPr>
          <w:rFonts w:ascii="Times New Roman" w:hAnsi="Times New Roman" w:cs="Times New Roman"/>
          <w:sz w:val="28"/>
          <w:szCs w:val="28"/>
        </w:rPr>
        <w:t>p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B78AC">
        <w:rPr>
          <w:rFonts w:ascii="Times New Roman" w:hAnsi="Times New Roman" w:cs="Times New Roman"/>
          <w:sz w:val="28"/>
          <w:szCs w:val="28"/>
        </w:rPr>
        <w:t>p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/(</w:t>
      </w:r>
      <w:r w:rsidRPr="00DB78AC">
        <w:rPr>
          <w:rFonts w:ascii="Times New Roman" w:hAnsi="Times New Roman" w:cs="Times New Roman"/>
          <w:sz w:val="28"/>
          <w:szCs w:val="28"/>
        </w:rPr>
        <w:t>p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B78AC">
        <w:rPr>
          <w:rFonts w:ascii="Times New Roman" w:hAnsi="Times New Roman" w:cs="Times New Roman"/>
          <w:sz w:val="28"/>
          <w:szCs w:val="28"/>
        </w:rPr>
        <w:t>p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DB78AC">
        <w:rPr>
          <w:rFonts w:ascii="Times New Roman" w:hAnsi="Times New Roman" w:cs="Times New Roman"/>
          <w:sz w:val="28"/>
          <w:szCs w:val="28"/>
        </w:rPr>
        <w:t>n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B78AC">
        <w:rPr>
          <w:rFonts w:ascii="Times New Roman" w:hAnsi="Times New Roman" w:cs="Times New Roman"/>
          <w:sz w:val="28"/>
          <w:szCs w:val="28"/>
        </w:rPr>
        <w:t>p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D51A5" w:rsidRPr="00DB78AC" w:rsidRDefault="00DB78A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>Полнота классификатора</w:t>
      </w:r>
      <w:r w:rsidR="00BF5D07"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F5D07" w:rsidRPr="00DB78AC">
        <w:rPr>
          <w:rFonts w:ascii="Times New Roman" w:hAnsi="Times New Roman" w:cs="Times New Roman"/>
          <w:sz w:val="28"/>
          <w:szCs w:val="28"/>
        </w:rPr>
        <w:t>Recall</w:t>
      </w:r>
      <w:r w:rsidR="00BF5D07"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BF5D07" w:rsidRPr="00DB78AC">
        <w:rPr>
          <w:rFonts w:ascii="Times New Roman" w:hAnsi="Times New Roman" w:cs="Times New Roman"/>
          <w:sz w:val="28"/>
          <w:szCs w:val="28"/>
        </w:rPr>
        <w:t>p</w:t>
      </w:r>
      <w:r w:rsidR="00BF5D07" w:rsidRPr="00DB78A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BF5D07" w:rsidRPr="00DB78AC">
        <w:rPr>
          <w:rFonts w:ascii="Times New Roman" w:hAnsi="Times New Roman" w:cs="Times New Roman"/>
          <w:sz w:val="28"/>
          <w:szCs w:val="28"/>
        </w:rPr>
        <w:t>p</w:t>
      </w:r>
      <w:r w:rsidR="00BF5D07" w:rsidRPr="00DB78AC">
        <w:rPr>
          <w:rFonts w:ascii="Times New Roman" w:hAnsi="Times New Roman" w:cs="Times New Roman"/>
          <w:sz w:val="28"/>
          <w:szCs w:val="28"/>
          <w:lang w:val="ru-RU"/>
        </w:rPr>
        <w:t>/(</w:t>
      </w:r>
      <w:r w:rsidR="00BF5D07" w:rsidRPr="00DB78AC">
        <w:rPr>
          <w:rFonts w:ascii="Times New Roman" w:hAnsi="Times New Roman" w:cs="Times New Roman"/>
          <w:sz w:val="28"/>
          <w:szCs w:val="28"/>
        </w:rPr>
        <w:t>p</w:t>
      </w:r>
      <w:r w:rsidR="00BF5D07" w:rsidRPr="00DB78A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BF5D07" w:rsidRPr="00DB78AC">
        <w:rPr>
          <w:rFonts w:ascii="Times New Roman" w:hAnsi="Times New Roman" w:cs="Times New Roman"/>
          <w:sz w:val="28"/>
          <w:szCs w:val="28"/>
        </w:rPr>
        <w:t>p</w:t>
      </w:r>
      <w:r w:rsidR="00BF5D07" w:rsidRPr="00DB78AC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BF5D07" w:rsidRPr="00DB78AC">
        <w:rPr>
          <w:rFonts w:ascii="Times New Roman" w:hAnsi="Times New Roman" w:cs="Times New Roman"/>
          <w:sz w:val="28"/>
          <w:szCs w:val="28"/>
        </w:rPr>
        <w:t>p</w:t>
      </w:r>
      <w:r w:rsidR="00BF5D07" w:rsidRPr="00DB78A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BF5D07" w:rsidRPr="00DB78AC">
        <w:rPr>
          <w:rFonts w:ascii="Times New Roman" w:hAnsi="Times New Roman" w:cs="Times New Roman"/>
          <w:sz w:val="28"/>
          <w:szCs w:val="28"/>
        </w:rPr>
        <w:t>n</w:t>
      </w:r>
      <w:r w:rsidR="00BF5D07" w:rsidRPr="00DB78A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DB78AC">
        <w:rPr>
          <w:rFonts w:ascii="Times New Roman" w:hAnsi="Times New Roman" w:cs="Times New Roman"/>
          <w:sz w:val="28"/>
          <w:szCs w:val="28"/>
        </w:rPr>
        <w:t>Сбалансированная F-мера: F = 2* Precision*Recall / (Precision + Recall)</w:t>
      </w:r>
    </w:p>
    <w:p w:rsidR="00DD51A5" w:rsidRPr="00DB78AC" w:rsidRDefault="00DD51A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66"/>
        <w:gridCol w:w="1701"/>
        <w:gridCol w:w="1622"/>
        <w:gridCol w:w="1449"/>
      </w:tblGrid>
      <w:tr w:rsidR="00DD51A5" w:rsidRPr="00DB78AC">
        <w:tc>
          <w:tcPr>
            <w:tcW w:w="4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Итерация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1A5" w:rsidRPr="00DB78AC" w:rsidRDefault="00BF5D07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Precision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Recall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DD51A5" w:rsidRPr="00DB78AC">
        <w:tc>
          <w:tcPr>
            <w:tcW w:w="48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1A5" w:rsidRPr="00DB78AC" w:rsidRDefault="00BF5D07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p_p: 407 p_n: 0 n_p: 1 n_n: 404 u: 0 b: 0</w:t>
            </w:r>
          </w:p>
          <w:p w:rsidR="00DD51A5" w:rsidRPr="00DB78AC" w:rsidRDefault="00BF5D07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p_p: 426 p_n: 0 n_p: 0 n_n: 386 u: 0 b: 0</w:t>
            </w:r>
          </w:p>
          <w:p w:rsidR="00DD51A5" w:rsidRPr="00DB78AC" w:rsidRDefault="00BF5D07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p_p: 411 p_n: 0 n_p: 4 n_n: 397 u: 0 b: 0</w:t>
            </w:r>
          </w:p>
          <w:p w:rsidR="00DD51A5" w:rsidRPr="00DB78AC" w:rsidRDefault="00BF5D07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p_p: 431 p_n: 0 n_p: 3 n_n: 378 u: 0 b: 0</w:t>
            </w:r>
          </w:p>
          <w:p w:rsidR="00DD51A5" w:rsidRPr="00DB78AC" w:rsidRDefault="00BF5D07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p_p: 423 p_n: 0 n_p: 2 n_n: 387 u: 0 b: 0</w:t>
            </w:r>
          </w:p>
          <w:p w:rsidR="00DD51A5" w:rsidRPr="00DB78AC" w:rsidRDefault="00BF5D07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p_p: 423 p_n: 0 n_p: 2 n_n: 387 u: 0 b: 0</w:t>
            </w:r>
          </w:p>
          <w:p w:rsidR="00DD51A5" w:rsidRPr="00DB78AC" w:rsidRDefault="00BF5D07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p_p: 417 p_n: 0 n_p: 0 n_n: 395 u: 0 b: 0</w:t>
            </w:r>
          </w:p>
          <w:p w:rsidR="00DD51A5" w:rsidRPr="00DB78AC" w:rsidRDefault="00BF5D07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p_p: 427 p_n: 0 n_p: 2 n_n: 383 u: 0 b: 0</w:t>
            </w:r>
          </w:p>
          <w:p w:rsidR="00DD51A5" w:rsidRPr="00DB78AC" w:rsidRDefault="00BF5D07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p_p: 417 p_n: 0 n_p: 3 n_n: 392 u: 0 b: 0</w:t>
            </w:r>
          </w:p>
          <w:p w:rsidR="00DD51A5" w:rsidRPr="00DB78AC" w:rsidRDefault="00BF5D07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p_p: 422 p_n: 0 n_p: 2 n_n: 388 u: 0 b: 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 xml:space="preserve"> 99.7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 xml:space="preserve"> 99.0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 xml:space="preserve"> 99.3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 xml:space="preserve"> 99.5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 xml:space="preserve"> 99.5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 xml:space="preserve"> 99.5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 xml:space="preserve"> 99.2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 xml:space="preserve"> 99.5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 xml:space="preserve"> 99.8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 xml:space="preserve"> 99.4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 xml:space="preserve"> 99.6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 xml:space="preserve"> 99.7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 xml:space="preserve"> 99.7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 xml:space="preserve"> 99.7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 xml:space="preserve"> 99.5</w:t>
            </w:r>
          </w:p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 xml:space="preserve"> 99.7</w:t>
            </w:r>
          </w:p>
        </w:tc>
      </w:tr>
      <w:tr w:rsidR="00DD51A5" w:rsidRPr="00DB78AC">
        <w:tc>
          <w:tcPr>
            <w:tcW w:w="48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1A5" w:rsidRPr="00DB78AC" w:rsidRDefault="00BF5D07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 xml:space="preserve"> 99.52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1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1A5" w:rsidRPr="00DB78AC" w:rsidRDefault="00BF5D07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8AC">
              <w:rPr>
                <w:rFonts w:ascii="Times New Roman" w:hAnsi="Times New Roman" w:cs="Times New Roman"/>
                <w:sz w:val="28"/>
                <w:szCs w:val="28"/>
              </w:rPr>
              <w:t xml:space="preserve"> 99.7</w:t>
            </w:r>
          </w:p>
        </w:tc>
      </w:tr>
    </w:tbl>
    <w:p w:rsidR="00DD51A5" w:rsidRPr="00DB78AC" w:rsidRDefault="00DD51A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данном случае от классификатора более желательно свойство точности, так как требуется исключить ситуации классификации ядовитых грибов как съедобных. Тем не менее, точность полученного эвристического классификатора выше чем у классификаторов, основанных на </w:t>
      </w:r>
      <w:r w:rsidRPr="00DB78AC">
        <w:rPr>
          <w:rFonts w:ascii="Times New Roman" w:hAnsi="Times New Roman" w:cs="Times New Roman"/>
          <w:sz w:val="28"/>
          <w:szCs w:val="28"/>
        </w:rPr>
        <w:t>FCA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методах при существенно большей скорости работы.</w:t>
      </w:r>
    </w:p>
    <w:p w:rsidR="00DD51A5" w:rsidRPr="00DB78AC" w:rsidRDefault="00DD51A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D51A5" w:rsidRPr="00DB78AC" w:rsidRDefault="00BF5D07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AC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DD51A5" w:rsidRPr="00DB78AC" w:rsidRDefault="00DD51A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D51A5" w:rsidRPr="00DB78AC" w:rsidRDefault="00BF5D07" w:rsidP="00DB78AC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>Бинарное представление признаков зачастую может оказаться неприменимым для реальных данных.</w:t>
      </w:r>
    </w:p>
    <w:p w:rsidR="00DD51A5" w:rsidRPr="00DB78AC" w:rsidRDefault="00BF5D07" w:rsidP="00DB78AC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</w:rPr>
        <w:t>FCA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классификации, основанные на решетке понятий (в т.</w:t>
      </w:r>
      <w:r w:rsidR="00DB78AC"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>ч. без применения бинаризации) работают за приемлемое время только на небольших объемах д</w:t>
      </w:r>
      <w:bookmarkStart w:id="15" w:name="_GoBack"/>
      <w:bookmarkEnd w:id="15"/>
      <w:r w:rsidRPr="00DB78AC">
        <w:rPr>
          <w:rFonts w:ascii="Times New Roman" w:hAnsi="Times New Roman" w:cs="Times New Roman"/>
          <w:sz w:val="28"/>
          <w:szCs w:val="28"/>
          <w:lang w:val="ru-RU"/>
        </w:rPr>
        <w:t>анных или требуют значительных усилий для их модификации.</w:t>
      </w:r>
    </w:p>
    <w:p w:rsidR="00DD51A5" w:rsidRPr="00DB78AC" w:rsidRDefault="00BF5D07" w:rsidP="00DB78AC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>Для базового алгоритма классификации, основанного на импликациях, были рассмотрены некоторые улучшения, позволяющие сократить время классификации одного объекта с примерно 4 сек до 1.4 сек без потери точности.</w:t>
      </w:r>
    </w:p>
    <w:p w:rsidR="00DD51A5" w:rsidRPr="00DB78AC" w:rsidRDefault="00BF5D07" w:rsidP="00DB78AC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>Предложенные улучшения все равно не позволяют добиться времени работы, пригодного для кросс-валидации по всем объектам и итеративного подбора параметров.</w:t>
      </w:r>
    </w:p>
    <w:p w:rsidR="00DD51A5" w:rsidRPr="00DB78AC" w:rsidRDefault="00BF5D07" w:rsidP="00DB78AC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>В качестве альтернативы рассмотрен эвристический алгоритм, для которого были предложены улучшения и проведен подбор параметров.</w:t>
      </w:r>
    </w:p>
    <w:p w:rsidR="00DD51A5" w:rsidRPr="00DB78AC" w:rsidRDefault="00BF5D07" w:rsidP="00DB78AC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Итоговый классификатор работает намного быстрее и с большей точностью относительно рассмотренных </w:t>
      </w:r>
      <w:r w:rsidRPr="00DB78AC">
        <w:rPr>
          <w:rFonts w:ascii="Times New Roman" w:hAnsi="Times New Roman" w:cs="Times New Roman"/>
          <w:sz w:val="28"/>
          <w:szCs w:val="28"/>
        </w:rPr>
        <w:t>FCA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 классификаторов.</w:t>
      </w:r>
    </w:p>
    <w:p w:rsidR="00DD51A5" w:rsidRPr="00DB78AC" w:rsidRDefault="00BF5D07" w:rsidP="00DB78AC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8AC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для конкретного случая стоит внимательно подойти к вопросу о выборе типа классификатора: более простое решение, без строгой теоретической основы может обеспечивать значительно лучший результат относительно сложного и математически </w:t>
      </w:r>
      <w:r w:rsidRPr="00DB78AC">
        <w:rPr>
          <w:rFonts w:ascii="Times New Roman" w:hAnsi="Times New Roman" w:cs="Times New Roman"/>
          <w:sz w:val="28"/>
          <w:szCs w:val="28"/>
          <w:lang w:val="ru-RU"/>
        </w:rPr>
        <w:lastRenderedPageBreak/>
        <w:t>обоснованного. Однако, в некоторых случаях (например, для принятия решения о выдаче кредита) обоснованность может являться весомым критерием. В этом случае следует подробно изучить все возможные улучшения и тонкости реализации имеющихся математических методов.</w:t>
      </w:r>
    </w:p>
    <w:sectPr w:rsidR="00DD51A5" w:rsidRPr="00DB78A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F05" w:rsidRDefault="00E03F05">
      <w:r>
        <w:separator/>
      </w:r>
    </w:p>
  </w:endnote>
  <w:endnote w:type="continuationSeparator" w:id="0">
    <w:p w:rsidR="00E03F05" w:rsidRDefault="00E03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F05" w:rsidRDefault="00E03F05">
      <w:r>
        <w:rPr>
          <w:color w:val="000000"/>
        </w:rPr>
        <w:separator/>
      </w:r>
    </w:p>
  </w:footnote>
  <w:footnote w:type="continuationSeparator" w:id="0">
    <w:p w:rsidR="00E03F05" w:rsidRDefault="00E03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A0A1F"/>
    <w:multiLevelType w:val="multilevel"/>
    <w:tmpl w:val="D66A3BE6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1">
    <w:nsid w:val="1FB64E53"/>
    <w:multiLevelType w:val="hybridMultilevel"/>
    <w:tmpl w:val="33D8717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352C16B2"/>
    <w:multiLevelType w:val="multilevel"/>
    <w:tmpl w:val="D8B65D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735F45CB"/>
    <w:multiLevelType w:val="hybridMultilevel"/>
    <w:tmpl w:val="A0FA37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A5"/>
    <w:rsid w:val="001F0939"/>
    <w:rsid w:val="002C5D93"/>
    <w:rsid w:val="00B04B79"/>
    <w:rsid w:val="00BF5D07"/>
    <w:rsid w:val="00DB78AC"/>
    <w:rsid w:val="00DD51A5"/>
    <w:rsid w:val="00E03F05"/>
    <w:rsid w:val="00F9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7D600A-856B-477B-86BB-2F2208A9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customStyle="1" w:styleId="a5">
    <w:name w:val="Код"/>
    <w:basedOn w:val="Standard"/>
    <w:link w:val="a6"/>
    <w:qFormat/>
    <w:rsid w:val="00DB78AC"/>
    <w:pPr>
      <w:jc w:val="both"/>
    </w:pPr>
    <w:rPr>
      <w:rFonts w:ascii="Courier New" w:hAnsi="Courier New" w:cs="Courier New"/>
      <w:sz w:val="20"/>
      <w:szCs w:val="20"/>
    </w:rPr>
  </w:style>
  <w:style w:type="character" w:customStyle="1" w:styleId="Standard0">
    <w:name w:val="Standard Знак"/>
    <w:basedOn w:val="a0"/>
    <w:link w:val="Standard"/>
    <w:rsid w:val="00DB78AC"/>
  </w:style>
  <w:style w:type="character" w:customStyle="1" w:styleId="a6">
    <w:name w:val="Код Знак"/>
    <w:basedOn w:val="Standard0"/>
    <w:link w:val="a5"/>
    <w:rsid w:val="00DB78A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mushro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Пётр</cp:lastModifiedBy>
  <cp:revision>4</cp:revision>
  <dcterms:created xsi:type="dcterms:W3CDTF">2016-12-26T13:01:00Z</dcterms:created>
  <dcterms:modified xsi:type="dcterms:W3CDTF">2016-12-26T14:10:00Z</dcterms:modified>
</cp:coreProperties>
</file>