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02C9B" w14:textId="77777777" w:rsidR="00850702" w:rsidRDefault="00850702" w:rsidP="00850702">
      <w:pPr>
        <w:spacing w:after="0" w:line="240" w:lineRule="auto"/>
        <w:rPr>
          <w:rFonts w:ascii="Times New Roman" w:eastAsia="Times New Roman" w:hAnsi="Times New Roman" w:cs="Times New Roman"/>
          <w:b/>
          <w:bCs/>
          <w:color w:val="000000"/>
          <w:kern w:val="0"/>
          <w:sz w:val="36"/>
          <w:szCs w:val="36"/>
          <w14:ligatures w14:val="none"/>
        </w:rPr>
      </w:pPr>
    </w:p>
    <w:p w14:paraId="630143D8" w14:textId="77777777" w:rsidR="00850702" w:rsidRDefault="00850702" w:rsidP="00850702">
      <w:pPr>
        <w:spacing w:after="0" w:line="240" w:lineRule="auto"/>
        <w:jc w:val="center"/>
        <w:rPr>
          <w:rFonts w:ascii="Times New Roman" w:eastAsia="Times New Roman" w:hAnsi="Times New Roman" w:cs="Times New Roman"/>
          <w:b/>
          <w:bCs/>
          <w:color w:val="000000"/>
          <w:kern w:val="0"/>
          <w:sz w:val="36"/>
          <w:szCs w:val="36"/>
          <w14:ligatures w14:val="none"/>
        </w:rPr>
      </w:pPr>
    </w:p>
    <w:p w14:paraId="593C1082" w14:textId="34A54676" w:rsidR="00850702" w:rsidRDefault="00850702" w:rsidP="00850702">
      <w:pPr>
        <w:spacing w:after="0" w:line="240" w:lineRule="auto"/>
        <w:jc w:val="center"/>
        <w:rPr>
          <w:rFonts w:ascii="Times New Roman" w:eastAsia="Times New Roman" w:hAnsi="Times New Roman" w:cs="Times New Roman"/>
          <w:b/>
          <w:bCs/>
          <w:color w:val="000000"/>
          <w:kern w:val="0"/>
          <w:sz w:val="36"/>
          <w:szCs w:val="36"/>
          <w14:ligatures w14:val="none"/>
        </w:rPr>
      </w:pPr>
      <w:r>
        <w:rPr>
          <w:b/>
          <w:bCs/>
          <w:noProof/>
          <w:color w:val="000000"/>
          <w:bdr w:val="none" w:sz="0" w:space="0" w:color="auto" w:frame="1"/>
        </w:rPr>
        <w:drawing>
          <wp:inline distT="0" distB="0" distL="0" distR="0" wp14:anchorId="4BE9B326" wp14:editId="1E01DE54">
            <wp:extent cx="2112010" cy="903605"/>
            <wp:effectExtent l="0" t="0" r="2540" b="0"/>
            <wp:docPr id="575150668" name="Picture 1" descr="A blue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50668" name="Picture 1" descr="A blue sign with white tex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2010" cy="903605"/>
                    </a:xfrm>
                    <a:prstGeom prst="rect">
                      <a:avLst/>
                    </a:prstGeom>
                    <a:noFill/>
                    <a:ln>
                      <a:noFill/>
                    </a:ln>
                  </pic:spPr>
                </pic:pic>
              </a:graphicData>
            </a:graphic>
          </wp:inline>
        </w:drawing>
      </w:r>
    </w:p>
    <w:p w14:paraId="1A31112E" w14:textId="77777777" w:rsidR="00850702" w:rsidRDefault="00850702" w:rsidP="00850702">
      <w:pPr>
        <w:spacing w:after="0" w:line="240" w:lineRule="auto"/>
        <w:jc w:val="center"/>
        <w:rPr>
          <w:rFonts w:ascii="Times New Roman" w:eastAsia="Times New Roman" w:hAnsi="Times New Roman" w:cs="Times New Roman"/>
          <w:b/>
          <w:bCs/>
          <w:color w:val="000000"/>
          <w:kern w:val="0"/>
          <w:sz w:val="36"/>
          <w:szCs w:val="36"/>
          <w14:ligatures w14:val="none"/>
        </w:rPr>
      </w:pPr>
    </w:p>
    <w:p w14:paraId="52629948" w14:textId="77777777" w:rsidR="00850702" w:rsidRDefault="00850702" w:rsidP="00850702">
      <w:pPr>
        <w:spacing w:after="0" w:line="240" w:lineRule="auto"/>
        <w:jc w:val="center"/>
        <w:rPr>
          <w:rFonts w:ascii="Times New Roman" w:eastAsia="Times New Roman" w:hAnsi="Times New Roman" w:cs="Times New Roman"/>
          <w:b/>
          <w:bCs/>
          <w:color w:val="000000"/>
          <w:kern w:val="0"/>
          <w:sz w:val="36"/>
          <w:szCs w:val="36"/>
          <w14:ligatures w14:val="none"/>
        </w:rPr>
      </w:pPr>
    </w:p>
    <w:p w14:paraId="17FE0D6E" w14:textId="77777777" w:rsidR="00850702" w:rsidRDefault="00850702" w:rsidP="00850702">
      <w:pPr>
        <w:spacing w:after="0" w:line="240" w:lineRule="auto"/>
        <w:jc w:val="center"/>
        <w:rPr>
          <w:rFonts w:ascii="Times New Roman" w:eastAsia="Times New Roman" w:hAnsi="Times New Roman" w:cs="Times New Roman"/>
          <w:b/>
          <w:bCs/>
          <w:color w:val="000000"/>
          <w:kern w:val="0"/>
          <w:sz w:val="36"/>
          <w:szCs w:val="36"/>
          <w14:ligatures w14:val="none"/>
        </w:rPr>
      </w:pPr>
    </w:p>
    <w:p w14:paraId="3AFC0760" w14:textId="2856ECF0"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sz w:val="36"/>
          <w:szCs w:val="36"/>
          <w14:ligatures w14:val="none"/>
        </w:rPr>
        <w:t>DSA 210</w:t>
      </w:r>
    </w:p>
    <w:p w14:paraId="71B3D041" w14:textId="77777777" w:rsidR="00850702" w:rsidRPr="00850702" w:rsidRDefault="00850702" w:rsidP="00850702">
      <w:pPr>
        <w:spacing w:after="0" w:line="240" w:lineRule="auto"/>
        <w:rPr>
          <w:rFonts w:ascii="Times New Roman" w:eastAsia="Times New Roman" w:hAnsi="Times New Roman" w:cs="Times New Roman"/>
          <w:kern w:val="0"/>
          <w14:ligatures w14:val="none"/>
        </w:rPr>
      </w:pPr>
    </w:p>
    <w:p w14:paraId="1A493A69" w14:textId="31BB4BF0" w:rsidR="00850702" w:rsidRPr="00850702" w:rsidRDefault="00850702" w:rsidP="00850702">
      <w:pPr>
        <w:spacing w:after="120"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color w:val="000000"/>
          <w:kern w:val="36"/>
          <w:sz w:val="46"/>
          <w:szCs w:val="46"/>
          <w14:ligatures w14:val="none"/>
        </w:rPr>
        <w:t xml:space="preserve">RELATIONSHIP BETWEEN CULTURAL ACTIVITIES AND SUICIDE RATE IN TURKIYE </w:t>
      </w:r>
    </w:p>
    <w:p w14:paraId="06529E19" w14:textId="77777777" w:rsidR="00850702" w:rsidRPr="00850702" w:rsidRDefault="00850702" w:rsidP="00850702">
      <w:pPr>
        <w:spacing w:after="0" w:line="240" w:lineRule="auto"/>
        <w:rPr>
          <w:rFonts w:ascii="Times New Roman" w:eastAsia="Times New Roman" w:hAnsi="Times New Roman" w:cs="Times New Roman"/>
          <w:kern w:val="0"/>
          <w14:ligatures w14:val="none"/>
        </w:rPr>
      </w:pPr>
    </w:p>
    <w:p w14:paraId="2A87D14B" w14:textId="34F82975"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sz w:val="36"/>
          <w:szCs w:val="36"/>
          <w14:ligatures w14:val="none"/>
        </w:rPr>
        <w:t>PROJECT REPORT</w:t>
      </w:r>
    </w:p>
    <w:p w14:paraId="3774E42B" w14:textId="77777777" w:rsidR="00850702" w:rsidRPr="00850702" w:rsidRDefault="00850702" w:rsidP="00850702">
      <w:pPr>
        <w:spacing w:after="240" w:line="240" w:lineRule="auto"/>
        <w:rPr>
          <w:rFonts w:ascii="Times New Roman" w:eastAsia="Times New Roman" w:hAnsi="Times New Roman" w:cs="Times New Roman"/>
          <w:kern w:val="0"/>
          <w14:ligatures w14:val="none"/>
        </w:rPr>
      </w:pPr>
      <w:r w:rsidRPr="00850702">
        <w:rPr>
          <w:rFonts w:ascii="Times New Roman" w:eastAsia="Times New Roman" w:hAnsi="Times New Roman" w:cs="Times New Roman"/>
          <w:kern w:val="0"/>
          <w14:ligatures w14:val="none"/>
        </w:rPr>
        <w:br/>
      </w:r>
    </w:p>
    <w:p w14:paraId="7236DD26" w14:textId="77777777" w:rsidR="00850702" w:rsidRDefault="00850702" w:rsidP="00850702">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Eren Emir Ayar</w:t>
      </w:r>
    </w:p>
    <w:p w14:paraId="2BB68BF8" w14:textId="531FDE16"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32206</w:t>
      </w:r>
      <w:r w:rsidRPr="00850702">
        <w:rPr>
          <w:rFonts w:ascii="Times New Roman" w:eastAsia="Times New Roman" w:hAnsi="Times New Roman" w:cs="Times New Roman"/>
          <w:color w:val="000000"/>
          <w:kern w:val="0"/>
          <w14:ligatures w14:val="none"/>
        </w:rPr>
        <w:t> </w:t>
      </w:r>
    </w:p>
    <w:p w14:paraId="15248064" w14:textId="77777777" w:rsidR="00850702" w:rsidRPr="00850702" w:rsidRDefault="00850702" w:rsidP="00850702">
      <w:pPr>
        <w:spacing w:after="240" w:line="240" w:lineRule="auto"/>
        <w:rPr>
          <w:rFonts w:ascii="Times New Roman" w:eastAsia="Times New Roman" w:hAnsi="Times New Roman" w:cs="Times New Roman"/>
          <w:kern w:val="0"/>
          <w14:ligatures w14:val="none"/>
        </w:rPr>
      </w:pPr>
      <w:r w:rsidRPr="00850702">
        <w:rPr>
          <w:rFonts w:ascii="Times New Roman" w:eastAsia="Times New Roman" w:hAnsi="Times New Roman" w:cs="Times New Roman"/>
          <w:kern w:val="0"/>
          <w14:ligatures w14:val="none"/>
        </w:rPr>
        <w:br/>
      </w:r>
      <w:r w:rsidRPr="00850702">
        <w:rPr>
          <w:rFonts w:ascii="Times New Roman" w:eastAsia="Times New Roman" w:hAnsi="Times New Roman" w:cs="Times New Roman"/>
          <w:kern w:val="0"/>
          <w14:ligatures w14:val="none"/>
        </w:rPr>
        <w:br/>
      </w:r>
      <w:r w:rsidRPr="00850702">
        <w:rPr>
          <w:rFonts w:ascii="Times New Roman" w:eastAsia="Times New Roman" w:hAnsi="Times New Roman" w:cs="Times New Roman"/>
          <w:kern w:val="0"/>
          <w14:ligatures w14:val="none"/>
        </w:rPr>
        <w:br/>
      </w:r>
      <w:r w:rsidRPr="00850702">
        <w:rPr>
          <w:rFonts w:ascii="Times New Roman" w:eastAsia="Times New Roman" w:hAnsi="Times New Roman" w:cs="Times New Roman"/>
          <w:kern w:val="0"/>
          <w14:ligatures w14:val="none"/>
        </w:rPr>
        <w:br/>
      </w:r>
    </w:p>
    <w:p w14:paraId="345E2C65" w14:textId="76599933"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sidRPr="00850702">
        <w:rPr>
          <w:rFonts w:ascii="Times New Roman" w:eastAsia="Times New Roman" w:hAnsi="Times New Roman" w:cs="Times New Roman"/>
          <w:color w:val="000000"/>
          <w:kern w:val="0"/>
          <w14:ligatures w14:val="none"/>
        </w:rPr>
        <w:t xml:space="preserve">Date: </w:t>
      </w:r>
      <w:r>
        <w:rPr>
          <w:rFonts w:ascii="Times New Roman" w:eastAsia="Times New Roman" w:hAnsi="Times New Roman" w:cs="Times New Roman"/>
          <w:color w:val="000000"/>
          <w:kern w:val="0"/>
          <w14:ligatures w14:val="none"/>
        </w:rPr>
        <w:t>30.05.2025</w:t>
      </w:r>
    </w:p>
    <w:p w14:paraId="1BD9F965" w14:textId="77777777" w:rsidR="00850702" w:rsidRPr="00850702" w:rsidRDefault="00850702" w:rsidP="00850702">
      <w:pPr>
        <w:spacing w:after="240" w:line="240" w:lineRule="auto"/>
        <w:rPr>
          <w:rFonts w:ascii="Times New Roman" w:eastAsia="Times New Roman" w:hAnsi="Times New Roman" w:cs="Times New Roman"/>
          <w:kern w:val="0"/>
          <w14:ligatures w14:val="none"/>
        </w:rPr>
      </w:pPr>
      <w:r w:rsidRPr="00850702">
        <w:rPr>
          <w:rFonts w:ascii="Times New Roman" w:eastAsia="Times New Roman" w:hAnsi="Times New Roman" w:cs="Times New Roman"/>
          <w:kern w:val="0"/>
          <w14:ligatures w14:val="none"/>
        </w:rPr>
        <w:br/>
      </w:r>
      <w:r w:rsidRPr="00850702">
        <w:rPr>
          <w:rFonts w:ascii="Times New Roman" w:eastAsia="Times New Roman" w:hAnsi="Times New Roman" w:cs="Times New Roman"/>
          <w:kern w:val="0"/>
          <w14:ligatures w14:val="none"/>
        </w:rPr>
        <w:br/>
      </w:r>
    </w:p>
    <w:p w14:paraId="14415998" w14:textId="6096CE6F"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Instructor</w:t>
      </w:r>
    </w:p>
    <w:p w14:paraId="2A16D966" w14:textId="0513681D"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sidRPr="00850702">
        <w:rPr>
          <w:rFonts w:ascii="Times New Roman" w:eastAsia="Times New Roman" w:hAnsi="Times New Roman" w:cs="Times New Roman"/>
          <w:kern w:val="0"/>
          <w14:ligatures w14:val="none"/>
        </w:rPr>
        <w:t>Selim Balcısoy</w:t>
      </w:r>
    </w:p>
    <w:p w14:paraId="2EFA35F9" w14:textId="77777777" w:rsidR="00850702" w:rsidRDefault="00850702" w:rsidP="00850702">
      <w:pPr>
        <w:jc w:val="center"/>
        <w:rPr>
          <w:rFonts w:ascii="Times New Roman" w:hAnsi="Times New Roman" w:cs="Times New Roman"/>
          <w:b/>
          <w:bCs/>
          <w:sz w:val="52"/>
          <w:szCs w:val="52"/>
        </w:rPr>
      </w:pPr>
    </w:p>
    <w:p w14:paraId="144D5DDB" w14:textId="77777777" w:rsidR="00850702" w:rsidRDefault="00850702" w:rsidP="00850702">
      <w:pPr>
        <w:jc w:val="center"/>
        <w:rPr>
          <w:rFonts w:ascii="Times New Roman" w:hAnsi="Times New Roman" w:cs="Times New Roman"/>
          <w:b/>
          <w:bCs/>
          <w:sz w:val="52"/>
          <w:szCs w:val="52"/>
        </w:rPr>
      </w:pPr>
    </w:p>
    <w:p w14:paraId="4B44D27A" w14:textId="77777777" w:rsidR="00850702" w:rsidRDefault="00850702" w:rsidP="00850702">
      <w:pPr>
        <w:jc w:val="center"/>
        <w:rPr>
          <w:rFonts w:ascii="Times New Roman" w:hAnsi="Times New Roman" w:cs="Times New Roman"/>
          <w:b/>
          <w:bCs/>
        </w:rPr>
      </w:pPr>
    </w:p>
    <w:p w14:paraId="2BCEA391" w14:textId="77777777" w:rsidR="00850702" w:rsidRDefault="00850702" w:rsidP="00850702">
      <w:pPr>
        <w:jc w:val="center"/>
        <w:rPr>
          <w:rFonts w:ascii="Times New Roman" w:hAnsi="Times New Roman" w:cs="Times New Roman"/>
          <w:b/>
          <w:bCs/>
        </w:rPr>
      </w:pPr>
    </w:p>
    <w:p w14:paraId="2685B7EC" w14:textId="77777777" w:rsidR="00850702" w:rsidRDefault="00850702" w:rsidP="00850702">
      <w:pPr>
        <w:jc w:val="center"/>
        <w:rPr>
          <w:rFonts w:ascii="Times New Roman" w:hAnsi="Times New Roman" w:cs="Times New Roman"/>
          <w:b/>
          <w:bCs/>
        </w:rPr>
      </w:pPr>
    </w:p>
    <w:p w14:paraId="3B6B4B63" w14:textId="77777777" w:rsidR="007B7416" w:rsidRDefault="007B7416" w:rsidP="00850702">
      <w:pPr>
        <w:jc w:val="center"/>
        <w:rPr>
          <w:rFonts w:ascii="Times New Roman" w:hAnsi="Times New Roman" w:cs="Times New Roman"/>
          <w:b/>
          <w:bCs/>
        </w:rPr>
      </w:pPr>
    </w:p>
    <w:p w14:paraId="23D1841C" w14:textId="0367B8AE" w:rsidR="00850702" w:rsidRPr="007B7416" w:rsidRDefault="00850702" w:rsidP="00850702">
      <w:pPr>
        <w:rPr>
          <w:rFonts w:ascii="Times New Roman" w:hAnsi="Times New Roman" w:cs="Times New Roman"/>
          <w:b/>
          <w:bCs/>
          <w:u w:val="single"/>
        </w:rPr>
      </w:pPr>
      <w:r w:rsidRPr="007B7416">
        <w:rPr>
          <w:rFonts w:ascii="Times New Roman" w:hAnsi="Times New Roman" w:cs="Times New Roman"/>
          <w:b/>
          <w:bCs/>
          <w:u w:val="single"/>
        </w:rPr>
        <w:t>INTRODUCTION</w:t>
      </w:r>
    </w:p>
    <w:p w14:paraId="0AD19B79" w14:textId="0A417FC9" w:rsidR="00850702" w:rsidRDefault="00850702" w:rsidP="00850702">
      <w:pPr>
        <w:rPr>
          <w:rFonts w:ascii="Times New Roman" w:hAnsi="Times New Roman" w:cs="Times New Roman"/>
        </w:rPr>
      </w:pPr>
      <w:r>
        <w:rPr>
          <w:rFonts w:ascii="Times New Roman" w:hAnsi="Times New Roman" w:cs="Times New Roman"/>
        </w:rPr>
        <w:t xml:space="preserve">The purpose of this project is to shed </w:t>
      </w:r>
      <w:r w:rsidR="001F39CC">
        <w:rPr>
          <w:rFonts w:ascii="Times New Roman" w:hAnsi="Times New Roman" w:cs="Times New Roman"/>
        </w:rPr>
        <w:t>light</w:t>
      </w:r>
      <w:r>
        <w:rPr>
          <w:rFonts w:ascii="Times New Roman" w:hAnsi="Times New Roman" w:cs="Times New Roman"/>
        </w:rPr>
        <w:t xml:space="preserve"> on possible benefits of cultural activities such as theatre, opera and concerts on </w:t>
      </w:r>
      <w:r w:rsidR="001F39CC">
        <w:rPr>
          <w:rFonts w:ascii="Times New Roman" w:hAnsi="Times New Roman" w:cs="Times New Roman"/>
        </w:rPr>
        <w:t>the mental</w:t>
      </w:r>
      <w:r>
        <w:rPr>
          <w:rFonts w:ascii="Times New Roman" w:hAnsi="Times New Roman" w:cs="Times New Roman"/>
        </w:rPr>
        <w:t xml:space="preserve"> health of the people.</w:t>
      </w:r>
      <w:r w:rsidR="001F39CC">
        <w:rPr>
          <w:rFonts w:ascii="Times New Roman" w:hAnsi="Times New Roman" w:cs="Times New Roman"/>
        </w:rPr>
        <w:t xml:space="preserve"> I chose this topic because understanding the relationship between them may lead to new treatment methods for suicidal people. In addition to that artists in modern Türkiye may be more respected than they are now. I also have </w:t>
      </w:r>
      <w:proofErr w:type="gramStart"/>
      <w:r w:rsidR="001F39CC">
        <w:rPr>
          <w:rFonts w:ascii="Times New Roman" w:hAnsi="Times New Roman" w:cs="Times New Roman"/>
        </w:rPr>
        <w:t>personal</w:t>
      </w:r>
      <w:proofErr w:type="gramEnd"/>
      <w:r w:rsidR="001F39CC">
        <w:rPr>
          <w:rFonts w:ascii="Times New Roman" w:hAnsi="Times New Roman" w:cs="Times New Roman"/>
        </w:rPr>
        <w:t xml:space="preserve"> interest </w:t>
      </w:r>
      <w:r w:rsidR="00EE1B3B">
        <w:rPr>
          <w:rFonts w:ascii="Times New Roman" w:hAnsi="Times New Roman" w:cs="Times New Roman"/>
        </w:rPr>
        <w:t>in</w:t>
      </w:r>
      <w:r w:rsidR="001F39CC">
        <w:rPr>
          <w:rFonts w:ascii="Times New Roman" w:hAnsi="Times New Roman" w:cs="Times New Roman"/>
        </w:rPr>
        <w:t xml:space="preserve"> this topic since I am also </w:t>
      </w:r>
      <w:r w:rsidR="00EE1B3B">
        <w:rPr>
          <w:rFonts w:ascii="Times New Roman" w:hAnsi="Times New Roman" w:cs="Times New Roman"/>
        </w:rPr>
        <w:t>into</w:t>
      </w:r>
      <w:r w:rsidR="001F39CC">
        <w:rPr>
          <w:rFonts w:ascii="Times New Roman" w:hAnsi="Times New Roman" w:cs="Times New Roman"/>
        </w:rPr>
        <w:t xml:space="preserve"> </w:t>
      </w:r>
      <w:r w:rsidR="00EE1B3B">
        <w:rPr>
          <w:rFonts w:ascii="Times New Roman" w:hAnsi="Times New Roman" w:cs="Times New Roman"/>
        </w:rPr>
        <w:t>theatre and art</w:t>
      </w:r>
      <w:r w:rsidR="001F39CC">
        <w:rPr>
          <w:rFonts w:ascii="Times New Roman" w:hAnsi="Times New Roman" w:cs="Times New Roman"/>
        </w:rPr>
        <w:t>.</w:t>
      </w:r>
    </w:p>
    <w:p w14:paraId="220BE2C2" w14:textId="5C6FBFDD" w:rsidR="001F39CC" w:rsidRDefault="001F39CC" w:rsidP="00850702">
      <w:pPr>
        <w:rPr>
          <w:rFonts w:ascii="Times New Roman" w:hAnsi="Times New Roman" w:cs="Times New Roman"/>
        </w:rPr>
      </w:pPr>
      <w:r w:rsidRPr="001F39CC">
        <w:rPr>
          <w:rFonts w:ascii="Times New Roman" w:hAnsi="Times New Roman" w:cs="Times New Roman"/>
        </w:rPr>
        <w:t>Search Question: "Do depression rate in Türkiye and attendance rate to any art activity in Türkiye are correlated?"</w:t>
      </w:r>
    </w:p>
    <w:p w14:paraId="07562036" w14:textId="77777777" w:rsidR="001F39CC" w:rsidRDefault="001F39CC" w:rsidP="00850702">
      <w:pPr>
        <w:rPr>
          <w:rFonts w:ascii="Times New Roman" w:hAnsi="Times New Roman" w:cs="Times New Roman"/>
        </w:rPr>
      </w:pPr>
    </w:p>
    <w:p w14:paraId="19B5AA32" w14:textId="0107AC36" w:rsidR="001F39CC" w:rsidRPr="007B7416" w:rsidRDefault="001F39CC" w:rsidP="00850702">
      <w:pPr>
        <w:rPr>
          <w:rFonts w:ascii="Times New Roman" w:hAnsi="Times New Roman" w:cs="Times New Roman"/>
          <w:b/>
          <w:bCs/>
          <w:u w:val="single"/>
        </w:rPr>
      </w:pPr>
      <w:r w:rsidRPr="007B7416">
        <w:rPr>
          <w:rFonts w:ascii="Times New Roman" w:hAnsi="Times New Roman" w:cs="Times New Roman"/>
          <w:b/>
          <w:bCs/>
          <w:u w:val="single"/>
        </w:rPr>
        <w:t>WHAT DID I DO?</w:t>
      </w:r>
    </w:p>
    <w:p w14:paraId="291274D9" w14:textId="77777777" w:rsidR="00EE1B3B" w:rsidRDefault="001F39CC" w:rsidP="00850702">
      <w:pPr>
        <w:rPr>
          <w:rFonts w:ascii="Times New Roman" w:hAnsi="Times New Roman" w:cs="Times New Roman"/>
        </w:rPr>
      </w:pPr>
      <w:r>
        <w:rPr>
          <w:rFonts w:ascii="Times New Roman" w:hAnsi="Times New Roman" w:cs="Times New Roman"/>
        </w:rPr>
        <w:t xml:space="preserve">After I chose the topic, I looked for data that may be beneficial to use. I conduct detailed research in WHO, Türkiye Ministry of Health and TÜİK databases. I found usable data in TÜİK. </w:t>
      </w:r>
    </w:p>
    <w:p w14:paraId="459DD655" w14:textId="1C0113EC" w:rsidR="001F39CC" w:rsidRDefault="001F39CC" w:rsidP="00850702">
      <w:pPr>
        <w:rPr>
          <w:rFonts w:ascii="Times New Roman" w:hAnsi="Times New Roman" w:cs="Times New Roman"/>
        </w:rPr>
      </w:pPr>
      <w:r>
        <w:rPr>
          <w:rFonts w:ascii="Times New Roman" w:hAnsi="Times New Roman" w:cs="Times New Roman"/>
        </w:rPr>
        <w:t xml:space="preserve">When I found the data, they were filled with irrelevant data. For example, number of suicides in each city in Türkiye, opera attendance in different regions, population in terms of age and gender etc. I used </w:t>
      </w:r>
      <w:r w:rsidR="00C8127A">
        <w:rPr>
          <w:rFonts w:ascii="Times New Roman" w:hAnsi="Times New Roman" w:cs="Times New Roman"/>
        </w:rPr>
        <w:t>cinema</w:t>
      </w:r>
      <w:r>
        <w:rPr>
          <w:rFonts w:ascii="Times New Roman" w:hAnsi="Times New Roman" w:cs="Times New Roman"/>
        </w:rPr>
        <w:t xml:space="preserve"> attendance data, theatre attendance data, </w:t>
      </w:r>
      <w:r w:rsidR="00C8127A">
        <w:rPr>
          <w:rFonts w:ascii="Times New Roman" w:hAnsi="Times New Roman" w:cs="Times New Roman"/>
        </w:rPr>
        <w:t>opera</w:t>
      </w:r>
      <w:r>
        <w:rPr>
          <w:rFonts w:ascii="Times New Roman" w:hAnsi="Times New Roman" w:cs="Times New Roman"/>
        </w:rPr>
        <w:t xml:space="preserve"> attendance data, population data and suicide data. Each data was between the years 2000-202</w:t>
      </w:r>
      <w:r w:rsidR="00EE1B3B">
        <w:rPr>
          <w:rFonts w:ascii="Times New Roman" w:hAnsi="Times New Roman" w:cs="Times New Roman"/>
        </w:rPr>
        <w:t>3</w:t>
      </w:r>
      <w:r>
        <w:rPr>
          <w:rFonts w:ascii="Times New Roman" w:hAnsi="Times New Roman" w:cs="Times New Roman"/>
        </w:rPr>
        <w:t>. So</w:t>
      </w:r>
      <w:r w:rsidR="00EE1B3B">
        <w:rPr>
          <w:rFonts w:ascii="Times New Roman" w:hAnsi="Times New Roman" w:cs="Times New Roman"/>
        </w:rPr>
        <w:t>,</w:t>
      </w:r>
      <w:r>
        <w:rPr>
          <w:rFonts w:ascii="Times New Roman" w:hAnsi="Times New Roman" w:cs="Times New Roman"/>
        </w:rPr>
        <w:t xml:space="preserve"> I collected them together and purified them from irrelevant information. There </w:t>
      </w:r>
      <w:r w:rsidR="00EE1B3B">
        <w:rPr>
          <w:rFonts w:ascii="Times New Roman" w:hAnsi="Times New Roman" w:cs="Times New Roman"/>
        </w:rPr>
        <w:t>was</w:t>
      </w:r>
      <w:r>
        <w:rPr>
          <w:rFonts w:ascii="Times New Roman" w:hAnsi="Times New Roman" w:cs="Times New Roman"/>
        </w:rPr>
        <w:t xml:space="preserve"> no population data between the years 2001-2006, so I filled </w:t>
      </w:r>
      <w:r w:rsidR="00EE1B3B">
        <w:rPr>
          <w:rFonts w:ascii="Times New Roman" w:hAnsi="Times New Roman" w:cs="Times New Roman"/>
        </w:rPr>
        <w:t xml:space="preserve">these years </w:t>
      </w:r>
      <w:r>
        <w:rPr>
          <w:rFonts w:ascii="Times New Roman" w:hAnsi="Times New Roman" w:cs="Times New Roman"/>
        </w:rPr>
        <w:t>with linear interpolation.</w:t>
      </w:r>
    </w:p>
    <w:p w14:paraId="036CD18B" w14:textId="6FBAFC2C" w:rsidR="00EE1B3B" w:rsidRDefault="00EE1B3B" w:rsidP="00850702">
      <w:pPr>
        <w:rPr>
          <w:rFonts w:ascii="Times New Roman" w:hAnsi="Times New Roman" w:cs="Times New Roman"/>
        </w:rPr>
      </w:pPr>
      <w:r>
        <w:rPr>
          <w:rFonts w:ascii="Times New Roman" w:hAnsi="Times New Roman" w:cs="Times New Roman"/>
        </w:rPr>
        <w:t xml:space="preserve">After I fill population, I calculated suicide rate for each year. Then, I created a table to see the data altogether, and I created a table for suicide rate, theatre, </w:t>
      </w:r>
      <w:r w:rsidR="00C8127A">
        <w:rPr>
          <w:rFonts w:ascii="Times New Roman" w:hAnsi="Times New Roman" w:cs="Times New Roman"/>
        </w:rPr>
        <w:t xml:space="preserve">cinema </w:t>
      </w:r>
      <w:r>
        <w:rPr>
          <w:rFonts w:ascii="Times New Roman" w:hAnsi="Times New Roman" w:cs="Times New Roman"/>
        </w:rPr>
        <w:t>and opera.</w:t>
      </w:r>
    </w:p>
    <w:p w14:paraId="26BD9EDC" w14:textId="3970E114" w:rsidR="00EE1B3B" w:rsidRDefault="00EE1B3B" w:rsidP="00850702">
      <w:pPr>
        <w:rPr>
          <w:rFonts w:ascii="Times New Roman" w:hAnsi="Times New Roman" w:cs="Times New Roman"/>
        </w:rPr>
      </w:pPr>
      <w:r>
        <w:rPr>
          <w:rFonts w:ascii="Times New Roman" w:hAnsi="Times New Roman" w:cs="Times New Roman"/>
        </w:rPr>
        <w:t>When the visualization was over, I made hypothesis testing via p-values and Pearson coefficients. However, I needed to purify the data again due to COVID effect on suicide and cultural activities.</w:t>
      </w:r>
    </w:p>
    <w:p w14:paraId="18BDBBDF" w14:textId="51A1CFB6" w:rsidR="00EE1B3B" w:rsidRDefault="00EE1B3B" w:rsidP="00850702">
      <w:pPr>
        <w:rPr>
          <w:rFonts w:ascii="Times New Roman" w:hAnsi="Times New Roman" w:cs="Times New Roman"/>
        </w:rPr>
      </w:pPr>
      <w:r>
        <w:rPr>
          <w:rFonts w:ascii="Times New Roman" w:hAnsi="Times New Roman" w:cs="Times New Roman"/>
        </w:rPr>
        <w:t>Lastly, I used Naïve Bayes method for Machine Learning part since it was the best option among all ML methods.</w:t>
      </w:r>
    </w:p>
    <w:p w14:paraId="21D4E23B" w14:textId="77777777" w:rsidR="00EE1B3B" w:rsidRDefault="00EE1B3B" w:rsidP="00850702">
      <w:pPr>
        <w:rPr>
          <w:rFonts w:ascii="Times New Roman" w:hAnsi="Times New Roman" w:cs="Times New Roman"/>
        </w:rPr>
      </w:pPr>
    </w:p>
    <w:p w14:paraId="1A5D11DA" w14:textId="67F5E908" w:rsidR="00EE1B3B" w:rsidRPr="007B7416" w:rsidRDefault="00EE1B3B" w:rsidP="00850702">
      <w:pPr>
        <w:rPr>
          <w:rFonts w:ascii="Times New Roman" w:hAnsi="Times New Roman" w:cs="Times New Roman"/>
          <w:b/>
          <w:bCs/>
          <w:u w:val="single"/>
        </w:rPr>
      </w:pPr>
      <w:r w:rsidRPr="007B7416">
        <w:rPr>
          <w:rFonts w:ascii="Times New Roman" w:hAnsi="Times New Roman" w:cs="Times New Roman"/>
          <w:b/>
          <w:bCs/>
          <w:u w:val="single"/>
        </w:rPr>
        <w:t>DATA AND GRAPHS</w:t>
      </w:r>
    </w:p>
    <w:p w14:paraId="01698330" w14:textId="6F1A6AD6" w:rsidR="00EE1B3B" w:rsidRPr="00C8127A" w:rsidRDefault="00EE1B3B" w:rsidP="00C8127A">
      <w:pPr>
        <w:pStyle w:val="ListParagraph"/>
        <w:numPr>
          <w:ilvl w:val="0"/>
          <w:numId w:val="1"/>
        </w:numPr>
        <w:rPr>
          <w:rFonts w:ascii="Times New Roman" w:hAnsi="Times New Roman" w:cs="Times New Roman"/>
          <w:b/>
          <w:bCs/>
        </w:rPr>
      </w:pPr>
      <w:r w:rsidRPr="00C8127A">
        <w:rPr>
          <w:rFonts w:ascii="Times New Roman" w:hAnsi="Times New Roman" w:cs="Times New Roman"/>
          <w:b/>
          <w:bCs/>
        </w:rPr>
        <w:t>D</w:t>
      </w:r>
      <w:r w:rsidR="00C8127A" w:rsidRPr="00C8127A">
        <w:rPr>
          <w:rFonts w:ascii="Times New Roman" w:hAnsi="Times New Roman" w:cs="Times New Roman"/>
          <w:b/>
          <w:bCs/>
        </w:rPr>
        <w:t>ata</w:t>
      </w:r>
    </w:p>
    <w:p w14:paraId="50C84944" w14:textId="1F64E1B5" w:rsidR="00EE1B3B" w:rsidRDefault="00EE1B3B" w:rsidP="00850702">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7C339339" wp14:editId="4F6CC1FB">
            <wp:extent cx="5430008" cy="7411484"/>
            <wp:effectExtent l="0" t="0" r="0" b="0"/>
            <wp:docPr id="129212456"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456" name="Picture 2" descr="A table with numbers and lette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30008" cy="7411484"/>
                    </a:xfrm>
                    <a:prstGeom prst="rect">
                      <a:avLst/>
                    </a:prstGeom>
                  </pic:spPr>
                </pic:pic>
              </a:graphicData>
            </a:graphic>
          </wp:inline>
        </w:drawing>
      </w:r>
    </w:p>
    <w:p w14:paraId="7EA1EC42" w14:textId="77777777" w:rsidR="00EE1B3B" w:rsidRPr="00EE1B3B" w:rsidRDefault="00EE1B3B" w:rsidP="00850702">
      <w:pPr>
        <w:rPr>
          <w:rFonts w:ascii="Times New Roman" w:hAnsi="Times New Roman" w:cs="Times New Roman"/>
          <w:b/>
          <w:bCs/>
        </w:rPr>
      </w:pPr>
    </w:p>
    <w:p w14:paraId="508A4E9B" w14:textId="2BBC9E95" w:rsidR="001F39CC" w:rsidRDefault="00EE1B3B" w:rsidP="00850702">
      <w:pPr>
        <w:rPr>
          <w:rFonts w:ascii="Times New Roman" w:hAnsi="Times New Roman" w:cs="Times New Roman"/>
        </w:rPr>
      </w:pPr>
      <w:r>
        <w:rPr>
          <w:rFonts w:ascii="Times New Roman" w:hAnsi="Times New Roman" w:cs="Times New Roman"/>
        </w:rPr>
        <w:t xml:space="preserve">The data shows us the population, suicide number, theatre attendance, </w:t>
      </w:r>
      <w:r w:rsidR="00C8127A">
        <w:rPr>
          <w:rFonts w:ascii="Times New Roman" w:hAnsi="Times New Roman" w:cs="Times New Roman"/>
        </w:rPr>
        <w:t>opera attendance, cinema attendance and calculated suicide rate data for the years 2000-2023. Population data for 2001-2006 are estimated with linear interpolation.</w:t>
      </w:r>
    </w:p>
    <w:p w14:paraId="25073513" w14:textId="77777777" w:rsidR="00C8127A" w:rsidRDefault="00C8127A" w:rsidP="00850702">
      <w:pPr>
        <w:rPr>
          <w:rFonts w:ascii="Times New Roman" w:hAnsi="Times New Roman" w:cs="Times New Roman"/>
        </w:rPr>
      </w:pPr>
    </w:p>
    <w:p w14:paraId="32CAE071" w14:textId="3EEBFE76" w:rsidR="00C8127A" w:rsidRPr="00C8127A" w:rsidRDefault="00C8127A" w:rsidP="00C8127A">
      <w:pPr>
        <w:pStyle w:val="ListParagraph"/>
        <w:numPr>
          <w:ilvl w:val="0"/>
          <w:numId w:val="1"/>
        </w:numPr>
        <w:rPr>
          <w:rFonts w:ascii="Times New Roman" w:hAnsi="Times New Roman" w:cs="Times New Roman"/>
          <w:b/>
          <w:bCs/>
        </w:rPr>
      </w:pPr>
      <w:r w:rsidRPr="00C8127A">
        <w:rPr>
          <w:rFonts w:ascii="Times New Roman" w:hAnsi="Times New Roman" w:cs="Times New Roman"/>
          <w:b/>
          <w:bCs/>
        </w:rPr>
        <w:lastRenderedPageBreak/>
        <w:t>Graphs For All Data</w:t>
      </w:r>
    </w:p>
    <w:p w14:paraId="0BE48C51" w14:textId="29B1DC05" w:rsidR="00C8127A" w:rsidRDefault="00C8127A" w:rsidP="00850702">
      <w:pPr>
        <w:rPr>
          <w:rFonts w:ascii="Times New Roman" w:hAnsi="Times New Roman" w:cs="Times New Roman"/>
          <w:b/>
          <w:bCs/>
        </w:rPr>
      </w:pPr>
      <w:r>
        <w:rPr>
          <w:rFonts w:ascii="Times New Roman" w:hAnsi="Times New Roman" w:cs="Times New Roman"/>
          <w:b/>
          <w:bCs/>
          <w:noProof/>
        </w:rPr>
        <w:drawing>
          <wp:inline distT="0" distB="0" distL="0" distR="0" wp14:anchorId="275279D2" wp14:editId="0FC8BF07">
            <wp:extent cx="5760720" cy="4104640"/>
            <wp:effectExtent l="0" t="0" r="0" b="0"/>
            <wp:docPr id="101587451" name="Picture 3" descr="A group of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7451" name="Picture 3" descr="A group of colorful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720" cy="4104640"/>
                    </a:xfrm>
                    <a:prstGeom prst="rect">
                      <a:avLst/>
                    </a:prstGeom>
                  </pic:spPr>
                </pic:pic>
              </a:graphicData>
            </a:graphic>
          </wp:inline>
        </w:drawing>
      </w:r>
    </w:p>
    <w:p w14:paraId="146C85A5" w14:textId="411A33B3" w:rsidR="00C8127A" w:rsidRDefault="00C8127A" w:rsidP="00850702">
      <w:pPr>
        <w:rPr>
          <w:rFonts w:ascii="Times New Roman" w:hAnsi="Times New Roman" w:cs="Times New Roman"/>
        </w:rPr>
      </w:pPr>
      <w:r>
        <w:rPr>
          <w:rFonts w:ascii="Times New Roman" w:hAnsi="Times New Roman" w:cs="Times New Roman"/>
        </w:rPr>
        <w:t>These graphs show us all the data visually. The main point of these graphs is to indicate the significant drop in attendances and slight rise in suicide rate in the years 2020-2021. This is the key reason why I neglected those 2 years</w:t>
      </w:r>
      <w:r w:rsidR="00953DC4">
        <w:rPr>
          <w:rFonts w:ascii="Times New Roman" w:hAnsi="Times New Roman" w:cs="Times New Roman"/>
        </w:rPr>
        <w:t xml:space="preserve"> due to COVID</w:t>
      </w:r>
      <w:r>
        <w:rPr>
          <w:rFonts w:ascii="Times New Roman" w:hAnsi="Times New Roman" w:cs="Times New Roman"/>
        </w:rPr>
        <w:t>.</w:t>
      </w:r>
    </w:p>
    <w:p w14:paraId="048557D4" w14:textId="3AA80932" w:rsidR="007B7416" w:rsidRDefault="007B7416" w:rsidP="007B7416">
      <w:pPr>
        <w:pStyle w:val="ListParagraph"/>
        <w:numPr>
          <w:ilvl w:val="0"/>
          <w:numId w:val="1"/>
        </w:numPr>
        <w:rPr>
          <w:rFonts w:ascii="Times New Roman" w:hAnsi="Times New Roman" w:cs="Times New Roman"/>
          <w:b/>
          <w:bCs/>
        </w:rPr>
      </w:pPr>
      <w:r>
        <w:rPr>
          <w:rFonts w:ascii="Times New Roman" w:hAnsi="Times New Roman" w:cs="Times New Roman"/>
          <w:b/>
          <w:bCs/>
        </w:rPr>
        <w:t xml:space="preserve">Scatter Plot with Trend Lines </w:t>
      </w:r>
    </w:p>
    <w:p w14:paraId="46E1C5E5" w14:textId="7C294E56" w:rsidR="007B7416" w:rsidRDefault="007B7416" w:rsidP="007B7416">
      <w:pPr>
        <w:rPr>
          <w:rFonts w:ascii="Times New Roman" w:hAnsi="Times New Roman" w:cs="Times New Roman"/>
        </w:rPr>
      </w:pPr>
      <w:r>
        <w:rPr>
          <w:rFonts w:ascii="Times New Roman" w:hAnsi="Times New Roman" w:cs="Times New Roman"/>
          <w:noProof/>
        </w:rPr>
        <w:drawing>
          <wp:inline distT="0" distB="0" distL="0" distR="0" wp14:anchorId="57AF3014" wp14:editId="641A2021">
            <wp:extent cx="5760720" cy="1536700"/>
            <wp:effectExtent l="0" t="0" r="0" b="6350"/>
            <wp:docPr id="1701916303" name="Picture 4" descr="A graph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16303" name="Picture 4" descr="A graph with green dot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536700"/>
                    </a:xfrm>
                    <a:prstGeom prst="rect">
                      <a:avLst/>
                    </a:prstGeom>
                  </pic:spPr>
                </pic:pic>
              </a:graphicData>
            </a:graphic>
          </wp:inline>
        </w:drawing>
      </w:r>
    </w:p>
    <w:p w14:paraId="3D3B2F8F" w14:textId="42E935F6" w:rsidR="007B7416" w:rsidRDefault="007B7416" w:rsidP="007B7416">
      <w:pPr>
        <w:rPr>
          <w:rFonts w:ascii="Times New Roman" w:hAnsi="Times New Roman" w:cs="Times New Roman"/>
        </w:rPr>
      </w:pPr>
      <w:r>
        <w:rPr>
          <w:rFonts w:ascii="Times New Roman" w:hAnsi="Times New Roman" w:cs="Times New Roman"/>
        </w:rPr>
        <w:t>When we look at the scatter plots, we see a slight positive correlation between suicide rates and theater (also cinema). However, opera does not show any significant correlation.</w:t>
      </w:r>
      <w:r w:rsidR="00953DC4">
        <w:rPr>
          <w:rFonts w:ascii="Times New Roman" w:hAnsi="Times New Roman" w:cs="Times New Roman"/>
        </w:rPr>
        <w:t xml:space="preserve"> It must be analyzed better to reach healthier results.</w:t>
      </w:r>
    </w:p>
    <w:p w14:paraId="2FAA4F5F" w14:textId="2E4A1E20" w:rsidR="007B7416" w:rsidRPr="007B7416" w:rsidRDefault="007B7416" w:rsidP="007B7416">
      <w:pPr>
        <w:pStyle w:val="ListParagraph"/>
        <w:numPr>
          <w:ilvl w:val="0"/>
          <w:numId w:val="1"/>
        </w:numPr>
        <w:rPr>
          <w:rFonts w:ascii="Times New Roman" w:hAnsi="Times New Roman" w:cs="Times New Roman"/>
          <w:b/>
          <w:bCs/>
        </w:rPr>
      </w:pPr>
      <w:r w:rsidRPr="007B7416">
        <w:rPr>
          <w:rFonts w:ascii="Times New Roman" w:hAnsi="Times New Roman" w:cs="Times New Roman"/>
          <w:b/>
          <w:bCs/>
        </w:rPr>
        <w:t>ROC Curve for Naïve Bayes</w:t>
      </w:r>
    </w:p>
    <w:p w14:paraId="1E9FA197" w14:textId="33220ABD" w:rsidR="007B7416" w:rsidRDefault="007B7416" w:rsidP="007B7416">
      <w:pPr>
        <w:rPr>
          <w:rFonts w:ascii="Times New Roman" w:hAnsi="Times New Roman" w:cs="Times New Roman"/>
        </w:rPr>
      </w:pPr>
      <w:r>
        <w:rPr>
          <w:rFonts w:ascii="Times New Roman" w:hAnsi="Times New Roman" w:cs="Times New Roman"/>
          <w:noProof/>
        </w:rPr>
        <w:lastRenderedPageBreak/>
        <w:drawing>
          <wp:inline distT="0" distB="0" distL="0" distR="0" wp14:anchorId="3C02D578" wp14:editId="28966FC2">
            <wp:extent cx="5449060" cy="4267796"/>
            <wp:effectExtent l="0" t="0" r="0" b="0"/>
            <wp:docPr id="859620658" name="Picture 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20658" name="Picture 5" descr="A graph with a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49060" cy="4267796"/>
                    </a:xfrm>
                    <a:prstGeom prst="rect">
                      <a:avLst/>
                    </a:prstGeom>
                  </pic:spPr>
                </pic:pic>
              </a:graphicData>
            </a:graphic>
          </wp:inline>
        </w:drawing>
      </w:r>
    </w:p>
    <w:p w14:paraId="57B9431C" w14:textId="15250FB6" w:rsidR="0000363D" w:rsidRDefault="0000363D" w:rsidP="007B7416">
      <w:pPr>
        <w:rPr>
          <w:rFonts w:ascii="Times New Roman" w:hAnsi="Times New Roman" w:cs="Times New Roman"/>
        </w:rPr>
      </w:pPr>
      <w:r>
        <w:rPr>
          <w:rFonts w:ascii="Times New Roman" w:hAnsi="Times New Roman" w:cs="Times New Roman"/>
        </w:rPr>
        <w:t xml:space="preserve">Even though all Naïve Bayes metrics became 1.00, we can’t conclude that it will perfectly work. Since </w:t>
      </w:r>
      <w:proofErr w:type="gramStart"/>
      <w:r>
        <w:rPr>
          <w:rFonts w:ascii="Times New Roman" w:hAnsi="Times New Roman" w:cs="Times New Roman"/>
        </w:rPr>
        <w:t>dataset is</w:t>
      </w:r>
      <w:proofErr w:type="gramEnd"/>
      <w:r>
        <w:rPr>
          <w:rFonts w:ascii="Times New Roman" w:hAnsi="Times New Roman" w:cs="Times New Roman"/>
        </w:rPr>
        <w:t xml:space="preserve"> small, </w:t>
      </w:r>
      <w:proofErr w:type="gramStart"/>
      <w:r>
        <w:rPr>
          <w:rFonts w:ascii="Times New Roman" w:hAnsi="Times New Roman" w:cs="Times New Roman"/>
        </w:rPr>
        <w:t>it</w:t>
      </w:r>
      <w:proofErr w:type="gramEnd"/>
      <w:r>
        <w:rPr>
          <w:rFonts w:ascii="Times New Roman" w:hAnsi="Times New Roman" w:cs="Times New Roman"/>
        </w:rPr>
        <w:t xml:space="preserve"> may be overfitting, and we can’t trust the machine will predict correctly.</w:t>
      </w:r>
    </w:p>
    <w:p w14:paraId="0A5E50E4" w14:textId="68661305" w:rsidR="00C54D99" w:rsidRDefault="00C54D99" w:rsidP="007B7416">
      <w:pPr>
        <w:rPr>
          <w:rFonts w:ascii="Times New Roman" w:hAnsi="Times New Roman" w:cs="Times New Roman"/>
        </w:rPr>
      </w:pPr>
    </w:p>
    <w:p w14:paraId="7A2D9CE6" w14:textId="77777777" w:rsidR="00C54D99" w:rsidRDefault="00C54D99" w:rsidP="007B7416">
      <w:pPr>
        <w:rPr>
          <w:rFonts w:ascii="Times New Roman" w:hAnsi="Times New Roman" w:cs="Times New Roman"/>
        </w:rPr>
      </w:pPr>
    </w:p>
    <w:p w14:paraId="767F6D1D" w14:textId="4095748A" w:rsidR="00C54D99" w:rsidRDefault="00C54D99" w:rsidP="007B7416">
      <w:pPr>
        <w:rPr>
          <w:rFonts w:ascii="Times New Roman" w:hAnsi="Times New Roman" w:cs="Times New Roman"/>
          <w:b/>
          <w:bCs/>
          <w:u w:val="single"/>
        </w:rPr>
      </w:pPr>
      <w:r>
        <w:rPr>
          <w:rFonts w:ascii="Times New Roman" w:hAnsi="Times New Roman" w:cs="Times New Roman"/>
          <w:b/>
          <w:bCs/>
          <w:u w:val="single"/>
        </w:rPr>
        <w:t>HYPOTHESIS TESTING</w:t>
      </w:r>
    </w:p>
    <w:p w14:paraId="612D29D8" w14:textId="4AC8A3CB" w:rsidR="00C54D99" w:rsidRPr="00C54D99" w:rsidRDefault="00C54D99" w:rsidP="00C54D99">
      <w:pPr>
        <w:rPr>
          <w:rFonts w:ascii="Times New Roman" w:hAnsi="Times New Roman" w:cs="Times New Roman"/>
        </w:rPr>
      </w:pPr>
      <w:r w:rsidRPr="00C54D99">
        <w:rPr>
          <w:rFonts w:ascii="Times New Roman" w:hAnsi="Times New Roman" w:cs="Times New Roman"/>
        </w:rPr>
        <w:t xml:space="preserve">Null Hypothesis (H0): There is no correlation between cultural activities and </w:t>
      </w:r>
      <w:r w:rsidRPr="00C54D99">
        <w:rPr>
          <w:rFonts w:ascii="Times New Roman" w:hAnsi="Times New Roman" w:cs="Times New Roman"/>
        </w:rPr>
        <w:t>suicides</w:t>
      </w:r>
      <w:r w:rsidRPr="00C54D99">
        <w:rPr>
          <w:rFonts w:ascii="Times New Roman" w:hAnsi="Times New Roman" w:cs="Times New Roman"/>
        </w:rPr>
        <w:t>.</w:t>
      </w:r>
    </w:p>
    <w:p w14:paraId="099133AF" w14:textId="4B4FADBA" w:rsidR="00C54D99" w:rsidRDefault="00C54D99" w:rsidP="00C54D99">
      <w:pPr>
        <w:rPr>
          <w:rFonts w:ascii="Times New Roman" w:hAnsi="Times New Roman" w:cs="Times New Roman"/>
        </w:rPr>
      </w:pPr>
      <w:r w:rsidRPr="00C54D99">
        <w:rPr>
          <w:rFonts w:ascii="Times New Roman" w:hAnsi="Times New Roman" w:cs="Times New Roman"/>
        </w:rPr>
        <w:t>Alternative Hypothesis (H1): There is a negative correlation between cultural activities and suicides.</w:t>
      </w:r>
    </w:p>
    <w:p w14:paraId="052A7DFF" w14:textId="2B7F156B" w:rsidR="00C54D99" w:rsidRDefault="00C54D99" w:rsidP="00C54D99">
      <w:pPr>
        <w:rPr>
          <w:rFonts w:ascii="Times New Roman" w:hAnsi="Times New Roman" w:cs="Times New Roman"/>
        </w:rPr>
      </w:pPr>
      <w:r>
        <w:rPr>
          <w:rFonts w:ascii="Times New Roman" w:hAnsi="Times New Roman" w:cs="Times New Roman"/>
        </w:rPr>
        <w:t>Since I believed that there is a positive correlation, I built my hypothesis this way. Then, I checked for p-values and Pearson Coefficients.</w:t>
      </w:r>
    </w:p>
    <w:p w14:paraId="60A343FF" w14:textId="77777777" w:rsidR="00C54D99" w:rsidRDefault="00C54D99" w:rsidP="00C54D99">
      <w:pPr>
        <w:rPr>
          <w:rFonts w:ascii="Times New Roman" w:hAnsi="Times New Roman" w:cs="Times New Roman"/>
        </w:rPr>
      </w:pPr>
    </w:p>
    <w:tbl>
      <w:tblPr>
        <w:tblStyle w:val="TableGrid"/>
        <w:tblW w:w="0" w:type="auto"/>
        <w:tblLook w:val="04A0" w:firstRow="1" w:lastRow="0" w:firstColumn="1" w:lastColumn="0" w:noHBand="0" w:noVBand="1"/>
      </w:tblPr>
      <w:tblGrid>
        <w:gridCol w:w="9062"/>
      </w:tblGrid>
      <w:tr w:rsidR="00C54D99" w:rsidRPr="00C54D99" w14:paraId="1DAA0184" w14:textId="77777777" w:rsidTr="00C54D99">
        <w:tc>
          <w:tcPr>
            <w:tcW w:w="9062" w:type="dxa"/>
          </w:tcPr>
          <w:p w14:paraId="27AC724F"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Pearson Correlation Coefficient (Theatre): 0.3997</w:t>
            </w:r>
          </w:p>
        </w:tc>
      </w:tr>
      <w:tr w:rsidR="00C54D99" w:rsidRPr="00C54D99" w14:paraId="55131DBE" w14:textId="77777777" w:rsidTr="00C54D99">
        <w:tc>
          <w:tcPr>
            <w:tcW w:w="9062" w:type="dxa"/>
          </w:tcPr>
          <w:p w14:paraId="1E08DD00"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p-value (Theatre): 0.0653</w:t>
            </w:r>
          </w:p>
        </w:tc>
      </w:tr>
      <w:tr w:rsidR="00C54D99" w:rsidRPr="00C54D99" w14:paraId="2948821E" w14:textId="77777777" w:rsidTr="00C54D99">
        <w:tc>
          <w:tcPr>
            <w:tcW w:w="9062" w:type="dxa"/>
          </w:tcPr>
          <w:p w14:paraId="5968EC92"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Pearson Correlation Coefficient (Opera): 0.1165</w:t>
            </w:r>
          </w:p>
        </w:tc>
      </w:tr>
      <w:tr w:rsidR="00C54D99" w:rsidRPr="00C54D99" w14:paraId="739F0C21" w14:textId="77777777" w:rsidTr="00C54D99">
        <w:tc>
          <w:tcPr>
            <w:tcW w:w="9062" w:type="dxa"/>
          </w:tcPr>
          <w:p w14:paraId="5DB49402"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p-value (Opera): 0.6057</w:t>
            </w:r>
          </w:p>
        </w:tc>
      </w:tr>
      <w:tr w:rsidR="00C54D99" w:rsidRPr="00C54D99" w14:paraId="433014E3" w14:textId="77777777" w:rsidTr="00C54D99">
        <w:tc>
          <w:tcPr>
            <w:tcW w:w="9062" w:type="dxa"/>
          </w:tcPr>
          <w:p w14:paraId="37A15469"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Pearson Correlation Coefficient (Cinema): 0.3393</w:t>
            </w:r>
          </w:p>
        </w:tc>
      </w:tr>
      <w:tr w:rsidR="00C54D99" w:rsidRPr="00C54D99" w14:paraId="1E17DF2C" w14:textId="77777777" w:rsidTr="00C54D99">
        <w:tc>
          <w:tcPr>
            <w:tcW w:w="9062" w:type="dxa"/>
          </w:tcPr>
          <w:p w14:paraId="269E3304"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p-value (Cinema): 0.1224</w:t>
            </w:r>
          </w:p>
        </w:tc>
      </w:tr>
    </w:tbl>
    <w:p w14:paraId="3824C7D7" w14:textId="77777777" w:rsidR="00C54D99" w:rsidRDefault="00C54D99" w:rsidP="00C54D99">
      <w:pPr>
        <w:rPr>
          <w:rFonts w:ascii="Times New Roman" w:hAnsi="Times New Roman" w:cs="Times New Roman"/>
        </w:rPr>
      </w:pPr>
    </w:p>
    <w:p w14:paraId="21512189" w14:textId="0341AFEB" w:rsidR="00C54D99" w:rsidRDefault="00C54D99" w:rsidP="00C54D99">
      <w:pPr>
        <w:rPr>
          <w:rFonts w:ascii="Times New Roman" w:hAnsi="Times New Roman" w:cs="Times New Roman"/>
        </w:rPr>
      </w:pPr>
      <w:r>
        <w:rPr>
          <w:rFonts w:ascii="Times New Roman" w:hAnsi="Times New Roman" w:cs="Times New Roman"/>
        </w:rPr>
        <w:t>Since all p-values are greater than 0.05, we fail to reject the null hypothesis</w:t>
      </w:r>
      <w:r w:rsidRPr="00C54D99">
        <w:rPr>
          <w:rFonts w:ascii="Times New Roman" w:hAnsi="Times New Roman" w:cs="Times New Roman"/>
        </w:rPr>
        <w:t>.</w:t>
      </w:r>
    </w:p>
    <w:p w14:paraId="585FFCDA" w14:textId="77777777" w:rsidR="00C54D99" w:rsidRPr="00C54D99" w:rsidRDefault="00C54D99" w:rsidP="00C54D99">
      <w:pPr>
        <w:rPr>
          <w:rFonts w:ascii="Times New Roman" w:hAnsi="Times New Roman" w:cs="Times New Roman"/>
        </w:rPr>
      </w:pPr>
    </w:p>
    <w:p w14:paraId="57B761F8" w14:textId="47CB37E3" w:rsidR="00C54D99" w:rsidRDefault="00C54D99" w:rsidP="00C54D99">
      <w:pPr>
        <w:rPr>
          <w:rFonts w:ascii="Times New Roman" w:hAnsi="Times New Roman" w:cs="Times New Roman"/>
        </w:rPr>
      </w:pPr>
      <w:r>
        <w:rPr>
          <w:rFonts w:ascii="Times New Roman" w:hAnsi="Times New Roman" w:cs="Times New Roman"/>
        </w:rPr>
        <w:t xml:space="preserve">According to Pearson Correlation Coefficients, there is only a slight positive relation between each activity and suicide rate. </w:t>
      </w:r>
      <w:r w:rsidRPr="00C54D99">
        <w:rPr>
          <w:rFonts w:ascii="Times New Roman" w:hAnsi="Times New Roman" w:cs="Times New Roman"/>
        </w:rPr>
        <w:t>When we consider all, weak correlations may be due to other factor</w:t>
      </w:r>
      <w:r>
        <w:rPr>
          <w:rFonts w:ascii="Times New Roman" w:hAnsi="Times New Roman" w:cs="Times New Roman"/>
        </w:rPr>
        <w:t xml:space="preserve">s </w:t>
      </w:r>
      <w:r w:rsidRPr="00C54D99">
        <w:rPr>
          <w:rFonts w:ascii="Times New Roman" w:hAnsi="Times New Roman" w:cs="Times New Roman"/>
        </w:rPr>
        <w:t>or by chance</w:t>
      </w:r>
      <w:r>
        <w:rPr>
          <w:rFonts w:ascii="Times New Roman" w:hAnsi="Times New Roman" w:cs="Times New Roman"/>
        </w:rPr>
        <w:t xml:space="preserve"> since coefficients are too close to 0.</w:t>
      </w:r>
    </w:p>
    <w:p w14:paraId="5E64C0B5" w14:textId="77777777" w:rsidR="00C54D99" w:rsidRDefault="00C54D99" w:rsidP="00C54D99">
      <w:pPr>
        <w:rPr>
          <w:rFonts w:ascii="Times New Roman" w:hAnsi="Times New Roman" w:cs="Times New Roman"/>
        </w:rPr>
      </w:pPr>
    </w:p>
    <w:p w14:paraId="26BBEAEB" w14:textId="355236B7" w:rsidR="00C54D99" w:rsidRDefault="00C54D99" w:rsidP="00C54D99">
      <w:pPr>
        <w:rPr>
          <w:rFonts w:ascii="Times New Roman" w:hAnsi="Times New Roman" w:cs="Times New Roman"/>
          <w:b/>
          <w:bCs/>
          <w:u w:val="single"/>
        </w:rPr>
      </w:pPr>
      <w:r>
        <w:rPr>
          <w:rFonts w:ascii="Times New Roman" w:hAnsi="Times New Roman" w:cs="Times New Roman"/>
          <w:b/>
          <w:bCs/>
          <w:u w:val="single"/>
        </w:rPr>
        <w:t>CONCLUSION</w:t>
      </w:r>
    </w:p>
    <w:p w14:paraId="48E5995D" w14:textId="1B9F032D" w:rsidR="00C54D99" w:rsidRDefault="00C54D99" w:rsidP="00C54D99">
      <w:pPr>
        <w:rPr>
          <w:rFonts w:ascii="Times New Roman" w:hAnsi="Times New Roman" w:cs="Times New Roman"/>
        </w:rPr>
      </w:pPr>
      <w:r>
        <w:rPr>
          <w:rFonts w:ascii="Times New Roman" w:hAnsi="Times New Roman" w:cs="Times New Roman"/>
        </w:rPr>
        <w:t xml:space="preserve">When we look at all the data, graphs and hypothesis testing we can’t see a reliable negative correlation between suicide rates and cultural activities. This may be due to shortcomings of </w:t>
      </w:r>
      <w:proofErr w:type="gramStart"/>
      <w:r>
        <w:rPr>
          <w:rFonts w:ascii="Times New Roman" w:hAnsi="Times New Roman" w:cs="Times New Roman"/>
        </w:rPr>
        <w:t>dataset</w:t>
      </w:r>
      <w:proofErr w:type="gramEnd"/>
      <w:r>
        <w:rPr>
          <w:rFonts w:ascii="Times New Roman" w:hAnsi="Times New Roman" w:cs="Times New Roman"/>
        </w:rPr>
        <w:t xml:space="preserve"> or they may not be a correlation at all.</w:t>
      </w:r>
      <w:r w:rsidR="00953DC4">
        <w:rPr>
          <w:rFonts w:ascii="Times New Roman" w:hAnsi="Times New Roman" w:cs="Times New Roman"/>
        </w:rPr>
        <w:t xml:space="preserve"> </w:t>
      </w:r>
      <w:r w:rsidR="008A57B1">
        <w:rPr>
          <w:rFonts w:ascii="Times New Roman" w:hAnsi="Times New Roman" w:cs="Times New Roman"/>
        </w:rPr>
        <w:t>The null</w:t>
      </w:r>
      <w:r w:rsidR="00953DC4">
        <w:rPr>
          <w:rFonts w:ascii="Times New Roman" w:hAnsi="Times New Roman" w:cs="Times New Roman"/>
        </w:rPr>
        <w:t xml:space="preserve"> hypothesis being failed to reject and seeing no strong correlation indicates that there is no correlation between suicide rates and cultural </w:t>
      </w:r>
      <w:r w:rsidR="008A57B1">
        <w:rPr>
          <w:rFonts w:ascii="Times New Roman" w:hAnsi="Times New Roman" w:cs="Times New Roman"/>
        </w:rPr>
        <w:t>activities,</w:t>
      </w:r>
      <w:r w:rsidR="00953DC4">
        <w:rPr>
          <w:rFonts w:ascii="Times New Roman" w:hAnsi="Times New Roman" w:cs="Times New Roman"/>
        </w:rPr>
        <w:t xml:space="preserve"> but it is not certain.</w:t>
      </w:r>
    </w:p>
    <w:p w14:paraId="1F3B1904" w14:textId="77777777" w:rsidR="00C54D99" w:rsidRDefault="00C54D99" w:rsidP="00C54D99">
      <w:pPr>
        <w:rPr>
          <w:rFonts w:ascii="Times New Roman" w:hAnsi="Times New Roman" w:cs="Times New Roman"/>
        </w:rPr>
      </w:pPr>
    </w:p>
    <w:p w14:paraId="39AC70A8" w14:textId="58A57A40" w:rsidR="00C54D99" w:rsidRDefault="00C54D99" w:rsidP="00C54D99">
      <w:pPr>
        <w:rPr>
          <w:rFonts w:ascii="Times New Roman" w:hAnsi="Times New Roman" w:cs="Times New Roman"/>
          <w:b/>
          <w:bCs/>
          <w:u w:val="single"/>
        </w:rPr>
      </w:pPr>
      <w:r>
        <w:rPr>
          <w:rFonts w:ascii="Times New Roman" w:hAnsi="Times New Roman" w:cs="Times New Roman"/>
          <w:b/>
          <w:bCs/>
          <w:u w:val="single"/>
        </w:rPr>
        <w:t xml:space="preserve">FUTURE </w:t>
      </w:r>
      <w:r w:rsidR="00953DC4">
        <w:rPr>
          <w:rFonts w:ascii="Times New Roman" w:hAnsi="Times New Roman" w:cs="Times New Roman"/>
          <w:b/>
          <w:bCs/>
          <w:u w:val="single"/>
        </w:rPr>
        <w:t xml:space="preserve">WORK </w:t>
      </w:r>
      <w:r>
        <w:rPr>
          <w:rFonts w:ascii="Times New Roman" w:hAnsi="Times New Roman" w:cs="Times New Roman"/>
          <w:b/>
          <w:bCs/>
          <w:u w:val="single"/>
        </w:rPr>
        <w:t>AND SHORTCOMINGS OF THIS PROJECT</w:t>
      </w:r>
    </w:p>
    <w:p w14:paraId="034721D1" w14:textId="7D089A89" w:rsidR="00063653" w:rsidRDefault="00063653" w:rsidP="00C54D99">
      <w:pPr>
        <w:rPr>
          <w:rFonts w:ascii="Times New Roman" w:hAnsi="Times New Roman" w:cs="Times New Roman"/>
        </w:rPr>
      </w:pPr>
      <w:r>
        <w:rPr>
          <w:rFonts w:ascii="Times New Roman" w:hAnsi="Times New Roman" w:cs="Times New Roman"/>
        </w:rPr>
        <w:t xml:space="preserve">Since we can’t see a strong correlation, we can conclude that there may be some shortcomings </w:t>
      </w:r>
      <w:proofErr w:type="gramStart"/>
      <w:r>
        <w:rPr>
          <w:rFonts w:ascii="Times New Roman" w:hAnsi="Times New Roman" w:cs="Times New Roman"/>
        </w:rPr>
        <w:t>of</w:t>
      </w:r>
      <w:proofErr w:type="gramEnd"/>
      <w:r>
        <w:rPr>
          <w:rFonts w:ascii="Times New Roman" w:hAnsi="Times New Roman" w:cs="Times New Roman"/>
        </w:rPr>
        <w:t xml:space="preserve"> this project. For example, including only 3 cultural </w:t>
      </w:r>
      <w:r w:rsidR="00953DC4">
        <w:rPr>
          <w:rFonts w:ascii="Times New Roman" w:hAnsi="Times New Roman" w:cs="Times New Roman"/>
        </w:rPr>
        <w:t>activities</w:t>
      </w:r>
      <w:r>
        <w:rPr>
          <w:rFonts w:ascii="Times New Roman" w:hAnsi="Times New Roman" w:cs="Times New Roman"/>
        </w:rPr>
        <w:t xml:space="preserve"> is not sufficient. If there were more activities, we may have reached a better conclusion. In addition to that, using only the</w:t>
      </w:r>
      <w:r w:rsidR="00953DC4">
        <w:rPr>
          <w:rFonts w:ascii="Times New Roman" w:hAnsi="Times New Roman" w:cs="Times New Roman"/>
        </w:rPr>
        <w:t xml:space="preserve"> </w:t>
      </w:r>
      <w:r>
        <w:rPr>
          <w:rFonts w:ascii="Times New Roman" w:hAnsi="Times New Roman" w:cs="Times New Roman"/>
        </w:rPr>
        <w:t>years 2000-202</w:t>
      </w:r>
      <w:r w:rsidR="00953DC4">
        <w:rPr>
          <w:rFonts w:ascii="Times New Roman" w:hAnsi="Times New Roman" w:cs="Times New Roman"/>
        </w:rPr>
        <w:t>3</w:t>
      </w:r>
      <w:r>
        <w:rPr>
          <w:rFonts w:ascii="Times New Roman" w:hAnsi="Times New Roman" w:cs="Times New Roman"/>
        </w:rPr>
        <w:t xml:space="preserve"> may be insufficient. I filled the population of 6 years with linear interpolation and neglected 2 years data due to COVID. It would be better if I could reach more years, more activities. Then I could train the machine better and find more reliable results.</w:t>
      </w:r>
    </w:p>
    <w:p w14:paraId="38FF703B" w14:textId="77777777" w:rsidR="00063653" w:rsidRDefault="00063653" w:rsidP="00C54D99">
      <w:pPr>
        <w:rPr>
          <w:rFonts w:ascii="Times New Roman" w:hAnsi="Times New Roman" w:cs="Times New Roman"/>
        </w:rPr>
      </w:pPr>
    </w:p>
    <w:p w14:paraId="3C0B1D03" w14:textId="7CAC392A" w:rsidR="00C54D99" w:rsidRDefault="00063653" w:rsidP="00C54D99">
      <w:pPr>
        <w:rPr>
          <w:rFonts w:ascii="Times New Roman" w:hAnsi="Times New Roman" w:cs="Times New Roman"/>
        </w:rPr>
      </w:pPr>
      <w:r w:rsidRPr="00063653">
        <w:rPr>
          <w:rFonts w:ascii="Times New Roman" w:hAnsi="Times New Roman" w:cs="Times New Roman"/>
        </w:rPr>
        <w:t>Future work could focus on expanding the dataset with more years and additional features such as</w:t>
      </w:r>
      <w:r w:rsidR="00953DC4">
        <w:rPr>
          <w:rFonts w:ascii="Times New Roman" w:hAnsi="Times New Roman" w:cs="Times New Roman"/>
        </w:rPr>
        <w:t xml:space="preserve"> other cultural activities. It should also be acknowledged that suicides happen due to too many other factors like social, economic, natural, psychological etc. This project aimed to understand the effects of cultural activities on suicide rates. Using broader data, better ML methods and maybe analyzing the worldwide data will create a future for this work.</w:t>
      </w:r>
    </w:p>
    <w:p w14:paraId="0DF4A416" w14:textId="77777777" w:rsidR="00063653" w:rsidRPr="00C54D99" w:rsidRDefault="00063653" w:rsidP="00C54D99">
      <w:pPr>
        <w:rPr>
          <w:rFonts w:ascii="Times New Roman" w:hAnsi="Times New Roman" w:cs="Times New Roman"/>
        </w:rPr>
      </w:pPr>
    </w:p>
    <w:p w14:paraId="58CE5EB0" w14:textId="77777777" w:rsidR="00C54D99" w:rsidRDefault="00C54D99" w:rsidP="00C54D99">
      <w:pPr>
        <w:rPr>
          <w:rFonts w:ascii="Times New Roman" w:hAnsi="Times New Roman" w:cs="Times New Roman"/>
        </w:rPr>
      </w:pPr>
    </w:p>
    <w:p w14:paraId="046A8EA8" w14:textId="77777777" w:rsidR="00C54D99" w:rsidRPr="00C54D99" w:rsidRDefault="00C54D99" w:rsidP="00C54D99">
      <w:pPr>
        <w:rPr>
          <w:rFonts w:ascii="Times New Roman" w:hAnsi="Times New Roman" w:cs="Times New Roman"/>
        </w:rPr>
      </w:pPr>
    </w:p>
    <w:p w14:paraId="55A2D0C8" w14:textId="77777777" w:rsidR="00C54D99" w:rsidRPr="00C54D99" w:rsidRDefault="00C54D99" w:rsidP="007B7416">
      <w:pPr>
        <w:rPr>
          <w:rFonts w:ascii="Times New Roman" w:hAnsi="Times New Roman" w:cs="Times New Roman"/>
        </w:rPr>
      </w:pPr>
    </w:p>
    <w:p w14:paraId="0EDEFF7D" w14:textId="77777777" w:rsidR="0000363D" w:rsidRPr="007B7416" w:rsidRDefault="0000363D" w:rsidP="007B7416">
      <w:pPr>
        <w:rPr>
          <w:rFonts w:ascii="Times New Roman" w:hAnsi="Times New Roman" w:cs="Times New Roman"/>
        </w:rPr>
      </w:pPr>
    </w:p>
    <w:sectPr w:rsidR="0000363D" w:rsidRPr="007B7416" w:rsidSect="00CD5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6A30BD"/>
    <w:multiLevelType w:val="hybridMultilevel"/>
    <w:tmpl w:val="1ED42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49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36"/>
    <w:rsid w:val="0000363D"/>
    <w:rsid w:val="00063653"/>
    <w:rsid w:val="000A2D32"/>
    <w:rsid w:val="001F39CC"/>
    <w:rsid w:val="004003CC"/>
    <w:rsid w:val="00613136"/>
    <w:rsid w:val="006B4AC0"/>
    <w:rsid w:val="007B7416"/>
    <w:rsid w:val="00850702"/>
    <w:rsid w:val="008A57B1"/>
    <w:rsid w:val="00953DC4"/>
    <w:rsid w:val="00A50ACB"/>
    <w:rsid w:val="00B603CE"/>
    <w:rsid w:val="00C54D99"/>
    <w:rsid w:val="00C8127A"/>
    <w:rsid w:val="00CD5942"/>
    <w:rsid w:val="00EE1B3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9AED"/>
  <w15:chartTrackingRefBased/>
  <w15:docId w15:val="{E7D269A5-9819-46D1-9390-B16AE487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1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31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1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131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31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3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31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1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131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31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3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136"/>
    <w:rPr>
      <w:rFonts w:eastAsiaTheme="majorEastAsia" w:cstheme="majorBidi"/>
      <w:color w:val="272727" w:themeColor="text1" w:themeTint="D8"/>
    </w:rPr>
  </w:style>
  <w:style w:type="paragraph" w:styleId="Title">
    <w:name w:val="Title"/>
    <w:basedOn w:val="Normal"/>
    <w:next w:val="Normal"/>
    <w:link w:val="TitleChar"/>
    <w:uiPriority w:val="10"/>
    <w:qFormat/>
    <w:rsid w:val="00613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136"/>
    <w:pPr>
      <w:spacing w:before="160"/>
      <w:jc w:val="center"/>
    </w:pPr>
    <w:rPr>
      <w:i/>
      <w:iCs/>
      <w:color w:val="404040" w:themeColor="text1" w:themeTint="BF"/>
    </w:rPr>
  </w:style>
  <w:style w:type="character" w:customStyle="1" w:styleId="QuoteChar">
    <w:name w:val="Quote Char"/>
    <w:basedOn w:val="DefaultParagraphFont"/>
    <w:link w:val="Quote"/>
    <w:uiPriority w:val="29"/>
    <w:rsid w:val="00613136"/>
    <w:rPr>
      <w:i/>
      <w:iCs/>
      <w:color w:val="404040" w:themeColor="text1" w:themeTint="BF"/>
    </w:rPr>
  </w:style>
  <w:style w:type="paragraph" w:styleId="ListParagraph">
    <w:name w:val="List Paragraph"/>
    <w:basedOn w:val="Normal"/>
    <w:uiPriority w:val="34"/>
    <w:qFormat/>
    <w:rsid w:val="00613136"/>
    <w:pPr>
      <w:ind w:left="720"/>
      <w:contextualSpacing/>
    </w:pPr>
  </w:style>
  <w:style w:type="character" w:styleId="IntenseEmphasis">
    <w:name w:val="Intense Emphasis"/>
    <w:basedOn w:val="DefaultParagraphFont"/>
    <w:uiPriority w:val="21"/>
    <w:qFormat/>
    <w:rsid w:val="00613136"/>
    <w:rPr>
      <w:i/>
      <w:iCs/>
      <w:color w:val="2F5496" w:themeColor="accent1" w:themeShade="BF"/>
    </w:rPr>
  </w:style>
  <w:style w:type="paragraph" w:styleId="IntenseQuote">
    <w:name w:val="Intense Quote"/>
    <w:basedOn w:val="Normal"/>
    <w:next w:val="Normal"/>
    <w:link w:val="IntenseQuoteChar"/>
    <w:uiPriority w:val="30"/>
    <w:qFormat/>
    <w:rsid w:val="006131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136"/>
    <w:rPr>
      <w:i/>
      <w:iCs/>
      <w:color w:val="2F5496" w:themeColor="accent1" w:themeShade="BF"/>
    </w:rPr>
  </w:style>
  <w:style w:type="character" w:styleId="IntenseReference">
    <w:name w:val="Intense Reference"/>
    <w:basedOn w:val="DefaultParagraphFont"/>
    <w:uiPriority w:val="32"/>
    <w:qFormat/>
    <w:rsid w:val="00613136"/>
    <w:rPr>
      <w:b/>
      <w:bCs/>
      <w:smallCaps/>
      <w:color w:val="2F5496" w:themeColor="accent1" w:themeShade="BF"/>
      <w:spacing w:val="5"/>
    </w:rPr>
  </w:style>
  <w:style w:type="character" w:styleId="Hyperlink">
    <w:name w:val="Hyperlink"/>
    <w:basedOn w:val="DefaultParagraphFont"/>
    <w:uiPriority w:val="99"/>
    <w:unhideWhenUsed/>
    <w:rsid w:val="00850702"/>
    <w:rPr>
      <w:color w:val="0563C1" w:themeColor="hyperlink"/>
      <w:u w:val="single"/>
    </w:rPr>
  </w:style>
  <w:style w:type="character" w:styleId="UnresolvedMention">
    <w:name w:val="Unresolved Mention"/>
    <w:basedOn w:val="DefaultParagraphFont"/>
    <w:uiPriority w:val="99"/>
    <w:semiHidden/>
    <w:unhideWhenUsed/>
    <w:rsid w:val="00850702"/>
    <w:rPr>
      <w:color w:val="605E5C"/>
      <w:shd w:val="clear" w:color="auto" w:fill="E1DFDD"/>
    </w:rPr>
  </w:style>
  <w:style w:type="table" w:styleId="TableGrid">
    <w:name w:val="Table Grid"/>
    <w:basedOn w:val="TableNormal"/>
    <w:uiPriority w:val="39"/>
    <w:rsid w:val="00C54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88353">
      <w:bodyDiv w:val="1"/>
      <w:marLeft w:val="0"/>
      <w:marRight w:val="0"/>
      <w:marTop w:val="0"/>
      <w:marBottom w:val="0"/>
      <w:divBdr>
        <w:top w:val="none" w:sz="0" w:space="0" w:color="auto"/>
        <w:left w:val="none" w:sz="0" w:space="0" w:color="auto"/>
        <w:bottom w:val="none" w:sz="0" w:space="0" w:color="auto"/>
        <w:right w:val="none" w:sz="0" w:space="0" w:color="auto"/>
      </w:divBdr>
    </w:div>
    <w:div w:id="142283843">
      <w:bodyDiv w:val="1"/>
      <w:marLeft w:val="0"/>
      <w:marRight w:val="0"/>
      <w:marTop w:val="0"/>
      <w:marBottom w:val="0"/>
      <w:divBdr>
        <w:top w:val="none" w:sz="0" w:space="0" w:color="auto"/>
        <w:left w:val="none" w:sz="0" w:space="0" w:color="auto"/>
        <w:bottom w:val="none" w:sz="0" w:space="0" w:color="auto"/>
        <w:right w:val="none" w:sz="0" w:space="0" w:color="auto"/>
      </w:divBdr>
    </w:div>
    <w:div w:id="190806913">
      <w:bodyDiv w:val="1"/>
      <w:marLeft w:val="0"/>
      <w:marRight w:val="0"/>
      <w:marTop w:val="0"/>
      <w:marBottom w:val="0"/>
      <w:divBdr>
        <w:top w:val="none" w:sz="0" w:space="0" w:color="auto"/>
        <w:left w:val="none" w:sz="0" w:space="0" w:color="auto"/>
        <w:bottom w:val="none" w:sz="0" w:space="0" w:color="auto"/>
        <w:right w:val="none" w:sz="0" w:space="0" w:color="auto"/>
      </w:divBdr>
    </w:div>
    <w:div w:id="286160005">
      <w:bodyDiv w:val="1"/>
      <w:marLeft w:val="0"/>
      <w:marRight w:val="0"/>
      <w:marTop w:val="0"/>
      <w:marBottom w:val="0"/>
      <w:divBdr>
        <w:top w:val="none" w:sz="0" w:space="0" w:color="auto"/>
        <w:left w:val="none" w:sz="0" w:space="0" w:color="auto"/>
        <w:bottom w:val="none" w:sz="0" w:space="0" w:color="auto"/>
        <w:right w:val="none" w:sz="0" w:space="0" w:color="auto"/>
      </w:divBdr>
    </w:div>
    <w:div w:id="328991699">
      <w:bodyDiv w:val="1"/>
      <w:marLeft w:val="0"/>
      <w:marRight w:val="0"/>
      <w:marTop w:val="0"/>
      <w:marBottom w:val="0"/>
      <w:divBdr>
        <w:top w:val="none" w:sz="0" w:space="0" w:color="auto"/>
        <w:left w:val="none" w:sz="0" w:space="0" w:color="auto"/>
        <w:bottom w:val="none" w:sz="0" w:space="0" w:color="auto"/>
        <w:right w:val="none" w:sz="0" w:space="0" w:color="auto"/>
      </w:divBdr>
    </w:div>
    <w:div w:id="399250929">
      <w:bodyDiv w:val="1"/>
      <w:marLeft w:val="0"/>
      <w:marRight w:val="0"/>
      <w:marTop w:val="0"/>
      <w:marBottom w:val="0"/>
      <w:divBdr>
        <w:top w:val="none" w:sz="0" w:space="0" w:color="auto"/>
        <w:left w:val="none" w:sz="0" w:space="0" w:color="auto"/>
        <w:bottom w:val="none" w:sz="0" w:space="0" w:color="auto"/>
        <w:right w:val="none" w:sz="0" w:space="0" w:color="auto"/>
      </w:divBdr>
    </w:div>
    <w:div w:id="753740259">
      <w:bodyDiv w:val="1"/>
      <w:marLeft w:val="0"/>
      <w:marRight w:val="0"/>
      <w:marTop w:val="0"/>
      <w:marBottom w:val="0"/>
      <w:divBdr>
        <w:top w:val="none" w:sz="0" w:space="0" w:color="auto"/>
        <w:left w:val="none" w:sz="0" w:space="0" w:color="auto"/>
        <w:bottom w:val="none" w:sz="0" w:space="0" w:color="auto"/>
        <w:right w:val="none" w:sz="0" w:space="0" w:color="auto"/>
      </w:divBdr>
    </w:div>
    <w:div w:id="1703551922">
      <w:bodyDiv w:val="1"/>
      <w:marLeft w:val="0"/>
      <w:marRight w:val="0"/>
      <w:marTop w:val="0"/>
      <w:marBottom w:val="0"/>
      <w:divBdr>
        <w:top w:val="none" w:sz="0" w:space="0" w:color="auto"/>
        <w:left w:val="none" w:sz="0" w:space="0" w:color="auto"/>
        <w:bottom w:val="none" w:sz="0" w:space="0" w:color="auto"/>
        <w:right w:val="none" w:sz="0" w:space="0" w:color="auto"/>
      </w:divBdr>
    </w:div>
    <w:div w:id="1848443456">
      <w:bodyDiv w:val="1"/>
      <w:marLeft w:val="0"/>
      <w:marRight w:val="0"/>
      <w:marTop w:val="0"/>
      <w:marBottom w:val="0"/>
      <w:divBdr>
        <w:top w:val="none" w:sz="0" w:space="0" w:color="auto"/>
        <w:left w:val="none" w:sz="0" w:space="0" w:color="auto"/>
        <w:bottom w:val="none" w:sz="0" w:space="0" w:color="auto"/>
        <w:right w:val="none" w:sz="0" w:space="0" w:color="auto"/>
      </w:divBdr>
    </w:div>
    <w:div w:id="1883665612">
      <w:bodyDiv w:val="1"/>
      <w:marLeft w:val="0"/>
      <w:marRight w:val="0"/>
      <w:marTop w:val="0"/>
      <w:marBottom w:val="0"/>
      <w:divBdr>
        <w:top w:val="none" w:sz="0" w:space="0" w:color="auto"/>
        <w:left w:val="none" w:sz="0" w:space="0" w:color="auto"/>
        <w:bottom w:val="none" w:sz="0" w:space="0" w:color="auto"/>
        <w:right w:val="none" w:sz="0" w:space="0" w:color="auto"/>
      </w:divBdr>
    </w:div>
    <w:div w:id="213197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FED9F-B70F-4A7F-BCEC-16D624F1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Emir Ayar</dc:creator>
  <cp:keywords/>
  <dc:description/>
  <cp:lastModifiedBy>Eren Emir Ayar</cp:lastModifiedBy>
  <cp:revision>2</cp:revision>
  <dcterms:created xsi:type="dcterms:W3CDTF">2025-05-29T21:41:00Z</dcterms:created>
  <dcterms:modified xsi:type="dcterms:W3CDTF">2025-05-29T23:30:00Z</dcterms:modified>
</cp:coreProperties>
</file>