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300161" w:rsidRDefault="00292A84">
      <w:pPr>
        <w:widowControl w:val="0"/>
        <w:autoSpaceDE w:val="0"/>
        <w:autoSpaceDN w:val="0"/>
        <w:adjustRightInd w:val="0"/>
        <w:spacing w:after="200" w:line="276" w:lineRule="auto"/>
        <w:rPr>
          <w:rFonts w:ascii="Arial" w:hAnsi="Arial" w:cs="Arial"/>
          <w:b/>
          <w:bCs/>
          <w:sz w:val="28"/>
          <w:szCs w:val="28"/>
        </w:rPr>
      </w:pPr>
      <w:r w:rsidRPr="00300161">
        <w:rPr>
          <w:rFonts w:ascii="Arial" w:hAnsi="Arial" w:cs="Arial"/>
          <w:b/>
          <w:bCs/>
          <w:sz w:val="28"/>
          <w:szCs w:val="28"/>
        </w:rPr>
        <w:t>Events:</w:t>
      </w:r>
    </w:p>
    <w:p w:rsidR="00000000" w:rsidRPr="00300161" w:rsidRDefault="00292A84">
      <w:pPr>
        <w:widowControl w:val="0"/>
        <w:autoSpaceDE w:val="0"/>
        <w:autoSpaceDN w:val="0"/>
        <w:adjustRightInd w:val="0"/>
        <w:spacing w:after="200" w:line="276" w:lineRule="auto"/>
        <w:rPr>
          <w:rFonts w:ascii="Arial" w:hAnsi="Arial" w:cs="Arial"/>
          <w:b/>
          <w:bCs/>
          <w:sz w:val="28"/>
          <w:szCs w:val="28"/>
        </w:rPr>
      </w:pPr>
      <w:r w:rsidRPr="00300161">
        <w:rPr>
          <w:rFonts w:ascii="Arial" w:hAnsi="Arial" w:cs="Arial"/>
          <w:b/>
          <w:bCs/>
          <w:sz w:val="28"/>
          <w:szCs w:val="28"/>
        </w:rPr>
        <w:t>a) Interaction events</w:t>
      </w:r>
    </w:p>
    <w:p w:rsidR="00000000" w:rsidRPr="00300161" w:rsidRDefault="00292A84">
      <w:pPr>
        <w:widowControl w:val="0"/>
        <w:autoSpaceDE w:val="0"/>
        <w:autoSpaceDN w:val="0"/>
        <w:adjustRightInd w:val="0"/>
        <w:spacing w:after="200" w:line="276" w:lineRule="auto"/>
        <w:rPr>
          <w:rFonts w:ascii="Arial" w:hAnsi="Arial" w:cs="Arial"/>
          <w:sz w:val="28"/>
          <w:szCs w:val="28"/>
        </w:rPr>
      </w:pPr>
      <w:r w:rsidRPr="00300161">
        <w:rPr>
          <w:rFonts w:ascii="Arial" w:hAnsi="Arial" w:cs="Arial"/>
          <w:b/>
          <w:bCs/>
          <w:sz w:val="28"/>
          <w:szCs w:val="28"/>
        </w:rPr>
        <w:tab/>
      </w:r>
      <w:r w:rsidRPr="00300161">
        <w:rPr>
          <w:rFonts w:ascii="Arial" w:hAnsi="Arial" w:cs="Arial"/>
          <w:sz w:val="28"/>
          <w:szCs w:val="28"/>
        </w:rPr>
        <w:t>This type of events will form the biggest part of the gameplay. Single interactions that player will make with a character or an object will be considered as an interaction event. For example; crafting a wood, speaking with a character, fighting with an an</w:t>
      </w:r>
      <w:r w:rsidRPr="00300161">
        <w:rPr>
          <w:rFonts w:ascii="Arial" w:hAnsi="Arial" w:cs="Arial"/>
          <w:sz w:val="28"/>
          <w:szCs w:val="28"/>
        </w:rPr>
        <w:t>imal will be some of the interaction events that player can perform. On the main screen, objects or characters that are located near player at that moment will be listed so that player can select and interact with them. When player clicks on an object or c</w:t>
      </w:r>
      <w:r w:rsidRPr="00300161">
        <w:rPr>
          <w:rFonts w:ascii="Arial" w:hAnsi="Arial" w:cs="Arial"/>
          <w:sz w:val="28"/>
          <w:szCs w:val="28"/>
        </w:rPr>
        <w:t>haracter, a simple menu that will show the possible types of interaction with that item/character (e.g. craft, collect, throw, speak, fight, etc.) will be opened. Each item can have different types of interaction selections. For example, a wood can be craf</w:t>
      </w:r>
      <w:r w:rsidRPr="00300161">
        <w:rPr>
          <w:rFonts w:ascii="Arial" w:hAnsi="Arial" w:cs="Arial"/>
          <w:sz w:val="28"/>
          <w:szCs w:val="28"/>
        </w:rPr>
        <w:t xml:space="preserve">ted, collected, fired whereas a lake can offer interactions such as swim, drink water, fishing etc. This is also true for characters. Some characters </w:t>
      </w:r>
      <w:r w:rsidR="009A3AC6" w:rsidRPr="00300161">
        <w:rPr>
          <w:rFonts w:ascii="Arial" w:hAnsi="Arial" w:cs="Arial"/>
          <w:sz w:val="28"/>
          <w:szCs w:val="28"/>
        </w:rPr>
        <w:t>will</w:t>
      </w:r>
      <w:r w:rsidRPr="00300161">
        <w:rPr>
          <w:rFonts w:ascii="Arial" w:hAnsi="Arial" w:cs="Arial"/>
          <w:sz w:val="28"/>
          <w:szCs w:val="28"/>
        </w:rPr>
        <w:t xml:space="preserve"> be </w:t>
      </w:r>
      <w:r w:rsidR="009A3AC6" w:rsidRPr="00300161">
        <w:rPr>
          <w:rFonts w:ascii="Arial" w:hAnsi="Arial" w:cs="Arial"/>
          <w:sz w:val="28"/>
          <w:szCs w:val="28"/>
        </w:rPr>
        <w:t>attackable</w:t>
      </w:r>
      <w:r w:rsidRPr="00300161">
        <w:rPr>
          <w:rFonts w:ascii="Arial" w:hAnsi="Arial" w:cs="Arial"/>
          <w:sz w:val="28"/>
          <w:szCs w:val="28"/>
        </w:rPr>
        <w:t xml:space="preserve"> wh</w:t>
      </w:r>
      <w:bookmarkStart w:id="0" w:name="_GoBack"/>
      <w:bookmarkEnd w:id="0"/>
      <w:r w:rsidRPr="00300161">
        <w:rPr>
          <w:rFonts w:ascii="Arial" w:hAnsi="Arial" w:cs="Arial"/>
          <w:sz w:val="28"/>
          <w:szCs w:val="28"/>
        </w:rPr>
        <w:t xml:space="preserve">ile some of them </w:t>
      </w:r>
      <w:r w:rsidR="00EC5D93" w:rsidRPr="00300161">
        <w:rPr>
          <w:rFonts w:ascii="Arial" w:hAnsi="Arial" w:cs="Arial"/>
          <w:sz w:val="28"/>
          <w:szCs w:val="28"/>
        </w:rPr>
        <w:t>will</w:t>
      </w:r>
      <w:r w:rsidRPr="00300161">
        <w:rPr>
          <w:rFonts w:ascii="Arial" w:hAnsi="Arial" w:cs="Arial"/>
          <w:sz w:val="28"/>
          <w:szCs w:val="28"/>
        </w:rPr>
        <w:t xml:space="preserve"> offer only friendly interactions. Player can interact with items o</w:t>
      </w:r>
      <w:r w:rsidRPr="00300161">
        <w:rPr>
          <w:rFonts w:ascii="Arial" w:hAnsi="Arial" w:cs="Arial"/>
          <w:sz w:val="28"/>
          <w:szCs w:val="28"/>
        </w:rPr>
        <w:t>r characters by clicking the interaction type as he/she selects.</w:t>
      </w:r>
    </w:p>
    <w:p w:rsidR="00031579" w:rsidRPr="00300161" w:rsidRDefault="00031579">
      <w:pPr>
        <w:widowControl w:val="0"/>
        <w:autoSpaceDE w:val="0"/>
        <w:autoSpaceDN w:val="0"/>
        <w:adjustRightInd w:val="0"/>
        <w:spacing w:after="200" w:line="276" w:lineRule="auto"/>
        <w:rPr>
          <w:rFonts w:ascii="Arial" w:hAnsi="Arial" w:cs="Arial"/>
          <w:sz w:val="28"/>
          <w:szCs w:val="28"/>
          <w:u w:val="single"/>
        </w:rPr>
      </w:pPr>
      <w:r w:rsidRPr="00300161">
        <w:rPr>
          <w:rFonts w:ascii="Arial" w:hAnsi="Arial" w:cs="Arial"/>
          <w:sz w:val="28"/>
          <w:szCs w:val="28"/>
          <w:u w:val="single"/>
        </w:rPr>
        <w:t>Example:</w:t>
      </w:r>
    </w:p>
    <w:p w:rsidR="00694E49" w:rsidRDefault="00031579">
      <w:pPr>
        <w:widowControl w:val="0"/>
        <w:autoSpaceDE w:val="0"/>
        <w:autoSpaceDN w:val="0"/>
        <w:adjustRightInd w:val="0"/>
        <w:spacing w:after="200" w:line="276" w:lineRule="auto"/>
        <w:rPr>
          <w:rFonts w:ascii="Arial" w:hAnsi="Arial" w:cs="Arial"/>
          <w:bCs/>
          <w:sz w:val="28"/>
          <w:szCs w:val="28"/>
        </w:rPr>
      </w:pPr>
      <w:r w:rsidRPr="00300161">
        <w:rPr>
          <w:rFonts w:ascii="Arial" w:hAnsi="Arial" w:cs="Arial"/>
          <w:bCs/>
          <w:sz w:val="28"/>
          <w:szCs w:val="28"/>
        </w:rPr>
        <w:tab/>
      </w:r>
      <w:r w:rsidRPr="00300161">
        <w:rPr>
          <w:rFonts w:ascii="Arial" w:hAnsi="Arial" w:cs="Arial"/>
          <w:bCs/>
          <w:sz w:val="28"/>
          <w:szCs w:val="28"/>
        </w:rPr>
        <w:tab/>
      </w:r>
      <w:r w:rsidRPr="00300161">
        <w:rPr>
          <w:rFonts w:ascii="Arial" w:hAnsi="Arial" w:cs="Arial"/>
          <w:bCs/>
          <w:sz w:val="28"/>
          <w:szCs w:val="28"/>
        </w:rPr>
        <w:tab/>
      </w:r>
      <w:r w:rsidRPr="00300161">
        <w:rPr>
          <w:rFonts w:ascii="Arial" w:hAnsi="Arial" w:cs="Arial"/>
          <w:bCs/>
          <w:noProof/>
          <w:sz w:val="28"/>
          <w:szCs w:val="28"/>
        </w:rPr>
        <w:drawing>
          <wp:inline distT="0" distB="0" distL="0" distR="0">
            <wp:extent cx="4257675" cy="230505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300161" w:rsidRDefault="00300161">
      <w:pPr>
        <w:widowControl w:val="0"/>
        <w:autoSpaceDE w:val="0"/>
        <w:autoSpaceDN w:val="0"/>
        <w:adjustRightInd w:val="0"/>
        <w:spacing w:after="200" w:line="276" w:lineRule="auto"/>
        <w:rPr>
          <w:rFonts w:ascii="Arial" w:hAnsi="Arial" w:cs="Arial"/>
          <w:bCs/>
          <w:sz w:val="28"/>
          <w:szCs w:val="28"/>
        </w:rPr>
      </w:pPr>
    </w:p>
    <w:p w:rsidR="00300161" w:rsidRPr="00300161" w:rsidRDefault="00300161">
      <w:pPr>
        <w:widowControl w:val="0"/>
        <w:autoSpaceDE w:val="0"/>
        <w:autoSpaceDN w:val="0"/>
        <w:adjustRightInd w:val="0"/>
        <w:spacing w:after="200" w:line="276" w:lineRule="auto"/>
        <w:rPr>
          <w:rFonts w:ascii="Arial" w:hAnsi="Arial" w:cs="Arial"/>
          <w:bCs/>
          <w:sz w:val="28"/>
          <w:szCs w:val="28"/>
        </w:rPr>
      </w:pPr>
    </w:p>
    <w:p w:rsidR="00000000" w:rsidRPr="00300161" w:rsidRDefault="00292A84">
      <w:pPr>
        <w:widowControl w:val="0"/>
        <w:autoSpaceDE w:val="0"/>
        <w:autoSpaceDN w:val="0"/>
        <w:adjustRightInd w:val="0"/>
        <w:spacing w:after="200" w:line="276" w:lineRule="auto"/>
        <w:rPr>
          <w:rFonts w:ascii="Arial" w:hAnsi="Arial" w:cs="Arial"/>
          <w:b/>
          <w:bCs/>
          <w:sz w:val="28"/>
          <w:szCs w:val="28"/>
        </w:rPr>
      </w:pPr>
    </w:p>
    <w:p w:rsidR="00000000" w:rsidRPr="00300161" w:rsidRDefault="00292A84">
      <w:pPr>
        <w:widowControl w:val="0"/>
        <w:autoSpaceDE w:val="0"/>
        <w:autoSpaceDN w:val="0"/>
        <w:adjustRightInd w:val="0"/>
        <w:spacing w:after="200" w:line="276" w:lineRule="auto"/>
        <w:rPr>
          <w:rFonts w:ascii="Arial" w:hAnsi="Arial" w:cs="Arial"/>
          <w:b/>
          <w:bCs/>
          <w:sz w:val="28"/>
          <w:szCs w:val="28"/>
        </w:rPr>
      </w:pPr>
      <w:r w:rsidRPr="00300161">
        <w:rPr>
          <w:rFonts w:ascii="Arial" w:hAnsi="Arial" w:cs="Arial"/>
          <w:b/>
          <w:bCs/>
          <w:sz w:val="28"/>
          <w:szCs w:val="28"/>
        </w:rPr>
        <w:lastRenderedPageBreak/>
        <w:t>b) Story events</w:t>
      </w:r>
    </w:p>
    <w:p w:rsidR="00000000" w:rsidRPr="00300161" w:rsidRDefault="00292A84">
      <w:pPr>
        <w:widowControl w:val="0"/>
        <w:autoSpaceDE w:val="0"/>
        <w:autoSpaceDN w:val="0"/>
        <w:adjustRightInd w:val="0"/>
        <w:spacing w:after="200" w:line="276" w:lineRule="auto"/>
        <w:rPr>
          <w:rFonts w:ascii="Arial" w:hAnsi="Arial" w:cs="Arial"/>
          <w:sz w:val="28"/>
          <w:szCs w:val="28"/>
        </w:rPr>
      </w:pPr>
      <w:r w:rsidRPr="00300161">
        <w:rPr>
          <w:rFonts w:ascii="Arial" w:hAnsi="Arial" w:cs="Arial"/>
          <w:sz w:val="28"/>
          <w:szCs w:val="28"/>
        </w:rPr>
        <w:tab/>
        <w:t>Story events will consist of series of tasks that promise rewards or improvements for player's survival chance. To complete the story events, player will have to fulfill all</w:t>
      </w:r>
      <w:r w:rsidRPr="00300161">
        <w:rPr>
          <w:rFonts w:ascii="Arial" w:hAnsi="Arial" w:cs="Arial"/>
          <w:sz w:val="28"/>
          <w:szCs w:val="28"/>
        </w:rPr>
        <w:t xml:space="preserve"> the tasks in the event's scenario. Player will be able to join this type of events by completing particular milestones, such as collecting all the parts of a puzzle or finding a mystic item, or interacting with special characters. Shortly, an interaction </w:t>
      </w:r>
      <w:r w:rsidRPr="00300161">
        <w:rPr>
          <w:rFonts w:ascii="Arial" w:hAnsi="Arial" w:cs="Arial"/>
          <w:sz w:val="28"/>
          <w:szCs w:val="28"/>
        </w:rPr>
        <w:t xml:space="preserve">event or result of an interaction event/events may result in entering a story event. Before entering a story event, player will be informed with a text message on the screen that asks him/her if he/she wants to enter this event. Once he/she enters a story </w:t>
      </w:r>
      <w:r w:rsidRPr="00300161">
        <w:rPr>
          <w:rFonts w:ascii="Arial" w:hAnsi="Arial" w:cs="Arial"/>
          <w:sz w:val="28"/>
          <w:szCs w:val="28"/>
        </w:rPr>
        <w:t>event, player will not be able to perform operations outside of the event's scenario until he/she completes it or quits without completing the event (this may result in some losses . After completing a story event, player may gain an item that has speciali</w:t>
      </w:r>
      <w:r w:rsidRPr="00300161">
        <w:rPr>
          <w:rFonts w:ascii="Arial" w:hAnsi="Arial" w:cs="Arial"/>
          <w:sz w:val="28"/>
          <w:szCs w:val="28"/>
        </w:rPr>
        <w:t xml:space="preserve">ties (e.g. jacket with +10 hp) or may be given a clue for surviving the island (e.g. a map that shows the location of a radiotelephone). Rewards of the story events will be considerably more satisfactory than the possible ("possible", since not all of the </w:t>
      </w:r>
      <w:r w:rsidRPr="00300161">
        <w:rPr>
          <w:rFonts w:ascii="Arial" w:hAnsi="Arial" w:cs="Arial"/>
          <w:sz w:val="28"/>
          <w:szCs w:val="28"/>
        </w:rPr>
        <w:t>interaction events may promise a reward) rewards of interaction events.</w:t>
      </w:r>
    </w:p>
    <w:p w:rsidR="00000000" w:rsidRDefault="00292A84">
      <w:pPr>
        <w:widowControl w:val="0"/>
        <w:autoSpaceDE w:val="0"/>
        <w:autoSpaceDN w:val="0"/>
        <w:adjustRightInd w:val="0"/>
        <w:spacing w:after="200" w:line="276" w:lineRule="auto"/>
        <w:rPr>
          <w:rFonts w:ascii="Arial" w:hAnsi="Arial" w:cs="Arial"/>
          <w:sz w:val="28"/>
          <w:szCs w:val="28"/>
          <w:u w:val="single"/>
        </w:rPr>
      </w:pPr>
      <w:r w:rsidRPr="00300161">
        <w:rPr>
          <w:rFonts w:ascii="Arial" w:hAnsi="Arial" w:cs="Arial"/>
          <w:sz w:val="28"/>
          <w:szCs w:val="28"/>
          <w:u w:val="single"/>
        </w:rPr>
        <w:t>A detailed example for story event:</w:t>
      </w:r>
    </w:p>
    <w:p w:rsidR="00FF01CB" w:rsidRPr="00FF01CB" w:rsidRDefault="00FF01CB">
      <w:pPr>
        <w:widowControl w:val="0"/>
        <w:autoSpaceDE w:val="0"/>
        <w:autoSpaceDN w:val="0"/>
        <w:adjustRightInd w:val="0"/>
        <w:spacing w:after="200" w:line="276" w:lineRule="auto"/>
        <w:rPr>
          <w:rFonts w:ascii="Arial" w:hAnsi="Arial" w:cs="Arial"/>
          <w:sz w:val="28"/>
          <w:szCs w:val="28"/>
        </w:rPr>
      </w:pPr>
    </w:p>
    <w:p w:rsidR="00292A84" w:rsidRPr="00300161" w:rsidRDefault="00292A84">
      <w:pPr>
        <w:widowControl w:val="0"/>
        <w:autoSpaceDE w:val="0"/>
        <w:autoSpaceDN w:val="0"/>
        <w:adjustRightInd w:val="0"/>
        <w:spacing w:after="200" w:line="276" w:lineRule="auto"/>
        <w:rPr>
          <w:rFonts w:ascii="Arial" w:hAnsi="Arial" w:cs="Arial"/>
          <w:b/>
          <w:bCs/>
          <w:sz w:val="28"/>
          <w:szCs w:val="28"/>
          <w:lang w:val="tr"/>
        </w:rPr>
      </w:pPr>
    </w:p>
    <w:sectPr w:rsidR="00292A84" w:rsidRPr="0030016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A3AC6"/>
    <w:rsid w:val="00031579"/>
    <w:rsid w:val="00292A84"/>
    <w:rsid w:val="002D3C2D"/>
    <w:rsid w:val="00300161"/>
    <w:rsid w:val="00694E49"/>
    <w:rsid w:val="00833267"/>
    <w:rsid w:val="009A3AC6"/>
    <w:rsid w:val="00AB0E61"/>
    <w:rsid w:val="00B328D2"/>
    <w:rsid w:val="00EC5D93"/>
    <w:rsid w:val="00FF01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FB0C46"/>
  <w14:defaultImageDpi w14:val="0"/>
  <w15:docId w15:val="{1656AAAC-4DAB-43A7-8E5C-3308F0E0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C51B73-3983-429D-818E-9E742F6303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42E76E9-890C-40EC-B463-00552820E7A9}">
      <dgm:prSet phldrT="[Text]"/>
      <dgm:spPr/>
      <dgm:t>
        <a:bodyPr/>
        <a:lstStyle/>
        <a:p>
          <a:r>
            <a:rPr lang="tr-TR"/>
            <a:t>Wood</a:t>
          </a:r>
          <a:endParaRPr lang="en-US"/>
        </a:p>
      </dgm:t>
    </dgm:pt>
    <dgm:pt modelId="{E138B625-242A-4FEC-B915-C76AC027184A}" type="parTrans" cxnId="{2FF0E55A-7F54-49A1-9E8D-3EDCE3679360}">
      <dgm:prSet/>
      <dgm:spPr/>
      <dgm:t>
        <a:bodyPr/>
        <a:lstStyle/>
        <a:p>
          <a:endParaRPr lang="en-US"/>
        </a:p>
      </dgm:t>
    </dgm:pt>
    <dgm:pt modelId="{99923824-B0D2-4D2D-A486-713FD4CE64E8}" type="sibTrans" cxnId="{2FF0E55A-7F54-49A1-9E8D-3EDCE3679360}">
      <dgm:prSet/>
      <dgm:spPr/>
      <dgm:t>
        <a:bodyPr/>
        <a:lstStyle/>
        <a:p>
          <a:endParaRPr lang="en-US"/>
        </a:p>
      </dgm:t>
    </dgm:pt>
    <dgm:pt modelId="{EAD55CDA-F210-447E-A831-7ECC0FB39C18}">
      <dgm:prSet phldrT="[Text]"/>
      <dgm:spPr/>
      <dgm:t>
        <a:bodyPr/>
        <a:lstStyle/>
        <a:p>
          <a:r>
            <a:rPr lang="tr-TR"/>
            <a:t>Fire</a:t>
          </a:r>
          <a:endParaRPr lang="en-US"/>
        </a:p>
      </dgm:t>
    </dgm:pt>
    <dgm:pt modelId="{95F18144-B68B-494A-A798-8E4078AC9FE2}" type="parTrans" cxnId="{9951474E-5915-43A5-99B8-1428AA63C645}">
      <dgm:prSet/>
      <dgm:spPr/>
      <dgm:t>
        <a:bodyPr/>
        <a:lstStyle/>
        <a:p>
          <a:endParaRPr lang="en-US"/>
        </a:p>
      </dgm:t>
    </dgm:pt>
    <dgm:pt modelId="{5DB52688-DBE1-4D9F-807F-80B7C6ACE3FF}" type="sibTrans" cxnId="{9951474E-5915-43A5-99B8-1428AA63C645}">
      <dgm:prSet/>
      <dgm:spPr/>
      <dgm:t>
        <a:bodyPr/>
        <a:lstStyle/>
        <a:p>
          <a:endParaRPr lang="en-US"/>
        </a:p>
      </dgm:t>
    </dgm:pt>
    <dgm:pt modelId="{2C51989D-44A5-47D1-B4F5-0225588D27DE}">
      <dgm:prSet phldrT="[Text]"/>
      <dgm:spPr/>
      <dgm:t>
        <a:bodyPr/>
        <a:lstStyle/>
        <a:p>
          <a:r>
            <a:rPr lang="tr-TR"/>
            <a:t>Collect</a:t>
          </a:r>
          <a:endParaRPr lang="en-US"/>
        </a:p>
      </dgm:t>
    </dgm:pt>
    <dgm:pt modelId="{74A1E33E-F3A3-468B-B5F2-28578B8A1F83}" type="parTrans" cxnId="{3D906003-A6DE-4F7B-AA9F-DE8C08E50129}">
      <dgm:prSet/>
      <dgm:spPr/>
      <dgm:t>
        <a:bodyPr/>
        <a:lstStyle/>
        <a:p>
          <a:endParaRPr lang="en-US"/>
        </a:p>
      </dgm:t>
    </dgm:pt>
    <dgm:pt modelId="{32B239D9-B930-406C-A26D-73502FE02555}" type="sibTrans" cxnId="{3D906003-A6DE-4F7B-AA9F-DE8C08E50129}">
      <dgm:prSet/>
      <dgm:spPr/>
      <dgm:t>
        <a:bodyPr/>
        <a:lstStyle/>
        <a:p>
          <a:endParaRPr lang="en-US"/>
        </a:p>
      </dgm:t>
    </dgm:pt>
    <dgm:pt modelId="{31023AE5-A797-49CC-B579-112E1276EAD9}">
      <dgm:prSet phldrT="[Text]"/>
      <dgm:spPr/>
      <dgm:t>
        <a:bodyPr/>
        <a:lstStyle/>
        <a:p>
          <a:r>
            <a:rPr lang="tr-TR"/>
            <a:t>Craft</a:t>
          </a:r>
          <a:endParaRPr lang="en-US"/>
        </a:p>
      </dgm:t>
    </dgm:pt>
    <dgm:pt modelId="{5C3D9E28-489D-44E8-9432-2712A70C238F}" type="parTrans" cxnId="{B8139D7B-97AC-438F-A6C1-F718C100FB70}">
      <dgm:prSet/>
      <dgm:spPr/>
      <dgm:t>
        <a:bodyPr/>
        <a:lstStyle/>
        <a:p>
          <a:endParaRPr lang="en-US"/>
        </a:p>
      </dgm:t>
    </dgm:pt>
    <dgm:pt modelId="{126DEF19-E182-4156-821B-9A3150841CA9}" type="sibTrans" cxnId="{B8139D7B-97AC-438F-A6C1-F718C100FB70}">
      <dgm:prSet/>
      <dgm:spPr/>
      <dgm:t>
        <a:bodyPr/>
        <a:lstStyle/>
        <a:p>
          <a:endParaRPr lang="en-US"/>
        </a:p>
      </dgm:t>
    </dgm:pt>
    <dgm:pt modelId="{771FA39C-E4DE-463B-9DDE-DA2708A79F2B}">
      <dgm:prSet/>
      <dgm:spPr/>
      <dgm:t>
        <a:bodyPr/>
        <a:lstStyle/>
        <a:p>
          <a:r>
            <a:rPr lang="tr-TR"/>
            <a:t>Sharpen</a:t>
          </a:r>
          <a:endParaRPr lang="en-US"/>
        </a:p>
      </dgm:t>
    </dgm:pt>
    <dgm:pt modelId="{8618346D-24EE-4E87-9E6B-32DC6AE05164}" type="parTrans" cxnId="{6E31B393-C441-49E9-B019-09CCDC0B27AD}">
      <dgm:prSet/>
      <dgm:spPr/>
      <dgm:t>
        <a:bodyPr/>
        <a:lstStyle/>
        <a:p>
          <a:endParaRPr lang="en-US"/>
        </a:p>
      </dgm:t>
    </dgm:pt>
    <dgm:pt modelId="{2F24546F-B921-49BC-A06A-A8FE24BDA7DF}" type="sibTrans" cxnId="{6E31B393-C441-49E9-B019-09CCDC0B27AD}">
      <dgm:prSet/>
      <dgm:spPr/>
      <dgm:t>
        <a:bodyPr/>
        <a:lstStyle/>
        <a:p>
          <a:endParaRPr lang="en-US"/>
        </a:p>
      </dgm:t>
    </dgm:pt>
    <dgm:pt modelId="{EA8EB973-1F33-419D-8A64-168D5925B4D9}">
      <dgm:prSet/>
      <dgm:spPr/>
      <dgm:t>
        <a:bodyPr/>
        <a:lstStyle/>
        <a:p>
          <a:r>
            <a:rPr lang="tr-TR"/>
            <a:t>Paint</a:t>
          </a:r>
          <a:endParaRPr lang="en-US"/>
        </a:p>
      </dgm:t>
    </dgm:pt>
    <dgm:pt modelId="{88626657-020D-48CB-9F4F-6ED6ED6997CE}" type="parTrans" cxnId="{47B82B25-A63C-47DA-B1DA-EC31B7128547}">
      <dgm:prSet/>
      <dgm:spPr/>
      <dgm:t>
        <a:bodyPr/>
        <a:lstStyle/>
        <a:p>
          <a:endParaRPr lang="en-US"/>
        </a:p>
      </dgm:t>
    </dgm:pt>
    <dgm:pt modelId="{819C0D1E-2668-405B-A697-418DDF0BCD30}" type="sibTrans" cxnId="{47B82B25-A63C-47DA-B1DA-EC31B7128547}">
      <dgm:prSet/>
      <dgm:spPr/>
      <dgm:t>
        <a:bodyPr/>
        <a:lstStyle/>
        <a:p>
          <a:endParaRPr lang="en-US"/>
        </a:p>
      </dgm:t>
    </dgm:pt>
    <dgm:pt modelId="{D79AC749-9BD1-4668-886E-5E92C080056E}" type="pres">
      <dgm:prSet presAssocID="{46C51B73-3983-429D-818E-9E742F6303C3}" presName="hierChild1" presStyleCnt="0">
        <dgm:presLayoutVars>
          <dgm:orgChart val="1"/>
          <dgm:chPref val="1"/>
          <dgm:dir/>
          <dgm:animOne val="branch"/>
          <dgm:animLvl val="lvl"/>
          <dgm:resizeHandles/>
        </dgm:presLayoutVars>
      </dgm:prSet>
      <dgm:spPr/>
    </dgm:pt>
    <dgm:pt modelId="{EDECB95A-735F-4667-85FE-044CDB9EC085}" type="pres">
      <dgm:prSet presAssocID="{242E76E9-890C-40EC-B463-00552820E7A9}" presName="hierRoot1" presStyleCnt="0">
        <dgm:presLayoutVars>
          <dgm:hierBranch val="init"/>
        </dgm:presLayoutVars>
      </dgm:prSet>
      <dgm:spPr/>
    </dgm:pt>
    <dgm:pt modelId="{176EED9D-C26E-4A54-BF9E-07789A4582E1}" type="pres">
      <dgm:prSet presAssocID="{242E76E9-890C-40EC-B463-00552820E7A9}" presName="rootComposite1" presStyleCnt="0"/>
      <dgm:spPr/>
    </dgm:pt>
    <dgm:pt modelId="{F2064358-7FC2-4BCB-B3BF-B8A91E951591}" type="pres">
      <dgm:prSet presAssocID="{242E76E9-890C-40EC-B463-00552820E7A9}" presName="rootText1" presStyleLbl="node0" presStyleIdx="0" presStyleCnt="1">
        <dgm:presLayoutVars>
          <dgm:chPref val="3"/>
        </dgm:presLayoutVars>
      </dgm:prSet>
      <dgm:spPr/>
    </dgm:pt>
    <dgm:pt modelId="{2C6F56C3-7AA0-48E6-B06D-4C1925A2F3A1}" type="pres">
      <dgm:prSet presAssocID="{242E76E9-890C-40EC-B463-00552820E7A9}" presName="rootConnector1" presStyleLbl="node1" presStyleIdx="0" presStyleCnt="0"/>
      <dgm:spPr/>
    </dgm:pt>
    <dgm:pt modelId="{41923787-8368-45B9-BAB6-BDB135802C4B}" type="pres">
      <dgm:prSet presAssocID="{242E76E9-890C-40EC-B463-00552820E7A9}" presName="hierChild2" presStyleCnt="0"/>
      <dgm:spPr/>
    </dgm:pt>
    <dgm:pt modelId="{E65F3928-39C4-41DC-B93C-08BE93E21FC5}" type="pres">
      <dgm:prSet presAssocID="{95F18144-B68B-494A-A798-8E4078AC9FE2}" presName="Name37" presStyleLbl="parChTrans1D2" presStyleIdx="0" presStyleCnt="3"/>
      <dgm:spPr/>
    </dgm:pt>
    <dgm:pt modelId="{01CC6F50-1B7E-45A2-9006-D6AB42D2B082}" type="pres">
      <dgm:prSet presAssocID="{EAD55CDA-F210-447E-A831-7ECC0FB39C18}" presName="hierRoot2" presStyleCnt="0">
        <dgm:presLayoutVars>
          <dgm:hierBranch val="init"/>
        </dgm:presLayoutVars>
      </dgm:prSet>
      <dgm:spPr/>
    </dgm:pt>
    <dgm:pt modelId="{0A701409-5A72-46EA-919E-AFD5562887FF}" type="pres">
      <dgm:prSet presAssocID="{EAD55CDA-F210-447E-A831-7ECC0FB39C18}" presName="rootComposite" presStyleCnt="0"/>
      <dgm:spPr/>
    </dgm:pt>
    <dgm:pt modelId="{4A82C8D5-8DD4-4546-BE2A-22026E7B5255}" type="pres">
      <dgm:prSet presAssocID="{EAD55CDA-F210-447E-A831-7ECC0FB39C18}" presName="rootText" presStyleLbl="node2" presStyleIdx="0" presStyleCnt="3">
        <dgm:presLayoutVars>
          <dgm:chPref val="3"/>
        </dgm:presLayoutVars>
      </dgm:prSet>
      <dgm:spPr/>
    </dgm:pt>
    <dgm:pt modelId="{17AA38A7-0D80-4E44-85C6-092DFBF26E5C}" type="pres">
      <dgm:prSet presAssocID="{EAD55CDA-F210-447E-A831-7ECC0FB39C18}" presName="rootConnector" presStyleLbl="node2" presStyleIdx="0" presStyleCnt="3"/>
      <dgm:spPr/>
    </dgm:pt>
    <dgm:pt modelId="{A6ECFEDF-D9B4-4107-81C8-7ED05AD09D8C}" type="pres">
      <dgm:prSet presAssocID="{EAD55CDA-F210-447E-A831-7ECC0FB39C18}" presName="hierChild4" presStyleCnt="0"/>
      <dgm:spPr/>
    </dgm:pt>
    <dgm:pt modelId="{1271E549-8F83-4D3C-AFC4-6DB333A5A71C}" type="pres">
      <dgm:prSet presAssocID="{EAD55CDA-F210-447E-A831-7ECC0FB39C18}" presName="hierChild5" presStyleCnt="0"/>
      <dgm:spPr/>
    </dgm:pt>
    <dgm:pt modelId="{28099865-FBED-452F-8B28-106496BAC1DA}" type="pres">
      <dgm:prSet presAssocID="{74A1E33E-F3A3-468B-B5F2-28578B8A1F83}" presName="Name37" presStyleLbl="parChTrans1D2" presStyleIdx="1" presStyleCnt="3"/>
      <dgm:spPr/>
    </dgm:pt>
    <dgm:pt modelId="{D5F7DD57-1599-4464-B4A7-C1C42F39F7A5}" type="pres">
      <dgm:prSet presAssocID="{2C51989D-44A5-47D1-B4F5-0225588D27DE}" presName="hierRoot2" presStyleCnt="0">
        <dgm:presLayoutVars>
          <dgm:hierBranch val="init"/>
        </dgm:presLayoutVars>
      </dgm:prSet>
      <dgm:spPr/>
    </dgm:pt>
    <dgm:pt modelId="{8746A3B1-76B1-4AB2-9198-87FE8B05B412}" type="pres">
      <dgm:prSet presAssocID="{2C51989D-44A5-47D1-B4F5-0225588D27DE}" presName="rootComposite" presStyleCnt="0"/>
      <dgm:spPr/>
    </dgm:pt>
    <dgm:pt modelId="{A71B6B5C-D3D0-4E2E-A54A-CEF77DD29290}" type="pres">
      <dgm:prSet presAssocID="{2C51989D-44A5-47D1-B4F5-0225588D27DE}" presName="rootText" presStyleLbl="node2" presStyleIdx="1" presStyleCnt="3">
        <dgm:presLayoutVars>
          <dgm:chPref val="3"/>
        </dgm:presLayoutVars>
      </dgm:prSet>
      <dgm:spPr/>
    </dgm:pt>
    <dgm:pt modelId="{C655A750-7E61-4A42-8276-3B4FFD24E3BF}" type="pres">
      <dgm:prSet presAssocID="{2C51989D-44A5-47D1-B4F5-0225588D27DE}" presName="rootConnector" presStyleLbl="node2" presStyleIdx="1" presStyleCnt="3"/>
      <dgm:spPr/>
    </dgm:pt>
    <dgm:pt modelId="{AD3B77A2-69B9-41AD-8B99-A30C787F27CE}" type="pres">
      <dgm:prSet presAssocID="{2C51989D-44A5-47D1-B4F5-0225588D27DE}" presName="hierChild4" presStyleCnt="0"/>
      <dgm:spPr/>
    </dgm:pt>
    <dgm:pt modelId="{A22315F5-68D1-4FE2-8357-023C32896376}" type="pres">
      <dgm:prSet presAssocID="{2C51989D-44A5-47D1-B4F5-0225588D27DE}" presName="hierChild5" presStyleCnt="0"/>
      <dgm:spPr/>
    </dgm:pt>
    <dgm:pt modelId="{269F4A9F-9CCB-464A-A30F-0724CF84D1C3}" type="pres">
      <dgm:prSet presAssocID="{5C3D9E28-489D-44E8-9432-2712A70C238F}" presName="Name37" presStyleLbl="parChTrans1D2" presStyleIdx="2" presStyleCnt="3"/>
      <dgm:spPr/>
    </dgm:pt>
    <dgm:pt modelId="{4AED94C6-4AA3-45CE-A8F3-0DB9D23ADC69}" type="pres">
      <dgm:prSet presAssocID="{31023AE5-A797-49CC-B579-112E1276EAD9}" presName="hierRoot2" presStyleCnt="0">
        <dgm:presLayoutVars>
          <dgm:hierBranch val="init"/>
        </dgm:presLayoutVars>
      </dgm:prSet>
      <dgm:spPr/>
    </dgm:pt>
    <dgm:pt modelId="{478C5E32-87E8-461C-86A0-A45195C90ADF}" type="pres">
      <dgm:prSet presAssocID="{31023AE5-A797-49CC-B579-112E1276EAD9}" presName="rootComposite" presStyleCnt="0"/>
      <dgm:spPr/>
    </dgm:pt>
    <dgm:pt modelId="{EFEB559C-668A-43C2-90EC-C1732E1C6EEF}" type="pres">
      <dgm:prSet presAssocID="{31023AE5-A797-49CC-B579-112E1276EAD9}" presName="rootText" presStyleLbl="node2" presStyleIdx="2" presStyleCnt="3">
        <dgm:presLayoutVars>
          <dgm:chPref val="3"/>
        </dgm:presLayoutVars>
      </dgm:prSet>
      <dgm:spPr/>
    </dgm:pt>
    <dgm:pt modelId="{A9C8018A-359F-4396-AA96-23FBCB14C828}" type="pres">
      <dgm:prSet presAssocID="{31023AE5-A797-49CC-B579-112E1276EAD9}" presName="rootConnector" presStyleLbl="node2" presStyleIdx="2" presStyleCnt="3"/>
      <dgm:spPr/>
    </dgm:pt>
    <dgm:pt modelId="{DDC51D75-A009-4975-BD72-BF8346143F40}" type="pres">
      <dgm:prSet presAssocID="{31023AE5-A797-49CC-B579-112E1276EAD9}" presName="hierChild4" presStyleCnt="0"/>
      <dgm:spPr/>
    </dgm:pt>
    <dgm:pt modelId="{5A8BADE8-8F82-4029-A343-ED67D4EC11D3}" type="pres">
      <dgm:prSet presAssocID="{8618346D-24EE-4E87-9E6B-32DC6AE05164}" presName="Name37" presStyleLbl="parChTrans1D3" presStyleIdx="0" presStyleCnt="2"/>
      <dgm:spPr/>
    </dgm:pt>
    <dgm:pt modelId="{2B7038FD-DAD0-41B9-86EA-AD70010D9EDA}" type="pres">
      <dgm:prSet presAssocID="{771FA39C-E4DE-463B-9DDE-DA2708A79F2B}" presName="hierRoot2" presStyleCnt="0">
        <dgm:presLayoutVars>
          <dgm:hierBranch val="init"/>
        </dgm:presLayoutVars>
      </dgm:prSet>
      <dgm:spPr/>
    </dgm:pt>
    <dgm:pt modelId="{560CFF21-3B76-40CA-BBA5-F3F349E6779F}" type="pres">
      <dgm:prSet presAssocID="{771FA39C-E4DE-463B-9DDE-DA2708A79F2B}" presName="rootComposite" presStyleCnt="0"/>
      <dgm:spPr/>
    </dgm:pt>
    <dgm:pt modelId="{6B4C3425-D084-4DCE-A9CF-80A2BAB95044}" type="pres">
      <dgm:prSet presAssocID="{771FA39C-E4DE-463B-9DDE-DA2708A79F2B}" presName="rootText" presStyleLbl="node3" presStyleIdx="0" presStyleCnt="2">
        <dgm:presLayoutVars>
          <dgm:chPref val="3"/>
        </dgm:presLayoutVars>
      </dgm:prSet>
      <dgm:spPr/>
    </dgm:pt>
    <dgm:pt modelId="{1A1E4982-857F-4203-AB8F-1566B5AE02D4}" type="pres">
      <dgm:prSet presAssocID="{771FA39C-E4DE-463B-9DDE-DA2708A79F2B}" presName="rootConnector" presStyleLbl="node3" presStyleIdx="0" presStyleCnt="2"/>
      <dgm:spPr/>
    </dgm:pt>
    <dgm:pt modelId="{4326BD93-43B8-4D8A-BC5E-BE72E50E47AB}" type="pres">
      <dgm:prSet presAssocID="{771FA39C-E4DE-463B-9DDE-DA2708A79F2B}" presName="hierChild4" presStyleCnt="0"/>
      <dgm:spPr/>
    </dgm:pt>
    <dgm:pt modelId="{EAAD1B6B-EB63-4C35-9516-73C4062DF116}" type="pres">
      <dgm:prSet presAssocID="{771FA39C-E4DE-463B-9DDE-DA2708A79F2B}" presName="hierChild5" presStyleCnt="0"/>
      <dgm:spPr/>
    </dgm:pt>
    <dgm:pt modelId="{44F8128D-851B-4DD2-98E7-63927F7C52D5}" type="pres">
      <dgm:prSet presAssocID="{88626657-020D-48CB-9F4F-6ED6ED6997CE}" presName="Name37" presStyleLbl="parChTrans1D3" presStyleIdx="1" presStyleCnt="2"/>
      <dgm:spPr/>
    </dgm:pt>
    <dgm:pt modelId="{860BAED7-09B1-43E0-9EBD-0F300C15AECF}" type="pres">
      <dgm:prSet presAssocID="{EA8EB973-1F33-419D-8A64-168D5925B4D9}" presName="hierRoot2" presStyleCnt="0">
        <dgm:presLayoutVars>
          <dgm:hierBranch val="init"/>
        </dgm:presLayoutVars>
      </dgm:prSet>
      <dgm:spPr/>
    </dgm:pt>
    <dgm:pt modelId="{50457B4F-EBBD-4145-A607-274680C8B2DA}" type="pres">
      <dgm:prSet presAssocID="{EA8EB973-1F33-419D-8A64-168D5925B4D9}" presName="rootComposite" presStyleCnt="0"/>
      <dgm:spPr/>
    </dgm:pt>
    <dgm:pt modelId="{942EB6F5-C038-497D-841A-BAF44E8E841D}" type="pres">
      <dgm:prSet presAssocID="{EA8EB973-1F33-419D-8A64-168D5925B4D9}" presName="rootText" presStyleLbl="node3" presStyleIdx="1" presStyleCnt="2">
        <dgm:presLayoutVars>
          <dgm:chPref val="3"/>
        </dgm:presLayoutVars>
      </dgm:prSet>
      <dgm:spPr/>
    </dgm:pt>
    <dgm:pt modelId="{15854ADF-CD19-49C2-8B88-D656302E470C}" type="pres">
      <dgm:prSet presAssocID="{EA8EB973-1F33-419D-8A64-168D5925B4D9}" presName="rootConnector" presStyleLbl="node3" presStyleIdx="1" presStyleCnt="2"/>
      <dgm:spPr/>
    </dgm:pt>
    <dgm:pt modelId="{5006527D-E385-4000-9164-172D011D8FF3}" type="pres">
      <dgm:prSet presAssocID="{EA8EB973-1F33-419D-8A64-168D5925B4D9}" presName="hierChild4" presStyleCnt="0"/>
      <dgm:spPr/>
    </dgm:pt>
    <dgm:pt modelId="{A759B286-0A8F-4C62-8517-8D4B23BDD769}" type="pres">
      <dgm:prSet presAssocID="{EA8EB973-1F33-419D-8A64-168D5925B4D9}" presName="hierChild5" presStyleCnt="0"/>
      <dgm:spPr/>
    </dgm:pt>
    <dgm:pt modelId="{EE7340F9-5881-4078-AFB6-8B60D497E671}" type="pres">
      <dgm:prSet presAssocID="{31023AE5-A797-49CC-B579-112E1276EAD9}" presName="hierChild5" presStyleCnt="0"/>
      <dgm:spPr/>
    </dgm:pt>
    <dgm:pt modelId="{A6B183C8-6253-41FD-A674-A9EAA6FC6EB3}" type="pres">
      <dgm:prSet presAssocID="{242E76E9-890C-40EC-B463-00552820E7A9}" presName="hierChild3" presStyleCnt="0"/>
      <dgm:spPr/>
    </dgm:pt>
  </dgm:ptLst>
  <dgm:cxnLst>
    <dgm:cxn modelId="{97D9A9E8-150E-4D99-B44B-DABD1D57B4EB}" type="presOf" srcId="{31023AE5-A797-49CC-B579-112E1276EAD9}" destId="{EFEB559C-668A-43C2-90EC-C1732E1C6EEF}" srcOrd="0" destOrd="0" presId="urn:microsoft.com/office/officeart/2005/8/layout/orgChart1"/>
    <dgm:cxn modelId="{020A5C95-1BD7-4EE0-9FD6-B37F99907187}" type="presOf" srcId="{5C3D9E28-489D-44E8-9432-2712A70C238F}" destId="{269F4A9F-9CCB-464A-A30F-0724CF84D1C3}" srcOrd="0" destOrd="0" presId="urn:microsoft.com/office/officeart/2005/8/layout/orgChart1"/>
    <dgm:cxn modelId="{E44DC8A1-DA35-41CA-9232-5C8A932470B7}" type="presOf" srcId="{31023AE5-A797-49CC-B579-112E1276EAD9}" destId="{A9C8018A-359F-4396-AA96-23FBCB14C828}" srcOrd="1" destOrd="0" presId="urn:microsoft.com/office/officeart/2005/8/layout/orgChart1"/>
    <dgm:cxn modelId="{E98FBFD3-610F-40C7-9BE0-83AA6978FB4B}" type="presOf" srcId="{2C51989D-44A5-47D1-B4F5-0225588D27DE}" destId="{C655A750-7E61-4A42-8276-3B4FFD24E3BF}" srcOrd="1" destOrd="0" presId="urn:microsoft.com/office/officeart/2005/8/layout/orgChart1"/>
    <dgm:cxn modelId="{5945ACB3-E85F-4B1D-B32E-FECD9A796169}" type="presOf" srcId="{771FA39C-E4DE-463B-9DDE-DA2708A79F2B}" destId="{1A1E4982-857F-4203-AB8F-1566B5AE02D4}" srcOrd="1" destOrd="0" presId="urn:microsoft.com/office/officeart/2005/8/layout/orgChart1"/>
    <dgm:cxn modelId="{F281C26E-0934-4997-9F78-7CEA418D271D}" type="presOf" srcId="{242E76E9-890C-40EC-B463-00552820E7A9}" destId="{2C6F56C3-7AA0-48E6-B06D-4C1925A2F3A1}" srcOrd="1" destOrd="0" presId="urn:microsoft.com/office/officeart/2005/8/layout/orgChart1"/>
    <dgm:cxn modelId="{B95609DC-CACF-4C45-9CD7-171BFF23B2EC}" type="presOf" srcId="{EAD55CDA-F210-447E-A831-7ECC0FB39C18}" destId="{17AA38A7-0D80-4E44-85C6-092DFBF26E5C}" srcOrd="1" destOrd="0" presId="urn:microsoft.com/office/officeart/2005/8/layout/orgChart1"/>
    <dgm:cxn modelId="{6D738C55-F1F9-490E-BC83-47C63A47BC89}" type="presOf" srcId="{242E76E9-890C-40EC-B463-00552820E7A9}" destId="{F2064358-7FC2-4BCB-B3BF-B8A91E951591}" srcOrd="0" destOrd="0" presId="urn:microsoft.com/office/officeart/2005/8/layout/orgChart1"/>
    <dgm:cxn modelId="{871EEFA8-804C-40B4-839D-5C0E89DDA7EC}" type="presOf" srcId="{8618346D-24EE-4E87-9E6B-32DC6AE05164}" destId="{5A8BADE8-8F82-4029-A343-ED67D4EC11D3}" srcOrd="0" destOrd="0" presId="urn:microsoft.com/office/officeart/2005/8/layout/orgChart1"/>
    <dgm:cxn modelId="{B8E2A297-2A74-4F8C-808E-4DF93B920ADC}" type="presOf" srcId="{74A1E33E-F3A3-468B-B5F2-28578B8A1F83}" destId="{28099865-FBED-452F-8B28-106496BAC1DA}" srcOrd="0" destOrd="0" presId="urn:microsoft.com/office/officeart/2005/8/layout/orgChart1"/>
    <dgm:cxn modelId="{A3A65B0A-B17F-4C4E-97A7-B15CDE7F8710}" type="presOf" srcId="{EA8EB973-1F33-419D-8A64-168D5925B4D9}" destId="{15854ADF-CD19-49C2-8B88-D656302E470C}" srcOrd="1" destOrd="0" presId="urn:microsoft.com/office/officeart/2005/8/layout/orgChart1"/>
    <dgm:cxn modelId="{B8139D7B-97AC-438F-A6C1-F718C100FB70}" srcId="{242E76E9-890C-40EC-B463-00552820E7A9}" destId="{31023AE5-A797-49CC-B579-112E1276EAD9}" srcOrd="2" destOrd="0" parTransId="{5C3D9E28-489D-44E8-9432-2712A70C238F}" sibTransId="{126DEF19-E182-4156-821B-9A3150841CA9}"/>
    <dgm:cxn modelId="{6E31B393-C441-49E9-B019-09CCDC0B27AD}" srcId="{31023AE5-A797-49CC-B579-112E1276EAD9}" destId="{771FA39C-E4DE-463B-9DDE-DA2708A79F2B}" srcOrd="0" destOrd="0" parTransId="{8618346D-24EE-4E87-9E6B-32DC6AE05164}" sibTransId="{2F24546F-B921-49BC-A06A-A8FE24BDA7DF}"/>
    <dgm:cxn modelId="{2FF0E55A-7F54-49A1-9E8D-3EDCE3679360}" srcId="{46C51B73-3983-429D-818E-9E742F6303C3}" destId="{242E76E9-890C-40EC-B463-00552820E7A9}" srcOrd="0" destOrd="0" parTransId="{E138B625-242A-4FEC-B915-C76AC027184A}" sibTransId="{99923824-B0D2-4D2D-A486-713FD4CE64E8}"/>
    <dgm:cxn modelId="{71E6EE05-20A7-4C8A-8557-5D4BDD958CF2}" type="presOf" srcId="{46C51B73-3983-429D-818E-9E742F6303C3}" destId="{D79AC749-9BD1-4668-886E-5E92C080056E}" srcOrd="0" destOrd="0" presId="urn:microsoft.com/office/officeart/2005/8/layout/orgChart1"/>
    <dgm:cxn modelId="{B3566472-5DFE-4495-BF4B-4EDE2ECE9FF2}" type="presOf" srcId="{EAD55CDA-F210-447E-A831-7ECC0FB39C18}" destId="{4A82C8D5-8DD4-4546-BE2A-22026E7B5255}" srcOrd="0" destOrd="0" presId="urn:microsoft.com/office/officeart/2005/8/layout/orgChart1"/>
    <dgm:cxn modelId="{D330DF78-48C4-4B77-8864-DD4AA160389D}" type="presOf" srcId="{2C51989D-44A5-47D1-B4F5-0225588D27DE}" destId="{A71B6B5C-D3D0-4E2E-A54A-CEF77DD29290}" srcOrd="0" destOrd="0" presId="urn:microsoft.com/office/officeart/2005/8/layout/orgChart1"/>
    <dgm:cxn modelId="{4DF52824-223D-41F5-B92F-942EA451AC00}" type="presOf" srcId="{771FA39C-E4DE-463B-9DDE-DA2708A79F2B}" destId="{6B4C3425-D084-4DCE-A9CF-80A2BAB95044}" srcOrd="0" destOrd="0" presId="urn:microsoft.com/office/officeart/2005/8/layout/orgChart1"/>
    <dgm:cxn modelId="{3D906003-A6DE-4F7B-AA9F-DE8C08E50129}" srcId="{242E76E9-890C-40EC-B463-00552820E7A9}" destId="{2C51989D-44A5-47D1-B4F5-0225588D27DE}" srcOrd="1" destOrd="0" parTransId="{74A1E33E-F3A3-468B-B5F2-28578B8A1F83}" sibTransId="{32B239D9-B930-406C-A26D-73502FE02555}"/>
    <dgm:cxn modelId="{DCF1E1C8-5CD0-493F-B7CF-89EAEC60F752}" type="presOf" srcId="{EA8EB973-1F33-419D-8A64-168D5925B4D9}" destId="{942EB6F5-C038-497D-841A-BAF44E8E841D}" srcOrd="0" destOrd="0" presId="urn:microsoft.com/office/officeart/2005/8/layout/orgChart1"/>
    <dgm:cxn modelId="{47B82B25-A63C-47DA-B1DA-EC31B7128547}" srcId="{31023AE5-A797-49CC-B579-112E1276EAD9}" destId="{EA8EB973-1F33-419D-8A64-168D5925B4D9}" srcOrd="1" destOrd="0" parTransId="{88626657-020D-48CB-9F4F-6ED6ED6997CE}" sibTransId="{819C0D1E-2668-405B-A697-418DDF0BCD30}"/>
    <dgm:cxn modelId="{7557C8D2-6763-4DF3-98AA-A07B9C1BC4B0}" type="presOf" srcId="{88626657-020D-48CB-9F4F-6ED6ED6997CE}" destId="{44F8128D-851B-4DD2-98E7-63927F7C52D5}" srcOrd="0" destOrd="0" presId="urn:microsoft.com/office/officeart/2005/8/layout/orgChart1"/>
    <dgm:cxn modelId="{9951474E-5915-43A5-99B8-1428AA63C645}" srcId="{242E76E9-890C-40EC-B463-00552820E7A9}" destId="{EAD55CDA-F210-447E-A831-7ECC0FB39C18}" srcOrd="0" destOrd="0" parTransId="{95F18144-B68B-494A-A798-8E4078AC9FE2}" sibTransId="{5DB52688-DBE1-4D9F-807F-80B7C6ACE3FF}"/>
    <dgm:cxn modelId="{26C31AFA-042D-4034-96E7-D3F18B489F22}" type="presOf" srcId="{95F18144-B68B-494A-A798-8E4078AC9FE2}" destId="{E65F3928-39C4-41DC-B93C-08BE93E21FC5}" srcOrd="0" destOrd="0" presId="urn:microsoft.com/office/officeart/2005/8/layout/orgChart1"/>
    <dgm:cxn modelId="{9C526F6D-B0D8-49F7-A4EE-4A6A9B00FAEB}" type="presParOf" srcId="{D79AC749-9BD1-4668-886E-5E92C080056E}" destId="{EDECB95A-735F-4667-85FE-044CDB9EC085}" srcOrd="0" destOrd="0" presId="urn:microsoft.com/office/officeart/2005/8/layout/orgChart1"/>
    <dgm:cxn modelId="{78B80A79-AB81-4AEA-9D50-F5E201A9C902}" type="presParOf" srcId="{EDECB95A-735F-4667-85FE-044CDB9EC085}" destId="{176EED9D-C26E-4A54-BF9E-07789A4582E1}" srcOrd="0" destOrd="0" presId="urn:microsoft.com/office/officeart/2005/8/layout/orgChart1"/>
    <dgm:cxn modelId="{39A76C3D-CBD7-489A-8E12-84B39EFD32AA}" type="presParOf" srcId="{176EED9D-C26E-4A54-BF9E-07789A4582E1}" destId="{F2064358-7FC2-4BCB-B3BF-B8A91E951591}" srcOrd="0" destOrd="0" presId="urn:microsoft.com/office/officeart/2005/8/layout/orgChart1"/>
    <dgm:cxn modelId="{11FF2449-14A2-4687-91AF-F9A987DF8F3A}" type="presParOf" srcId="{176EED9D-C26E-4A54-BF9E-07789A4582E1}" destId="{2C6F56C3-7AA0-48E6-B06D-4C1925A2F3A1}" srcOrd="1" destOrd="0" presId="urn:microsoft.com/office/officeart/2005/8/layout/orgChart1"/>
    <dgm:cxn modelId="{B8E2C9B9-B7C4-4970-AD17-B35A53D458B0}" type="presParOf" srcId="{EDECB95A-735F-4667-85FE-044CDB9EC085}" destId="{41923787-8368-45B9-BAB6-BDB135802C4B}" srcOrd="1" destOrd="0" presId="urn:microsoft.com/office/officeart/2005/8/layout/orgChart1"/>
    <dgm:cxn modelId="{3070E7DF-7861-43CE-AE8C-8E530060E021}" type="presParOf" srcId="{41923787-8368-45B9-BAB6-BDB135802C4B}" destId="{E65F3928-39C4-41DC-B93C-08BE93E21FC5}" srcOrd="0" destOrd="0" presId="urn:microsoft.com/office/officeart/2005/8/layout/orgChart1"/>
    <dgm:cxn modelId="{41EE7BEC-389A-47EA-B13B-FEA94CA8A33D}" type="presParOf" srcId="{41923787-8368-45B9-BAB6-BDB135802C4B}" destId="{01CC6F50-1B7E-45A2-9006-D6AB42D2B082}" srcOrd="1" destOrd="0" presId="urn:microsoft.com/office/officeart/2005/8/layout/orgChart1"/>
    <dgm:cxn modelId="{919D6766-E1FD-4CC8-95C9-01ADBE08F989}" type="presParOf" srcId="{01CC6F50-1B7E-45A2-9006-D6AB42D2B082}" destId="{0A701409-5A72-46EA-919E-AFD5562887FF}" srcOrd="0" destOrd="0" presId="urn:microsoft.com/office/officeart/2005/8/layout/orgChart1"/>
    <dgm:cxn modelId="{548AB47D-F569-4647-86B9-19A47A54AC97}" type="presParOf" srcId="{0A701409-5A72-46EA-919E-AFD5562887FF}" destId="{4A82C8D5-8DD4-4546-BE2A-22026E7B5255}" srcOrd="0" destOrd="0" presId="urn:microsoft.com/office/officeart/2005/8/layout/orgChart1"/>
    <dgm:cxn modelId="{0571DE02-8C74-4DDD-95C7-63911E104E15}" type="presParOf" srcId="{0A701409-5A72-46EA-919E-AFD5562887FF}" destId="{17AA38A7-0D80-4E44-85C6-092DFBF26E5C}" srcOrd="1" destOrd="0" presId="urn:microsoft.com/office/officeart/2005/8/layout/orgChart1"/>
    <dgm:cxn modelId="{4BEFD2E3-4834-42A3-9BD4-A6D8C70C9AAB}" type="presParOf" srcId="{01CC6F50-1B7E-45A2-9006-D6AB42D2B082}" destId="{A6ECFEDF-D9B4-4107-81C8-7ED05AD09D8C}" srcOrd="1" destOrd="0" presId="urn:microsoft.com/office/officeart/2005/8/layout/orgChart1"/>
    <dgm:cxn modelId="{37A73F86-EED8-42CF-92C9-1B2698DC0F73}" type="presParOf" srcId="{01CC6F50-1B7E-45A2-9006-D6AB42D2B082}" destId="{1271E549-8F83-4D3C-AFC4-6DB333A5A71C}" srcOrd="2" destOrd="0" presId="urn:microsoft.com/office/officeart/2005/8/layout/orgChart1"/>
    <dgm:cxn modelId="{9234B13E-85E3-48BF-BD28-43E2B682C619}" type="presParOf" srcId="{41923787-8368-45B9-BAB6-BDB135802C4B}" destId="{28099865-FBED-452F-8B28-106496BAC1DA}" srcOrd="2" destOrd="0" presId="urn:microsoft.com/office/officeart/2005/8/layout/orgChart1"/>
    <dgm:cxn modelId="{B6F49CA7-21B0-4490-A443-A035FC12B655}" type="presParOf" srcId="{41923787-8368-45B9-BAB6-BDB135802C4B}" destId="{D5F7DD57-1599-4464-B4A7-C1C42F39F7A5}" srcOrd="3" destOrd="0" presId="urn:microsoft.com/office/officeart/2005/8/layout/orgChart1"/>
    <dgm:cxn modelId="{68E1C90B-C9C5-4B5E-8A24-636A18D7CD9A}" type="presParOf" srcId="{D5F7DD57-1599-4464-B4A7-C1C42F39F7A5}" destId="{8746A3B1-76B1-4AB2-9198-87FE8B05B412}" srcOrd="0" destOrd="0" presId="urn:microsoft.com/office/officeart/2005/8/layout/orgChart1"/>
    <dgm:cxn modelId="{1ECE6426-2421-433D-AB91-4BE3113D263F}" type="presParOf" srcId="{8746A3B1-76B1-4AB2-9198-87FE8B05B412}" destId="{A71B6B5C-D3D0-4E2E-A54A-CEF77DD29290}" srcOrd="0" destOrd="0" presId="urn:microsoft.com/office/officeart/2005/8/layout/orgChart1"/>
    <dgm:cxn modelId="{855E46DD-349D-428C-86BC-9765E8CB96C3}" type="presParOf" srcId="{8746A3B1-76B1-4AB2-9198-87FE8B05B412}" destId="{C655A750-7E61-4A42-8276-3B4FFD24E3BF}" srcOrd="1" destOrd="0" presId="urn:microsoft.com/office/officeart/2005/8/layout/orgChart1"/>
    <dgm:cxn modelId="{6917F57A-017A-4C13-90E0-082FAB3AFF79}" type="presParOf" srcId="{D5F7DD57-1599-4464-B4A7-C1C42F39F7A5}" destId="{AD3B77A2-69B9-41AD-8B99-A30C787F27CE}" srcOrd="1" destOrd="0" presId="urn:microsoft.com/office/officeart/2005/8/layout/orgChart1"/>
    <dgm:cxn modelId="{B002A240-C279-49FC-AD8B-518C3D041421}" type="presParOf" srcId="{D5F7DD57-1599-4464-B4A7-C1C42F39F7A5}" destId="{A22315F5-68D1-4FE2-8357-023C32896376}" srcOrd="2" destOrd="0" presId="urn:microsoft.com/office/officeart/2005/8/layout/orgChart1"/>
    <dgm:cxn modelId="{2F341369-ADA7-472D-AB7E-3A8C64C04DC5}" type="presParOf" srcId="{41923787-8368-45B9-BAB6-BDB135802C4B}" destId="{269F4A9F-9CCB-464A-A30F-0724CF84D1C3}" srcOrd="4" destOrd="0" presId="urn:microsoft.com/office/officeart/2005/8/layout/orgChart1"/>
    <dgm:cxn modelId="{09A147F9-CA1D-459D-9280-2696E3AD3887}" type="presParOf" srcId="{41923787-8368-45B9-BAB6-BDB135802C4B}" destId="{4AED94C6-4AA3-45CE-A8F3-0DB9D23ADC69}" srcOrd="5" destOrd="0" presId="urn:microsoft.com/office/officeart/2005/8/layout/orgChart1"/>
    <dgm:cxn modelId="{21E33AB3-F7DE-4D4B-92D7-140235247509}" type="presParOf" srcId="{4AED94C6-4AA3-45CE-A8F3-0DB9D23ADC69}" destId="{478C5E32-87E8-461C-86A0-A45195C90ADF}" srcOrd="0" destOrd="0" presId="urn:microsoft.com/office/officeart/2005/8/layout/orgChart1"/>
    <dgm:cxn modelId="{F2864867-8835-42A3-B18F-B887089A08B1}" type="presParOf" srcId="{478C5E32-87E8-461C-86A0-A45195C90ADF}" destId="{EFEB559C-668A-43C2-90EC-C1732E1C6EEF}" srcOrd="0" destOrd="0" presId="urn:microsoft.com/office/officeart/2005/8/layout/orgChart1"/>
    <dgm:cxn modelId="{C5E13D49-FAC2-4A98-8F09-E4954FFF12BD}" type="presParOf" srcId="{478C5E32-87E8-461C-86A0-A45195C90ADF}" destId="{A9C8018A-359F-4396-AA96-23FBCB14C828}" srcOrd="1" destOrd="0" presId="urn:microsoft.com/office/officeart/2005/8/layout/orgChart1"/>
    <dgm:cxn modelId="{ED8807E3-93F1-4035-B685-4E01E489199D}" type="presParOf" srcId="{4AED94C6-4AA3-45CE-A8F3-0DB9D23ADC69}" destId="{DDC51D75-A009-4975-BD72-BF8346143F40}" srcOrd="1" destOrd="0" presId="urn:microsoft.com/office/officeart/2005/8/layout/orgChart1"/>
    <dgm:cxn modelId="{00C6B0BD-D5AE-47F0-89E7-B8B54C50169D}" type="presParOf" srcId="{DDC51D75-A009-4975-BD72-BF8346143F40}" destId="{5A8BADE8-8F82-4029-A343-ED67D4EC11D3}" srcOrd="0" destOrd="0" presId="urn:microsoft.com/office/officeart/2005/8/layout/orgChart1"/>
    <dgm:cxn modelId="{E412FE8F-8253-4F51-9ABD-5D4A079A0F67}" type="presParOf" srcId="{DDC51D75-A009-4975-BD72-BF8346143F40}" destId="{2B7038FD-DAD0-41B9-86EA-AD70010D9EDA}" srcOrd="1" destOrd="0" presId="urn:microsoft.com/office/officeart/2005/8/layout/orgChart1"/>
    <dgm:cxn modelId="{5359B7AA-8385-43E2-9FB0-3BF8934938BF}" type="presParOf" srcId="{2B7038FD-DAD0-41B9-86EA-AD70010D9EDA}" destId="{560CFF21-3B76-40CA-BBA5-F3F349E6779F}" srcOrd="0" destOrd="0" presId="urn:microsoft.com/office/officeart/2005/8/layout/orgChart1"/>
    <dgm:cxn modelId="{22998943-2A0A-4A88-94EA-6C933BA540FB}" type="presParOf" srcId="{560CFF21-3B76-40CA-BBA5-F3F349E6779F}" destId="{6B4C3425-D084-4DCE-A9CF-80A2BAB95044}" srcOrd="0" destOrd="0" presId="urn:microsoft.com/office/officeart/2005/8/layout/orgChart1"/>
    <dgm:cxn modelId="{CA802414-CBA6-4916-8D0B-8EDEF3DA4E0F}" type="presParOf" srcId="{560CFF21-3B76-40CA-BBA5-F3F349E6779F}" destId="{1A1E4982-857F-4203-AB8F-1566B5AE02D4}" srcOrd="1" destOrd="0" presId="urn:microsoft.com/office/officeart/2005/8/layout/orgChart1"/>
    <dgm:cxn modelId="{5915D7AF-DC04-4955-8381-200C9CE3D5F7}" type="presParOf" srcId="{2B7038FD-DAD0-41B9-86EA-AD70010D9EDA}" destId="{4326BD93-43B8-4D8A-BC5E-BE72E50E47AB}" srcOrd="1" destOrd="0" presId="urn:microsoft.com/office/officeart/2005/8/layout/orgChart1"/>
    <dgm:cxn modelId="{C0701581-C4CB-4C74-837C-68B3BF5446E3}" type="presParOf" srcId="{2B7038FD-DAD0-41B9-86EA-AD70010D9EDA}" destId="{EAAD1B6B-EB63-4C35-9516-73C4062DF116}" srcOrd="2" destOrd="0" presId="urn:microsoft.com/office/officeart/2005/8/layout/orgChart1"/>
    <dgm:cxn modelId="{36D7648C-FABA-4B67-98D3-51431FA36792}" type="presParOf" srcId="{DDC51D75-A009-4975-BD72-BF8346143F40}" destId="{44F8128D-851B-4DD2-98E7-63927F7C52D5}" srcOrd="2" destOrd="0" presId="urn:microsoft.com/office/officeart/2005/8/layout/orgChart1"/>
    <dgm:cxn modelId="{3BEF566D-0610-4F5D-ACA1-99E18684B718}" type="presParOf" srcId="{DDC51D75-A009-4975-BD72-BF8346143F40}" destId="{860BAED7-09B1-43E0-9EBD-0F300C15AECF}" srcOrd="3" destOrd="0" presId="urn:microsoft.com/office/officeart/2005/8/layout/orgChart1"/>
    <dgm:cxn modelId="{58A1A5BE-A3E9-46B9-B8CA-A73A5ECFFEFA}" type="presParOf" srcId="{860BAED7-09B1-43E0-9EBD-0F300C15AECF}" destId="{50457B4F-EBBD-4145-A607-274680C8B2DA}" srcOrd="0" destOrd="0" presId="urn:microsoft.com/office/officeart/2005/8/layout/orgChart1"/>
    <dgm:cxn modelId="{0ECD2C75-9E30-42D6-AAF4-E52EF4CDBECB}" type="presParOf" srcId="{50457B4F-EBBD-4145-A607-274680C8B2DA}" destId="{942EB6F5-C038-497D-841A-BAF44E8E841D}" srcOrd="0" destOrd="0" presId="urn:microsoft.com/office/officeart/2005/8/layout/orgChart1"/>
    <dgm:cxn modelId="{69F7DC14-A86A-4475-B3E4-C9558D5A09CF}" type="presParOf" srcId="{50457B4F-EBBD-4145-A607-274680C8B2DA}" destId="{15854ADF-CD19-49C2-8B88-D656302E470C}" srcOrd="1" destOrd="0" presId="urn:microsoft.com/office/officeart/2005/8/layout/orgChart1"/>
    <dgm:cxn modelId="{CEADD615-E19B-4F28-A1CE-E97AB44C4947}" type="presParOf" srcId="{860BAED7-09B1-43E0-9EBD-0F300C15AECF}" destId="{5006527D-E385-4000-9164-172D011D8FF3}" srcOrd="1" destOrd="0" presId="urn:microsoft.com/office/officeart/2005/8/layout/orgChart1"/>
    <dgm:cxn modelId="{CB49E996-816F-4017-A59F-ED0E1BE69A15}" type="presParOf" srcId="{860BAED7-09B1-43E0-9EBD-0F300C15AECF}" destId="{A759B286-0A8F-4C62-8517-8D4B23BDD769}" srcOrd="2" destOrd="0" presId="urn:microsoft.com/office/officeart/2005/8/layout/orgChart1"/>
    <dgm:cxn modelId="{B452605F-64B2-4081-A51F-03AFC0978E80}" type="presParOf" srcId="{4AED94C6-4AA3-45CE-A8F3-0DB9D23ADC69}" destId="{EE7340F9-5881-4078-AFB6-8B60D497E671}" srcOrd="2" destOrd="0" presId="urn:microsoft.com/office/officeart/2005/8/layout/orgChart1"/>
    <dgm:cxn modelId="{7D52F3B1-1309-4BCF-BB0A-E74D5AA051F0}" type="presParOf" srcId="{EDECB95A-735F-4667-85FE-044CDB9EC085}" destId="{A6B183C8-6253-41FD-A674-A9EAA6FC6EB3}"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F8128D-851B-4DD2-98E7-63927F7C52D5}">
      <dsp:nvSpPr>
        <dsp:cNvPr id="0" name=""/>
        <dsp:cNvSpPr/>
      </dsp:nvSpPr>
      <dsp:spPr>
        <a:xfrm>
          <a:off x="2728729" y="1060570"/>
          <a:ext cx="131363" cy="1024632"/>
        </a:xfrm>
        <a:custGeom>
          <a:avLst/>
          <a:gdLst/>
          <a:ahLst/>
          <a:cxnLst/>
          <a:rect l="0" t="0" r="0" b="0"/>
          <a:pathLst>
            <a:path>
              <a:moveTo>
                <a:pt x="0" y="0"/>
              </a:moveTo>
              <a:lnTo>
                <a:pt x="0" y="1024632"/>
              </a:lnTo>
              <a:lnTo>
                <a:pt x="131363" y="1024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BADE8-8F82-4029-A343-ED67D4EC11D3}">
      <dsp:nvSpPr>
        <dsp:cNvPr id="0" name=""/>
        <dsp:cNvSpPr/>
      </dsp:nvSpPr>
      <dsp:spPr>
        <a:xfrm>
          <a:off x="2728729" y="1060570"/>
          <a:ext cx="131363" cy="402847"/>
        </a:xfrm>
        <a:custGeom>
          <a:avLst/>
          <a:gdLst/>
          <a:ahLst/>
          <a:cxnLst/>
          <a:rect l="0" t="0" r="0" b="0"/>
          <a:pathLst>
            <a:path>
              <a:moveTo>
                <a:pt x="0" y="0"/>
              </a:moveTo>
              <a:lnTo>
                <a:pt x="0" y="402847"/>
              </a:lnTo>
              <a:lnTo>
                <a:pt x="131363" y="4028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F4A9F-9CCB-464A-A30F-0724CF84D1C3}">
      <dsp:nvSpPr>
        <dsp:cNvPr id="0" name=""/>
        <dsp:cNvSpPr/>
      </dsp:nvSpPr>
      <dsp:spPr>
        <a:xfrm>
          <a:off x="2019368" y="438784"/>
          <a:ext cx="1059663" cy="183908"/>
        </a:xfrm>
        <a:custGeom>
          <a:avLst/>
          <a:gdLst/>
          <a:ahLst/>
          <a:cxnLst/>
          <a:rect l="0" t="0" r="0" b="0"/>
          <a:pathLst>
            <a:path>
              <a:moveTo>
                <a:pt x="0" y="0"/>
              </a:moveTo>
              <a:lnTo>
                <a:pt x="0" y="91954"/>
              </a:lnTo>
              <a:lnTo>
                <a:pt x="1059663" y="91954"/>
              </a:lnTo>
              <a:lnTo>
                <a:pt x="1059663" y="1839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99865-FBED-452F-8B28-106496BAC1DA}">
      <dsp:nvSpPr>
        <dsp:cNvPr id="0" name=""/>
        <dsp:cNvSpPr/>
      </dsp:nvSpPr>
      <dsp:spPr>
        <a:xfrm>
          <a:off x="1973648" y="438784"/>
          <a:ext cx="91440" cy="183908"/>
        </a:xfrm>
        <a:custGeom>
          <a:avLst/>
          <a:gdLst/>
          <a:ahLst/>
          <a:cxnLst/>
          <a:rect l="0" t="0" r="0" b="0"/>
          <a:pathLst>
            <a:path>
              <a:moveTo>
                <a:pt x="45720" y="0"/>
              </a:moveTo>
              <a:lnTo>
                <a:pt x="45720" y="1839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F3928-39C4-41DC-B93C-08BE93E21FC5}">
      <dsp:nvSpPr>
        <dsp:cNvPr id="0" name=""/>
        <dsp:cNvSpPr/>
      </dsp:nvSpPr>
      <dsp:spPr>
        <a:xfrm>
          <a:off x="959704" y="438784"/>
          <a:ext cx="1059663" cy="183908"/>
        </a:xfrm>
        <a:custGeom>
          <a:avLst/>
          <a:gdLst/>
          <a:ahLst/>
          <a:cxnLst/>
          <a:rect l="0" t="0" r="0" b="0"/>
          <a:pathLst>
            <a:path>
              <a:moveTo>
                <a:pt x="1059663" y="0"/>
              </a:moveTo>
              <a:lnTo>
                <a:pt x="1059663" y="91954"/>
              </a:lnTo>
              <a:lnTo>
                <a:pt x="0" y="91954"/>
              </a:lnTo>
              <a:lnTo>
                <a:pt x="0" y="1839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064358-7FC2-4BCB-B3BF-B8A91E951591}">
      <dsp:nvSpPr>
        <dsp:cNvPr id="0" name=""/>
        <dsp:cNvSpPr/>
      </dsp:nvSpPr>
      <dsp:spPr>
        <a:xfrm>
          <a:off x="1581490" y="907"/>
          <a:ext cx="875754" cy="43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tr-TR" sz="1900" kern="1200"/>
            <a:t>Wood</a:t>
          </a:r>
          <a:endParaRPr lang="en-US" sz="1900" kern="1200"/>
        </a:p>
      </dsp:txBody>
      <dsp:txXfrm>
        <a:off x="1581490" y="907"/>
        <a:ext cx="875754" cy="437877"/>
      </dsp:txXfrm>
    </dsp:sp>
    <dsp:sp modelId="{4A82C8D5-8DD4-4546-BE2A-22026E7B5255}">
      <dsp:nvSpPr>
        <dsp:cNvPr id="0" name=""/>
        <dsp:cNvSpPr/>
      </dsp:nvSpPr>
      <dsp:spPr>
        <a:xfrm>
          <a:off x="521827" y="622693"/>
          <a:ext cx="875754" cy="43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tr-TR" sz="1900" kern="1200"/>
            <a:t>Fire</a:t>
          </a:r>
          <a:endParaRPr lang="en-US" sz="1900" kern="1200"/>
        </a:p>
      </dsp:txBody>
      <dsp:txXfrm>
        <a:off x="521827" y="622693"/>
        <a:ext cx="875754" cy="437877"/>
      </dsp:txXfrm>
    </dsp:sp>
    <dsp:sp modelId="{A71B6B5C-D3D0-4E2E-A54A-CEF77DD29290}">
      <dsp:nvSpPr>
        <dsp:cNvPr id="0" name=""/>
        <dsp:cNvSpPr/>
      </dsp:nvSpPr>
      <dsp:spPr>
        <a:xfrm>
          <a:off x="1581490" y="622693"/>
          <a:ext cx="875754" cy="43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tr-TR" sz="1900" kern="1200"/>
            <a:t>Collect</a:t>
          </a:r>
          <a:endParaRPr lang="en-US" sz="1900" kern="1200"/>
        </a:p>
      </dsp:txBody>
      <dsp:txXfrm>
        <a:off x="1581490" y="622693"/>
        <a:ext cx="875754" cy="437877"/>
      </dsp:txXfrm>
    </dsp:sp>
    <dsp:sp modelId="{EFEB559C-668A-43C2-90EC-C1732E1C6EEF}">
      <dsp:nvSpPr>
        <dsp:cNvPr id="0" name=""/>
        <dsp:cNvSpPr/>
      </dsp:nvSpPr>
      <dsp:spPr>
        <a:xfrm>
          <a:off x="2641153" y="622693"/>
          <a:ext cx="875754" cy="43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tr-TR" sz="1900" kern="1200"/>
            <a:t>Craft</a:t>
          </a:r>
          <a:endParaRPr lang="en-US" sz="1900" kern="1200"/>
        </a:p>
      </dsp:txBody>
      <dsp:txXfrm>
        <a:off x="2641153" y="622693"/>
        <a:ext cx="875754" cy="437877"/>
      </dsp:txXfrm>
    </dsp:sp>
    <dsp:sp modelId="{6B4C3425-D084-4DCE-A9CF-80A2BAB95044}">
      <dsp:nvSpPr>
        <dsp:cNvPr id="0" name=""/>
        <dsp:cNvSpPr/>
      </dsp:nvSpPr>
      <dsp:spPr>
        <a:xfrm>
          <a:off x="2860092" y="1244479"/>
          <a:ext cx="875754" cy="43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tr-TR" sz="1900" kern="1200"/>
            <a:t>Sharpen</a:t>
          </a:r>
          <a:endParaRPr lang="en-US" sz="1900" kern="1200"/>
        </a:p>
      </dsp:txBody>
      <dsp:txXfrm>
        <a:off x="2860092" y="1244479"/>
        <a:ext cx="875754" cy="437877"/>
      </dsp:txXfrm>
    </dsp:sp>
    <dsp:sp modelId="{942EB6F5-C038-497D-841A-BAF44E8E841D}">
      <dsp:nvSpPr>
        <dsp:cNvPr id="0" name=""/>
        <dsp:cNvSpPr/>
      </dsp:nvSpPr>
      <dsp:spPr>
        <a:xfrm>
          <a:off x="2860092" y="1866265"/>
          <a:ext cx="875754" cy="43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tr-TR" sz="1900" kern="1200"/>
            <a:t>Paint</a:t>
          </a:r>
          <a:endParaRPr lang="en-US" sz="1900" kern="1200"/>
        </a:p>
      </dsp:txBody>
      <dsp:txXfrm>
        <a:off x="2860092" y="1866265"/>
        <a:ext cx="875754" cy="4378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2</cp:revision>
  <dcterms:created xsi:type="dcterms:W3CDTF">2017-02-23T12:59:00Z</dcterms:created>
  <dcterms:modified xsi:type="dcterms:W3CDTF">2017-02-23T12:59:00Z</dcterms:modified>
</cp:coreProperties>
</file>