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CB" w:rsidRPr="00F616CB" w:rsidRDefault="00F616CB" w:rsidP="00F61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Fonksiyonel Gereksinimler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Başlatma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oyuna başlama butonuna tıkladığında, giriş ekranı kapanır ve ilk bölüm yüklenir.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Görüntüleme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Cihazın kamerası aracılığıyla fiziksel dünya görüntülenir ve sanal Pentomino blokları, AR görüntüleme alanında kullanıcıya gösterilir.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Parça Seçimi ve Sürükleme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ekrandaki Pentomino parçalarına dokunarak seçebilir, sürükleyerek doğru yerlere yerleştirebilir.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Desen Eşleştirme Algoritması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Yerleştirilen parçaların hedef desene uygunluğu anında kontrol edilir.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Yanlış Yerleştirme Geri Bildirimi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Parçalar yanlış konuma yerleştirildiğinde sistem kullanıcıya ses, titreşim veya görsel uyarı ile geri bildirim verir.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Puanlama ve Ödüller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doğru yerleştirme için puan verilmesi; bölüm tamamlandığında ekstra puan ödülleri verilmesi.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Bölüm Zorluk Seviyesi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bir yeni bölümde desenler daha karmaşık hale gelir.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Kaydetme ve Devam Etme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kaldığı yerden devam edebilmesi için oyun durumu otomatik olarak kaydedilir.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Skor Tablosu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En yüksek puanların kaydedildiği bir skor tablosu; bu, kullanıcının gelişimini izlemesine olanak tanır.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Modu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İlk oyun başladığında, kullanıcıya AR ile Pentomino’yu nasıl oynayacağı anlatılır.</w:t>
      </w:r>
    </w:p>
    <w:p w:rsidR="00F616CB" w:rsidRPr="00F616CB" w:rsidRDefault="00F616CB" w:rsidP="00F61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Kamera Kalibrasyonu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Cihazın kamerası üzerinden AR deneyiminin düzgün çalışması için ortamı algılar ve kalibre eder.</w:t>
      </w:r>
    </w:p>
    <w:p w:rsidR="00F616CB" w:rsidRPr="00F616CB" w:rsidRDefault="00F616CB" w:rsidP="00F61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Fonksiyonel Olmayan Gereksinimler</w:t>
      </w:r>
    </w:p>
    <w:p w:rsidR="00F616CB" w:rsidRPr="00F616CB" w:rsidRDefault="00F616CB" w:rsidP="00F61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Performans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Oyunun düşük gecikme ile çalışması ve AR modunda yüksek kare hızını koruması.</w:t>
      </w:r>
    </w:p>
    <w:p w:rsidR="00F616CB" w:rsidRPr="00F616CB" w:rsidRDefault="00F616CB" w:rsidP="00F61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Platform Uyumluluğu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Android ve iOS cihazlarla uyumlu olacak şekilde optimize edilmesi.</w:t>
      </w:r>
    </w:p>
    <w:p w:rsidR="00F616CB" w:rsidRPr="00F616CB" w:rsidRDefault="00F616CB" w:rsidP="00F61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Güvenilirlik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Parça yerleşimlerinin doğru kontrol edilmesi ve kullanıcı geri bildirimlerinin stabil olması.</w:t>
      </w:r>
    </w:p>
    <w:p w:rsidR="00F616CB" w:rsidRPr="00F616CB" w:rsidRDefault="00F616CB" w:rsidP="00F61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Erişilebilirlik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Görme veya işitme engelli kullanıcılar için alternatif geri bildirim seçenekleri sunulması (örneğin, dokunsal geri bildirim).</w:t>
      </w:r>
    </w:p>
    <w:p w:rsidR="00F616CB" w:rsidRPr="00F616CB" w:rsidRDefault="00F616CB" w:rsidP="00F61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Dil Desteği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Birden çok dilde kullanım sağlanması.</w:t>
      </w:r>
    </w:p>
    <w:p w:rsidR="00F616CB" w:rsidRPr="00F616CB" w:rsidRDefault="00F616CB" w:rsidP="00F61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16C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Gizlilik ve Güvenlik</w:t>
      </w:r>
      <w:r w:rsidRPr="00F616CB">
        <w:rPr>
          <w:rFonts w:ascii="Times New Roman" w:eastAsia="Times New Roman" w:hAnsi="Times New Roman" w:cs="Times New Roman"/>
          <w:sz w:val="24"/>
          <w:szCs w:val="24"/>
          <w:lang w:eastAsia="tr-TR"/>
        </w:rPr>
        <w:t>: AR teknolojisi kullanılarak kullanıcı gizliliğinin korunması ve kamera verilerinin işlenmesi konusunda güvenlik önlemleri.</w:t>
      </w:r>
    </w:p>
    <w:p w:rsidR="00AE772C" w:rsidRDefault="00AE772C">
      <w:bookmarkStart w:id="0" w:name="_GoBack"/>
      <w:bookmarkEnd w:id="0"/>
    </w:p>
    <w:sectPr w:rsidR="00AE7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D9D"/>
    <w:multiLevelType w:val="multilevel"/>
    <w:tmpl w:val="84E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97540"/>
    <w:multiLevelType w:val="multilevel"/>
    <w:tmpl w:val="D9F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720A4"/>
    <w:multiLevelType w:val="multilevel"/>
    <w:tmpl w:val="C4E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C485E"/>
    <w:multiLevelType w:val="multilevel"/>
    <w:tmpl w:val="E23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8E"/>
    <w:rsid w:val="00AE772C"/>
    <w:rsid w:val="00D60BD4"/>
    <w:rsid w:val="00DF488E"/>
    <w:rsid w:val="00F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F972"/>
  <w15:chartTrackingRefBased/>
  <w15:docId w15:val="{F5E3C77A-CA3D-4616-BDE0-7E4F091E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60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60B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60BD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60BD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0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Taha Çağşak</dc:creator>
  <cp:keywords/>
  <dc:description/>
  <cp:lastModifiedBy>Eren Taha Çağşak</cp:lastModifiedBy>
  <cp:revision>3</cp:revision>
  <dcterms:created xsi:type="dcterms:W3CDTF">2024-11-09T14:14:00Z</dcterms:created>
  <dcterms:modified xsi:type="dcterms:W3CDTF">2024-11-09T14:17:00Z</dcterms:modified>
</cp:coreProperties>
</file>