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3EF4D" w14:textId="77777777" w:rsidR="00517EA5" w:rsidRDefault="00517EA5" w:rsidP="00517EA5">
      <w:pPr>
        <w:rPr>
          <w:rFonts w:ascii="Segoe UI" w:hAnsi="Segoe UI" w:cs="Segoe UI"/>
          <w:color w:val="ECECEC"/>
          <w:shd w:val="clear" w:color="auto" w:fill="212121"/>
        </w:rPr>
      </w:pPr>
      <w:r>
        <w:rPr>
          <w:rFonts w:ascii="Segoe UI" w:hAnsi="Segoe UI" w:cs="Segoe UI"/>
          <w:b/>
          <w:bCs/>
          <w:color w:val="ECECEC"/>
          <w:bdr w:val="single" w:sz="2" w:space="0" w:color="E3E3E3" w:frame="1"/>
          <w:shd w:val="clear" w:color="auto" w:fill="212121"/>
        </w:rPr>
        <w:br/>
      </w:r>
      <w:r>
        <w:rPr>
          <w:rStyle w:val="Gl"/>
          <w:rFonts w:ascii="Segoe UI" w:hAnsi="Segoe UI" w:cs="Segoe UI"/>
          <w:color w:val="ECECEC"/>
          <w:bdr w:val="single" w:sz="2" w:space="0" w:color="E3E3E3" w:frame="1"/>
          <w:shd w:val="clear" w:color="auto" w:fill="212121"/>
        </w:rPr>
        <w:t>Giriş:</w:t>
      </w:r>
      <w:r>
        <w:rPr>
          <w:rFonts w:ascii="Segoe UI" w:hAnsi="Segoe UI" w:cs="Segoe UI"/>
          <w:color w:val="ECECEC"/>
          <w:shd w:val="clear" w:color="auto" w:fill="212121"/>
        </w:rPr>
        <w:t xml:space="preserve"> Bugünün iş dünyasında, şirketler rekabetin yoğun olduğu bir ortamda başarılı olabilmek için bilgiye olan ihtiyaçlarını sürekli artırmaktadır. Geleneksel olarak, üretimde kullanılan faktörler arasında bilgi, giderek daha fazla önem kazanmış ve işletmelerin etkin bir şekilde faaliyetlerini yönetebilmeleri için bilgi sistemlerine olan talep önemli ölçüde artmıştır.</w:t>
      </w:r>
      <w:bookmarkStart w:id="0" w:name="_GoBack"/>
      <w:bookmarkEnd w:id="0"/>
    </w:p>
    <w:p w14:paraId="3BD04666" w14:textId="77777777" w:rsidR="00517EA5" w:rsidRDefault="00517EA5" w:rsidP="00517EA5">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proofErr w:type="spellStart"/>
      <w:r>
        <w:rPr>
          <w:rStyle w:val="Gl"/>
          <w:rFonts w:ascii="Segoe UI" w:hAnsi="Segoe UI" w:cs="Segoe UI"/>
          <w:color w:val="ECECEC"/>
          <w:bdr w:val="single" w:sz="2" w:space="0" w:color="E3E3E3" w:frame="1"/>
        </w:rPr>
        <w:t>Veritabanı</w:t>
      </w:r>
      <w:proofErr w:type="spellEnd"/>
      <w:r>
        <w:rPr>
          <w:rStyle w:val="Gl"/>
          <w:rFonts w:ascii="Segoe UI" w:hAnsi="Segoe UI" w:cs="Segoe UI"/>
          <w:color w:val="ECECEC"/>
          <w:bdr w:val="single" w:sz="2" w:space="0" w:color="E3E3E3" w:frame="1"/>
        </w:rPr>
        <w:t xml:space="preserve"> Yönetimi:</w:t>
      </w:r>
      <w:r>
        <w:rPr>
          <w:rFonts w:ascii="Segoe UI" w:hAnsi="Segoe UI" w:cs="Segoe UI"/>
          <w:color w:val="ECECEC"/>
        </w:rPr>
        <w:t xml:space="preserve"> </w:t>
      </w:r>
      <w:proofErr w:type="spellStart"/>
      <w:r>
        <w:rPr>
          <w:rFonts w:ascii="Segoe UI" w:hAnsi="Segoe UI" w:cs="Segoe UI"/>
          <w:color w:val="ECECEC"/>
        </w:rPr>
        <w:t>Veritabanı</w:t>
      </w:r>
      <w:proofErr w:type="spellEnd"/>
      <w:r>
        <w:rPr>
          <w:rFonts w:ascii="Segoe UI" w:hAnsi="Segoe UI" w:cs="Segoe UI"/>
          <w:color w:val="ECECEC"/>
        </w:rPr>
        <w:t xml:space="preserve"> yönetimi, işletmelerin verilerini düzenli bir şekilde saklamalarını ve yönetmelerini sağlar. Bu sistemler, verilerin toplanması, işlenmesi ve ilgili kişilere veya birimlere iletilmesi gibi önemli işlevleri yerine getirerek, işletmelerin günlük operasyonlarını yönetmelerine yardımcı olur.</w:t>
      </w:r>
    </w:p>
    <w:p w14:paraId="40298069" w14:textId="77777777" w:rsidR="00517EA5" w:rsidRDefault="00517EA5" w:rsidP="00517EA5">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Gl"/>
          <w:rFonts w:ascii="Segoe UI" w:hAnsi="Segoe UI" w:cs="Segoe UI"/>
          <w:color w:val="ECECEC"/>
          <w:bdr w:val="single" w:sz="2" w:space="0" w:color="E3E3E3" w:frame="1"/>
        </w:rPr>
        <w:t>Temel Kavramlar:</w:t>
      </w:r>
      <w:r>
        <w:rPr>
          <w:rFonts w:ascii="Segoe UI" w:hAnsi="Segoe UI" w:cs="Segoe UI"/>
          <w:color w:val="ECECEC"/>
        </w:rPr>
        <w:t xml:space="preserve"> </w:t>
      </w:r>
      <w:proofErr w:type="spellStart"/>
      <w:r>
        <w:rPr>
          <w:rFonts w:ascii="Segoe UI" w:hAnsi="Segoe UI" w:cs="Segoe UI"/>
          <w:color w:val="ECECEC"/>
        </w:rPr>
        <w:t>Veritabanı</w:t>
      </w:r>
      <w:proofErr w:type="spellEnd"/>
      <w:r>
        <w:rPr>
          <w:rFonts w:ascii="Segoe UI" w:hAnsi="Segoe UI" w:cs="Segoe UI"/>
          <w:color w:val="ECECEC"/>
        </w:rPr>
        <w:t xml:space="preserve"> yönetimindeki temel kavramlar, işletmelerin verilerini etkin bir şekilde organize etmelerine ve erişmelerine yardımcı olur. </w:t>
      </w:r>
      <w:proofErr w:type="spellStart"/>
      <w:r>
        <w:rPr>
          <w:rFonts w:ascii="Segoe UI" w:hAnsi="Segoe UI" w:cs="Segoe UI"/>
          <w:color w:val="ECECEC"/>
        </w:rPr>
        <w:t>Veritabanı</w:t>
      </w:r>
      <w:proofErr w:type="spellEnd"/>
      <w:r>
        <w:rPr>
          <w:rFonts w:ascii="Segoe UI" w:hAnsi="Segoe UI" w:cs="Segoe UI"/>
          <w:color w:val="ECECEC"/>
        </w:rPr>
        <w:t xml:space="preserve"> yönetim sistemi, </w:t>
      </w:r>
      <w:proofErr w:type="spellStart"/>
      <w:r>
        <w:rPr>
          <w:rFonts w:ascii="Segoe UI" w:hAnsi="Segoe UI" w:cs="Segoe UI"/>
          <w:color w:val="ECECEC"/>
        </w:rPr>
        <w:t>veritabanlarının</w:t>
      </w:r>
      <w:proofErr w:type="spellEnd"/>
      <w:r>
        <w:rPr>
          <w:rFonts w:ascii="Segoe UI" w:hAnsi="Segoe UI" w:cs="Segoe UI"/>
          <w:color w:val="ECECEC"/>
        </w:rPr>
        <w:t xml:space="preserve"> tanımlanması, oluşturulması, işlenmesi, güvenliği ve bakımı gibi süreçlerden sorumlu bir dizi programı içerir.</w:t>
      </w:r>
    </w:p>
    <w:p w14:paraId="13300F51" w14:textId="77777777" w:rsidR="00517EA5" w:rsidRDefault="00517EA5" w:rsidP="00517EA5">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r>
        <w:rPr>
          <w:rStyle w:val="Gl"/>
          <w:rFonts w:ascii="Segoe UI" w:hAnsi="Segoe UI" w:cs="Segoe UI"/>
          <w:color w:val="ECECEC"/>
          <w:bdr w:val="single" w:sz="2" w:space="0" w:color="E3E3E3" w:frame="1"/>
        </w:rPr>
        <w:t xml:space="preserve">Geleneksel Dosya Sistemleri ve </w:t>
      </w:r>
      <w:proofErr w:type="spellStart"/>
      <w:r>
        <w:rPr>
          <w:rStyle w:val="Gl"/>
          <w:rFonts w:ascii="Segoe UI" w:hAnsi="Segoe UI" w:cs="Segoe UI"/>
          <w:color w:val="ECECEC"/>
          <w:bdr w:val="single" w:sz="2" w:space="0" w:color="E3E3E3" w:frame="1"/>
        </w:rPr>
        <w:t>Veritabanı</w:t>
      </w:r>
      <w:proofErr w:type="spellEnd"/>
      <w:r>
        <w:rPr>
          <w:rStyle w:val="Gl"/>
          <w:rFonts w:ascii="Segoe UI" w:hAnsi="Segoe UI" w:cs="Segoe UI"/>
          <w:color w:val="ECECEC"/>
          <w:bdr w:val="single" w:sz="2" w:space="0" w:color="E3E3E3" w:frame="1"/>
        </w:rPr>
        <w:t xml:space="preserve"> Yönetim Sistemleri:</w:t>
      </w:r>
      <w:r>
        <w:rPr>
          <w:rFonts w:ascii="Segoe UI" w:hAnsi="Segoe UI" w:cs="Segoe UI"/>
          <w:color w:val="ECECEC"/>
        </w:rPr>
        <w:t xml:space="preserve"> Geleneksel dosya sistemleri, verilerin ayrı dosyalarda saklandığı ve veri tekrarının sıkça yaşandığı bir yaklaşımdır. Ancak, </w:t>
      </w:r>
      <w:proofErr w:type="spellStart"/>
      <w:r>
        <w:rPr>
          <w:rFonts w:ascii="Segoe UI" w:hAnsi="Segoe UI" w:cs="Segoe UI"/>
          <w:color w:val="ECECEC"/>
        </w:rPr>
        <w:t>veritabanı</w:t>
      </w:r>
      <w:proofErr w:type="spellEnd"/>
      <w:r>
        <w:rPr>
          <w:rFonts w:ascii="Segoe UI" w:hAnsi="Segoe UI" w:cs="Segoe UI"/>
          <w:color w:val="ECECEC"/>
        </w:rPr>
        <w:t xml:space="preserve"> yönetim sistemleri, bu tür sorunları önler ve veri tekrarını en aza indirerek veri güvenliğini ve bütünlüğünü artırır.</w:t>
      </w:r>
    </w:p>
    <w:p w14:paraId="35C861BB" w14:textId="77777777" w:rsidR="00517EA5" w:rsidRDefault="00517EA5" w:rsidP="00517EA5">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proofErr w:type="spellStart"/>
      <w:r>
        <w:rPr>
          <w:rStyle w:val="Gl"/>
          <w:rFonts w:ascii="Segoe UI" w:hAnsi="Segoe UI" w:cs="Segoe UI"/>
          <w:color w:val="ECECEC"/>
          <w:bdr w:val="single" w:sz="2" w:space="0" w:color="E3E3E3" w:frame="1"/>
        </w:rPr>
        <w:t>Veritabanı</w:t>
      </w:r>
      <w:proofErr w:type="spellEnd"/>
      <w:r>
        <w:rPr>
          <w:rStyle w:val="Gl"/>
          <w:rFonts w:ascii="Segoe UI" w:hAnsi="Segoe UI" w:cs="Segoe UI"/>
          <w:color w:val="ECECEC"/>
          <w:bdr w:val="single" w:sz="2" w:space="0" w:color="E3E3E3" w:frame="1"/>
        </w:rPr>
        <w:t xml:space="preserve"> Yöneticisi ve </w:t>
      </w:r>
      <w:proofErr w:type="spellStart"/>
      <w:r>
        <w:rPr>
          <w:rStyle w:val="Gl"/>
          <w:rFonts w:ascii="Segoe UI" w:hAnsi="Segoe UI" w:cs="Segoe UI"/>
          <w:color w:val="ECECEC"/>
          <w:bdr w:val="single" w:sz="2" w:space="0" w:color="E3E3E3" w:frame="1"/>
        </w:rPr>
        <w:t>Veritabanı</w:t>
      </w:r>
      <w:proofErr w:type="spellEnd"/>
      <w:r>
        <w:rPr>
          <w:rStyle w:val="Gl"/>
          <w:rFonts w:ascii="Segoe UI" w:hAnsi="Segoe UI" w:cs="Segoe UI"/>
          <w:color w:val="ECECEC"/>
          <w:bdr w:val="single" w:sz="2" w:space="0" w:color="E3E3E3" w:frame="1"/>
        </w:rPr>
        <w:t xml:space="preserve"> Tasarımcısı:</w:t>
      </w:r>
      <w:r>
        <w:rPr>
          <w:rFonts w:ascii="Segoe UI" w:hAnsi="Segoe UI" w:cs="Segoe UI"/>
          <w:color w:val="ECECEC"/>
        </w:rPr>
        <w:t xml:space="preserve"> </w:t>
      </w:r>
      <w:proofErr w:type="spellStart"/>
      <w:r>
        <w:rPr>
          <w:rFonts w:ascii="Segoe UI" w:hAnsi="Segoe UI" w:cs="Segoe UI"/>
          <w:color w:val="ECECEC"/>
        </w:rPr>
        <w:t>Veritabanı</w:t>
      </w:r>
      <w:proofErr w:type="spellEnd"/>
      <w:r>
        <w:rPr>
          <w:rFonts w:ascii="Segoe UI" w:hAnsi="Segoe UI" w:cs="Segoe UI"/>
          <w:color w:val="ECECEC"/>
        </w:rPr>
        <w:t xml:space="preserve"> yöneticisi (DBA) günlük işletimden sorumludur ve </w:t>
      </w:r>
      <w:proofErr w:type="spellStart"/>
      <w:r>
        <w:rPr>
          <w:rFonts w:ascii="Segoe UI" w:hAnsi="Segoe UI" w:cs="Segoe UI"/>
          <w:color w:val="ECECEC"/>
        </w:rPr>
        <w:t>veritabanına</w:t>
      </w:r>
      <w:proofErr w:type="spellEnd"/>
      <w:r>
        <w:rPr>
          <w:rFonts w:ascii="Segoe UI" w:hAnsi="Segoe UI" w:cs="Segoe UI"/>
          <w:color w:val="ECECEC"/>
        </w:rPr>
        <w:t xml:space="preserve"> erişim yetkilerini belirlerken, güvenlik sorunlarını ele alır ve performansı optimize eder. </w:t>
      </w:r>
      <w:proofErr w:type="spellStart"/>
      <w:r>
        <w:rPr>
          <w:rFonts w:ascii="Segoe UI" w:hAnsi="Segoe UI" w:cs="Segoe UI"/>
          <w:color w:val="ECECEC"/>
        </w:rPr>
        <w:t>Veritabanı</w:t>
      </w:r>
      <w:proofErr w:type="spellEnd"/>
      <w:r>
        <w:rPr>
          <w:rFonts w:ascii="Segoe UI" w:hAnsi="Segoe UI" w:cs="Segoe UI"/>
          <w:color w:val="ECECEC"/>
        </w:rPr>
        <w:t xml:space="preserve"> tasarımcısı ise verilerin saklanması ve işlenmesi için uygun yapıları seçer ve tasarlar.</w:t>
      </w:r>
    </w:p>
    <w:p w14:paraId="635A0B76" w14:textId="77777777" w:rsidR="00517EA5" w:rsidRDefault="00517EA5" w:rsidP="00517EA5">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300" w:afterAutospacing="0"/>
        <w:rPr>
          <w:rFonts w:ascii="Segoe UI" w:hAnsi="Segoe UI" w:cs="Segoe UI"/>
          <w:color w:val="ECECEC"/>
        </w:rPr>
      </w:pPr>
      <w:proofErr w:type="spellStart"/>
      <w:r>
        <w:rPr>
          <w:rStyle w:val="Gl"/>
          <w:rFonts w:ascii="Segoe UI" w:hAnsi="Segoe UI" w:cs="Segoe UI"/>
          <w:color w:val="ECECEC"/>
          <w:bdr w:val="single" w:sz="2" w:space="0" w:color="E3E3E3" w:frame="1"/>
        </w:rPr>
        <w:t>Veritabanı</w:t>
      </w:r>
      <w:proofErr w:type="spellEnd"/>
      <w:r>
        <w:rPr>
          <w:rStyle w:val="Gl"/>
          <w:rFonts w:ascii="Segoe UI" w:hAnsi="Segoe UI" w:cs="Segoe UI"/>
          <w:color w:val="ECECEC"/>
          <w:bdr w:val="single" w:sz="2" w:space="0" w:color="E3E3E3" w:frame="1"/>
        </w:rPr>
        <w:t xml:space="preserve"> Yönetim Sistemlerinin Mimarisi:</w:t>
      </w:r>
      <w:r>
        <w:rPr>
          <w:rFonts w:ascii="Segoe UI" w:hAnsi="Segoe UI" w:cs="Segoe UI"/>
          <w:color w:val="ECECEC"/>
        </w:rPr>
        <w:t xml:space="preserve"> "</w:t>
      </w:r>
      <w:proofErr w:type="spellStart"/>
      <w:r>
        <w:rPr>
          <w:rFonts w:ascii="Segoe UI" w:hAnsi="Segoe UI" w:cs="Segoe UI"/>
          <w:color w:val="ECECEC"/>
        </w:rPr>
        <w:t>Veritabanı</w:t>
      </w:r>
      <w:proofErr w:type="spellEnd"/>
      <w:r>
        <w:rPr>
          <w:rFonts w:ascii="Segoe UI" w:hAnsi="Segoe UI" w:cs="Segoe UI"/>
          <w:color w:val="ECECEC"/>
        </w:rPr>
        <w:t xml:space="preserve"> Yönetim Sistemlerinin Mimarisi" başlıklı yazı, </w:t>
      </w:r>
      <w:proofErr w:type="spellStart"/>
      <w:r>
        <w:rPr>
          <w:rFonts w:ascii="Segoe UI" w:hAnsi="Segoe UI" w:cs="Segoe UI"/>
          <w:color w:val="ECECEC"/>
        </w:rPr>
        <w:t>veritabanı</w:t>
      </w:r>
      <w:proofErr w:type="spellEnd"/>
      <w:r>
        <w:rPr>
          <w:rFonts w:ascii="Segoe UI" w:hAnsi="Segoe UI" w:cs="Segoe UI"/>
          <w:color w:val="ECECEC"/>
        </w:rPr>
        <w:t xml:space="preserve"> sistemlerinin evrimini ve mimarisini inceler. Bu yazıda, </w:t>
      </w:r>
      <w:proofErr w:type="spellStart"/>
      <w:r>
        <w:rPr>
          <w:rFonts w:ascii="Segoe UI" w:hAnsi="Segoe UI" w:cs="Segoe UI"/>
          <w:color w:val="ECECEC"/>
        </w:rPr>
        <w:t>VTYS'lerinde</w:t>
      </w:r>
      <w:proofErr w:type="spellEnd"/>
      <w:r>
        <w:rPr>
          <w:rFonts w:ascii="Segoe UI" w:hAnsi="Segoe UI" w:cs="Segoe UI"/>
          <w:color w:val="ECECEC"/>
        </w:rPr>
        <w:t xml:space="preserve"> kullanılan diller, bileşen modülleri ve farklı </w:t>
      </w:r>
      <w:proofErr w:type="spellStart"/>
      <w:r>
        <w:rPr>
          <w:rFonts w:ascii="Segoe UI" w:hAnsi="Segoe UI" w:cs="Segoe UI"/>
          <w:color w:val="ECECEC"/>
        </w:rPr>
        <w:t>veritabanı</w:t>
      </w:r>
      <w:proofErr w:type="spellEnd"/>
      <w:r>
        <w:rPr>
          <w:rFonts w:ascii="Segoe UI" w:hAnsi="Segoe UI" w:cs="Segoe UI"/>
          <w:color w:val="ECECEC"/>
        </w:rPr>
        <w:t xml:space="preserve"> türleri detaylı olarak ele alınır. Ayrıca, veri bütünlüğü, paylaşımı, kullanıcı dostu </w:t>
      </w:r>
      <w:proofErr w:type="spellStart"/>
      <w:r>
        <w:rPr>
          <w:rFonts w:ascii="Segoe UI" w:hAnsi="Segoe UI" w:cs="Segoe UI"/>
          <w:color w:val="ECECEC"/>
        </w:rPr>
        <w:t>arayüzler</w:t>
      </w:r>
      <w:proofErr w:type="spellEnd"/>
      <w:r>
        <w:rPr>
          <w:rFonts w:ascii="Segoe UI" w:hAnsi="Segoe UI" w:cs="Segoe UI"/>
          <w:color w:val="ECECEC"/>
        </w:rPr>
        <w:t xml:space="preserve"> ve güvenlik gibi avantajlar vurgulanır.</w:t>
      </w:r>
    </w:p>
    <w:p w14:paraId="1076A77B" w14:textId="77777777" w:rsidR="00517EA5" w:rsidRDefault="00517EA5" w:rsidP="00517EA5">
      <w:pPr>
        <w:pStyle w:val="NormalWeb"/>
        <w:pBdr>
          <w:top w:val="single" w:sz="2" w:space="0" w:color="E3E3E3"/>
          <w:left w:val="single" w:sz="2" w:space="0" w:color="E3E3E3"/>
          <w:bottom w:val="single" w:sz="2" w:space="0" w:color="E3E3E3"/>
          <w:right w:val="single" w:sz="2" w:space="0" w:color="E3E3E3"/>
        </w:pBdr>
        <w:shd w:val="clear" w:color="auto" w:fill="212121"/>
        <w:spacing w:before="300" w:beforeAutospacing="0" w:after="0" w:afterAutospacing="0"/>
        <w:rPr>
          <w:rFonts w:ascii="Segoe UI" w:hAnsi="Segoe UI" w:cs="Segoe UI"/>
          <w:color w:val="ECECEC"/>
        </w:rPr>
      </w:pPr>
      <w:r>
        <w:rPr>
          <w:rStyle w:val="Gl"/>
          <w:rFonts w:ascii="Segoe UI" w:hAnsi="Segoe UI" w:cs="Segoe UI"/>
          <w:color w:val="ECECEC"/>
          <w:bdr w:val="single" w:sz="2" w:space="0" w:color="E3E3E3" w:frame="1"/>
        </w:rPr>
        <w:t>Sonuç:</w:t>
      </w:r>
      <w:r>
        <w:rPr>
          <w:rFonts w:ascii="Segoe UI" w:hAnsi="Segoe UI" w:cs="Segoe UI"/>
          <w:color w:val="ECECEC"/>
        </w:rPr>
        <w:t xml:space="preserve"> Günümüzde bilgi, işletmeler için rekabet avantajı sağlamanın anahtarıdır. Bu nedenle, bilgi sistemlerine olan talep artmakta ve </w:t>
      </w:r>
      <w:proofErr w:type="spellStart"/>
      <w:r>
        <w:rPr>
          <w:rFonts w:ascii="Segoe UI" w:hAnsi="Segoe UI" w:cs="Segoe UI"/>
          <w:color w:val="ECECEC"/>
        </w:rPr>
        <w:t>veritabanı</w:t>
      </w:r>
      <w:proofErr w:type="spellEnd"/>
      <w:r>
        <w:rPr>
          <w:rFonts w:ascii="Segoe UI" w:hAnsi="Segoe UI" w:cs="Segoe UI"/>
          <w:color w:val="ECECEC"/>
        </w:rPr>
        <w:t xml:space="preserve"> yönetim sistemleri, işletmelerin bilgi varlıklarını etkin bir şekilde yönetmelerine olanak tanır ve rekabet avantajı elde etmelerine yardımcı olur.</w:t>
      </w:r>
    </w:p>
    <w:p w14:paraId="3303C598" w14:textId="77777777" w:rsidR="00517EA5" w:rsidRPr="00517EA5" w:rsidRDefault="00517EA5" w:rsidP="00517EA5">
      <w:pPr>
        <w:rPr>
          <w:rFonts w:ascii="Segoe UI" w:hAnsi="Segoe UI" w:cs="Segoe UI"/>
          <w:color w:val="ECECEC"/>
          <w:shd w:val="clear" w:color="auto" w:fill="212121"/>
        </w:rPr>
      </w:pPr>
    </w:p>
    <w:p w14:paraId="0628F1A0" w14:textId="77777777" w:rsidR="00517EA5" w:rsidRPr="00517EA5" w:rsidRDefault="00517EA5">
      <w:pPr>
        <w:rPr>
          <w:rFonts w:ascii="Segoe UI" w:hAnsi="Segoe UI" w:cs="Segoe UI"/>
          <w:color w:val="000000" w:themeColor="text1"/>
          <w:shd w:val="clear" w:color="auto" w:fill="212121"/>
        </w:rPr>
      </w:pPr>
    </w:p>
    <w:sectPr w:rsidR="00517EA5" w:rsidRPr="00517EA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177"/>
    <w:rsid w:val="00517EA5"/>
    <w:rsid w:val="008510DC"/>
    <w:rsid w:val="00A25253"/>
    <w:rsid w:val="00E7017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65DC"/>
  <w15:chartTrackingRefBased/>
  <w15:docId w15:val="{68391E28-05B3-4B46-9293-9BC69853D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517EA5"/>
    <w:rPr>
      <w:b/>
      <w:bCs/>
    </w:rPr>
  </w:style>
  <w:style w:type="paragraph" w:styleId="NormalWeb">
    <w:name w:val="Normal (Web)"/>
    <w:basedOn w:val="Normal"/>
    <w:uiPriority w:val="99"/>
    <w:semiHidden/>
    <w:unhideWhenUsed/>
    <w:rsid w:val="00517EA5"/>
    <w:pPr>
      <w:spacing w:before="100" w:beforeAutospacing="1" w:after="100" w:afterAutospacing="1" w:line="240" w:lineRule="auto"/>
    </w:pPr>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71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344</Words>
  <Characters>1962</Characters>
  <Application>Microsoft Office Word</Application>
  <DocSecurity>0</DocSecurity>
  <Lines>16</Lines>
  <Paragraphs>4</Paragraphs>
  <ScaleCrop>false</ScaleCrop>
  <Company/>
  <LinksUpToDate>false</LinksUpToDate>
  <CharactersWithSpaces>2302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Erencan Serin</dc:creator>
  <cp:keywords/>
  <dc:description/>
  <cp:lastModifiedBy>Erencan Serin</cp:lastModifiedBy>
  <cp:revision>2</cp:revision>
  <dcterms:created xsi:type="dcterms:W3CDTF">2024-03-08T20:07:00Z</dcterms:created>
  <dcterms:modified xsi:type="dcterms:W3CDTF">2024-03-08T20:10:00Z</dcterms:modified>
</cp:coreProperties>
</file>