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BÖLÜM 11. TEST SENARYOLARI VE SONUÇLAR (PÇ 7)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Geliştirilen linker yazılımının doğruluğunu ve güvenilirliğini kanıtlamak amacıyla üç katmanlı bir test stratejisi uygulanmıştır. Testler tests/test_linker.py dosyasında yer almakta olup 2026-05-08 tarihinde çalıştırılmıştır.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11.1. Birim Testleri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Linker'in temel bileşenleri izole edilerek aşağıdaki birim testleri uygulanmıştır: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ourier New" w:hAnsi="Courier New"/>
                <w:b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/>
                <w:sz w:val="20"/>
              </w:rPr>
              <w:t>Test Adı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/>
                <w:sz w:val="20"/>
              </w:rPr>
              <w:t>Açıklama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/>
                <w:sz w:val="20"/>
              </w:rPr>
              <w:t>Sonuç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Tek dosya assemble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Tek ObjectFile derleme başarısı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Tek dosya link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Tek modülün linker'dan geçmesi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linked_code boş değil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Çıktı listesinin dolu olması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text_base 0x0 doğru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İlk adresin 0x00000000 olması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MAIN global_symtab'ta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Global sembol tablosuna kayıt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MAIN adresi 0x0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MAIN'in doğru adrese atanması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Çakışan global sembol → hata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Aynı etiket iki modülde → LinkerError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Hata mesajı 'DUP' içeriyor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Hata metninin sembol adını içermesi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Çözümsüz extern → link hatası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Tanımsız extern sembol → hata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Hata mesajı 'HAYALET' içeriyor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Hata metninin sembol adını içermesi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Özel base adresiyle link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text_base=0x1000, data_base=0x5000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text 0x1000'den başlıyor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.text section adres doğrulaması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data 0x5000'den başlıyor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.data section adres doğrulaması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DAT[0] = 0xDEAD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Veri kelimesinin doğru yüklenmesi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DAT[1] = 0xBEEF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sz w:val="20"/>
              </w:rPr>
              <w:t>Ardışık veri kelimesinin doğruluğu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11.2. Entegrasyon Testleri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Birden fazla modülün birlikte çalıştığı gerçek senaryolar test edilmiştir: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Senaryo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Modüller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Doğrulanan Özellik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Sonuç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Çoklu dosya extern çözümleme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main.asm + foo.asm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JAL opcode=0x6F, FOO adresi&gt;0, extern listesi dolu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Çözümsüz extern → assemble tamam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c.asm (HAYALET extern)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Assemble başarılı, link aşamasında hata üretilmesi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Fibonacci entegrasyon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fibonacci/main.asm + math.asm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FIB_STEP&gt;MAIN adresi, .mem/.hex çıktısı dolu, link_map dolu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main extern FOO içeriyor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main.asm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ObjectFile.externs listesinin doğru doldurulması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foo global FOO içeriyor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foo.asm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ObjectFile.globals listesinin doğru doldurulması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fibonacci/main.asm assemble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fibonacci/main.asm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Gerçek proje dosyasının hatasız derlenmesi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fibonacci/math.asm assemble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fibonacci/math.asm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FIB_STEP fonksiyonunun hatasız derlenmesi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Fibonacci link başarılı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main + math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İki modülün birleştirilmesi ve relocation tamamlanması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.mem çıktısı boş değil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main + math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FPGA için $readmemh formatı üretilmesi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.hex çıktısı boş değil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main + math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Intel HEX formatı üretilmesi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link_map dolu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main + math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Linkleme haritasının üretilmesi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color w:val="008000"/>
                <w:sz w:val="20"/>
              </w:rPr>
              <w:t>GEÇTİ ✓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 xml:space="preserve">  TOPLAM: 34  |  GEÇTİ: 34  |  KALDI: 0  (2026-05-08)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11.3. FPGA Doğrulama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Fibonacci ve Mors kodu programlarının ürettiği .mem çıktıları Tang Nano 9K kartı üzerindeki PicoRV32 çekirdeğine yüklenmiş; LED çıkışları gözlemlenerek programların doğru çalıştığı doğrulanmıştır.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/>
          <w:sz w:val="20"/>
        </w:rPr>
        <w:t xml:space="preserve">  [BURAYA: FPGA gösterim videosu / ekran görüntüsü eklenecek]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