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proofErr w:type="spellStart"/>
      <w:r w:rsidRPr="00AC3B1D">
        <w:rPr>
          <w:rFonts w:ascii="Times New Roman" w:hAnsi="Times New Roman" w:cs="Times New Roman"/>
          <w:b/>
          <w:bCs/>
          <w:sz w:val="32"/>
          <w:szCs w:val="32"/>
        </w:rPr>
        <w:t>Soyad</w:t>
      </w:r>
      <w:proofErr w:type="spellEnd"/>
      <w:r w:rsidRPr="00AC3B1D">
        <w:rPr>
          <w:rFonts w:ascii="Times New Roman" w:hAnsi="Times New Roman" w:cs="Times New Roman"/>
          <w:b/>
          <w:bCs/>
          <w:sz w:val="32"/>
          <w:szCs w:val="32"/>
        </w:rPr>
        <w:t>:</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7146DEC0"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 xml:space="preserve">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w:t>
      </w:r>
      <w:proofErr w:type="spellStart"/>
      <w:r w:rsidR="00D81FA2">
        <w:rPr>
          <w:rFonts w:ascii="Times New Roman" w:hAnsi="Times New Roman" w:cs="Times New Roman"/>
        </w:rPr>
        <w:t>ingilizce</w:t>
      </w:r>
      <w:proofErr w:type="spellEnd"/>
      <w:r w:rsidR="00D81FA2">
        <w:rPr>
          <w:rFonts w:ascii="Times New Roman" w:hAnsi="Times New Roman" w:cs="Times New Roman"/>
        </w:rPr>
        <w:t xml:space="preserve"> notu bilgileri bu veri setinde yer almaktadır. Bu veriler kullanılarak öğrencilerin “High”, “</w:t>
      </w:r>
      <w:proofErr w:type="spellStart"/>
      <w:r w:rsidR="00D81FA2">
        <w:rPr>
          <w:rFonts w:ascii="Times New Roman" w:hAnsi="Times New Roman" w:cs="Times New Roman"/>
        </w:rPr>
        <w:t>Medium</w:t>
      </w:r>
      <w:proofErr w:type="spellEnd"/>
      <w:r w:rsidR="00D81FA2">
        <w:rPr>
          <w:rFonts w:ascii="Times New Roman" w:hAnsi="Times New Roman" w:cs="Times New Roman"/>
        </w:rPr>
        <w:t>”, “</w:t>
      </w:r>
      <w:proofErr w:type="spellStart"/>
      <w:r w:rsidR="00D81FA2">
        <w:rPr>
          <w:rFonts w:ascii="Times New Roman" w:hAnsi="Times New Roman" w:cs="Times New Roman"/>
        </w:rPr>
        <w:t>Low</w:t>
      </w:r>
      <w:proofErr w:type="spellEnd"/>
      <w:r w:rsidR="00D81FA2">
        <w:rPr>
          <w:rFonts w:ascii="Times New Roman" w:hAnsi="Times New Roman" w:cs="Times New Roman"/>
        </w:rPr>
        <w:t>” şeklinde 3 farklı seviyeye ayrılması amaçlanmıştır. Bu amaç doğrultusunda öğrencilerin not ortalamalarının 85 ve üzeri olması durumu “High” seviye öğrenci, 75 ve 85 aralığı “</w:t>
      </w:r>
      <w:proofErr w:type="spellStart"/>
      <w:r w:rsidR="00D81FA2">
        <w:rPr>
          <w:rFonts w:ascii="Times New Roman" w:hAnsi="Times New Roman" w:cs="Times New Roman"/>
        </w:rPr>
        <w:t>Medium</w:t>
      </w:r>
      <w:proofErr w:type="spellEnd"/>
      <w:r w:rsidR="00D81FA2">
        <w:rPr>
          <w:rFonts w:ascii="Times New Roman" w:hAnsi="Times New Roman" w:cs="Times New Roman"/>
        </w:rPr>
        <w:t>” seviye öğrenci, 75 altı ise “</w:t>
      </w:r>
      <w:proofErr w:type="spellStart"/>
      <w:r w:rsidR="00D81FA2">
        <w:rPr>
          <w:rFonts w:ascii="Times New Roman" w:hAnsi="Times New Roman" w:cs="Times New Roman"/>
        </w:rPr>
        <w:t>Low</w:t>
      </w:r>
      <w:proofErr w:type="spellEnd"/>
      <w:r w:rsidR="00D81FA2">
        <w:rPr>
          <w:rFonts w:ascii="Times New Roman" w:hAnsi="Times New Roman" w:cs="Times New Roman"/>
        </w:rPr>
        <w:t>” seviye öğrenci olarak tanımlanmıştır.</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proofErr w:type="spellStart"/>
      <w:r w:rsidR="003F2151">
        <w:rPr>
          <w:rFonts w:ascii="Times New Roman" w:hAnsi="Times New Roman" w:cs="Times New Roman"/>
        </w:rPr>
        <w:t>Random</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Forest</w:t>
      </w:r>
      <w:proofErr w:type="spellEnd"/>
      <w:r w:rsidR="003F2151">
        <w:rPr>
          <w:rFonts w:ascii="Times New Roman" w:hAnsi="Times New Roman" w:cs="Times New Roman"/>
        </w:rPr>
        <w:t xml:space="preserve"> </w:t>
      </w:r>
      <w:proofErr w:type="spellStart"/>
      <w:r w:rsidR="003F2151">
        <w:rPr>
          <w:rFonts w:ascii="Times New Roman" w:hAnsi="Times New Roman" w:cs="Times New Roman"/>
        </w:rPr>
        <w:t>Classifier</w:t>
      </w:r>
      <w:proofErr w:type="spellEnd"/>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proofErr w:type="spellStart"/>
      <w:r>
        <w:rPr>
          <w:rFonts w:ascii="Times New Roman" w:hAnsi="Times New Roman" w:cs="Times New Roman"/>
          <w:b/>
          <w:bCs/>
        </w:rPr>
        <w:t>Github</w:t>
      </w:r>
      <w:proofErr w:type="spellEnd"/>
      <w:r>
        <w:rPr>
          <w:rFonts w:ascii="Times New Roman" w:hAnsi="Times New Roman" w:cs="Times New Roman"/>
          <w:b/>
          <w:bCs/>
        </w:rPr>
        <w:t xml:space="preserve">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7DA74D40" w14:textId="4167AAB1" w:rsidR="00FC7532"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Projemde geliştirdiğim model öncelikle veri setini içeri aktarır. Bu veri setindeki boşluk, tırnak gibi gereksiz karakterlerin temizliği yapılır. Bu temizlik sayesinde model performansı yükselmektedir. Veri setinden çekilen verilerde kullanılan öznitelikler “</w:t>
      </w:r>
      <w:proofErr w:type="spellStart"/>
      <w:r>
        <w:rPr>
          <w:rFonts w:ascii="Times New Roman" w:hAnsi="Times New Roman" w:cs="Times New Roman"/>
          <w:sz w:val="22"/>
          <w:szCs w:val="22"/>
        </w:rPr>
        <w:t>Gender</w:t>
      </w:r>
      <w:proofErr w:type="spellEnd"/>
      <w:r>
        <w:rPr>
          <w:rFonts w:ascii="Times New Roman" w:hAnsi="Times New Roman" w:cs="Times New Roman"/>
          <w:sz w:val="22"/>
          <w:szCs w:val="22"/>
        </w:rPr>
        <w:t xml:space="preserve">”, “Age as of </w:t>
      </w:r>
      <w:proofErr w:type="spellStart"/>
      <w:r>
        <w:rPr>
          <w:rFonts w:ascii="Times New Roman" w:hAnsi="Times New Roman" w:cs="Times New Roman"/>
          <w:sz w:val="22"/>
          <w:szCs w:val="22"/>
        </w:rPr>
        <w:t>Academic</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Year</w:t>
      </w:r>
      <w:proofErr w:type="spellEnd"/>
      <w:r>
        <w:rPr>
          <w:rFonts w:ascii="Times New Roman" w:hAnsi="Times New Roman" w:cs="Times New Roman"/>
          <w:sz w:val="22"/>
          <w:szCs w:val="22"/>
        </w:rPr>
        <w:t xml:space="preserve"> 17/18”, “</w:t>
      </w:r>
      <w:proofErr w:type="spellStart"/>
      <w:r>
        <w:rPr>
          <w:rFonts w:ascii="Times New Roman" w:hAnsi="Times New Roman" w:cs="Times New Roman"/>
          <w:sz w:val="22"/>
          <w:szCs w:val="22"/>
        </w:rPr>
        <w:t>Previous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Curriculum</w:t>
      </w:r>
      <w:proofErr w:type="spellEnd"/>
      <w:r>
        <w:rPr>
          <w:rFonts w:ascii="Times New Roman" w:hAnsi="Times New Roman" w:cs="Times New Roman"/>
          <w:sz w:val="22"/>
          <w:szCs w:val="22"/>
        </w:rPr>
        <w:t xml:space="preserve"> (17/18)2”, “Math20-1”, “Science20-1”, “English20-1”, “Math20-2”, “Science20-2”, “English20-2”,</w:t>
      </w:r>
      <w:r w:rsidRPr="00FC7532">
        <w:rPr>
          <w:rFonts w:ascii="Times New Roman" w:hAnsi="Times New Roman" w:cs="Times New Roman"/>
          <w:sz w:val="22"/>
          <w:szCs w:val="22"/>
        </w:rPr>
        <w:t xml:space="preserve"> </w:t>
      </w:r>
      <w:r>
        <w:rPr>
          <w:rFonts w:ascii="Times New Roman" w:hAnsi="Times New Roman" w:cs="Times New Roman"/>
          <w:sz w:val="22"/>
          <w:szCs w:val="22"/>
        </w:rPr>
        <w:t xml:space="preserve">“Math20-3”, “Science20-3”, “English20-3” öznitelikleridir. </w:t>
      </w:r>
      <w:proofErr w:type="spellStart"/>
      <w:r>
        <w:rPr>
          <w:rFonts w:ascii="Times New Roman" w:hAnsi="Times New Roman" w:cs="Times New Roman"/>
          <w:sz w:val="22"/>
          <w:szCs w:val="22"/>
        </w:rPr>
        <w:t>dropna</w:t>
      </w:r>
      <w:proofErr w:type="spellEnd"/>
      <w:r>
        <w:rPr>
          <w:rFonts w:ascii="Times New Roman" w:hAnsi="Times New Roman" w:cs="Times New Roman"/>
          <w:sz w:val="22"/>
          <w:szCs w:val="22"/>
        </w:rPr>
        <w:t>() fonksiyonu ile eksik değer içeren satırlar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w:t>
      </w:r>
      <w:proofErr w:type="spellStart"/>
      <w:r w:rsidR="00940157">
        <w:rPr>
          <w:rFonts w:ascii="Times New Roman" w:hAnsi="Times New Roman" w:cs="Times New Roman"/>
          <w:sz w:val="22"/>
          <w:szCs w:val="22"/>
        </w:rPr>
        <w:t>Gender</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Previous</w:t>
      </w:r>
      <w:proofErr w:type="spellEnd"/>
      <w:r w:rsidR="00940157">
        <w:rPr>
          <w:rFonts w:ascii="Times New Roman" w:hAnsi="Times New Roman" w:cs="Times New Roman"/>
          <w:sz w:val="22"/>
          <w:szCs w:val="22"/>
        </w:rPr>
        <w:t xml:space="preserve"> </w:t>
      </w:r>
      <w:proofErr w:type="spellStart"/>
      <w:r w:rsidR="00940157">
        <w:rPr>
          <w:rFonts w:ascii="Times New Roman" w:hAnsi="Times New Roman" w:cs="Times New Roman"/>
          <w:sz w:val="22"/>
          <w:szCs w:val="22"/>
        </w:rPr>
        <w:t>Curriculum</w:t>
      </w:r>
      <w:proofErr w:type="spellEnd"/>
      <w:r w:rsidR="00940157">
        <w:rPr>
          <w:rFonts w:ascii="Times New Roman" w:hAnsi="Times New Roman" w:cs="Times New Roman"/>
          <w:sz w:val="22"/>
          <w:szCs w:val="22"/>
        </w:rPr>
        <w:t xml:space="preserve"> gibi) </w:t>
      </w:r>
      <w:proofErr w:type="spellStart"/>
      <w:r w:rsidR="00940157">
        <w:rPr>
          <w:rFonts w:ascii="Times New Roman" w:hAnsi="Times New Roman" w:cs="Times New Roman"/>
          <w:sz w:val="22"/>
          <w:szCs w:val="22"/>
        </w:rPr>
        <w:t>one</w:t>
      </w:r>
      <w:proofErr w:type="spellEnd"/>
      <w:r w:rsidR="00940157">
        <w:rPr>
          <w:rFonts w:ascii="Times New Roman" w:hAnsi="Times New Roman" w:cs="Times New Roman"/>
          <w:sz w:val="22"/>
          <w:szCs w:val="22"/>
        </w:rPr>
        <w:t xml:space="preserve">-hot </w:t>
      </w:r>
      <w:proofErr w:type="spellStart"/>
      <w:r w:rsidR="00940157">
        <w:rPr>
          <w:rFonts w:ascii="Times New Roman" w:hAnsi="Times New Roman" w:cs="Times New Roman"/>
          <w:sz w:val="22"/>
          <w:szCs w:val="22"/>
        </w:rPr>
        <w:t>encoding</w:t>
      </w:r>
      <w:proofErr w:type="spellEnd"/>
      <w:r w:rsidR="00940157">
        <w:rPr>
          <w:rFonts w:ascii="Times New Roman" w:hAnsi="Times New Roman" w:cs="Times New Roman"/>
          <w:sz w:val="22"/>
          <w:szCs w:val="22"/>
        </w:rPr>
        <w:t xml:space="preserve"> yöntemiyle </w:t>
      </w:r>
      <w:proofErr w:type="spellStart"/>
      <w:r w:rsidR="00940157">
        <w:rPr>
          <w:rFonts w:ascii="Times New Roman" w:hAnsi="Times New Roman" w:cs="Times New Roman"/>
          <w:sz w:val="22"/>
          <w:szCs w:val="22"/>
        </w:rPr>
        <w:t>binary</w:t>
      </w:r>
      <w:proofErr w:type="spellEnd"/>
      <w:r w:rsidR="00940157">
        <w:rPr>
          <w:rFonts w:ascii="Times New Roman" w:hAnsi="Times New Roman" w:cs="Times New Roman"/>
          <w:sz w:val="22"/>
          <w:szCs w:val="22"/>
        </w:rPr>
        <w:t xml:space="preserve">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w:t>
      </w:r>
      <w:proofErr w:type="spellStart"/>
      <w:r w:rsidR="004F2B47">
        <w:rPr>
          <w:rFonts w:ascii="Times New Roman" w:hAnsi="Times New Roman" w:cs="Times New Roman"/>
          <w:sz w:val="22"/>
          <w:szCs w:val="22"/>
        </w:rPr>
        <w:t>train</w:t>
      </w:r>
      <w:proofErr w:type="spellEnd"/>
      <w:r w:rsidR="004F2B47">
        <w:rPr>
          <w:rFonts w:ascii="Times New Roman" w:hAnsi="Times New Roman" w:cs="Times New Roman"/>
          <w:sz w:val="22"/>
          <w:szCs w:val="22"/>
        </w:rPr>
        <w:t>), % 10 doğrulama (</w:t>
      </w:r>
      <w:proofErr w:type="spellStart"/>
      <w:r w:rsidR="004F2B47">
        <w:rPr>
          <w:rFonts w:ascii="Times New Roman" w:hAnsi="Times New Roman" w:cs="Times New Roman"/>
          <w:sz w:val="22"/>
          <w:szCs w:val="22"/>
        </w:rPr>
        <w:t>validation</w:t>
      </w:r>
      <w:proofErr w:type="spellEnd"/>
      <w:r w:rsidR="004F2B47">
        <w:rPr>
          <w:rFonts w:ascii="Times New Roman" w:hAnsi="Times New Roman" w:cs="Times New Roman"/>
          <w:sz w:val="22"/>
          <w:szCs w:val="22"/>
        </w:rPr>
        <w:t xml:space="preserve">), %20 test verisi olacak şekilde ayrılır. </w:t>
      </w:r>
      <w:proofErr w:type="spellStart"/>
      <w:r w:rsidR="004F2B47">
        <w:rPr>
          <w:rFonts w:ascii="Times New Roman" w:hAnsi="Times New Roman" w:cs="Times New Roman"/>
          <w:sz w:val="22"/>
          <w:szCs w:val="22"/>
        </w:rPr>
        <w:t>Stratify</w:t>
      </w:r>
      <w:proofErr w:type="spellEnd"/>
      <w:r w:rsidR="004F2B47">
        <w:rPr>
          <w:rFonts w:ascii="Times New Roman" w:hAnsi="Times New Roman" w:cs="Times New Roman"/>
          <w:sz w:val="22"/>
          <w:szCs w:val="22"/>
        </w:rPr>
        <w:t xml:space="preserve">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E62FBE">
        <w:rPr>
          <w:rFonts w:ascii="Times New Roman" w:hAnsi="Times New Roman" w:cs="Times New Roman"/>
          <w:sz w:val="22"/>
          <w:szCs w:val="22"/>
        </w:rPr>
        <w:t>10</w:t>
      </w:r>
      <w:r w:rsidR="004F2B47">
        <w:rPr>
          <w:rFonts w:ascii="Times New Roman" w:hAnsi="Times New Roman" w:cs="Times New Roman"/>
          <w:sz w:val="22"/>
          <w:szCs w:val="22"/>
        </w:rPr>
        <w:t>0 ağaçlık modelin sonuçlarını paylaşacağım fakat diğer modellerin de değerleri aşağıdaki görselde bulunmaktadır.</w:t>
      </w:r>
    </w:p>
    <w:p w14:paraId="0333A728" w14:textId="3A6832EB" w:rsidR="004F2B47" w:rsidRDefault="00E62FBE" w:rsidP="004F2B47">
      <w:pPr>
        <w:keepNext/>
        <w:jc w:val="both"/>
      </w:pPr>
      <w:r>
        <w:rPr>
          <w:noProof/>
        </w:rPr>
        <w:drawing>
          <wp:inline distT="0" distB="0" distL="0" distR="0" wp14:anchorId="4A7643C0" wp14:editId="214A61A2">
            <wp:extent cx="5760720" cy="972820"/>
            <wp:effectExtent l="0" t="0" r="0" b="0"/>
            <wp:docPr id="419967073"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67073" name="Resim 1" descr="metin, ekran görüntüsü, yazı tipi, sayı, numara içeren bir resim&#10;&#10;Yapay zeka tarafından oluşturulan içerik yanlış olabilir."/>
                    <pic:cNvPicPr/>
                  </pic:nvPicPr>
                  <pic:blipFill>
                    <a:blip r:embed="rId9"/>
                    <a:stretch>
                      <a:fillRect/>
                    </a:stretch>
                  </pic:blipFill>
                  <pic:spPr>
                    <a:xfrm>
                      <a:off x="0" y="0"/>
                      <a:ext cx="5760720" cy="972820"/>
                    </a:xfrm>
                    <a:prstGeom prst="rect">
                      <a:avLst/>
                    </a:prstGeom>
                  </pic:spPr>
                </pic:pic>
              </a:graphicData>
            </a:graphic>
          </wp:inline>
        </w:drawing>
      </w:r>
    </w:p>
    <w:p w14:paraId="542115CC" w14:textId="6A2E7C1A" w:rsidR="004F2B47" w:rsidRPr="00FC7532" w:rsidRDefault="004F2B47" w:rsidP="004F2B47">
      <w:pPr>
        <w:pStyle w:val="ResimYazs"/>
        <w:jc w:val="center"/>
        <w:rPr>
          <w:rFonts w:ascii="Times New Roman" w:hAnsi="Times New Roman" w:cs="Times New Roman"/>
        </w:rPr>
      </w:pPr>
      <w:r>
        <w:t xml:space="preserve">Şekil </w:t>
      </w:r>
      <w:fldSimple w:instr=" SEQ Şekil \* ARABIC ">
        <w:r w:rsidR="003C4A57">
          <w:rPr>
            <w:noProof/>
          </w:rPr>
          <w:t>1</w:t>
        </w:r>
      </w:fldSimple>
      <w:r>
        <w:t xml:space="preserve"> Modellerin Değerleri</w:t>
      </w:r>
    </w:p>
    <w:p w14:paraId="43B91FED" w14:textId="70F54C7B"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w:t>
      </w:r>
      <w:proofErr w:type="spellStart"/>
      <w:r>
        <w:rPr>
          <w:rFonts w:ascii="Times New Roman" w:hAnsi="Times New Roman" w:cs="Times New Roman"/>
          <w:sz w:val="22"/>
          <w:szCs w:val="22"/>
        </w:rPr>
        <w:t>Random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Forest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Classifier</w:t>
      </w:r>
      <w:proofErr w:type="spellEnd"/>
      <w:r>
        <w:rPr>
          <w:rFonts w:ascii="Times New Roman" w:hAnsi="Times New Roman" w:cs="Times New Roman"/>
          <w:sz w:val="22"/>
          <w:szCs w:val="22"/>
        </w:rPr>
        <w:t xml:space="preserve"> yönteminin amacıma daha uygun bir yöntem olduğunu keşfettim ve bu </w:t>
      </w:r>
      <w:r>
        <w:rPr>
          <w:rFonts w:ascii="Times New Roman" w:hAnsi="Times New Roman" w:cs="Times New Roman"/>
          <w:sz w:val="22"/>
          <w:szCs w:val="22"/>
        </w:rPr>
        <w:lastRenderedPageBreak/>
        <w:t xml:space="preserve">yöntemi seçtim. Bu yöntem sayesinde makalede bulunan değerlerin biraz üstüne çıkmayı başardım. </w:t>
      </w:r>
      <w:r w:rsidR="005F384A">
        <w:rPr>
          <w:rFonts w:ascii="Times New Roman" w:hAnsi="Times New Roman" w:cs="Times New Roman"/>
          <w:sz w:val="22"/>
          <w:szCs w:val="22"/>
        </w:rPr>
        <w:t xml:space="preserve">Bunun bir diğer sebebi de gürültü yaratabilecek ve model için mantıksız olan özniteliklerin kullanılmamasıdır. Aşağıda verilen ROC eğrileri sonucunda görüldüğü üzere </w:t>
      </w:r>
      <w:proofErr w:type="spellStart"/>
      <w:r w:rsidR="005F384A">
        <w:rPr>
          <w:rFonts w:ascii="Times New Roman" w:hAnsi="Times New Roman" w:cs="Times New Roman"/>
          <w:sz w:val="22"/>
          <w:szCs w:val="22"/>
        </w:rPr>
        <w:t>train</w:t>
      </w:r>
      <w:proofErr w:type="spellEnd"/>
      <w:r w:rsidR="005F384A">
        <w:rPr>
          <w:rFonts w:ascii="Times New Roman" w:hAnsi="Times New Roman" w:cs="Times New Roman"/>
          <w:sz w:val="22"/>
          <w:szCs w:val="22"/>
        </w:rPr>
        <w:t xml:space="preserve"> verilerinin başarısı kadar test verileri de başarılı şekilde tahmin edilmiş durumda. Bu da </w:t>
      </w:r>
      <w:proofErr w:type="spellStart"/>
      <w:r w:rsidR="005F384A">
        <w:rPr>
          <w:rFonts w:ascii="Times New Roman" w:hAnsi="Times New Roman" w:cs="Times New Roman"/>
          <w:sz w:val="22"/>
          <w:szCs w:val="22"/>
        </w:rPr>
        <w:t>overfittingin</w:t>
      </w:r>
      <w:proofErr w:type="spellEnd"/>
      <w:r w:rsidR="005F384A">
        <w:rPr>
          <w:rFonts w:ascii="Times New Roman" w:hAnsi="Times New Roman" w:cs="Times New Roman"/>
          <w:sz w:val="22"/>
          <w:szCs w:val="22"/>
        </w:rPr>
        <w:t xml:space="preserve"> modelimde söz konusu olmadığını gösteriyor.</w:t>
      </w:r>
    </w:p>
    <w:p w14:paraId="2D901A22" w14:textId="792BC531"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p>
    <w:p w14:paraId="5870170A" w14:textId="0697A4B2" w:rsidR="003C4A57" w:rsidRPr="000A3465"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 xml:space="preserve">nden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olduğu için modelin sınıfları ayrıştırma gücü de o kadar yüksek oluyor. Precision, </w:t>
      </w:r>
      <w:proofErr w:type="spellStart"/>
      <w:r w:rsidR="00E62FBE">
        <w:rPr>
          <w:rFonts w:ascii="Times New Roman" w:hAnsi="Times New Roman" w:cs="Times New Roman"/>
          <w:sz w:val="22"/>
          <w:szCs w:val="22"/>
        </w:rPr>
        <w:t>Recall</w:t>
      </w:r>
      <w:proofErr w:type="spellEnd"/>
      <w:r w:rsidR="00E62FBE">
        <w:rPr>
          <w:rFonts w:ascii="Times New Roman" w:hAnsi="Times New Roman" w:cs="Times New Roman"/>
          <w:sz w:val="22"/>
          <w:szCs w:val="22"/>
        </w:rPr>
        <w:t xml:space="preserve"> ve F-1 Skoru değerlerinin biraz diğerlerine kıyasla düşük kalmasının sebebi ise veri setimde bulunan verilerin dengesiz dağılımından kaynaklanıyor. Bundan dolayı bu değerler </w:t>
      </w:r>
      <w:proofErr w:type="spellStart"/>
      <w:r w:rsidR="00E62FBE">
        <w:rPr>
          <w:rFonts w:ascii="Times New Roman" w:hAnsi="Times New Roman" w:cs="Times New Roman"/>
          <w:sz w:val="22"/>
          <w:szCs w:val="22"/>
        </w:rPr>
        <w:t>accuracy</w:t>
      </w:r>
      <w:proofErr w:type="spellEnd"/>
      <w:r w:rsidR="00E62FBE">
        <w:rPr>
          <w:rFonts w:ascii="Times New Roman" w:hAnsi="Times New Roman" w:cs="Times New Roman"/>
          <w:sz w:val="22"/>
          <w:szCs w:val="22"/>
        </w:rPr>
        <w:t xml:space="preserve"> ve AUC değerlerine kıyasla biraz düşük kalıyor fakat ona rağmen kabul edilebilir durumda.</w:t>
      </w:r>
    </w:p>
    <w:p w14:paraId="47B94C11" w14:textId="2491471D" w:rsidR="000A3465" w:rsidRDefault="003C4A57" w:rsidP="003C4A57">
      <w:pPr>
        <w:keepNext/>
        <w:jc w:val="center"/>
      </w:pPr>
      <w:r>
        <w:rPr>
          <w:noProof/>
        </w:rPr>
        <w:drawing>
          <wp:inline distT="0" distB="0" distL="0" distR="0" wp14:anchorId="394D400A" wp14:editId="265C5652">
            <wp:extent cx="5179161" cy="3699401"/>
            <wp:effectExtent l="0" t="0" r="2540" b="0"/>
            <wp:docPr id="941426507"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26507" name="Resim 1"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349" cy="3708821"/>
                    </a:xfrm>
                    <a:prstGeom prst="rect">
                      <a:avLst/>
                    </a:prstGeom>
                    <a:noFill/>
                    <a:ln>
                      <a:noFill/>
                    </a:ln>
                  </pic:spPr>
                </pic:pic>
              </a:graphicData>
            </a:graphic>
          </wp:inline>
        </w:drawing>
      </w:r>
    </w:p>
    <w:p w14:paraId="43BFCD62" w14:textId="2062CDF2"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fldSimple w:instr=" SEQ Şekil \* ARABIC ">
        <w:r>
          <w:rPr>
            <w:noProof/>
          </w:rPr>
          <w:t>2</w:t>
        </w:r>
      </w:fldSimple>
      <w:r w:rsidR="000A3465">
        <w:t xml:space="preserve"> ROC Eğrisi (Train)</w:t>
      </w:r>
    </w:p>
    <w:p w14:paraId="52C88977" w14:textId="6373406D" w:rsidR="004B03C6" w:rsidRDefault="003C4A57" w:rsidP="004B03C6">
      <w:pPr>
        <w:keepNext/>
        <w:jc w:val="center"/>
      </w:pPr>
      <w:r>
        <w:rPr>
          <w:noProof/>
        </w:rPr>
        <w:lastRenderedPageBreak/>
        <w:drawing>
          <wp:inline distT="0" distB="0" distL="0" distR="0" wp14:anchorId="0197BBF4" wp14:editId="192E55B9">
            <wp:extent cx="5244998" cy="3278124"/>
            <wp:effectExtent l="0" t="0" r="0" b="0"/>
            <wp:docPr id="733574860" name="Resim 2" descr="metin, çizgi, diyagra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74860" name="Resim 2" descr="metin, çizgi, diyagram,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3760" cy="3283600"/>
                    </a:xfrm>
                    <a:prstGeom prst="rect">
                      <a:avLst/>
                    </a:prstGeom>
                    <a:noFill/>
                    <a:ln>
                      <a:noFill/>
                    </a:ln>
                  </pic:spPr>
                </pic:pic>
              </a:graphicData>
            </a:graphic>
          </wp:inline>
        </w:drawing>
      </w:r>
    </w:p>
    <w:p w14:paraId="6730AEF9" w14:textId="23704654" w:rsidR="000E1132" w:rsidRDefault="004B03C6" w:rsidP="004B03C6">
      <w:pPr>
        <w:pStyle w:val="ResimYazs"/>
        <w:jc w:val="center"/>
      </w:pPr>
      <w:r>
        <w:t xml:space="preserve">Şekil </w:t>
      </w:r>
      <w:fldSimple w:instr=" SEQ Şekil \* ARABIC ">
        <w:r w:rsidR="003C4A57">
          <w:rPr>
            <w:noProof/>
          </w:rPr>
          <w:t>3</w:t>
        </w:r>
      </w:fldSimple>
      <w:r>
        <w:t xml:space="preserve"> ROC Eğrisi</w:t>
      </w:r>
      <w:r w:rsidR="000A3465">
        <w:t xml:space="preserve"> (Test)</w:t>
      </w:r>
    </w:p>
    <w:p w14:paraId="5789A081" w14:textId="1C9FDB90" w:rsidR="004B03C6" w:rsidRDefault="003C4A57" w:rsidP="004B03C6">
      <w:pPr>
        <w:keepNext/>
        <w:jc w:val="center"/>
      </w:pPr>
      <w:r>
        <w:rPr>
          <w:noProof/>
        </w:rPr>
        <w:drawing>
          <wp:inline distT="0" distB="0" distL="0" distR="0" wp14:anchorId="74319E72" wp14:editId="215A5B5C">
            <wp:extent cx="4645152" cy="3483864"/>
            <wp:effectExtent l="0" t="0" r="3175" b="2540"/>
            <wp:docPr id="191990632" name="Resim 3"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0632" name="Resim 3"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799" cy="3491850"/>
                    </a:xfrm>
                    <a:prstGeom prst="rect">
                      <a:avLst/>
                    </a:prstGeom>
                    <a:noFill/>
                    <a:ln>
                      <a:noFill/>
                    </a:ln>
                  </pic:spPr>
                </pic:pic>
              </a:graphicData>
            </a:graphic>
          </wp:inline>
        </w:drawing>
      </w:r>
    </w:p>
    <w:p w14:paraId="2B61E7F6" w14:textId="008C6415" w:rsidR="004B03C6" w:rsidRDefault="004B03C6" w:rsidP="004B03C6">
      <w:pPr>
        <w:pStyle w:val="ResimYazs"/>
        <w:jc w:val="center"/>
      </w:pPr>
      <w:r>
        <w:t xml:space="preserve">Şekil </w:t>
      </w:r>
      <w:fldSimple w:instr=" SEQ Şekil \* ARABIC ">
        <w:r w:rsidR="003C4A57">
          <w:rPr>
            <w:noProof/>
          </w:rPr>
          <w:t>4</w:t>
        </w:r>
      </w:fldSimple>
      <w:r>
        <w:t xml:space="preserve"> Karmaşıklık Matrisi</w:t>
      </w:r>
    </w:p>
    <w:p w14:paraId="251DFE50" w14:textId="77777777" w:rsidR="003C4A57" w:rsidRDefault="003C4A57" w:rsidP="003C4A57">
      <w:pPr>
        <w:keepNext/>
        <w:jc w:val="both"/>
      </w:pPr>
      <w:r>
        <w:rPr>
          <w:noProof/>
        </w:rPr>
        <w:lastRenderedPageBreak/>
        <w:drawing>
          <wp:inline distT="0" distB="0" distL="0" distR="0" wp14:anchorId="5E3D0108" wp14:editId="1C34CBB7">
            <wp:extent cx="5760720" cy="3456305"/>
            <wp:effectExtent l="0" t="0" r="0" b="0"/>
            <wp:docPr id="1040579219" name="Resim 4"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79219" name="Resim 4"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6677AFDD" w14:textId="7B636AE6" w:rsidR="003C4A57" w:rsidRPr="003C4A57" w:rsidRDefault="003C4A57" w:rsidP="003C4A57">
      <w:pPr>
        <w:pStyle w:val="ResimYazs"/>
        <w:jc w:val="center"/>
      </w:pPr>
      <w:r>
        <w:t xml:space="preserve">Şekil </w:t>
      </w:r>
      <w:fldSimple w:instr=" SEQ Şekil \* ARABIC ">
        <w:r>
          <w:rPr>
            <w:noProof/>
          </w:rPr>
          <w:t>5</w:t>
        </w:r>
      </w:fldSimple>
      <w:r>
        <w:t xml:space="preserve"> Performans Metrikleri</w:t>
      </w:r>
    </w:p>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Referans Aldığım Makaledeki Modelin Sonuçları</w:t>
      </w:r>
    </w:p>
    <w:p w14:paraId="6D1482F2" w14:textId="77777777" w:rsidR="005B1BFD" w:rsidRDefault="005B1BFD" w:rsidP="005B1BFD">
      <w:pPr>
        <w:keepNext/>
        <w:jc w:val="center"/>
      </w:pPr>
      <w:r>
        <w:rPr>
          <w:noProof/>
        </w:rPr>
        <w:drawing>
          <wp:inline distT="0" distB="0" distL="0" distR="0" wp14:anchorId="62A1448A" wp14:editId="5E925289">
            <wp:extent cx="4781243" cy="2352675"/>
            <wp:effectExtent l="0" t="0" r="635"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4267" cy="2359084"/>
                    </a:xfrm>
                    <a:prstGeom prst="rect">
                      <a:avLst/>
                    </a:prstGeom>
                    <a:noFill/>
                    <a:ln>
                      <a:noFill/>
                    </a:ln>
                  </pic:spPr>
                </pic:pic>
              </a:graphicData>
            </a:graphic>
          </wp:inline>
        </w:drawing>
      </w:r>
    </w:p>
    <w:p w14:paraId="1B795CCC" w14:textId="78B3F945" w:rsidR="005B1BFD" w:rsidRDefault="005B1BFD" w:rsidP="005B1BFD">
      <w:pPr>
        <w:pStyle w:val="ResimYazs"/>
        <w:jc w:val="center"/>
      </w:pPr>
      <w:r>
        <w:t xml:space="preserve">Şekil </w:t>
      </w:r>
      <w:fldSimple w:instr=" SEQ Şekil \* ARABIC ">
        <w:r w:rsidR="003C4A57">
          <w:rPr>
            <w:noProof/>
          </w:rPr>
          <w:t>6</w:t>
        </w:r>
      </w:fldSimple>
      <w:r>
        <w:t xml:space="preserve"> </w:t>
      </w:r>
      <w:r w:rsidR="000A3465">
        <w:t>Makale ROC Eğrisi (Train)</w:t>
      </w:r>
    </w:p>
    <w:p w14:paraId="02669CD7" w14:textId="77777777" w:rsidR="005B1BFD" w:rsidRDefault="005B1BFD" w:rsidP="005B1BFD">
      <w:pPr>
        <w:keepNext/>
        <w:jc w:val="center"/>
      </w:pPr>
      <w:r>
        <w:rPr>
          <w:noProof/>
        </w:rPr>
        <w:lastRenderedPageBreak/>
        <w:drawing>
          <wp:inline distT="0" distB="0" distL="0" distR="0" wp14:anchorId="38B9B472" wp14:editId="20BF1B98">
            <wp:extent cx="4791075" cy="2362266"/>
            <wp:effectExtent l="0" t="0" r="0"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6863" cy="2370050"/>
                    </a:xfrm>
                    <a:prstGeom prst="rect">
                      <a:avLst/>
                    </a:prstGeom>
                    <a:noFill/>
                    <a:ln>
                      <a:noFill/>
                    </a:ln>
                  </pic:spPr>
                </pic:pic>
              </a:graphicData>
            </a:graphic>
          </wp:inline>
        </w:drawing>
      </w:r>
    </w:p>
    <w:p w14:paraId="43BAEC9C" w14:textId="757AF2C5" w:rsidR="005B1BFD" w:rsidRPr="005B1BFD" w:rsidRDefault="005B1BFD" w:rsidP="005B1BFD">
      <w:pPr>
        <w:pStyle w:val="ResimYazs"/>
        <w:jc w:val="center"/>
      </w:pPr>
      <w:r>
        <w:t xml:space="preserve">Şekil </w:t>
      </w:r>
      <w:fldSimple w:instr=" SEQ Şekil \* ARABIC ">
        <w:r w:rsidR="003C4A57">
          <w:rPr>
            <w:noProof/>
          </w:rPr>
          <w:t>7</w:t>
        </w:r>
      </w:fldSimple>
      <w:r>
        <w:t xml:space="preserve"> </w:t>
      </w:r>
      <w:r w:rsidR="000A3465">
        <w:t>Makale ROC Eğrisi (Test)</w:t>
      </w:r>
    </w:p>
    <w:sectPr w:rsidR="005B1BFD" w:rsidRPr="005B1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4"/>
  </w:num>
  <w:num w:numId="2" w16cid:durableId="878006367">
    <w:abstractNumId w:val="0"/>
  </w:num>
  <w:num w:numId="3" w16cid:durableId="239561746">
    <w:abstractNumId w:val="2"/>
  </w:num>
  <w:num w:numId="4" w16cid:durableId="372313750">
    <w:abstractNumId w:val="3"/>
  </w:num>
  <w:num w:numId="5" w16cid:durableId="702905552">
    <w:abstractNumId w:val="1"/>
  </w:num>
  <w:num w:numId="6" w16cid:durableId="123438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257EC"/>
    <w:rsid w:val="00025CAF"/>
    <w:rsid w:val="0003292C"/>
    <w:rsid w:val="00036AF7"/>
    <w:rsid w:val="000408C6"/>
    <w:rsid w:val="00055AE2"/>
    <w:rsid w:val="00056DD5"/>
    <w:rsid w:val="000603B7"/>
    <w:rsid w:val="00060459"/>
    <w:rsid w:val="000611FB"/>
    <w:rsid w:val="000658A6"/>
    <w:rsid w:val="00070EA5"/>
    <w:rsid w:val="000728EE"/>
    <w:rsid w:val="00072B83"/>
    <w:rsid w:val="00073AE3"/>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23C1"/>
    <w:rsid w:val="003A3595"/>
    <w:rsid w:val="003B0462"/>
    <w:rsid w:val="003B09B8"/>
    <w:rsid w:val="003B1981"/>
    <w:rsid w:val="003B53A5"/>
    <w:rsid w:val="003C20FA"/>
    <w:rsid w:val="003C30B3"/>
    <w:rsid w:val="003C4A57"/>
    <w:rsid w:val="003D44CE"/>
    <w:rsid w:val="003E6639"/>
    <w:rsid w:val="003E757E"/>
    <w:rsid w:val="003F17D4"/>
    <w:rsid w:val="003F2151"/>
    <w:rsid w:val="003F3FE1"/>
    <w:rsid w:val="003F6999"/>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4B09"/>
    <w:rsid w:val="005340DE"/>
    <w:rsid w:val="00537E4A"/>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67E21"/>
    <w:rsid w:val="00671D42"/>
    <w:rsid w:val="00674BA9"/>
    <w:rsid w:val="00676201"/>
    <w:rsid w:val="00683CA8"/>
    <w:rsid w:val="00686BDA"/>
    <w:rsid w:val="00690CE1"/>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30BEB"/>
    <w:rsid w:val="007338A2"/>
    <w:rsid w:val="00740A79"/>
    <w:rsid w:val="00747BAC"/>
    <w:rsid w:val="00757D19"/>
    <w:rsid w:val="007614BA"/>
    <w:rsid w:val="00766B29"/>
    <w:rsid w:val="00770A02"/>
    <w:rsid w:val="00775638"/>
    <w:rsid w:val="00783EA5"/>
    <w:rsid w:val="00787F99"/>
    <w:rsid w:val="00790420"/>
    <w:rsid w:val="007B2CC9"/>
    <w:rsid w:val="007C2351"/>
    <w:rsid w:val="007D1064"/>
    <w:rsid w:val="007D65FF"/>
    <w:rsid w:val="007E2653"/>
    <w:rsid w:val="007E3217"/>
    <w:rsid w:val="007E3566"/>
    <w:rsid w:val="007E6590"/>
    <w:rsid w:val="007F1B48"/>
    <w:rsid w:val="007F7B7B"/>
    <w:rsid w:val="00813717"/>
    <w:rsid w:val="00821ED9"/>
    <w:rsid w:val="00825417"/>
    <w:rsid w:val="00825453"/>
    <w:rsid w:val="00833882"/>
    <w:rsid w:val="008441E0"/>
    <w:rsid w:val="0085424E"/>
    <w:rsid w:val="008602D4"/>
    <w:rsid w:val="00873039"/>
    <w:rsid w:val="008734A0"/>
    <w:rsid w:val="00877737"/>
    <w:rsid w:val="00882D96"/>
    <w:rsid w:val="0088447D"/>
    <w:rsid w:val="008940FA"/>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2300"/>
    <w:rsid w:val="00931C77"/>
    <w:rsid w:val="00940157"/>
    <w:rsid w:val="00941B5D"/>
    <w:rsid w:val="0094246E"/>
    <w:rsid w:val="009519AC"/>
    <w:rsid w:val="00957C3A"/>
    <w:rsid w:val="00976365"/>
    <w:rsid w:val="0098075E"/>
    <w:rsid w:val="00991CA2"/>
    <w:rsid w:val="009A2DB4"/>
    <w:rsid w:val="009A3A90"/>
    <w:rsid w:val="009A5FE7"/>
    <w:rsid w:val="009C0768"/>
    <w:rsid w:val="009D14FB"/>
    <w:rsid w:val="009D3952"/>
    <w:rsid w:val="009D554F"/>
    <w:rsid w:val="009E0B76"/>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B4621"/>
    <w:rsid w:val="00AC033B"/>
    <w:rsid w:val="00AC2633"/>
    <w:rsid w:val="00AC3120"/>
    <w:rsid w:val="00AC3B1D"/>
    <w:rsid w:val="00AD5182"/>
    <w:rsid w:val="00AD5355"/>
    <w:rsid w:val="00AE7C0A"/>
    <w:rsid w:val="00AF5D9A"/>
    <w:rsid w:val="00AF6F7D"/>
    <w:rsid w:val="00B046D9"/>
    <w:rsid w:val="00B06EC5"/>
    <w:rsid w:val="00B201A3"/>
    <w:rsid w:val="00B33FCB"/>
    <w:rsid w:val="00B3442B"/>
    <w:rsid w:val="00B46149"/>
    <w:rsid w:val="00B50B0E"/>
    <w:rsid w:val="00B519D4"/>
    <w:rsid w:val="00B535E9"/>
    <w:rsid w:val="00B6215E"/>
    <w:rsid w:val="00B6763C"/>
    <w:rsid w:val="00B679DF"/>
    <w:rsid w:val="00B75410"/>
    <w:rsid w:val="00B75593"/>
    <w:rsid w:val="00B75D48"/>
    <w:rsid w:val="00B84F15"/>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7CE3"/>
    <w:rsid w:val="00C51815"/>
    <w:rsid w:val="00C524B1"/>
    <w:rsid w:val="00C540B6"/>
    <w:rsid w:val="00C63A4C"/>
    <w:rsid w:val="00C76EF0"/>
    <w:rsid w:val="00C8348A"/>
    <w:rsid w:val="00C84A8B"/>
    <w:rsid w:val="00C871E0"/>
    <w:rsid w:val="00C87C23"/>
    <w:rsid w:val="00C909A0"/>
    <w:rsid w:val="00C95217"/>
    <w:rsid w:val="00CA50B4"/>
    <w:rsid w:val="00CB4350"/>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50D38"/>
    <w:rsid w:val="00D61349"/>
    <w:rsid w:val="00D66A62"/>
    <w:rsid w:val="00D71C0F"/>
    <w:rsid w:val="00D769CD"/>
    <w:rsid w:val="00D81FA2"/>
    <w:rsid w:val="00D91DE3"/>
    <w:rsid w:val="00D937F6"/>
    <w:rsid w:val="00DC3CCE"/>
    <w:rsid w:val="00DD5607"/>
    <w:rsid w:val="00DE5AA5"/>
    <w:rsid w:val="00E01173"/>
    <w:rsid w:val="00E0600B"/>
    <w:rsid w:val="00E073B1"/>
    <w:rsid w:val="00E32A6B"/>
    <w:rsid w:val="00E32F6A"/>
    <w:rsid w:val="00E341D2"/>
    <w:rsid w:val="00E35873"/>
    <w:rsid w:val="00E53667"/>
    <w:rsid w:val="00E62FBE"/>
    <w:rsid w:val="00E76CE7"/>
    <w:rsid w:val="00E86A6F"/>
    <w:rsid w:val="00E95D9B"/>
    <w:rsid w:val="00EA2F32"/>
    <w:rsid w:val="00EA4369"/>
    <w:rsid w:val="00EB020A"/>
    <w:rsid w:val="00EB3199"/>
    <w:rsid w:val="00EB3CFA"/>
    <w:rsid w:val="00EB7CE8"/>
    <w:rsid w:val="00EC5A39"/>
    <w:rsid w:val="00EC5FB9"/>
    <w:rsid w:val="00EE5E1C"/>
    <w:rsid w:val="00EE6BA6"/>
    <w:rsid w:val="00EE7E10"/>
    <w:rsid w:val="00EF5765"/>
    <w:rsid w:val="00EF745E"/>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752</Words>
  <Characters>4292</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226</cp:revision>
  <cp:lastPrinted>2025-03-22T09:05:00Z</cp:lastPrinted>
  <dcterms:created xsi:type="dcterms:W3CDTF">2025-03-22T09:05:00Z</dcterms:created>
  <dcterms:modified xsi:type="dcterms:W3CDTF">2025-05-24T09:50:00Z</dcterms:modified>
</cp:coreProperties>
</file>