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CC39F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0B126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19B7D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F37A2A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D62FC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59ABB6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┃</w:t>
      </w:r>
    </w:p>
    <w:p w14:paraId="00D35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5FDE0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5B436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481172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44C1F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7405DA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bdr w:val="none" w:color="auto" w:sz="0" w:space="0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bdr w:val="none" w:color="auto" w:sz="0" w:space="0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bdr w:val="none" w:color="auto" w:sz="0" w:space="0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 xml:space="preserve"> │</w:t>
      </w:r>
    </w:p>
    <w:p w14:paraId="1D0ED4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bookmarkStart w:id="0" w:name="_GoBack"/>
      <w:bookmarkEnd w:id="0"/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Test accuracy: 0.8891000151634216</w:t>
      </w:r>
    </w:p>
    <w:p w14:paraId="53466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bdr w:val="none" w:color="auto" w:sz="0" w:space="0"/>
        </w:rPr>
      </w:pPr>
    </w:p>
    <w:p w14:paraId="16DE7D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23E00CD1"/>
    <w:rsid w:val="305949F7"/>
    <w:rsid w:val="6B2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2026-02-05T18:31:58Z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F6D6C1CF6F624F6781A8C6BE3D1A06B4_13</vt:lpwstr>
  </property>
</Properties>
</file>