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Teszt jegyzőkönyv</w:t>
      </w:r>
    </w:p>
    <w:p>
      <w:pPr>
        <w:spacing w:after="300"/>
      </w:pPr>
      <w:r>
        <w:rPr>
          <w:i/>
          <w:iCs/>
          <w:color w:val="555555"/>
        </w:rPr>
        <w:t xml:space="preserve">OrangeHRM UI tesztautomatizálás — 2026.09.23-i futtatás</w:t>
      </w:r>
    </w:p>
    <w:p>
      <w:pPr>
        <w:pStyle w:val="Heading2"/>
        <w:spacing w:after="140" w:before="320"/>
      </w:pPr>
      <w:r>
        <w:t xml:space="preserve">1. Alapadatok és tesztkörnyezet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Projekt neve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OrangeHRM UI tesztautomatizálás — junior automata tesztelői vizsgaremek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Tesztelt alkalmazás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OrangeHRM demo — https://opensource-demo.orangehrmlive.com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Futtatás dátuma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2026.09.23. 11:52–11:57 (helyi idő)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Futtatási parancs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mvn test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Operációs rendszer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Linux, kernel 7.1.5+kali-amd64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JVM verzió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25.0.4 (fordítási cél: Java 17)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Böngésző / driver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Chrome 153.0.8010.52 / ChromeDriver 153.0.8010.52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Teszt keretrendszer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 (Jupiter) + Selenium WebDriver 4.18.1 + Maven Surefire 3.2.5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Végeredmény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FAILURE — 14 lefuttatott eset, 13 sikeres, 1 hibás (lásd 4. fejezet)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Teljes futási idő</w:t>
            </w:r>
          </w:p>
        </w:tc>
        <w:tc>
          <w:tcPr>
            <w:tcW w:type="dxa" w:w="6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perc 49 másodperc</w:t>
            </w:r>
          </w:p>
        </w:tc>
      </w:tr>
    </w:tbl>
    <w:p>
      <w:pPr>
        <w:pStyle w:val="Heading2"/>
        <w:spacing w:after="140" w:before="320"/>
      </w:pPr>
      <w:r>
        <w:t xml:space="preserve">2. Vizsgálat tárgya és módszere</w:t>
      </w:r>
    </w:p>
    <w:p>
      <w:pPr>
        <w:spacing w:after="120"/>
      </w:pPr>
      <w:r>
        <w:t xml:space="preserve">A jegyzőkönyv a projekt Maven/Selenium/JUnit 5 alapú automata UI tesztjeinek egy konkrét, „mvn test” paranccsal indított futtatását dokumentálja. A tesztek a Page Object Model mintát követő forráskódra épülnek (src/main/java/.../pages), a tesztesetek pedig a vizsgakövetelmény 11 pontját fedik le (lásd README.md, „Vizsgakövetelmények lefedettsége”). A tesztek a publikus, megosztott OrangeHRM demó alkalmazás ellen futottak, éles böngészővel (nem headless módban).</w:t>
      </w:r>
    </w:p>
    <w:p>
      <w:pPr>
        <w:pStyle w:val="Heading2"/>
        <w:spacing w:after="140" w:before="320"/>
      </w:pPr>
      <w:r>
        <w:t xml:space="preserve">3. Összesítő eredmények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Mutató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Lefuttatott tesztesetek (metódusok)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Sikeres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Hibás (Error)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Elbukott (Failure / assertion)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Kihagyott (Skipped)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Sikerességi arány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92,9 %</w:t>
            </w:r>
          </w:p>
        </w:tc>
      </w:tr>
      <w:tr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Teljes futási idő</w:t>
            </w:r>
          </w:p>
        </w:tc>
        <w:tc>
          <w:tcPr>
            <w:tcW w:type="dxa" w:w="46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349 s (5:49 perc)</w:t>
            </w:r>
          </w:p>
        </w:tc>
      </w:tr>
    </w:tbl>
    <w:p>
      <w:pPr>
        <w:pStyle w:val="Heading2"/>
        <w:spacing w:after="140" w:before="320"/>
      </w:pPr>
      <w:r>
        <w:t xml:space="preserve">4. Tesztesetek részletes eredményei</w:t>
      </w:r>
    </w:p>
    <w:tbl>
      <w:tblPr>
        <w:tblW w:type="dxa" w:w="10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3300"/>
        <w:gridCol w:w="1350"/>
        <w:gridCol w:w="700"/>
        <w:gridCol w:w="2450"/>
      </w:tblGrid>
      <w:tr>
        <w:trPr>
          <w:tblHeader/>
        </w:trP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Vizsgakövetelmény / Tesztosztály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Cél / lépések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Eredmény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Idő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Megjegyzés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Regisztráció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Test01_UserRegistrationTest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bejelentkezés után új rendszerfelhasználó (ESS, Enabled) létrehozása egyedi felhasználónévvel, majd a felhasználólistában történő visszakeresés.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18,34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Létrehozott teszt felhasználó: Teszt_Elek_1ecf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Bejelentkezés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Test02_LoginTest (3 eset)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Sikeres bejelentkezés ellenőrzése, valamint hibás jelszó és hibás felhasználónév esetén az „Invalid credentials” hibaüzenet megjelenése.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36,77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Mindhárom altzteszt sikeres.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Adatkezelési nyilatkozat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Test03_PrivacyPolicyTest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login lábléc linkjén új ablak nyitása, süti-elfogadás, Privacy Policy oldal megnyitása és URL-ellenőrzés.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21,42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Adatok listázása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Test04_ListEmployeesTest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/ System Users táblázat betöltésének és az első sor felhasználónevének kiolvasása.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20,32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Első sorban talált felhasználónév: Aakash3345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Több oldalas lista bejárása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Test05_PaginationTest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PIM / Employee List teljes lapozásának bejárása az első oldaltól az utolsóig.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54,24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Bejárt oldalak száma: 9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6–7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Új adat bevitel + adatvezérelt, sorozatos bevitel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Test06_07_DataDrivenAddEmployeeTest (3 eset)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Új alkalmazott felvétele a testdata.csv minden sorára (John Doe, Jane Smith, Robert Johnson), mentés ellenőrzésével.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81,24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Mindhárom adatsor sikeresen feldolgozva.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Meglévő adat módosítása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Test08_EditEmployeeTest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Az Employee List első sorának szerkesztése: keresztnév cseréje „ModifiedName”-re, mentés ellenőrzésével.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0000"/>
                <w:sz w:val="18"/>
                <w:szCs w:val="18"/>
              </w:rPr>
              <w:t xml:space="preserve">Hibás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17,52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TimeoutException a DashboardPage.navigateToPim() metódusban: a „PIM” menüelem 10 másodperc alatt nem vált kattinthatóvá. Részletek: 4. fejezet.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Adat törlése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Test09_DeleteFirstEmployeeTest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Az Employee List első sorának törlése a „Yes, Delete” megerősítéssel, sikeres törlés visszaigazolásával.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32,90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Törölt alkalmazott neve: Adam Bela Kiss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Adatok lementése felületről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Test10_DownloadReportsTest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Riport megnyitása a PIM / Reports alól, a táblázat adatainak exportálása CSV fájlba (target/downloads/employee_report.csv).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4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Sikeres, figyelmeztetéssel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48,05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teszt formálisan lefutott (nincs assertion-hiba), de a riport eredménytáblája nem volt beazonosítható a DOM-ban, ezért a CSV csak a fejlécet és egy „No Data Found” sort tartalmaz (134 bájt). Részletek: 4. fejezet.</w:t>
            </w:r>
          </w:p>
        </w:tc>
      </w:tr>
      <w:tr>
        <w:tc>
          <w:tcPr>
            <w:tcW w:type="dxa" w:w="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Kijelentkezés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Test10_LogoutTest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Kijelentkezés a felhasználói menüből, majd az URL login oldalra mutatásának ellenőrzése.</w:t>
            </w:r>
          </w:p>
        </w:tc>
        <w:tc>
          <w:tcPr>
            <w:tcW w:type="dxa" w:w="1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Sikeres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13,18 s</w:t>
            </w:r>
          </w:p>
        </w:tc>
        <w:tc>
          <w:tcPr>
            <w:tcW w:type="dxa" w:w="2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40" w:before="320"/>
      </w:pPr>
      <w:r>
        <w:t xml:space="preserve">5. Talált hibák és eltérések</w:t>
      </w:r>
    </w:p>
    <w:p>
      <w:pPr>
        <w:pStyle w:val="Heading3"/>
        <w:spacing w:after="100" w:before="220"/>
      </w:pPr>
      <w:r>
        <w:t xml:space="preserve">5.1 Test08_EditEmployeeTest — TimeoutException a PIM menüre navigáláskor</w:t>
      </w:r>
    </w:p>
    <w:p>
      <w:pPr>
        <w:spacing w:after="120"/>
      </w:pPr>
      <w:r>
        <w:rPr>
          <w:b w:val="false"/>
          <w:bCs w:val="false"/>
        </w:rPr>
        <w:t xml:space="preserve">Hiba: org.openqa.selenium.TimeoutException a DashboardPage.navigateToPim() metódusban (DashboardPage.java:40) — a „PIM” menüelem 10 másodperc alatt nem vált kattinthatóvá.</w:t>
      </w:r>
    </w:p>
    <w:p>
      <w:pPr>
        <w:spacing w:after="120"/>
      </w:pPr>
      <w:r>
        <w:t xml:space="preserve">Lehetséges okok: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publikus, megosztott demó szerver átmeneti lassúsága vagy terheltsége — a megelőző tesztesetek (Test06/07) összesen 81 másodpercig futottak, ami arra utalhat, hogy a szerver ebben az időszakban lassabban válaszolt.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menüsáv aszinkron újrarenderelése: ha az oldal még be sem fejezte a betöltést, amikor a wait elindul, a 10 másodperces időkorlát szűknek bizonyulhat.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Elszigetelt (nem visszatérő) UI-instabilitás — a jegyzőkönyv alapjául szolgáló egyetlen futtatásból nem dönthető el egyértelműen, hogy determinisztikus hibáról vagy egyszeri „flaky” viselkedésről van szó.</w:t>
      </w:r>
    </w:p>
    <w:p>
      <w:pPr>
        <w:spacing w:after="120"/>
      </w:pPr>
      <w:r>
        <w:t xml:space="preserve">Javasolt következő lépés: a teszt megismétlése (pl. mvn test -Dsurefire.rerunFailingTestsCount=1 -Dtest=Test08_EditEmployeeTest) annak eldöntésére, hogy a hiba reprodukálható-e; ha igen, a DashboardPage.navigateToPim() várakozási idejének növelése indokolt.</w:t>
      </w:r>
    </w:p>
    <w:p>
      <w:pPr>
        <w:pStyle w:val="Heading3"/>
        <w:spacing w:after="100" w:before="220"/>
      </w:pPr>
      <w:r>
        <w:t xml:space="preserve">5.2 Test10_DownloadReportsTest — a CSV export nem tartalmaz valódi riportadatot</w:t>
      </w:r>
    </w:p>
    <w:p>
      <w:pPr>
        <w:spacing w:after="120"/>
      </w:pPr>
      <w:r>
        <w:t xml:space="preserve">Megfigyelés: a teszt nem bukott el (nincs assertion-hiba), de a naplóban a következő figyelmeztetések jelentek meg: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„nem található 'Show' gomb a riport oldalon”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„a riport eredménytábla nem jelent meg a várt időn belül”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„egyetlen valódi riportadat-sort sem sikerült kiolvasni” — a létrejött employee_report.csv mindössze 134 bájt (fejléc + egy „No Data Found” sor).</w:t>
      </w:r>
    </w:p>
    <w:p>
      <w:pPr>
        <w:spacing w:after="120"/>
      </w:pPr>
      <w:r>
        <w:t xml:space="preserve">Ok: a PimPage.downloadFirstReport() / exportReportDataToCsv() metódusokban használt lokátorok (a „Show” gombra és a riport eredménytábla konténerére) nem illeszkednek a displayPredefinedReport/7 oldal tényleges DOM-szerkezetére. A naplóban rögzített URL alapján az oldal ténylegesen betöltött, de a feltételezett CSS-osztályok (orangehrm-container, oxd-table) jelen esetben nem voltak jelen.</w:t>
      </w:r>
    </w:p>
    <w:p>
      <w:pPr>
        <w:spacing w:after="120"/>
      </w:pPr>
      <w:r>
        <w:t xml:space="preserve">Javasolt következő lépés: a szóban forgó riportoldal HTML forrásának (böngésző „Inspect” nézetének) megvizsgálása, majd a PimPage.showReportButton és reportResultTable lokátorok pontosítása az oldal tényleges szerkezetéhez.</w:t>
      </w:r>
    </w:p>
    <w:p>
      <w:pPr>
        <w:pStyle w:val="Heading2"/>
        <w:spacing w:after="140" w:before="320"/>
      </w:pPr>
      <w:r>
        <w:t xml:space="preserve">6. Konklúzió</w:t>
      </w:r>
    </w:p>
    <w:p>
      <w:pPr>
        <w:spacing w:after="120"/>
      </w:pPr>
      <w:r>
        <w:t xml:space="preserve">A 14 lefuttatott tesztesetből 13 sikeresen igazolta a hozzá tartozó vizsgakövetelményt. A Test08_EditEmployeeTest egy időtúllépéssel hibázott, aminek elsődleges gyanúsítottja a megosztott publikus demó szerver átmeneti terhelése; ez a teszt megismétléssel egyértelműsíthető. A Test10_DownloadReportsTest technikailag lefutott, de a CSV export tartalmilag hiányos, mert a riportoldal DOM-szerkezetéhez tartozó lokátorok pontosításra szorulnak. Ezek a hibák nem érintik a vizsgakövetelmény többi 9 pontjának teljesülését, amelyek ebben a futtatásban maradéktalanul igazolódtak.</w:t>
      </w:r>
    </w:p>
    <w:p>
      <w:pPr>
        <w:spacing w:before="400"/>
      </w:pPr>
      <w:r>
        <w:rPr>
          <w:i/>
          <w:iCs/>
          <w:color w:val="777777"/>
          <w:sz w:val="17"/>
          <w:szCs w:val="17"/>
        </w:rPr>
        <w:t xml:space="preserve">A jegyzőkönyv a target/surefire-reports mappában generált tesztjelentések és a konzol-kimenet alapján készült.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2026-09-23T10:01:20.101Z</dcterms:created>
  <dcterms:modified xsi:type="dcterms:W3CDTF">2026-09-23T10:01:20.110Z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