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49" w:rsidRDefault="008D1F6D" w:rsidP="00AD083B">
      <w:pPr>
        <w:spacing w:after="0"/>
      </w:pPr>
      <w:r>
        <w:t>9. Halmazállapot változások</w:t>
      </w:r>
    </w:p>
    <w:p w:rsidR="00AD083B" w:rsidRDefault="00AD083B" w:rsidP="00AD083B">
      <w:pPr>
        <w:spacing w:after="0"/>
      </w:pPr>
    </w:p>
    <w:p w:rsidR="008D1F6D" w:rsidRDefault="001635F0" w:rsidP="00AD083B">
      <w:pPr>
        <w:spacing w:after="0"/>
      </w:pPr>
      <w:proofErr w:type="gramStart"/>
      <w:r>
        <w:t>három</w:t>
      </w:r>
      <w:proofErr w:type="gramEnd"/>
      <w:r>
        <w:t xml:space="preserve"> klasszikus halmazállapotot ismerünk: szilárd, folyékony, gáz</w:t>
      </w:r>
    </w:p>
    <w:p w:rsidR="00AD083B" w:rsidRDefault="00AD083B" w:rsidP="00AD083B">
      <w:pPr>
        <w:spacing w:after="0"/>
      </w:pPr>
    </w:p>
    <w:p w:rsidR="00AD083B" w:rsidRDefault="001635F0" w:rsidP="00AD083B">
      <w:pPr>
        <w:spacing w:after="0"/>
      </w:pPr>
      <w:proofErr w:type="gramStart"/>
      <w:r>
        <w:t>a</w:t>
      </w:r>
      <w:proofErr w:type="gramEnd"/>
      <w:r>
        <w:t xml:space="preserve"> részecskék közötti vonzóerőket </w:t>
      </w:r>
      <w:proofErr w:type="spellStart"/>
      <w:r>
        <w:t>intermolekuláris</w:t>
      </w:r>
      <w:proofErr w:type="spellEnd"/>
      <w:r>
        <w:t xml:space="preserve"> erőknek nevezzük. A </w:t>
      </w:r>
      <w:proofErr w:type="spellStart"/>
      <w:r>
        <w:t>hőmozgás</w:t>
      </w:r>
      <w:proofErr w:type="spellEnd"/>
      <w:r>
        <w:t xml:space="preserve"> és az </w:t>
      </w:r>
      <w:proofErr w:type="spellStart"/>
      <w:r>
        <w:t>intermolekuláris</w:t>
      </w:r>
      <w:proofErr w:type="spellEnd"/>
      <w:r>
        <w:t xml:space="preserve"> erők nagyságának viszonya határozza meg az anyag halmazállapotát.</w:t>
      </w:r>
    </w:p>
    <w:p w:rsidR="00AD083B" w:rsidRDefault="00AD083B" w:rsidP="00AD083B">
      <w:pPr>
        <w:spacing w:after="0"/>
      </w:pPr>
    </w:p>
    <w:p w:rsidR="00AD083B" w:rsidRDefault="00AD083B" w:rsidP="00AD083B">
      <w:pPr>
        <w:spacing w:after="0"/>
      </w:pPr>
      <w:proofErr w:type="gramStart"/>
      <w:r>
        <w:t>halmazállapot</w:t>
      </w:r>
      <w:proofErr w:type="gramEnd"/>
      <w:r>
        <w:t xml:space="preserve"> változások: olvadás, fagyás, forrás, lecsapódás, szublimáció, párolgás</w:t>
      </w:r>
    </w:p>
    <w:p w:rsidR="00AD083B" w:rsidRDefault="00AD083B" w:rsidP="00AD083B">
      <w:pPr>
        <w:spacing w:after="0"/>
      </w:pPr>
      <w:proofErr w:type="gramStart"/>
      <w:r>
        <w:t>ezek</w:t>
      </w:r>
      <w:proofErr w:type="gramEnd"/>
      <w:r>
        <w:t xml:space="preserve"> közül az olvadás a fagyás a forrás és a lecsapódás:</w:t>
      </w:r>
    </w:p>
    <w:p w:rsidR="00AD083B" w:rsidRDefault="00AD083B" w:rsidP="00AD083B">
      <w:pPr>
        <w:spacing w:after="0"/>
      </w:pPr>
      <w:r>
        <w:t>- anyagi minőségre jellemző hőmérsékleten játszódnak le</w:t>
      </w:r>
    </w:p>
    <w:p w:rsidR="00AD083B" w:rsidRDefault="00AD083B" w:rsidP="00AD083B">
      <w:pPr>
        <w:spacing w:after="0"/>
      </w:pPr>
      <w:r>
        <w:t>- közben a test hőmérséklete nem változik</w:t>
      </w:r>
    </w:p>
    <w:p w:rsidR="00AD083B" w:rsidRDefault="00AD083B" w:rsidP="00AD083B">
      <w:pPr>
        <w:spacing w:after="0"/>
      </w:pPr>
      <w:r>
        <w:t xml:space="preserve">- energiaigénye, </w:t>
      </w:r>
      <w:proofErr w:type="spellStart"/>
      <w:r>
        <w:t>energiafelszabadulása</w:t>
      </w:r>
      <w:proofErr w:type="spellEnd"/>
      <w:r>
        <w:t xml:space="preserve"> meghatározott</w:t>
      </w:r>
    </w:p>
    <w:p w:rsidR="00AD083B" w:rsidRDefault="00AD083B" w:rsidP="00AD083B">
      <w:pPr>
        <w:spacing w:after="0"/>
      </w:pPr>
      <w:r>
        <w:t>- energiaigénye, energiatöbblete az anyag részecskéi közötti kölcsönhatási energia megváltozásával egyezik meg</w:t>
      </w:r>
    </w:p>
    <w:p w:rsidR="00AD083B" w:rsidRDefault="00AD083B" w:rsidP="00AD083B">
      <w:pPr>
        <w:spacing w:after="0"/>
      </w:pPr>
    </w:p>
    <w:p w:rsidR="00AD083B" w:rsidRDefault="00AD083B" w:rsidP="00AD083B">
      <w:pPr>
        <w:spacing w:after="0"/>
      </w:pPr>
      <w:proofErr w:type="gramStart"/>
      <w:r>
        <w:t>olvadás-endoterm</w:t>
      </w:r>
      <w:proofErr w:type="gramEnd"/>
      <w:r>
        <w:t>, fagyás-exoterm, forrás-endoterm</w:t>
      </w:r>
      <w:r w:rsidR="00DC31EB">
        <w:t>, lecsapódás-exoterm, szublimáció-endoterm, párolgás-endoterm</w:t>
      </w:r>
    </w:p>
    <w:p w:rsidR="00DC31EB" w:rsidRDefault="00DC31EB" w:rsidP="00AD083B">
      <w:pPr>
        <w:spacing w:after="0"/>
      </w:pPr>
    </w:p>
    <w:p w:rsidR="00DC31EB" w:rsidRDefault="00DC31EB" w:rsidP="00AD083B">
      <w:pPr>
        <w:spacing w:after="0"/>
      </w:pPr>
      <w:r>
        <w:t xml:space="preserve">folyadékok minden hőmérsékleten párolognak, magasabban intenzívebben, ha a forráspontján </w:t>
      </w:r>
      <w:proofErr w:type="gramStart"/>
      <w:r>
        <w:t>párolog</w:t>
      </w:r>
      <w:proofErr w:type="gramEnd"/>
      <w:r>
        <w:t xml:space="preserve"> akkor forr, az olvadáshő </w:t>
      </w:r>
      <w:proofErr w:type="spellStart"/>
      <w:r>
        <w:t>forráshő</w:t>
      </w:r>
      <w:proofErr w:type="spellEnd"/>
      <w:r>
        <w:t xml:space="preserve"> párolgáshő mennyiségeket latens hőnek is nevezik.</w:t>
      </w:r>
    </w:p>
    <w:p w:rsidR="00DC31EB" w:rsidRDefault="00DC31EB" w:rsidP="00AD083B">
      <w:pPr>
        <w:spacing w:after="0"/>
      </w:pPr>
    </w:p>
    <w:p w:rsidR="00DC31EB" w:rsidRDefault="00DC31EB" w:rsidP="00AD083B">
      <w:pPr>
        <w:spacing w:after="0"/>
      </w:pPr>
      <w:r>
        <w:t xml:space="preserve">forráspont az a </w:t>
      </w:r>
      <w:proofErr w:type="gramStart"/>
      <w:r>
        <w:t>hőmérséklet</w:t>
      </w:r>
      <w:proofErr w:type="gramEnd"/>
      <w:r>
        <w:t xml:space="preserve"> amelyen a mindig jelen lévő buborékokban a telített gőz nyomása eléri a folyadékra nehezedő külső nyomást, tehát nyomásfüggő, ha csökken a nyomás alacsonyabb hőfokon van forráspont</w:t>
      </w:r>
      <w:r w:rsidR="00B5019E">
        <w:t>.</w:t>
      </w:r>
    </w:p>
    <w:p w:rsidR="00B5019E" w:rsidRDefault="00B5019E" w:rsidP="00AD083B">
      <w:pPr>
        <w:spacing w:after="0"/>
      </w:pPr>
    </w:p>
    <w:p w:rsidR="00B5019E" w:rsidRDefault="00B5019E" w:rsidP="00AD083B">
      <w:pPr>
        <w:spacing w:after="0"/>
      </w:pPr>
      <w:proofErr w:type="gramStart"/>
      <w:r>
        <w:t>fecskendőbe</w:t>
      </w:r>
      <w:proofErr w:type="gramEnd"/>
      <w:r>
        <w:t xml:space="preserve"> vizet felszívni befogni a végét és kijjebb húzni, forrásnak indul elméletben</w:t>
      </w:r>
    </w:p>
    <w:p w:rsidR="004E0220" w:rsidRDefault="004E0220" w:rsidP="00AD083B">
      <w:pPr>
        <w:spacing w:after="0"/>
      </w:pPr>
    </w:p>
    <w:p w:rsidR="004E0220" w:rsidRDefault="004E0220" w:rsidP="00AD083B">
      <w:pPr>
        <w:spacing w:after="0"/>
      </w:pPr>
      <w:proofErr w:type="gramStart"/>
      <w:r>
        <w:t>valamint</w:t>
      </w:r>
      <w:proofErr w:type="gramEnd"/>
      <w:r>
        <w:t xml:space="preserve"> folyadék párolgásával kell hőmérőt lehűteni, bizonyítva hogy a párolgás hőt igénylő folyamat – endoterm </w:t>
      </w:r>
    </w:p>
    <w:p w:rsidR="00B5019E" w:rsidRDefault="00B5019E" w:rsidP="00AD083B">
      <w:pPr>
        <w:spacing w:after="0"/>
      </w:pPr>
    </w:p>
    <w:p w:rsidR="00B5019E" w:rsidRDefault="00B5019E" w:rsidP="00AD083B">
      <w:pPr>
        <w:spacing w:after="0"/>
      </w:pPr>
      <w:proofErr w:type="gramStart"/>
      <w:r>
        <w:t>zárt</w:t>
      </w:r>
      <w:proofErr w:type="gramEnd"/>
      <w:r>
        <w:t xml:space="preserve"> helyen a folyadék fölött telített gőze van jelen, ami sosem viselkedik ideális gázként.</w:t>
      </w:r>
    </w:p>
    <w:p w:rsidR="004E0220" w:rsidRDefault="004E0220" w:rsidP="00AD083B">
      <w:pPr>
        <w:spacing w:after="0"/>
      </w:pPr>
    </w:p>
    <w:p w:rsidR="004E0220" w:rsidRDefault="004E0220" w:rsidP="00AD083B">
      <w:pPr>
        <w:spacing w:after="0"/>
      </w:pPr>
      <w:proofErr w:type="gramStart"/>
      <w:r>
        <w:t>párolgás</w:t>
      </w:r>
      <w:proofErr w:type="gramEnd"/>
      <w:r>
        <w:t xml:space="preserve"> sebességét lehet befolyásolni:</w:t>
      </w:r>
    </w:p>
    <w:p w:rsidR="004E0220" w:rsidRDefault="004E0220" w:rsidP="00AD083B">
      <w:pPr>
        <w:spacing w:after="0"/>
      </w:pPr>
      <w:r>
        <w:t>- ventilátor</w:t>
      </w:r>
    </w:p>
    <w:p w:rsidR="004E0220" w:rsidRDefault="004E0220" w:rsidP="00AD083B">
      <w:pPr>
        <w:spacing w:after="0"/>
      </w:pPr>
      <w:r>
        <w:t>- hajszárító</w:t>
      </w:r>
    </w:p>
    <w:p w:rsidR="004E0220" w:rsidRDefault="004E0220" w:rsidP="00AD083B">
      <w:pPr>
        <w:spacing w:after="0"/>
      </w:pPr>
    </w:p>
    <w:p w:rsidR="004E0220" w:rsidRDefault="004E0220" w:rsidP="00AD083B">
      <w:pPr>
        <w:spacing w:after="0"/>
      </w:pPr>
      <w:r w:rsidRPr="004E0220">
        <w:t xml:space="preserve">James </w:t>
      </w:r>
      <w:proofErr w:type="spellStart"/>
      <w:r w:rsidRPr="004E0220">
        <w:t>Prescott</w:t>
      </w:r>
      <w:proofErr w:type="spellEnd"/>
      <w:r w:rsidRPr="004E0220">
        <w:t xml:space="preserve"> Joule</w:t>
      </w:r>
      <w:r>
        <w:t xml:space="preserve"> </w:t>
      </w:r>
    </w:p>
    <w:p w:rsidR="004E0220" w:rsidRDefault="004E0220" w:rsidP="00AD083B">
      <w:pPr>
        <w:spacing w:after="0"/>
      </w:pPr>
      <w:r w:rsidRPr="004E0220">
        <w:t>Kísérletileg vizsgálta és meghatározta, hogy milyen számszerű kapcsolat van a munka és a belső energia változása között. Joule ismerte fel azt is, hogy a gáznak az edény falára gyakorolt nyomása a részecskék fallal történő ütközéséből származik. Tudományos tevékenységének elismeréseként az Angol Királyi Társaság tagjává választotta.</w:t>
      </w:r>
      <w:r>
        <w:t xml:space="preserve"> </w:t>
      </w:r>
      <w:proofErr w:type="gramStart"/>
      <w:r>
        <w:t>Meghatározta</w:t>
      </w:r>
      <w:proofErr w:type="gramEnd"/>
      <w:r>
        <w:t xml:space="preserve"> hogy mennyi a kalória és joule közötti arány, a joule-t nyilván róla nevezték el. Tehát megadta a hő mechanikai egyenértékét, azaz azt hogy adott nagyságú mechanikai munka mennyi hőt termel.</w:t>
      </w:r>
    </w:p>
    <w:sectPr w:rsidR="004E0220" w:rsidSect="00F1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D1F6D"/>
    <w:rsid w:val="001635F0"/>
    <w:rsid w:val="004E0220"/>
    <w:rsid w:val="008D1F6D"/>
    <w:rsid w:val="00AD083B"/>
    <w:rsid w:val="00AE1309"/>
    <w:rsid w:val="00B5019E"/>
    <w:rsid w:val="00DC31EB"/>
    <w:rsid w:val="00F14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1454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266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Barna</dc:creator>
  <cp:lastModifiedBy>Barna</cp:lastModifiedBy>
  <cp:revision>2</cp:revision>
  <dcterms:created xsi:type="dcterms:W3CDTF">2014-06-20T16:33:00Z</dcterms:created>
  <dcterms:modified xsi:type="dcterms:W3CDTF">2014-06-21T08:51:00Z</dcterms:modified>
</cp:coreProperties>
</file>