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B1" w:rsidRDefault="000A6F58" w:rsidP="000A6F58">
      <w:pPr>
        <w:jc w:val="center"/>
        <w:rPr>
          <w:sz w:val="32"/>
        </w:rPr>
      </w:pPr>
      <w:r w:rsidRPr="000A6F58">
        <w:rPr>
          <w:sz w:val="32"/>
        </w:rPr>
        <w:t>Egybevágósági transzformációk. Konvex sokszögek tulajdonságai, szimmetrikus sokszögek.</w:t>
      </w:r>
    </w:p>
    <w:p w:rsidR="00427F3D" w:rsidRDefault="00427F3D" w:rsidP="000A6F58">
      <w:r>
        <w:t xml:space="preserve">A 19. században Felix Klein meghirdette az </w:t>
      </w:r>
      <w:proofErr w:type="spellStart"/>
      <w:r>
        <w:t>Erlangeni</w:t>
      </w:r>
      <w:proofErr w:type="spellEnd"/>
      <w:r>
        <w:t xml:space="preserve"> programban a geometriai transzformációk segítségével való felépítését az elemi geometriának.</w:t>
      </w:r>
    </w:p>
    <w:p w:rsidR="000A6F58" w:rsidRPr="00CF0E00" w:rsidRDefault="00427F3D" w:rsidP="00CF0E00">
      <w:pPr>
        <w:spacing w:after="120"/>
        <w:rPr>
          <w:b/>
          <w:u w:val="single"/>
        </w:rPr>
      </w:pPr>
      <w:r w:rsidRPr="00CF0E00">
        <w:rPr>
          <w:b/>
          <w:u w:val="single"/>
        </w:rPr>
        <w:t>Transzformációk:</w:t>
      </w:r>
    </w:p>
    <w:p w:rsidR="00427F3D" w:rsidRDefault="00427F3D" w:rsidP="00CF0E00">
      <w:pPr>
        <w:spacing w:after="120"/>
      </w:pPr>
      <w:r w:rsidRPr="00CF0E00">
        <w:rPr>
          <w:b/>
        </w:rPr>
        <w:t>Definíció:</w:t>
      </w:r>
      <w:r>
        <w:t xml:space="preserve"> Geometriai transzformációk azok a függvények, amelyek egy ponthalmazt ponthalmazra képeznek le.</w:t>
      </w:r>
    </w:p>
    <w:p w:rsidR="00427F3D" w:rsidRDefault="00427F3D" w:rsidP="00CF0E00">
      <w:pPr>
        <w:spacing w:after="0"/>
      </w:pPr>
      <w:r w:rsidRPr="00CF0E00">
        <w:rPr>
          <w:b/>
        </w:rPr>
        <w:t>Definíció:</w:t>
      </w:r>
      <w:r>
        <w:t xml:space="preserve"> A geometriai transzformációk közül a távolságtartó transzformációkat egybevágósági transzformációknak nevezzük.</w:t>
      </w:r>
    </w:p>
    <w:p w:rsidR="00427F3D" w:rsidRDefault="00427F3D" w:rsidP="00CF0E00">
      <w:pPr>
        <w:spacing w:after="120"/>
      </w:pPr>
      <w:r>
        <w:tab/>
      </w:r>
      <w:r w:rsidRPr="00CF0E00">
        <w:rPr>
          <w:b/>
        </w:rPr>
        <w:t>Távolságtartó leképezés:</w:t>
      </w:r>
      <w:r>
        <w:t xml:space="preserve"> bármely két pont távolsága egyenlő képeik távolságával</w:t>
      </w:r>
    </w:p>
    <w:p w:rsidR="00427F3D" w:rsidRDefault="00427F3D" w:rsidP="00CF0E00">
      <w:pPr>
        <w:spacing w:after="120"/>
        <w:ind w:left="708"/>
      </w:pPr>
      <w:r>
        <w:t>Síkbeli egybevágósági transzformációk: tengelyes tükrözés, pontra vonatkozó tükrözés, pont körüli elforgatás, eltolás.</w:t>
      </w:r>
    </w:p>
    <w:p w:rsidR="00427F3D" w:rsidRPr="00CF0E00" w:rsidRDefault="00427F3D" w:rsidP="00CF0E00">
      <w:pPr>
        <w:spacing w:after="0"/>
        <w:ind w:left="708"/>
        <w:rPr>
          <w:b/>
        </w:rPr>
      </w:pPr>
      <w:r w:rsidRPr="00CF0E00">
        <w:rPr>
          <w:b/>
        </w:rPr>
        <w:t>Közös tulajdonságok:</w:t>
      </w:r>
    </w:p>
    <w:p w:rsidR="00427F3D" w:rsidRDefault="00427F3D" w:rsidP="00427F3D">
      <w:pPr>
        <w:pStyle w:val="Listaszerbekezds"/>
        <w:numPr>
          <w:ilvl w:val="0"/>
          <w:numId w:val="1"/>
        </w:numPr>
      </w:pPr>
      <w:r>
        <w:t>Kölcsönösen egyértelmű (egy pontnak egy képpont felel meg és fordítva).</w:t>
      </w:r>
    </w:p>
    <w:p w:rsidR="00427F3D" w:rsidRDefault="00427F3D" w:rsidP="00427F3D">
      <w:pPr>
        <w:pStyle w:val="Listaszerbekezds"/>
        <w:numPr>
          <w:ilvl w:val="0"/>
          <w:numId w:val="1"/>
        </w:numPr>
      </w:pPr>
      <w:r>
        <w:t>Szögtartó (minden szög egyenlő nagyságú a képével).</w:t>
      </w:r>
    </w:p>
    <w:p w:rsidR="00427F3D" w:rsidRDefault="00427F3D" w:rsidP="00427F3D">
      <w:r w:rsidRPr="00CF0E00">
        <w:rPr>
          <w:b/>
        </w:rPr>
        <w:t>Tétel:</w:t>
      </w:r>
      <w:r>
        <w:t xml:space="preserve"> Bármely egybevágóság összetehető a 3 transzformáció összegéből.</w:t>
      </w:r>
    </w:p>
    <w:p w:rsidR="00427F3D" w:rsidRPr="00CF0E00" w:rsidRDefault="00427F3D" w:rsidP="00CF0E00">
      <w:pPr>
        <w:spacing w:after="120"/>
        <w:rPr>
          <w:b/>
          <w:u w:val="single"/>
        </w:rPr>
      </w:pPr>
      <w:r w:rsidRPr="00CF0E00">
        <w:rPr>
          <w:b/>
          <w:u w:val="single"/>
        </w:rPr>
        <w:t>Egybevágóság:</w:t>
      </w:r>
    </w:p>
    <w:p w:rsidR="00427F3D" w:rsidRDefault="00427F3D" w:rsidP="00CF0E00">
      <w:pPr>
        <w:spacing w:after="0"/>
      </w:pPr>
      <w:r>
        <w:t xml:space="preserve">Két síkidom egybevágó, ha létezik olyan egybevágósági </w:t>
      </w:r>
      <w:r w:rsidR="00F90A38">
        <w:t>transzformáció,</w:t>
      </w:r>
      <w:r>
        <w:t xml:space="preserve"> amellyel fedésbe lehet őket hozni.</w:t>
      </w:r>
    </w:p>
    <w:p w:rsidR="00427F3D" w:rsidRPr="00CF0E00" w:rsidRDefault="00F90A38" w:rsidP="00F90A38">
      <w:pPr>
        <w:pStyle w:val="Listaszerbekezds"/>
        <w:numPr>
          <w:ilvl w:val="0"/>
          <w:numId w:val="1"/>
        </w:numPr>
        <w:rPr>
          <w:b/>
        </w:rPr>
      </w:pPr>
      <w:r w:rsidRPr="00CF0E00">
        <w:rPr>
          <w:b/>
        </w:rPr>
        <w:t>Két háromszög egybevágó ha:</w:t>
      </w:r>
    </w:p>
    <w:p w:rsidR="00F90A38" w:rsidRDefault="00F90A38" w:rsidP="00F90A38">
      <w:pPr>
        <w:pStyle w:val="Listaszerbekezds"/>
        <w:numPr>
          <w:ilvl w:val="1"/>
          <w:numId w:val="1"/>
        </w:numPr>
      </w:pPr>
      <w:r>
        <w:t>oldalai páronként egyenlők</w:t>
      </w:r>
    </w:p>
    <w:p w:rsidR="00F90A38" w:rsidRDefault="00F90A38" w:rsidP="00F90A38">
      <w:pPr>
        <w:pStyle w:val="Listaszerbekezds"/>
        <w:numPr>
          <w:ilvl w:val="1"/>
          <w:numId w:val="1"/>
        </w:numPr>
      </w:pPr>
      <w:r>
        <w:t>egy oldal és a hozzátartozó két szög megegyezik</w:t>
      </w:r>
    </w:p>
    <w:p w:rsidR="00F90A38" w:rsidRDefault="00F90A38" w:rsidP="00F90A38">
      <w:pPr>
        <w:pStyle w:val="Listaszerbekezds"/>
        <w:numPr>
          <w:ilvl w:val="1"/>
          <w:numId w:val="1"/>
        </w:numPr>
      </w:pPr>
      <w:r>
        <w:t>két oldal és a közbezárt szög megegyezik</w:t>
      </w:r>
    </w:p>
    <w:p w:rsidR="00F90A38" w:rsidRDefault="00F90A38" w:rsidP="00F90A38">
      <w:pPr>
        <w:pStyle w:val="Listaszerbekezds"/>
        <w:numPr>
          <w:ilvl w:val="1"/>
          <w:numId w:val="1"/>
        </w:numPr>
      </w:pPr>
      <w:r>
        <w:t>két oldal és a nagyobbikkal szemközti szög megegyezik</w:t>
      </w:r>
    </w:p>
    <w:p w:rsidR="00F90A38" w:rsidRPr="00CF0E00" w:rsidRDefault="00F90A38" w:rsidP="00F90A38">
      <w:pPr>
        <w:pStyle w:val="Listaszerbekezds"/>
        <w:numPr>
          <w:ilvl w:val="0"/>
          <w:numId w:val="1"/>
        </w:numPr>
        <w:rPr>
          <w:b/>
        </w:rPr>
      </w:pPr>
      <w:r w:rsidRPr="00CF0E00">
        <w:rPr>
          <w:b/>
        </w:rPr>
        <w:t>Két sokszög egybevágó ha:</w:t>
      </w:r>
    </w:p>
    <w:p w:rsidR="00F90A38" w:rsidRDefault="00F90A38" w:rsidP="00F90A38">
      <w:pPr>
        <w:pStyle w:val="Listaszerbekezds"/>
        <w:numPr>
          <w:ilvl w:val="1"/>
          <w:numId w:val="1"/>
        </w:numPr>
      </w:pPr>
      <w:r>
        <w:t>oldalaik páronként, egy szögei páronként megegyeznek (négyzet, rombusz)</w:t>
      </w:r>
    </w:p>
    <w:p w:rsidR="00F90A38" w:rsidRPr="00CF0E00" w:rsidRDefault="00F90A38" w:rsidP="00CF0E00">
      <w:pPr>
        <w:spacing w:after="120"/>
        <w:rPr>
          <w:b/>
          <w:u w:val="single"/>
        </w:rPr>
      </w:pPr>
      <w:r w:rsidRPr="00CF0E00">
        <w:rPr>
          <w:b/>
          <w:u w:val="single"/>
        </w:rPr>
        <w:t>Sokszögek tulajdonságai:</w:t>
      </w:r>
    </w:p>
    <w:p w:rsidR="00F90A38" w:rsidRDefault="00F90A38" w:rsidP="00CF0E00">
      <w:pPr>
        <w:spacing w:after="120"/>
      </w:pPr>
      <w:r w:rsidRPr="00CF0E00">
        <w:rPr>
          <w:b/>
        </w:rPr>
        <w:t>Definíció:</w:t>
      </w:r>
      <w:r>
        <w:t xml:space="preserve"> Egy sokszög konvex, ha bármely két belső pontját összekötő szakasz minden pontja a sokszögön belül van.</w:t>
      </w:r>
    </w:p>
    <w:p w:rsidR="00F90A38" w:rsidRDefault="00F90A38" w:rsidP="00CF0E00">
      <w:pPr>
        <w:spacing w:after="120"/>
      </w:pPr>
      <w:r w:rsidRPr="00CF0E00">
        <w:rPr>
          <w:b/>
        </w:rPr>
        <w:t>Tétel:</w:t>
      </w:r>
      <w:r>
        <w:t xml:space="preserve"> Egy n oldalú konvex sokszög átlóinak a száma n*(n-3)/2</w:t>
      </w:r>
    </w:p>
    <w:p w:rsidR="00F90A38" w:rsidRDefault="00F90A38" w:rsidP="00CF0E00">
      <w:pPr>
        <w:pStyle w:val="Listaszerbekezds"/>
        <w:numPr>
          <w:ilvl w:val="0"/>
          <w:numId w:val="1"/>
        </w:numPr>
        <w:spacing w:after="120"/>
      </w:pPr>
      <w:r>
        <w:t>Bizonyítás!</w:t>
      </w:r>
    </w:p>
    <w:p w:rsidR="00F90A38" w:rsidRDefault="00F90A38" w:rsidP="00CF0E00">
      <w:pPr>
        <w:spacing w:after="120"/>
      </w:pPr>
      <w:r w:rsidRPr="00CF0E00">
        <w:rPr>
          <w:b/>
        </w:rPr>
        <w:t>Tétel:</w:t>
      </w:r>
      <w:r>
        <w:t xml:space="preserve"> Egy n oldalú konvex sokszög külső szögeinek összege 360°.</w:t>
      </w:r>
    </w:p>
    <w:p w:rsidR="00F90A38" w:rsidRDefault="00F90A38" w:rsidP="00F90A38">
      <w:pPr>
        <w:pStyle w:val="Listaszerbekezds"/>
        <w:numPr>
          <w:ilvl w:val="0"/>
          <w:numId w:val="1"/>
        </w:numPr>
      </w:pPr>
      <w:r>
        <w:t>Bizonyítás!</w:t>
      </w:r>
    </w:p>
    <w:p w:rsidR="00CF0E00" w:rsidRDefault="00CF0E0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90A38" w:rsidRPr="00CF0E00" w:rsidRDefault="00591B0D" w:rsidP="00CF0E00">
      <w:pPr>
        <w:spacing w:after="0"/>
        <w:rPr>
          <w:b/>
          <w:u w:val="single"/>
        </w:rPr>
      </w:pPr>
      <w:r w:rsidRPr="00CF0E00">
        <w:rPr>
          <w:b/>
          <w:u w:val="single"/>
        </w:rPr>
        <w:lastRenderedPageBreak/>
        <w:t>Szabályos sokszögek:</w:t>
      </w:r>
    </w:p>
    <w:p w:rsidR="00591B0D" w:rsidRDefault="00591B0D" w:rsidP="00591B0D">
      <w:pPr>
        <w:pStyle w:val="Listaszerbekezds"/>
        <w:numPr>
          <w:ilvl w:val="0"/>
          <w:numId w:val="1"/>
        </w:numPr>
      </w:pPr>
      <w:r>
        <w:t>n oldalú szabályos sokszögnek n db szimmetriatengelye van. Ha n páros, akkor a tengelyek egyik fele a szemközti csúcsokra illeszkedik, másik fele a szemközti oldalak felezőmerőlegese. Ha n páratlan, akkor a tengelyek a csúcsokat az átellenes oldal felezőpontjával kötik össze</w:t>
      </w:r>
    </w:p>
    <w:p w:rsidR="00591B0D" w:rsidRDefault="00591B0D" w:rsidP="00591B0D">
      <w:pPr>
        <w:pStyle w:val="Listaszerbekezds"/>
        <w:numPr>
          <w:ilvl w:val="0"/>
          <w:numId w:val="1"/>
        </w:numPr>
      </w:pPr>
      <w:r>
        <w:t>Szabályos sokszögek euklideszi módon szerkeszthetőek, ha n egy 2 hatvány és különböző Fermat-prímek szorzata</w:t>
      </w:r>
    </w:p>
    <w:p w:rsidR="00591B0D" w:rsidRDefault="00591B0D" w:rsidP="00591B0D">
      <w:pPr>
        <w:pStyle w:val="Listaszerbekezds"/>
        <w:numPr>
          <w:ilvl w:val="1"/>
          <w:numId w:val="1"/>
        </w:numPr>
      </w:pPr>
      <w:r>
        <w:t>Gauss a szabályos 17 szöget kérte a sírkövére máig nem kapta meg</w:t>
      </w:r>
    </w:p>
    <w:p w:rsidR="00591B0D" w:rsidRPr="00CF0E00" w:rsidRDefault="00591B0D" w:rsidP="00591B0D">
      <w:pPr>
        <w:rPr>
          <w:b/>
          <w:u w:val="single"/>
        </w:rPr>
      </w:pPr>
      <w:r w:rsidRPr="00CF0E00">
        <w:rPr>
          <w:b/>
          <w:u w:val="single"/>
        </w:rPr>
        <w:t>Szimmetria tulajdonságai:</w:t>
      </w:r>
    </w:p>
    <w:p w:rsidR="00591B0D" w:rsidRPr="00CF0E00" w:rsidRDefault="00591B0D" w:rsidP="00CF0E00">
      <w:pPr>
        <w:spacing w:after="0"/>
        <w:rPr>
          <w:b/>
        </w:rPr>
      </w:pPr>
      <w:r w:rsidRPr="00CF0E00">
        <w:rPr>
          <w:b/>
        </w:rPr>
        <w:t>Tengelyes tükrözés:</w:t>
      </w:r>
    </w:p>
    <w:p w:rsidR="00591B0D" w:rsidRDefault="00591B0D" w:rsidP="00CF0E00">
      <w:pPr>
        <w:spacing w:after="0"/>
      </w:pPr>
      <w:r w:rsidRPr="00CF0E00">
        <w:rPr>
          <w:b/>
        </w:rPr>
        <w:t>Definíció:</w:t>
      </w:r>
      <w:r>
        <w:t xml:space="preserve"> Adott a sík egy t egyenese, ez a tengelyes tükrözés tengelye. A t tengelyre vonatkozó tengelyes tükrözés a sík tetszőleges t-re nem illeszkedő P pontjához azt a P’ pontot rendeli, amelyre fennáll, hogy PP’ szakasz felezőmerőlegese a t tengely. A t egyenes képe önmaga.</w:t>
      </w:r>
    </w:p>
    <w:p w:rsidR="00591B0D" w:rsidRDefault="00591B0D" w:rsidP="00591B0D">
      <w:pPr>
        <w:pStyle w:val="Listaszerbekezds"/>
        <w:numPr>
          <w:ilvl w:val="0"/>
          <w:numId w:val="1"/>
        </w:numPr>
      </w:pPr>
      <w:r>
        <w:t>Definíció: Ha egy ponthalmazhoz található olyan t egyenes, amelyre vonatkozó tükörképe önmaga, akkor ez a ponthalmaz tengelyesen szimmetrikus alakzat, amelynek t a szimmetria tengelye</w:t>
      </w:r>
    </w:p>
    <w:p w:rsidR="003004B1" w:rsidRDefault="003004B1" w:rsidP="00591B0D">
      <w:pPr>
        <w:pStyle w:val="Listaszerbekezds"/>
        <w:numPr>
          <w:ilvl w:val="0"/>
          <w:numId w:val="1"/>
        </w:numPr>
      </w:pPr>
      <w:r>
        <w:t>Pl.: Egyenlő szárú háromszög, szabályos háromszög, deltoid, húrtrapéz, rombusz, téglalap, négyzet, kör, parabola</w:t>
      </w:r>
    </w:p>
    <w:p w:rsidR="00591B0D" w:rsidRPr="00CF0E00" w:rsidRDefault="00591B0D" w:rsidP="00CF0E00">
      <w:pPr>
        <w:spacing w:after="0"/>
        <w:rPr>
          <w:b/>
        </w:rPr>
      </w:pPr>
      <w:r w:rsidRPr="00CF0E00">
        <w:rPr>
          <w:b/>
        </w:rPr>
        <w:t>Középpontos tükrözés:</w:t>
      </w:r>
    </w:p>
    <w:p w:rsidR="00591B0D" w:rsidRDefault="00591B0D" w:rsidP="00CF0E00">
      <w:pPr>
        <w:spacing w:after="0"/>
      </w:pPr>
      <w:r w:rsidRPr="00CF0E00">
        <w:rPr>
          <w:b/>
        </w:rPr>
        <w:t>Definíció:</w:t>
      </w:r>
      <w:r>
        <w:t xml:space="preserve"> Adott a sík egy O pontja, a középpontos tükrözés középpontja. Az O pontra vonatkozó középpontos tükrözés a sík egy tetszőleges O-tól különböző P pontjához azt a P’ pontot rendeli, amelyre az O pont a PP’ szakasz felezőpontja. Az O pont képe önmaga.</w:t>
      </w:r>
    </w:p>
    <w:p w:rsidR="00591B0D" w:rsidRDefault="00591B0D" w:rsidP="00591B0D">
      <w:pPr>
        <w:pStyle w:val="Listaszerbekezds"/>
        <w:numPr>
          <w:ilvl w:val="0"/>
          <w:numId w:val="1"/>
        </w:numPr>
      </w:pPr>
      <w:r>
        <w:t>Definíció: Ha egy ponthalmazhoz található olyan O pont, amelyre a vonatkozó képe önmaga, akkor ez a ponthalmaz középpontosan szimmetrikus</w:t>
      </w:r>
      <w:r w:rsidR="003004B1">
        <w:t xml:space="preserve"> alakzat, amelynek O a szimmetria középpontja.</w:t>
      </w:r>
    </w:p>
    <w:p w:rsidR="003004B1" w:rsidRDefault="003004B1" w:rsidP="00591B0D">
      <w:pPr>
        <w:pStyle w:val="Listaszerbekezds"/>
        <w:numPr>
          <w:ilvl w:val="0"/>
          <w:numId w:val="1"/>
        </w:numPr>
      </w:pPr>
      <w:r>
        <w:t>Pl.: paralelogramma, rombusz, téglalap, négyzet, kör, ellipszis, hiperbola</w:t>
      </w:r>
    </w:p>
    <w:p w:rsidR="003004B1" w:rsidRPr="00CF0E00" w:rsidRDefault="003004B1" w:rsidP="00CF0E00">
      <w:pPr>
        <w:spacing w:after="0"/>
        <w:rPr>
          <w:b/>
        </w:rPr>
      </w:pPr>
      <w:r w:rsidRPr="00CF0E00">
        <w:rPr>
          <w:b/>
        </w:rPr>
        <w:t>Alkalmazások:</w:t>
      </w:r>
    </w:p>
    <w:p w:rsidR="003004B1" w:rsidRDefault="003004B1" w:rsidP="003004B1">
      <w:pPr>
        <w:pStyle w:val="Listaszerbekezds"/>
        <w:numPr>
          <w:ilvl w:val="0"/>
          <w:numId w:val="1"/>
        </w:numPr>
      </w:pPr>
      <w:r>
        <w:t xml:space="preserve">építészet, művészet </w:t>
      </w:r>
      <w:r>
        <w:sym w:font="Wingdings" w:char="F0E0"/>
      </w:r>
      <w:r>
        <w:t xml:space="preserve"> főleg iszlám építészetben, mivel minden más tiltva van</w:t>
      </w:r>
    </w:p>
    <w:p w:rsidR="003004B1" w:rsidRDefault="003004B1" w:rsidP="003004B1">
      <w:pPr>
        <w:pStyle w:val="Listaszerbekezds"/>
        <w:numPr>
          <w:ilvl w:val="0"/>
          <w:numId w:val="1"/>
        </w:numPr>
      </w:pPr>
      <w:r>
        <w:t xml:space="preserve">csempézés </w:t>
      </w:r>
      <w:r>
        <w:sym w:font="Wingdings" w:char="F0E0"/>
      </w:r>
      <w:proofErr w:type="spellStart"/>
      <w:r>
        <w:t>Penrose</w:t>
      </w:r>
      <w:proofErr w:type="spellEnd"/>
      <w:r>
        <w:t xml:space="preserve"> féle csempézés</w:t>
      </w:r>
    </w:p>
    <w:p w:rsidR="003004B1" w:rsidRDefault="003004B1" w:rsidP="003004B1">
      <w:pPr>
        <w:pStyle w:val="Listaszerbekezds"/>
        <w:numPr>
          <w:ilvl w:val="1"/>
          <w:numId w:val="1"/>
        </w:numPr>
      </w:pPr>
      <w:r>
        <w:t>szabályos 6 szögekből akármekkora területet le lehet fedni</w:t>
      </w:r>
    </w:p>
    <w:p w:rsidR="003004B1" w:rsidRDefault="003004B1" w:rsidP="003004B1">
      <w:pPr>
        <w:pStyle w:val="Listaszerbekezds"/>
        <w:numPr>
          <w:ilvl w:val="1"/>
          <w:numId w:val="1"/>
        </w:numPr>
      </w:pPr>
      <w:r>
        <w:t>szabályos 3 szögekből akármekkora területet le lehet fedni</w:t>
      </w:r>
    </w:p>
    <w:p w:rsidR="003004B1" w:rsidRDefault="003004B1" w:rsidP="003004B1">
      <w:pPr>
        <w:pStyle w:val="Listaszerbekezds"/>
        <w:numPr>
          <w:ilvl w:val="1"/>
          <w:numId w:val="1"/>
        </w:numPr>
      </w:pPr>
      <w:r>
        <w:t>szabályos 4 szögekből akármekkora területet le lehet fedni</w:t>
      </w:r>
    </w:p>
    <w:p w:rsidR="003004B1" w:rsidRDefault="003004B1" w:rsidP="003004B1">
      <w:pPr>
        <w:pStyle w:val="Listaszerbekezds"/>
        <w:numPr>
          <w:ilvl w:val="1"/>
          <w:numId w:val="1"/>
        </w:numPr>
      </w:pPr>
      <w:r>
        <w:t>több nincs</w:t>
      </w:r>
    </w:p>
    <w:p w:rsidR="003004B1" w:rsidRDefault="003004B1" w:rsidP="003004B1">
      <w:pPr>
        <w:pStyle w:val="Listaszerbekezds"/>
        <w:numPr>
          <w:ilvl w:val="1"/>
          <w:numId w:val="1"/>
        </w:numPr>
      </w:pPr>
      <w:r>
        <w:t>plusz ezek keverékeiből.</w:t>
      </w:r>
    </w:p>
    <w:p w:rsidR="003004B1" w:rsidRDefault="003004B1" w:rsidP="003004B1">
      <w:pPr>
        <w:pStyle w:val="Listaszerbekezds"/>
        <w:numPr>
          <w:ilvl w:val="0"/>
          <w:numId w:val="1"/>
        </w:numPr>
      </w:pPr>
      <w:r>
        <w:t>Kristályszerkezetek kutatása, kémia</w:t>
      </w:r>
    </w:p>
    <w:p w:rsidR="003004B1" w:rsidRDefault="003004B1" w:rsidP="003004B1">
      <w:pPr>
        <w:pStyle w:val="Listaszerbekezds"/>
        <w:numPr>
          <w:ilvl w:val="1"/>
          <w:numId w:val="1"/>
        </w:numPr>
      </w:pPr>
      <w:r>
        <w:t xml:space="preserve">grafit </w:t>
      </w:r>
      <w:r>
        <w:sym w:font="Wingdings" w:char="F0E0"/>
      </w:r>
      <w:r>
        <w:t xml:space="preserve"> hatszög</w:t>
      </w:r>
    </w:p>
    <w:p w:rsidR="003004B1" w:rsidRDefault="003004B1" w:rsidP="003004B1">
      <w:pPr>
        <w:pStyle w:val="Listaszerbekezds"/>
        <w:numPr>
          <w:ilvl w:val="1"/>
          <w:numId w:val="1"/>
        </w:numPr>
      </w:pPr>
      <w:r>
        <w:t>C</w:t>
      </w:r>
      <w:r>
        <w:rPr>
          <w:vertAlign w:val="subscript"/>
        </w:rPr>
        <w:t>60</w:t>
      </w:r>
      <w:r>
        <w:t xml:space="preserve"> </w:t>
      </w:r>
      <w:r>
        <w:sym w:font="Wingdings" w:char="F0E0"/>
      </w:r>
      <w:r>
        <w:t>ötszög + hatszög</w:t>
      </w:r>
    </w:p>
    <w:p w:rsidR="00591B0D" w:rsidRPr="000A6F58" w:rsidRDefault="00591B0D" w:rsidP="00591B0D"/>
    <w:sectPr w:rsidR="00591B0D" w:rsidRPr="000A6F58" w:rsidSect="00EB3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D3189"/>
    <w:multiLevelType w:val="hybridMultilevel"/>
    <w:tmpl w:val="FE385046"/>
    <w:lvl w:ilvl="0" w:tplc="2088859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A6F58"/>
    <w:rsid w:val="000A6F58"/>
    <w:rsid w:val="003004B1"/>
    <w:rsid w:val="00427F3D"/>
    <w:rsid w:val="00591B0D"/>
    <w:rsid w:val="00CF0E00"/>
    <w:rsid w:val="00EB39B1"/>
    <w:rsid w:val="00F9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39B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27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2</Pages>
  <Words>462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5</cp:revision>
  <dcterms:created xsi:type="dcterms:W3CDTF">2014-05-31T11:39:00Z</dcterms:created>
  <dcterms:modified xsi:type="dcterms:W3CDTF">2014-06-02T08:35:00Z</dcterms:modified>
</cp:coreProperties>
</file>