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Kiemels"/>
          <w:rFonts w:ascii="Helvetica" w:hAnsi="Helvetica" w:cs="Helvetica"/>
          <w:color w:val="333333"/>
          <w:sz w:val="21"/>
          <w:szCs w:val="21"/>
        </w:rPr>
        <w:t>Népesedési viszonyok a XVIII. századi Magyarországon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török kiűzését eredményező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felszabadító háborúk (1684-1699)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megviselték az ország népességét, ráadásul egy, a demográfiai viszonyokra kedvezőtlenül ható 150 év után voltunk.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Hazánk népessége a török hódoltság fennállása alatt kb. stagnált (4 millió), a mélypontot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1711-ben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érte el. Viszont aránytalanná vált országunk népsűrűsége (100 fő/km2 – 5 fő/km2); míg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Délvidék</w:t>
      </w:r>
      <w:r>
        <w:rPr>
          <w:rFonts w:ascii="Helvetica" w:hAnsi="Helvetica" w:cs="Helvetica"/>
          <w:color w:val="333333"/>
          <w:sz w:val="21"/>
          <w:szCs w:val="21"/>
        </w:rPr>
        <w:t>,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Kelet-Dunántúl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Közép-Magyarország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elnéptelenedett, a táj elvadult (nem művelték, elmocsarasadott), addig az érintetlen területek fejlődése normális maradt. A XVIII. század végéig Magyarország népessége megkétszereződött (1783-as népszavazás: 9,3 millió fő), amiben több tényező játszott szerepet.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Az országban a népsűrűségi egyenetlenségeket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belső vándorlások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(migráció</w:t>
      </w:r>
      <w:proofErr w:type="gramStart"/>
      <w:r>
        <w:rPr>
          <w:rStyle w:val="Kiemels2"/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enyhítették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. A belső, alföldi, lakatlan területekre elsősorban a környező hegyvidék magyar lakossága települt be, akiknek a helyére egyéb népek vándoroltak. Így a Felvidékre szlovákok, az Erdély hegyeiből levándorló magyarok helyébe pedig románok vándoroltak; ezáltal is beljebb szorult a Kárpát-medencében a magyar etnikai határ.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belső, használatlan termőföldek a külső népekre is vonzást gyakoroltak; így az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öntevékeny (spontán) betelepülés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is jelentős részt vállalt Magyarország újranépesedésében. A szlovákok megürült helyére, a hegyek közé ÉK-ről ruszinok, csehek és lengyelek érkeztek. Délről a még török uralom elől szerbek lépték át a határt, míg Moldva és Havasalföld területéről is jelentős számban érkeztek románok.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szervezett betelepítést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az Udvar és a magyar főnemesség kezdeményezte több okból: csökkenteni kívánták a munkaerőhiányt, a betelepülők magas fokú munkakultúrát hoztak magukkal, meg kívánták szilárdítani a katolikus egyházat Magyarországon, és adóalanyt jelentettek. A betelepülők számára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állami kedvezményeket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biztosítottak (pl. vám- és adómentesség, nem sorozhatók). A fenti okok miatt főleg svábokat telepítettek be, így jött létre pl.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„a Sváb Törökország”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Tolna és Baranya megyékben, illetve a Buda környéki német nyelvű falvak is (látható a sváb települések szétszórt jellege).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fenti folyamatok jelentős változásokat idéztek elő Magyarország etnikai viszonyaiban. Az ország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kevert nemzetiségűvé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vált, a kialakuló nagyobb etnikai tömbök határai is egymásba fonódtak (különösen a Délvidéken); a magyarság aránya pedig a XV. század óta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40-45%-ra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esett vissza a többi etnikumhoz képest, de még így is a többséget alkotta. Ezek az arányok a reformkorban, a nemzeti ébredés korszakában voltak jelentősek, mert a XVIII. század elején a nacionalizmus még nem volt jelentős eszme, inkább a felekezeti hovatartozás volt meghatározó.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magyarság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teljes társadalmat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alkotott, azaz minden feudális réteg képviseltette magát (a másik ilyen a horvát volt). A társadalom tetejét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nemesség (4-5%)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alkotta, akiket is a kb. 150 családból (pl. Esterházy, Batthyány, Festetics, Grassalkovich) álló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aulikus (udvarhű) arisztokrácia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ékesített. A jómódú köznemesség (kb. 700-800 család) vármegyei pozíciókat töltött be, de döntő többségük kisbirtokos, vagy birtoktalan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(armalista)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nemes volt; a nemesség körében döntően a református, evangélikus és katolikus tanok terjedtek el. A polgárság száma csekély volt, a társadalom többségét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parasztság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tette ki, akik helyzetén a vándorlások nem változtattak.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 legnépesebb nemzetiség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román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volt (1,5 millió).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Csonka társadalmat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alkottak, hiányzott a vezető réteg (a földesurak többsége elmagyarosodott). Elsősorban Erdélyben telepedtek le,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elsősorban az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unitus (görögkatolikus)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papság vezetésével,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Balázsfalva</w:t>
      </w:r>
      <w:r>
        <w:rPr>
          <w:rFonts w:ascii="Helvetica" w:hAnsi="Helvetica" w:cs="Helvetica"/>
          <w:color w:val="333333"/>
          <w:sz w:val="21"/>
          <w:szCs w:val="21"/>
        </w:rPr>
        <w:t>székhellyel (ami később a román nemzeti mozgalmak központja lett).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szlovákok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(1,25 millió) is csonka társadalmat alkottak, mivel a nemesség már a magyar nemesség részének tekintette magát. A sovány megélhetést nyújtó észak-magyarországi hegyvidéken éltek, ezért többségük vándorkézműves, illetve idénymunkás szakmát vett föl. Elsősorban a katolikus és evangélikus vallásokat követték.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németek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(1 millió) három rétegre tagolódtak: a városlakó németekre, a szászokra és a svábokra. A főleg polgári sorban lévő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szászok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Szászföldön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és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Szepességben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éltek, döntően evangélikusok voltak.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svábok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szinte teljes egésze paraszti társadalmat alkotott, katolikusok voltak.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horvátok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(800 ezer) teljes társadalmat alkottak, és egyedül őket ismerte el a magyar közjog nemesi nemzetként a magyarok mellett; ráadásul Horvátországnak területi autonómiája volt, nem tartozott Magyarországhoz. Katolikus vallásuk központja a zágrábi püspökség.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szerbek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(600 ezer) vezetését 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kiváltságos szerb ortodox egyház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vette át (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Karlóca</w:t>
      </w:r>
      <w:r>
        <w:rPr>
          <w:rFonts w:ascii="Helvetica" w:hAnsi="Helvetica" w:cs="Helvetica"/>
          <w:color w:val="333333"/>
          <w:sz w:val="21"/>
          <w:szCs w:val="21"/>
        </w:rPr>
        <w:t>központtal), és a nemzeti fejlődésük is egyházi segítséggel történt. Egyházi önkormányzatok alakultak, amiknek autonómiáját a Habsburgok elismerték.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Kiemels2"/>
          <w:rFonts w:ascii="Helvetica" w:hAnsi="Helvetica" w:cs="Helvetica"/>
          <w:color w:val="333333"/>
          <w:sz w:val="21"/>
          <w:szCs w:val="21"/>
        </w:rPr>
        <w:t>ruszinok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(300 ezer) erősen csonka társadalomban éltek; a tömeges jobbágyság mellett szinte teljesen hiányzott a polgári és nemesi réteg. Vezetőik főleg az unitus egyház papjai közül kerültek ki.</w:t>
      </w:r>
    </w:p>
    <w:p w:rsidR="008D7C8B" w:rsidRDefault="008D7C8B" w:rsidP="008D7C8B">
      <w:pPr>
        <w:pStyle w:val="NormlWeb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Mindezen nemzetiségek mellett a Délvidéken megjelentek terménykereskedelmet lebonyolító görögök és örmények is, akik a török uralom elől is menedéket találtak hazánkban.</w:t>
      </w:r>
    </w:p>
    <w:p w:rsidR="00DA4521" w:rsidRDefault="00DA4521">
      <w:bookmarkStart w:id="0" w:name="_GoBack"/>
      <w:bookmarkEnd w:id="0"/>
    </w:p>
    <w:sectPr w:rsidR="00DA4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8B"/>
    <w:rsid w:val="000142F5"/>
    <w:rsid w:val="000211C8"/>
    <w:rsid w:val="0002575A"/>
    <w:rsid w:val="00040F6D"/>
    <w:rsid w:val="00052E24"/>
    <w:rsid w:val="00063AAA"/>
    <w:rsid w:val="00081A9A"/>
    <w:rsid w:val="000863F6"/>
    <w:rsid w:val="000875B6"/>
    <w:rsid w:val="000957C2"/>
    <w:rsid w:val="000A0687"/>
    <w:rsid w:val="000C0DFB"/>
    <w:rsid w:val="000C0FF7"/>
    <w:rsid w:val="000C3594"/>
    <w:rsid w:val="000C429D"/>
    <w:rsid w:val="000C556D"/>
    <w:rsid w:val="000D104C"/>
    <w:rsid w:val="000D37A2"/>
    <w:rsid w:val="000F35FF"/>
    <w:rsid w:val="00102941"/>
    <w:rsid w:val="00103B65"/>
    <w:rsid w:val="00107586"/>
    <w:rsid w:val="00107BB1"/>
    <w:rsid w:val="001128F2"/>
    <w:rsid w:val="00130EF2"/>
    <w:rsid w:val="00131F2C"/>
    <w:rsid w:val="00152966"/>
    <w:rsid w:val="001632FD"/>
    <w:rsid w:val="00192293"/>
    <w:rsid w:val="001974AA"/>
    <w:rsid w:val="001A01A3"/>
    <w:rsid w:val="001A1799"/>
    <w:rsid w:val="001A7A13"/>
    <w:rsid w:val="001A7D41"/>
    <w:rsid w:val="001B2C36"/>
    <w:rsid w:val="001B5333"/>
    <w:rsid w:val="001B7785"/>
    <w:rsid w:val="001D16BA"/>
    <w:rsid w:val="001D292F"/>
    <w:rsid w:val="00210D5F"/>
    <w:rsid w:val="0021736B"/>
    <w:rsid w:val="00224E20"/>
    <w:rsid w:val="00230821"/>
    <w:rsid w:val="0024385E"/>
    <w:rsid w:val="00246318"/>
    <w:rsid w:val="00256B38"/>
    <w:rsid w:val="0028508C"/>
    <w:rsid w:val="002A34E9"/>
    <w:rsid w:val="002C4165"/>
    <w:rsid w:val="002C7D68"/>
    <w:rsid w:val="003062E3"/>
    <w:rsid w:val="00317210"/>
    <w:rsid w:val="003373E6"/>
    <w:rsid w:val="0034058C"/>
    <w:rsid w:val="0034198A"/>
    <w:rsid w:val="0039005E"/>
    <w:rsid w:val="003C3B1A"/>
    <w:rsid w:val="003E36E5"/>
    <w:rsid w:val="003E4113"/>
    <w:rsid w:val="003F2A24"/>
    <w:rsid w:val="003F79FA"/>
    <w:rsid w:val="003F7F38"/>
    <w:rsid w:val="00400226"/>
    <w:rsid w:val="00407C1B"/>
    <w:rsid w:val="004142F2"/>
    <w:rsid w:val="00417101"/>
    <w:rsid w:val="00425AB4"/>
    <w:rsid w:val="004279C5"/>
    <w:rsid w:val="00464B7D"/>
    <w:rsid w:val="004675E5"/>
    <w:rsid w:val="00467D01"/>
    <w:rsid w:val="00492625"/>
    <w:rsid w:val="004A3DF1"/>
    <w:rsid w:val="004B41F6"/>
    <w:rsid w:val="004C4C1C"/>
    <w:rsid w:val="004E20A8"/>
    <w:rsid w:val="004E7136"/>
    <w:rsid w:val="004F2A24"/>
    <w:rsid w:val="004F4762"/>
    <w:rsid w:val="005040DA"/>
    <w:rsid w:val="0052220A"/>
    <w:rsid w:val="00542B3F"/>
    <w:rsid w:val="005439EB"/>
    <w:rsid w:val="005735A4"/>
    <w:rsid w:val="005738D6"/>
    <w:rsid w:val="00580C57"/>
    <w:rsid w:val="00594930"/>
    <w:rsid w:val="00595767"/>
    <w:rsid w:val="005A0201"/>
    <w:rsid w:val="005A143D"/>
    <w:rsid w:val="005A7F3E"/>
    <w:rsid w:val="005B6CCE"/>
    <w:rsid w:val="005C2D8A"/>
    <w:rsid w:val="005C531F"/>
    <w:rsid w:val="005D0FF1"/>
    <w:rsid w:val="005D3C40"/>
    <w:rsid w:val="005E1E0D"/>
    <w:rsid w:val="005E3FD9"/>
    <w:rsid w:val="005F1227"/>
    <w:rsid w:val="00605E44"/>
    <w:rsid w:val="00614AB0"/>
    <w:rsid w:val="006336D3"/>
    <w:rsid w:val="00647DCD"/>
    <w:rsid w:val="00661331"/>
    <w:rsid w:val="00664833"/>
    <w:rsid w:val="0067579E"/>
    <w:rsid w:val="006931F7"/>
    <w:rsid w:val="0069568E"/>
    <w:rsid w:val="00696FE5"/>
    <w:rsid w:val="006A00E1"/>
    <w:rsid w:val="006A36F7"/>
    <w:rsid w:val="006D34C1"/>
    <w:rsid w:val="006E3C37"/>
    <w:rsid w:val="006F26F5"/>
    <w:rsid w:val="00706F49"/>
    <w:rsid w:val="007225A0"/>
    <w:rsid w:val="00727922"/>
    <w:rsid w:val="00734796"/>
    <w:rsid w:val="00742EFE"/>
    <w:rsid w:val="00743824"/>
    <w:rsid w:val="00754B02"/>
    <w:rsid w:val="00757E2D"/>
    <w:rsid w:val="00762249"/>
    <w:rsid w:val="007A2BE0"/>
    <w:rsid w:val="007C55F7"/>
    <w:rsid w:val="007D242F"/>
    <w:rsid w:val="007D5F75"/>
    <w:rsid w:val="007D6081"/>
    <w:rsid w:val="007E6210"/>
    <w:rsid w:val="007F3961"/>
    <w:rsid w:val="00801778"/>
    <w:rsid w:val="00806F8E"/>
    <w:rsid w:val="008566BC"/>
    <w:rsid w:val="00856D3D"/>
    <w:rsid w:val="00861DA2"/>
    <w:rsid w:val="00882615"/>
    <w:rsid w:val="00883141"/>
    <w:rsid w:val="00885DB8"/>
    <w:rsid w:val="00887205"/>
    <w:rsid w:val="008B1AC3"/>
    <w:rsid w:val="008B5F00"/>
    <w:rsid w:val="008B76E9"/>
    <w:rsid w:val="008C4803"/>
    <w:rsid w:val="008C4DAA"/>
    <w:rsid w:val="008D35BC"/>
    <w:rsid w:val="008D7C8B"/>
    <w:rsid w:val="008E47AB"/>
    <w:rsid w:val="008E70B9"/>
    <w:rsid w:val="008F723F"/>
    <w:rsid w:val="00906B39"/>
    <w:rsid w:val="00911C07"/>
    <w:rsid w:val="0092345E"/>
    <w:rsid w:val="00930D1B"/>
    <w:rsid w:val="00931EBC"/>
    <w:rsid w:val="00937CA5"/>
    <w:rsid w:val="0096436A"/>
    <w:rsid w:val="00965CC3"/>
    <w:rsid w:val="009D7812"/>
    <w:rsid w:val="009D7CD0"/>
    <w:rsid w:val="009E11D6"/>
    <w:rsid w:val="009E4DE4"/>
    <w:rsid w:val="00A264DA"/>
    <w:rsid w:val="00A3186A"/>
    <w:rsid w:val="00A37F14"/>
    <w:rsid w:val="00A41B24"/>
    <w:rsid w:val="00A438A7"/>
    <w:rsid w:val="00A61F6F"/>
    <w:rsid w:val="00A673F1"/>
    <w:rsid w:val="00A75CFE"/>
    <w:rsid w:val="00A8015B"/>
    <w:rsid w:val="00A80F3D"/>
    <w:rsid w:val="00A90418"/>
    <w:rsid w:val="00AA1718"/>
    <w:rsid w:val="00AA1791"/>
    <w:rsid w:val="00AD0253"/>
    <w:rsid w:val="00AD30CD"/>
    <w:rsid w:val="00AF0311"/>
    <w:rsid w:val="00AF1345"/>
    <w:rsid w:val="00AF2B91"/>
    <w:rsid w:val="00AF5E6D"/>
    <w:rsid w:val="00AF6A2A"/>
    <w:rsid w:val="00B01F62"/>
    <w:rsid w:val="00B1096E"/>
    <w:rsid w:val="00B162C9"/>
    <w:rsid w:val="00B455DE"/>
    <w:rsid w:val="00B554A4"/>
    <w:rsid w:val="00B76D7C"/>
    <w:rsid w:val="00B9288D"/>
    <w:rsid w:val="00B96228"/>
    <w:rsid w:val="00B9790F"/>
    <w:rsid w:val="00BA5C77"/>
    <w:rsid w:val="00BB2260"/>
    <w:rsid w:val="00BB6F1D"/>
    <w:rsid w:val="00BC1C60"/>
    <w:rsid w:val="00BC2307"/>
    <w:rsid w:val="00BC409F"/>
    <w:rsid w:val="00BD177B"/>
    <w:rsid w:val="00BE147A"/>
    <w:rsid w:val="00C00346"/>
    <w:rsid w:val="00C10DBD"/>
    <w:rsid w:val="00C23EF2"/>
    <w:rsid w:val="00C25DA1"/>
    <w:rsid w:val="00C27579"/>
    <w:rsid w:val="00C63DEE"/>
    <w:rsid w:val="00C6426D"/>
    <w:rsid w:val="00C651C1"/>
    <w:rsid w:val="00C820ED"/>
    <w:rsid w:val="00C84CFC"/>
    <w:rsid w:val="00CB6078"/>
    <w:rsid w:val="00CE0A10"/>
    <w:rsid w:val="00D015AB"/>
    <w:rsid w:val="00D20CFC"/>
    <w:rsid w:val="00D41A23"/>
    <w:rsid w:val="00D4388A"/>
    <w:rsid w:val="00D470FB"/>
    <w:rsid w:val="00D650A5"/>
    <w:rsid w:val="00D65D91"/>
    <w:rsid w:val="00D66ACB"/>
    <w:rsid w:val="00D821AB"/>
    <w:rsid w:val="00D824B7"/>
    <w:rsid w:val="00D87046"/>
    <w:rsid w:val="00DA4521"/>
    <w:rsid w:val="00DC27F4"/>
    <w:rsid w:val="00DC48AD"/>
    <w:rsid w:val="00DC79DF"/>
    <w:rsid w:val="00DD06B3"/>
    <w:rsid w:val="00DD08B6"/>
    <w:rsid w:val="00DE0B42"/>
    <w:rsid w:val="00DE3DF4"/>
    <w:rsid w:val="00DE447E"/>
    <w:rsid w:val="00DF3FAC"/>
    <w:rsid w:val="00DF511C"/>
    <w:rsid w:val="00E0495C"/>
    <w:rsid w:val="00E11E29"/>
    <w:rsid w:val="00E12D0D"/>
    <w:rsid w:val="00E135F0"/>
    <w:rsid w:val="00E24445"/>
    <w:rsid w:val="00E26DFC"/>
    <w:rsid w:val="00E35DCD"/>
    <w:rsid w:val="00E46612"/>
    <w:rsid w:val="00E6677A"/>
    <w:rsid w:val="00E76205"/>
    <w:rsid w:val="00F14D23"/>
    <w:rsid w:val="00F3024D"/>
    <w:rsid w:val="00F32267"/>
    <w:rsid w:val="00F42CDB"/>
    <w:rsid w:val="00F61A98"/>
    <w:rsid w:val="00F61C90"/>
    <w:rsid w:val="00F625B7"/>
    <w:rsid w:val="00F6780F"/>
    <w:rsid w:val="00F70032"/>
    <w:rsid w:val="00F81903"/>
    <w:rsid w:val="00F9011B"/>
    <w:rsid w:val="00F96C9F"/>
    <w:rsid w:val="00FA0BD7"/>
    <w:rsid w:val="00FA4A3C"/>
    <w:rsid w:val="00FB3F5E"/>
    <w:rsid w:val="00FC06E6"/>
    <w:rsid w:val="00FC259D"/>
    <w:rsid w:val="00FC543A"/>
    <w:rsid w:val="00FC57D5"/>
    <w:rsid w:val="00FE27F3"/>
    <w:rsid w:val="00FE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038E5-0F30-4B4E-8DD6-9DD9AF59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D7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8D7C8B"/>
    <w:rPr>
      <w:i/>
      <w:iCs/>
    </w:rPr>
  </w:style>
  <w:style w:type="character" w:customStyle="1" w:styleId="apple-converted-space">
    <w:name w:val="apple-converted-space"/>
    <w:basedOn w:val="Bekezdsalapbettpusa"/>
    <w:rsid w:val="008D7C8B"/>
  </w:style>
  <w:style w:type="character" w:styleId="Kiemels2">
    <w:name w:val="Strong"/>
    <w:basedOn w:val="Bekezdsalapbettpusa"/>
    <w:uiPriority w:val="22"/>
    <w:qFormat/>
    <w:rsid w:val="008D7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Zsófi</dc:creator>
  <cp:keywords/>
  <dc:description/>
  <cp:lastModifiedBy>Szabó Zsófi</cp:lastModifiedBy>
  <cp:revision>1</cp:revision>
  <dcterms:created xsi:type="dcterms:W3CDTF">2014-06-18T14:13:00Z</dcterms:created>
  <dcterms:modified xsi:type="dcterms:W3CDTF">2014-06-18T14:13:00Z</dcterms:modified>
</cp:coreProperties>
</file>