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BB808B">
      <w:pPr>
        <w:pStyle w:val="2"/>
        <w:pageBreakBefore w:val="0"/>
        <w:kinsoku/>
        <w:wordWrap/>
        <w:overflowPunct/>
        <w:topLinePunct w:val="0"/>
        <w:autoSpaceDE/>
        <w:autoSpaceDN/>
        <w:bidi w:val="0"/>
        <w:adjustRightInd/>
        <w:snapToGrid/>
        <w:spacing w:before="0" w:beforeLines="0" w:after="0" w:afterLines="0" w:line="480" w:lineRule="auto"/>
        <w:ind w:left="0" w:leftChars="0"/>
        <w:jc w:val="center"/>
        <w:textAlignment w:val="auto"/>
        <w:rPr>
          <w:rFonts w:hint="eastAsia" w:ascii="仿宋" w:hAnsi="仿宋" w:eastAsia="仿宋" w:cs="仿宋"/>
          <w:lang w:val="en-US" w:eastAsia="zh-CN"/>
        </w:rPr>
      </w:pPr>
      <w:r>
        <w:rPr>
          <w:rFonts w:hint="eastAsia" w:ascii="仿宋" w:hAnsi="仿宋" w:eastAsia="仿宋" w:cs="仿宋"/>
          <w:lang w:val="en-US" w:eastAsia="zh-CN"/>
        </w:rPr>
        <w:t>车辆租赁合同</w:t>
      </w:r>
    </w:p>
    <w:p w14:paraId="71C4056F">
      <w:pPr>
        <w:pageBreakBefore w:val="0"/>
        <w:kinsoku/>
        <w:wordWrap/>
        <w:overflowPunct/>
        <w:topLinePunct w:val="0"/>
        <w:autoSpaceDE/>
        <w:autoSpaceDN/>
        <w:bidi w:val="0"/>
        <w:adjustRightInd/>
        <w:snapToGrid/>
        <w:spacing w:line="480" w:lineRule="auto"/>
        <w:ind w:left="0" w:leftChars="0"/>
        <w:jc w:val="right"/>
        <w:textAlignment w:val="auto"/>
        <w:rPr>
          <w:rFonts w:hint="eastAsia" w:ascii="仿宋" w:hAnsi="仿宋" w:eastAsia="仿宋" w:cs="仿宋"/>
          <w:sz w:val="24"/>
          <w:szCs w:val="24"/>
          <w:lang w:val="en-US" w:eastAsia="zh-CN"/>
        </w:rPr>
      </w:pPr>
      <w:bookmarkStart w:id="2" w:name="_GoBack"/>
      <w:r>
        <w:rPr>
          <w:rFonts w:hint="eastAsia" w:ascii="仿宋" w:hAnsi="仿宋" w:eastAsia="仿宋" w:cs="仿宋"/>
          <w:sz w:val="24"/>
          <w:szCs w:val="24"/>
          <w:lang w:val="en-US" w:eastAsia="zh-CN"/>
        </w:rPr>
        <w:t>合同编号：【2026032902】</w:t>
      </w:r>
    </w:p>
    <w:bookmarkEnd w:id="2"/>
    <w:p w14:paraId="45BE7CF3">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甲方（出租人）：陕西金聚源汽车服务有限公司</w:t>
      </w:r>
    </w:p>
    <w:p w14:paraId="5D84F923">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乙方（承租人）：</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lang w:val="en-US" w:eastAsia="zh-CN"/>
        </w:rPr>
        <w:t>身份证号：</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电话</w:t>
      </w:r>
      <w:r>
        <w:rPr>
          <w:rFonts w:hint="eastAsia" w:ascii="仿宋" w:hAnsi="仿宋" w:eastAsia="仿宋" w:cs="仿宋"/>
          <w:sz w:val="24"/>
          <w:szCs w:val="24"/>
          <w:highlight w:val="none"/>
          <w:u w:val="single"/>
          <w:lang w:val="en-US" w:eastAsia="zh-CN"/>
        </w:rPr>
        <w:t xml:space="preserve">          </w:t>
      </w:r>
    </w:p>
    <w:p w14:paraId="573323B9">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丙方（保证人）：</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       </w:t>
      </w:r>
      <w:r>
        <w:rPr>
          <w:rFonts w:hint="eastAsia" w:ascii="仿宋" w:hAnsi="仿宋" w:eastAsia="仿宋" w:cs="仿宋"/>
          <w:sz w:val="24"/>
          <w:szCs w:val="24"/>
          <w:lang w:val="en-US" w:eastAsia="zh-CN"/>
        </w:rPr>
        <w:t>身份证号：</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          </w:t>
      </w:r>
      <w:r>
        <w:rPr>
          <w:rFonts w:hint="eastAsia" w:ascii="仿宋" w:hAnsi="仿宋" w:eastAsia="仿宋" w:cs="仿宋"/>
          <w:sz w:val="24"/>
          <w:szCs w:val="24"/>
          <w:highlight w:val="none"/>
          <w:u w:val="none"/>
          <w:lang w:val="en-US" w:eastAsia="zh-CN"/>
        </w:rPr>
        <w:t>电话</w:t>
      </w:r>
      <w:r>
        <w:rPr>
          <w:rFonts w:hint="eastAsia" w:ascii="仿宋" w:hAnsi="仿宋" w:eastAsia="仿宋" w:cs="仿宋"/>
          <w:sz w:val="24"/>
          <w:szCs w:val="24"/>
          <w:highlight w:val="none"/>
          <w:u w:val="single"/>
          <w:lang w:val="en-US" w:eastAsia="zh-CN"/>
        </w:rPr>
        <w:t xml:space="preserve">    /     </w:t>
      </w:r>
    </w:p>
    <w:p w14:paraId="48F50F25">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根据《中华人民共和国民法典》相关规定，甲乙双方本着平等互利、诚实信用的原则，就乙方租赁甲方车辆相关事宜经友好协商一致，达成以下协议，愿共同遵守。</w:t>
      </w:r>
    </w:p>
    <w:p w14:paraId="3EC7C8FF">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第一条 租赁车辆</w:t>
      </w:r>
    </w:p>
    <w:p w14:paraId="1177C7BA">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车型：</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rPr>
        <w:t>， 车牌</w:t>
      </w:r>
      <w:r>
        <w:rPr>
          <w:rFonts w:hint="eastAsia" w:ascii="仿宋" w:hAnsi="仿宋" w:eastAsia="仿宋" w:cs="仿宋"/>
          <w:sz w:val="24"/>
          <w:szCs w:val="24"/>
          <w:highlight w:val="none"/>
          <w:lang w:val="en-US" w:eastAsia="zh-CN"/>
        </w:rPr>
        <w:t>号</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rPr>
        <w:t>，车架号：</w:t>
      </w:r>
      <w:r>
        <w:rPr>
          <w:rFonts w:hint="eastAsia" w:ascii="仿宋" w:hAnsi="仿宋" w:eastAsia="仿宋" w:cs="仿宋"/>
          <w:sz w:val="24"/>
          <w:szCs w:val="24"/>
          <w:highlight w:val="none"/>
          <w:u w:val="single"/>
        </w:rPr>
        <w:t xml:space="preserve">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rPr>
        <w:t>。</w:t>
      </w:r>
    </w:p>
    <w:p w14:paraId="5D857A35">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eastAsia" w:ascii="仿宋" w:hAnsi="仿宋" w:eastAsia="仿宋" w:cs="仿宋"/>
          <w:b/>
          <w:bCs/>
          <w:sz w:val="24"/>
          <w:szCs w:val="24"/>
          <w:highlight w:val="none"/>
          <w:u w:val="none"/>
          <w:lang w:val="en-US" w:eastAsia="zh-CN"/>
        </w:rPr>
      </w:pPr>
      <w:r>
        <w:rPr>
          <w:rFonts w:hint="eastAsia" w:ascii="仿宋" w:hAnsi="仿宋" w:eastAsia="仿宋" w:cs="仿宋"/>
          <w:b/>
          <w:bCs/>
          <w:sz w:val="24"/>
          <w:szCs w:val="24"/>
          <w:highlight w:val="none"/>
          <w:u w:val="none"/>
          <w:lang w:val="en-US" w:eastAsia="zh-CN"/>
        </w:rPr>
        <w:t>第二条 租赁期限</w:t>
      </w:r>
    </w:p>
    <w:p w14:paraId="4F0554D4">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default" w:ascii="仿宋" w:hAnsi="仿宋" w:eastAsia="仿宋" w:cs="仿宋"/>
          <w:sz w:val="24"/>
          <w:szCs w:val="24"/>
          <w:highlight w:val="none"/>
          <w:u w:val="none"/>
          <w:lang w:val="en-US" w:eastAsia="zh-CN"/>
        </w:rPr>
      </w:pPr>
      <w:r>
        <w:rPr>
          <w:rFonts w:hint="eastAsia" w:ascii="仿宋" w:hAnsi="仿宋" w:eastAsia="仿宋" w:cs="仿宋"/>
          <w:sz w:val="24"/>
          <w:szCs w:val="24"/>
          <w:highlight w:val="none"/>
          <w:u w:val="none"/>
          <w:lang w:val="en-US" w:eastAsia="zh-CN"/>
        </w:rPr>
        <w:t>2.1起算日：</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年</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月</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日至</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年</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 xml:space="preserve">月 </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日（实际以租赁车辆实际交付乙方之日起算），共</w:t>
      </w:r>
      <w:r>
        <w:rPr>
          <w:rFonts w:hint="eastAsia" w:ascii="仿宋" w:hAnsi="仿宋" w:eastAsia="仿宋" w:cs="仿宋"/>
          <w:sz w:val="24"/>
          <w:szCs w:val="24"/>
          <w:highlight w:val="none"/>
          <w:u w:val="single"/>
          <w:lang w:val="en-US" w:eastAsia="zh-CN"/>
        </w:rPr>
        <w:t xml:space="preserve">    </w:t>
      </w:r>
      <w:r>
        <w:rPr>
          <w:rFonts w:hint="eastAsia" w:ascii="仿宋" w:hAnsi="仿宋" w:eastAsia="仿宋" w:cs="仿宋"/>
          <w:sz w:val="24"/>
          <w:szCs w:val="24"/>
          <w:highlight w:val="none"/>
          <w:u w:val="none"/>
          <w:lang w:val="en-US" w:eastAsia="zh-CN"/>
        </w:rPr>
        <w:t>年（    天）</w:t>
      </w:r>
    </w:p>
    <w:p w14:paraId="770F48A6">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default" w:ascii="仿宋" w:hAnsi="仿宋" w:eastAsia="仿宋" w:cs="仿宋"/>
          <w:sz w:val="24"/>
          <w:szCs w:val="24"/>
          <w:highlight w:val="none"/>
          <w:u w:val="none"/>
          <w:lang w:val="en-US" w:eastAsia="zh-CN"/>
        </w:rPr>
      </w:pPr>
      <w:r>
        <w:rPr>
          <w:rFonts w:hint="eastAsia" w:ascii="仿宋" w:hAnsi="仿宋" w:eastAsia="仿宋" w:cs="仿宋"/>
          <w:sz w:val="24"/>
          <w:szCs w:val="24"/>
          <w:highlight w:val="none"/>
          <w:u w:val="none"/>
          <w:lang w:val="en-US" w:eastAsia="zh-CN"/>
        </w:rPr>
        <w:t>2.2租赁期限届满时，若乙方拟继续租赁的，应于租赁期限届满之日前30日书面通知甲方，双方另行协商签订《租赁合同》。</w:t>
      </w:r>
    </w:p>
    <w:p w14:paraId="46CBAAEE">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eastAsia" w:ascii="仿宋" w:hAnsi="仿宋" w:eastAsia="仿宋" w:cs="仿宋"/>
          <w:b/>
          <w:sz w:val="24"/>
          <w:szCs w:val="24"/>
          <w:highlight w:val="none"/>
          <w:lang w:val="en-US" w:eastAsia="zh-CN"/>
        </w:rPr>
      </w:pPr>
      <w:r>
        <w:rPr>
          <w:rFonts w:hint="eastAsia" w:ascii="仿宋" w:hAnsi="仿宋" w:eastAsia="仿宋" w:cs="仿宋"/>
          <w:b/>
          <w:bCs/>
          <w:sz w:val="24"/>
          <w:szCs w:val="24"/>
          <w:highlight w:val="none"/>
          <w:u w:val="none"/>
          <w:lang w:val="en-US" w:eastAsia="zh-CN"/>
        </w:rPr>
        <w:t xml:space="preserve">第三条 </w:t>
      </w:r>
      <w:r>
        <w:rPr>
          <w:rFonts w:hint="eastAsia" w:ascii="仿宋" w:hAnsi="仿宋" w:eastAsia="仿宋" w:cs="仿宋"/>
          <w:b/>
          <w:sz w:val="24"/>
          <w:szCs w:val="24"/>
          <w:highlight w:val="none"/>
          <w:lang w:val="en-US" w:eastAsia="zh-CN"/>
        </w:rPr>
        <w:t>租金、合同保证金及支付方式</w:t>
      </w:r>
    </w:p>
    <w:p w14:paraId="4B5BCCEA">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default" w:ascii="仿宋" w:hAnsi="仿宋" w:eastAsia="仿宋" w:cs="仿宋"/>
          <w:b/>
          <w:sz w:val="24"/>
          <w:szCs w:val="24"/>
          <w:highlight w:val="none"/>
          <w:lang w:val="en-US" w:eastAsia="zh-CN"/>
        </w:rPr>
      </w:pPr>
      <w:r>
        <w:rPr>
          <w:rFonts w:hint="eastAsia" w:ascii="仿宋" w:hAnsi="仿宋" w:eastAsia="仿宋" w:cs="仿宋"/>
          <w:b/>
          <w:sz w:val="24"/>
          <w:szCs w:val="24"/>
          <w:highlight w:val="none"/>
          <w:lang w:val="en-US" w:eastAsia="zh-CN"/>
        </w:rPr>
        <w:t>3.1租金</w:t>
      </w:r>
    </w:p>
    <w:p w14:paraId="3AF3F3FA">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 w:val="0"/>
          <w:bCs/>
          <w:sz w:val="24"/>
          <w:szCs w:val="24"/>
          <w:highlight w:val="none"/>
          <w:u w:val="none"/>
          <w:lang w:val="en-US" w:eastAsia="zh-CN"/>
        </w:rPr>
      </w:pPr>
      <w:r>
        <w:rPr>
          <w:rFonts w:hint="eastAsia" w:ascii="仿宋" w:hAnsi="仿宋" w:eastAsia="仿宋" w:cs="仿宋"/>
          <w:b w:val="0"/>
          <w:bCs/>
          <w:sz w:val="24"/>
          <w:szCs w:val="24"/>
          <w:highlight w:val="none"/>
          <w:lang w:val="en-US" w:eastAsia="zh-CN"/>
        </w:rPr>
        <w:t>3.1.1本合同租赁车辆的租金标准为</w:t>
      </w:r>
      <w:r>
        <w:rPr>
          <w:rFonts w:hint="eastAsia" w:ascii="仿宋" w:hAnsi="仿宋" w:eastAsia="仿宋" w:cs="仿宋"/>
          <w:b w:val="0"/>
          <w:bCs/>
          <w:sz w:val="24"/>
          <w:szCs w:val="24"/>
          <w:highlight w:val="none"/>
          <w:u w:val="single"/>
          <w:lang w:val="en-US" w:eastAsia="zh-CN"/>
        </w:rPr>
        <w:t xml:space="preserve">      </w:t>
      </w:r>
      <w:r>
        <w:rPr>
          <w:rFonts w:hint="eastAsia" w:ascii="仿宋" w:hAnsi="仿宋" w:eastAsia="仿宋" w:cs="仿宋"/>
          <w:b w:val="0"/>
          <w:bCs/>
          <w:sz w:val="24"/>
          <w:szCs w:val="24"/>
          <w:highlight w:val="none"/>
          <w:u w:val="none"/>
          <w:lang w:val="en-US" w:eastAsia="zh-CN"/>
        </w:rPr>
        <w:t>元/月。</w:t>
      </w:r>
    </w:p>
    <w:p w14:paraId="157B1CEC">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
          <w:sz w:val="24"/>
          <w:szCs w:val="24"/>
          <w:highlight w:val="none"/>
          <w:lang w:val="en-US" w:eastAsia="zh-CN"/>
        </w:rPr>
      </w:pPr>
      <w:r>
        <w:rPr>
          <w:rFonts w:hint="eastAsia" w:ascii="仿宋" w:hAnsi="仿宋" w:eastAsia="仿宋" w:cs="仿宋"/>
          <w:b w:val="0"/>
          <w:bCs/>
          <w:sz w:val="24"/>
          <w:szCs w:val="24"/>
          <w:highlight w:val="none"/>
          <w:u w:val="none"/>
          <w:lang w:val="en-US" w:eastAsia="zh-CN"/>
        </w:rPr>
        <w:t>3.1.2</w:t>
      </w:r>
      <w:r>
        <w:rPr>
          <w:rFonts w:hint="eastAsia" w:ascii="仿宋" w:hAnsi="仿宋" w:eastAsia="仿宋" w:cs="仿宋"/>
          <w:b w:val="0"/>
          <w:bCs/>
          <w:sz w:val="24"/>
          <w:szCs w:val="24"/>
          <w:highlight w:val="none"/>
          <w:lang w:val="en-US" w:eastAsia="zh-CN"/>
        </w:rPr>
        <w:t>乙方应当于甲方交付车辆前7日内向甲方交纳首期</w:t>
      </w:r>
      <w:r>
        <w:rPr>
          <w:rFonts w:hint="eastAsia" w:ascii="仿宋" w:hAnsi="仿宋" w:eastAsia="仿宋" w:cs="仿宋"/>
          <w:b w:val="0"/>
          <w:bCs/>
          <w:sz w:val="24"/>
          <w:szCs w:val="24"/>
          <w:highlight w:val="none"/>
        </w:rPr>
        <w:t>租金</w:t>
      </w:r>
      <w:r>
        <w:rPr>
          <w:rFonts w:hint="eastAsia" w:ascii="仿宋" w:hAnsi="仿宋" w:eastAsia="仿宋" w:cs="仿宋"/>
          <w:b w:val="0"/>
          <w:bCs/>
          <w:sz w:val="24"/>
          <w:szCs w:val="24"/>
          <w:highlight w:val="none"/>
          <w:lang w:eastAsia="zh-CN"/>
        </w:rPr>
        <w:t>，</w:t>
      </w:r>
      <w:r>
        <w:rPr>
          <w:rFonts w:hint="eastAsia" w:ascii="仿宋" w:hAnsi="仿宋" w:eastAsia="仿宋" w:cs="仿宋"/>
          <w:b w:val="0"/>
          <w:bCs/>
          <w:sz w:val="24"/>
          <w:szCs w:val="24"/>
          <w:highlight w:val="none"/>
          <w:lang w:val="en-US" w:eastAsia="zh-CN"/>
        </w:rPr>
        <w:t>剩余期限的租金乙方应当于每月【 】日前向甲方支付下一个支付周期的租金</w:t>
      </w:r>
      <w:r>
        <w:rPr>
          <w:rFonts w:hint="default" w:ascii="仿宋" w:hAnsi="仿宋" w:eastAsia="仿宋" w:cs="仿宋"/>
          <w:b w:val="0"/>
          <w:bCs/>
          <w:sz w:val="24"/>
          <w:szCs w:val="24"/>
          <w:highlight w:val="none"/>
          <w:lang w:val="en-US" w:eastAsia="zh-CN"/>
        </w:rPr>
        <w:t>。</w:t>
      </w:r>
    </w:p>
    <w:p w14:paraId="0511B56E">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eastAsia" w:ascii="仿宋" w:hAnsi="仿宋" w:eastAsia="仿宋" w:cs="仿宋"/>
          <w:b/>
          <w:sz w:val="24"/>
          <w:szCs w:val="24"/>
          <w:highlight w:val="none"/>
          <w:lang w:val="en-US" w:eastAsia="zh-CN"/>
        </w:rPr>
      </w:pPr>
      <w:r>
        <w:rPr>
          <w:rFonts w:hint="eastAsia" w:ascii="仿宋" w:hAnsi="仿宋" w:eastAsia="仿宋" w:cs="仿宋"/>
          <w:b/>
          <w:sz w:val="24"/>
          <w:szCs w:val="24"/>
          <w:highlight w:val="none"/>
          <w:lang w:val="en-US" w:eastAsia="zh-CN"/>
        </w:rPr>
        <w:t>3.2合同保证金</w:t>
      </w:r>
    </w:p>
    <w:p w14:paraId="39A4F7F3">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3.2.1乙方应当于甲方交付车辆前7日内向甲方交纳合同保证金【    】元，作为乙方履行本合同的保证。</w:t>
      </w:r>
    </w:p>
    <w:p w14:paraId="2DE1641D">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3.2.2租赁期间内，乙方不得以任何理由要求甲方从其已付的合同保证金中抵扣其必须向甲方交纳的租金和其他款项。</w:t>
      </w:r>
    </w:p>
    <w:p w14:paraId="39BD853D">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3.2.3租赁期间内，若乙方未能按时足额支付租金及其他依照本合同及附件约定应当由乙方支付的费用或者未能履行本合同约定其他义务的，甲方有权从合同保证金中抵扣乙方的应付未付款项、赔偿金额或直接以合同保证金抵扣乙方违约所造成的损失（该抵扣不影响甲方的任何其他权利或救济方式）。乙方应在甲方的书面抵扣通知送达后5日内向甲方补足被抵扣的合同保证金。</w:t>
      </w:r>
    </w:p>
    <w:p w14:paraId="6A790A88">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default"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3.2.4租赁期间内，若因乙方自身原因导致本合同提前解除，则甲方有权扣除全部合同保证金，且乙方应当承担甲方的收车等其他损失。</w:t>
      </w:r>
    </w:p>
    <w:p w14:paraId="457D5C68">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3.2</w:t>
      </w:r>
      <w:r>
        <w:rPr>
          <w:rFonts w:hint="default" w:ascii="仿宋" w:hAnsi="仿宋" w:eastAsia="仿宋" w:cs="仿宋"/>
          <w:b w:val="0"/>
          <w:bCs/>
          <w:sz w:val="24"/>
          <w:szCs w:val="24"/>
          <w:highlight w:val="none"/>
          <w:lang w:val="en-US" w:eastAsia="zh-CN"/>
        </w:rPr>
        <w:t>.</w:t>
      </w:r>
      <w:r>
        <w:rPr>
          <w:rFonts w:hint="eastAsia" w:ascii="仿宋" w:hAnsi="仿宋" w:eastAsia="仿宋" w:cs="仿宋"/>
          <w:b w:val="0"/>
          <w:bCs/>
          <w:sz w:val="24"/>
          <w:szCs w:val="24"/>
          <w:highlight w:val="none"/>
          <w:lang w:val="en-US" w:eastAsia="zh-CN"/>
        </w:rPr>
        <w:t>5租赁期间届满或本合同提前解除，乙方向甲方交还车辆后，若乙方不存在任何未与甲方进行结算的费用，并已配合甲方进行营运证审验及车辆年审、综合审、二级维护的，在甲方核实乙方租赁车辆不存在任何交通违法未处理的情况后，或违法处理凭证已交付给甲方的，甲方将在乙方还车交接后30个工作日内将保证金无息退还给乙方。</w:t>
      </w:r>
    </w:p>
    <w:p w14:paraId="4A7F7753">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eastAsia" w:ascii="仿宋" w:hAnsi="仿宋" w:eastAsia="仿宋" w:cs="仿宋"/>
          <w:b/>
          <w:bCs w:val="0"/>
          <w:sz w:val="24"/>
          <w:szCs w:val="24"/>
          <w:highlight w:val="none"/>
          <w:lang w:val="en-US" w:eastAsia="zh-CN"/>
        </w:rPr>
      </w:pPr>
      <w:r>
        <w:rPr>
          <w:rFonts w:hint="eastAsia" w:ascii="仿宋" w:hAnsi="仿宋" w:eastAsia="仿宋" w:cs="仿宋"/>
          <w:b/>
          <w:bCs w:val="0"/>
          <w:sz w:val="24"/>
          <w:szCs w:val="24"/>
          <w:highlight w:val="none"/>
          <w:lang w:val="en-US" w:eastAsia="zh-CN"/>
        </w:rPr>
        <w:t>3.3其他费用</w:t>
      </w:r>
    </w:p>
    <w:p w14:paraId="3E1D3892">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Cs/>
          <w:sz w:val="24"/>
          <w:szCs w:val="24"/>
          <w:highlight w:val="none"/>
          <w:lang w:val="en-US" w:eastAsia="zh-CN"/>
        </w:rPr>
      </w:pPr>
      <w:r>
        <w:rPr>
          <w:rFonts w:hint="eastAsia" w:ascii="仿宋" w:hAnsi="仿宋" w:eastAsia="仿宋" w:cs="仿宋"/>
          <w:b w:val="0"/>
          <w:bCs/>
          <w:sz w:val="24"/>
          <w:szCs w:val="24"/>
          <w:highlight w:val="none"/>
          <w:lang w:val="en-US" w:eastAsia="zh-CN"/>
        </w:rPr>
        <w:t>3.3.1</w:t>
      </w:r>
      <w:r>
        <w:rPr>
          <w:rFonts w:hint="eastAsia" w:ascii="仿宋" w:hAnsi="仿宋" w:eastAsia="仿宋" w:cs="仿宋"/>
          <w:bCs/>
          <w:sz w:val="24"/>
          <w:szCs w:val="24"/>
          <w:highlight w:val="none"/>
          <w:lang w:val="en-US" w:eastAsia="zh-CN"/>
        </w:rPr>
        <w:t>车辆超里程损耗费：租赁期间，按车辆日均行驶里程 274km 计算，超出、里程按照0.15 元/km 的标准，乙方应当向甲方支付车辆损耗费，于还车时统一结算；计算公式：((还车里程-交车里程)/车辆使用天数-274km）*车辆使用天数)*计费单价；如租期内使用替换车的，替换车辆与租赁车辆里程叠加计算。</w:t>
      </w:r>
    </w:p>
    <w:p w14:paraId="3406BCBD">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Cs/>
          <w:sz w:val="24"/>
          <w:szCs w:val="24"/>
          <w:highlight w:val="none"/>
          <w:lang w:val="en-US" w:eastAsia="zh-CN"/>
        </w:rPr>
      </w:pPr>
      <w:r>
        <w:rPr>
          <w:rFonts w:hint="eastAsia" w:ascii="仿宋" w:hAnsi="仿宋" w:eastAsia="仿宋" w:cs="仿宋"/>
          <w:bCs/>
          <w:sz w:val="24"/>
          <w:szCs w:val="24"/>
          <w:highlight w:val="none"/>
          <w:lang w:val="en-US" w:eastAsia="zh-CN"/>
        </w:rPr>
        <w:t>3.3.2</w:t>
      </w:r>
      <w:r>
        <w:rPr>
          <w:rFonts w:hint="eastAsia" w:ascii="仿宋" w:hAnsi="仿宋" w:eastAsia="仿宋" w:cs="仿宋"/>
          <w:bCs/>
          <w:sz w:val="24"/>
          <w:szCs w:val="24"/>
          <w:highlight w:val="none"/>
          <w:lang w:val="en-US" w:eastAsia="zh-Hans"/>
        </w:rPr>
        <w:t>对于</w:t>
      </w:r>
      <w:r>
        <w:rPr>
          <w:rFonts w:hint="eastAsia" w:ascii="仿宋" w:hAnsi="仿宋" w:eastAsia="仿宋" w:cs="仿宋"/>
          <w:bCs/>
          <w:sz w:val="24"/>
          <w:szCs w:val="24"/>
          <w:highlight w:val="none"/>
          <w:lang w:val="en-US" w:eastAsia="zh-CN"/>
        </w:rPr>
        <w:t>乙方</w:t>
      </w:r>
      <w:r>
        <w:rPr>
          <w:rFonts w:hint="eastAsia" w:ascii="仿宋" w:hAnsi="仿宋" w:eastAsia="仿宋" w:cs="仿宋"/>
          <w:bCs/>
          <w:sz w:val="24"/>
          <w:szCs w:val="24"/>
          <w:highlight w:val="none"/>
          <w:lang w:val="en-US" w:eastAsia="zh-Hans"/>
        </w:rPr>
        <w:t>车辆使用期间的折损费用，按照</w:t>
      </w:r>
      <w:r>
        <w:rPr>
          <w:rFonts w:hint="eastAsia" w:ascii="仿宋" w:hAnsi="仿宋" w:eastAsia="仿宋" w:cs="仿宋"/>
          <w:bCs/>
          <w:sz w:val="24"/>
          <w:szCs w:val="24"/>
          <w:highlight w:val="none"/>
          <w:lang w:val="en-US" w:eastAsia="zh-CN"/>
        </w:rPr>
        <w:t>乙方</w:t>
      </w:r>
      <w:r>
        <w:rPr>
          <w:rFonts w:hint="eastAsia" w:ascii="仿宋" w:hAnsi="仿宋" w:eastAsia="仿宋" w:cs="仿宋"/>
          <w:bCs/>
          <w:sz w:val="24"/>
          <w:szCs w:val="24"/>
          <w:highlight w:val="none"/>
          <w:lang w:val="en-US" w:eastAsia="zh-Hans"/>
        </w:rPr>
        <w:t>每次出险总额或者</w:t>
      </w:r>
      <w:r>
        <w:rPr>
          <w:rFonts w:hint="eastAsia" w:ascii="仿宋" w:hAnsi="仿宋" w:eastAsia="仿宋" w:cs="仿宋"/>
          <w:bCs/>
          <w:sz w:val="24"/>
          <w:szCs w:val="24"/>
          <w:highlight w:val="none"/>
          <w:lang w:val="en-US" w:eastAsia="zh-CN"/>
        </w:rPr>
        <w:t>甲方</w:t>
      </w:r>
      <w:r>
        <w:rPr>
          <w:rFonts w:hint="eastAsia" w:ascii="仿宋" w:hAnsi="仿宋" w:eastAsia="仿宋" w:cs="仿宋"/>
          <w:bCs/>
          <w:sz w:val="24"/>
          <w:szCs w:val="24"/>
          <w:highlight w:val="none"/>
          <w:lang w:val="en-US" w:eastAsia="zh-Hans"/>
        </w:rPr>
        <w:t>维修或者</w:t>
      </w:r>
      <w:r>
        <w:rPr>
          <w:rFonts w:hint="eastAsia" w:ascii="仿宋" w:hAnsi="仿宋" w:eastAsia="仿宋" w:cs="仿宋"/>
          <w:bCs/>
          <w:sz w:val="24"/>
          <w:szCs w:val="24"/>
          <w:highlight w:val="none"/>
          <w:lang w:val="en-US" w:eastAsia="zh-CN"/>
        </w:rPr>
        <w:t>乙方</w:t>
      </w:r>
      <w:r>
        <w:rPr>
          <w:rFonts w:hint="eastAsia" w:ascii="仿宋" w:hAnsi="仿宋" w:eastAsia="仿宋" w:cs="仿宋"/>
          <w:bCs/>
          <w:sz w:val="24"/>
          <w:szCs w:val="24"/>
          <w:highlight w:val="none"/>
          <w:lang w:val="en-US" w:eastAsia="zh-Hans"/>
        </w:rPr>
        <w:t>自行维修（</w:t>
      </w:r>
      <w:r>
        <w:rPr>
          <w:rFonts w:hint="eastAsia" w:ascii="仿宋" w:hAnsi="仿宋" w:eastAsia="仿宋" w:cs="仿宋"/>
          <w:bCs/>
          <w:sz w:val="24"/>
          <w:szCs w:val="24"/>
          <w:highlight w:val="none"/>
          <w:lang w:val="en-US" w:eastAsia="zh-CN"/>
        </w:rPr>
        <w:t>乙方</w:t>
      </w:r>
      <w:r>
        <w:rPr>
          <w:rFonts w:hint="eastAsia" w:ascii="仿宋" w:hAnsi="仿宋" w:eastAsia="仿宋" w:cs="仿宋"/>
          <w:bCs/>
          <w:sz w:val="24"/>
          <w:szCs w:val="24"/>
          <w:highlight w:val="none"/>
          <w:lang w:val="en-US" w:eastAsia="zh-Hans"/>
        </w:rPr>
        <w:t>自行维修参照本协议相关约定）金额进行折损，每次油车折损10%，新能源及其他车辆折损20%，折损费在</w:t>
      </w:r>
      <w:r>
        <w:rPr>
          <w:rFonts w:hint="eastAsia" w:ascii="仿宋" w:hAnsi="仿宋" w:eastAsia="仿宋" w:cs="仿宋"/>
          <w:bCs/>
          <w:sz w:val="24"/>
          <w:szCs w:val="24"/>
          <w:highlight w:val="none"/>
          <w:lang w:val="en-US" w:eastAsia="zh-CN"/>
        </w:rPr>
        <w:t>乙方要求甲方配合出具提车/理赔资料盖章前</w:t>
      </w:r>
      <w:r>
        <w:rPr>
          <w:rFonts w:hint="eastAsia" w:ascii="仿宋" w:hAnsi="仿宋" w:eastAsia="仿宋" w:cs="仿宋"/>
          <w:bCs/>
          <w:sz w:val="24"/>
          <w:szCs w:val="24"/>
          <w:highlight w:val="none"/>
          <w:lang w:val="en-US" w:eastAsia="zh-Hans"/>
        </w:rPr>
        <w:t>支付</w:t>
      </w:r>
      <w:r>
        <w:rPr>
          <w:rFonts w:hint="eastAsia" w:ascii="仿宋" w:hAnsi="仿宋" w:eastAsia="仿宋" w:cs="仿宋"/>
          <w:bCs/>
          <w:sz w:val="24"/>
          <w:szCs w:val="24"/>
          <w:highlight w:val="none"/>
          <w:lang w:val="en-US" w:eastAsia="zh-CN"/>
        </w:rPr>
        <w:t>完毕</w:t>
      </w:r>
      <w:r>
        <w:rPr>
          <w:rFonts w:hint="eastAsia" w:ascii="仿宋" w:hAnsi="仿宋" w:eastAsia="仿宋" w:cs="仿宋"/>
          <w:bCs/>
          <w:sz w:val="24"/>
          <w:szCs w:val="24"/>
          <w:highlight w:val="none"/>
          <w:lang w:val="en-US" w:eastAsia="zh-Hans"/>
        </w:rPr>
        <w:t>。</w:t>
      </w:r>
      <w:r>
        <w:rPr>
          <w:rFonts w:hint="eastAsia" w:ascii="仿宋" w:hAnsi="仿宋" w:eastAsia="仿宋" w:cs="仿宋"/>
          <w:bCs/>
          <w:sz w:val="24"/>
          <w:szCs w:val="24"/>
          <w:highlight w:val="none"/>
          <w:lang w:val="en-US" w:eastAsia="zh-CN"/>
        </w:rPr>
        <w:t xml:space="preserve"> </w:t>
      </w:r>
    </w:p>
    <w:p w14:paraId="086F01EC">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default" w:ascii="仿宋" w:hAnsi="仿宋" w:eastAsia="仿宋" w:cs="仿宋"/>
          <w:bCs/>
          <w:sz w:val="24"/>
          <w:szCs w:val="24"/>
          <w:highlight w:val="none"/>
          <w:lang w:val="en-US" w:eastAsia="zh-CN"/>
        </w:rPr>
      </w:pPr>
      <w:r>
        <w:rPr>
          <w:rFonts w:hint="eastAsia" w:ascii="仿宋" w:hAnsi="仿宋" w:eastAsia="仿宋" w:cs="仿宋"/>
          <w:b w:val="0"/>
          <w:bCs/>
          <w:sz w:val="24"/>
          <w:szCs w:val="24"/>
          <w:highlight w:val="none"/>
          <w:lang w:val="en-US" w:eastAsia="zh-CN"/>
        </w:rPr>
        <w:t>3.3.3租赁期间内，乙方应当自行承担</w:t>
      </w:r>
      <w:r>
        <w:rPr>
          <w:rFonts w:hint="eastAsia" w:ascii="仿宋" w:hAnsi="仿宋" w:eastAsia="仿宋" w:cs="仿宋"/>
          <w:bCs/>
          <w:sz w:val="24"/>
          <w:szCs w:val="24"/>
          <w:highlight w:val="none"/>
        </w:rPr>
        <w:t>包括但不限于车辆充电费、充电服务费、路桥费、停车费、违章扣分及罚款、道路救援费及各项易损件的更换/添加/维修费用 [易损件包括但不限于：轮胎及气门芯、轴承、制动摩擦片、各类球接头、各类灯泡、保险丝及普通继电器、雨刮片、各种功能性按键</w:t>
      </w:r>
      <w:r>
        <w:rPr>
          <w:rFonts w:hint="eastAsia" w:ascii="仿宋" w:hAnsi="仿宋" w:eastAsia="仿宋" w:cs="仿宋"/>
          <w:bCs/>
          <w:sz w:val="24"/>
          <w:szCs w:val="24"/>
          <w:highlight w:val="none"/>
          <w:lang w:eastAsia="zh-CN"/>
        </w:rPr>
        <w:t>（</w:t>
      </w:r>
      <w:r>
        <w:rPr>
          <w:rFonts w:hint="eastAsia" w:ascii="仿宋" w:hAnsi="仿宋" w:eastAsia="仿宋" w:cs="仿宋"/>
          <w:bCs/>
          <w:sz w:val="24"/>
          <w:szCs w:val="24"/>
          <w:highlight w:val="none"/>
        </w:rPr>
        <w:t>电机开关</w:t>
      </w:r>
      <w:r>
        <w:rPr>
          <w:rFonts w:hint="eastAsia" w:ascii="仿宋" w:hAnsi="仿宋" w:eastAsia="仿宋" w:cs="仿宋"/>
          <w:bCs/>
          <w:sz w:val="24"/>
          <w:szCs w:val="24"/>
          <w:highlight w:val="none"/>
          <w:lang w:eastAsia="zh-CN"/>
        </w:rPr>
        <w:t>）</w:t>
      </w:r>
      <w:r>
        <w:rPr>
          <w:rFonts w:hint="eastAsia" w:ascii="仿宋" w:hAnsi="仿宋" w:eastAsia="仿宋" w:cs="仿宋"/>
          <w:bCs/>
          <w:sz w:val="24"/>
          <w:szCs w:val="24"/>
          <w:highlight w:val="none"/>
        </w:rPr>
        <w:t>、高低音喇叭、橡胶件、遥控电池、点烟器、空气滤芯、离合器片、冷媒、组合开关、空调滤网、火花塞、防冻液、玻璃水、四轮定位、四轮动平衡等]，并自行负责车上人员的人身财产安全。</w:t>
      </w:r>
    </w:p>
    <w:p w14:paraId="571AF921">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3.4乙方应当将相关费用支付至甲方指定账户，否则由此产生的纠纷由乙方自行承担。甲方指定收款账户如下：</w:t>
      </w:r>
    </w:p>
    <w:p w14:paraId="71514917">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开户名：陕西金聚源汽车服务有限公司</w:t>
      </w:r>
    </w:p>
    <w:p w14:paraId="7BA321F1">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开户行：中国建设银行股份有限公司西安高新自贸区支行</w:t>
      </w:r>
    </w:p>
    <w:p w14:paraId="59D81F38">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账  号：6105 0110 0667 0000 0195</w:t>
      </w:r>
    </w:p>
    <w:p w14:paraId="139FA51C">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3.5甲方有权变更收款账户及银行，但应提前7日书面告知乙方。</w:t>
      </w:r>
    </w:p>
    <w:p w14:paraId="6A0A05E9">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default" w:ascii="仿宋" w:hAnsi="仿宋" w:eastAsia="仿宋" w:cs="仿宋"/>
          <w:b/>
          <w:bCs w:val="0"/>
          <w:sz w:val="24"/>
          <w:szCs w:val="24"/>
          <w:highlight w:val="none"/>
          <w:lang w:val="en-US" w:eastAsia="zh-CN"/>
        </w:rPr>
      </w:pPr>
      <w:r>
        <w:rPr>
          <w:rFonts w:hint="eastAsia" w:ascii="仿宋" w:hAnsi="仿宋" w:eastAsia="仿宋" w:cs="仿宋"/>
          <w:b/>
          <w:bCs w:val="0"/>
          <w:sz w:val="24"/>
          <w:szCs w:val="24"/>
          <w:highlight w:val="none"/>
          <w:lang w:val="en-US" w:eastAsia="zh-CN"/>
        </w:rPr>
        <w:t>第四条 租赁车辆的交付</w:t>
      </w:r>
    </w:p>
    <w:p w14:paraId="030A5DCE">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
          <w:sz w:val="24"/>
          <w:szCs w:val="24"/>
          <w:highlight w:val="none"/>
        </w:rPr>
      </w:pPr>
      <w:r>
        <w:rPr>
          <w:rFonts w:hint="eastAsia" w:ascii="仿宋" w:hAnsi="仿宋" w:eastAsia="仿宋" w:cs="仿宋"/>
          <w:sz w:val="24"/>
          <w:szCs w:val="24"/>
          <w:highlight w:val="none"/>
        </w:rPr>
        <w:t>甲方应当在签订本合同且收到乙方交付的</w:t>
      </w:r>
      <w:r>
        <w:rPr>
          <w:rFonts w:hint="eastAsia" w:ascii="仿宋" w:hAnsi="仿宋" w:eastAsia="仿宋" w:cs="仿宋"/>
          <w:sz w:val="24"/>
          <w:szCs w:val="24"/>
          <w:highlight w:val="none"/>
          <w:lang w:val="en-US" w:eastAsia="zh-CN"/>
        </w:rPr>
        <w:t>首期</w:t>
      </w:r>
      <w:r>
        <w:rPr>
          <w:rFonts w:hint="eastAsia" w:ascii="仿宋" w:hAnsi="仿宋" w:eastAsia="仿宋" w:cs="仿宋"/>
          <w:sz w:val="24"/>
          <w:szCs w:val="24"/>
          <w:highlight w:val="none"/>
        </w:rPr>
        <w:t>租金</w:t>
      </w:r>
      <w:r>
        <w:rPr>
          <w:rFonts w:hint="eastAsia" w:ascii="仿宋" w:hAnsi="仿宋" w:eastAsia="仿宋" w:cs="仿宋"/>
          <w:sz w:val="24"/>
          <w:szCs w:val="24"/>
          <w:highlight w:val="none"/>
          <w:lang w:val="en-US" w:eastAsia="zh-CN"/>
        </w:rPr>
        <w:t>及全额合同保证金</w:t>
      </w:r>
      <w:r>
        <w:rPr>
          <w:rFonts w:hint="eastAsia" w:ascii="仿宋" w:hAnsi="仿宋" w:eastAsia="仿宋" w:cs="仿宋"/>
          <w:sz w:val="24"/>
          <w:szCs w:val="24"/>
          <w:highlight w:val="none"/>
        </w:rPr>
        <w:t>后15日内在</w:t>
      </w:r>
      <w:r>
        <w:rPr>
          <w:rFonts w:hint="eastAsia" w:ascii="仿宋" w:hAnsi="仿宋" w:eastAsia="仿宋" w:cs="仿宋"/>
          <w:sz w:val="24"/>
          <w:szCs w:val="24"/>
          <w:highlight w:val="none"/>
          <w:u w:val="single"/>
          <w:lang w:val="en-US" w:eastAsia="zh-CN"/>
        </w:rPr>
        <w:t xml:space="preserve"> 陕西金聚源</w:t>
      </w:r>
      <w:r>
        <w:rPr>
          <w:rFonts w:hint="eastAsia" w:ascii="仿宋" w:hAnsi="仿宋" w:eastAsia="仿宋" w:cs="仿宋"/>
          <w:sz w:val="24"/>
          <w:szCs w:val="24"/>
          <w:highlight w:val="none"/>
        </w:rPr>
        <w:t>（车辆交付地点）将车辆交付给乙方，届时应当检测确认租赁车辆设备及租赁车辆状况，双方无异议后应签署《车辆交接单》（详见附件1）；</w:t>
      </w:r>
      <w:r>
        <w:rPr>
          <w:rFonts w:hint="eastAsia" w:ascii="仿宋" w:hAnsi="仿宋" w:eastAsia="仿宋" w:cs="仿宋"/>
          <w:b/>
          <w:sz w:val="24"/>
          <w:szCs w:val="24"/>
          <w:highlight w:val="none"/>
        </w:rPr>
        <w:t>乙方应签署《车辆交接单》，</w:t>
      </w:r>
      <w:r>
        <w:rPr>
          <w:rFonts w:hint="eastAsia" w:ascii="仿宋" w:hAnsi="仿宋" w:eastAsia="仿宋" w:cs="仿宋"/>
          <w:b/>
          <w:sz w:val="24"/>
          <w:szCs w:val="24"/>
          <w:highlight w:val="none"/>
          <w:lang w:val="en-US" w:eastAsia="zh-CN"/>
        </w:rPr>
        <w:t>该清单</w:t>
      </w:r>
      <w:r>
        <w:rPr>
          <w:rFonts w:hint="eastAsia" w:ascii="仿宋" w:hAnsi="仿宋" w:eastAsia="仿宋" w:cs="仿宋"/>
          <w:b/>
          <w:sz w:val="24"/>
          <w:szCs w:val="24"/>
          <w:highlight w:val="none"/>
        </w:rPr>
        <w:t>签署</w:t>
      </w:r>
      <w:r>
        <w:rPr>
          <w:rFonts w:hint="eastAsia" w:ascii="仿宋" w:hAnsi="仿宋" w:eastAsia="仿宋" w:cs="仿宋"/>
          <w:b/>
          <w:sz w:val="24"/>
          <w:szCs w:val="24"/>
          <w:highlight w:val="none"/>
          <w:lang w:val="en-US" w:eastAsia="zh-CN"/>
        </w:rPr>
        <w:t>后</w:t>
      </w:r>
      <w:r>
        <w:rPr>
          <w:rFonts w:hint="eastAsia" w:ascii="仿宋" w:hAnsi="仿宋" w:eastAsia="仿宋" w:cs="仿宋"/>
          <w:b/>
          <w:sz w:val="24"/>
          <w:szCs w:val="24"/>
          <w:highlight w:val="none"/>
        </w:rPr>
        <w:t>代表</w:t>
      </w:r>
      <w:r>
        <w:rPr>
          <w:rFonts w:hint="eastAsia" w:ascii="仿宋" w:hAnsi="仿宋" w:eastAsia="仿宋" w:cs="仿宋"/>
          <w:b/>
          <w:sz w:val="24"/>
          <w:szCs w:val="24"/>
          <w:highlight w:val="none"/>
          <w:lang w:val="en-US" w:eastAsia="zh-CN"/>
        </w:rPr>
        <w:t>乙方</w:t>
      </w:r>
      <w:r>
        <w:rPr>
          <w:rFonts w:hint="eastAsia" w:ascii="仿宋" w:hAnsi="仿宋" w:eastAsia="仿宋" w:cs="仿宋"/>
          <w:b/>
          <w:sz w:val="24"/>
          <w:szCs w:val="24"/>
          <w:highlight w:val="none"/>
        </w:rPr>
        <w:t>已对车辆质量以及性能进行了检测和确认。</w:t>
      </w:r>
    </w:p>
    <w:p w14:paraId="05CD7238">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eastAsia" w:ascii="仿宋" w:hAnsi="仿宋" w:eastAsia="仿宋" w:cs="仿宋"/>
          <w:b/>
          <w:bCs w:val="0"/>
          <w:sz w:val="24"/>
          <w:szCs w:val="24"/>
          <w:highlight w:val="none"/>
          <w:lang w:val="en-US" w:eastAsia="zh-CN"/>
        </w:rPr>
      </w:pPr>
      <w:r>
        <w:rPr>
          <w:rFonts w:hint="eastAsia" w:ascii="仿宋" w:hAnsi="仿宋" w:eastAsia="仿宋" w:cs="仿宋"/>
          <w:b/>
          <w:bCs w:val="0"/>
          <w:sz w:val="24"/>
          <w:szCs w:val="24"/>
          <w:highlight w:val="none"/>
          <w:lang w:val="en-US" w:eastAsia="zh-CN"/>
        </w:rPr>
        <w:t>第五条 甲方的权利与义务</w:t>
      </w:r>
    </w:p>
    <w:p w14:paraId="229ED0FA">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b w:val="0"/>
          <w:bCs/>
          <w:sz w:val="24"/>
          <w:szCs w:val="24"/>
          <w:highlight w:val="none"/>
          <w:lang w:val="en-US" w:eastAsia="zh-CN"/>
        </w:rPr>
        <w:t>5.1甲方保证享有租赁车辆</w:t>
      </w:r>
      <w:r>
        <w:rPr>
          <w:rFonts w:hint="eastAsia" w:ascii="仿宋" w:hAnsi="仿宋" w:eastAsia="仿宋" w:cs="仿宋"/>
          <w:sz w:val="24"/>
          <w:szCs w:val="24"/>
          <w:highlight w:val="none"/>
          <w:lang w:val="en-US" w:eastAsia="zh-CN"/>
        </w:rPr>
        <w:t>合法的出租权，依合同约定向乙方收取车辆租金、合同保证金及本合同约定的其他费用，甲方交车</w:t>
      </w:r>
      <w:r>
        <w:rPr>
          <w:rFonts w:hint="eastAsia" w:ascii="仿宋" w:hAnsi="仿宋" w:eastAsia="仿宋" w:cs="仿宋"/>
          <w:sz w:val="24"/>
          <w:szCs w:val="24"/>
          <w:highlight w:val="none"/>
        </w:rPr>
        <w:t>时应保证提供设施齐全、技术状况良好的整洁租赁车辆，配备齐全有效的随车证件（行驶证、使用说明书、维修保养手册等）。</w:t>
      </w:r>
    </w:p>
    <w:p w14:paraId="50A7A0F6">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5.2非</w:t>
      </w:r>
      <w:r>
        <w:rPr>
          <w:rFonts w:hint="eastAsia" w:ascii="仿宋" w:hAnsi="仿宋" w:eastAsia="仿宋" w:cs="仿宋"/>
          <w:b w:val="0"/>
          <w:bCs/>
          <w:sz w:val="24"/>
          <w:szCs w:val="24"/>
          <w:highlight w:val="none"/>
          <w:lang w:val="en-US" w:eastAsia="zh-CN"/>
        </w:rPr>
        <w:t>甲方</w:t>
      </w:r>
      <w:r>
        <w:rPr>
          <w:rFonts w:hint="eastAsia" w:ascii="仿宋" w:hAnsi="仿宋" w:eastAsia="仿宋" w:cs="仿宋"/>
          <w:sz w:val="24"/>
          <w:szCs w:val="24"/>
          <w:highlight w:val="none"/>
          <w:lang w:val="en-US" w:eastAsia="zh-CN"/>
        </w:rPr>
        <w:t>车辆质量问题导致车辆停驶的，</w:t>
      </w:r>
      <w:r>
        <w:rPr>
          <w:rFonts w:hint="eastAsia" w:ascii="仿宋" w:hAnsi="仿宋" w:eastAsia="仿宋" w:cs="仿宋"/>
          <w:b w:val="0"/>
          <w:bCs/>
          <w:sz w:val="24"/>
          <w:szCs w:val="24"/>
          <w:highlight w:val="none"/>
          <w:lang w:val="en-US" w:eastAsia="zh-CN"/>
        </w:rPr>
        <w:t>甲方</w:t>
      </w:r>
      <w:r>
        <w:rPr>
          <w:rFonts w:hint="eastAsia" w:ascii="仿宋" w:hAnsi="仿宋" w:eastAsia="仿宋" w:cs="仿宋"/>
          <w:sz w:val="24"/>
          <w:szCs w:val="24"/>
          <w:highlight w:val="none"/>
          <w:lang w:val="en-US" w:eastAsia="zh-CN"/>
        </w:rPr>
        <w:t>有偿提供替换车辆；因车辆质量问题（需由</w:t>
      </w:r>
      <w:r>
        <w:rPr>
          <w:rFonts w:hint="eastAsia" w:ascii="仿宋" w:hAnsi="仿宋" w:eastAsia="仿宋" w:cs="仿宋"/>
          <w:b w:val="0"/>
          <w:bCs/>
          <w:sz w:val="24"/>
          <w:szCs w:val="24"/>
          <w:highlight w:val="none"/>
          <w:lang w:val="en-US" w:eastAsia="zh-CN"/>
        </w:rPr>
        <w:t>甲方</w:t>
      </w:r>
      <w:r>
        <w:rPr>
          <w:rFonts w:hint="eastAsia" w:ascii="仿宋" w:hAnsi="仿宋" w:eastAsia="仿宋" w:cs="仿宋"/>
          <w:sz w:val="24"/>
          <w:szCs w:val="24"/>
          <w:highlight w:val="none"/>
          <w:lang w:val="en-US" w:eastAsia="zh-CN"/>
        </w:rPr>
        <w:t>指定的</w:t>
      </w:r>
      <w:r>
        <w:rPr>
          <w:rFonts w:hint="eastAsia" w:ascii="仿宋" w:hAnsi="仿宋" w:eastAsia="仿宋" w:cs="仿宋"/>
          <w:sz w:val="24"/>
          <w:szCs w:val="24"/>
          <w:highlight w:val="none"/>
          <w:lang w:val="en-US" w:eastAsia="zh-Hans"/>
        </w:rPr>
        <w:t>维修服务站</w:t>
      </w:r>
      <w:r>
        <w:rPr>
          <w:rFonts w:hint="eastAsia" w:ascii="仿宋" w:hAnsi="仿宋" w:eastAsia="仿宋" w:cs="仿宋"/>
          <w:sz w:val="24"/>
          <w:szCs w:val="24"/>
          <w:highlight w:val="none"/>
          <w:lang w:val="en-US" w:eastAsia="zh-CN"/>
        </w:rPr>
        <w:t>开具维修证明）导致车辆故障无法在72小时内修复的，</w:t>
      </w:r>
      <w:r>
        <w:rPr>
          <w:rFonts w:hint="eastAsia" w:ascii="仿宋" w:hAnsi="仿宋" w:eastAsia="仿宋" w:cs="仿宋"/>
          <w:b w:val="0"/>
          <w:bCs/>
          <w:sz w:val="24"/>
          <w:szCs w:val="24"/>
          <w:highlight w:val="none"/>
          <w:lang w:val="en-US" w:eastAsia="zh-CN"/>
        </w:rPr>
        <w:t>甲方</w:t>
      </w:r>
      <w:r>
        <w:rPr>
          <w:rFonts w:hint="eastAsia" w:ascii="仿宋" w:hAnsi="仿宋" w:eastAsia="仿宋" w:cs="仿宋"/>
          <w:sz w:val="24"/>
          <w:szCs w:val="24"/>
          <w:highlight w:val="none"/>
          <w:lang w:val="en-US" w:eastAsia="zh-CN"/>
        </w:rPr>
        <w:t>可提供类似型号、规格的替换车，本合同所有内容同样适用于替换车辆。故障车辆在维修完毕后，乙方应无条件归还替换车，否则甲方有权按正常租金的两倍向乙方收取。</w:t>
      </w:r>
    </w:p>
    <w:p w14:paraId="15C641E2">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5.3</w:t>
      </w:r>
      <w:r>
        <w:rPr>
          <w:rFonts w:hint="eastAsia" w:ascii="仿宋" w:hAnsi="仿宋" w:eastAsia="仿宋" w:cs="仿宋"/>
          <w:sz w:val="24"/>
          <w:szCs w:val="24"/>
          <w:highlight w:val="none"/>
        </w:rPr>
        <w:t>乙方办理车辆年检、保险理赔、车辆纠纷，甲方应配合处理相关业务以及甲方应向乙方出具相关手续。</w:t>
      </w:r>
    </w:p>
    <w:p w14:paraId="46E87109">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5.4</w:t>
      </w:r>
      <w:r>
        <w:rPr>
          <w:rFonts w:hint="eastAsia" w:ascii="仿宋" w:hAnsi="仿宋" w:eastAsia="仿宋" w:cs="仿宋"/>
          <w:sz w:val="24"/>
          <w:szCs w:val="24"/>
          <w:highlight w:val="none"/>
        </w:rPr>
        <w:t>在租赁期限内</w:t>
      </w: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rPr>
        <w:t>甲方有权随时了解租赁车辆的状态（包括但不限于查看实时</w:t>
      </w:r>
      <w:r>
        <w:rPr>
          <w:rFonts w:hint="eastAsia" w:ascii="仿宋" w:hAnsi="仿宋" w:eastAsia="仿宋" w:cs="仿宋"/>
          <w:sz w:val="24"/>
          <w:szCs w:val="24"/>
          <w:highlight w:val="none"/>
          <w:lang w:val="en-US" w:eastAsia="zh-CN"/>
        </w:rPr>
        <w:t>G</w:t>
      </w:r>
      <w:r>
        <w:rPr>
          <w:rFonts w:hint="eastAsia" w:ascii="仿宋" w:hAnsi="仿宋" w:eastAsia="仿宋" w:cs="仿宋"/>
          <w:sz w:val="24"/>
          <w:szCs w:val="24"/>
          <w:highlight w:val="none"/>
        </w:rPr>
        <w:t>PS轨迹，实地查验车辆等），乙方应当给予配合，不得设置障碍，否则视为违约。</w:t>
      </w:r>
    </w:p>
    <w:p w14:paraId="78F43BAE">
      <w:pPr>
        <w:pStyle w:val="8"/>
        <w:keepNext w:val="0"/>
        <w:keepLines w:val="0"/>
        <w:pageBreakBefore w:val="0"/>
        <w:numPr>
          <w:ilvl w:val="0"/>
          <w:numId w:val="0"/>
        </w:numPr>
        <w:kinsoku/>
        <w:wordWrap/>
        <w:overflowPunct/>
        <w:topLinePunct w:val="0"/>
        <w:autoSpaceDE/>
        <w:autoSpaceDN/>
        <w:bidi w:val="0"/>
        <w:adjustRightInd/>
        <w:snapToGrid/>
        <w:spacing w:before="0" w:beforeAutospacing="0" w:after="0" w:afterAutospacing="0" w:line="240" w:lineRule="atLeast"/>
        <w:ind w:firstLine="480" w:firstLineChars="200"/>
        <w:textAlignment w:val="auto"/>
        <w:rPr>
          <w:rFonts w:hint="eastAsia" w:ascii="仿宋" w:hAnsi="仿宋" w:eastAsia="仿宋" w:cs="仿宋"/>
          <w:sz w:val="24"/>
          <w:szCs w:val="24"/>
          <w:highlight w:val="none"/>
        </w:rPr>
      </w:pPr>
      <w:r>
        <w:rPr>
          <w:rFonts w:hint="eastAsia" w:ascii="仿宋" w:hAnsi="仿宋" w:eastAsia="仿宋" w:cs="仿宋"/>
          <w:kern w:val="2"/>
          <w:sz w:val="24"/>
          <w:szCs w:val="24"/>
          <w:highlight w:val="none"/>
          <w:lang w:val="en-US" w:eastAsia="zh-CN" w:bidi="ar-SA"/>
        </w:rPr>
        <w:t>5.5甲方有权查询租赁车辆的违章记录，并要求乙方及时处理租赁车辆的违章。</w:t>
      </w:r>
      <w:r>
        <w:rPr>
          <w:rFonts w:hint="eastAsia" w:ascii="仿宋" w:hAnsi="仿宋" w:eastAsia="仿宋" w:cs="仿宋"/>
          <w:sz w:val="24"/>
          <w:szCs w:val="24"/>
          <w:highlight w:val="none"/>
          <w:lang w:val="en-US" w:eastAsia="zh-CN"/>
        </w:rPr>
        <w:t>若乙方交通违法累计在3起（含3起）以上或扣分在9分（含9分）以上未及时处理的，甲方有权强制收车；若产生交警扣车、影响年审等风险时，甲方有权强制收车并全额扣除乙方的保证金，同时暂停对乙方的所有租赁服务。乙方违约、违规、违法情节特别严重时，甲方保留对乙方提起法律诉讼及日后风险或损失的追溯权利，同时造成的所有的经济损失由乙方全额承担。</w:t>
      </w:r>
    </w:p>
    <w:p w14:paraId="61E2A755">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default"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5.6</w:t>
      </w:r>
      <w:r>
        <w:rPr>
          <w:rFonts w:hint="eastAsia" w:ascii="仿宋" w:hAnsi="仿宋" w:eastAsia="仿宋" w:cs="仿宋"/>
          <w:sz w:val="24"/>
          <w:szCs w:val="24"/>
          <w:highlight w:val="none"/>
        </w:rPr>
        <w:t>甲方对乙方的个人信息负有保密义务。</w:t>
      </w:r>
    </w:p>
    <w:p w14:paraId="55F6BEF7">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eastAsia"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第六条 乙方的权利与义务</w:t>
      </w:r>
    </w:p>
    <w:p w14:paraId="5D128D03">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b w:val="0"/>
          <w:bCs w:val="0"/>
          <w:sz w:val="24"/>
          <w:szCs w:val="24"/>
          <w:highlight w:val="none"/>
          <w:lang w:val="en-US" w:eastAsia="zh-CN"/>
        </w:rPr>
        <w:t>6.1乙</w:t>
      </w:r>
      <w:r>
        <w:rPr>
          <w:rFonts w:hint="eastAsia" w:ascii="仿宋" w:hAnsi="仿宋" w:eastAsia="仿宋" w:cs="仿宋"/>
          <w:sz w:val="24"/>
          <w:szCs w:val="24"/>
          <w:highlight w:val="none"/>
          <w:lang w:val="en-US" w:eastAsia="zh-CN"/>
        </w:rPr>
        <w:t>方按合同的约定拥有车辆的使用权，同时有保护甲方出租车辆所有权不受侵犯的义务。乙方在租赁期内不得以任何形式将车辆转卖、抵押、质押、典当、转借、投资、赠予或实施任何其他超越乙方在本合同项下权利的行为，乙方不得将车辆的行驶证件及相关的手续、车辆号牌转借第三方使用。</w:t>
      </w:r>
    </w:p>
    <w:p w14:paraId="3079CCC6">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6.2乙方有义务保证向甲方提供的信息真实有效，包括但不限于承租人营业执照/身份证、车辆驾驶人员身份证、驾驶证、道路运输经营许可证（如进行营运的）等，同时保证使用车辆的驾驶人员符合车辆运营要求。乙方应要求其驾驶员按交通法规、车辆操作规程操作驾驶租赁车辆，否则乙方应承担因此给甲方造成的全部损失及法律后果。</w:t>
      </w:r>
    </w:p>
    <w:p w14:paraId="6E9589D5">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6.3乙方有权获得甲方提供本合同约定的新能源车综合运营服务。但乙方须承担租赁车辆使用期间所产生的费用，包括但不限于路桥费及停车费、充电费、处理车辆违法及罚款等相关费用。</w:t>
      </w:r>
    </w:p>
    <w:p w14:paraId="1C55AB46">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6.4乙方有权获知保证车辆有效续航里程的充电桩操作步骤和安全注意事项，但须按本合同附件二中充电设施使用管理制度对车辆进行充电</w:t>
      </w:r>
      <w:r>
        <w:rPr>
          <w:rFonts w:hint="eastAsia" w:ascii="仿宋" w:hAnsi="仿宋" w:eastAsia="仿宋" w:cs="仿宋"/>
          <w:sz w:val="24"/>
          <w:szCs w:val="24"/>
          <w:highlight w:val="none"/>
          <w:lang w:val="en-US" w:eastAsia="zh-Hans"/>
        </w:rPr>
        <w:t>和使用</w:t>
      </w:r>
      <w:r>
        <w:rPr>
          <w:rFonts w:hint="eastAsia" w:ascii="仿宋" w:hAnsi="仿宋" w:eastAsia="仿宋" w:cs="仿宋"/>
          <w:sz w:val="24"/>
          <w:szCs w:val="24"/>
          <w:highlight w:val="none"/>
          <w:lang w:val="en-US" w:eastAsia="zh-CN"/>
        </w:rPr>
        <w:t>，如未按充电设施使用管理制度对车辆进行充电和日常维护导致电池馈电或其他损失的，一切损失由乙方承担。</w:t>
      </w:r>
    </w:p>
    <w:p w14:paraId="6FCA0F45">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6.5</w:t>
      </w:r>
      <w:r>
        <w:rPr>
          <w:rFonts w:hint="eastAsia" w:ascii="仿宋" w:hAnsi="仿宋" w:eastAsia="仿宋" w:cs="仿宋"/>
          <w:sz w:val="24"/>
          <w:szCs w:val="24"/>
          <w:highlight w:val="none"/>
          <w:lang w:val="en-US" w:eastAsia="zh-Hans"/>
        </w:rPr>
        <w:t>乙方</w:t>
      </w:r>
      <w:r>
        <w:rPr>
          <w:rFonts w:hint="eastAsia" w:ascii="仿宋" w:hAnsi="仿宋" w:eastAsia="仿宋" w:cs="仿宋"/>
          <w:sz w:val="24"/>
          <w:szCs w:val="24"/>
          <w:highlight w:val="none"/>
          <w:lang w:val="en-US" w:eastAsia="zh-CN"/>
        </w:rPr>
        <w:t>应严格根据《车辆保修保养手册》的规定</w:t>
      </w:r>
      <w:r>
        <w:rPr>
          <w:rFonts w:hint="eastAsia" w:ascii="仿宋" w:hAnsi="仿宋" w:eastAsia="仿宋" w:cs="仿宋"/>
          <w:sz w:val="24"/>
          <w:szCs w:val="24"/>
          <w:highlight w:val="none"/>
          <w:lang w:val="en-US" w:eastAsia="zh-Hans"/>
        </w:rPr>
        <w:t>的时间和阶段，</w:t>
      </w:r>
      <w:r>
        <w:rPr>
          <w:rFonts w:hint="eastAsia" w:ascii="仿宋" w:hAnsi="仿宋" w:eastAsia="仿宋" w:cs="仿宋"/>
          <w:sz w:val="24"/>
          <w:szCs w:val="24"/>
          <w:highlight w:val="none"/>
          <w:lang w:val="en-US" w:eastAsia="zh-CN"/>
        </w:rPr>
        <w:t>在甲方指定地点</w:t>
      </w:r>
      <w:r>
        <w:rPr>
          <w:rFonts w:hint="eastAsia" w:ascii="仿宋" w:hAnsi="仿宋" w:eastAsia="仿宋" w:cs="仿宋"/>
          <w:sz w:val="24"/>
          <w:szCs w:val="24"/>
          <w:highlight w:val="none"/>
          <w:lang w:val="en-US" w:eastAsia="zh-Hans"/>
        </w:rPr>
        <w:t>对</w:t>
      </w:r>
      <w:r>
        <w:rPr>
          <w:rFonts w:hint="eastAsia" w:ascii="仿宋" w:hAnsi="仿宋" w:eastAsia="仿宋" w:cs="仿宋"/>
          <w:sz w:val="24"/>
          <w:szCs w:val="24"/>
          <w:highlight w:val="none"/>
          <w:lang w:val="en-US" w:eastAsia="zh-CN"/>
        </w:rPr>
        <w:t>租赁</w:t>
      </w:r>
      <w:r>
        <w:rPr>
          <w:rFonts w:hint="eastAsia" w:ascii="仿宋" w:hAnsi="仿宋" w:eastAsia="仿宋" w:cs="仿宋"/>
          <w:sz w:val="24"/>
          <w:szCs w:val="24"/>
          <w:highlight w:val="none"/>
          <w:lang w:val="en-US" w:eastAsia="zh-Hans"/>
        </w:rPr>
        <w:t>车辆进行保养，车辆每满10000公里保养一次，</w:t>
      </w:r>
      <w:r>
        <w:rPr>
          <w:rFonts w:hint="eastAsia" w:ascii="仿宋" w:hAnsi="仿宋" w:eastAsia="仿宋" w:cs="仿宋"/>
          <w:sz w:val="24"/>
          <w:szCs w:val="24"/>
          <w:highlight w:val="none"/>
          <w:lang w:val="en-US" w:eastAsia="zh-CN"/>
        </w:rPr>
        <w:t>甲方承担保养相关费用，并及时</w:t>
      </w:r>
      <w:r>
        <w:rPr>
          <w:rFonts w:hint="eastAsia" w:ascii="仿宋" w:hAnsi="仿宋" w:eastAsia="仿宋" w:cs="仿宋"/>
          <w:sz w:val="24"/>
          <w:szCs w:val="24"/>
          <w:highlight w:val="none"/>
          <w:lang w:val="en-US" w:eastAsia="zh-Hans"/>
        </w:rPr>
        <w:t>向</w:t>
      </w:r>
      <w:r>
        <w:rPr>
          <w:rFonts w:hint="eastAsia" w:ascii="仿宋" w:hAnsi="仿宋" w:eastAsia="仿宋" w:cs="仿宋"/>
          <w:sz w:val="24"/>
          <w:szCs w:val="24"/>
          <w:highlight w:val="none"/>
          <w:lang w:val="en-US" w:eastAsia="zh-CN"/>
        </w:rPr>
        <w:t>甲</w:t>
      </w:r>
      <w:r>
        <w:rPr>
          <w:rFonts w:hint="eastAsia" w:ascii="仿宋" w:hAnsi="仿宋" w:eastAsia="仿宋" w:cs="仿宋"/>
          <w:sz w:val="24"/>
          <w:szCs w:val="24"/>
          <w:highlight w:val="none"/>
          <w:lang w:val="en-US" w:eastAsia="zh-Hans"/>
        </w:rPr>
        <w:t>方备案。</w:t>
      </w:r>
      <w:r>
        <w:rPr>
          <w:rFonts w:hint="eastAsia" w:ascii="仿宋" w:hAnsi="仿宋" w:eastAsia="仿宋" w:cs="仿宋"/>
          <w:sz w:val="24"/>
          <w:szCs w:val="24"/>
          <w:highlight w:val="none"/>
          <w:lang w:val="en-US" w:eastAsia="zh-CN"/>
        </w:rPr>
        <w:t>乙方</w:t>
      </w:r>
      <w:r>
        <w:rPr>
          <w:rFonts w:hint="eastAsia" w:ascii="仿宋" w:hAnsi="仿宋" w:eastAsia="仿宋" w:cs="仿宋"/>
          <w:sz w:val="24"/>
          <w:szCs w:val="24"/>
          <w:highlight w:val="none"/>
          <w:lang w:val="en-US" w:eastAsia="zh-Hans"/>
        </w:rPr>
        <w:t>另</w:t>
      </w:r>
      <w:r>
        <w:rPr>
          <w:rFonts w:hint="eastAsia" w:ascii="仿宋" w:hAnsi="仿宋" w:eastAsia="仿宋" w:cs="仿宋"/>
          <w:sz w:val="24"/>
          <w:szCs w:val="24"/>
          <w:highlight w:val="none"/>
          <w:lang w:val="en-US" w:eastAsia="zh-CN"/>
        </w:rPr>
        <w:t>需积极配合甲方完成车辆行驶证、道路运输经营许可证等相关证照年审，甲方承担该项费用。否则</w:t>
      </w:r>
      <w:r>
        <w:rPr>
          <w:rFonts w:hint="eastAsia" w:ascii="仿宋" w:hAnsi="仿宋" w:eastAsia="仿宋" w:cs="仿宋"/>
          <w:sz w:val="24"/>
          <w:szCs w:val="24"/>
          <w:highlight w:val="none"/>
          <w:lang w:val="en-US" w:eastAsia="zh-Hans"/>
        </w:rPr>
        <w:t>所产生的</w:t>
      </w:r>
      <w:r>
        <w:rPr>
          <w:rFonts w:hint="eastAsia" w:ascii="仿宋" w:hAnsi="仿宋" w:eastAsia="仿宋" w:cs="仿宋"/>
          <w:sz w:val="24"/>
          <w:szCs w:val="24"/>
          <w:highlight w:val="none"/>
          <w:lang w:val="en-US" w:eastAsia="zh-CN"/>
        </w:rPr>
        <w:t>一切后果由乙方自行承担。</w:t>
      </w:r>
    </w:p>
    <w:p w14:paraId="12721DA9">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6.6乙方应具备使用车辆的甲方所有资质和相关证照，并依法合规使用车辆，不得运输危险货品、不得超载运输货品。任何未按照约定用途使用车辆或不具备相关资格、未取得相关证照的行为由此给甲方造成的损失（包括但不限于行政罚款等），乙方应向甲方进行全额赔偿相应损失。若乙方使用车辆期间车辆被相关行政部门扣押的，甲方有权随时向相关行政部门申请收回车辆，乙方应积极配合并承担甲方取回车辆产生的所有费用</w:t>
      </w:r>
      <w:r>
        <w:rPr>
          <w:rFonts w:hint="eastAsia" w:ascii="仿宋" w:hAnsi="仿宋" w:eastAsia="仿宋" w:cs="仿宋"/>
          <w:sz w:val="24"/>
          <w:szCs w:val="24"/>
          <w:highlight w:val="none"/>
          <w:lang w:val="en-US" w:eastAsia="zh-Hans"/>
        </w:rPr>
        <w:t>及因此给</w:t>
      </w:r>
      <w:r>
        <w:rPr>
          <w:rFonts w:hint="eastAsia" w:ascii="仿宋" w:hAnsi="仿宋" w:eastAsia="仿宋" w:cs="仿宋"/>
          <w:sz w:val="24"/>
          <w:szCs w:val="24"/>
          <w:highlight w:val="none"/>
          <w:lang w:val="en-US" w:eastAsia="zh-CN"/>
        </w:rPr>
        <w:t>甲方</w:t>
      </w:r>
      <w:r>
        <w:rPr>
          <w:rFonts w:hint="eastAsia" w:ascii="仿宋" w:hAnsi="仿宋" w:eastAsia="仿宋" w:cs="仿宋"/>
          <w:sz w:val="24"/>
          <w:szCs w:val="24"/>
          <w:highlight w:val="none"/>
          <w:lang w:val="en-US" w:eastAsia="zh-Hans"/>
        </w:rPr>
        <w:t>造成的损失</w:t>
      </w:r>
      <w:r>
        <w:rPr>
          <w:rFonts w:hint="eastAsia" w:ascii="仿宋" w:hAnsi="仿宋" w:eastAsia="仿宋" w:cs="仿宋"/>
          <w:sz w:val="24"/>
          <w:szCs w:val="24"/>
          <w:highlight w:val="none"/>
          <w:lang w:val="en-US" w:eastAsia="zh-CN"/>
        </w:rPr>
        <w:t>；若因乙方原因导致甲方无法收回车辆的，甲方有权要求乙方按照车辆购置价格赔偿甲方经济损失。</w:t>
      </w:r>
    </w:p>
    <w:p w14:paraId="611CB972">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6.7</w:t>
      </w:r>
      <w:r>
        <w:rPr>
          <w:rFonts w:hint="eastAsia" w:ascii="仿宋" w:hAnsi="仿宋" w:eastAsia="仿宋" w:cs="仿宋"/>
          <w:sz w:val="24"/>
          <w:szCs w:val="24"/>
          <w:highlight w:val="none"/>
          <w:lang w:val="en-US" w:eastAsia="zh-Hans"/>
        </w:rPr>
        <w:t>乙方</w:t>
      </w:r>
      <w:r>
        <w:rPr>
          <w:rFonts w:hint="eastAsia" w:ascii="仿宋" w:hAnsi="仿宋" w:eastAsia="仿宋" w:cs="仿宋"/>
          <w:sz w:val="24"/>
          <w:szCs w:val="24"/>
          <w:highlight w:val="none"/>
          <w:lang w:val="en-US" w:eastAsia="zh-CN"/>
        </w:rPr>
        <w:t>应保证使用车辆在甲方</w:t>
      </w:r>
      <w:r>
        <w:rPr>
          <w:rFonts w:hint="eastAsia" w:ascii="仿宋" w:hAnsi="仿宋" w:eastAsia="仿宋" w:cs="仿宋"/>
          <w:sz w:val="24"/>
          <w:szCs w:val="24"/>
          <w:highlight w:val="none"/>
          <w:lang w:val="en-US" w:eastAsia="zh-Hans"/>
        </w:rPr>
        <w:t>要求</w:t>
      </w:r>
      <w:r>
        <w:rPr>
          <w:rFonts w:hint="eastAsia" w:ascii="仿宋" w:hAnsi="仿宋" w:eastAsia="仿宋" w:cs="仿宋"/>
          <w:sz w:val="24"/>
          <w:szCs w:val="24"/>
          <w:highlight w:val="none"/>
          <w:lang w:val="en-US" w:eastAsia="zh-CN"/>
        </w:rPr>
        <w:t>的区域即</w:t>
      </w:r>
      <w:r>
        <w:rPr>
          <w:rFonts w:hint="eastAsia" w:ascii="仿宋" w:hAnsi="仿宋" w:eastAsia="仿宋" w:cs="仿宋"/>
          <w:sz w:val="24"/>
          <w:szCs w:val="24"/>
          <w:highlight w:val="none"/>
          <w:u w:val="single"/>
          <w:lang w:val="en-US" w:eastAsia="zh-CN"/>
        </w:rPr>
        <w:t>西安</w:t>
      </w:r>
      <w:r>
        <w:rPr>
          <w:rFonts w:hint="eastAsia" w:ascii="仿宋" w:hAnsi="仿宋" w:eastAsia="仿宋" w:cs="仿宋"/>
          <w:sz w:val="24"/>
          <w:szCs w:val="24"/>
          <w:highlight w:val="none"/>
          <w:lang w:val="en-US" w:eastAsia="zh-CN"/>
        </w:rPr>
        <w:t>内使用。乙方应按照车辆性能、机动车操作规程及相关法律、法规的规定使用租赁车辆，不得擅自装潢、改装租赁车辆，不得将车身原有的车贴进行撕扯、涂鸦或覆盖等破坏行为。</w:t>
      </w:r>
    </w:p>
    <w:p w14:paraId="4FFB580E">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6.8租赁期间租赁车辆的车内设施、工具、车牌、证件等遗失</w:t>
      </w:r>
      <w:r>
        <w:rPr>
          <w:rFonts w:hint="eastAsia" w:ascii="仿宋" w:hAnsi="仿宋" w:eastAsia="仿宋" w:cs="仿宋"/>
          <w:sz w:val="24"/>
          <w:szCs w:val="24"/>
          <w:highlight w:val="none"/>
          <w:lang w:val="en-US" w:eastAsia="zh-Hans"/>
        </w:rPr>
        <w:t>或</w:t>
      </w:r>
      <w:r>
        <w:rPr>
          <w:rFonts w:hint="eastAsia" w:ascii="仿宋" w:hAnsi="仿宋" w:eastAsia="仿宋" w:cs="仿宋"/>
          <w:sz w:val="24"/>
          <w:szCs w:val="24"/>
          <w:highlight w:val="none"/>
          <w:lang w:val="en-US" w:eastAsia="zh-CN"/>
        </w:rPr>
        <w:t>损坏</w:t>
      </w:r>
      <w:r>
        <w:rPr>
          <w:rFonts w:hint="eastAsia" w:ascii="仿宋" w:hAnsi="仿宋" w:eastAsia="仿宋" w:cs="仿宋"/>
          <w:sz w:val="24"/>
          <w:szCs w:val="24"/>
          <w:highlight w:val="none"/>
          <w:lang w:val="en-US" w:eastAsia="zh-Hans"/>
        </w:rPr>
        <w:t>的</w:t>
      </w:r>
      <w:r>
        <w:rPr>
          <w:rFonts w:hint="eastAsia" w:ascii="仿宋" w:hAnsi="仿宋" w:eastAsia="仿宋" w:cs="仿宋"/>
          <w:sz w:val="24"/>
          <w:szCs w:val="24"/>
          <w:highlight w:val="none"/>
          <w:lang w:val="en-US" w:eastAsia="zh-CN"/>
        </w:rPr>
        <w:t>（不属于保险赔偿范围的损失），乙方应当立即告知甲方并及时通知甲方办理遗失补办等手续，相关费用由乙方承担。乙方应当于提出补办之日起3日内向甲方缴纳相应费用，乙方不缴纳相应费用的，甲方有权按照《车辆交接单》上明确的费用标准从保证金中予以扣除。车辆外观及内饰损坏或丢失的，乙方应按照的甲方退车定损标准和设施、配件及服务价目表执行赔偿。</w:t>
      </w:r>
    </w:p>
    <w:p w14:paraId="1347067C">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6.9乙方有权委托他人全权负责本合同项下的所有单据的签署，包括但不限于签订《车辆交接单》等，乙方对受托人签署的上述文件均予以认可，并承担相应的法律责任。乙方为</w:t>
      </w:r>
      <w:r>
        <w:rPr>
          <w:rFonts w:hint="eastAsia" w:ascii="仿宋" w:hAnsi="仿宋" w:eastAsia="仿宋" w:cs="仿宋"/>
          <w:sz w:val="24"/>
          <w:szCs w:val="24"/>
          <w:highlight w:val="none"/>
          <w:lang w:val="en-US" w:eastAsia="zh-Hans"/>
        </w:rPr>
        <w:t>自然人</w:t>
      </w:r>
      <w:r>
        <w:rPr>
          <w:rFonts w:hint="eastAsia" w:ascii="仿宋" w:hAnsi="仿宋" w:eastAsia="仿宋" w:cs="仿宋"/>
          <w:sz w:val="24"/>
          <w:szCs w:val="24"/>
          <w:highlight w:val="none"/>
          <w:lang w:val="en-US" w:eastAsia="zh-CN"/>
        </w:rPr>
        <w:t>的，必须本人携带个人有效身份证原件、驾驶证原件</w:t>
      </w:r>
      <w:r>
        <w:rPr>
          <w:rFonts w:hint="eastAsia" w:ascii="仿宋" w:hAnsi="仿宋" w:eastAsia="仿宋" w:cs="仿宋"/>
          <w:sz w:val="24"/>
          <w:szCs w:val="24"/>
          <w:highlight w:val="none"/>
          <w:lang w:val="en-US" w:eastAsia="zh-Hans"/>
        </w:rPr>
        <w:t>交付</w:t>
      </w:r>
      <w:r>
        <w:rPr>
          <w:rFonts w:hint="eastAsia" w:ascii="仿宋" w:hAnsi="仿宋" w:eastAsia="仿宋" w:cs="仿宋"/>
          <w:sz w:val="24"/>
          <w:szCs w:val="24"/>
          <w:highlight w:val="none"/>
          <w:lang w:val="en-US" w:eastAsia="zh-CN"/>
        </w:rPr>
        <w:t>甲方</w:t>
      </w:r>
      <w:r>
        <w:rPr>
          <w:rFonts w:hint="eastAsia" w:ascii="仿宋" w:hAnsi="仿宋" w:eastAsia="仿宋" w:cs="仿宋"/>
          <w:sz w:val="24"/>
          <w:szCs w:val="24"/>
          <w:highlight w:val="none"/>
          <w:lang w:val="en-US" w:eastAsia="zh-Hans"/>
        </w:rPr>
        <w:t>进行核验，并将复印件留存至</w:t>
      </w:r>
      <w:r>
        <w:rPr>
          <w:rFonts w:hint="eastAsia" w:ascii="仿宋" w:hAnsi="仿宋" w:eastAsia="仿宋" w:cs="仿宋"/>
          <w:sz w:val="24"/>
          <w:szCs w:val="24"/>
          <w:highlight w:val="none"/>
          <w:lang w:val="en-US" w:eastAsia="zh-CN"/>
        </w:rPr>
        <w:t>甲方；乙方为法人的，</w:t>
      </w:r>
      <w:r>
        <w:rPr>
          <w:rFonts w:hint="eastAsia" w:ascii="仿宋" w:hAnsi="仿宋" w:eastAsia="仿宋" w:cs="仿宋"/>
          <w:sz w:val="24"/>
          <w:szCs w:val="24"/>
          <w:highlight w:val="none"/>
          <w:lang w:val="en-US" w:eastAsia="zh-Hans"/>
        </w:rPr>
        <w:t>必须</w:t>
      </w:r>
      <w:r>
        <w:rPr>
          <w:rFonts w:hint="eastAsia" w:ascii="仿宋" w:hAnsi="仿宋" w:eastAsia="仿宋" w:cs="仿宋"/>
          <w:sz w:val="24"/>
          <w:szCs w:val="24"/>
          <w:highlight w:val="none"/>
          <w:lang w:val="en-US" w:eastAsia="zh-CN"/>
        </w:rPr>
        <w:t>提供公司营业执照，</w:t>
      </w:r>
      <w:r>
        <w:rPr>
          <w:rFonts w:hint="eastAsia" w:ascii="仿宋" w:hAnsi="仿宋" w:eastAsia="仿宋" w:cs="仿宋"/>
          <w:sz w:val="24"/>
          <w:szCs w:val="24"/>
          <w:highlight w:val="none"/>
          <w:lang w:val="en-US" w:eastAsia="zh-Hans"/>
        </w:rPr>
        <w:t>若委托他人的，还需</w:t>
      </w:r>
      <w:r>
        <w:rPr>
          <w:rFonts w:hint="eastAsia" w:ascii="仿宋" w:hAnsi="仿宋" w:eastAsia="仿宋" w:cs="仿宋"/>
          <w:sz w:val="24"/>
          <w:szCs w:val="24"/>
          <w:highlight w:val="none"/>
          <w:lang w:val="en-US" w:eastAsia="zh-CN"/>
        </w:rPr>
        <w:t>按照甲方要求</w:t>
      </w:r>
      <w:r>
        <w:rPr>
          <w:rFonts w:hint="eastAsia" w:ascii="仿宋" w:hAnsi="仿宋" w:eastAsia="仿宋" w:cs="仿宋"/>
          <w:sz w:val="24"/>
          <w:szCs w:val="24"/>
          <w:highlight w:val="none"/>
          <w:lang w:val="en-US" w:eastAsia="zh-Hans"/>
        </w:rPr>
        <w:t>提供授权委托书及受托人身份证复印件</w:t>
      </w:r>
      <w:r>
        <w:rPr>
          <w:rFonts w:hint="eastAsia" w:ascii="仿宋" w:hAnsi="仿宋" w:eastAsia="仿宋" w:cs="仿宋"/>
          <w:sz w:val="24"/>
          <w:szCs w:val="24"/>
          <w:highlight w:val="none"/>
          <w:lang w:val="en-US" w:eastAsia="zh-CN"/>
        </w:rPr>
        <w:t>。</w:t>
      </w:r>
    </w:p>
    <w:p w14:paraId="4D67C4A2">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
          <w:bCs/>
          <w:sz w:val="24"/>
          <w:szCs w:val="24"/>
          <w:highlight w:val="none"/>
          <w:lang w:val="en-US" w:eastAsia="zh-CN"/>
        </w:rPr>
      </w:pPr>
      <w:r>
        <w:rPr>
          <w:rFonts w:hint="eastAsia" w:ascii="仿宋" w:hAnsi="仿宋" w:eastAsia="仿宋" w:cs="仿宋"/>
          <w:sz w:val="24"/>
          <w:szCs w:val="24"/>
          <w:highlight w:val="none"/>
          <w:lang w:val="en-US" w:eastAsia="zh-CN"/>
        </w:rPr>
        <w:t>6.10</w:t>
      </w:r>
      <w:r>
        <w:rPr>
          <w:rFonts w:hint="eastAsia" w:ascii="仿宋" w:hAnsi="仿宋" w:eastAsia="仿宋" w:cs="仿宋"/>
          <w:b/>
          <w:bCs/>
          <w:sz w:val="24"/>
          <w:szCs w:val="24"/>
          <w:highlight w:val="none"/>
          <w:lang w:val="en-US" w:eastAsia="zh-CN"/>
        </w:rPr>
        <w:t>乙方明确知晓租赁车辆箱体的外观、形状等实际厢型状况，导致租赁车辆保险拒赔、交通事故及违法处罚等所造成的损失，均由乙方自行承担。</w:t>
      </w:r>
    </w:p>
    <w:p w14:paraId="2F0C45D0">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default"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6</w:t>
      </w:r>
      <w:r>
        <w:rPr>
          <w:rFonts w:hint="default" w:ascii="仿宋" w:hAnsi="仿宋" w:eastAsia="仿宋" w:cs="仿宋"/>
          <w:b/>
          <w:bCs/>
          <w:sz w:val="24"/>
          <w:szCs w:val="24"/>
          <w:highlight w:val="none"/>
          <w:lang w:val="en-US" w:eastAsia="zh-CN"/>
        </w:rPr>
        <w:t>.11</w:t>
      </w:r>
      <w:r>
        <w:rPr>
          <w:rFonts w:hint="eastAsia" w:ascii="仿宋" w:hAnsi="仿宋" w:eastAsia="仿宋" w:cs="仿宋"/>
          <w:b/>
          <w:bCs/>
          <w:sz w:val="24"/>
          <w:szCs w:val="24"/>
          <w:highlight w:val="none"/>
          <w:lang w:val="en-US" w:eastAsia="zh-CN"/>
        </w:rPr>
        <w:t>若乙方在租赁期间届满后需继续租赁车辆，应当于租赁期间届满前30日之前与甲方签订新的租赁合同。若乙方在租赁期间届满后，因自身原因未能及时与甲方签订租赁合同，则乙方应当继续承担本合同项下如支付租金、支付车辆保险、承担租赁期间事故责任等全部义务。</w:t>
      </w:r>
    </w:p>
    <w:p w14:paraId="698D9F7D">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eastAsia"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第七条 租赁车辆的保险</w:t>
      </w:r>
    </w:p>
    <w:p w14:paraId="4C5E1AA3">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7.1甲方为租赁车辆投</w:t>
      </w:r>
      <w:r>
        <w:rPr>
          <w:rFonts w:hint="eastAsia" w:ascii="仿宋" w:hAnsi="仿宋" w:eastAsia="仿宋" w:cs="仿宋"/>
          <w:sz w:val="24"/>
          <w:szCs w:val="24"/>
          <w:highlight w:val="none"/>
          <w:lang w:val="en-US" w:eastAsia="zh-Hans"/>
        </w:rPr>
        <w:t>保车辆</w:t>
      </w:r>
      <w:r>
        <w:rPr>
          <w:rFonts w:hint="eastAsia" w:ascii="仿宋" w:hAnsi="仿宋" w:eastAsia="仿宋" w:cs="仿宋"/>
          <w:sz w:val="24"/>
          <w:szCs w:val="24"/>
          <w:highlight w:val="none"/>
          <w:lang w:val="en-US" w:eastAsia="zh-CN"/>
        </w:rPr>
        <w:t>保险范围如下：机动车交通事故责任强制保险、车辆损失险、第三者商业责任险、车上人员责任险，具体投保险种以实际保单承保内容为准。乙方认为投保险种与额度不足</w:t>
      </w:r>
      <w:r>
        <w:rPr>
          <w:rFonts w:hint="eastAsia" w:ascii="仿宋" w:hAnsi="仿宋" w:eastAsia="仿宋" w:cs="仿宋"/>
          <w:sz w:val="24"/>
          <w:szCs w:val="24"/>
          <w:highlight w:val="none"/>
          <w:lang w:val="en-US" w:eastAsia="zh-Hans"/>
        </w:rPr>
        <w:t>的</w:t>
      </w:r>
      <w:r>
        <w:rPr>
          <w:rFonts w:hint="eastAsia" w:ascii="仿宋" w:hAnsi="仿宋" w:eastAsia="仿宋" w:cs="仿宋"/>
          <w:sz w:val="24"/>
          <w:szCs w:val="24"/>
          <w:highlight w:val="none"/>
          <w:lang w:val="en-US" w:eastAsia="zh-CN"/>
        </w:rPr>
        <w:t xml:space="preserve">，可向甲方要求追加，加保手续由甲方办理，相关费用由乙方承担。                          </w:t>
      </w:r>
    </w:p>
    <w:p w14:paraId="3B0B7101">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7.2租赁</w:t>
      </w:r>
      <w:r>
        <w:rPr>
          <w:rFonts w:hint="eastAsia" w:ascii="仿宋" w:hAnsi="仿宋" w:eastAsia="仿宋" w:cs="仿宋"/>
          <w:sz w:val="24"/>
          <w:szCs w:val="24"/>
          <w:highlight w:val="none"/>
          <w:lang w:val="en-US" w:eastAsia="zh-Hans"/>
        </w:rPr>
        <w:t>车辆</w:t>
      </w:r>
      <w:r>
        <w:rPr>
          <w:rFonts w:hint="eastAsia" w:ascii="仿宋" w:hAnsi="仿宋" w:eastAsia="仿宋" w:cs="仿宋"/>
          <w:sz w:val="24"/>
          <w:szCs w:val="24"/>
          <w:highlight w:val="none"/>
          <w:lang w:val="en-US" w:eastAsia="zh-CN"/>
        </w:rPr>
        <w:t>保险第一受益者为甲方或甲方书面指定的第三方。</w:t>
      </w:r>
    </w:p>
    <w:p w14:paraId="4271EE4C">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7.3车辆租赁期间，因交通事故造成车辆停驶的，停驶期间产生的车辆租金乙方应继续支付；</w:t>
      </w:r>
      <w:r>
        <w:rPr>
          <w:rFonts w:hint="eastAsia" w:ascii="仿宋" w:hAnsi="仿宋" w:eastAsia="仿宋" w:cs="仿宋"/>
          <w:sz w:val="24"/>
          <w:szCs w:val="24"/>
          <w:highlight w:val="none"/>
          <w:lang w:val="en-US" w:eastAsia="zh-Hans"/>
        </w:rPr>
        <w:t>若因交通事故导致车辆最终报废的，</w:t>
      </w:r>
      <w:r>
        <w:rPr>
          <w:rFonts w:hint="eastAsia" w:ascii="仿宋" w:hAnsi="仿宋" w:eastAsia="仿宋" w:cs="仿宋"/>
          <w:sz w:val="24"/>
          <w:szCs w:val="24"/>
          <w:highlight w:val="none"/>
          <w:lang w:val="en-US" w:eastAsia="zh-CN"/>
        </w:rPr>
        <w:t>乙方</w:t>
      </w:r>
      <w:r>
        <w:rPr>
          <w:rFonts w:hint="eastAsia" w:ascii="仿宋" w:hAnsi="仿宋" w:eastAsia="仿宋" w:cs="仿宋"/>
          <w:sz w:val="24"/>
          <w:szCs w:val="24"/>
          <w:highlight w:val="none"/>
          <w:lang w:val="en-US" w:eastAsia="zh-Hans"/>
        </w:rPr>
        <w:t>需支付</w:t>
      </w:r>
      <w:r>
        <w:rPr>
          <w:rFonts w:hint="eastAsia" w:ascii="仿宋" w:hAnsi="仿宋" w:eastAsia="仿宋" w:cs="仿宋"/>
          <w:sz w:val="24"/>
          <w:szCs w:val="24"/>
          <w:highlight w:val="none"/>
          <w:lang w:val="en-US" w:eastAsia="zh-CN"/>
        </w:rPr>
        <w:t>3个月租金作为车辆损失费用至甲方，乙方需配合甲方</w:t>
      </w:r>
      <w:r>
        <w:rPr>
          <w:rFonts w:hint="eastAsia" w:ascii="仿宋" w:hAnsi="仿宋" w:eastAsia="仿宋" w:cs="仿宋"/>
          <w:sz w:val="24"/>
          <w:szCs w:val="24"/>
          <w:highlight w:val="none"/>
          <w:lang w:val="en-US" w:eastAsia="zh-Hans"/>
        </w:rPr>
        <w:t>领取保险理赔款（若出现保险拒赔情形，则该部分费用由乙方向甲方承担），且</w:t>
      </w:r>
      <w:r>
        <w:rPr>
          <w:rFonts w:hint="eastAsia" w:ascii="仿宋" w:hAnsi="仿宋" w:eastAsia="仿宋" w:cs="仿宋"/>
          <w:sz w:val="24"/>
          <w:szCs w:val="24"/>
          <w:highlight w:val="none"/>
          <w:lang w:val="en-US" w:eastAsia="zh-CN"/>
        </w:rPr>
        <w:t>该车辆的租赁关系自动终止。另外，乙方须承担保险理赔以外的所有费用，包括但不限于维修费。乙方使用车辆过程中，从事任何违反相关法律、地方法规、部门规章的经营活动以及从事保险公司拒赔、少赔的任何行为的，由此产生的一切费用及责任由乙方自行承担，若给甲方造成损失的，乙方还应赔偿甲方损失。</w:t>
      </w:r>
    </w:p>
    <w:p w14:paraId="3CF76780">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7.4租赁车辆发生盗抢或丢失，乙方需按照甲方车辆采购价格（即发票金额加上车辆国补、地补金额）赔付甲方，并参照本协议租金标准向甲方支付公安机关调查取证期间租赁车辆的租金。完成</w:t>
      </w:r>
      <w:r>
        <w:rPr>
          <w:rFonts w:hint="eastAsia" w:ascii="仿宋" w:hAnsi="仿宋" w:eastAsia="仿宋" w:cs="仿宋"/>
          <w:sz w:val="24"/>
          <w:szCs w:val="24"/>
          <w:highlight w:val="none"/>
          <w:lang w:val="en-US" w:eastAsia="zh-Hans"/>
        </w:rPr>
        <w:t>上述所有</w:t>
      </w:r>
      <w:r>
        <w:rPr>
          <w:rFonts w:hint="eastAsia" w:ascii="仿宋" w:hAnsi="仿宋" w:eastAsia="仿宋" w:cs="仿宋"/>
          <w:sz w:val="24"/>
          <w:szCs w:val="24"/>
          <w:highlight w:val="none"/>
          <w:lang w:val="en-US" w:eastAsia="zh-CN"/>
        </w:rPr>
        <w:t>赔付之后，该租赁车辆的租赁关系自动终止。</w:t>
      </w:r>
    </w:p>
    <w:p w14:paraId="502F5725">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eastAsia"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7.5停买保险告知条款</w:t>
      </w:r>
    </w:p>
    <w:p w14:paraId="582B397F">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b/>
          <w:bCs/>
          <w:sz w:val="24"/>
          <w:szCs w:val="24"/>
          <w:highlight w:val="none"/>
          <w:lang w:val="en-US" w:eastAsia="zh-Hans"/>
        </w:rPr>
        <w:t>因</w:t>
      </w:r>
      <w:r>
        <w:rPr>
          <w:rFonts w:hint="eastAsia" w:ascii="仿宋" w:hAnsi="仿宋" w:eastAsia="仿宋" w:cs="仿宋"/>
          <w:b/>
          <w:bCs/>
          <w:sz w:val="24"/>
          <w:szCs w:val="24"/>
          <w:highlight w:val="none"/>
          <w:lang w:val="en-US" w:eastAsia="zh-CN"/>
        </w:rPr>
        <w:t>本合同所涉车辆所有的保险费用由乙</w:t>
      </w:r>
      <w:r>
        <w:rPr>
          <w:rFonts w:hint="eastAsia" w:ascii="仿宋" w:hAnsi="仿宋" w:eastAsia="仿宋" w:cs="仿宋"/>
          <w:b/>
          <w:bCs/>
          <w:sz w:val="24"/>
          <w:szCs w:val="24"/>
          <w:highlight w:val="none"/>
          <w:lang w:val="en-US" w:eastAsia="zh-Hans"/>
        </w:rPr>
        <w:t>方</w:t>
      </w:r>
      <w:r>
        <w:rPr>
          <w:rFonts w:hint="eastAsia" w:ascii="仿宋" w:hAnsi="仿宋" w:eastAsia="仿宋" w:cs="仿宋"/>
          <w:b/>
          <w:bCs/>
          <w:sz w:val="24"/>
          <w:szCs w:val="24"/>
          <w:highlight w:val="none"/>
          <w:lang w:val="en-US" w:eastAsia="zh-CN"/>
        </w:rPr>
        <w:t>通过缴纳租金的方式承担，若乙</w:t>
      </w:r>
      <w:r>
        <w:rPr>
          <w:rFonts w:hint="eastAsia" w:ascii="仿宋" w:hAnsi="仿宋" w:eastAsia="仿宋" w:cs="仿宋"/>
          <w:b/>
          <w:bCs/>
          <w:sz w:val="24"/>
          <w:szCs w:val="24"/>
          <w:highlight w:val="none"/>
          <w:lang w:val="en-US" w:eastAsia="zh-Hans"/>
        </w:rPr>
        <w:t>方</w:t>
      </w:r>
      <w:r>
        <w:rPr>
          <w:rFonts w:hint="eastAsia" w:ascii="仿宋" w:hAnsi="仿宋" w:eastAsia="仿宋" w:cs="仿宋"/>
          <w:b/>
          <w:bCs/>
          <w:sz w:val="24"/>
          <w:szCs w:val="24"/>
          <w:highlight w:val="none"/>
          <w:lang w:val="en-US" w:eastAsia="zh-CN"/>
        </w:rPr>
        <w:t>拖欠租金，甲方将不再垫付保险费</w:t>
      </w:r>
      <w:r>
        <w:rPr>
          <w:rFonts w:hint="eastAsia" w:ascii="仿宋" w:hAnsi="仿宋" w:eastAsia="仿宋" w:cs="仿宋"/>
          <w:b/>
          <w:bCs/>
          <w:sz w:val="24"/>
          <w:szCs w:val="24"/>
          <w:highlight w:val="none"/>
          <w:lang w:val="en-US" w:eastAsia="zh-Hans"/>
        </w:rPr>
        <w:t>用，</w:t>
      </w:r>
      <w:r>
        <w:rPr>
          <w:rFonts w:hint="eastAsia" w:ascii="仿宋" w:hAnsi="仿宋" w:eastAsia="仿宋" w:cs="仿宋"/>
          <w:b/>
          <w:bCs/>
          <w:sz w:val="24"/>
          <w:szCs w:val="24"/>
          <w:highlight w:val="none"/>
          <w:lang w:val="en-US" w:eastAsia="zh-CN"/>
        </w:rPr>
        <w:t>且有权解除本合同</w:t>
      </w:r>
      <w:r>
        <w:rPr>
          <w:rFonts w:hint="eastAsia" w:ascii="仿宋" w:hAnsi="仿宋" w:eastAsia="仿宋" w:cs="仿宋"/>
          <w:b/>
          <w:bCs/>
          <w:sz w:val="24"/>
          <w:szCs w:val="24"/>
          <w:highlight w:val="none"/>
          <w:lang w:val="en-US" w:eastAsia="zh-Hans"/>
        </w:rPr>
        <w:t>并</w:t>
      </w:r>
      <w:r>
        <w:rPr>
          <w:rFonts w:hint="eastAsia" w:ascii="仿宋" w:hAnsi="仿宋" w:eastAsia="仿宋" w:cs="仿宋"/>
          <w:b/>
          <w:bCs/>
          <w:sz w:val="24"/>
          <w:szCs w:val="24"/>
          <w:highlight w:val="none"/>
          <w:lang w:val="en-US" w:eastAsia="zh-CN"/>
        </w:rPr>
        <w:t>将所有出租车辆收回。保险到期的车辆甲方不再</w:t>
      </w:r>
      <w:r>
        <w:rPr>
          <w:rFonts w:hint="eastAsia" w:ascii="仿宋" w:hAnsi="仿宋" w:eastAsia="仿宋" w:cs="仿宋"/>
          <w:b/>
          <w:bCs/>
          <w:sz w:val="24"/>
          <w:szCs w:val="24"/>
          <w:highlight w:val="none"/>
          <w:lang w:val="en-US" w:eastAsia="zh-Hans"/>
        </w:rPr>
        <w:t>进行</w:t>
      </w:r>
      <w:r>
        <w:rPr>
          <w:rFonts w:hint="eastAsia" w:ascii="仿宋" w:hAnsi="仿宋" w:eastAsia="仿宋" w:cs="仿宋"/>
          <w:b/>
          <w:bCs/>
          <w:sz w:val="24"/>
          <w:szCs w:val="24"/>
          <w:highlight w:val="none"/>
          <w:lang w:val="en-US" w:eastAsia="zh-CN"/>
        </w:rPr>
        <w:t>续保，</w:t>
      </w:r>
      <w:r>
        <w:rPr>
          <w:rFonts w:hint="eastAsia" w:ascii="仿宋" w:hAnsi="仿宋" w:eastAsia="仿宋" w:cs="仿宋"/>
          <w:b/>
          <w:bCs/>
          <w:sz w:val="24"/>
          <w:szCs w:val="24"/>
          <w:highlight w:val="none"/>
          <w:lang w:val="en-US" w:eastAsia="zh-Hans"/>
        </w:rPr>
        <w:t>若</w:t>
      </w:r>
      <w:r>
        <w:rPr>
          <w:rFonts w:hint="eastAsia" w:ascii="仿宋" w:hAnsi="仿宋" w:eastAsia="仿宋" w:cs="仿宋"/>
          <w:b/>
          <w:bCs/>
          <w:sz w:val="24"/>
          <w:szCs w:val="24"/>
          <w:highlight w:val="none"/>
          <w:lang w:val="en-US" w:eastAsia="zh-CN"/>
        </w:rPr>
        <w:t>车辆在</w:t>
      </w:r>
      <w:r>
        <w:rPr>
          <w:rFonts w:hint="eastAsia" w:ascii="仿宋" w:hAnsi="仿宋" w:eastAsia="仿宋" w:cs="仿宋"/>
          <w:b/>
          <w:bCs/>
          <w:sz w:val="24"/>
          <w:szCs w:val="24"/>
          <w:highlight w:val="none"/>
          <w:lang w:val="en-US" w:eastAsia="zh-Hans"/>
        </w:rPr>
        <w:t>保险到期</w:t>
      </w:r>
      <w:r>
        <w:rPr>
          <w:rFonts w:hint="eastAsia" w:ascii="仿宋" w:hAnsi="仿宋" w:eastAsia="仿宋" w:cs="仿宋"/>
          <w:b/>
          <w:bCs/>
          <w:sz w:val="24"/>
          <w:szCs w:val="24"/>
          <w:highlight w:val="none"/>
          <w:lang w:val="en-US" w:eastAsia="zh-CN"/>
        </w:rPr>
        <w:t>且甲方未收回的情况下发生交通事故的（包括但不限于导致伤残、死亡等特别重大不利后果等），均由乙方承担交通事故造成的全部损失及赔偿责任。甲方如因此遭受第三人索赔的，由乙方承担甲方遭受的所有损失（包括但不限于甲方向第三人承担的全部责任金额、车辆损失、品牌损失</w:t>
      </w:r>
      <w:r>
        <w:rPr>
          <w:rFonts w:hint="eastAsia" w:ascii="仿宋" w:hAnsi="仿宋" w:eastAsia="仿宋" w:cs="仿宋"/>
          <w:b/>
          <w:bCs/>
          <w:sz w:val="24"/>
          <w:szCs w:val="24"/>
          <w:highlight w:val="none"/>
          <w:lang w:val="en-US" w:eastAsia="zh-Hans"/>
        </w:rPr>
        <w:t>以及</w:t>
      </w:r>
      <w:r>
        <w:rPr>
          <w:rFonts w:hint="eastAsia" w:ascii="仿宋" w:hAnsi="仿宋" w:eastAsia="仿宋" w:cs="仿宋"/>
          <w:b/>
          <w:bCs/>
          <w:sz w:val="24"/>
          <w:szCs w:val="24"/>
          <w:highlight w:val="none"/>
          <w:lang w:val="en-US" w:eastAsia="zh-CN"/>
        </w:rPr>
        <w:t>诉讼、仲裁、调解等争议解决程序中产生的律师费、差旅费、诉讼费等）。</w:t>
      </w:r>
    </w:p>
    <w:p w14:paraId="6E50A191">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default"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7.6乙方因拖欠租金而导致甲方停买保险，或因乙方原因导致车辆未按时进行年检</w:t>
      </w:r>
      <w:r>
        <w:rPr>
          <w:rFonts w:hint="eastAsia" w:ascii="仿宋" w:hAnsi="仿宋" w:eastAsia="仿宋" w:cs="仿宋"/>
          <w:b/>
          <w:bCs/>
          <w:sz w:val="24"/>
          <w:szCs w:val="24"/>
          <w:highlight w:val="none"/>
          <w:lang w:val="en-US" w:eastAsia="zh-Hans"/>
        </w:rPr>
        <w:t>从而脱检的</w:t>
      </w:r>
      <w:r>
        <w:rPr>
          <w:rFonts w:hint="eastAsia" w:ascii="仿宋" w:hAnsi="仿宋" w:eastAsia="仿宋" w:cs="仿宋"/>
          <w:b/>
          <w:bCs/>
          <w:sz w:val="24"/>
          <w:szCs w:val="24"/>
          <w:highlight w:val="none"/>
          <w:lang w:val="en-US" w:eastAsia="zh-CN"/>
        </w:rPr>
        <w:t>，即使乙方未实际使用车辆，甲方仍有权要求乙方支付</w:t>
      </w:r>
      <w:r>
        <w:rPr>
          <w:rFonts w:hint="eastAsia" w:ascii="仿宋" w:hAnsi="仿宋" w:eastAsia="仿宋" w:cs="仿宋"/>
          <w:b/>
          <w:bCs/>
          <w:sz w:val="24"/>
          <w:szCs w:val="24"/>
          <w:highlight w:val="none"/>
          <w:lang w:val="en-US" w:eastAsia="zh-Hans"/>
        </w:rPr>
        <w:t>脱保、脱检期间的</w:t>
      </w:r>
      <w:r>
        <w:rPr>
          <w:rFonts w:hint="eastAsia" w:ascii="仿宋" w:hAnsi="仿宋" w:eastAsia="仿宋" w:cs="仿宋"/>
          <w:b/>
          <w:bCs/>
          <w:sz w:val="24"/>
          <w:szCs w:val="24"/>
          <w:highlight w:val="none"/>
          <w:lang w:val="en-US" w:eastAsia="zh-CN"/>
        </w:rPr>
        <w:t>租金。</w:t>
      </w:r>
    </w:p>
    <w:p w14:paraId="73760641">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default"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第八条 租赁期间事故的处理</w:t>
      </w:r>
    </w:p>
    <w:p w14:paraId="53C7502A">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8.1车辆发生交通事故的，乙方应在事故发生第一时间向当地公安交通主管部门及保险公司报案并且保护现场，并在1小时内通知甲方。</w:t>
      </w:r>
      <w:r>
        <w:rPr>
          <w:rFonts w:hint="eastAsia" w:ascii="仿宋" w:hAnsi="仿宋" w:eastAsia="仿宋" w:cs="仿宋"/>
          <w:sz w:val="24"/>
          <w:szCs w:val="24"/>
          <w:highlight w:val="none"/>
          <w:lang w:val="en-US" w:eastAsia="zh-Hans"/>
        </w:rPr>
        <w:t>事故车辆必须送至</w:t>
      </w:r>
      <w:r>
        <w:rPr>
          <w:rFonts w:hint="eastAsia" w:ascii="仿宋" w:hAnsi="仿宋" w:eastAsia="仿宋" w:cs="仿宋"/>
          <w:sz w:val="24"/>
          <w:szCs w:val="24"/>
          <w:highlight w:val="none"/>
          <w:lang w:val="en-US" w:eastAsia="zh-CN"/>
        </w:rPr>
        <w:t>甲方</w:t>
      </w:r>
      <w:r>
        <w:rPr>
          <w:rFonts w:hint="eastAsia" w:ascii="仿宋" w:hAnsi="仿宋" w:eastAsia="仿宋" w:cs="仿宋"/>
          <w:sz w:val="24"/>
          <w:szCs w:val="24"/>
          <w:highlight w:val="none"/>
          <w:lang w:val="en-US" w:eastAsia="zh-Hans"/>
        </w:rPr>
        <w:t>指定的维修服务站进行定损维修，否则</w:t>
      </w:r>
      <w:r>
        <w:rPr>
          <w:rFonts w:hint="eastAsia" w:ascii="仿宋" w:hAnsi="仿宋" w:eastAsia="仿宋" w:cs="仿宋"/>
          <w:sz w:val="24"/>
          <w:szCs w:val="24"/>
          <w:highlight w:val="none"/>
          <w:lang w:val="en-US" w:eastAsia="zh-CN"/>
        </w:rPr>
        <w:t>甲方</w:t>
      </w:r>
      <w:r>
        <w:rPr>
          <w:rFonts w:hint="eastAsia" w:ascii="仿宋" w:hAnsi="仿宋" w:eastAsia="仿宋" w:cs="仿宋"/>
          <w:sz w:val="24"/>
          <w:szCs w:val="24"/>
          <w:highlight w:val="none"/>
          <w:lang w:val="en-US" w:eastAsia="zh-Hans"/>
        </w:rPr>
        <w:t>有权单方解除本合同并收回车辆。</w:t>
      </w:r>
      <w:r>
        <w:rPr>
          <w:rFonts w:hint="eastAsia" w:ascii="仿宋" w:hAnsi="仿宋" w:eastAsia="仿宋" w:cs="仿宋"/>
          <w:sz w:val="24"/>
          <w:szCs w:val="24"/>
          <w:highlight w:val="none"/>
          <w:lang w:val="en-US" w:eastAsia="zh-CN"/>
        </w:rPr>
        <w:t>保险公司理赔前，乙方须先行垫付由于交通事故所造成的所有损失（包括但不限于拖车施救费、维修费、医药费、交通费等费用），在相关部门出具理赔所需资料后两日内将全部相关文件（包括但不限于事故证明、</w:t>
      </w:r>
      <w:r>
        <w:rPr>
          <w:rFonts w:hint="eastAsia" w:ascii="仿宋" w:hAnsi="仿宋" w:eastAsia="仿宋" w:cs="仿宋"/>
          <w:sz w:val="24"/>
          <w:szCs w:val="24"/>
          <w:highlight w:val="none"/>
          <w:lang w:val="en-US" w:eastAsia="zh-Hans"/>
        </w:rPr>
        <w:t>交通</w:t>
      </w:r>
      <w:r>
        <w:rPr>
          <w:rFonts w:hint="eastAsia" w:ascii="仿宋" w:hAnsi="仿宋" w:eastAsia="仿宋" w:cs="仿宋"/>
          <w:sz w:val="24"/>
          <w:szCs w:val="24"/>
          <w:highlight w:val="none"/>
          <w:lang w:val="en-US" w:eastAsia="zh-CN"/>
        </w:rPr>
        <w:t>事故责任认定书、事故调解书、判决书、损失清单、费用单据等）递交给甲方，由甲方协助处理保险理赔事宜。</w:t>
      </w:r>
    </w:p>
    <w:p w14:paraId="3B4C7B36">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8.2租赁期间因乙方驾驶员原因致使车辆出险，乙方应当于第8.1条约定的提车/理赔资料盖章前按照2000元/次向甲方支付保险上浮费用及第3.3.2条约定的车辆折损费，若乙方逾期支付相应费用，则甲方有权从保证金中予以扣除，并有权要求乙方补足保证金。同时，甲方有权拒绝配合乙方提交理赔材料或交付车辆。若乙方租赁车辆期限内或车辆租赁一年内（以先到为准），单车出现3次（含）以上出险，甲方有权单方解除合同并收回车辆。</w:t>
      </w:r>
    </w:p>
    <w:p w14:paraId="37929A36">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8.3事故损失金额在2000元（含）</w:t>
      </w:r>
      <w:bookmarkStart w:id="0" w:name="_Hlk17111970"/>
      <w:r>
        <w:rPr>
          <w:rFonts w:hint="eastAsia" w:ascii="仿宋" w:hAnsi="仿宋" w:eastAsia="仿宋" w:cs="仿宋"/>
          <w:sz w:val="24"/>
          <w:szCs w:val="24"/>
          <w:highlight w:val="none"/>
          <w:lang w:val="en-US" w:eastAsia="zh-CN"/>
        </w:rPr>
        <w:t>/次</w:t>
      </w:r>
      <w:bookmarkEnd w:id="0"/>
      <w:r>
        <w:rPr>
          <w:rFonts w:hint="eastAsia" w:ascii="仿宋" w:hAnsi="仿宋" w:eastAsia="仿宋" w:cs="仿宋"/>
          <w:sz w:val="24"/>
          <w:szCs w:val="24"/>
          <w:highlight w:val="none"/>
          <w:lang w:val="en-US" w:eastAsia="zh-CN"/>
        </w:rPr>
        <w:t>以下的，乙方可自行承担损失费，可以不报保险公司</w:t>
      </w:r>
      <w:r>
        <w:rPr>
          <w:rFonts w:hint="eastAsia" w:ascii="仿宋" w:hAnsi="仿宋" w:eastAsia="仿宋" w:cs="仿宋"/>
          <w:sz w:val="24"/>
          <w:szCs w:val="24"/>
          <w:highlight w:val="none"/>
          <w:lang w:val="en-US" w:eastAsia="zh-Hans"/>
        </w:rPr>
        <w:t>进行理赔</w:t>
      </w:r>
      <w:r>
        <w:rPr>
          <w:rFonts w:hint="eastAsia" w:ascii="仿宋" w:hAnsi="仿宋" w:eastAsia="仿宋" w:cs="仿宋"/>
          <w:sz w:val="24"/>
          <w:szCs w:val="24"/>
          <w:highlight w:val="none"/>
          <w:lang w:val="en-US" w:eastAsia="zh-CN"/>
        </w:rPr>
        <w:t>。</w:t>
      </w:r>
    </w:p>
    <w:p w14:paraId="6269058C">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8.</w:t>
      </w:r>
      <w:r>
        <w:rPr>
          <w:rFonts w:hint="default" w:ascii="仿宋" w:hAnsi="仿宋" w:eastAsia="仿宋" w:cs="仿宋"/>
          <w:sz w:val="24"/>
          <w:szCs w:val="24"/>
          <w:highlight w:val="none"/>
          <w:lang w:val="en-US" w:eastAsia="zh-CN"/>
        </w:rPr>
        <w:t>4</w:t>
      </w:r>
      <w:r>
        <w:rPr>
          <w:rFonts w:hint="eastAsia" w:ascii="仿宋" w:hAnsi="仿宋" w:eastAsia="仿宋" w:cs="仿宋"/>
          <w:sz w:val="24"/>
          <w:szCs w:val="24"/>
          <w:highlight w:val="none"/>
          <w:lang w:val="en-US" w:eastAsia="zh-CN"/>
        </w:rPr>
        <w:t>非因甲方原因导致保险公司拒赔或少赔的，以及在车辆投保险种外，发生事故造成损失的，由乙方承担全部损失。</w:t>
      </w:r>
    </w:p>
    <w:p w14:paraId="23DE43AB">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8.5乙方不得隐瞒合同期内车辆发生的事故，若乙方不能按照本合同8.1条款执行的，则视同隐瞒车辆交通事故，乙方应承担事故理赔款总额的13%作为违约金，</w:t>
      </w:r>
      <w:r>
        <w:rPr>
          <w:rFonts w:hint="eastAsia" w:ascii="仿宋" w:hAnsi="仿宋" w:eastAsia="仿宋" w:cs="仿宋"/>
          <w:sz w:val="24"/>
          <w:szCs w:val="24"/>
          <w:highlight w:val="none"/>
          <w:lang w:val="en-US" w:eastAsia="zh-Hans"/>
        </w:rPr>
        <w:t>且</w:t>
      </w:r>
      <w:r>
        <w:rPr>
          <w:rFonts w:hint="eastAsia" w:ascii="仿宋" w:hAnsi="仿宋" w:eastAsia="仿宋" w:cs="仿宋"/>
          <w:sz w:val="24"/>
          <w:szCs w:val="24"/>
          <w:highlight w:val="none"/>
          <w:lang w:val="en-US" w:eastAsia="zh-CN"/>
        </w:rPr>
        <w:t>甲方有权直接从保证金中予以扣除，</w:t>
      </w:r>
      <w:bookmarkStart w:id="1" w:name="_Hlk31640388"/>
      <w:r>
        <w:rPr>
          <w:rFonts w:hint="eastAsia" w:ascii="仿宋" w:hAnsi="仿宋" w:eastAsia="仿宋" w:cs="仿宋"/>
          <w:sz w:val="24"/>
          <w:szCs w:val="24"/>
          <w:highlight w:val="none"/>
          <w:lang w:val="en-US" w:eastAsia="zh-CN"/>
        </w:rPr>
        <w:t>保证金不能覆盖的部分，甲方有权向乙方追偿。</w:t>
      </w:r>
      <w:bookmarkEnd w:id="1"/>
    </w:p>
    <w:p w14:paraId="20E8424C">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8.6乙方未能及时报案或未提供必要的相关证明，导致保险公司拒赔或不足额理赔的，乙方应承担保险公司拒赔部分的损失。如甲方因此受到损失的，乙方应赔偿甲方相应损失。</w:t>
      </w:r>
    </w:p>
    <w:p w14:paraId="6AE4843B">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default"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第九条 租赁车辆违章处理与责任</w:t>
      </w:r>
    </w:p>
    <w:p w14:paraId="3CE29040">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9.1双方确认，乙方在租赁期内产生的所有交通违法及其他违章记录及相应罚款、滞纳金，均由乙方承担全部责任。</w:t>
      </w:r>
    </w:p>
    <w:p w14:paraId="238ADBDA">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9.2乙方应在本合同租赁期限届满或提前解除，且</w:t>
      </w:r>
      <w:r>
        <w:rPr>
          <w:rFonts w:hint="default" w:ascii="仿宋" w:hAnsi="仿宋" w:eastAsia="仿宋" w:cs="仿宋"/>
          <w:sz w:val="24"/>
          <w:szCs w:val="24"/>
          <w:highlight w:val="none"/>
          <w:lang w:val="en-US" w:eastAsia="zh-CN"/>
        </w:rPr>
        <w:t>车辆实际交还甲方之日起</w:t>
      </w:r>
      <w:r>
        <w:rPr>
          <w:rFonts w:hint="eastAsia" w:ascii="仿宋" w:hAnsi="仿宋" w:eastAsia="仿宋" w:cs="仿宋"/>
          <w:sz w:val="24"/>
          <w:szCs w:val="24"/>
          <w:highlight w:val="none"/>
          <w:lang w:val="en-US" w:eastAsia="zh-CN"/>
        </w:rPr>
        <w:t>5</w:t>
      </w:r>
      <w:r>
        <w:rPr>
          <w:rFonts w:hint="default" w:ascii="仿宋" w:hAnsi="仿宋" w:eastAsia="仿宋" w:cs="仿宋"/>
          <w:sz w:val="24"/>
          <w:szCs w:val="24"/>
          <w:highlight w:val="none"/>
          <w:lang w:val="en-US" w:eastAsia="zh-CN"/>
        </w:rPr>
        <w:t>个工作日内，自行完成全部违章的处理。</w:t>
      </w:r>
    </w:p>
    <w:p w14:paraId="4E2F26C9">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9.3若乙方未能在前款约定期限内处理完毕全部违章，自期限届满次日起，乙方应按每日人民币200元的标准向甲方支付违约金，直至违章全部处理完毕之日止。</w:t>
      </w:r>
    </w:p>
    <w:p w14:paraId="54ECB0DA">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9.4因乙方未及时处理违章，导致车辆被扣押、查封或甲方遭受其他实际损失（包括但不限于车辆无法正常出租的租金损失、为处理此事宜产生的交通费、律师费等）的，乙方应予以全额赔偿。</w:t>
      </w:r>
      <w:r>
        <w:rPr>
          <w:rFonts w:hint="default" w:ascii="仿宋" w:hAnsi="仿宋" w:eastAsia="仿宋" w:cs="仿宋"/>
          <w:sz w:val="24"/>
          <w:szCs w:val="24"/>
          <w:highlight w:val="none"/>
          <w:lang w:val="en-US" w:eastAsia="zh-CN"/>
        </w:rPr>
        <w:t>甲方有权从乙方缴纳的租赁保证金中直接扣除上述违约金及损失赔偿。</w:t>
      </w:r>
    </w:p>
    <w:p w14:paraId="4A3470B9">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9.5若经甲方书面催告后10日内，乙方仍未处理完毕违章，甲方有权自行或委托第三方处理，由此产生的全部费用（包括但不限于代办手续费、罚款、滞纳金等）均由乙方承担。甲方垫付相关费用后，有权向乙方追偿。</w:t>
      </w:r>
    </w:p>
    <w:p w14:paraId="2186139D">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default"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第十条 租赁车辆的交还及收回</w:t>
      </w:r>
    </w:p>
    <w:p w14:paraId="32CBB342">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u w:val="none"/>
          <w:lang w:val="en-US" w:eastAsia="zh-CN"/>
        </w:rPr>
      </w:pPr>
      <w:r>
        <w:rPr>
          <w:rFonts w:hint="eastAsia" w:ascii="仿宋" w:hAnsi="仿宋" w:eastAsia="仿宋" w:cs="仿宋"/>
          <w:sz w:val="24"/>
          <w:szCs w:val="24"/>
          <w:highlight w:val="none"/>
          <w:lang w:val="en-US" w:eastAsia="zh-CN"/>
        </w:rPr>
        <w:t>10.1在租赁期限届满当日或本合同提前解除当日，乙方应当按照甲方要求将租赁车辆交还至指定地点：</w:t>
      </w:r>
      <w:r>
        <w:rPr>
          <w:rFonts w:hint="eastAsia" w:ascii="仿宋" w:hAnsi="仿宋" w:eastAsia="仿宋" w:cs="仿宋"/>
          <w:sz w:val="24"/>
          <w:szCs w:val="24"/>
          <w:highlight w:val="none"/>
          <w:u w:val="single"/>
          <w:lang w:val="en-US" w:eastAsia="zh-CN"/>
        </w:rPr>
        <w:t>陕西金聚源</w:t>
      </w:r>
      <w:r>
        <w:rPr>
          <w:rFonts w:hint="eastAsia" w:ascii="仿宋" w:hAnsi="仿宋" w:eastAsia="仿宋" w:cs="仿宋"/>
          <w:sz w:val="24"/>
          <w:szCs w:val="24"/>
          <w:highlight w:val="none"/>
          <w:u w:val="none"/>
          <w:lang w:val="en-US" w:eastAsia="zh-CN"/>
        </w:rPr>
        <w:t>，并按照甲方要求签署车辆交接单。</w:t>
      </w:r>
    </w:p>
    <w:p w14:paraId="45E24E2A">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eastAsia="zh-CN"/>
        </w:rPr>
      </w:pPr>
      <w:r>
        <w:rPr>
          <w:rFonts w:hint="eastAsia" w:ascii="仿宋" w:hAnsi="仿宋" w:eastAsia="仿宋" w:cs="仿宋"/>
          <w:sz w:val="24"/>
          <w:szCs w:val="24"/>
          <w:highlight w:val="none"/>
          <w:lang w:val="en-US" w:eastAsia="zh-CN"/>
        </w:rPr>
        <w:t>10</w:t>
      </w:r>
      <w:r>
        <w:rPr>
          <w:rFonts w:hint="eastAsia" w:ascii="仿宋" w:hAnsi="仿宋" w:eastAsia="仿宋" w:cs="仿宋"/>
          <w:sz w:val="24"/>
          <w:szCs w:val="24"/>
          <w:highlight w:val="none"/>
          <w:u w:val="none"/>
          <w:lang w:val="en-US" w:eastAsia="zh-CN"/>
        </w:rPr>
        <w:t>.2在交还租赁车辆时，乙方应当同时移交租赁车辆的</w:t>
      </w:r>
      <w:r>
        <w:rPr>
          <w:rFonts w:hint="eastAsia" w:ascii="仿宋" w:hAnsi="仿宋" w:eastAsia="仿宋" w:cs="仿宋"/>
          <w:sz w:val="24"/>
          <w:szCs w:val="24"/>
          <w:highlight w:val="none"/>
        </w:rPr>
        <w:t>随车证件（行驶证、使用说明书、维修保养手册等）</w:t>
      </w:r>
      <w:r>
        <w:rPr>
          <w:rFonts w:hint="eastAsia" w:ascii="仿宋" w:hAnsi="仿宋" w:eastAsia="仿宋" w:cs="仿宋"/>
          <w:sz w:val="24"/>
          <w:szCs w:val="24"/>
          <w:highlight w:val="none"/>
          <w:lang w:eastAsia="zh-CN"/>
        </w:rPr>
        <w:t>。</w:t>
      </w:r>
    </w:p>
    <w:p w14:paraId="198D6899">
      <w:pPr>
        <w:pStyle w:val="8"/>
        <w:keepNext w:val="0"/>
        <w:keepLines w:val="0"/>
        <w:pageBreakBefore w:val="0"/>
        <w:numPr>
          <w:ilvl w:val="0"/>
          <w:numId w:val="0"/>
        </w:numPr>
        <w:kinsoku/>
        <w:wordWrap/>
        <w:overflowPunct/>
        <w:topLinePunct w:val="0"/>
        <w:autoSpaceDE/>
        <w:autoSpaceDN/>
        <w:bidi w:val="0"/>
        <w:adjustRightInd/>
        <w:snapToGrid/>
        <w:spacing w:before="0" w:beforeAutospacing="0" w:after="0" w:afterAutospacing="0" w:line="240" w:lineRule="atLeast"/>
        <w:ind w:firstLine="480" w:firstLineChars="200"/>
        <w:textAlignment w:val="auto"/>
        <w:rPr>
          <w:rFonts w:hint="default" w:ascii="仿宋" w:hAnsi="仿宋" w:eastAsia="仿宋" w:cs="仿宋"/>
          <w:sz w:val="24"/>
          <w:szCs w:val="24"/>
          <w:highlight w:val="none"/>
          <w:u w:val="none"/>
          <w:lang w:val="en-US" w:eastAsia="zh-CN"/>
        </w:rPr>
      </w:pPr>
      <w:r>
        <w:rPr>
          <w:rFonts w:hint="eastAsia" w:ascii="仿宋" w:hAnsi="仿宋" w:eastAsia="仿宋" w:cs="仿宋"/>
          <w:sz w:val="24"/>
          <w:szCs w:val="24"/>
          <w:highlight w:val="none"/>
          <w:lang w:val="en-US" w:eastAsia="zh-CN"/>
        </w:rPr>
        <w:t>10.3</w:t>
      </w:r>
      <w:r>
        <w:rPr>
          <w:rFonts w:hint="eastAsia" w:ascii="仿宋" w:hAnsi="仿宋" w:eastAsia="仿宋" w:cs="仿宋"/>
          <w:sz w:val="24"/>
          <w:szCs w:val="24"/>
          <w:highlight w:val="none"/>
          <w:u w:val="none"/>
          <w:lang w:val="en-US" w:eastAsia="zh-CN"/>
        </w:rPr>
        <w:t>在交还租赁车辆时，乙方应当将租赁车辆的</w:t>
      </w:r>
      <w:r>
        <w:rPr>
          <w:rFonts w:hint="eastAsia" w:ascii="仿宋" w:hAnsi="仿宋" w:eastAsia="仿宋" w:cs="仿宋"/>
          <w:sz w:val="24"/>
          <w:szCs w:val="24"/>
          <w:highlight w:val="none"/>
          <w:lang w:val="en-US" w:eastAsia="zh-CN"/>
        </w:rPr>
        <w:t>违法罚款和扣分</w:t>
      </w:r>
      <w:r>
        <w:rPr>
          <w:rFonts w:hint="eastAsia" w:ascii="仿宋" w:hAnsi="仿宋" w:eastAsia="仿宋" w:cs="仿宋"/>
          <w:sz w:val="24"/>
          <w:szCs w:val="24"/>
          <w:highlight w:val="none"/>
          <w:u w:val="none"/>
          <w:lang w:val="en-US" w:eastAsia="zh-CN"/>
        </w:rPr>
        <w:t>等问题处理完毕，否则甲方有权拒绝接收租赁车辆。由此所产生的车辆占用使用费用由乙方承担，且甲方有权在合同保证金将乙方需承担的相应违法罚款予以扣除。</w:t>
      </w:r>
    </w:p>
    <w:p w14:paraId="5BFA8ED3">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default"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10.4若乙方未按照甲方指定地点还车后，视为乙方未按期交还租赁车辆。每逾期还车1日，乙方应按照本合同约定租金标准的2倍，根据实际使用车辆天数向甲方支付车辆占用使用费。</w:t>
      </w:r>
    </w:p>
    <w:p w14:paraId="2784B54E">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10.5在租赁期限届满当日或本合同提前解除当日，经甲方催告后乙方仍拒绝主动交还租赁车辆时，甲方有权自行采取措施收回租赁车辆，由此所造成的损失由乙方自行承担，且无权向甲方主张。</w:t>
      </w:r>
    </w:p>
    <w:p w14:paraId="0A4D3075">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eastAsia"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第十一条 违约责任</w:t>
      </w:r>
    </w:p>
    <w:p w14:paraId="01FA21A4">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11.1租赁期间内，若乙方存在以下情形之一，经甲方催告后内乙方仍不按照约定履行相应义务，甲方有权单方解除合同，并自行收回车辆。</w:t>
      </w:r>
    </w:p>
    <w:p w14:paraId="51137EE1">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11.1.</w:t>
      </w:r>
      <w:r>
        <w:rPr>
          <w:rFonts w:hint="default" w:ascii="仿宋" w:hAnsi="仿宋" w:eastAsia="仿宋" w:cs="仿宋"/>
          <w:sz w:val="24"/>
          <w:szCs w:val="24"/>
          <w:highlight w:val="none"/>
          <w:lang w:val="en-US" w:eastAsia="zh-CN"/>
        </w:rPr>
        <w:t>1</w:t>
      </w:r>
      <w:r>
        <w:rPr>
          <w:rFonts w:hint="eastAsia" w:ascii="仿宋" w:hAnsi="仿宋" w:eastAsia="仿宋" w:cs="仿宋"/>
          <w:sz w:val="24"/>
          <w:szCs w:val="24"/>
          <w:highlight w:val="none"/>
          <w:lang w:val="en-US" w:eastAsia="zh-CN"/>
        </w:rPr>
        <w:t>乙方逾期15日支付租金或合同保证金的；</w:t>
      </w:r>
    </w:p>
    <w:p w14:paraId="3790356D">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Cs/>
          <w:sz w:val="24"/>
          <w:szCs w:val="24"/>
          <w:highlight w:val="none"/>
          <w:lang w:eastAsia="zh-CN"/>
        </w:rPr>
      </w:pPr>
      <w:r>
        <w:rPr>
          <w:rFonts w:hint="eastAsia" w:ascii="仿宋" w:hAnsi="仿宋" w:eastAsia="仿宋" w:cs="仿宋"/>
          <w:sz w:val="24"/>
          <w:szCs w:val="24"/>
          <w:highlight w:val="none"/>
          <w:lang w:val="en-US" w:eastAsia="zh-CN"/>
        </w:rPr>
        <w:t>11.1.2</w:t>
      </w:r>
      <w:r>
        <w:rPr>
          <w:rFonts w:hint="eastAsia" w:ascii="仿宋" w:hAnsi="仿宋" w:eastAsia="仿宋" w:cs="仿宋"/>
          <w:bCs/>
          <w:sz w:val="24"/>
          <w:szCs w:val="24"/>
          <w:highlight w:val="none"/>
          <w:lang w:val="en-US" w:eastAsia="zh-CN"/>
        </w:rPr>
        <w:t>乙方</w:t>
      </w:r>
      <w:r>
        <w:rPr>
          <w:rFonts w:hint="eastAsia" w:ascii="仿宋" w:hAnsi="仿宋" w:eastAsia="仿宋" w:cs="仿宋"/>
          <w:bCs/>
          <w:sz w:val="24"/>
          <w:szCs w:val="24"/>
          <w:highlight w:val="none"/>
        </w:rPr>
        <w:t>将车辆进行抵押或进行其他侵害甲方对租赁车辆所有权的行为</w:t>
      </w:r>
      <w:r>
        <w:rPr>
          <w:rFonts w:hint="eastAsia" w:ascii="仿宋" w:hAnsi="仿宋" w:eastAsia="仿宋" w:cs="仿宋"/>
          <w:bCs/>
          <w:sz w:val="24"/>
          <w:szCs w:val="24"/>
          <w:highlight w:val="none"/>
          <w:lang w:eastAsia="zh-CN"/>
        </w:rPr>
        <w:t>；</w:t>
      </w:r>
    </w:p>
    <w:p w14:paraId="3AFF882B">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Cs/>
          <w:sz w:val="24"/>
          <w:szCs w:val="24"/>
          <w:highlight w:val="none"/>
          <w:lang w:val="en-US" w:eastAsia="zh-CN"/>
        </w:rPr>
      </w:pPr>
      <w:r>
        <w:rPr>
          <w:rFonts w:hint="eastAsia" w:ascii="仿宋" w:hAnsi="仿宋" w:eastAsia="仿宋" w:cs="仿宋"/>
          <w:bCs/>
          <w:sz w:val="24"/>
          <w:szCs w:val="24"/>
          <w:highlight w:val="none"/>
          <w:lang w:val="en-US" w:eastAsia="zh-CN"/>
        </w:rPr>
        <w:t>11.1.3乙方拆除车辆</w:t>
      </w:r>
      <w:r>
        <w:rPr>
          <w:rFonts w:hint="default" w:ascii="仿宋" w:hAnsi="仿宋" w:eastAsia="仿宋" w:cs="仿宋"/>
          <w:bCs/>
          <w:sz w:val="24"/>
          <w:szCs w:val="24"/>
          <w:highlight w:val="none"/>
          <w:lang w:val="en-US" w:eastAsia="zh-CN"/>
        </w:rPr>
        <w:t>GPS</w:t>
      </w:r>
      <w:r>
        <w:rPr>
          <w:rFonts w:hint="eastAsia" w:ascii="仿宋" w:hAnsi="仿宋" w:eastAsia="仿宋" w:cs="仿宋"/>
          <w:bCs/>
          <w:sz w:val="24"/>
          <w:szCs w:val="24"/>
          <w:highlight w:val="none"/>
          <w:lang w:val="en-US" w:eastAsia="zh-CN"/>
        </w:rPr>
        <w:t>定位设备的；</w:t>
      </w:r>
    </w:p>
    <w:p w14:paraId="4F76DD41">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Cs/>
          <w:sz w:val="24"/>
          <w:szCs w:val="24"/>
          <w:highlight w:val="none"/>
          <w:lang w:val="en-US" w:eastAsia="zh-CN"/>
        </w:rPr>
      </w:pPr>
      <w:r>
        <w:rPr>
          <w:rFonts w:hint="eastAsia" w:ascii="仿宋" w:hAnsi="仿宋" w:eastAsia="仿宋" w:cs="仿宋"/>
          <w:bCs/>
          <w:sz w:val="24"/>
          <w:szCs w:val="24"/>
          <w:highlight w:val="none"/>
          <w:lang w:val="en-US" w:eastAsia="zh-CN"/>
        </w:rPr>
        <w:t>11.1.4乙方故意导致甲方无法与其联系或不配合甲方检查租赁车辆的；</w:t>
      </w:r>
    </w:p>
    <w:p w14:paraId="1F8B4790">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Cs/>
          <w:sz w:val="24"/>
          <w:szCs w:val="24"/>
          <w:highlight w:val="none"/>
          <w:lang w:val="en-US" w:eastAsia="zh-CN"/>
        </w:rPr>
      </w:pPr>
      <w:r>
        <w:rPr>
          <w:rFonts w:hint="eastAsia" w:ascii="仿宋" w:hAnsi="仿宋" w:eastAsia="仿宋" w:cs="仿宋"/>
          <w:bCs/>
          <w:sz w:val="24"/>
          <w:szCs w:val="24"/>
          <w:highlight w:val="none"/>
          <w:lang w:val="en-US" w:eastAsia="zh-CN"/>
        </w:rPr>
        <w:t>11.1.5乙方违反本合同其他约定，经甲方催告后仍不纠正的。</w:t>
      </w:r>
    </w:p>
    <w:p w14:paraId="6ECC1BE6">
      <w:pPr>
        <w:pStyle w:val="5"/>
        <w:keepNext w:val="0"/>
        <w:keepLines w:val="0"/>
        <w:pageBreakBefore w:val="0"/>
        <w:widowControl/>
        <w:kinsoku/>
        <w:wordWrap/>
        <w:overflowPunct/>
        <w:topLinePunct w:val="0"/>
        <w:autoSpaceDE/>
        <w:autoSpaceDN/>
        <w:bidi w:val="0"/>
        <w:adjustRightInd/>
        <w:snapToGrid/>
        <w:spacing w:after="0" w:line="240" w:lineRule="atLeast"/>
        <w:ind w:left="0" w:leftChars="0" w:firstLine="480" w:firstLineChars="200"/>
        <w:textAlignment w:val="auto"/>
        <w:rPr>
          <w:rFonts w:hint="eastAsia" w:ascii="仿宋" w:hAnsi="仿宋" w:eastAsia="仿宋" w:cs="仿宋"/>
          <w:bCs/>
          <w:sz w:val="24"/>
          <w:szCs w:val="24"/>
          <w:highlight w:val="none"/>
          <w:lang w:val="en-US" w:eastAsia="zh-CN"/>
        </w:rPr>
      </w:pPr>
      <w:r>
        <w:rPr>
          <w:rFonts w:hint="eastAsia" w:ascii="仿宋" w:hAnsi="仿宋" w:eastAsia="仿宋" w:cs="仿宋"/>
          <w:bCs/>
          <w:sz w:val="24"/>
          <w:szCs w:val="24"/>
          <w:highlight w:val="none"/>
          <w:lang w:val="en-US" w:eastAsia="zh-CN"/>
        </w:rPr>
        <w:t>11.2若乙方逾期支付租金或合同保证金，每逾期1日，应当向甲方支付欠付费用的万分之五的逾期付款违约金。</w:t>
      </w:r>
    </w:p>
    <w:p w14:paraId="6FA28393">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Cs/>
          <w:sz w:val="24"/>
          <w:szCs w:val="24"/>
          <w:highlight w:val="none"/>
          <w:lang w:val="en-US" w:eastAsia="zh-CN"/>
        </w:rPr>
        <w:t>11.3</w:t>
      </w:r>
      <w:r>
        <w:rPr>
          <w:rFonts w:hint="eastAsia" w:ascii="仿宋" w:hAnsi="仿宋" w:eastAsia="仿宋" w:cs="仿宋"/>
          <w:b w:val="0"/>
          <w:bCs/>
          <w:sz w:val="24"/>
          <w:szCs w:val="24"/>
          <w:highlight w:val="none"/>
          <w:lang w:val="en-US" w:eastAsia="zh-CN"/>
        </w:rPr>
        <w:t>若乙方存在以下情形之一的，甲方将扣除保证金3000元/辆作为对甲方的补偿：</w:t>
      </w:r>
    </w:p>
    <w:p w14:paraId="18EB47F5">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11.3.1车辆里程数届满保养期时，乙方未能按照《车辆保修保养手册》完成车辆保养的；</w:t>
      </w:r>
    </w:p>
    <w:p w14:paraId="760C1A3F">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11.3.2车辆行驶证、道路运输经营许可证届满年审期以及车辆二级维护期届满时，乙方在收到通知后未配合完成相关审核或维护的；</w:t>
      </w:r>
    </w:p>
    <w:p w14:paraId="14AB1277">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default" w:ascii="仿宋" w:hAnsi="仿宋" w:eastAsia="仿宋" w:cs="仿宋"/>
          <w:b w:val="0"/>
          <w:bCs/>
          <w:sz w:val="24"/>
          <w:szCs w:val="24"/>
          <w:highlight w:val="none"/>
          <w:lang w:val="en-US" w:eastAsia="zh-CN"/>
        </w:rPr>
      </w:pPr>
      <w:r>
        <w:rPr>
          <w:rFonts w:hint="eastAsia" w:ascii="仿宋" w:hAnsi="仿宋" w:eastAsia="仿宋" w:cs="仿宋"/>
          <w:b w:val="0"/>
          <w:bCs/>
          <w:sz w:val="24"/>
          <w:szCs w:val="24"/>
          <w:highlight w:val="none"/>
          <w:lang w:val="en-US" w:eastAsia="zh-CN"/>
        </w:rPr>
        <w:t>11.3.3需要维修的车辆未送</w:t>
      </w:r>
      <w:r>
        <w:rPr>
          <w:rFonts w:hint="eastAsia" w:ascii="仿宋" w:hAnsi="仿宋" w:eastAsia="仿宋" w:cs="仿宋"/>
          <w:b w:val="0"/>
          <w:bCs/>
          <w:sz w:val="24"/>
          <w:szCs w:val="24"/>
          <w:highlight w:val="none"/>
          <w:lang w:val="en-US" w:eastAsia="zh-Hans"/>
        </w:rPr>
        <w:t>至</w:t>
      </w:r>
      <w:r>
        <w:rPr>
          <w:rFonts w:hint="eastAsia" w:ascii="仿宋" w:hAnsi="仿宋" w:eastAsia="仿宋" w:cs="仿宋"/>
          <w:b w:val="0"/>
          <w:bCs/>
          <w:sz w:val="24"/>
          <w:szCs w:val="24"/>
          <w:highlight w:val="none"/>
          <w:lang w:val="en-US" w:eastAsia="zh-CN"/>
        </w:rPr>
        <w:t>甲方指定</w:t>
      </w:r>
      <w:r>
        <w:rPr>
          <w:rFonts w:hint="eastAsia" w:ascii="仿宋" w:hAnsi="仿宋" w:eastAsia="仿宋" w:cs="仿宋"/>
          <w:b w:val="0"/>
          <w:bCs/>
          <w:sz w:val="24"/>
          <w:szCs w:val="24"/>
          <w:highlight w:val="none"/>
          <w:lang w:val="en-US" w:eastAsia="zh-Hans"/>
        </w:rPr>
        <w:t>维修服务站</w:t>
      </w:r>
      <w:r>
        <w:rPr>
          <w:rFonts w:hint="eastAsia" w:ascii="仿宋" w:hAnsi="仿宋" w:eastAsia="仿宋" w:cs="仿宋"/>
          <w:b w:val="0"/>
          <w:bCs/>
          <w:sz w:val="24"/>
          <w:szCs w:val="24"/>
          <w:highlight w:val="none"/>
          <w:lang w:val="en-US" w:eastAsia="zh-CN"/>
        </w:rPr>
        <w:t>定损维修的（</w:t>
      </w:r>
      <w:r>
        <w:rPr>
          <w:rFonts w:hint="eastAsia" w:ascii="仿宋" w:hAnsi="仿宋" w:eastAsia="仿宋" w:cs="仿宋"/>
          <w:b w:val="0"/>
          <w:bCs/>
          <w:sz w:val="24"/>
          <w:szCs w:val="24"/>
          <w:highlight w:val="none"/>
          <w:lang w:val="en-US" w:eastAsia="zh-Hans"/>
        </w:rPr>
        <w:t>包括事故维修及日常小修保养）</w:t>
      </w:r>
      <w:r>
        <w:rPr>
          <w:rFonts w:hint="eastAsia" w:ascii="仿宋" w:hAnsi="仿宋" w:eastAsia="仿宋" w:cs="仿宋"/>
          <w:b w:val="0"/>
          <w:bCs/>
          <w:sz w:val="24"/>
          <w:szCs w:val="24"/>
          <w:highlight w:val="none"/>
          <w:lang w:val="en-US" w:eastAsia="zh-CN"/>
        </w:rPr>
        <w:t>。</w:t>
      </w:r>
    </w:p>
    <w:p w14:paraId="2782B927">
      <w:pPr>
        <w:pStyle w:val="5"/>
        <w:keepNext w:val="0"/>
        <w:keepLines w:val="0"/>
        <w:pageBreakBefore w:val="0"/>
        <w:widowControl/>
        <w:kinsoku/>
        <w:wordWrap/>
        <w:overflowPunct/>
        <w:topLinePunct w:val="0"/>
        <w:autoSpaceDE/>
        <w:autoSpaceDN/>
        <w:bidi w:val="0"/>
        <w:adjustRightInd/>
        <w:snapToGrid/>
        <w:spacing w:after="0" w:line="240" w:lineRule="atLeast"/>
        <w:ind w:left="0" w:leftChars="0" w:firstLine="480" w:firstLineChars="200"/>
        <w:textAlignment w:val="auto"/>
        <w:rPr>
          <w:rFonts w:hint="default" w:ascii="仿宋" w:hAnsi="仿宋" w:eastAsia="仿宋" w:cs="仿宋"/>
          <w:bCs/>
          <w:sz w:val="24"/>
          <w:szCs w:val="24"/>
          <w:highlight w:val="none"/>
          <w:lang w:val="en-US" w:eastAsia="zh-CN"/>
        </w:rPr>
      </w:pPr>
      <w:r>
        <w:rPr>
          <w:rFonts w:hint="eastAsia" w:ascii="仿宋" w:hAnsi="仿宋" w:eastAsia="仿宋" w:cs="仿宋"/>
          <w:bCs/>
          <w:sz w:val="24"/>
          <w:szCs w:val="24"/>
          <w:highlight w:val="none"/>
          <w:lang w:val="en-US" w:eastAsia="zh-CN"/>
        </w:rPr>
        <w:t>11.4若因甲方原因导致乙方无法正常使用租赁车辆的，乙方有权单方解除合同，并要求甲方返还合同保证金。</w:t>
      </w:r>
    </w:p>
    <w:p w14:paraId="216D158A">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default" w:ascii="仿宋" w:hAnsi="仿宋" w:eastAsia="仿宋" w:cs="仿宋"/>
          <w:kern w:val="2"/>
          <w:sz w:val="24"/>
          <w:szCs w:val="24"/>
          <w:highlight w:val="none"/>
          <w:lang w:val="en-US" w:eastAsia="zh-CN" w:bidi="ar-SA"/>
        </w:rPr>
      </w:pPr>
      <w:r>
        <w:rPr>
          <w:rFonts w:hint="eastAsia" w:ascii="仿宋" w:hAnsi="仿宋" w:eastAsia="仿宋" w:cs="仿宋"/>
          <w:sz w:val="24"/>
          <w:szCs w:val="24"/>
          <w:highlight w:val="none"/>
          <w:lang w:val="en-US" w:eastAsia="zh-CN"/>
        </w:rPr>
        <w:t>11.5</w:t>
      </w:r>
      <w:r>
        <w:rPr>
          <w:rFonts w:hint="eastAsia" w:ascii="仿宋" w:hAnsi="仿宋" w:eastAsia="仿宋" w:cs="仿宋"/>
          <w:kern w:val="2"/>
          <w:sz w:val="24"/>
          <w:szCs w:val="24"/>
          <w:highlight w:val="none"/>
          <w:lang w:val="en-US" w:eastAsia="zh-CN" w:bidi="ar-SA"/>
        </w:rPr>
        <w:t>本合同约定的违约金不足以弥补守约方实际损失的，违约方还应就不足部分承担赔偿责任。实际损失的赔偿范围包括但不限于守约方的所有直接损失和为减少损失及解决纠纷而支出的诉讼费、仲裁费、律师费、执行费、保全保险费、交通费、公证费、评估费、拍卖费、咨询费、文件制作费、差旅费等。</w:t>
      </w:r>
    </w:p>
    <w:p w14:paraId="7BBD1B37">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eastAsia"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第十二条 保证条款</w:t>
      </w:r>
    </w:p>
    <w:p w14:paraId="38FBAB3C">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eastAsia" w:ascii="仿宋" w:hAnsi="仿宋" w:eastAsia="仿宋" w:cs="仿宋"/>
          <w:b/>
          <w:bCs/>
          <w:kern w:val="2"/>
          <w:sz w:val="24"/>
          <w:szCs w:val="24"/>
          <w:highlight w:val="none"/>
          <w:lang w:val="en-US" w:eastAsia="zh-CN" w:bidi="ar-SA"/>
        </w:rPr>
      </w:pPr>
      <w:r>
        <w:rPr>
          <w:rFonts w:hint="eastAsia" w:ascii="仿宋" w:hAnsi="仿宋" w:eastAsia="仿宋" w:cs="仿宋"/>
          <w:b/>
          <w:bCs/>
          <w:kern w:val="2"/>
          <w:sz w:val="24"/>
          <w:szCs w:val="24"/>
          <w:highlight w:val="none"/>
          <w:lang w:val="en-US" w:eastAsia="zh-CN" w:bidi="ar-SA"/>
        </w:rPr>
        <w:t>12.1本协议保证人丙方承诺：以其自有财产对本协议项下乙方的全部债务承担不可撤销的连带清偿保证责任。</w:t>
      </w:r>
    </w:p>
    <w:p w14:paraId="102E6E56">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default" w:ascii="仿宋" w:hAnsi="仿宋" w:eastAsia="仿宋" w:cs="仿宋"/>
          <w:b/>
          <w:bCs/>
          <w:sz w:val="24"/>
          <w:szCs w:val="24"/>
          <w:highlight w:val="none"/>
          <w:lang w:val="en-US" w:eastAsia="zh-CN"/>
        </w:rPr>
      </w:pPr>
      <w:r>
        <w:rPr>
          <w:rFonts w:hint="eastAsia" w:ascii="仿宋" w:hAnsi="仿宋" w:eastAsia="仿宋" w:cs="仿宋"/>
          <w:b/>
          <w:bCs/>
          <w:kern w:val="2"/>
          <w:sz w:val="24"/>
          <w:szCs w:val="24"/>
          <w:highlight w:val="none"/>
          <w:lang w:val="en-US" w:eastAsia="zh-CN" w:bidi="ar-SA"/>
        </w:rPr>
        <w:t>12.2以上保证范围（即甲方所享有的债权），均包括但不限于：乙方在本协议项下所应承担的租金、合同保证金、违约金及甲方为主张权利而产生的律师费、诉讼费、保全保险费、保全费等相关合理费用。</w:t>
      </w:r>
    </w:p>
    <w:p w14:paraId="745D1925">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eastAsia"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第十三条 通知与送达</w:t>
      </w:r>
    </w:p>
    <w:p w14:paraId="46269546">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13.1甲方指定本合同联系人：【            】，联系电话：【          】，地址：【                                    】。</w:t>
      </w:r>
    </w:p>
    <w:p w14:paraId="7DAC44C2">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13.2乙方指定本合同联系人：【             】，联系电话：【         】，地址：【                                    】。</w:t>
      </w:r>
    </w:p>
    <w:p w14:paraId="35B441C8">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default"/>
          <w:lang w:val="en-US" w:eastAsia="zh-CN"/>
        </w:rPr>
      </w:pPr>
      <w:r>
        <w:rPr>
          <w:rFonts w:hint="eastAsia" w:ascii="仿宋" w:hAnsi="仿宋" w:eastAsia="仿宋" w:cs="仿宋"/>
          <w:sz w:val="24"/>
          <w:szCs w:val="24"/>
          <w:highlight w:val="none"/>
          <w:lang w:val="en-US" w:eastAsia="zh-CN"/>
        </w:rPr>
        <w:t>13.3丙方指定本合同联系人：【            】，联系电话：【         】，地址：【                                    】。</w:t>
      </w:r>
    </w:p>
    <w:p w14:paraId="184C5B13">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13.4本合同签订后，各方应指定专人进行日常联系，建立畅通的沟通机制。任何一方变更联络信息的，应提前3日以书面形式通知对方，否则视为未变更，因此导致通知或文件无法按时送达的，自通知或文件发出之日起即视为已送达，由变更方自行承担相应的法律责任。</w:t>
      </w:r>
    </w:p>
    <w:p w14:paraId="71B1A1A7">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13.5任何一方当事人向对方发出通知、信件、协议、资料等文件的，当面送达的签收时视为送达；邮寄送达的在交邮后的第3日视为送达；电子送达的自前述电子文件内容在发送至对方指定微信号时即视为送达。 </w:t>
      </w:r>
    </w:p>
    <w:p w14:paraId="4BB08E87">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b/>
          <w:bCs/>
          <w:sz w:val="24"/>
          <w:szCs w:val="24"/>
          <w:highlight w:val="none"/>
          <w:lang w:val="en-US" w:eastAsia="zh-CN"/>
        </w:rPr>
      </w:pPr>
      <w:r>
        <w:rPr>
          <w:rFonts w:hint="eastAsia" w:ascii="仿宋" w:hAnsi="仿宋" w:eastAsia="仿宋" w:cs="仿宋"/>
          <w:sz w:val="24"/>
          <w:szCs w:val="24"/>
          <w:highlight w:val="none"/>
          <w:lang w:val="en-US" w:eastAsia="zh-CN"/>
        </w:rPr>
        <w:t>13.6各方确认的送达地址、送达方式（含当面送达、邮寄送达、电子送达）、视为送达的规则，除适用各方非诉时各类通知、信件、协议等文件的送达外，同时适用当事人各方发生合同争议后纠纷进入仲裁、民事诉讼程序</w:t>
      </w:r>
      <w:r>
        <w:rPr>
          <w:rFonts w:hint="eastAsia" w:ascii="仿宋" w:hAnsi="仿宋" w:eastAsia="仿宋" w:cs="仿宋"/>
          <w:b w:val="0"/>
          <w:bCs w:val="0"/>
          <w:sz w:val="24"/>
          <w:szCs w:val="24"/>
          <w:highlight w:val="none"/>
          <w:lang w:val="en-US" w:eastAsia="zh-CN"/>
        </w:rPr>
        <w:t>时，仲裁机构、法院向任一方发出的相关文件及法律文书的送达。</w:t>
      </w:r>
    </w:p>
    <w:p w14:paraId="1D966946">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default"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第十四条 争议解决方式</w:t>
      </w:r>
    </w:p>
    <w:p w14:paraId="7A9C2AC5">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本合同在执行过程中发生争议，各方应协商解决，若协商不成可向甲方所在地有管辖权的人民法院提起诉讼。</w:t>
      </w:r>
    </w:p>
    <w:p w14:paraId="5ED0A094">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default"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第十五条 合同附件及效力</w:t>
      </w:r>
    </w:p>
    <w:p w14:paraId="7583503B">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rPr>
        <w:t>本合同包含以下附件，附件构成本合同不可分割的一部分，与合同正文一并构成完整的合同，对</w:t>
      </w:r>
      <w:r>
        <w:rPr>
          <w:rFonts w:hint="eastAsia" w:ascii="仿宋" w:hAnsi="仿宋" w:eastAsia="仿宋" w:cs="仿宋"/>
          <w:sz w:val="24"/>
          <w:szCs w:val="24"/>
          <w:highlight w:val="none"/>
          <w:lang w:val="en-US" w:eastAsia="zh-CN"/>
        </w:rPr>
        <w:t>三</w:t>
      </w:r>
      <w:r>
        <w:rPr>
          <w:rFonts w:hint="eastAsia" w:ascii="仿宋" w:hAnsi="仿宋" w:eastAsia="仿宋" w:cs="仿宋"/>
          <w:sz w:val="24"/>
          <w:szCs w:val="24"/>
          <w:highlight w:val="none"/>
        </w:rPr>
        <w:t>方均具法律约束力。</w:t>
      </w:r>
    </w:p>
    <w:p w14:paraId="55EE1430">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附件一：《车辆交接单》</w:t>
      </w:r>
    </w:p>
    <w:p w14:paraId="7ED613ED">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default"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附件二：《安全目标责任书》</w:t>
      </w:r>
    </w:p>
    <w:p w14:paraId="718497A9">
      <w:pPr>
        <w:keepNext w:val="0"/>
        <w:keepLines w:val="0"/>
        <w:pageBreakBefore w:val="0"/>
        <w:widowControl w:val="0"/>
        <w:kinsoku/>
        <w:wordWrap/>
        <w:overflowPunct/>
        <w:topLinePunct w:val="0"/>
        <w:autoSpaceDE/>
        <w:autoSpaceDN/>
        <w:bidi w:val="0"/>
        <w:adjustRightInd/>
        <w:snapToGrid/>
        <w:spacing w:line="240" w:lineRule="atLeast"/>
        <w:ind w:left="0" w:leftChars="0" w:firstLine="482" w:firstLineChars="200"/>
        <w:jc w:val="left"/>
        <w:textAlignment w:val="auto"/>
        <w:rPr>
          <w:rFonts w:hint="eastAsia"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第十六条 其他</w:t>
      </w:r>
    </w:p>
    <w:p w14:paraId="0246C4A2">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16.1本协议未尽事宜，可由各方协商一致进行变更或补充，并签订书面补充协议。</w:t>
      </w:r>
    </w:p>
    <w:p w14:paraId="00CD9C43">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16.2</w:t>
      </w:r>
      <w:r>
        <w:rPr>
          <w:rFonts w:hint="eastAsia" w:ascii="仿宋" w:hAnsi="仿宋" w:eastAsia="仿宋" w:cs="仿宋"/>
          <w:sz w:val="24"/>
          <w:szCs w:val="24"/>
          <w:highlight w:val="none"/>
        </w:rPr>
        <w:t>本合同文本中的“日”、“天”，除特别指出为工作日的，一律按日历天解释。</w:t>
      </w:r>
    </w:p>
    <w:p w14:paraId="48E93A5B">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16.3</w:t>
      </w:r>
      <w:r>
        <w:rPr>
          <w:rFonts w:hint="eastAsia" w:ascii="仿宋" w:hAnsi="仿宋" w:eastAsia="仿宋" w:cs="仿宋"/>
          <w:sz w:val="24"/>
          <w:szCs w:val="24"/>
          <w:highlight w:val="none"/>
        </w:rPr>
        <w:t>本合同自</w:t>
      </w:r>
      <w:r>
        <w:rPr>
          <w:rFonts w:hint="eastAsia" w:ascii="仿宋" w:hAnsi="仿宋" w:eastAsia="仿宋" w:cs="仿宋"/>
          <w:sz w:val="24"/>
          <w:szCs w:val="24"/>
          <w:highlight w:val="none"/>
          <w:lang w:val="en-US" w:eastAsia="zh-CN"/>
        </w:rPr>
        <w:t>三</w:t>
      </w:r>
      <w:r>
        <w:rPr>
          <w:rFonts w:hint="eastAsia" w:ascii="仿宋" w:hAnsi="仿宋" w:eastAsia="仿宋" w:cs="仿宋"/>
          <w:sz w:val="24"/>
          <w:szCs w:val="24"/>
          <w:highlight w:val="none"/>
        </w:rPr>
        <w:t>方</w:t>
      </w:r>
      <w:r>
        <w:rPr>
          <w:rFonts w:hint="eastAsia" w:ascii="仿宋" w:hAnsi="仿宋" w:eastAsia="仿宋" w:cs="仿宋"/>
          <w:sz w:val="24"/>
          <w:szCs w:val="24"/>
          <w:highlight w:val="none"/>
          <w:lang w:val="en-US" w:eastAsia="zh-CN"/>
        </w:rPr>
        <w:t>法定代表人或授权代表</w:t>
      </w:r>
      <w:r>
        <w:rPr>
          <w:rFonts w:hint="eastAsia" w:ascii="仿宋" w:hAnsi="仿宋" w:eastAsia="仿宋" w:cs="仿宋"/>
          <w:sz w:val="24"/>
          <w:szCs w:val="24"/>
          <w:highlight w:val="none"/>
        </w:rPr>
        <w:t>签</w:t>
      </w:r>
      <w:r>
        <w:rPr>
          <w:rFonts w:hint="eastAsia" w:ascii="仿宋" w:hAnsi="仿宋" w:eastAsia="仿宋" w:cs="仿宋"/>
          <w:sz w:val="24"/>
          <w:szCs w:val="24"/>
          <w:highlight w:val="none"/>
          <w:lang w:val="en-US" w:eastAsia="zh-CN"/>
        </w:rPr>
        <w:t>名并加</w:t>
      </w:r>
      <w:r>
        <w:rPr>
          <w:rFonts w:hint="eastAsia" w:ascii="仿宋" w:hAnsi="仿宋" w:eastAsia="仿宋" w:cs="仿宋"/>
          <w:sz w:val="24"/>
          <w:szCs w:val="24"/>
          <w:highlight w:val="none"/>
        </w:rPr>
        <w:t>盖</w:t>
      </w:r>
      <w:r>
        <w:rPr>
          <w:rFonts w:hint="eastAsia" w:ascii="仿宋" w:hAnsi="仿宋" w:eastAsia="仿宋" w:cs="仿宋"/>
          <w:sz w:val="24"/>
          <w:szCs w:val="24"/>
          <w:highlight w:val="none"/>
          <w:lang w:val="en-US" w:eastAsia="zh-CN"/>
        </w:rPr>
        <w:t>公</w:t>
      </w:r>
      <w:r>
        <w:rPr>
          <w:rFonts w:hint="eastAsia" w:ascii="仿宋" w:hAnsi="仿宋" w:eastAsia="仿宋" w:cs="仿宋"/>
          <w:sz w:val="24"/>
          <w:szCs w:val="24"/>
          <w:highlight w:val="none"/>
        </w:rPr>
        <w:t>章之日起生效。</w:t>
      </w:r>
    </w:p>
    <w:p w14:paraId="0F8C2916">
      <w:pPr>
        <w:keepNext w:val="0"/>
        <w:keepLines w:val="0"/>
        <w:pageBreakBefore w:val="0"/>
        <w:widowControl w:val="0"/>
        <w:kinsoku/>
        <w:wordWrap/>
        <w:overflowPunct/>
        <w:topLinePunct w:val="0"/>
        <w:autoSpaceDE/>
        <w:autoSpaceDN/>
        <w:bidi w:val="0"/>
        <w:adjustRightInd/>
        <w:snapToGrid/>
        <w:spacing w:line="240" w:lineRule="atLeast"/>
        <w:ind w:left="0" w:leftChars="0" w:firstLine="480" w:firstLineChars="200"/>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16.4本合同一式三份，甲乙丙三方各执一份，具有同等法律效力。</w:t>
      </w:r>
    </w:p>
    <w:p w14:paraId="26C6D5F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--------------------以下无正文----------------------</w:t>
      </w:r>
    </w:p>
    <w:p w14:paraId="4DF2A8A0">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highlight w:val="none"/>
          <w:lang w:val="en-US" w:eastAsia="zh-CN"/>
        </w:rPr>
        <w:t>甲方（盖章）：</w:t>
      </w:r>
      <w:r>
        <w:rPr>
          <w:rFonts w:hint="eastAsia" w:ascii="仿宋" w:hAnsi="仿宋" w:eastAsia="仿宋" w:cs="仿宋"/>
          <w:sz w:val="24"/>
          <w:szCs w:val="24"/>
          <w:lang w:val="en-US" w:eastAsia="zh-CN"/>
        </w:rPr>
        <w:t>陕西金聚源汽车服务有限公司</w:t>
      </w:r>
    </w:p>
    <w:p w14:paraId="34D09603">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时间：2026年1月31日</w:t>
      </w:r>
    </w:p>
    <w:p w14:paraId="6AE871C7">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eastAsia" w:ascii="仿宋" w:hAnsi="仿宋" w:eastAsia="仿宋" w:cs="仿宋"/>
          <w:sz w:val="24"/>
          <w:szCs w:val="24"/>
          <w:lang w:val="en-US" w:eastAsia="zh-CN"/>
        </w:rPr>
      </w:pPr>
    </w:p>
    <w:p w14:paraId="3420D0FF">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乙方（盖章）：</w:t>
      </w:r>
    </w:p>
    <w:p w14:paraId="42C2A441">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法定代表人/授权代表（签名）：</w:t>
      </w:r>
    </w:p>
    <w:p w14:paraId="55D4FFE6">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时间：    年    月   日</w:t>
      </w:r>
    </w:p>
    <w:p w14:paraId="209758FB">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eastAsia" w:ascii="仿宋" w:hAnsi="仿宋" w:eastAsia="仿宋" w:cs="仿宋"/>
          <w:sz w:val="24"/>
          <w:szCs w:val="24"/>
          <w:highlight w:val="none"/>
          <w:lang w:val="en-US" w:eastAsia="zh-CN"/>
        </w:rPr>
      </w:pPr>
    </w:p>
    <w:p w14:paraId="38AEB31C">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丙方（签名/盖章）：</w:t>
      </w:r>
    </w:p>
    <w:p w14:paraId="565E7B33">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eastAsia"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法定代表人/授权代表（签名）：</w:t>
      </w:r>
    </w:p>
    <w:p w14:paraId="338FADE6">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仿宋" w:hAnsi="仿宋" w:eastAsia="仿宋" w:cs="仿宋"/>
          <w:sz w:val="24"/>
          <w:szCs w:val="24"/>
          <w:highlight w:val="none"/>
          <w:lang w:val="en-US" w:eastAsia="zh-CN"/>
        </w:rPr>
      </w:pPr>
      <w:r>
        <w:rPr>
          <w:rFonts w:hint="eastAsia" w:ascii="仿宋" w:hAnsi="仿宋" w:eastAsia="仿宋" w:cs="仿宋"/>
          <w:sz w:val="24"/>
          <w:szCs w:val="24"/>
          <w:highlight w:val="none"/>
          <w:lang w:val="en-US" w:eastAsia="zh-CN"/>
        </w:rPr>
        <w:t>时间：    年    月   日</w:t>
      </w:r>
    </w:p>
    <w:p w14:paraId="3C68EF4D">
      <w:pPr>
        <w:keepNext w:val="0"/>
        <w:keepLines w:val="0"/>
        <w:pageBreakBefore w:val="0"/>
        <w:widowControl w:val="0"/>
        <w:kinsoku/>
        <w:wordWrap/>
        <w:overflowPunct/>
        <w:topLinePunct w:val="0"/>
        <w:autoSpaceDE/>
        <w:autoSpaceDN/>
        <w:bidi w:val="0"/>
        <w:adjustRightInd/>
        <w:snapToGrid/>
        <w:spacing w:line="480" w:lineRule="auto"/>
        <w:ind w:left="0" w:leftChars="0" w:firstLine="480" w:firstLineChars="200"/>
        <w:jc w:val="left"/>
        <w:textAlignment w:val="auto"/>
        <w:rPr>
          <w:rFonts w:hint="default" w:ascii="仿宋" w:hAnsi="仿宋" w:eastAsia="仿宋" w:cs="仿宋"/>
          <w:sz w:val="24"/>
          <w:szCs w:val="24"/>
          <w:highlight w:val="none"/>
          <w:lang w:val="en-US" w:eastAsia="zh-CN"/>
        </w:rPr>
        <w:sectPr>
          <w:footerReference r:id="rId3" w:type="default"/>
          <w:pgSz w:w="11906" w:h="16838"/>
          <w:pgMar w:top="1440" w:right="1800" w:bottom="1440" w:left="1800" w:header="851" w:footer="992" w:gutter="0"/>
          <w:pgNumType w:fmt="decimal"/>
          <w:cols w:space="425" w:num="1"/>
          <w:docGrid w:type="lines" w:linePitch="312" w:charSpace="0"/>
        </w:sectPr>
      </w:pPr>
    </w:p>
    <w:p w14:paraId="130F6901">
      <w:pPr>
        <w:keepNext w:val="0"/>
        <w:keepLines w:val="0"/>
        <w:pageBreakBefore w:val="0"/>
        <w:widowControl w:val="0"/>
        <w:kinsoku/>
        <w:wordWrap/>
        <w:overflowPunct/>
        <w:topLinePunct w:val="0"/>
        <w:autoSpaceDE/>
        <w:autoSpaceDN/>
        <w:bidi w:val="0"/>
        <w:adjustRightInd/>
        <w:snapToGrid/>
        <w:spacing w:line="480" w:lineRule="auto"/>
        <w:ind w:left="0" w:leftChars="0" w:firstLine="482" w:firstLineChars="200"/>
        <w:jc w:val="left"/>
        <w:textAlignment w:val="auto"/>
        <w:rPr>
          <w:rFonts w:hint="eastAsia" w:ascii="仿宋" w:hAnsi="仿宋" w:eastAsia="仿宋" w:cs="仿宋"/>
          <w:b/>
          <w:bCs/>
          <w:sz w:val="24"/>
          <w:szCs w:val="24"/>
          <w:highlight w:val="none"/>
          <w:lang w:val="en-US" w:eastAsia="zh-CN"/>
        </w:rPr>
      </w:pPr>
      <w:r>
        <w:rPr>
          <w:rFonts w:hint="eastAsia" w:ascii="仿宋" w:hAnsi="仿宋" w:eastAsia="仿宋" w:cs="仿宋"/>
          <w:b/>
          <w:bCs/>
          <w:sz w:val="24"/>
          <w:szCs w:val="24"/>
          <w:highlight w:val="none"/>
          <w:lang w:val="en-US" w:eastAsia="zh-CN"/>
        </w:rPr>
        <w:t>附件二：《安全目标责任书》</w:t>
      </w:r>
    </w:p>
    <w:p w14:paraId="1CD3A0E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b/>
          <w:bCs/>
          <w:sz w:val="21"/>
          <w:szCs w:val="21"/>
          <w:highlight w:val="none"/>
          <w:lang w:val="en-US" w:eastAsia="zh-CN"/>
        </w:rPr>
      </w:pPr>
      <w:r>
        <w:rPr>
          <w:rFonts w:hint="eastAsia" w:ascii="仿宋" w:hAnsi="仿宋" w:eastAsia="仿宋" w:cs="仿宋"/>
          <w:b/>
          <w:bCs/>
          <w:sz w:val="21"/>
          <w:szCs w:val="21"/>
          <w:highlight w:val="none"/>
          <w:lang w:val="en-US" w:eastAsia="zh-CN"/>
        </w:rPr>
        <w:t>安全目标责任书</w:t>
      </w:r>
    </w:p>
    <w:p w14:paraId="4AFAE290">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为了加强公司安全生产工作，切实贯彻落实各项安全生产法规和生产措施，有效控制各类事故发生，减少伤亡和经济损失，实现安全生产各项目标，根据《中华人民共和国安全生产法》、《中华人民共和国道路交通安全法》、《中华人民共和国道路运输条例》等国家有关法律法规及国务院、省、市政府以及道路运输行业对车辆安全运营的有关规定，特要求乙方签订本责任书，按照以下制度完成安全生产目标。</w:t>
      </w:r>
    </w:p>
    <w:p w14:paraId="46B4036C">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一、安全生产目标</w:t>
      </w:r>
    </w:p>
    <w:p w14:paraId="0B4DC59F">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1、行车责任安全事故率低于1次/百万车公里；</w:t>
      </w:r>
    </w:p>
    <w:p w14:paraId="29E15F6B">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2、责任安全事故死亡率低于0.2人/百万车公里；</w:t>
      </w:r>
    </w:p>
    <w:p w14:paraId="14939A3B">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3、责任安全事故伤人率低于1.2人/百万车公里；</w:t>
      </w:r>
    </w:p>
    <w:p w14:paraId="7218DA68">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4、直接经济损失低于3万元/百万车公里；</w:t>
      </w:r>
    </w:p>
    <w:p w14:paraId="0246101B">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5、不发生火灾、机械事故。</w:t>
      </w:r>
    </w:p>
    <w:p w14:paraId="62AFD46D">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二、安全生产制度</w:t>
      </w:r>
    </w:p>
    <w:p w14:paraId="269B3036">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1、严格遵守</w:t>
      </w:r>
      <w:r>
        <w:rPr>
          <w:rFonts w:hint="eastAsia" w:ascii="仿宋" w:hAnsi="仿宋" w:eastAsia="仿宋" w:cs="仿宋"/>
          <w:sz w:val="21"/>
          <w:szCs w:val="21"/>
          <w:highlight w:val="none"/>
          <w:lang w:val="en-US" w:eastAsia="zh-CN"/>
        </w:rPr>
        <w:fldChar w:fldCharType="begin"/>
      </w:r>
      <w:r>
        <w:rPr>
          <w:rFonts w:hint="eastAsia" w:ascii="仿宋" w:hAnsi="仿宋" w:eastAsia="仿宋" w:cs="仿宋"/>
          <w:sz w:val="21"/>
          <w:szCs w:val="21"/>
          <w:highlight w:val="none"/>
          <w:lang w:val="en-US" w:eastAsia="zh-CN"/>
        </w:rPr>
        <w:instrText xml:space="preserve"> HYPERLINK "http://www.baidu.com/s?wd=%E5%AE%89%E5%85%A8%E7%94%9F%E4%BA%A7%E6%B3%95%E5%BE%8B%E6%B3%95%E8%A7%84&amp;tn=44039180_cpr&amp;fenlei=mv6quAkxTZn0IZRqIHckPjm4nH00T1Y3n19hm1c3m1IBPhDznAF-0ZwV5Hcvrjm3rH6sPfKWUMw85HfYnjn4nH6sgvPsT6KdThsqpZwYTjCEQLGCpyw9Uz4Bmy-bIi4WUvYETgN-TLwGUv3EPHfsP1DsPHfz" \t "https://zhidao.baidu.com/question/_blank" </w:instrText>
      </w:r>
      <w:r>
        <w:rPr>
          <w:rFonts w:hint="eastAsia" w:ascii="仿宋" w:hAnsi="仿宋" w:eastAsia="仿宋" w:cs="仿宋"/>
          <w:sz w:val="21"/>
          <w:szCs w:val="21"/>
          <w:highlight w:val="none"/>
          <w:lang w:val="en-US" w:eastAsia="zh-CN"/>
        </w:rPr>
        <w:fldChar w:fldCharType="separate"/>
      </w:r>
      <w:r>
        <w:rPr>
          <w:rFonts w:hint="eastAsia" w:ascii="仿宋" w:hAnsi="仿宋" w:eastAsia="仿宋" w:cs="仿宋"/>
          <w:sz w:val="21"/>
          <w:szCs w:val="21"/>
          <w:highlight w:val="none"/>
          <w:lang w:val="en-US" w:eastAsia="zh-CN"/>
        </w:rPr>
        <w:t>安全生产法律法规</w:t>
      </w:r>
      <w:r>
        <w:rPr>
          <w:rFonts w:hint="eastAsia" w:ascii="仿宋" w:hAnsi="仿宋" w:eastAsia="仿宋" w:cs="仿宋"/>
          <w:sz w:val="21"/>
          <w:szCs w:val="21"/>
          <w:highlight w:val="none"/>
          <w:lang w:val="en-US" w:eastAsia="zh-CN"/>
        </w:rPr>
        <w:fldChar w:fldCharType="end"/>
      </w:r>
      <w:r>
        <w:rPr>
          <w:rFonts w:hint="eastAsia" w:ascii="仿宋" w:hAnsi="仿宋" w:eastAsia="仿宋" w:cs="仿宋"/>
          <w:sz w:val="21"/>
          <w:szCs w:val="21"/>
          <w:highlight w:val="none"/>
          <w:lang w:val="en-US" w:eastAsia="zh-CN"/>
        </w:rPr>
        <w:t>及工作规范，落实各项安全生产工作制：</w:t>
      </w:r>
    </w:p>
    <w:p w14:paraId="79DBB1AE">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1.1、应与其驾驶人员签订聘用合同及安全生产目标责任书；</w:t>
      </w:r>
    </w:p>
    <w:p w14:paraId="1DE46019">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1.2、按法律法规的规定，实际负责人必须持证上岗，相关驾驶员积极履行一岗双责的安全责任，落实专人负责交通安全事宜；</w:t>
      </w:r>
    </w:p>
    <w:p w14:paraId="708BBCBB">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1.3、建立一车一档、一人一档，驾驶员招聘手续齐全（具备1年以上驾驶对应车型经验、证件齐全、无犯罪记录、岗前培训、每月两次开展日常安全活动）。</w:t>
      </w:r>
    </w:p>
    <w:p w14:paraId="046D504D">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1.4、完善公司的规章管理制度，做好以下安全工作：</w:t>
      </w:r>
    </w:p>
    <w:p w14:paraId="1F9302D1">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 xml:space="preserve">（1）建立工作台账； </w:t>
      </w:r>
    </w:p>
    <w:p w14:paraId="545CE3D3">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（2）安全管理人员情况记录 ；</w:t>
      </w:r>
    </w:p>
    <w:p w14:paraId="756E4939">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（3）道路运输车辆（GPS）监管记录；</w:t>
      </w:r>
    </w:p>
    <w:p w14:paraId="75747D7F">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（4）安全管理监督检查记录一月一次；</w:t>
      </w:r>
    </w:p>
    <w:p w14:paraId="5D990D8A">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（5）安全宣传监督检查记录；</w:t>
      </w:r>
    </w:p>
    <w:p w14:paraId="4334F86F">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（6）道路运输行业行车事故快报；</w:t>
      </w:r>
    </w:p>
    <w:p w14:paraId="5A68E22F">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（7）出车前检查记录；</w:t>
      </w:r>
    </w:p>
    <w:p w14:paraId="05ADFB66">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（8）安全会议记录；</w:t>
      </w:r>
    </w:p>
    <w:p w14:paraId="2522CFB8">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1.5、保持车辆良好技术状况，不擅自改装营运车辆。车辆上路行驶前必须确保车辆在年检期内，购买相应保险，符合法规规定的人员和货物乘载要求。驾驶员证照齐全，车辆和人员状态良好。车辆行驶中做到依法行驶，杜绝事故和违法。</w:t>
      </w:r>
    </w:p>
    <w:p w14:paraId="6A362D9C">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1.6、不运输法律、行政法规禁止运输的货物，法律、行政法规规定必须办理有关手续后方可运输的货物，应当按规定查验有关手续，符合要求的方可承运。</w:t>
      </w:r>
    </w:p>
    <w:p w14:paraId="6F52C223">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2、应聘用合格的驾驶员按照国家的法律、法规的要求开展经营性活动：</w:t>
      </w:r>
    </w:p>
    <w:p w14:paraId="65F44588">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 xml:space="preserve">2.1、驾驶员须与乙方签订聘书，聘用条件为： </w:t>
      </w:r>
    </w:p>
    <w:p w14:paraId="09B88583">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 xml:space="preserve">（1）取得相应机动车驾驶证； </w:t>
      </w:r>
    </w:p>
    <w:p w14:paraId="33C3166B">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 xml:space="preserve">（2）年龄不超过60周岁； </w:t>
      </w:r>
    </w:p>
    <w:p w14:paraId="0CF340A1">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（3）掌握相关道路货物运输法规、机动车维修和货物装载保管基本知识；</w:t>
      </w:r>
    </w:p>
    <w:p w14:paraId="1502FE2F">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（4）经考试合格，取得相应的从业资格证件；</w:t>
      </w:r>
    </w:p>
    <w:p w14:paraId="490886B8">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2.2、驾驶员应服从交通民警的管理和指挥，不开超速、超载车，坚决杜绝酒后驾驶、疲劳驾驶、穿拖鞋驾车、闯红灯、争道抢行等严重交通违法行为，确保行车安全。如有出现违法车辆，驾驶员应及时处理，自觉接受公安交警部门的处罚。</w:t>
      </w:r>
    </w:p>
    <w:p w14:paraId="2C770C8C">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 xml:space="preserve">2.3、驾驶员对自己所开车辆的各种证件的有效性应经常检查，出车时一定保证证件齐全。行车里程超过四小时的，须配两名驾驶员，驾驶员连续驾驶不得超过四小时。 </w:t>
      </w:r>
    </w:p>
    <w:p w14:paraId="04BBA885">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3、充电设施使用管理制度</w:t>
      </w:r>
    </w:p>
    <w:p w14:paraId="2E0E6404">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 xml:space="preserve">3.1乙方按照甲方提供的《充电桩使用注意事项》和《纯电动汽车安全使用温馨提示》使用充电桩，并严格遵守手册里的安全注意事项。 </w:t>
      </w:r>
    </w:p>
    <w:p w14:paraId="6D39AB8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3.2乙方不得私自拆卸、维修、改装充电设备；若因乙方使用不当造成充电设备损坏，乙方应根据设备厂家出具的定损价表照价赔偿；在发现充电枪或充电线缆存在缺陷、出现裂痕、磨损、破裂、充电线缆裸露等情况下不得使用充电桩，或者充电桩发生漏电、起火、触电或桩体发生故障无法停止充电等异常状况的，应立即断开电源开关，并立即联系消防等有关部门同时告知甲方客服人员。</w:t>
      </w:r>
    </w:p>
    <w:p w14:paraId="516F7A8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3.3未经甲方书面同意，乙方不得将所签订协议项下充电设施的全部或部分进行任意处置，包括但不限于转让或质押、抵押给任何第三方，并确保充电设施不会被任何第三方损坏、扣押或者留置等。如有可能侵犯甲方所有权的情形发生，乙方应立即通知甲方，并采取相关措施保护甲方权利。</w:t>
      </w:r>
    </w:p>
    <w:p w14:paraId="3A46DA2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3.4乙方应对充电设施进行日常的维护与保养，做好日常应急管理工作，如发现充电设施有损坏、丢失、故障及其他突发事件时乙方应立即通知甲方，并采取有效措施尽量减少各方损失。乙方将按甲方要求及时提供相关巡检记录、事故报告、监控录像（如有）等协助甲方或保险公司勘查现场，查明事件发生原因等。</w:t>
      </w:r>
    </w:p>
    <w:p w14:paraId="3B1286F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3.5乙方存在任何违反《充电桩使用注意事项》和《纯电动汽车安全使用温馨提示》情形的，甲方有权强制收回电桩，收回电桩产生的安装、拆卸费用全部由乙方承担。</w:t>
      </w:r>
    </w:p>
    <w:p w14:paraId="181DD826">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4、车辆必须配备各种有效的消防安全装置和设备：</w:t>
      </w:r>
    </w:p>
    <w:p w14:paraId="40AA3375">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 xml:space="preserve">4.1做好车辆管理使用登记工作，不定期检查车辆的安全装置、灯光信号、证件等，做好车辆维修保养工作，出车前、停车后认真检查车辆安全技术状况、证件是否齐全，不开带故障车上路，在行驶途中发现车辆故障要及时排除，不冒险操作，发现隐患及时修复，不消除隐患不得出车。 </w:t>
      </w:r>
    </w:p>
    <w:p w14:paraId="19B156B6">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4.2车辆经检测、二级维护，查出的隐患要及时整改，整改不到位不得出车。车辆的整改及维修须听从指令到指定的</w:t>
      </w:r>
      <w:r>
        <w:rPr>
          <w:rFonts w:hint="eastAsia" w:ascii="仿宋" w:hAnsi="仿宋" w:eastAsia="仿宋" w:cs="仿宋"/>
          <w:sz w:val="21"/>
          <w:szCs w:val="21"/>
          <w:highlight w:val="none"/>
          <w:lang w:val="en-US" w:eastAsia="zh-Hans"/>
        </w:rPr>
        <w:t>维修服务站</w:t>
      </w:r>
      <w:r>
        <w:rPr>
          <w:rFonts w:hint="eastAsia" w:ascii="仿宋" w:hAnsi="仿宋" w:eastAsia="仿宋" w:cs="仿宋"/>
          <w:sz w:val="21"/>
          <w:szCs w:val="21"/>
          <w:highlight w:val="none"/>
          <w:lang w:val="en-US" w:eastAsia="zh-CN"/>
        </w:rPr>
        <w:t>，不许私自将车辆送厂维修。</w:t>
      </w:r>
    </w:p>
    <w:p w14:paraId="50D47C9B">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 xml:space="preserve">4.3凡车辆达到下列条件之一者，乙方应向甲方交还车辆进行报废。 </w:t>
      </w:r>
    </w:p>
    <w:p w14:paraId="1D988E59">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 xml:space="preserve">4.3.1.车辆超期使用，主要总成部件磨损腐蚀或严重损坏，性能工况严重下降，无法修复； </w:t>
      </w:r>
    </w:p>
    <w:p w14:paraId="0ED1F5AC">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 xml:space="preserve">4.3.2.因交通事故造成主要总成或大部分零件严重损坏且无法修复； </w:t>
      </w:r>
    </w:p>
    <w:p w14:paraId="2D674B5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 xml:space="preserve">4.3.3.经修理和调整后仍达不到国家对机动车运行安全技术条件要求的。 </w:t>
      </w:r>
    </w:p>
    <w:p w14:paraId="153B98B1">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4.4发生事故时，应立即停车、切断车辆电源开关、使用消防器材、布置好安全警戒线、保护现场、及时报警、抢救伤员和货物财产，协助事故调查。并通报乙方与保险公司。出现人员伤亡时，积极协助120救护人员救死扶伤，避免事故扩大化，把伤害减至最低程度。发生一次死亡3人以上的运输事故，按国家相关规定及时报告当地交通主管部门。</w:t>
      </w:r>
    </w:p>
    <w:p w14:paraId="53E365E4">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三、乙方承诺自愿按照《安全生产责任书》（简称“责任书”）的规范内容进行操作，对于违反责任书内容的操作行为所造成的一切后果均由乙方自行承担，与甲方无关。</w:t>
      </w:r>
    </w:p>
    <w:p w14:paraId="7968FC9F">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四、本责任书为《车辆租赁合同》的附件，甲乙双方签订运营协议时，乙方应同时签订本安全生产责任书，本责任书自乙方签名或盖章之日起生效。</w:t>
      </w:r>
    </w:p>
    <w:p w14:paraId="023C207A">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五、本责任书一式两份，甲乙双方各执壹份。</w:t>
      </w:r>
    </w:p>
    <w:p w14:paraId="0E18948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--------------------以下无正文-------------------------</w:t>
      </w:r>
    </w:p>
    <w:p w14:paraId="5EAE30DB">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jc w:val="left"/>
        <w:textAlignment w:val="auto"/>
        <w:rPr>
          <w:rFonts w:hint="default" w:ascii="仿宋" w:hAnsi="仿宋" w:eastAsia="仿宋" w:cs="仿宋"/>
          <w:sz w:val="24"/>
          <w:szCs w:val="24"/>
          <w:highlight w:val="none"/>
          <w:lang w:val="en-US" w:eastAsia="zh-CN"/>
        </w:rPr>
      </w:pPr>
      <w:r>
        <w:rPr>
          <w:rFonts w:hint="eastAsia" w:ascii="仿宋" w:hAnsi="仿宋" w:eastAsia="仿宋" w:cs="仿宋"/>
          <w:sz w:val="21"/>
          <w:szCs w:val="21"/>
          <w:highlight w:val="none"/>
          <w:lang w:val="en-US" w:eastAsia="zh-CN"/>
        </w:rPr>
        <w:t xml:space="preserve">乙方（签名/盖章）：                           日期：2026年1月31日 </w:t>
      </w:r>
    </w:p>
    <w:sectPr>
      <w:headerReference r:id="rId4" w:type="default"/>
      <w:footerReference r:id="rId5"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B5854">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B5E130">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SjhE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qSjhEzAgAAYwQAAA4AAAAAAAAAAQAgAAAAHwEAAGRycy9lMm9Eb2MueG1sUEsF&#10;BgAAAAAGAAYAWQEAAMQFAAAAAA==&#10;">
              <v:fill on="f" focussize="0,0"/>
              <v:stroke on="f" weight="0.5pt"/>
              <v:imagedata o:title=""/>
              <o:lock v:ext="edit" aspectratio="f"/>
              <v:textbox inset="0mm,0mm,0mm,0mm" style="mso-fit-shape-to-text:t;">
                <w:txbxContent>
                  <w:p w14:paraId="78B5E130">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228C9">
    <w:pPr>
      <w:pStyle w:val="6"/>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8D056E">
                          <w:pPr>
                            <w:pStyle w:val="6"/>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Dp+ypgwAgAAYwQAAA4AAAAAAAAAAQAgAAAAHwEAAGRycy9lMm9Eb2MueG1sUEsFBgAA&#10;AAAGAAYAWQEAAMEFAAAAAA==&#10;">
              <v:fill on="f" focussize="0,0"/>
              <v:stroke on="f" weight="0.5pt"/>
              <v:imagedata o:title=""/>
              <o:lock v:ext="edit" aspectratio="f"/>
              <v:textbox inset="0mm,0mm,0mm,0mm" style="mso-fit-shape-to-text:t;">
                <w:txbxContent>
                  <w:p w14:paraId="708D056E">
                    <w:pPr>
                      <w:pStyle w:val="6"/>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57896">
    <w:pPr>
      <w:pStyle w:val="4"/>
      <w:spacing w:line="14" w:lineRule="auto"/>
    </w:pPr>
    <w:r>
      <mc:AlternateContent>
        <mc:Choice Requires="wps">
          <w:drawing>
            <wp:anchor distT="0" distB="0" distL="114300" distR="114300" simplePos="0" relativeHeight="251659264" behindDoc="1" locked="0" layoutInCell="1" allowOverlap="1">
              <wp:simplePos x="0" y="0"/>
              <wp:positionH relativeFrom="page">
                <wp:posOffset>4766310</wp:posOffset>
              </wp:positionH>
              <wp:positionV relativeFrom="page">
                <wp:posOffset>1039495</wp:posOffset>
              </wp:positionV>
              <wp:extent cx="1624330" cy="158115"/>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624330" cy="158115"/>
                      </a:xfrm>
                      <a:prstGeom prst="rect">
                        <a:avLst/>
                      </a:prstGeom>
                      <a:noFill/>
                      <a:ln>
                        <a:noFill/>
                      </a:ln>
                    </wps:spPr>
                    <wps:txbx>
                      <w:txbxContent>
                        <w:p w14:paraId="50BC6DD3">
                          <w:pPr>
                            <w:spacing w:before="0" w:line="249" w:lineRule="exact"/>
                            <w:ind w:left="20" w:right="0" w:firstLine="0"/>
                            <w:jc w:val="left"/>
                            <w:rPr>
                              <w:sz w:val="21"/>
                            </w:rPr>
                          </w:pPr>
                        </w:p>
                      </w:txbxContent>
                    </wps:txbx>
                    <wps:bodyPr lIns="0" tIns="0" rIns="0" bIns="0" upright="1"/>
                  </wps:wsp>
                </a:graphicData>
              </a:graphic>
            </wp:anchor>
          </w:drawing>
        </mc:Choice>
        <mc:Fallback>
          <w:pict>
            <v:shape id="_x0000_s1026" o:spid="_x0000_s1026" o:spt="202" type="#_x0000_t202" style="position:absolute;left:0pt;margin-left:375.3pt;margin-top:81.85pt;height:12.45pt;width:127.9pt;mso-position-horizontal-relative:page;mso-position-vertical-relative:page;z-index:-251657216;mso-width-relative:page;mso-height-relative:page;" filled="f" stroked="f" coordsize="21600,21600" o:gfxdata="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roYbdkAAAAMAQAADwAAAAAAAAABACAAAAAiAAAAZHJzL2Rvd25yZXYueG1sUEsB&#10;AhQAFAAAAAgAh07iQK1BEni7AQAAdAMAAA4AAAAAAAAAAQAgAAAAKAEAAGRycy9lMm9Eb2MueG1s&#10;UEsFBgAAAAAGAAYAWQEAAFUFAAAAAA==&#10;">
              <v:fill on="f" focussize="0,0"/>
              <v:stroke on="f"/>
              <v:imagedata o:title=""/>
              <o:lock v:ext="edit" aspectratio="f"/>
              <v:textbox inset="0mm,0mm,0mm,0mm">
                <w:txbxContent>
                  <w:p w14:paraId="50BC6DD3">
                    <w:pPr>
                      <w:spacing w:before="0" w:line="249" w:lineRule="exact"/>
                      <w:ind w:left="20" w:right="0" w:firstLine="0"/>
                      <w:jc w:val="left"/>
                      <w:rPr>
                        <w:sz w:val="21"/>
                      </w:rPr>
                    </w:pP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FE51B07"/>
    <w:rsid w:val="0730481F"/>
    <w:rsid w:val="0B835865"/>
    <w:rsid w:val="0C1F77D8"/>
    <w:rsid w:val="154F67B8"/>
    <w:rsid w:val="16573B76"/>
    <w:rsid w:val="174668FF"/>
    <w:rsid w:val="17B103C8"/>
    <w:rsid w:val="18716215"/>
    <w:rsid w:val="19ADE411"/>
    <w:rsid w:val="1C7F7398"/>
    <w:rsid w:val="1ED0096A"/>
    <w:rsid w:val="21DA4716"/>
    <w:rsid w:val="22FB77F3"/>
    <w:rsid w:val="27067840"/>
    <w:rsid w:val="28C61ECA"/>
    <w:rsid w:val="2BDF18D8"/>
    <w:rsid w:val="2BFF9DA2"/>
    <w:rsid w:val="2DDF4C38"/>
    <w:rsid w:val="2FDFE84D"/>
    <w:rsid w:val="2FED712B"/>
    <w:rsid w:val="366205A6"/>
    <w:rsid w:val="3BD245C7"/>
    <w:rsid w:val="3C37807F"/>
    <w:rsid w:val="3DEF82A1"/>
    <w:rsid w:val="3EF5A724"/>
    <w:rsid w:val="3F3E398C"/>
    <w:rsid w:val="3F7D456E"/>
    <w:rsid w:val="3F7FA5F0"/>
    <w:rsid w:val="3F9D9356"/>
    <w:rsid w:val="3FF568D4"/>
    <w:rsid w:val="412813DA"/>
    <w:rsid w:val="44112D07"/>
    <w:rsid w:val="45D65FB6"/>
    <w:rsid w:val="46BF4C9C"/>
    <w:rsid w:val="47F57D97"/>
    <w:rsid w:val="4DB60B1E"/>
    <w:rsid w:val="4EE7D6C9"/>
    <w:rsid w:val="4F6DED7A"/>
    <w:rsid w:val="4FBD4A46"/>
    <w:rsid w:val="4FF2641A"/>
    <w:rsid w:val="4FFB58F5"/>
    <w:rsid w:val="55D768C0"/>
    <w:rsid w:val="5F68583A"/>
    <w:rsid w:val="5FD3C2FB"/>
    <w:rsid w:val="5FDF03EB"/>
    <w:rsid w:val="65F7AE0A"/>
    <w:rsid w:val="66BFF2BC"/>
    <w:rsid w:val="69B10D7C"/>
    <w:rsid w:val="69DA3A17"/>
    <w:rsid w:val="69FFE2B1"/>
    <w:rsid w:val="6B4C5683"/>
    <w:rsid w:val="6EFD5E6D"/>
    <w:rsid w:val="6EFFB874"/>
    <w:rsid w:val="6FF949B5"/>
    <w:rsid w:val="6FFEE651"/>
    <w:rsid w:val="71BF66DD"/>
    <w:rsid w:val="72D503EE"/>
    <w:rsid w:val="735CDA6C"/>
    <w:rsid w:val="745E60B1"/>
    <w:rsid w:val="761B83ED"/>
    <w:rsid w:val="77E67B5B"/>
    <w:rsid w:val="77FFD18B"/>
    <w:rsid w:val="785F0EC2"/>
    <w:rsid w:val="792F3378"/>
    <w:rsid w:val="796988A9"/>
    <w:rsid w:val="7AFFA46D"/>
    <w:rsid w:val="7B9B985E"/>
    <w:rsid w:val="7BFF107C"/>
    <w:rsid w:val="7C532F6F"/>
    <w:rsid w:val="7C8EDCBE"/>
    <w:rsid w:val="7CB7A27E"/>
    <w:rsid w:val="7DAFEBF0"/>
    <w:rsid w:val="7DCBDA79"/>
    <w:rsid w:val="7DDB641B"/>
    <w:rsid w:val="7DF7E4C9"/>
    <w:rsid w:val="7E4D9921"/>
    <w:rsid w:val="7EFFA84F"/>
    <w:rsid w:val="7F3B4284"/>
    <w:rsid w:val="7F3BA0E1"/>
    <w:rsid w:val="7F73BB82"/>
    <w:rsid w:val="7F9FDB73"/>
    <w:rsid w:val="7FBE4751"/>
    <w:rsid w:val="7FBF0F02"/>
    <w:rsid w:val="7FD5C0E1"/>
    <w:rsid w:val="7FF59FA8"/>
    <w:rsid w:val="7FF7884C"/>
    <w:rsid w:val="7FFA5691"/>
    <w:rsid w:val="7FFD5310"/>
    <w:rsid w:val="7FFF59B4"/>
    <w:rsid w:val="7FFF8524"/>
    <w:rsid w:val="8CFD596F"/>
    <w:rsid w:val="96DF1813"/>
    <w:rsid w:val="96FFB6CA"/>
    <w:rsid w:val="ADAF0ED0"/>
    <w:rsid w:val="ADBFB46A"/>
    <w:rsid w:val="ADFF05B1"/>
    <w:rsid w:val="AFF70520"/>
    <w:rsid w:val="B3F78429"/>
    <w:rsid w:val="B6F79A3B"/>
    <w:rsid w:val="B93FCE62"/>
    <w:rsid w:val="BAFF1F8D"/>
    <w:rsid w:val="BAFFE654"/>
    <w:rsid w:val="BCF3049C"/>
    <w:rsid w:val="BD5F466D"/>
    <w:rsid w:val="BD8FD31B"/>
    <w:rsid w:val="BEBADE2A"/>
    <w:rsid w:val="BFBFD6ED"/>
    <w:rsid w:val="C67F6F95"/>
    <w:rsid w:val="C7614CB8"/>
    <w:rsid w:val="CD2B5C2A"/>
    <w:rsid w:val="CFD35E09"/>
    <w:rsid w:val="CFE51B07"/>
    <w:rsid w:val="D9FF67C4"/>
    <w:rsid w:val="DB7E0E29"/>
    <w:rsid w:val="DDBB47A8"/>
    <w:rsid w:val="DDCACDF6"/>
    <w:rsid w:val="DEB6EF19"/>
    <w:rsid w:val="DEEF6976"/>
    <w:rsid w:val="DF3B002E"/>
    <w:rsid w:val="DF3F62C2"/>
    <w:rsid w:val="DF69D985"/>
    <w:rsid w:val="DF90B165"/>
    <w:rsid w:val="DFB48001"/>
    <w:rsid w:val="EA37846B"/>
    <w:rsid w:val="EB3971BA"/>
    <w:rsid w:val="EB795B24"/>
    <w:rsid w:val="EB7FB27C"/>
    <w:rsid w:val="ECD905E0"/>
    <w:rsid w:val="EDA7095D"/>
    <w:rsid w:val="EFD73280"/>
    <w:rsid w:val="EFFBDBB7"/>
    <w:rsid w:val="F374BE2A"/>
    <w:rsid w:val="F4D7B6BF"/>
    <w:rsid w:val="F4FD8290"/>
    <w:rsid w:val="F7DBBB16"/>
    <w:rsid w:val="F7DF295E"/>
    <w:rsid w:val="F7FF349B"/>
    <w:rsid w:val="F9BFA163"/>
    <w:rsid w:val="FB3F446F"/>
    <w:rsid w:val="FBBF483E"/>
    <w:rsid w:val="FBE5CDFC"/>
    <w:rsid w:val="FC3F1EC2"/>
    <w:rsid w:val="FD962E7B"/>
    <w:rsid w:val="FDB6C17F"/>
    <w:rsid w:val="FDB973E5"/>
    <w:rsid w:val="FE2FA377"/>
    <w:rsid w:val="FE395326"/>
    <w:rsid w:val="FEB72B38"/>
    <w:rsid w:val="FED77779"/>
    <w:rsid w:val="FEE3134E"/>
    <w:rsid w:val="FEF04084"/>
    <w:rsid w:val="FEFFB9B8"/>
    <w:rsid w:val="FF7728C1"/>
    <w:rsid w:val="FF7B99AF"/>
    <w:rsid w:val="FF8F825A"/>
    <w:rsid w:val="FF9F6119"/>
    <w:rsid w:val="FFB7EDBF"/>
    <w:rsid w:val="FFC67907"/>
    <w:rsid w:val="FFCF5B33"/>
    <w:rsid w:val="FFD3DE94"/>
    <w:rsid w:val="FFDFC44A"/>
    <w:rsid w:val="FFEFC9C1"/>
    <w:rsid w:val="FFF758CC"/>
    <w:rsid w:val="FFF9B310"/>
    <w:rsid w:val="FFFAF675"/>
    <w:rsid w:val="FFFE4A58"/>
    <w:rsid w:val="FFFF9F49"/>
    <w:rsid w:val="FFFFF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w:basedOn w:val="1"/>
    <w:qFormat/>
    <w:uiPriority w:val="1"/>
    <w:rPr>
      <w:rFonts w:ascii="Times New Roman" w:hAnsi="Times New Roman" w:eastAsia="Times New Roman" w:cs="Times New Roman"/>
      <w:sz w:val="20"/>
      <w:szCs w:val="20"/>
      <w:lang w:val="en-US" w:eastAsia="zh-CN" w:bidi="ar-SA"/>
    </w:rPr>
  </w:style>
  <w:style w:type="paragraph" w:styleId="5">
    <w:name w:val="Body Text Indent 2"/>
    <w:basedOn w:val="1"/>
    <w:qFormat/>
    <w:uiPriority w:val="99"/>
    <w:pPr>
      <w:widowControl/>
      <w:spacing w:after="120" w:line="480" w:lineRule="auto"/>
      <w:ind w:left="420" w:leftChars="200"/>
      <w:jc w:val="left"/>
    </w:pPr>
    <w:rPr>
      <w:rFonts w:ascii="Times New Roman" w:hAnsi="Times New Roman"/>
      <w:kern w:val="0"/>
      <w:sz w:val="20"/>
      <w:szCs w:val="20"/>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99"/>
    <w:pPr>
      <w:spacing w:before="100" w:beforeAutospacing="1" w:after="100" w:afterAutospacing="1"/>
    </w:pPr>
    <w:rPr>
      <w:sz w:val="24"/>
    </w:rPr>
  </w:style>
  <w:style w:type="paragraph" w:styleId="9">
    <w:name w:val="Title"/>
    <w:basedOn w:val="1"/>
    <w:qFormat/>
    <w:uiPriority w:val="1"/>
    <w:pPr>
      <w:spacing w:before="235"/>
      <w:ind w:right="1"/>
      <w:jc w:val="center"/>
    </w:pPr>
    <w:rPr>
      <w:rFonts w:ascii="宋体" w:hAnsi="宋体" w:eastAsia="宋体" w:cs="宋体"/>
      <w:sz w:val="28"/>
      <w:szCs w:val="28"/>
      <w:lang w:val="en-US" w:eastAsia="zh-CN" w:bidi="ar-SA"/>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paragraph" w:customStyle="1" w:styleId="14">
    <w:name w:val="列出段落1"/>
    <w:basedOn w:val="1"/>
    <w:qFormat/>
    <w:uiPriority w:val="0"/>
    <w:pPr>
      <w:ind w:firstLine="420" w:firstLineChars="200"/>
    </w:pPr>
    <w:rPr>
      <w:rFonts w:ascii="Calibri" w:hAnsi="Calibri" w:eastAsia="宋体" w:cs="Times New Roman"/>
      <w:szCs w:val="21"/>
    </w:rPr>
  </w:style>
  <w:style w:type="paragraph" w:customStyle="1" w:styleId="15">
    <w:name w:val="Table Paragraph"/>
    <w:basedOn w:val="1"/>
    <w:qFormat/>
    <w:uiPriority w:val="1"/>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9995</Words>
  <Characters>10495</Characters>
  <Lines>0</Lines>
  <Paragraphs>0</Paragraphs>
  <TotalTime>47</TotalTime>
  <ScaleCrop>false</ScaleCrop>
  <LinksUpToDate>false</LinksUpToDate>
  <CharactersWithSpaces>10871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2025-06-01T00:20:00Z</dcterms:created>
  <dc:creator>陈律师</dc:creator>
  <cp:lastModifiedBy>林佩佩</cp:lastModifiedBy>
  <cp:lastPrinted>2026-01-31T01:52:00Z</cp:lastPrinted>
  <dcterms:modified xsi:type="dcterms:W3CDTF">2026-03-30T07:46:35Z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CE2FD98A8F0D6CECFA2B366906936425_43</vt:lpwstr>
  </property>
  <property fmtid="{D5CDD505-2E9C-101B-9397-08002B2CF9AE}" pid="4" name="KSOTemplateDocerSaveRecord">
    <vt:lpwstr>eyJoZGlkIjoiYjc5OTE3YzEzMGE1YzIyZTYyOWZjMWUyNmMwZmJiMTkiLCJ1c2VySWQiOiI0MjE4NjEzOTEifQ==</vt:lpwstr>
  </property>
</Properties>
</file>