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12" w:rsidRPr="00084306" w:rsidRDefault="00597062" w:rsidP="00084306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1"/>
        <w:rPr>
          <w:rFonts w:eastAsia="Times New Roman" w:cs="B Nazanin"/>
          <w:b/>
          <w:bCs/>
          <w:sz w:val="28"/>
          <w:szCs w:val="28"/>
        </w:rPr>
      </w:pPr>
      <w:r w:rsidRPr="00084306">
        <w:rPr>
          <w:rFonts w:eastAsia="Times New Roman" w:cs="B Nazanin"/>
          <w:b/>
          <w:bCs/>
          <w:sz w:val="28"/>
          <w:szCs w:val="28"/>
          <w:rtl/>
          <w:lang w:bidi="fa-IR"/>
        </w:rPr>
        <w:t>بر</w:t>
      </w:r>
      <w:r w:rsidRPr="00597062">
        <w:rPr>
          <w:rFonts w:eastAsia="Times New Roman" w:cs="B Nazanin"/>
          <w:b/>
          <w:bCs/>
          <w:sz w:val="28"/>
          <w:szCs w:val="28"/>
          <w:rtl/>
        </w:rPr>
        <w:t>نامه نویسی سوکت با پایتون</w:t>
      </w:r>
      <w:bookmarkStart w:id="0" w:name="_GoBack"/>
      <w:bookmarkEnd w:id="0"/>
    </w:p>
    <w:p w:rsidR="00593712" w:rsidRPr="00597062" w:rsidRDefault="00593712" w:rsidP="00084306">
      <w:pPr>
        <w:shd w:val="clear" w:color="auto" w:fill="FFFFFF"/>
        <w:bidi/>
        <w:spacing w:before="100" w:beforeAutospacing="1" w:after="100" w:afterAutospacing="1" w:line="240" w:lineRule="auto"/>
        <w:jc w:val="both"/>
        <w:outlineLvl w:val="1"/>
        <w:rPr>
          <w:rFonts w:eastAsia="Times New Roman" w:cs="B Nazanin"/>
          <w:b/>
          <w:bCs/>
          <w:sz w:val="28"/>
          <w:szCs w:val="28"/>
        </w:rPr>
      </w:pPr>
      <w:r w:rsidRPr="00084306">
        <w:rPr>
          <w:rFonts w:eastAsia="Times New Roman" w:cs="B Nazanin"/>
          <w:b/>
          <w:bCs/>
          <w:sz w:val="28"/>
          <w:szCs w:val="28"/>
          <w:rtl/>
        </w:rPr>
        <w:t>-------------------------------------------------------------------</w:t>
      </w:r>
    </w:p>
    <w:p w:rsidR="00597062" w:rsidRPr="00084306" w:rsidRDefault="00597062" w:rsidP="00084306">
      <w:pPr>
        <w:shd w:val="clear" w:color="auto" w:fill="FFFFFF"/>
        <w:bidi/>
        <w:spacing w:after="150" w:line="525" w:lineRule="atLeast"/>
        <w:jc w:val="both"/>
        <w:rPr>
          <w:rFonts w:eastAsia="Times New Roman" w:cs="B Nazanin"/>
          <w:sz w:val="28"/>
          <w:szCs w:val="28"/>
          <w:rtl/>
        </w:rPr>
      </w:pPr>
      <w:r w:rsidRPr="00597062">
        <w:rPr>
          <w:rFonts w:eastAsia="Times New Roman" w:cs="B Nazanin"/>
          <w:sz w:val="28"/>
          <w:szCs w:val="28"/>
          <w:rtl/>
        </w:rPr>
        <w:t>در پایتون، برنامه نویسی سوکت</w:t>
      </w:r>
      <w:r w:rsidRPr="00597062">
        <w:rPr>
          <w:rFonts w:eastAsia="Times New Roman" w:cs="B Nazanin"/>
          <w:sz w:val="28"/>
          <w:szCs w:val="28"/>
        </w:rPr>
        <w:t xml:space="preserve"> (Socket Programming) </w:t>
      </w:r>
      <w:r w:rsidRPr="00597062">
        <w:rPr>
          <w:rFonts w:eastAsia="Times New Roman" w:cs="B Nazanin"/>
          <w:sz w:val="28"/>
          <w:szCs w:val="28"/>
          <w:rtl/>
        </w:rPr>
        <w:t>با استفاده از کتابخانه‌ی استاندارد سوکت</w:t>
      </w:r>
      <w:r w:rsidRPr="00597062">
        <w:rPr>
          <w:rFonts w:eastAsia="Times New Roman" w:cs="B Nazanin"/>
          <w:sz w:val="28"/>
          <w:szCs w:val="28"/>
        </w:rPr>
        <w:t xml:space="preserve"> (socket)</w:t>
      </w:r>
      <w:r w:rsidR="00C639A4" w:rsidRPr="00084306">
        <w:rPr>
          <w:rFonts w:eastAsia="Times New Roman" w:cs="B Nazanin"/>
          <w:sz w:val="28"/>
          <w:szCs w:val="28"/>
          <w:rtl/>
        </w:rPr>
        <w:t xml:space="preserve"> </w:t>
      </w:r>
      <w:r w:rsidRPr="00597062">
        <w:rPr>
          <w:rFonts w:eastAsia="Times New Roman" w:cs="B Nazanin"/>
          <w:sz w:val="28"/>
          <w:szCs w:val="28"/>
        </w:rPr>
        <w:t xml:space="preserve"> </w:t>
      </w:r>
      <w:r w:rsidRPr="00597062">
        <w:rPr>
          <w:rFonts w:eastAsia="Times New Roman" w:cs="B Nazanin"/>
          <w:sz w:val="28"/>
          <w:szCs w:val="28"/>
          <w:rtl/>
        </w:rPr>
        <w:t>امکان‌پذیر است. در برنامه نویسی سوکت به طور معمول نیاز به برنامه نویسی در دو سمت سرور</w:t>
      </w:r>
      <w:r w:rsidRPr="00597062">
        <w:rPr>
          <w:rFonts w:eastAsia="Times New Roman" w:cs="B Nazanin"/>
          <w:sz w:val="28"/>
          <w:szCs w:val="28"/>
        </w:rPr>
        <w:t xml:space="preserve"> (Server)</w:t>
      </w:r>
      <w:r w:rsidR="00C639A4" w:rsidRPr="00084306">
        <w:rPr>
          <w:rFonts w:eastAsia="Times New Roman" w:cs="B Nazanin"/>
          <w:sz w:val="28"/>
          <w:szCs w:val="28"/>
          <w:rtl/>
        </w:rPr>
        <w:t xml:space="preserve"> </w:t>
      </w:r>
      <w:r w:rsidRPr="00597062">
        <w:rPr>
          <w:rFonts w:eastAsia="Times New Roman" w:cs="B Nazanin"/>
          <w:sz w:val="28"/>
          <w:szCs w:val="28"/>
        </w:rPr>
        <w:t xml:space="preserve"> </w:t>
      </w:r>
      <w:r w:rsidRPr="00597062">
        <w:rPr>
          <w:rFonts w:eastAsia="Times New Roman" w:cs="B Nazanin"/>
          <w:sz w:val="28"/>
          <w:szCs w:val="28"/>
          <w:rtl/>
        </w:rPr>
        <w:t>و کلاینت</w:t>
      </w:r>
      <w:r w:rsidRPr="00597062">
        <w:rPr>
          <w:rFonts w:eastAsia="Times New Roman" w:cs="B Nazanin"/>
          <w:sz w:val="28"/>
          <w:szCs w:val="28"/>
        </w:rPr>
        <w:t xml:space="preserve"> (Client) </w:t>
      </w:r>
      <w:r w:rsidRPr="00597062">
        <w:rPr>
          <w:rFonts w:eastAsia="Times New Roman" w:cs="B Nazanin"/>
          <w:sz w:val="28"/>
          <w:szCs w:val="28"/>
          <w:rtl/>
        </w:rPr>
        <w:t>داریم، هر چند امکان برقراری ارتباطات غیر کلاینت</w:t>
      </w:r>
      <w:r w:rsidRPr="00084306">
        <w:rPr>
          <w:rFonts w:eastAsia="Times New Roman" w:cs="B Nazanin"/>
          <w:sz w:val="28"/>
          <w:szCs w:val="28"/>
          <w:rtl/>
        </w:rPr>
        <w:t xml:space="preserve">-سروری نیز وجود دارد. اما ما در اینجا </w:t>
      </w:r>
      <w:r w:rsidRPr="00597062">
        <w:rPr>
          <w:rFonts w:eastAsia="Times New Roman" w:cs="B Nazanin"/>
          <w:sz w:val="28"/>
          <w:szCs w:val="28"/>
          <w:rtl/>
        </w:rPr>
        <w:t>ارتباطات سرور-کلاینتی را پوشش می‌دهیم، لذا ابتدا کدهای سمت سرور و سپس سمت کلاینت را برنامه نویسی می‌کنیم</w:t>
      </w:r>
      <w:r w:rsidRPr="00597062">
        <w:rPr>
          <w:rFonts w:eastAsia="Times New Roman" w:cs="B Nazanin"/>
          <w:sz w:val="28"/>
          <w:szCs w:val="28"/>
        </w:rPr>
        <w:t>.</w:t>
      </w:r>
    </w:p>
    <w:p w:rsidR="00593712" w:rsidRPr="00084306" w:rsidRDefault="00593712" w:rsidP="00084306">
      <w:pPr>
        <w:shd w:val="clear" w:color="auto" w:fill="FFFFFF"/>
        <w:bidi/>
        <w:spacing w:after="150" w:line="525" w:lineRule="atLeast"/>
        <w:jc w:val="both"/>
        <w:rPr>
          <w:rFonts w:eastAsia="Times New Roman" w:cs="B Nazanin"/>
          <w:b/>
          <w:bCs/>
          <w:sz w:val="28"/>
          <w:szCs w:val="28"/>
          <w:rtl/>
        </w:rPr>
      </w:pPr>
      <w:r w:rsidRPr="00084306">
        <w:rPr>
          <w:rFonts w:eastAsia="Times New Roman" w:cs="B Nazanin"/>
          <w:b/>
          <w:bCs/>
          <w:sz w:val="28"/>
          <w:szCs w:val="28"/>
          <w:rtl/>
        </w:rPr>
        <w:t>سمت سرور</w:t>
      </w:r>
    </w:p>
    <w:p w:rsidR="00597062" w:rsidRPr="00084306" w:rsidRDefault="00597062" w:rsidP="00084306">
      <w:pPr>
        <w:shd w:val="clear" w:color="auto" w:fill="FFFFFF"/>
        <w:bidi/>
        <w:spacing w:after="150" w:line="525" w:lineRule="atLeast"/>
        <w:jc w:val="both"/>
        <w:rPr>
          <w:rFonts w:eastAsia="Times New Roman" w:cs="B Nazanin"/>
          <w:sz w:val="28"/>
          <w:szCs w:val="28"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>ق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بل از هر چیز کتابخانه‌ی سوکت را در ابتدای کد خود وارد می‌کنیم و در ادامه یک شی از سوکت می‌سازیم که ما نام آن را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proofErr w:type="spellStart"/>
      <w:r w:rsidRPr="00084306">
        <w:rPr>
          <w:rFonts w:cs="B Nazanin"/>
          <w:sz w:val="28"/>
          <w:szCs w:val="28"/>
          <w:shd w:val="clear" w:color="auto" w:fill="FFFFFF"/>
        </w:rPr>
        <w:t>server_s</w:t>
      </w:r>
      <w:r w:rsidRPr="00084306">
        <w:rPr>
          <w:rFonts w:cs="B Nazanin"/>
          <w:sz w:val="28"/>
          <w:szCs w:val="28"/>
          <w:shd w:val="clear" w:color="auto" w:fill="FFFFFF"/>
        </w:rPr>
        <w:t>ocket</w:t>
      </w:r>
      <w:proofErr w:type="spellEnd"/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تعیین کرده‌ایم</w:t>
      </w:r>
      <w:r w:rsidRPr="00084306">
        <w:rPr>
          <w:rFonts w:cs="B Nazanin"/>
          <w:sz w:val="28"/>
          <w:szCs w:val="28"/>
          <w:shd w:val="clear" w:color="auto" w:fill="FFFFFF"/>
        </w:rPr>
        <w:t>.</w:t>
      </w:r>
    </w:p>
    <w:p w:rsidR="00597062" w:rsidRPr="00597062" w:rsidRDefault="00597062" w:rsidP="00084306">
      <w:pPr>
        <w:shd w:val="clear" w:color="auto" w:fill="FFFFFF"/>
        <w:bidi/>
        <w:spacing w:after="150" w:line="525" w:lineRule="atLeast"/>
        <w:jc w:val="center"/>
        <w:rPr>
          <w:rFonts w:eastAsia="Times New Roman" w:cs="B Nazanin"/>
          <w:sz w:val="28"/>
          <w:szCs w:val="28"/>
        </w:rPr>
      </w:pPr>
      <w:r w:rsidRPr="00084306">
        <w:rPr>
          <w:rFonts w:eastAsia="Times New Roman" w:cs="B Nazanin"/>
          <w:noProof/>
          <w:sz w:val="28"/>
          <w:szCs w:val="28"/>
          <w:rtl/>
        </w:rPr>
        <w:drawing>
          <wp:inline distT="0" distB="0" distL="0" distR="0" wp14:anchorId="0EAB73A6" wp14:editId="62806A24">
            <wp:extent cx="5943600" cy="1040276"/>
            <wp:effectExtent l="0" t="0" r="0" b="7620"/>
            <wp:docPr id="1" name="Picture 1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337" w:rsidRPr="00084306" w:rsidRDefault="00597062" w:rsidP="00084306">
      <w:pPr>
        <w:bidi/>
        <w:jc w:val="both"/>
        <w:rPr>
          <w:rFonts w:cs="B Nazanin"/>
          <w:sz w:val="28"/>
          <w:szCs w:val="28"/>
          <w:shd w:val="clear" w:color="auto" w:fill="FFFFFF"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>همان‌طور که می‌بینید در هنگام تعریف شی، باید دو آرگومان نیز وارد کنیم که آرگومان اول نوع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IP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 مشخص می‌کند. در اینجا چون ما قصد استفاده از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IPV4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 داریم، گزینه‌ی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AF_INET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 وارد کردیم. اما اگر قصد استفاده از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IPV6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داشتیم، باید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AF_INET6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 انتخاب می‌کردیم. آرگومان دوم نیز نوع پروتکل را معین می‌کند که در اینجا چون ما از پروتکل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TCP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استفاده می‌کنیم، گزینه‌ی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SOCK_STREAM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 انتخاب کرده‌ایم. حال که سوکت خود را ایجاد کردیم، باید آن را قابل دسترسی کنیم که برای این کار از متد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bind</w:t>
      </w:r>
      <w:r w:rsidR="00C639A4" w:rsidRPr="00084306">
        <w:rPr>
          <w:rFonts w:cs="B Nazanin"/>
          <w:sz w:val="28"/>
          <w:szCs w:val="28"/>
          <w:shd w:val="clear" w:color="auto" w:fill="FFFFFF"/>
        </w:rPr>
        <w:t>()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استفاده می‌کنیم. در متد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="00C639A4" w:rsidRPr="00084306">
        <w:rPr>
          <w:rFonts w:cs="B Nazanin"/>
          <w:sz w:val="28"/>
          <w:szCs w:val="28"/>
          <w:shd w:val="clear" w:color="auto" w:fill="FFFFFF"/>
          <w:rtl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</w:rPr>
        <w:t>bind</w:t>
      </w:r>
      <w:r w:rsidR="00C639A4" w:rsidRPr="00084306">
        <w:rPr>
          <w:rFonts w:cs="B Nazanin"/>
          <w:sz w:val="28"/>
          <w:szCs w:val="28"/>
          <w:shd w:val="clear" w:color="auto" w:fill="FFFFFF"/>
        </w:rPr>
        <w:t>()</w:t>
      </w:r>
      <w:r w:rsidR="00C639A4" w:rsidRPr="00084306">
        <w:rPr>
          <w:rFonts w:cs="B Nazanin"/>
          <w:sz w:val="28"/>
          <w:szCs w:val="28"/>
          <w:shd w:val="clear" w:color="auto" w:fill="FFFFFF"/>
          <w:rtl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باید دو آرگومان که اولی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IP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و دومی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port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است را وارد کنیم. به این صورت</w:t>
      </w:r>
      <w:r w:rsidRPr="00084306">
        <w:rPr>
          <w:rFonts w:cs="B Nazanin"/>
          <w:sz w:val="28"/>
          <w:szCs w:val="28"/>
          <w:shd w:val="clear" w:color="auto" w:fill="FFFFFF"/>
        </w:rPr>
        <w:t>:</w:t>
      </w:r>
    </w:p>
    <w:p w:rsidR="00597062" w:rsidRPr="00084306" w:rsidRDefault="00597062" w:rsidP="00084306">
      <w:pPr>
        <w:bidi/>
        <w:jc w:val="center"/>
        <w:rPr>
          <w:rFonts w:cs="B Nazanin"/>
          <w:sz w:val="28"/>
          <w:szCs w:val="28"/>
          <w:rtl/>
        </w:rPr>
      </w:pPr>
      <w:r w:rsidRPr="00084306">
        <w:rPr>
          <w:rFonts w:cs="B Nazanin"/>
          <w:noProof/>
          <w:sz w:val="28"/>
          <w:szCs w:val="28"/>
          <w:rtl/>
        </w:rPr>
        <w:drawing>
          <wp:inline distT="0" distB="0" distL="0" distR="0" wp14:anchorId="7374C1D0" wp14:editId="613C477D">
            <wp:extent cx="5943600" cy="329482"/>
            <wp:effectExtent l="0" t="0" r="0" b="0"/>
            <wp:docPr id="2" name="Picture 2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62" w:rsidRPr="00084306" w:rsidRDefault="00597062" w:rsidP="00084306">
      <w:pPr>
        <w:bidi/>
        <w:jc w:val="both"/>
        <w:rPr>
          <w:rFonts w:cs="B Nazanin"/>
          <w:sz w:val="28"/>
          <w:szCs w:val="28"/>
          <w:shd w:val="clear" w:color="auto" w:fill="FFFFFF"/>
          <w:rtl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 xml:space="preserve">در این مثال، 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IP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 xml:space="preserve">استاندارد </w:t>
      </w:r>
      <w:r w:rsidR="00C639A4" w:rsidRPr="00084306">
        <w:rPr>
          <w:rFonts w:cs="B Nazanin"/>
          <w:sz w:val="28"/>
          <w:szCs w:val="28"/>
          <w:shd w:val="clear" w:color="auto" w:fill="FFFFFF"/>
        </w:rPr>
        <w:t>local host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 xml:space="preserve"> که همان </w:t>
      </w:r>
      <w:r w:rsidR="00C639A4" w:rsidRPr="00084306">
        <w:rPr>
          <w:rFonts w:cs="B Nazanin"/>
          <w:sz w:val="28"/>
          <w:szCs w:val="28"/>
          <w:shd w:val="clear" w:color="auto" w:fill="FFFFFF"/>
        </w:rPr>
        <w:t>‘127.0.0.1’</w:t>
      </w:r>
      <w:r w:rsidR="00C639A4" w:rsidRPr="0008430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است را وارد کردیم، اما می‌توانیم یک رشته‌ی خالی (" ") نیز استفاده کنیم که در آن صورت، سرور تمامی آدرس‌های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IP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 می‌پذیرد. ضمن این‌که می‌توانیم به جای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IP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و رشته‌ی خالی، از نام هاست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(hostname)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 xml:space="preserve">نیز استفاده کنیم، اما ممکن است برنامه رفتار عادی از خود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lastRenderedPageBreak/>
        <w:t>نشان ندهد، لذا بهتر است به جای نام هاست از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IP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استفاده کنیم. برای شماره پورت نیز می‌توانیم از پورت‌های 1 تا 65000 استفاده کنیم، اما بهتر است از پورت 1 تا 1024 که پورت‌های رزرو شده هستند، استفاده نکنیم. پس</w:t>
      </w:r>
      <w:r w:rsidR="00C639A4" w:rsidRPr="00084306">
        <w:rPr>
          <w:rFonts w:cs="B Nazanin"/>
          <w:sz w:val="28"/>
          <w:szCs w:val="28"/>
          <w:shd w:val="clear" w:color="auto" w:fill="FFFFFF"/>
          <w:rtl/>
        </w:rPr>
        <w:t xml:space="preserve"> از در دسترس قرار دادن سوکت، بای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د آن را در حالت شنود یا گوش دادن قرار دهیم تا بتواند درخواست اتصال کلاینت‌ها را متوجه شود. برای این کار از متد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listen</w:t>
      </w:r>
      <w:r w:rsidR="00C639A4" w:rsidRPr="00084306">
        <w:rPr>
          <w:rFonts w:cs="B Nazanin"/>
          <w:sz w:val="28"/>
          <w:szCs w:val="28"/>
          <w:shd w:val="clear" w:color="auto" w:fill="FFFFFF"/>
        </w:rPr>
        <w:t>()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استفاده می‌کنیم</w:t>
      </w:r>
      <w:r w:rsidRPr="00084306">
        <w:rPr>
          <w:rFonts w:cs="B Nazanin"/>
          <w:sz w:val="28"/>
          <w:szCs w:val="28"/>
          <w:shd w:val="clear" w:color="auto" w:fill="FFFFFF"/>
        </w:rPr>
        <w:t>.</w:t>
      </w:r>
    </w:p>
    <w:p w:rsidR="00597062" w:rsidRPr="00084306" w:rsidRDefault="00597062" w:rsidP="00084306">
      <w:pPr>
        <w:bidi/>
        <w:jc w:val="both"/>
        <w:rPr>
          <w:rFonts w:cs="B Nazanin"/>
          <w:sz w:val="28"/>
          <w:szCs w:val="28"/>
          <w:shd w:val="clear" w:color="auto" w:fill="FFFFFF"/>
          <w:rtl/>
        </w:rPr>
      </w:pPr>
      <w:r w:rsidRPr="00084306">
        <w:rPr>
          <w:rFonts w:cs="B Nazanin"/>
          <w:noProof/>
          <w:sz w:val="28"/>
          <w:szCs w:val="28"/>
          <w:shd w:val="clear" w:color="auto" w:fill="FFFFFF"/>
          <w:rtl/>
        </w:rPr>
        <w:drawing>
          <wp:inline distT="0" distB="0" distL="0" distR="0" wp14:anchorId="608F7B39" wp14:editId="7B771A5C">
            <wp:extent cx="5943600" cy="338828"/>
            <wp:effectExtent l="0" t="0" r="0" b="4445"/>
            <wp:docPr id="3" name="Picture 3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62" w:rsidRPr="00084306" w:rsidRDefault="00597062" w:rsidP="00084306">
      <w:pPr>
        <w:bidi/>
        <w:jc w:val="both"/>
        <w:rPr>
          <w:rFonts w:cs="B Nazanin"/>
          <w:sz w:val="28"/>
          <w:szCs w:val="28"/>
          <w:shd w:val="clear" w:color="auto" w:fill="FFFFFF"/>
          <w:rtl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 xml:space="preserve">همان‌طور که مشاهده می‌کنید، ما مقدار </w:t>
      </w:r>
      <w:r w:rsidR="00C639A4" w:rsidRPr="00084306">
        <w:rPr>
          <w:rFonts w:cs="B Nazanin"/>
          <w:sz w:val="28"/>
          <w:szCs w:val="28"/>
          <w:shd w:val="clear" w:color="auto" w:fill="FFFFFF"/>
          <w:rtl/>
        </w:rPr>
        <w:t xml:space="preserve">2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 به متد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listen</w:t>
      </w:r>
      <w:r w:rsidR="00C639A4" w:rsidRPr="00084306">
        <w:rPr>
          <w:rFonts w:cs="B Nazanin"/>
          <w:sz w:val="28"/>
          <w:szCs w:val="28"/>
          <w:shd w:val="clear" w:color="auto" w:fill="FFFFFF"/>
        </w:rPr>
        <w:t>()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داده‌ایم که این عدد تعداد درخواست همزمان اتصال کلاینت‌ها را تعیین می‌کند و از 0 تا 5 قابل مقداردهی است</w:t>
      </w:r>
      <w:r w:rsidRPr="00084306">
        <w:rPr>
          <w:rFonts w:cs="B Nazanin"/>
          <w:sz w:val="28"/>
          <w:szCs w:val="28"/>
          <w:shd w:val="clear" w:color="auto" w:fill="FFFFFF"/>
        </w:rPr>
        <w:t>.</w:t>
      </w:r>
    </w:p>
    <w:p w:rsidR="00C639A4" w:rsidRPr="00084306" w:rsidRDefault="00C639A4" w:rsidP="00084306">
      <w:pPr>
        <w:bidi/>
        <w:jc w:val="both"/>
        <w:rPr>
          <w:rFonts w:cs="B Nazanin"/>
          <w:sz w:val="28"/>
          <w:szCs w:val="28"/>
          <w:shd w:val="clear" w:color="auto" w:fill="FFFFFF"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>ا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کنون لازم است سرور خود را منتظر اتصال یک کلاینت کنیم برای همین از متد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accept()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استفاده می‌کنیم. به این صورت که ابتدا دو متغیر با نام دلخواه، که ما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</w:rPr>
        <w:t>conn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و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proofErr w:type="spellStart"/>
      <w:r w:rsidRPr="00084306">
        <w:rPr>
          <w:rFonts w:cs="B Nazanin"/>
          <w:sz w:val="28"/>
          <w:szCs w:val="28"/>
          <w:shd w:val="clear" w:color="auto" w:fill="FFFFFF"/>
        </w:rPr>
        <w:t>addr</w:t>
      </w:r>
      <w:proofErr w:type="spellEnd"/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 برگزیدیم</w:t>
      </w:r>
      <w:r w:rsidRPr="00084306">
        <w:rPr>
          <w:rFonts w:cs="B Nazanin"/>
          <w:sz w:val="28"/>
          <w:szCs w:val="28"/>
          <w:shd w:val="clear" w:color="auto" w:fill="FFFFFF"/>
          <w:rtl/>
          <w:lang w:bidi="fa-IR"/>
        </w:rPr>
        <w:t>،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تعریف کرده و سپس سوکت ایجاد شده را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accept()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می‌کنیم</w:t>
      </w:r>
      <w:r w:rsidRPr="00084306">
        <w:rPr>
          <w:rFonts w:cs="B Nazanin"/>
          <w:sz w:val="28"/>
          <w:szCs w:val="28"/>
          <w:shd w:val="clear" w:color="auto" w:fill="FFFFFF"/>
        </w:rPr>
        <w:t>.</w:t>
      </w:r>
    </w:p>
    <w:p w:rsidR="00C639A4" w:rsidRPr="00084306" w:rsidRDefault="00C639A4" w:rsidP="00084306">
      <w:pPr>
        <w:bidi/>
        <w:jc w:val="both"/>
        <w:rPr>
          <w:rFonts w:cs="B Nazanin"/>
          <w:sz w:val="28"/>
          <w:szCs w:val="28"/>
          <w:rtl/>
        </w:rPr>
      </w:pPr>
      <w:r w:rsidRPr="00084306">
        <w:rPr>
          <w:rFonts w:cs="B Nazanin"/>
          <w:noProof/>
          <w:sz w:val="28"/>
          <w:szCs w:val="28"/>
          <w:rtl/>
        </w:rPr>
        <w:drawing>
          <wp:inline distT="0" distB="0" distL="0" distR="0" wp14:anchorId="233B47C4" wp14:editId="343CE5EC">
            <wp:extent cx="5943600" cy="202306"/>
            <wp:effectExtent l="0" t="0" r="0" b="7620"/>
            <wp:docPr id="4" name="Picture 4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A4" w:rsidRPr="00084306" w:rsidRDefault="00C639A4" w:rsidP="00084306">
      <w:pPr>
        <w:bidi/>
        <w:jc w:val="both"/>
        <w:rPr>
          <w:rFonts w:cs="B Nazanin"/>
          <w:sz w:val="28"/>
          <w:szCs w:val="28"/>
          <w:shd w:val="clear" w:color="auto" w:fill="FFFFFF"/>
          <w:rtl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>در قطعه کد بالا، مشخصات کلاینت متصل شده در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</w:rPr>
        <w:t>conn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ذخیره شده و در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proofErr w:type="spellStart"/>
      <w:r w:rsidRPr="00084306">
        <w:rPr>
          <w:rFonts w:cs="B Nazanin"/>
          <w:sz w:val="28"/>
          <w:szCs w:val="28"/>
          <w:shd w:val="clear" w:color="auto" w:fill="FFFFFF"/>
        </w:rPr>
        <w:t>addr</w:t>
      </w:r>
      <w:proofErr w:type="spellEnd"/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یک تاپل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(Tuple)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که شامل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IP</w:t>
      </w:r>
      <w:r w:rsidR="00816E3A" w:rsidRPr="00084306">
        <w:rPr>
          <w:rFonts w:cs="B Nazanin"/>
          <w:sz w:val="28"/>
          <w:szCs w:val="28"/>
          <w:shd w:val="clear" w:color="auto" w:fill="FFFFFF"/>
          <w:rtl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و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port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 xml:space="preserve">کلاینت متصل شده است، ذخیره می‌شود. </w:t>
      </w:r>
    </w:p>
    <w:p w:rsidR="00C639A4" w:rsidRPr="00084306" w:rsidRDefault="00C639A4" w:rsidP="00084306">
      <w:pPr>
        <w:bidi/>
        <w:jc w:val="both"/>
        <w:rPr>
          <w:rFonts w:cs="B Nazanin"/>
          <w:sz w:val="28"/>
          <w:szCs w:val="28"/>
          <w:shd w:val="clear" w:color="auto" w:fill="FFFFFF"/>
          <w:rtl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>برای نمایش برقراری صحیح اتصال به کاربر، با استفاده از دستور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print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یک پیغام مناسب به همراه مقدار متغیر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 xml:space="preserve">  </w:t>
      </w:r>
      <w:proofErr w:type="spellStart"/>
      <w:r w:rsidRPr="00084306">
        <w:rPr>
          <w:rFonts w:cs="B Nazanin"/>
          <w:sz w:val="28"/>
          <w:szCs w:val="28"/>
          <w:shd w:val="clear" w:color="auto" w:fill="FFFFFF"/>
        </w:rPr>
        <w:t>addr</w:t>
      </w:r>
      <w:proofErr w:type="spellEnd"/>
      <w:r w:rsidRPr="00084306">
        <w:rPr>
          <w:rFonts w:cs="B Nazanin"/>
          <w:sz w:val="28"/>
          <w:szCs w:val="28"/>
          <w:shd w:val="clear" w:color="auto" w:fill="FFFFFF"/>
          <w:rtl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 چاپ می‌کنیم</w:t>
      </w:r>
      <w:r w:rsidRPr="00084306">
        <w:rPr>
          <w:rFonts w:cs="B Nazanin"/>
          <w:sz w:val="28"/>
          <w:szCs w:val="28"/>
          <w:shd w:val="clear" w:color="auto" w:fill="FFFFFF"/>
        </w:rPr>
        <w:t>.</w:t>
      </w:r>
    </w:p>
    <w:p w:rsidR="00C639A4" w:rsidRPr="00084306" w:rsidRDefault="00C639A4" w:rsidP="00084306">
      <w:pPr>
        <w:bidi/>
        <w:jc w:val="center"/>
        <w:rPr>
          <w:rFonts w:cs="B Nazanin"/>
          <w:sz w:val="28"/>
          <w:szCs w:val="28"/>
          <w:rtl/>
        </w:rPr>
      </w:pPr>
      <w:r w:rsidRPr="00084306">
        <w:rPr>
          <w:rFonts w:cs="B Nazanin"/>
          <w:noProof/>
          <w:sz w:val="28"/>
          <w:szCs w:val="28"/>
          <w:rtl/>
        </w:rPr>
        <w:drawing>
          <wp:inline distT="0" distB="0" distL="0" distR="0" wp14:anchorId="1F4D5FA9" wp14:editId="765B9076">
            <wp:extent cx="4861560" cy="251460"/>
            <wp:effectExtent l="0" t="0" r="0" b="0"/>
            <wp:docPr id="5" name="Picture 5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A4" w:rsidRPr="00084306" w:rsidRDefault="00816E3A" w:rsidP="0008430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84306">
        <w:rPr>
          <w:rFonts w:cs="B Nazanin"/>
          <w:sz w:val="28"/>
          <w:szCs w:val="28"/>
          <w:rtl/>
          <w:lang w:bidi="fa-IR"/>
        </w:rPr>
        <w:t xml:space="preserve">حال یک حلقه ی </w:t>
      </w:r>
      <w:r w:rsidRPr="00084306">
        <w:rPr>
          <w:rFonts w:cs="B Nazanin"/>
          <w:sz w:val="28"/>
          <w:szCs w:val="28"/>
          <w:lang w:bidi="fa-IR"/>
        </w:rPr>
        <w:t>true while</w:t>
      </w:r>
      <w:r w:rsidRPr="00084306">
        <w:rPr>
          <w:rFonts w:cs="B Nazanin"/>
          <w:sz w:val="28"/>
          <w:szCs w:val="28"/>
          <w:rtl/>
          <w:lang w:bidi="fa-IR"/>
        </w:rPr>
        <w:t xml:space="preserve"> مطابق زیر در نظر می گیریم تا سرور و کلاینت به یکدیگر پیام ارسال کنند.</w:t>
      </w:r>
    </w:p>
    <w:p w:rsidR="00C639A4" w:rsidRPr="00084306" w:rsidRDefault="00816E3A" w:rsidP="00084306">
      <w:pPr>
        <w:bidi/>
        <w:jc w:val="center"/>
        <w:rPr>
          <w:rFonts w:cs="B Nazanin"/>
          <w:sz w:val="28"/>
          <w:szCs w:val="28"/>
          <w:rtl/>
        </w:rPr>
      </w:pPr>
      <w:r w:rsidRPr="00084306">
        <w:rPr>
          <w:rFonts w:cs="B Nazanin"/>
          <w:noProof/>
          <w:sz w:val="28"/>
          <w:szCs w:val="28"/>
          <w:rtl/>
        </w:rPr>
        <w:drawing>
          <wp:inline distT="0" distB="0" distL="0" distR="0" wp14:anchorId="31C1F64E" wp14:editId="7912D67D">
            <wp:extent cx="5943600" cy="1331660"/>
            <wp:effectExtent l="0" t="0" r="0" b="1905"/>
            <wp:docPr id="7" name="Picture 7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A4" w:rsidRPr="00084306" w:rsidRDefault="00C639A4" w:rsidP="00084306">
      <w:pPr>
        <w:bidi/>
        <w:jc w:val="both"/>
        <w:rPr>
          <w:rFonts w:cs="B Nazanin"/>
          <w:sz w:val="28"/>
          <w:szCs w:val="28"/>
          <w:shd w:val="clear" w:color="auto" w:fill="FFFFFF"/>
          <w:rtl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>در پایان نیز کلاینت متصل را با استفاده از متد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close</w:t>
      </w:r>
      <w:r w:rsidR="00593712" w:rsidRPr="00084306">
        <w:rPr>
          <w:rFonts w:cs="B Nazanin"/>
          <w:sz w:val="28"/>
          <w:szCs w:val="28"/>
          <w:shd w:val="clear" w:color="auto" w:fill="FFFFFF"/>
        </w:rPr>
        <w:t>()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می‌بندیم</w:t>
      </w:r>
      <w:r w:rsidRPr="00084306">
        <w:rPr>
          <w:rFonts w:cs="B Nazanin"/>
          <w:sz w:val="28"/>
          <w:szCs w:val="28"/>
          <w:shd w:val="clear" w:color="auto" w:fill="FFFFFF"/>
        </w:rPr>
        <w:t>.</w:t>
      </w:r>
    </w:p>
    <w:p w:rsidR="00C639A4" w:rsidRPr="00084306" w:rsidRDefault="00C639A4" w:rsidP="00084306">
      <w:pPr>
        <w:bidi/>
        <w:jc w:val="center"/>
        <w:rPr>
          <w:rFonts w:cs="B Nazanin"/>
          <w:sz w:val="28"/>
          <w:szCs w:val="28"/>
          <w:rtl/>
        </w:rPr>
      </w:pPr>
      <w:r w:rsidRPr="00084306">
        <w:rPr>
          <w:rFonts w:cs="B Nazanin"/>
          <w:noProof/>
          <w:sz w:val="28"/>
          <w:szCs w:val="28"/>
          <w:rtl/>
        </w:rPr>
        <w:drawing>
          <wp:inline distT="0" distB="0" distL="0" distR="0" wp14:anchorId="62BB768A" wp14:editId="4CBF7329">
            <wp:extent cx="4069080" cy="251460"/>
            <wp:effectExtent l="0" t="0" r="7620" b="0"/>
            <wp:docPr id="6" name="Picture 6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12" w:rsidRPr="00084306" w:rsidRDefault="00593712" w:rsidP="00084306">
      <w:pPr>
        <w:shd w:val="clear" w:color="auto" w:fill="FFFFFF"/>
        <w:bidi/>
        <w:spacing w:after="150" w:line="525" w:lineRule="atLeast"/>
        <w:jc w:val="both"/>
        <w:rPr>
          <w:rFonts w:eastAsia="Times New Roman" w:cs="B Nazanin"/>
          <w:b/>
          <w:bCs/>
          <w:sz w:val="28"/>
          <w:szCs w:val="28"/>
          <w:rtl/>
        </w:rPr>
      </w:pPr>
      <w:r w:rsidRPr="00084306">
        <w:rPr>
          <w:rFonts w:eastAsia="Times New Roman" w:cs="B Nazanin"/>
          <w:b/>
          <w:bCs/>
          <w:sz w:val="28"/>
          <w:szCs w:val="28"/>
          <w:rtl/>
        </w:rPr>
        <w:lastRenderedPageBreak/>
        <w:t xml:space="preserve">سمت </w:t>
      </w:r>
      <w:r w:rsidRPr="00084306">
        <w:rPr>
          <w:rFonts w:eastAsia="Times New Roman" w:cs="B Nazanin"/>
          <w:b/>
          <w:bCs/>
          <w:sz w:val="28"/>
          <w:szCs w:val="28"/>
          <w:rtl/>
        </w:rPr>
        <w:t>کلاینت</w:t>
      </w:r>
    </w:p>
    <w:p w:rsidR="00593712" w:rsidRPr="00084306" w:rsidRDefault="00593712" w:rsidP="00084306">
      <w:pPr>
        <w:shd w:val="clear" w:color="auto" w:fill="FFFFFF"/>
        <w:bidi/>
        <w:spacing w:after="150" w:line="525" w:lineRule="atLeast"/>
        <w:jc w:val="both"/>
        <w:rPr>
          <w:rFonts w:cs="B Nazanin"/>
          <w:sz w:val="28"/>
          <w:szCs w:val="28"/>
          <w:shd w:val="clear" w:color="auto" w:fill="FFFFFF"/>
          <w:rtl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>ب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رای برنامه نویسی سمت کلاینت نیز همانند سمت سرور، ابتدا کتابخانه سوکت را داخل کد خود وارد می‌کنیم. سپس یک شی با نام دلخواه از سوکت می‌سازیم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توضیحات لازم در مورد آرگومان‌های داخل متد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socket()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را پیش‌تر در بخش کدهای سمت سرور آورده‌ایم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.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به این صورت</w:t>
      </w:r>
      <w:r w:rsidRPr="00084306">
        <w:rPr>
          <w:rFonts w:cs="B Nazanin"/>
          <w:sz w:val="28"/>
          <w:szCs w:val="28"/>
          <w:shd w:val="clear" w:color="auto" w:fill="FFFFFF"/>
        </w:rPr>
        <w:t>:</w:t>
      </w:r>
    </w:p>
    <w:p w:rsidR="00593712" w:rsidRPr="00084306" w:rsidRDefault="00593712" w:rsidP="00084306">
      <w:pPr>
        <w:shd w:val="clear" w:color="auto" w:fill="FFFFFF"/>
        <w:bidi/>
        <w:spacing w:after="150" w:line="525" w:lineRule="atLeast"/>
        <w:jc w:val="center"/>
        <w:rPr>
          <w:rFonts w:cs="B Nazanin"/>
          <w:sz w:val="28"/>
          <w:szCs w:val="28"/>
          <w:shd w:val="clear" w:color="auto" w:fill="FFFFFF"/>
          <w:rtl/>
        </w:rPr>
      </w:pPr>
      <w:r w:rsidRPr="00084306">
        <w:rPr>
          <w:rFonts w:cs="B Nazanin"/>
          <w:noProof/>
          <w:sz w:val="28"/>
          <w:szCs w:val="28"/>
          <w:shd w:val="clear" w:color="auto" w:fill="FFFFFF"/>
          <w:rtl/>
        </w:rPr>
        <w:drawing>
          <wp:inline distT="0" distB="0" distL="0" distR="0" wp14:anchorId="67B1BC5E" wp14:editId="28943F23">
            <wp:extent cx="5943600" cy="875594"/>
            <wp:effectExtent l="0" t="0" r="0" b="1270"/>
            <wp:docPr id="8" name="Picture 8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12" w:rsidRPr="00084306" w:rsidRDefault="00084306" w:rsidP="00084306">
      <w:pPr>
        <w:shd w:val="clear" w:color="auto" w:fill="FFFFFF"/>
        <w:bidi/>
        <w:spacing w:after="150" w:line="525" w:lineRule="atLeast"/>
        <w:jc w:val="both"/>
        <w:rPr>
          <w:rFonts w:cs="B Nazanin"/>
          <w:sz w:val="28"/>
          <w:szCs w:val="28"/>
          <w:shd w:val="clear" w:color="auto" w:fill="FFFFFF"/>
          <w:rtl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>اکنون باید سوکت ایجاد شده‌ی خود را به سرور متصل کنیم که برای این کار از متد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connect()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استفاده می‌کنیم. برای اتصال به سرور باید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IP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و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port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داده شده در سرور را در متد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connect()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وارد کنیم. به این صورت</w:t>
      </w:r>
      <w:r w:rsidRPr="00084306">
        <w:rPr>
          <w:rFonts w:cs="B Nazanin"/>
          <w:sz w:val="28"/>
          <w:szCs w:val="28"/>
          <w:shd w:val="clear" w:color="auto" w:fill="FFFFFF"/>
        </w:rPr>
        <w:t>:</w:t>
      </w:r>
    </w:p>
    <w:p w:rsidR="00084306" w:rsidRPr="00084306" w:rsidRDefault="00084306" w:rsidP="00084306">
      <w:pPr>
        <w:shd w:val="clear" w:color="auto" w:fill="FFFFFF"/>
        <w:bidi/>
        <w:spacing w:after="150" w:line="525" w:lineRule="atLeast"/>
        <w:jc w:val="center"/>
        <w:rPr>
          <w:rFonts w:eastAsia="Times New Roman" w:cs="B Nazanin"/>
          <w:b/>
          <w:bCs/>
          <w:sz w:val="28"/>
          <w:szCs w:val="28"/>
          <w:rtl/>
        </w:rPr>
      </w:pPr>
      <w:r w:rsidRPr="00084306">
        <w:rPr>
          <w:rFonts w:eastAsia="Times New Roman" w:cs="B Nazanin"/>
          <w:b/>
          <w:bCs/>
          <w:noProof/>
          <w:sz w:val="28"/>
          <w:szCs w:val="28"/>
          <w:rtl/>
        </w:rPr>
        <w:drawing>
          <wp:inline distT="0" distB="0" distL="0" distR="0" wp14:anchorId="5A46E526" wp14:editId="6CD1CEEC">
            <wp:extent cx="5943600" cy="234417"/>
            <wp:effectExtent l="0" t="0" r="0" b="0"/>
            <wp:docPr id="9" name="Picture 9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06" w:rsidRPr="00084306" w:rsidRDefault="00084306" w:rsidP="0008430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84306">
        <w:rPr>
          <w:rFonts w:cs="B Nazanin"/>
          <w:sz w:val="28"/>
          <w:szCs w:val="28"/>
          <w:rtl/>
          <w:lang w:bidi="fa-IR"/>
        </w:rPr>
        <w:t xml:space="preserve">حال یک حلقه ی </w:t>
      </w:r>
      <w:r w:rsidRPr="00084306">
        <w:rPr>
          <w:rFonts w:cs="B Nazanin"/>
          <w:sz w:val="28"/>
          <w:szCs w:val="28"/>
          <w:lang w:bidi="fa-IR"/>
        </w:rPr>
        <w:t>while</w:t>
      </w:r>
      <w:r w:rsidRPr="00084306">
        <w:rPr>
          <w:rFonts w:cs="B Nazanin"/>
          <w:sz w:val="28"/>
          <w:szCs w:val="28"/>
          <w:rtl/>
          <w:lang w:bidi="fa-IR"/>
        </w:rPr>
        <w:t xml:space="preserve"> مطابق زیر در نظر می گیریم تا سرور و کلاینت به یکدیگر پیام ارسال کنند.</w:t>
      </w:r>
      <w:r w:rsidRPr="00084306">
        <w:rPr>
          <w:rFonts w:cs="B Nazanin"/>
          <w:sz w:val="28"/>
          <w:szCs w:val="28"/>
          <w:rtl/>
          <w:lang w:bidi="fa-IR"/>
        </w:rPr>
        <w:t xml:space="preserve"> پایان ارسال و دریافت پیام ها ارسال کلمه ی </w:t>
      </w:r>
      <w:r w:rsidRPr="00084306">
        <w:rPr>
          <w:rFonts w:cs="B Nazanin"/>
          <w:sz w:val="28"/>
          <w:szCs w:val="28"/>
          <w:lang w:bidi="fa-IR"/>
        </w:rPr>
        <w:t>“bye”</w:t>
      </w:r>
      <w:r w:rsidRPr="00084306">
        <w:rPr>
          <w:rFonts w:cs="B Nazanin"/>
          <w:sz w:val="28"/>
          <w:szCs w:val="28"/>
          <w:rtl/>
          <w:lang w:bidi="fa-IR"/>
        </w:rPr>
        <w:t xml:space="preserve"> توسط کلاینت است.</w:t>
      </w:r>
    </w:p>
    <w:p w:rsidR="00084306" w:rsidRPr="00084306" w:rsidRDefault="00084306" w:rsidP="00084306">
      <w:pPr>
        <w:shd w:val="clear" w:color="auto" w:fill="FFFFFF"/>
        <w:bidi/>
        <w:spacing w:after="150" w:line="525" w:lineRule="atLeast"/>
        <w:jc w:val="both"/>
        <w:rPr>
          <w:rFonts w:eastAsia="Times New Roman" w:cs="B Nazanin"/>
          <w:b/>
          <w:bCs/>
          <w:sz w:val="28"/>
          <w:szCs w:val="28"/>
          <w:rtl/>
        </w:rPr>
      </w:pPr>
      <w:r w:rsidRPr="00084306">
        <w:rPr>
          <w:rFonts w:eastAsia="Times New Roman" w:cs="B Nazanin"/>
          <w:b/>
          <w:bCs/>
          <w:noProof/>
          <w:sz w:val="28"/>
          <w:szCs w:val="28"/>
          <w:rtl/>
        </w:rPr>
        <w:drawing>
          <wp:inline distT="0" distB="0" distL="0" distR="0" wp14:anchorId="47FC380F" wp14:editId="31FF68E6">
            <wp:extent cx="5943600" cy="1416165"/>
            <wp:effectExtent l="0" t="0" r="0" b="0"/>
            <wp:docPr id="10" name="Picture 10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12" w:rsidRPr="00084306" w:rsidRDefault="00084306" w:rsidP="00084306">
      <w:pPr>
        <w:bidi/>
        <w:jc w:val="both"/>
        <w:rPr>
          <w:rFonts w:cs="B Nazanin"/>
          <w:sz w:val="28"/>
          <w:szCs w:val="28"/>
          <w:shd w:val="clear" w:color="auto" w:fill="FFFFFF"/>
          <w:rtl/>
        </w:rPr>
      </w:pPr>
      <w:r w:rsidRPr="00084306">
        <w:rPr>
          <w:rFonts w:cs="B Nazanin"/>
          <w:sz w:val="28"/>
          <w:szCs w:val="28"/>
          <w:shd w:val="clear" w:color="auto" w:fill="FFFFFF"/>
          <w:rtl/>
        </w:rPr>
        <w:t>سپس سوکت خود را با متد</w:t>
      </w:r>
      <w:r w:rsidRPr="00084306">
        <w:rPr>
          <w:rFonts w:cs="B Nazanin"/>
          <w:sz w:val="28"/>
          <w:szCs w:val="28"/>
          <w:shd w:val="clear" w:color="auto" w:fill="FFFFFF"/>
        </w:rPr>
        <w:t xml:space="preserve"> close() </w:t>
      </w:r>
      <w:r w:rsidRPr="00084306">
        <w:rPr>
          <w:rFonts w:cs="B Nazanin"/>
          <w:sz w:val="28"/>
          <w:szCs w:val="28"/>
          <w:shd w:val="clear" w:color="auto" w:fill="FFFFFF"/>
          <w:rtl/>
        </w:rPr>
        <w:t>می‌بندیم</w:t>
      </w:r>
      <w:r w:rsidRPr="00084306">
        <w:rPr>
          <w:rFonts w:cs="B Nazanin"/>
          <w:sz w:val="28"/>
          <w:szCs w:val="28"/>
          <w:shd w:val="clear" w:color="auto" w:fill="FFFFFF"/>
        </w:rPr>
        <w:t>. </w:t>
      </w:r>
    </w:p>
    <w:p w:rsidR="00084306" w:rsidRPr="00084306" w:rsidRDefault="00084306" w:rsidP="00084306">
      <w:pPr>
        <w:bidi/>
        <w:jc w:val="center"/>
        <w:rPr>
          <w:rFonts w:cs="B Nazanin"/>
          <w:sz w:val="28"/>
          <w:szCs w:val="28"/>
        </w:rPr>
      </w:pPr>
      <w:r w:rsidRPr="00084306">
        <w:rPr>
          <w:rFonts w:cs="B Nazanin"/>
          <w:noProof/>
          <w:sz w:val="28"/>
          <w:szCs w:val="28"/>
          <w:rtl/>
        </w:rPr>
        <w:drawing>
          <wp:inline distT="0" distB="0" distL="0" distR="0" wp14:anchorId="2E68040A" wp14:editId="676FCE38">
            <wp:extent cx="4770120" cy="205740"/>
            <wp:effectExtent l="0" t="0" r="0" b="3810"/>
            <wp:docPr id="12" name="Picture 12" descr="C:\Users\KP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P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306" w:rsidRPr="00084306" w:rsidSect="0059706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62"/>
    <w:rsid w:val="00084306"/>
    <w:rsid w:val="003D7337"/>
    <w:rsid w:val="00593712"/>
    <w:rsid w:val="00597062"/>
    <w:rsid w:val="00816E3A"/>
    <w:rsid w:val="00C6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3880"/>
  <w15:chartTrackingRefBased/>
  <w15:docId w15:val="{81CF1156-F5CF-4D83-9E80-BDA39C50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7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0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AC48-891F-4D43-9578-CBCA10A9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2021-08-16T10:49:00Z</dcterms:created>
  <dcterms:modified xsi:type="dcterms:W3CDTF">2021-08-16T11:47:00Z</dcterms:modified>
</cp:coreProperties>
</file>