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لیست وظایف</w:t>
      </w:r>
    </w:p>
    <w:p>
      <w:pPr>
        <w:jc w:val="right"/>
        <w:bidi w:val="1"/>
      </w:pPr>
      <w:r>
        <w:rPr>
          <w:sz w:val="24"/>
        </w:rPr>
        <w:t>☐ اتصال کیف پول به درگاه پرداخت</w:t>
      </w:r>
    </w:p>
    <w:p>
      <w:pPr>
        <w:jc w:val="right"/>
        <w:bidi w:val="1"/>
      </w:pPr>
      <w:r>
        <w:rPr>
          <w:sz w:val="24"/>
        </w:rPr>
        <w:t>☐ اتصال سبد خرید به درگاه پرداخت</w:t>
      </w:r>
    </w:p>
    <w:p>
      <w:pPr>
        <w:jc w:val="right"/>
        <w:bidi w:val="1"/>
      </w:pPr>
      <w:r>
        <w:rPr>
          <w:sz w:val="24"/>
        </w:rPr>
        <w:t>☐ پیاده‌سازی گردونه شانس</w:t>
      </w:r>
    </w:p>
    <w:p>
      <w:pPr>
        <w:jc w:val="right"/>
        <w:bidi w:val="1"/>
      </w:pPr>
      <w:r>
        <w:rPr>
          <w:sz w:val="24"/>
        </w:rPr>
        <w:t>☐ اتصال گردونه شانس به بک‌اند</w:t>
      </w:r>
    </w:p>
    <w:p>
      <w:pPr>
        <w:jc w:val="right"/>
        <w:bidi w:val="1"/>
      </w:pPr>
      <w:r>
        <w:rPr>
          <w:sz w:val="24"/>
        </w:rPr>
        <w:t>☐ افزودن به سبد خرید از نوار وضعیت «شرکت‌های من»</w:t>
      </w:r>
    </w:p>
    <w:p>
      <w:pPr>
        <w:jc w:val="right"/>
        <w:bidi w:val="1"/>
      </w:pPr>
      <w:r>
        <w:rPr>
          <w:sz w:val="24"/>
        </w:rPr>
        <w:t>☐ حذف متن‌های ثابت در صفحات خطا</w:t>
      </w:r>
    </w:p>
    <w:p>
      <w:pPr>
        <w:jc w:val="right"/>
        <w:bidi w:val="1"/>
      </w:pPr>
      <w:r>
        <w:rPr>
          <w:sz w:val="24"/>
        </w:rPr>
        <w:t>☐ نمایش سبد خرید در نوار وضعیت، زمانی که تعداد شرکت‌ها صفر است</w:t>
      </w:r>
    </w:p>
    <w:p>
      <w:pPr>
        <w:jc w:val="right"/>
        <w:bidi w:val="1"/>
      </w:pPr>
      <w:r>
        <w:rPr>
          <w:sz w:val="24"/>
        </w:rPr>
        <w:t>☐ اضافه کردن باکس تغییر سایز برای پروفایل کاربر</w:t>
      </w:r>
    </w:p>
    <w:p>
      <w:pPr>
        <w:jc w:val="right"/>
        <w:bidi w:val="1"/>
      </w:pPr>
      <w:r>
        <w:rPr>
          <w:sz w:val="24"/>
        </w:rPr>
        <w:t>☐ طراحی صفحه توضیحات RFM</w:t>
      </w:r>
    </w:p>
    <w:p>
      <w:pPr>
        <w:jc w:val="right"/>
        <w:bidi w:val="1"/>
      </w:pPr>
      <w:r>
        <w:rPr>
          <w:sz w:val="24"/>
        </w:rPr>
        <w:t>☐ طراحی طرح نمایش سهمیه باقی‌مانده در «پارسه کلاب»</w:t>
      </w:r>
    </w:p>
    <w:p>
      <w:pPr>
        <w:jc w:val="right"/>
        <w:bidi w:val="1"/>
      </w:pPr>
      <w:r>
        <w:rPr>
          <w:sz w:val="24"/>
        </w:rPr>
        <w:t>☐ نمایش پیغام قبل از پرداخت: «پس از پرداخت، کارشناسان ما با شما تماس خواهند گرفت.»</w:t>
      </w:r>
    </w:p>
    <w:p>
      <w:pPr>
        <w:jc w:val="right"/>
        <w:bidi w:val="1"/>
      </w:pPr>
      <w:r>
        <w:rPr>
          <w:sz w:val="24"/>
        </w:rPr>
        <w:t>☐ طراحی صفحه «رتبه‌بندی من»</w:t>
      </w:r>
    </w:p>
    <w:p>
      <w:pPr>
        <w:jc w:val="right"/>
        <w:bidi w:val="1"/>
      </w:pPr>
      <w:r>
        <w:rPr>
          <w:sz w:val="24"/>
        </w:rPr>
        <w:t>☐ اتصال صفحه «رتبه‌بندی من» به بک‌اند</w:t>
      </w:r>
    </w:p>
    <w:p>
      <w:pPr>
        <w:jc w:val="right"/>
        <w:bidi w:val="1"/>
      </w:pPr>
      <w:r>
        <w:rPr>
          <w:sz w:val="24"/>
        </w:rPr>
        <w:t>☐ تغییر طراحی بخش «برند من»</w:t>
      </w:r>
    </w:p>
    <w:p>
      <w:pPr>
        <w:jc w:val="right"/>
        <w:bidi w:val="1"/>
      </w:pPr>
      <w:r>
        <w:rPr>
          <w:sz w:val="24"/>
        </w:rPr>
        <w:t>☐ اضافه کردن امکان آپلود عکس در «برند من»</w:t>
      </w:r>
    </w:p>
    <w:p>
      <w:pPr>
        <w:jc w:val="right"/>
        <w:bidi w:val="1"/>
      </w:pPr>
      <w:r>
        <w:rPr>
          <w:sz w:val="24"/>
        </w:rPr>
        <w:t>☐ بهینه‌سازی و اصلاح فیلتر مرتب‌سازی در صفحه «شرکت‌های من»</w:t>
      </w:r>
    </w:p>
    <w:p>
      <w:pPr>
        <w:jc w:val="right"/>
        <w:bidi w:val="1"/>
      </w:pPr>
      <w:r>
        <w:rPr>
          <w:sz w:val="24"/>
        </w:rPr>
        <w:t>☐ در لیست «هیئت‌مدیره»، اعضای فعال را نمایش بده و با کلیک روی دکمه، اعضای منقضی‌شده را نمایش بده</w:t>
      </w:r>
    </w:p>
    <w:p>
      <w:pPr>
        <w:jc w:val="right"/>
        <w:bidi w:val="1"/>
      </w:pPr>
      <w:r>
        <w:rPr>
          <w:sz w:val="24"/>
        </w:rPr>
        <w:t>☐ در لیست سهامداران، اعضای فعال را نمایش بده و با کلیک روی دکمه، اعضای منقضی‌شده را نمایش بده</w:t>
      </w:r>
    </w:p>
    <w:p>
      <w:pPr>
        <w:jc w:val="right"/>
        <w:bidi w:val="1"/>
      </w:pPr>
      <w:r>
        <w:rPr>
          <w:sz w:val="24"/>
        </w:rPr>
        <w:t>☐ تغییر آیکون‌های مربوط به تمدید بازرس، هیئت‌مدیره و پلمپ دفاتر</w:t>
      </w:r>
    </w:p>
    <w:p>
      <w:pPr>
        <w:jc w:val="right"/>
        <w:bidi w:val="1"/>
      </w:pPr>
      <w:r>
        <w:rPr>
          <w:sz w:val="24"/>
        </w:rPr>
        <w:t>☐ طراحی مجدد بخش «خدمات» در صفحه اصلی</w:t>
      </w:r>
    </w:p>
    <w:p>
      <w:pPr>
        <w:jc w:val="right"/>
        <w:bidi w:val="1"/>
      </w:pPr>
      <w:r>
        <w:rPr>
          <w:sz w:val="24"/>
        </w:rPr>
        <w:t>☐ تغییر متن‌های بخش خدمات در صفحه اصلی</w:t>
      </w:r>
    </w:p>
    <w:p>
      <w:pPr>
        <w:jc w:val="right"/>
        <w:bidi w:val="1"/>
      </w:pPr>
      <w:r>
        <w:rPr>
          <w:sz w:val="24"/>
        </w:rPr>
        <w:t>☐ جایگزینی عکس‌های پارسه با عکس‌های سیجام</w:t>
      </w:r>
    </w:p>
    <w:p>
      <w:pPr>
        <w:jc w:val="right"/>
        <w:bidi w:val="1"/>
      </w:pPr>
      <w:r>
        <w:rPr>
          <w:sz w:val="24"/>
        </w:rPr>
        <w:t>☐ تغییر لوگو موشن</w:t>
      </w:r>
    </w:p>
    <w:p>
      <w:pPr>
        <w:jc w:val="right"/>
        <w:bidi w:val="1"/>
      </w:pPr>
      <w:r>
        <w:rPr>
          <w:sz w:val="24"/>
        </w:rPr>
        <w:t>☐ تغییر نحوه نمایش لقب در طراحی (چینش لقب)</w:t>
      </w:r>
    </w:p>
    <w:p>
      <w:pPr>
        <w:jc w:val="right"/>
        <w:bidi w:val="1"/>
      </w:pPr>
      <w:r>
        <w:rPr>
          <w:sz w:val="24"/>
        </w:rPr>
        <w:t>☐ نمایش لقب فعلی با رنگ متفاوت نسبت به سایر لقب‌ها</w:t>
      </w:r>
    </w:p>
    <w:p>
      <w:pPr>
        <w:jc w:val="right"/>
        <w:bidi w:val="1"/>
      </w:pPr>
      <w:r>
        <w:rPr>
          <w:sz w:val="24"/>
        </w:rPr>
        <w:t>☐ تغییر متن دکمه «مشاهده بیشتر» به «جزئیات بیشتر» در صفحه «شرکت‌های من»</w:t>
      </w:r>
    </w:p>
    <w:p>
      <w:pPr>
        <w:jc w:val="right"/>
        <w:bidi w:val="1"/>
      </w:pPr>
      <w:r>
        <w:rPr>
          <w:sz w:val="24"/>
        </w:rPr>
        <w:t>☐ نمایش نام شرکت به‌صورت انیمیشن</w:t>
      </w:r>
    </w:p>
    <w:p>
      <w:pPr>
        <w:jc w:val="right"/>
        <w:bidi w:val="1"/>
      </w:pPr>
      <w:r>
        <w:rPr>
          <w:sz w:val="24"/>
        </w:rPr>
        <w:t>☐ نمایش نوع شرکت در کنار نام شرکت</w:t>
      </w:r>
    </w:p>
    <w:p>
      <w:pPr>
        <w:jc w:val="right"/>
        <w:bidi w:val="1"/>
      </w:pPr>
      <w:r>
        <w:rPr>
          <w:sz w:val="24"/>
        </w:rPr>
        <w:t>☐ نمایش نام مدیرعامل زیر نام شرکت</w:t>
      </w:r>
    </w:p>
    <w:p>
      <w:pPr>
        <w:jc w:val="right"/>
        <w:bidi w:val="1"/>
      </w:pPr>
      <w:r>
        <w:rPr>
          <w:sz w:val="24"/>
        </w:rPr>
        <w:t>☐ افزودن شرط برای نمایش «وضعیت سلامت شرکت» فقط در صورت فعال بودن ویژگی سلامت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