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A8AC" w14:textId="60529BCC" w:rsidR="00016D0C" w:rsidRDefault="004150C7">
      <w:pPr>
        <w:rPr>
          <w:rFonts w:cs="B Mitra"/>
          <w:sz w:val="36"/>
          <w:szCs w:val="36"/>
        </w:rPr>
      </w:pPr>
      <w:r>
        <w:rPr>
          <w:rFonts w:cs="B Mitra"/>
          <w:sz w:val="36"/>
          <w:szCs w:val="36"/>
        </w:rPr>
        <w:t xml:space="preserve">2/ </w:t>
      </w:r>
      <w:proofErr w:type="gramStart"/>
      <w:r>
        <w:rPr>
          <w:rFonts w:cs="B Mitra"/>
          <w:sz w:val="36"/>
          <w:szCs w:val="36"/>
        </w:rPr>
        <w:t>SOLID,KISS</w:t>
      </w:r>
      <w:proofErr w:type="gramEnd"/>
      <w:r>
        <w:rPr>
          <w:rFonts w:cs="B Mitra"/>
          <w:sz w:val="36"/>
          <w:szCs w:val="36"/>
        </w:rPr>
        <w:t>,DRY principles</w:t>
      </w:r>
    </w:p>
    <w:p w14:paraId="5C2FBE3E" w14:textId="2EA24843" w:rsidR="004150C7" w:rsidRDefault="004150C7">
      <w:pPr>
        <w:rPr>
          <w:rFonts w:cs="B Mitra"/>
          <w:sz w:val="36"/>
          <w:szCs w:val="36"/>
        </w:rPr>
      </w:pPr>
    </w:p>
    <w:p w14:paraId="7FF0F2E9" w14:textId="69C19AF1" w:rsidR="004150C7" w:rsidRDefault="004150C7" w:rsidP="004150C7">
      <w:pPr>
        <w:rPr>
          <w:rFonts w:cs="B Mitra"/>
          <w:sz w:val="36"/>
          <w:szCs w:val="36"/>
        </w:rPr>
      </w:pPr>
      <w:r>
        <w:rPr>
          <w:rFonts w:cs="B Mitra"/>
          <w:sz w:val="36"/>
          <w:szCs w:val="36"/>
        </w:rPr>
        <w:t>SOLID</w:t>
      </w:r>
    </w:p>
    <w:p w14:paraId="4361F168" w14:textId="78D2BC57" w:rsidR="004150C7" w:rsidRPr="004150C7" w:rsidRDefault="004150C7" w:rsidP="004150C7">
      <w:pPr>
        <w:pStyle w:val="ListParagraph"/>
        <w:numPr>
          <w:ilvl w:val="0"/>
          <w:numId w:val="1"/>
        </w:numPr>
        <w:rPr>
          <w:rFonts w:cs="B Mitra"/>
          <w:sz w:val="28"/>
          <w:szCs w:val="28"/>
        </w:rPr>
      </w:pPr>
      <w:r w:rsidRPr="004150C7">
        <w:rPr>
          <w:rFonts w:cs="B Mitra"/>
          <w:sz w:val="28"/>
          <w:szCs w:val="28"/>
        </w:rPr>
        <w:t xml:space="preserve">Single responsibility </w:t>
      </w:r>
      <w:proofErr w:type="gramStart"/>
      <w:r w:rsidRPr="004150C7">
        <w:rPr>
          <w:rFonts w:cs="B Mitra"/>
          <w:sz w:val="28"/>
          <w:szCs w:val="28"/>
        </w:rPr>
        <w:t>principle :</w:t>
      </w:r>
      <w:proofErr w:type="gramEnd"/>
      <w:r w:rsidRPr="004150C7">
        <w:rPr>
          <w:rFonts w:cs="B Mitra"/>
          <w:sz w:val="28"/>
          <w:szCs w:val="28"/>
        </w:rPr>
        <w:t xml:space="preserve"> SRP</w:t>
      </w:r>
    </w:p>
    <w:p w14:paraId="3D63089E" w14:textId="4076AF70" w:rsidR="004150C7" w:rsidRDefault="004150C7" w:rsidP="004150C7">
      <w:pPr>
        <w:pStyle w:val="ListParagraph"/>
        <w:numPr>
          <w:ilvl w:val="0"/>
          <w:numId w:val="1"/>
        </w:numPr>
        <w:rPr>
          <w:rFonts w:cs="B Mitra"/>
          <w:sz w:val="28"/>
          <w:szCs w:val="28"/>
        </w:rPr>
      </w:pPr>
      <w:r>
        <w:rPr>
          <w:rFonts w:cs="B Mitra"/>
          <w:sz w:val="28"/>
          <w:szCs w:val="28"/>
        </w:rPr>
        <w:t xml:space="preserve">Open/closed </w:t>
      </w:r>
      <w:proofErr w:type="gramStart"/>
      <w:r>
        <w:rPr>
          <w:rFonts w:cs="B Mitra"/>
          <w:sz w:val="28"/>
          <w:szCs w:val="28"/>
        </w:rPr>
        <w:t>Principle :</w:t>
      </w:r>
      <w:proofErr w:type="gramEnd"/>
      <w:r>
        <w:rPr>
          <w:rFonts w:cs="B Mitra"/>
          <w:sz w:val="28"/>
          <w:szCs w:val="28"/>
        </w:rPr>
        <w:t xml:space="preserve"> the code must be open for </w:t>
      </w:r>
      <w:proofErr w:type="spellStart"/>
      <w:r>
        <w:rPr>
          <w:rFonts w:cs="B Mitra"/>
          <w:sz w:val="28"/>
          <w:szCs w:val="28"/>
        </w:rPr>
        <w:t>extention</w:t>
      </w:r>
      <w:proofErr w:type="spellEnd"/>
      <w:r>
        <w:rPr>
          <w:rFonts w:cs="B Mitra"/>
          <w:sz w:val="28"/>
          <w:szCs w:val="28"/>
        </w:rPr>
        <w:t xml:space="preserve"> but closed for modification -&gt; for adding features you shouldn’t modify previous codes.</w:t>
      </w:r>
    </w:p>
    <w:p w14:paraId="24352605" w14:textId="7FE0AD35" w:rsidR="004150C7" w:rsidRDefault="004150C7" w:rsidP="004150C7">
      <w:pPr>
        <w:pStyle w:val="ListParagraph"/>
        <w:numPr>
          <w:ilvl w:val="0"/>
          <w:numId w:val="1"/>
        </w:numPr>
        <w:rPr>
          <w:rFonts w:cs="B Mitra"/>
          <w:sz w:val="28"/>
          <w:szCs w:val="28"/>
        </w:rPr>
      </w:pPr>
      <w:proofErr w:type="spellStart"/>
      <w:r>
        <w:rPr>
          <w:rFonts w:cs="B Mitra"/>
          <w:sz w:val="28"/>
          <w:szCs w:val="28"/>
        </w:rPr>
        <w:t>Liskov</w:t>
      </w:r>
      <w:proofErr w:type="spellEnd"/>
      <w:r>
        <w:rPr>
          <w:rFonts w:cs="B Mitra"/>
          <w:sz w:val="28"/>
          <w:szCs w:val="28"/>
        </w:rPr>
        <w:t xml:space="preserve"> substitution </w:t>
      </w:r>
      <w:proofErr w:type="gramStart"/>
      <w:r>
        <w:rPr>
          <w:rFonts w:cs="B Mitra"/>
          <w:sz w:val="28"/>
          <w:szCs w:val="28"/>
        </w:rPr>
        <w:t>Principle :</w:t>
      </w:r>
      <w:proofErr w:type="gramEnd"/>
      <w:r>
        <w:rPr>
          <w:rFonts w:cs="B Mitra"/>
          <w:sz w:val="28"/>
          <w:szCs w:val="28"/>
        </w:rPr>
        <w:t xml:space="preserve"> if class B is inheriting from class A then we must be able to use B instead of A. aka it should be loyal to contract of the mother class.</w:t>
      </w:r>
    </w:p>
    <w:p w14:paraId="6961D432" w14:textId="1DA0576F" w:rsidR="004150C7" w:rsidRPr="004150C7" w:rsidRDefault="004150C7" w:rsidP="004150C7">
      <w:pPr>
        <w:pStyle w:val="ListParagraph"/>
        <w:numPr>
          <w:ilvl w:val="0"/>
          <w:numId w:val="1"/>
        </w:numPr>
        <w:rPr>
          <w:rFonts w:cs="B Mitra"/>
          <w:sz w:val="28"/>
          <w:szCs w:val="28"/>
        </w:rPr>
      </w:pPr>
      <w:r>
        <w:rPr>
          <w:rFonts w:cs="B Mitra"/>
          <w:sz w:val="28"/>
          <w:szCs w:val="28"/>
        </w:rPr>
        <w:t xml:space="preserve">Interface segregation principle: </w:t>
      </w:r>
      <w:r>
        <w:rPr>
          <w:rFonts w:ascii="Arial" w:hAnsi="Arial" w:cs="Arial"/>
          <w:color w:val="515151"/>
          <w:sz w:val="29"/>
          <w:szCs w:val="29"/>
          <w:shd w:val="clear" w:color="auto" w:fill="FBFBFB"/>
        </w:rPr>
        <w:t>defining specific interfaces for clients rather than having a monolithic interface.</w:t>
      </w:r>
    </w:p>
    <w:p w14:paraId="2B46EE1B" w14:textId="4338745D" w:rsidR="004150C7" w:rsidRPr="004150C7" w:rsidRDefault="004150C7" w:rsidP="004150C7">
      <w:pPr>
        <w:pStyle w:val="ListParagraph"/>
        <w:numPr>
          <w:ilvl w:val="0"/>
          <w:numId w:val="1"/>
        </w:numPr>
        <w:rPr>
          <w:rFonts w:cs="B Mitra"/>
          <w:sz w:val="28"/>
          <w:szCs w:val="28"/>
        </w:rPr>
      </w:pPr>
      <w:r>
        <w:rPr>
          <w:rFonts w:cs="B Mitra"/>
          <w:sz w:val="28"/>
          <w:szCs w:val="28"/>
        </w:rPr>
        <w:t xml:space="preserve">Dependency inversion principle: </w:t>
      </w:r>
    </w:p>
    <w:sectPr w:rsidR="004150C7" w:rsidRPr="0041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0FB5"/>
    <w:multiLevelType w:val="hybridMultilevel"/>
    <w:tmpl w:val="407406D2"/>
    <w:lvl w:ilvl="0" w:tplc="42029D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C7"/>
    <w:rsid w:val="00016D0C"/>
    <w:rsid w:val="002F342C"/>
    <w:rsid w:val="0041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744C"/>
  <w15:chartTrackingRefBased/>
  <w15:docId w15:val="{DF5A864D-38AC-4738-AEE5-4958F43E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Gooneh</dc:creator>
  <cp:keywords/>
  <dc:description/>
  <cp:lastModifiedBy>Erfan Gooneh</cp:lastModifiedBy>
  <cp:revision>1</cp:revision>
  <dcterms:created xsi:type="dcterms:W3CDTF">2024-02-07T11:56:00Z</dcterms:created>
  <dcterms:modified xsi:type="dcterms:W3CDTF">2024-02-07T12:39:00Z</dcterms:modified>
</cp:coreProperties>
</file>