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B3F178" w14:textId="3F13815A" w:rsidR="0002147B" w:rsidRDefault="00764792" w:rsidP="000363F3">
      <w:pPr>
        <w:pStyle w:val="Title"/>
      </w:pPr>
      <w:r>
        <w:t>Memory Management in Java Apps</w:t>
      </w:r>
    </w:p>
    <w:p w14:paraId="7A0AC969" w14:textId="3DCD155E" w:rsidR="00C87675" w:rsidRDefault="00C87675" w:rsidP="00C86A17">
      <w:pPr>
        <w:pStyle w:val="Heading1"/>
      </w:pPr>
      <w:r>
        <w:t>Memory at Surface Level</w:t>
      </w:r>
    </w:p>
    <w:p w14:paraId="6A563E9F" w14:textId="2BC32FBA" w:rsidR="00764792" w:rsidRDefault="00C86A17" w:rsidP="00C87675">
      <w:pPr>
        <w:pStyle w:val="Heading2"/>
      </w:pPr>
      <w:r>
        <w:t>The stack used by threads to store local data</w:t>
      </w:r>
    </w:p>
    <w:p w14:paraId="35337E1B" w14:textId="77777777" w:rsidR="003723C5" w:rsidRDefault="00AB75B9" w:rsidP="002C5C9E">
      <w:pPr>
        <w:autoSpaceDE w:val="0"/>
        <w:autoSpaceDN w:val="0"/>
        <w:adjustRightInd w:val="0"/>
        <w:spacing w:after="0"/>
        <w:rPr>
          <w:rFonts w:ascii="NewBaskerville-Roman" w:hAnsi="NewBaskerville-Roman" w:cs="NewBaskerville-Roman"/>
          <w:color w:val="000000"/>
          <w:sz w:val="20"/>
          <w:szCs w:val="20"/>
        </w:rPr>
      </w:pPr>
      <w:r>
        <w:rPr>
          <w:rFonts w:ascii="NewBaskerville-Roman" w:hAnsi="NewBaskerville-Roman" w:cs="NewBaskerville-Roman"/>
          <w:color w:val="000000"/>
          <w:sz w:val="20"/>
          <w:szCs w:val="20"/>
        </w:rPr>
        <w:t>We know</w:t>
      </w:r>
      <w:r w:rsidR="00FE7AC1">
        <w:rPr>
          <w:rFonts w:ascii="NewBaskerville-Roman" w:hAnsi="NewBaskerville-Roman" w:cs="NewBaskerville-Roman"/>
          <w:color w:val="000000"/>
          <w:sz w:val="20"/>
          <w:szCs w:val="20"/>
        </w:rPr>
        <w:t xml:space="preserve"> that local values are stored in a stack and that each thread has its own</w:t>
      </w:r>
      <w:r w:rsidR="002C5C9E">
        <w:rPr>
          <w:rFonts w:ascii="NewBaskerville-Roman" w:hAnsi="NewBaskerville-Roman" w:cs="NewBaskerville-Roman"/>
          <w:color w:val="000000"/>
          <w:sz w:val="20"/>
          <w:szCs w:val="20"/>
        </w:rPr>
        <w:t xml:space="preserve"> </w:t>
      </w:r>
      <w:r w:rsidR="00FE7AC1">
        <w:rPr>
          <w:rFonts w:ascii="NewBaskerville-Roman" w:hAnsi="NewBaskerville-Roman" w:cs="NewBaskerville-Roman"/>
          <w:color w:val="000000"/>
          <w:sz w:val="20"/>
          <w:szCs w:val="20"/>
        </w:rPr>
        <w:t>stack location. Let’s find out now how these values are stored and when the app</w:t>
      </w:r>
      <w:r w:rsidR="002C5C9E">
        <w:rPr>
          <w:rFonts w:ascii="NewBaskerville-Roman" w:hAnsi="NewBaskerville-Roman" w:cs="NewBaskerville-Roman"/>
          <w:color w:val="000000"/>
          <w:sz w:val="20"/>
          <w:szCs w:val="20"/>
        </w:rPr>
        <w:t xml:space="preserve"> </w:t>
      </w:r>
      <w:r w:rsidR="00FE7AC1">
        <w:rPr>
          <w:rFonts w:ascii="NewBaskerville-Roman" w:hAnsi="NewBaskerville-Roman" w:cs="NewBaskerville-Roman"/>
          <w:color w:val="000000"/>
          <w:sz w:val="20"/>
          <w:szCs w:val="20"/>
        </w:rPr>
        <w:t>removes them from memory.</w:t>
      </w:r>
    </w:p>
    <w:p w14:paraId="08D69FF6" w14:textId="77777777" w:rsidR="009F18EC" w:rsidRDefault="009F18EC" w:rsidP="00FE7AC1">
      <w:pPr>
        <w:autoSpaceDE w:val="0"/>
        <w:autoSpaceDN w:val="0"/>
        <w:adjustRightInd w:val="0"/>
        <w:spacing w:after="0"/>
        <w:rPr>
          <w:rFonts w:ascii="NewBaskerville-Roman" w:hAnsi="NewBaskerville-Roman" w:cs="NewBaskerville-Roman"/>
          <w:color w:val="000000"/>
          <w:sz w:val="20"/>
          <w:szCs w:val="20"/>
        </w:rPr>
      </w:pPr>
    </w:p>
    <w:p w14:paraId="613B3F43" w14:textId="77777777" w:rsidR="00E53CF8" w:rsidRDefault="00FE7AC1" w:rsidP="00933B59">
      <w:pPr>
        <w:autoSpaceDE w:val="0"/>
        <w:autoSpaceDN w:val="0"/>
        <w:adjustRightInd w:val="0"/>
        <w:spacing w:after="0"/>
        <w:rPr>
          <w:rFonts w:ascii="NewBaskerville-Roman" w:hAnsi="NewBaskerville-Roman" w:cs="NewBaskerville-Roman"/>
          <w:color w:val="000000"/>
          <w:sz w:val="20"/>
          <w:szCs w:val="20"/>
        </w:rPr>
      </w:pPr>
      <w:r>
        <w:rPr>
          <w:rFonts w:ascii="NewBaskerville-Roman" w:hAnsi="NewBaskerville-Roman" w:cs="NewBaskerville-Roman"/>
          <w:color w:val="000000"/>
          <w:sz w:val="20"/>
          <w:szCs w:val="20"/>
        </w:rPr>
        <w:t>First, why is this memory location called “a stack”? A thread’s stack uses the principles</w:t>
      </w:r>
      <w:r w:rsidR="00F61E8A">
        <w:rPr>
          <w:rFonts w:ascii="NewBaskerville-Roman" w:hAnsi="NewBaskerville-Roman" w:cs="NewBaskerville-Roman"/>
          <w:color w:val="000000"/>
          <w:sz w:val="20"/>
          <w:szCs w:val="20"/>
        </w:rPr>
        <w:t xml:space="preserve"> </w:t>
      </w:r>
      <w:r>
        <w:rPr>
          <w:rFonts w:ascii="NewBaskerville-Roman" w:hAnsi="NewBaskerville-Roman" w:cs="NewBaskerville-Roman"/>
          <w:color w:val="000000"/>
          <w:sz w:val="20"/>
          <w:szCs w:val="20"/>
        </w:rPr>
        <w:t xml:space="preserve">of a stack data structure. A </w:t>
      </w:r>
      <w:r>
        <w:rPr>
          <w:rFonts w:ascii="NewBaskerville-Italic" w:hAnsi="NewBaskerville-Italic" w:cs="NewBaskerville-Italic"/>
          <w:i/>
          <w:iCs/>
          <w:color w:val="262626"/>
          <w:sz w:val="20"/>
          <w:szCs w:val="20"/>
        </w:rPr>
        <w:t xml:space="preserve">stack </w:t>
      </w:r>
      <w:r>
        <w:rPr>
          <w:rFonts w:ascii="NewBaskerville-Roman" w:hAnsi="NewBaskerville-Roman" w:cs="NewBaskerville-Roman"/>
          <w:color w:val="000000"/>
          <w:sz w:val="20"/>
          <w:szCs w:val="20"/>
        </w:rPr>
        <w:t>is an ordered collection in which you can always</w:t>
      </w:r>
      <w:r w:rsidR="00933B59">
        <w:rPr>
          <w:rFonts w:ascii="NewBaskerville-Roman" w:hAnsi="NewBaskerville-Roman" w:cs="NewBaskerville-Roman"/>
          <w:color w:val="000000"/>
          <w:sz w:val="20"/>
          <w:szCs w:val="20"/>
        </w:rPr>
        <w:t xml:space="preserve"> </w:t>
      </w:r>
      <w:r>
        <w:rPr>
          <w:rFonts w:ascii="NewBaskerville-Roman" w:hAnsi="NewBaskerville-Roman" w:cs="NewBaskerville-Roman"/>
          <w:color w:val="000000"/>
          <w:sz w:val="20"/>
          <w:szCs w:val="20"/>
        </w:rPr>
        <w:t>remove the most recently added element.</w:t>
      </w:r>
    </w:p>
    <w:p w14:paraId="7D522843" w14:textId="73EFAB53" w:rsidR="006E5098" w:rsidRDefault="006E5098" w:rsidP="00B922E3">
      <w:pPr>
        <w:autoSpaceDE w:val="0"/>
        <w:autoSpaceDN w:val="0"/>
        <w:adjustRightInd w:val="0"/>
        <w:spacing w:after="0"/>
        <w:rPr>
          <w:rFonts w:ascii="NewBaskerville-Roman" w:hAnsi="NewBaskerville-Roman" w:cs="NewBaskerville-Roman"/>
          <w:color w:val="000000"/>
          <w:sz w:val="20"/>
          <w:szCs w:val="20"/>
        </w:rPr>
      </w:pPr>
    </w:p>
    <w:p w14:paraId="6E78B787" w14:textId="1155A11C" w:rsidR="00AD7A5D" w:rsidRDefault="00AD7A5D" w:rsidP="007C568E">
      <w:pPr>
        <w:autoSpaceDE w:val="0"/>
        <w:autoSpaceDN w:val="0"/>
        <w:adjustRightInd w:val="0"/>
        <w:spacing w:after="0"/>
        <w:rPr>
          <w:rFonts w:ascii="NewBaskerville-Roman" w:hAnsi="NewBaskerville-Roman" w:cs="NewBaskerville-Roman"/>
          <w:color w:val="000000"/>
          <w:sz w:val="20"/>
          <w:szCs w:val="20"/>
        </w:rPr>
      </w:pPr>
      <w:r>
        <w:rPr>
          <w:rFonts w:ascii="NewBaskerville-Roman" w:hAnsi="NewBaskerville-Roman" w:cs="NewBaskerville-Roman"/>
          <w:color w:val="000000"/>
          <w:sz w:val="20"/>
          <w:szCs w:val="20"/>
        </w:rPr>
        <w:t>Whenever the execution reaches the start of a code block, it creates a new layer</w:t>
      </w:r>
      <w:r w:rsidR="001E3C08">
        <w:rPr>
          <w:rFonts w:ascii="NewBaskerville-Roman" w:hAnsi="NewBaskerville-Roman" w:cs="NewBaskerville-Roman"/>
          <w:color w:val="000000"/>
          <w:sz w:val="20"/>
          <w:szCs w:val="20"/>
        </w:rPr>
        <w:t xml:space="preserve"> </w:t>
      </w:r>
      <w:r>
        <w:rPr>
          <w:rFonts w:ascii="NewBaskerville-Roman" w:hAnsi="NewBaskerville-Roman" w:cs="NewBaskerville-Roman"/>
          <w:color w:val="000000"/>
          <w:sz w:val="20"/>
          <w:szCs w:val="20"/>
        </w:rPr>
        <w:t>in the thread stack. Following a common stack principle, any new layer becomes the</w:t>
      </w:r>
      <w:r w:rsidR="00596580">
        <w:rPr>
          <w:rFonts w:ascii="NewBaskerville-Roman" w:hAnsi="NewBaskerville-Roman" w:cs="NewBaskerville-Roman"/>
          <w:color w:val="000000"/>
          <w:sz w:val="20"/>
          <w:szCs w:val="20"/>
        </w:rPr>
        <w:t xml:space="preserve"> </w:t>
      </w:r>
      <w:r>
        <w:rPr>
          <w:rFonts w:ascii="NewBaskerville-Roman" w:hAnsi="NewBaskerville-Roman" w:cs="NewBaskerville-Roman"/>
          <w:color w:val="000000"/>
          <w:sz w:val="20"/>
          <w:szCs w:val="20"/>
        </w:rPr>
        <w:t>top layer and is the first to be removed. In figures E.5, E.6, E.7, and E.8, we follow the</w:t>
      </w:r>
      <w:r w:rsidR="002E554A">
        <w:rPr>
          <w:rFonts w:ascii="NewBaskerville-Roman" w:hAnsi="NewBaskerville-Roman" w:cs="NewBaskerville-Roman"/>
          <w:color w:val="000000"/>
          <w:sz w:val="20"/>
          <w:szCs w:val="20"/>
        </w:rPr>
        <w:t xml:space="preserve"> </w:t>
      </w:r>
      <w:r>
        <w:rPr>
          <w:rFonts w:ascii="NewBaskerville-Roman" w:hAnsi="NewBaskerville-Roman" w:cs="NewBaskerville-Roman"/>
          <w:color w:val="000000"/>
          <w:sz w:val="20"/>
          <w:szCs w:val="20"/>
        </w:rPr>
        <w:t>execution of a simple code snippet step by step to observe how the thread’s stack</w:t>
      </w:r>
      <w:r w:rsidR="007C568E">
        <w:rPr>
          <w:rFonts w:ascii="NewBaskerville-Roman" w:hAnsi="NewBaskerville-Roman" w:cs="NewBaskerville-Roman"/>
          <w:color w:val="000000"/>
          <w:sz w:val="20"/>
          <w:szCs w:val="20"/>
        </w:rPr>
        <w:t xml:space="preserve"> </w:t>
      </w:r>
      <w:r>
        <w:rPr>
          <w:rFonts w:ascii="NewBaskerville-Roman" w:hAnsi="NewBaskerville-Roman" w:cs="NewBaskerville-Roman"/>
          <w:color w:val="000000"/>
          <w:sz w:val="20"/>
          <w:szCs w:val="20"/>
        </w:rPr>
        <w:t>changes:</w:t>
      </w:r>
    </w:p>
    <w:p w14:paraId="1D1275C2" w14:textId="77777777" w:rsidR="00C26B92" w:rsidRDefault="00C26B92" w:rsidP="007C568E">
      <w:pPr>
        <w:autoSpaceDE w:val="0"/>
        <w:autoSpaceDN w:val="0"/>
        <w:adjustRightInd w:val="0"/>
        <w:spacing w:after="0"/>
        <w:rPr>
          <w:rFonts w:ascii="NewBaskerville-Roman" w:hAnsi="NewBaskerville-Roman" w:cs="NewBaskerville-Roman"/>
          <w:color w:val="000000"/>
          <w:sz w:val="20"/>
          <w:szCs w:val="20"/>
        </w:rPr>
      </w:pPr>
    </w:p>
    <w:p w14:paraId="2825B25A" w14:textId="77777777" w:rsidR="00AD7A5D" w:rsidRDefault="00AD7A5D" w:rsidP="00AD7A5D">
      <w:pPr>
        <w:autoSpaceDE w:val="0"/>
        <w:autoSpaceDN w:val="0"/>
        <w:adjustRightInd w:val="0"/>
        <w:spacing w:after="0"/>
        <w:rPr>
          <w:rFonts w:ascii="Courier" w:hAnsi="Courier" w:cs="Courier"/>
          <w:color w:val="000000"/>
          <w:sz w:val="16"/>
          <w:szCs w:val="16"/>
        </w:rPr>
      </w:pPr>
      <w:r>
        <w:rPr>
          <w:rFonts w:ascii="Courier" w:hAnsi="Courier" w:cs="Courier"/>
          <w:color w:val="000000"/>
          <w:sz w:val="16"/>
          <w:szCs w:val="16"/>
        </w:rPr>
        <w:t>public static void main(String [] args) {</w:t>
      </w:r>
    </w:p>
    <w:p w14:paraId="4937E75C" w14:textId="77777777" w:rsidR="00AD7A5D" w:rsidRDefault="00AD7A5D" w:rsidP="00AD7A5D">
      <w:pPr>
        <w:autoSpaceDE w:val="0"/>
        <w:autoSpaceDN w:val="0"/>
        <w:adjustRightInd w:val="0"/>
        <w:spacing w:after="0"/>
        <w:rPr>
          <w:rFonts w:ascii="Courier" w:hAnsi="Courier" w:cs="Courier"/>
          <w:color w:val="000000"/>
          <w:sz w:val="16"/>
          <w:szCs w:val="16"/>
        </w:rPr>
      </w:pPr>
      <w:r>
        <w:rPr>
          <w:rFonts w:ascii="Courier" w:hAnsi="Courier" w:cs="Courier"/>
          <w:color w:val="000000"/>
          <w:sz w:val="16"/>
          <w:szCs w:val="16"/>
        </w:rPr>
        <w:t>int x = 10;</w:t>
      </w:r>
    </w:p>
    <w:p w14:paraId="00B384E6" w14:textId="77777777" w:rsidR="00AD7A5D" w:rsidRDefault="00AD7A5D" w:rsidP="00AD7A5D">
      <w:pPr>
        <w:autoSpaceDE w:val="0"/>
        <w:autoSpaceDN w:val="0"/>
        <w:adjustRightInd w:val="0"/>
        <w:spacing w:after="0"/>
        <w:rPr>
          <w:rFonts w:ascii="Courier" w:hAnsi="Courier" w:cs="Courier"/>
          <w:color w:val="000000"/>
          <w:sz w:val="16"/>
          <w:szCs w:val="16"/>
        </w:rPr>
      </w:pPr>
      <w:r>
        <w:rPr>
          <w:rFonts w:ascii="Courier" w:hAnsi="Courier" w:cs="Courier"/>
          <w:color w:val="000000"/>
          <w:sz w:val="16"/>
          <w:szCs w:val="16"/>
        </w:rPr>
        <w:t>a();</w:t>
      </w:r>
    </w:p>
    <w:p w14:paraId="01FE222E" w14:textId="77777777" w:rsidR="00AD7A5D" w:rsidRDefault="00AD7A5D" w:rsidP="00AD7A5D">
      <w:pPr>
        <w:autoSpaceDE w:val="0"/>
        <w:autoSpaceDN w:val="0"/>
        <w:adjustRightInd w:val="0"/>
        <w:spacing w:after="0"/>
        <w:rPr>
          <w:rFonts w:ascii="Courier" w:hAnsi="Courier" w:cs="Courier"/>
          <w:color w:val="000000"/>
          <w:sz w:val="16"/>
          <w:szCs w:val="16"/>
        </w:rPr>
      </w:pPr>
      <w:r>
        <w:rPr>
          <w:rFonts w:ascii="Courier" w:hAnsi="Courier" w:cs="Courier"/>
          <w:color w:val="000000"/>
          <w:sz w:val="16"/>
          <w:szCs w:val="16"/>
        </w:rPr>
        <w:t>b();</w:t>
      </w:r>
    </w:p>
    <w:p w14:paraId="0D720227" w14:textId="77777777" w:rsidR="00AD7A5D" w:rsidRDefault="00AD7A5D" w:rsidP="00AD7A5D">
      <w:pPr>
        <w:autoSpaceDE w:val="0"/>
        <w:autoSpaceDN w:val="0"/>
        <w:adjustRightInd w:val="0"/>
        <w:spacing w:after="0"/>
        <w:rPr>
          <w:rFonts w:ascii="Courier" w:hAnsi="Courier" w:cs="Courier"/>
          <w:color w:val="000000"/>
          <w:sz w:val="16"/>
          <w:szCs w:val="16"/>
        </w:rPr>
      </w:pPr>
      <w:r>
        <w:rPr>
          <w:rFonts w:ascii="Courier" w:hAnsi="Courier" w:cs="Courier"/>
          <w:color w:val="000000"/>
          <w:sz w:val="16"/>
          <w:szCs w:val="16"/>
        </w:rPr>
        <w:t>}</w:t>
      </w:r>
    </w:p>
    <w:p w14:paraId="69C93D0F" w14:textId="77777777" w:rsidR="00AD7A5D" w:rsidRDefault="00AD7A5D" w:rsidP="00AD7A5D">
      <w:pPr>
        <w:autoSpaceDE w:val="0"/>
        <w:autoSpaceDN w:val="0"/>
        <w:adjustRightInd w:val="0"/>
        <w:spacing w:after="0"/>
        <w:rPr>
          <w:rFonts w:ascii="Courier" w:hAnsi="Courier" w:cs="Courier"/>
          <w:color w:val="000000"/>
          <w:sz w:val="16"/>
          <w:szCs w:val="16"/>
        </w:rPr>
      </w:pPr>
      <w:r>
        <w:rPr>
          <w:rFonts w:ascii="Courier" w:hAnsi="Courier" w:cs="Courier"/>
          <w:color w:val="000000"/>
          <w:sz w:val="16"/>
          <w:szCs w:val="16"/>
        </w:rPr>
        <w:t>public static void a() {</w:t>
      </w:r>
    </w:p>
    <w:p w14:paraId="6838646A" w14:textId="77777777" w:rsidR="00AD7A5D" w:rsidRDefault="00AD7A5D" w:rsidP="00AD7A5D">
      <w:pPr>
        <w:autoSpaceDE w:val="0"/>
        <w:autoSpaceDN w:val="0"/>
        <w:adjustRightInd w:val="0"/>
        <w:spacing w:after="0"/>
        <w:rPr>
          <w:rFonts w:ascii="Courier" w:hAnsi="Courier" w:cs="Courier"/>
          <w:color w:val="000000"/>
          <w:sz w:val="16"/>
          <w:szCs w:val="16"/>
        </w:rPr>
      </w:pPr>
      <w:r>
        <w:rPr>
          <w:rFonts w:ascii="Courier" w:hAnsi="Courier" w:cs="Courier"/>
          <w:color w:val="000000"/>
          <w:sz w:val="16"/>
          <w:szCs w:val="16"/>
        </w:rPr>
        <w:t>int y = 20;</w:t>
      </w:r>
    </w:p>
    <w:p w14:paraId="567137AF" w14:textId="77777777" w:rsidR="00AD7A5D" w:rsidRDefault="00AD7A5D" w:rsidP="00AD7A5D">
      <w:pPr>
        <w:autoSpaceDE w:val="0"/>
        <w:autoSpaceDN w:val="0"/>
        <w:adjustRightInd w:val="0"/>
        <w:spacing w:after="0"/>
        <w:rPr>
          <w:rFonts w:ascii="Courier" w:hAnsi="Courier" w:cs="Courier"/>
          <w:color w:val="000000"/>
          <w:sz w:val="16"/>
          <w:szCs w:val="16"/>
        </w:rPr>
      </w:pPr>
      <w:r>
        <w:rPr>
          <w:rFonts w:ascii="Courier" w:hAnsi="Courier" w:cs="Courier"/>
          <w:color w:val="000000"/>
          <w:sz w:val="16"/>
          <w:szCs w:val="16"/>
        </w:rPr>
        <w:t>}</w:t>
      </w:r>
    </w:p>
    <w:p w14:paraId="5072141B" w14:textId="77777777" w:rsidR="00AD7A5D" w:rsidRDefault="00AD7A5D" w:rsidP="00AD7A5D">
      <w:pPr>
        <w:autoSpaceDE w:val="0"/>
        <w:autoSpaceDN w:val="0"/>
        <w:adjustRightInd w:val="0"/>
        <w:spacing w:after="0"/>
        <w:rPr>
          <w:rFonts w:ascii="Courier" w:hAnsi="Courier" w:cs="Courier"/>
          <w:color w:val="000000"/>
          <w:sz w:val="16"/>
          <w:szCs w:val="16"/>
        </w:rPr>
      </w:pPr>
      <w:r>
        <w:rPr>
          <w:rFonts w:ascii="Courier" w:hAnsi="Courier" w:cs="Courier"/>
          <w:color w:val="000000"/>
          <w:sz w:val="16"/>
          <w:szCs w:val="16"/>
        </w:rPr>
        <w:t>public static void b() {</w:t>
      </w:r>
    </w:p>
    <w:p w14:paraId="437A405A" w14:textId="77777777" w:rsidR="00AD7A5D" w:rsidRDefault="00AD7A5D" w:rsidP="00AD7A5D">
      <w:pPr>
        <w:autoSpaceDE w:val="0"/>
        <w:autoSpaceDN w:val="0"/>
        <w:adjustRightInd w:val="0"/>
        <w:spacing w:after="0"/>
        <w:rPr>
          <w:rFonts w:ascii="Courier" w:hAnsi="Courier" w:cs="Courier"/>
          <w:color w:val="000000"/>
          <w:sz w:val="16"/>
          <w:szCs w:val="16"/>
        </w:rPr>
      </w:pPr>
      <w:r>
        <w:rPr>
          <w:rFonts w:ascii="Courier" w:hAnsi="Courier" w:cs="Courier"/>
          <w:color w:val="000000"/>
          <w:sz w:val="16"/>
          <w:szCs w:val="16"/>
        </w:rPr>
        <w:t>int y = 30;</w:t>
      </w:r>
    </w:p>
    <w:p w14:paraId="44038FCA" w14:textId="77777777" w:rsidR="00AD7A5D" w:rsidRDefault="00AD7A5D" w:rsidP="00AD7A5D">
      <w:pPr>
        <w:autoSpaceDE w:val="0"/>
        <w:autoSpaceDN w:val="0"/>
        <w:adjustRightInd w:val="0"/>
        <w:spacing w:after="0"/>
        <w:rPr>
          <w:rFonts w:ascii="Courier" w:hAnsi="Courier" w:cs="Courier"/>
          <w:color w:val="000000"/>
          <w:sz w:val="16"/>
          <w:szCs w:val="16"/>
        </w:rPr>
      </w:pPr>
      <w:r>
        <w:rPr>
          <w:rFonts w:ascii="Courier" w:hAnsi="Courier" w:cs="Courier"/>
          <w:color w:val="000000"/>
          <w:sz w:val="16"/>
          <w:szCs w:val="16"/>
        </w:rPr>
        <w:t>}</w:t>
      </w:r>
    </w:p>
    <w:p w14:paraId="57B02314" w14:textId="77777777" w:rsidR="00AD7A5D" w:rsidRDefault="00AD7A5D" w:rsidP="00AD7A5D">
      <w:pPr>
        <w:autoSpaceDE w:val="0"/>
        <w:autoSpaceDN w:val="0"/>
        <w:adjustRightInd w:val="0"/>
        <w:spacing w:after="0"/>
        <w:rPr>
          <w:rFonts w:ascii="NewBaskerville-Roman" w:hAnsi="NewBaskerville-Roman" w:cs="NewBaskerville-Roman"/>
          <w:color w:val="000000"/>
          <w:sz w:val="20"/>
          <w:szCs w:val="20"/>
        </w:rPr>
      </w:pPr>
      <w:r>
        <w:rPr>
          <w:rFonts w:ascii="NewBaskerville-Roman" w:hAnsi="NewBaskerville-Roman" w:cs="NewBaskerville-Roman"/>
          <w:color w:val="000000"/>
          <w:sz w:val="20"/>
          <w:szCs w:val="20"/>
        </w:rPr>
        <w:t xml:space="preserve">The execution starts with the </w:t>
      </w:r>
      <w:r>
        <w:rPr>
          <w:rFonts w:ascii="Courier" w:hAnsi="Courier" w:cs="Courier"/>
          <w:color w:val="262626"/>
          <w:sz w:val="19"/>
          <w:szCs w:val="19"/>
        </w:rPr>
        <w:t xml:space="preserve">main() </w:t>
      </w:r>
      <w:r>
        <w:rPr>
          <w:rFonts w:ascii="NewBaskerville-Roman" w:hAnsi="NewBaskerville-Roman" w:cs="NewBaskerville-Roman"/>
          <w:color w:val="000000"/>
          <w:sz w:val="20"/>
          <w:szCs w:val="20"/>
        </w:rPr>
        <w:t>method (figure E.5). When the execution</w:t>
      </w:r>
    </w:p>
    <w:p w14:paraId="1B3EA948" w14:textId="77777777" w:rsidR="00AD7A5D" w:rsidRDefault="00AD7A5D" w:rsidP="00AD7A5D">
      <w:pPr>
        <w:autoSpaceDE w:val="0"/>
        <w:autoSpaceDN w:val="0"/>
        <w:adjustRightInd w:val="0"/>
        <w:spacing w:after="0"/>
        <w:rPr>
          <w:rFonts w:ascii="NewBaskerville-Roman" w:hAnsi="NewBaskerville-Roman" w:cs="NewBaskerville-Roman"/>
          <w:color w:val="000000"/>
          <w:sz w:val="20"/>
          <w:szCs w:val="20"/>
        </w:rPr>
      </w:pPr>
      <w:r>
        <w:rPr>
          <w:rFonts w:ascii="NewBaskerville-Roman" w:hAnsi="NewBaskerville-Roman" w:cs="NewBaskerville-Roman"/>
          <w:color w:val="000000"/>
          <w:sz w:val="20"/>
          <w:szCs w:val="20"/>
        </w:rPr>
        <w:t xml:space="preserve">reaches the start of the </w:t>
      </w:r>
      <w:r>
        <w:rPr>
          <w:rFonts w:ascii="Courier" w:hAnsi="Courier" w:cs="Courier"/>
          <w:color w:val="262626"/>
          <w:sz w:val="19"/>
          <w:szCs w:val="19"/>
        </w:rPr>
        <w:t xml:space="preserve">main() </w:t>
      </w:r>
      <w:r>
        <w:rPr>
          <w:rFonts w:ascii="NewBaskerville-Roman" w:hAnsi="NewBaskerville-Roman" w:cs="NewBaskerville-Roman"/>
          <w:color w:val="000000"/>
          <w:sz w:val="20"/>
          <w:szCs w:val="20"/>
        </w:rPr>
        <w:t>method, the first layer is added to the thread’s stack.</w:t>
      </w:r>
    </w:p>
    <w:p w14:paraId="4DF10207" w14:textId="77777777" w:rsidR="00AD7A5D" w:rsidRDefault="00AD7A5D" w:rsidP="00AD7A5D">
      <w:pPr>
        <w:autoSpaceDE w:val="0"/>
        <w:autoSpaceDN w:val="0"/>
        <w:adjustRightInd w:val="0"/>
        <w:spacing w:after="0"/>
        <w:rPr>
          <w:rFonts w:ascii="NewBaskerville-Roman" w:hAnsi="NewBaskerville-Roman" w:cs="NewBaskerville-Roman"/>
          <w:color w:val="000000"/>
          <w:sz w:val="20"/>
          <w:szCs w:val="20"/>
        </w:rPr>
      </w:pPr>
      <w:r>
        <w:rPr>
          <w:rFonts w:ascii="NewBaskerville-Roman" w:hAnsi="NewBaskerville-Roman" w:cs="NewBaskerville-Roman"/>
          <w:color w:val="000000"/>
          <w:sz w:val="20"/>
          <w:szCs w:val="20"/>
        </w:rPr>
        <w:t>This layer is a memory location where every local value declared in the code block is</w:t>
      </w:r>
    </w:p>
    <w:p w14:paraId="2256E03D" w14:textId="7F30DD0F" w:rsidR="00161A58" w:rsidRPr="00941519" w:rsidRDefault="00AD7A5D" w:rsidP="00A57552">
      <w:pPr>
        <w:autoSpaceDE w:val="0"/>
        <w:autoSpaceDN w:val="0"/>
        <w:adjustRightInd w:val="0"/>
        <w:spacing w:after="0"/>
        <w:rPr>
          <w:rFonts w:ascii="NewBaskerville-Roman" w:hAnsi="NewBaskerville-Roman" w:cs="NewBaskerville-Roman"/>
          <w:b/>
          <w:bCs/>
          <w:color w:val="000000"/>
          <w:sz w:val="20"/>
          <w:szCs w:val="20"/>
        </w:rPr>
      </w:pPr>
      <w:r>
        <w:rPr>
          <w:rFonts w:ascii="NewBaskerville-Roman" w:hAnsi="NewBaskerville-Roman" w:cs="NewBaskerville-Roman"/>
          <w:color w:val="000000"/>
          <w:sz w:val="20"/>
          <w:szCs w:val="20"/>
        </w:rPr>
        <w:t xml:space="preserve">stored. In this case, the code block declares a variable, </w:t>
      </w:r>
      <w:r>
        <w:rPr>
          <w:rFonts w:ascii="Courier" w:hAnsi="Courier" w:cs="Courier"/>
          <w:color w:val="262626"/>
          <w:sz w:val="19"/>
          <w:szCs w:val="19"/>
        </w:rPr>
        <w:t>x</w:t>
      </w:r>
      <w:r>
        <w:rPr>
          <w:rFonts w:ascii="NewBaskerville-Roman" w:hAnsi="NewBaskerville-Roman" w:cs="NewBaskerville-Roman"/>
          <w:color w:val="000000"/>
          <w:sz w:val="20"/>
          <w:szCs w:val="20"/>
        </w:rPr>
        <w:t>, and initializes the variable</w:t>
      </w:r>
      <w:r w:rsidR="00161A58">
        <w:rPr>
          <w:rFonts w:ascii="NewBaskerville-Roman" w:hAnsi="NewBaskerville-Roman" w:cs="NewBaskerville-Roman"/>
          <w:color w:val="000000"/>
          <w:sz w:val="20"/>
          <w:szCs w:val="20"/>
        </w:rPr>
        <w:t xml:space="preserve"> with the value </w:t>
      </w:r>
      <w:r w:rsidR="00161A58">
        <w:rPr>
          <w:rFonts w:ascii="Courier" w:hAnsi="Courier" w:cs="Courier"/>
          <w:color w:val="262626"/>
          <w:sz w:val="19"/>
          <w:szCs w:val="19"/>
        </w:rPr>
        <w:t>10</w:t>
      </w:r>
      <w:r w:rsidR="00161A58">
        <w:rPr>
          <w:rFonts w:ascii="NewBaskerville-Roman" w:hAnsi="NewBaskerville-Roman" w:cs="NewBaskerville-Roman"/>
          <w:color w:val="000000"/>
          <w:sz w:val="20"/>
          <w:szCs w:val="20"/>
        </w:rPr>
        <w:t>. This variable will be stored in this newly created layer of the thread’s</w:t>
      </w:r>
      <w:r w:rsidR="00A57552">
        <w:rPr>
          <w:rFonts w:ascii="NewBaskerville-Roman" w:hAnsi="NewBaskerville-Roman" w:cs="NewBaskerville-Roman"/>
          <w:color w:val="000000"/>
          <w:sz w:val="20"/>
          <w:szCs w:val="20"/>
        </w:rPr>
        <w:t xml:space="preserve"> </w:t>
      </w:r>
      <w:r w:rsidR="00161A58">
        <w:rPr>
          <w:rFonts w:ascii="NewBaskerville-Roman" w:hAnsi="NewBaskerville-Roman" w:cs="NewBaskerville-Roman"/>
          <w:color w:val="000000"/>
          <w:sz w:val="20"/>
          <w:szCs w:val="20"/>
        </w:rPr>
        <w:t xml:space="preserve">stack. </w:t>
      </w:r>
      <w:r w:rsidR="00161A58" w:rsidRPr="00941519">
        <w:rPr>
          <w:rFonts w:ascii="NewBaskerville-Roman" w:hAnsi="NewBaskerville-Roman" w:cs="NewBaskerville-Roman"/>
          <w:b/>
          <w:bCs/>
          <w:color w:val="000000"/>
          <w:sz w:val="20"/>
          <w:szCs w:val="20"/>
        </w:rPr>
        <w:t>This layer will be removed from the stack when the method ends its execution.</w:t>
      </w:r>
    </w:p>
    <w:p w14:paraId="31769D9A" w14:textId="77777777" w:rsidR="001E1102" w:rsidRDefault="001E1102" w:rsidP="00161A58">
      <w:pPr>
        <w:autoSpaceDE w:val="0"/>
        <w:autoSpaceDN w:val="0"/>
        <w:adjustRightInd w:val="0"/>
        <w:spacing w:after="0"/>
        <w:rPr>
          <w:rFonts w:ascii="NewBaskerville-Roman" w:hAnsi="NewBaskerville-Roman" w:cs="NewBaskerville-Roman"/>
          <w:color w:val="000000"/>
          <w:sz w:val="20"/>
          <w:szCs w:val="20"/>
        </w:rPr>
      </w:pPr>
    </w:p>
    <w:p w14:paraId="4B1ED256" w14:textId="03FE33EA" w:rsidR="00161A58" w:rsidRDefault="00161A58" w:rsidP="00D829EA">
      <w:pPr>
        <w:autoSpaceDE w:val="0"/>
        <w:autoSpaceDN w:val="0"/>
        <w:adjustRightInd w:val="0"/>
        <w:spacing w:after="0"/>
        <w:rPr>
          <w:rFonts w:ascii="NewBaskerville-Roman" w:hAnsi="NewBaskerville-Roman" w:cs="NewBaskerville-Roman"/>
          <w:color w:val="000000"/>
          <w:sz w:val="20"/>
          <w:szCs w:val="20"/>
        </w:rPr>
      </w:pPr>
      <w:r>
        <w:rPr>
          <w:rFonts w:ascii="NewBaskerville-Roman" w:hAnsi="NewBaskerville-Roman" w:cs="NewBaskerville-Roman"/>
          <w:color w:val="000000"/>
          <w:sz w:val="20"/>
          <w:szCs w:val="20"/>
        </w:rPr>
        <w:t xml:space="preserve">A code block can call other code blocks. For example, in this case, method </w:t>
      </w:r>
      <w:r>
        <w:rPr>
          <w:rFonts w:ascii="Courier" w:hAnsi="Courier" w:cs="Courier"/>
          <w:color w:val="262626"/>
          <w:sz w:val="19"/>
          <w:szCs w:val="19"/>
        </w:rPr>
        <w:t>main()</w:t>
      </w:r>
      <w:r w:rsidR="00D829EA">
        <w:rPr>
          <w:rFonts w:ascii="Courier" w:hAnsi="Courier" w:cs="Courier"/>
          <w:color w:val="262626"/>
          <w:sz w:val="19"/>
          <w:szCs w:val="19"/>
        </w:rPr>
        <w:t xml:space="preserve"> </w:t>
      </w:r>
      <w:r>
        <w:rPr>
          <w:rFonts w:ascii="NewBaskerville-Roman" w:hAnsi="NewBaskerville-Roman" w:cs="NewBaskerville-Roman"/>
          <w:color w:val="000000"/>
          <w:sz w:val="20"/>
          <w:szCs w:val="20"/>
        </w:rPr>
        <w:t xml:space="preserve">calls methods </w:t>
      </w:r>
      <w:r>
        <w:rPr>
          <w:rFonts w:ascii="Courier" w:hAnsi="Courier" w:cs="Courier"/>
          <w:color w:val="262626"/>
          <w:sz w:val="19"/>
          <w:szCs w:val="19"/>
        </w:rPr>
        <w:t xml:space="preserve">a() </w:t>
      </w:r>
      <w:r>
        <w:rPr>
          <w:rFonts w:ascii="NewBaskerville-Roman" w:hAnsi="NewBaskerville-Roman" w:cs="NewBaskerville-Roman"/>
          <w:color w:val="000000"/>
          <w:sz w:val="20"/>
          <w:szCs w:val="20"/>
        </w:rPr>
        <w:t xml:space="preserve">and </w:t>
      </w:r>
      <w:r>
        <w:rPr>
          <w:rFonts w:ascii="Courier" w:hAnsi="Courier" w:cs="Courier"/>
          <w:color w:val="262626"/>
          <w:sz w:val="19"/>
          <w:szCs w:val="19"/>
        </w:rPr>
        <w:t>b()</w:t>
      </w:r>
      <w:r>
        <w:rPr>
          <w:rFonts w:ascii="NewBaskerville-Roman" w:hAnsi="NewBaskerville-Roman" w:cs="NewBaskerville-Roman"/>
          <w:color w:val="000000"/>
          <w:sz w:val="20"/>
          <w:szCs w:val="20"/>
        </w:rPr>
        <w:t>, which work similarly. When the execution reaches the start</w:t>
      </w:r>
      <w:r w:rsidR="00D829EA">
        <w:rPr>
          <w:rFonts w:ascii="Courier" w:hAnsi="Courier" w:cs="Courier"/>
          <w:color w:val="262626"/>
          <w:sz w:val="19"/>
          <w:szCs w:val="19"/>
        </w:rPr>
        <w:t xml:space="preserve"> </w:t>
      </w:r>
      <w:r>
        <w:rPr>
          <w:rFonts w:ascii="NewBaskerville-Roman" w:hAnsi="NewBaskerville-Roman" w:cs="NewBaskerville-Roman"/>
          <w:color w:val="000000"/>
          <w:sz w:val="20"/>
          <w:szCs w:val="20"/>
        </w:rPr>
        <w:t>of their blocks of code, a new layer is added to the stack. That new layer is the memory</w:t>
      </w:r>
      <w:r w:rsidR="00D829EA">
        <w:rPr>
          <w:rFonts w:ascii="Courier" w:hAnsi="Courier" w:cs="Courier"/>
          <w:color w:val="262626"/>
          <w:sz w:val="19"/>
          <w:szCs w:val="19"/>
        </w:rPr>
        <w:t xml:space="preserve"> </w:t>
      </w:r>
      <w:r>
        <w:rPr>
          <w:rFonts w:ascii="NewBaskerville-Roman" w:hAnsi="NewBaskerville-Roman" w:cs="NewBaskerville-Roman"/>
          <w:color w:val="000000"/>
          <w:sz w:val="20"/>
          <w:szCs w:val="20"/>
        </w:rPr>
        <w:t>location where all the data that is declared local is stored. Figure E.6 shows what happen</w:t>
      </w:r>
      <w:r w:rsidR="00D829EA">
        <w:rPr>
          <w:rFonts w:ascii="NewBaskerville-Roman" w:hAnsi="NewBaskerville-Roman" w:cs="NewBaskerville-Roman"/>
          <w:color w:val="000000"/>
          <w:sz w:val="20"/>
          <w:szCs w:val="20"/>
        </w:rPr>
        <w:t xml:space="preserve">s </w:t>
      </w:r>
      <w:r>
        <w:rPr>
          <w:rFonts w:ascii="NewBaskerville-Roman" w:hAnsi="NewBaskerville-Roman" w:cs="NewBaskerville-Roman"/>
          <w:color w:val="000000"/>
          <w:sz w:val="20"/>
          <w:szCs w:val="20"/>
        </w:rPr>
        <w:t xml:space="preserve">when the execution reaches method </w:t>
      </w:r>
      <w:r>
        <w:rPr>
          <w:rFonts w:ascii="Courier" w:hAnsi="Courier" w:cs="Courier"/>
          <w:color w:val="262626"/>
          <w:sz w:val="19"/>
          <w:szCs w:val="19"/>
        </w:rPr>
        <w:t>a()</w:t>
      </w:r>
      <w:r>
        <w:rPr>
          <w:rFonts w:ascii="NewBaskerville-Roman" w:hAnsi="NewBaskerville-Roman" w:cs="NewBaskerville-Roman"/>
          <w:color w:val="000000"/>
          <w:sz w:val="20"/>
          <w:szCs w:val="20"/>
        </w:rPr>
        <w:t>.</w:t>
      </w:r>
    </w:p>
    <w:p w14:paraId="4A1A378D" w14:textId="77777777" w:rsidR="008E2CFC" w:rsidRPr="00D829EA" w:rsidRDefault="008E2CFC" w:rsidP="00D829EA">
      <w:pPr>
        <w:autoSpaceDE w:val="0"/>
        <w:autoSpaceDN w:val="0"/>
        <w:adjustRightInd w:val="0"/>
        <w:spacing w:after="0"/>
        <w:rPr>
          <w:rFonts w:ascii="Courier" w:hAnsi="Courier" w:cs="Courier"/>
          <w:color w:val="262626"/>
          <w:sz w:val="19"/>
          <w:szCs w:val="19"/>
        </w:rPr>
      </w:pPr>
    </w:p>
    <w:p w14:paraId="4C8C7A1D" w14:textId="603221CB" w:rsidR="00AD7A5D" w:rsidRDefault="00161A58" w:rsidP="002A7E02">
      <w:pPr>
        <w:autoSpaceDE w:val="0"/>
        <w:autoSpaceDN w:val="0"/>
        <w:adjustRightInd w:val="0"/>
        <w:spacing w:after="0"/>
        <w:rPr>
          <w:rFonts w:ascii="NewBaskerville-Roman" w:hAnsi="NewBaskerville-Roman" w:cs="NewBaskerville-Roman"/>
          <w:color w:val="000000"/>
          <w:sz w:val="20"/>
          <w:szCs w:val="20"/>
        </w:rPr>
      </w:pPr>
      <w:r>
        <w:rPr>
          <w:rFonts w:ascii="NewBaskerville-Roman" w:hAnsi="NewBaskerville-Roman" w:cs="NewBaskerville-Roman"/>
          <w:color w:val="000000"/>
          <w:sz w:val="20"/>
          <w:szCs w:val="20"/>
        </w:rPr>
        <w:t xml:space="preserve">When method </w:t>
      </w:r>
      <w:r>
        <w:rPr>
          <w:rFonts w:ascii="Courier" w:hAnsi="Courier" w:cs="Courier"/>
          <w:color w:val="262626"/>
          <w:sz w:val="19"/>
          <w:szCs w:val="19"/>
        </w:rPr>
        <w:t xml:space="preserve">a() </w:t>
      </w:r>
      <w:r>
        <w:rPr>
          <w:rFonts w:ascii="NewBaskerville-Roman" w:hAnsi="NewBaskerville-Roman" w:cs="NewBaskerville-Roman"/>
          <w:color w:val="000000"/>
          <w:sz w:val="20"/>
          <w:szCs w:val="20"/>
        </w:rPr>
        <w:t xml:space="preserve">ends its execution and returns to </w:t>
      </w:r>
      <w:r>
        <w:rPr>
          <w:rFonts w:ascii="Courier" w:hAnsi="Courier" w:cs="Courier"/>
          <w:color w:val="262626"/>
          <w:sz w:val="19"/>
          <w:szCs w:val="19"/>
        </w:rPr>
        <w:t>main()</w:t>
      </w:r>
      <w:r>
        <w:rPr>
          <w:rFonts w:ascii="NewBaskerville-Roman" w:hAnsi="NewBaskerville-Roman" w:cs="NewBaskerville-Roman"/>
          <w:color w:val="000000"/>
          <w:sz w:val="20"/>
          <w:szCs w:val="20"/>
        </w:rPr>
        <w:t>, the layer reserved in</w:t>
      </w:r>
      <w:r w:rsidR="00662314">
        <w:rPr>
          <w:rFonts w:ascii="NewBaskerville-Roman" w:hAnsi="NewBaskerville-Roman" w:cs="NewBaskerville-Roman"/>
          <w:color w:val="000000"/>
          <w:sz w:val="20"/>
          <w:szCs w:val="20"/>
        </w:rPr>
        <w:t xml:space="preserve"> </w:t>
      </w:r>
      <w:r>
        <w:rPr>
          <w:rFonts w:ascii="NewBaskerville-Roman" w:hAnsi="NewBaskerville-Roman" w:cs="NewBaskerville-Roman"/>
          <w:color w:val="000000"/>
          <w:sz w:val="20"/>
          <w:szCs w:val="20"/>
        </w:rPr>
        <w:t xml:space="preserve">the thread’s stack is also removed (figure E.7)—meaning the data </w:t>
      </w:r>
      <w:proofErr w:type="spellStart"/>
      <w:r>
        <w:rPr>
          <w:rFonts w:ascii="NewBaskerville-Roman" w:hAnsi="NewBaskerville-Roman" w:cs="NewBaskerville-Roman"/>
          <w:color w:val="000000"/>
          <w:sz w:val="20"/>
          <w:szCs w:val="20"/>
        </w:rPr>
        <w:t>it</w:t>
      </w:r>
      <w:proofErr w:type="spellEnd"/>
      <w:r>
        <w:rPr>
          <w:rFonts w:ascii="NewBaskerville-Roman" w:hAnsi="NewBaskerville-Roman" w:cs="NewBaskerville-Roman"/>
          <w:color w:val="000000"/>
          <w:sz w:val="20"/>
          <w:szCs w:val="20"/>
        </w:rPr>
        <w:t xml:space="preserve"> stored is no longer</w:t>
      </w:r>
      <w:r w:rsidR="0089418C">
        <w:rPr>
          <w:rFonts w:ascii="NewBaskerville-Roman" w:hAnsi="NewBaskerville-Roman" w:cs="NewBaskerville-Roman"/>
          <w:color w:val="000000"/>
          <w:sz w:val="20"/>
          <w:szCs w:val="20"/>
        </w:rPr>
        <w:t xml:space="preserve"> </w:t>
      </w:r>
      <w:r>
        <w:rPr>
          <w:rFonts w:ascii="NewBaskerville-Roman" w:hAnsi="NewBaskerville-Roman" w:cs="NewBaskerville-Roman"/>
          <w:color w:val="000000"/>
          <w:sz w:val="20"/>
          <w:szCs w:val="20"/>
        </w:rPr>
        <w:t>in the memory. This way, the memory that is not needed is deallocated to allow space</w:t>
      </w:r>
      <w:r w:rsidR="0089418C">
        <w:rPr>
          <w:rFonts w:ascii="NewBaskerville-Roman" w:hAnsi="NewBaskerville-Roman" w:cs="NewBaskerville-Roman"/>
          <w:color w:val="000000"/>
          <w:sz w:val="20"/>
          <w:szCs w:val="20"/>
        </w:rPr>
        <w:t xml:space="preserve"> </w:t>
      </w:r>
      <w:r>
        <w:rPr>
          <w:rFonts w:ascii="NewBaskerville-Roman" w:hAnsi="NewBaskerville-Roman" w:cs="NewBaskerville-Roman"/>
          <w:color w:val="000000"/>
          <w:sz w:val="20"/>
          <w:szCs w:val="20"/>
        </w:rPr>
        <w:t xml:space="preserve">for new data to be stored. </w:t>
      </w:r>
      <w:r w:rsidRPr="007B565F">
        <w:rPr>
          <w:rFonts w:ascii="NewBaskerville-Roman" w:hAnsi="NewBaskerville-Roman" w:cs="NewBaskerville-Roman"/>
          <w:b/>
          <w:bCs/>
          <w:color w:val="000000"/>
          <w:sz w:val="20"/>
          <w:szCs w:val="20"/>
        </w:rPr>
        <w:t>A code block ends when the execution reaches its last instruction,</w:t>
      </w:r>
      <w:r w:rsidR="00D157D5" w:rsidRPr="007B565F">
        <w:rPr>
          <w:rFonts w:ascii="NewBaskerville-Roman" w:hAnsi="NewBaskerville-Roman" w:cs="NewBaskerville-Roman"/>
          <w:b/>
          <w:bCs/>
          <w:color w:val="000000"/>
          <w:sz w:val="20"/>
          <w:szCs w:val="20"/>
        </w:rPr>
        <w:t xml:space="preserve"> </w:t>
      </w:r>
      <w:r w:rsidRPr="007B565F">
        <w:rPr>
          <w:rFonts w:ascii="NewBaskerville-Roman" w:hAnsi="NewBaskerville-Roman" w:cs="NewBaskerville-Roman"/>
          <w:b/>
          <w:bCs/>
          <w:color w:val="000000"/>
          <w:sz w:val="20"/>
          <w:szCs w:val="20"/>
        </w:rPr>
        <w:t xml:space="preserve">gives a </w:t>
      </w:r>
      <w:r w:rsidRPr="007B565F">
        <w:rPr>
          <w:rFonts w:ascii="Courier" w:hAnsi="Courier" w:cs="Courier"/>
          <w:b/>
          <w:bCs/>
          <w:color w:val="262626"/>
          <w:sz w:val="19"/>
          <w:szCs w:val="19"/>
        </w:rPr>
        <w:t xml:space="preserve">return </w:t>
      </w:r>
      <w:r w:rsidRPr="007B565F">
        <w:rPr>
          <w:rFonts w:ascii="NewBaskerville-Roman" w:hAnsi="NewBaskerville-Roman" w:cs="NewBaskerville-Roman"/>
          <w:b/>
          <w:bCs/>
          <w:color w:val="000000"/>
          <w:sz w:val="20"/>
          <w:szCs w:val="20"/>
        </w:rPr>
        <w:t>instruction, or throws an exception.</w:t>
      </w:r>
      <w:r>
        <w:rPr>
          <w:rFonts w:ascii="NewBaskerville-Roman" w:hAnsi="NewBaskerville-Roman" w:cs="NewBaskerville-Roman"/>
          <w:color w:val="000000"/>
          <w:sz w:val="20"/>
          <w:szCs w:val="20"/>
        </w:rPr>
        <w:t xml:space="preserve"> Notice that when a code block</w:t>
      </w:r>
      <w:r w:rsidR="002A7E02">
        <w:rPr>
          <w:rFonts w:ascii="NewBaskerville-Roman" w:hAnsi="NewBaskerville-Roman" w:cs="NewBaskerville-Roman"/>
          <w:color w:val="000000"/>
          <w:sz w:val="20"/>
          <w:szCs w:val="20"/>
        </w:rPr>
        <w:t xml:space="preserve"> </w:t>
      </w:r>
      <w:r>
        <w:rPr>
          <w:rFonts w:ascii="NewBaskerville-Roman" w:hAnsi="NewBaskerville-Roman" w:cs="NewBaskerville-Roman"/>
          <w:color w:val="000000"/>
          <w:sz w:val="20"/>
          <w:szCs w:val="20"/>
        </w:rPr>
        <w:t>ends, its layer is always the top one in the stack, fulfilling the LIFO principle.</w:t>
      </w:r>
    </w:p>
    <w:p w14:paraId="7E475CCE" w14:textId="12C058E7" w:rsidR="00307F43" w:rsidRDefault="00307F43" w:rsidP="002A7E02">
      <w:pPr>
        <w:autoSpaceDE w:val="0"/>
        <w:autoSpaceDN w:val="0"/>
        <w:adjustRightInd w:val="0"/>
        <w:spacing w:after="0"/>
        <w:rPr>
          <w:rFonts w:ascii="NewBaskerville-Roman" w:hAnsi="NewBaskerville-Roman" w:cs="NewBaskerville-Roman"/>
          <w:color w:val="000000"/>
          <w:sz w:val="20"/>
          <w:szCs w:val="20"/>
        </w:rPr>
      </w:pPr>
    </w:p>
    <w:p w14:paraId="05827DD6" w14:textId="3A8AA704" w:rsidR="00676923" w:rsidRDefault="00307F43" w:rsidP="00ED7F10">
      <w:pPr>
        <w:autoSpaceDE w:val="0"/>
        <w:autoSpaceDN w:val="0"/>
        <w:adjustRightInd w:val="0"/>
        <w:spacing w:after="0"/>
        <w:rPr>
          <w:rFonts w:ascii="NewBaskerville-Roman" w:hAnsi="NewBaskerville-Roman" w:cs="NewBaskerville-Roman"/>
          <w:color w:val="000000"/>
          <w:sz w:val="20"/>
          <w:szCs w:val="20"/>
        </w:rPr>
      </w:pPr>
      <w:r>
        <w:rPr>
          <w:rFonts w:ascii="NewBaskerville-Roman" w:hAnsi="NewBaskerville-Roman" w:cs="NewBaskerville-Roman"/>
          <w:color w:val="000000"/>
          <w:sz w:val="20"/>
          <w:szCs w:val="20"/>
        </w:rPr>
        <w:t xml:space="preserve">Method </w:t>
      </w:r>
      <w:r>
        <w:rPr>
          <w:rFonts w:ascii="Courier" w:hAnsi="Courier" w:cs="Courier"/>
          <w:color w:val="262626"/>
          <w:sz w:val="19"/>
          <w:szCs w:val="19"/>
        </w:rPr>
        <w:t xml:space="preserve">main() </w:t>
      </w:r>
      <w:r>
        <w:rPr>
          <w:rFonts w:ascii="NewBaskerville-Roman" w:hAnsi="NewBaskerville-Roman" w:cs="NewBaskerville-Roman"/>
          <w:color w:val="000000"/>
          <w:sz w:val="20"/>
          <w:szCs w:val="20"/>
        </w:rPr>
        <w:t xml:space="preserve">continues its execution by calling method </w:t>
      </w:r>
      <w:r>
        <w:rPr>
          <w:rFonts w:ascii="Courier" w:hAnsi="Courier" w:cs="Courier"/>
          <w:color w:val="262626"/>
          <w:sz w:val="19"/>
          <w:szCs w:val="19"/>
        </w:rPr>
        <w:t>b()</w:t>
      </w:r>
      <w:r>
        <w:rPr>
          <w:rFonts w:ascii="NewBaskerville-Roman" w:hAnsi="NewBaskerville-Roman" w:cs="NewBaskerville-Roman"/>
          <w:color w:val="000000"/>
          <w:sz w:val="20"/>
          <w:szCs w:val="20"/>
        </w:rPr>
        <w:t xml:space="preserve">. Just like method </w:t>
      </w:r>
      <w:r>
        <w:rPr>
          <w:rFonts w:ascii="Courier" w:hAnsi="Courier" w:cs="Courier"/>
          <w:color w:val="262626"/>
          <w:sz w:val="19"/>
          <w:szCs w:val="19"/>
        </w:rPr>
        <w:t>a()</w:t>
      </w:r>
      <w:r w:rsidR="00DD026F">
        <w:rPr>
          <w:rFonts w:ascii="Courier" w:hAnsi="Courier" w:cs="Courier"/>
          <w:color w:val="262626"/>
          <w:sz w:val="19"/>
          <w:szCs w:val="19"/>
        </w:rPr>
        <w:t xml:space="preserve"> </w:t>
      </w:r>
      <w:r>
        <w:rPr>
          <w:rFonts w:ascii="NewBaskerville-Roman" w:hAnsi="NewBaskerville-Roman" w:cs="NewBaskerville-Roman"/>
          <w:color w:val="000000"/>
          <w:sz w:val="20"/>
          <w:szCs w:val="20"/>
        </w:rPr>
        <w:t xml:space="preserve">did, method </w:t>
      </w:r>
      <w:r>
        <w:rPr>
          <w:rFonts w:ascii="Courier" w:hAnsi="Courier" w:cs="Courier"/>
          <w:color w:val="262626"/>
          <w:sz w:val="19"/>
          <w:szCs w:val="19"/>
        </w:rPr>
        <w:t>b()</w:t>
      </w:r>
      <w:r>
        <w:rPr>
          <w:rFonts w:ascii="NewBaskerville-Roman" w:hAnsi="NewBaskerville-Roman" w:cs="NewBaskerville-Roman"/>
          <w:color w:val="000000"/>
          <w:sz w:val="20"/>
          <w:szCs w:val="20"/>
        </w:rPr>
        <w:t>reserves a new layer in the stack to store the local data it declares (figure</w:t>
      </w:r>
      <w:r w:rsidR="00DD026F">
        <w:rPr>
          <w:rFonts w:ascii="Courier" w:hAnsi="Courier" w:cs="Courier"/>
          <w:color w:val="262626"/>
          <w:sz w:val="19"/>
          <w:szCs w:val="19"/>
        </w:rPr>
        <w:t xml:space="preserve"> </w:t>
      </w:r>
      <w:r>
        <w:rPr>
          <w:rFonts w:ascii="NewBaskerville-Roman" w:hAnsi="NewBaskerville-Roman" w:cs="NewBaskerville-Roman"/>
          <w:color w:val="000000"/>
          <w:sz w:val="20"/>
          <w:szCs w:val="20"/>
        </w:rPr>
        <w:t>E.8).</w:t>
      </w:r>
    </w:p>
    <w:p w14:paraId="74360797" w14:textId="57CE131B" w:rsidR="003A3B31" w:rsidRDefault="003A3B31" w:rsidP="00ED7F10">
      <w:pPr>
        <w:autoSpaceDE w:val="0"/>
        <w:autoSpaceDN w:val="0"/>
        <w:adjustRightInd w:val="0"/>
        <w:spacing w:after="0"/>
        <w:rPr>
          <w:rFonts w:ascii="NewBaskerville-Roman" w:hAnsi="NewBaskerville-Roman" w:cs="NewBaskerville-Roman"/>
          <w:color w:val="000000"/>
          <w:sz w:val="20"/>
          <w:szCs w:val="20"/>
        </w:rPr>
      </w:pPr>
    </w:p>
    <w:p w14:paraId="17BFD857" w14:textId="3C983CFE" w:rsidR="003A3B31" w:rsidRPr="00ED7F10" w:rsidRDefault="003A3B31" w:rsidP="00D9505E">
      <w:pPr>
        <w:autoSpaceDE w:val="0"/>
        <w:autoSpaceDN w:val="0"/>
        <w:adjustRightInd w:val="0"/>
        <w:spacing w:after="0"/>
        <w:rPr>
          <w:rFonts w:ascii="NewBaskerville-Roman" w:hAnsi="NewBaskerville-Roman" w:cs="NewBaskerville-Roman"/>
          <w:color w:val="000000"/>
          <w:sz w:val="20"/>
          <w:szCs w:val="20"/>
        </w:rPr>
      </w:pPr>
      <w:r>
        <w:rPr>
          <w:rFonts w:ascii="NewBaskerville-Roman" w:hAnsi="NewBaskerville-Roman" w:cs="NewBaskerville-Roman"/>
          <w:color w:val="000000"/>
          <w:sz w:val="20"/>
          <w:szCs w:val="20"/>
        </w:rPr>
        <w:t xml:space="preserve">When method </w:t>
      </w:r>
      <w:r>
        <w:rPr>
          <w:rFonts w:ascii="Courier" w:hAnsi="Courier" w:cs="Courier"/>
          <w:color w:val="262626"/>
          <w:sz w:val="19"/>
          <w:szCs w:val="19"/>
        </w:rPr>
        <w:t>main()</w:t>
      </w:r>
      <w:r>
        <w:rPr>
          <w:rFonts w:ascii="NewBaskerville-Roman" w:hAnsi="NewBaskerville-Roman" w:cs="NewBaskerville-Roman"/>
          <w:color w:val="000000"/>
          <w:sz w:val="20"/>
          <w:szCs w:val="20"/>
        </w:rPr>
        <w:t>finally reaches its end, the thread ends its execution, and the</w:t>
      </w:r>
      <w:r w:rsidR="00D9505E">
        <w:rPr>
          <w:rFonts w:ascii="NewBaskerville-Roman" w:hAnsi="NewBaskerville-Roman" w:cs="NewBaskerville-Roman"/>
          <w:color w:val="000000"/>
          <w:sz w:val="20"/>
          <w:szCs w:val="20"/>
        </w:rPr>
        <w:t xml:space="preserve"> </w:t>
      </w:r>
      <w:r>
        <w:rPr>
          <w:rFonts w:ascii="NewBaskerville-Roman" w:hAnsi="NewBaskerville-Roman" w:cs="NewBaskerville-Roman"/>
          <w:color w:val="000000"/>
          <w:sz w:val="20"/>
          <w:szCs w:val="20"/>
        </w:rPr>
        <w:t>stack remains empty and is completely removed. At the same time, the thread goes</w:t>
      </w:r>
      <w:r w:rsidR="00D9505E">
        <w:rPr>
          <w:rFonts w:ascii="NewBaskerville-Roman" w:hAnsi="NewBaskerville-Roman" w:cs="NewBaskerville-Roman"/>
          <w:color w:val="000000"/>
          <w:sz w:val="20"/>
          <w:szCs w:val="20"/>
        </w:rPr>
        <w:t xml:space="preserve"> </w:t>
      </w:r>
      <w:r>
        <w:rPr>
          <w:rFonts w:ascii="NewBaskerville-Roman" w:hAnsi="NewBaskerville-Roman" w:cs="NewBaskerville-Roman"/>
          <w:color w:val="000000"/>
          <w:sz w:val="20"/>
          <w:szCs w:val="20"/>
        </w:rPr>
        <w:t>into the dead state of its life cycle, as described in appendix D.</w:t>
      </w:r>
    </w:p>
    <w:p w14:paraId="15324C8F" w14:textId="45AFC8D0" w:rsidR="007573E9" w:rsidRDefault="007573E9" w:rsidP="002A7E02">
      <w:pPr>
        <w:autoSpaceDE w:val="0"/>
        <w:autoSpaceDN w:val="0"/>
        <w:adjustRightInd w:val="0"/>
        <w:spacing w:after="0"/>
        <w:rPr>
          <w:rFonts w:ascii="NewBaskerville-Roman" w:hAnsi="NewBaskerville-Roman" w:cs="NewBaskerville-Roman"/>
          <w:color w:val="000000"/>
          <w:sz w:val="20"/>
          <w:szCs w:val="20"/>
        </w:rPr>
      </w:pPr>
    </w:p>
    <w:p w14:paraId="03B7BC9E" w14:textId="6F9A96B6" w:rsidR="007573E9" w:rsidRDefault="00DC324C" w:rsidP="00DC324C">
      <w:pPr>
        <w:autoSpaceDE w:val="0"/>
        <w:autoSpaceDN w:val="0"/>
        <w:adjustRightInd w:val="0"/>
        <w:spacing w:after="0"/>
        <w:jc w:val="center"/>
        <w:rPr>
          <w:rFonts w:ascii="NewBaskerville-Roman" w:hAnsi="NewBaskerville-Roman" w:cs="NewBaskerville-Roman"/>
          <w:color w:val="000000"/>
          <w:sz w:val="20"/>
          <w:szCs w:val="20"/>
        </w:rPr>
      </w:pPr>
      <w:r>
        <w:rPr>
          <w:noProof/>
        </w:rPr>
        <w:drawing>
          <wp:inline distT="0" distB="0" distL="0" distR="0" wp14:anchorId="6A2FF1D7" wp14:editId="15DA6978">
            <wp:extent cx="3003550" cy="264966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18396" cy="2662757"/>
                    </a:xfrm>
                    <a:prstGeom prst="rect">
                      <a:avLst/>
                    </a:prstGeom>
                  </pic:spPr>
                </pic:pic>
              </a:graphicData>
            </a:graphic>
          </wp:inline>
        </w:drawing>
      </w:r>
    </w:p>
    <w:p w14:paraId="1894AA19" w14:textId="1A4E3CCD" w:rsidR="005B5AB5" w:rsidRDefault="005B5AB5" w:rsidP="005B5AB5">
      <w:pPr>
        <w:rPr>
          <w:rFonts w:ascii="NewBaskerville-Roman" w:hAnsi="NewBaskerville-Roman" w:cs="NewBaskerville-Roman"/>
          <w:color w:val="000000"/>
          <w:sz w:val="20"/>
          <w:szCs w:val="20"/>
        </w:rPr>
      </w:pPr>
    </w:p>
    <w:p w14:paraId="467F5565" w14:textId="7CC3D7F1" w:rsidR="005B5AB5" w:rsidRDefault="005B5AB5" w:rsidP="005B5AB5">
      <w:pPr>
        <w:tabs>
          <w:tab w:val="left" w:pos="1630"/>
        </w:tabs>
        <w:rPr>
          <w:rFonts w:ascii="NewBaskerville-Roman" w:hAnsi="NewBaskerville-Roman" w:cs="NewBaskerville-Roman"/>
          <w:sz w:val="20"/>
          <w:szCs w:val="20"/>
        </w:rPr>
      </w:pPr>
      <w:r>
        <w:rPr>
          <w:rFonts w:ascii="NewBaskerville-Roman" w:hAnsi="NewBaskerville-Roman" w:cs="NewBaskerville-Roman"/>
          <w:sz w:val="20"/>
          <w:szCs w:val="20"/>
        </w:rPr>
        <w:tab/>
      </w:r>
      <w:r>
        <w:rPr>
          <w:noProof/>
        </w:rPr>
        <w:drawing>
          <wp:inline distT="0" distB="0" distL="0" distR="0" wp14:anchorId="03E186E6" wp14:editId="32983A94">
            <wp:extent cx="3727450" cy="4720574"/>
            <wp:effectExtent l="0" t="0" r="635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31659" cy="4725905"/>
                    </a:xfrm>
                    <a:prstGeom prst="rect">
                      <a:avLst/>
                    </a:prstGeom>
                  </pic:spPr>
                </pic:pic>
              </a:graphicData>
            </a:graphic>
          </wp:inline>
        </w:drawing>
      </w:r>
    </w:p>
    <w:p w14:paraId="00402820" w14:textId="694F88A8" w:rsidR="00ED7F10" w:rsidRDefault="00ED7F10" w:rsidP="003A3B31">
      <w:pPr>
        <w:tabs>
          <w:tab w:val="left" w:pos="940"/>
        </w:tabs>
        <w:jc w:val="center"/>
        <w:rPr>
          <w:rFonts w:ascii="NewBaskerville-Roman" w:hAnsi="NewBaskerville-Roman" w:cs="NewBaskerville-Roman"/>
          <w:sz w:val="20"/>
          <w:szCs w:val="20"/>
        </w:rPr>
      </w:pPr>
      <w:r>
        <w:rPr>
          <w:noProof/>
        </w:rPr>
        <w:lastRenderedPageBreak/>
        <w:drawing>
          <wp:inline distT="0" distB="0" distL="0" distR="0" wp14:anchorId="484CEB35" wp14:editId="0445C2AA">
            <wp:extent cx="3625850" cy="286962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43928" cy="2883932"/>
                    </a:xfrm>
                    <a:prstGeom prst="rect">
                      <a:avLst/>
                    </a:prstGeom>
                  </pic:spPr>
                </pic:pic>
              </a:graphicData>
            </a:graphic>
          </wp:inline>
        </w:drawing>
      </w:r>
    </w:p>
    <w:p w14:paraId="377F80CE" w14:textId="13CF6648" w:rsidR="00107F23" w:rsidRDefault="000F2E29" w:rsidP="000F5A87">
      <w:pPr>
        <w:autoSpaceDE w:val="0"/>
        <w:autoSpaceDN w:val="0"/>
        <w:adjustRightInd w:val="0"/>
        <w:spacing w:after="0"/>
        <w:rPr>
          <w:rFonts w:ascii="NewBaskerville-Roman" w:hAnsi="NewBaskerville-Roman" w:cs="NewBaskerville-Roman"/>
          <w:color w:val="000000"/>
          <w:sz w:val="20"/>
          <w:szCs w:val="20"/>
        </w:rPr>
      </w:pPr>
      <w:r>
        <w:rPr>
          <w:rFonts w:ascii="NewBaskerville-Roman" w:hAnsi="NewBaskerville-Roman" w:cs="NewBaskerville-Roman"/>
          <w:color w:val="000000"/>
          <w:sz w:val="20"/>
          <w:szCs w:val="20"/>
        </w:rPr>
        <w:t>The stack has a default memory space allocated. You can find the precise values</w:t>
      </w:r>
      <w:r w:rsidR="000F5A87">
        <w:rPr>
          <w:rFonts w:ascii="NewBaskerville-Roman" w:hAnsi="NewBaskerville-Roman" w:cs="NewBaskerville-Roman"/>
          <w:color w:val="000000"/>
          <w:sz w:val="20"/>
          <w:szCs w:val="20"/>
        </w:rPr>
        <w:t xml:space="preserve"> </w:t>
      </w:r>
      <w:r>
        <w:rPr>
          <w:rFonts w:ascii="NewBaskerville-Roman" w:hAnsi="NewBaskerville-Roman" w:cs="NewBaskerville-Roman"/>
          <w:color w:val="000000"/>
          <w:sz w:val="20"/>
          <w:szCs w:val="20"/>
        </w:rPr>
        <w:t xml:space="preserve">depending on the JVM you use here: </w:t>
      </w:r>
      <w:hyperlink r:id="rId11" w:history="1">
        <w:r w:rsidR="00107F23" w:rsidRPr="007C2BED">
          <w:rPr>
            <w:rStyle w:val="Hyperlink"/>
            <w:rFonts w:ascii="NewBaskerville-Roman" w:hAnsi="NewBaskerville-Roman" w:cs="NewBaskerville-Roman"/>
            <w:sz w:val="20"/>
            <w:szCs w:val="20"/>
          </w:rPr>
          <w:t>http://mng.bz/JVYp</w:t>
        </w:r>
      </w:hyperlink>
      <w:r>
        <w:rPr>
          <w:rFonts w:ascii="NewBaskerville-Roman" w:hAnsi="NewBaskerville-Roman" w:cs="NewBaskerville-Roman"/>
          <w:color w:val="000000"/>
          <w:sz w:val="20"/>
          <w:szCs w:val="20"/>
        </w:rPr>
        <w:t>.</w:t>
      </w:r>
    </w:p>
    <w:p w14:paraId="081CC19F" w14:textId="77777777" w:rsidR="00107F23" w:rsidRDefault="00107F23" w:rsidP="000F5A87">
      <w:pPr>
        <w:autoSpaceDE w:val="0"/>
        <w:autoSpaceDN w:val="0"/>
        <w:adjustRightInd w:val="0"/>
        <w:spacing w:after="0"/>
        <w:rPr>
          <w:rFonts w:ascii="NewBaskerville-Roman" w:hAnsi="NewBaskerville-Roman" w:cs="NewBaskerville-Roman"/>
          <w:color w:val="000000"/>
          <w:sz w:val="20"/>
          <w:szCs w:val="20"/>
        </w:rPr>
      </w:pPr>
    </w:p>
    <w:p w14:paraId="3303817C" w14:textId="36646076" w:rsidR="000F2E29" w:rsidRDefault="000F2E29" w:rsidP="002A4A60">
      <w:pPr>
        <w:autoSpaceDE w:val="0"/>
        <w:autoSpaceDN w:val="0"/>
        <w:adjustRightInd w:val="0"/>
        <w:spacing w:after="0"/>
        <w:rPr>
          <w:rFonts w:ascii="NewBaskerville-Roman" w:hAnsi="NewBaskerville-Roman" w:cs="NewBaskerville-Roman"/>
          <w:color w:val="000000"/>
          <w:sz w:val="20"/>
          <w:szCs w:val="20"/>
        </w:rPr>
      </w:pPr>
      <w:r>
        <w:rPr>
          <w:rFonts w:ascii="NewBaskerville-Roman" w:hAnsi="NewBaskerville-Roman" w:cs="NewBaskerville-Roman"/>
          <w:color w:val="000000"/>
          <w:sz w:val="20"/>
          <w:szCs w:val="20"/>
        </w:rPr>
        <w:t>This limit can also be</w:t>
      </w:r>
      <w:r w:rsidR="00073C3E">
        <w:rPr>
          <w:rFonts w:ascii="NewBaskerville-Roman" w:hAnsi="NewBaskerville-Roman" w:cs="NewBaskerville-Roman"/>
          <w:color w:val="000000"/>
          <w:sz w:val="20"/>
          <w:szCs w:val="20"/>
        </w:rPr>
        <w:t xml:space="preserve"> </w:t>
      </w:r>
      <w:r>
        <w:rPr>
          <w:rFonts w:ascii="NewBaskerville-Roman" w:hAnsi="NewBaskerville-Roman" w:cs="NewBaskerville-Roman"/>
          <w:color w:val="000000"/>
          <w:sz w:val="20"/>
          <w:szCs w:val="20"/>
        </w:rPr>
        <w:t>adjusted, but you wouldn’t be able to make it infinite. A common issue with the stack</w:t>
      </w:r>
      <w:r w:rsidR="002A4A60">
        <w:rPr>
          <w:rFonts w:ascii="NewBaskerville-Roman" w:hAnsi="NewBaskerville-Roman" w:cs="NewBaskerville-Roman"/>
          <w:color w:val="000000"/>
          <w:sz w:val="20"/>
          <w:szCs w:val="20"/>
        </w:rPr>
        <w:t xml:space="preserve"> </w:t>
      </w:r>
      <w:r>
        <w:rPr>
          <w:rFonts w:ascii="NewBaskerville-Roman" w:hAnsi="NewBaskerville-Roman" w:cs="NewBaskerville-Roman"/>
          <w:color w:val="000000"/>
          <w:sz w:val="20"/>
          <w:szCs w:val="20"/>
        </w:rPr>
        <w:t xml:space="preserve">is the </w:t>
      </w:r>
      <w:proofErr w:type="spellStart"/>
      <w:r>
        <w:rPr>
          <w:rFonts w:ascii="Courier" w:hAnsi="Courier" w:cs="Courier"/>
          <w:color w:val="262626"/>
          <w:sz w:val="19"/>
          <w:szCs w:val="19"/>
        </w:rPr>
        <w:t>StackOverflowError</w:t>
      </w:r>
      <w:proofErr w:type="spellEnd"/>
      <w:r>
        <w:rPr>
          <w:rFonts w:ascii="NewBaskerville-Roman" w:hAnsi="NewBaskerville-Roman" w:cs="NewBaskerville-Roman"/>
          <w:color w:val="000000"/>
          <w:sz w:val="20"/>
          <w:szCs w:val="20"/>
        </w:rPr>
        <w:t>, which means a stack is filled completely, and no more layers</w:t>
      </w:r>
    </w:p>
    <w:p w14:paraId="11A923D0" w14:textId="77777777" w:rsidR="009D0257" w:rsidRDefault="000F2E29" w:rsidP="000F2E29">
      <w:pPr>
        <w:autoSpaceDE w:val="0"/>
        <w:autoSpaceDN w:val="0"/>
        <w:adjustRightInd w:val="0"/>
        <w:spacing w:after="0"/>
        <w:rPr>
          <w:rFonts w:ascii="NewBaskerville-Roman" w:hAnsi="NewBaskerville-Roman" w:cs="NewBaskerville-Roman"/>
          <w:color w:val="000000"/>
          <w:sz w:val="20"/>
          <w:szCs w:val="20"/>
        </w:rPr>
      </w:pPr>
      <w:r>
        <w:rPr>
          <w:rFonts w:ascii="NewBaskerville-Roman" w:hAnsi="NewBaskerville-Roman" w:cs="NewBaskerville-Roman"/>
          <w:color w:val="000000"/>
          <w:sz w:val="20"/>
          <w:szCs w:val="20"/>
        </w:rPr>
        <w:t>can be added.</w:t>
      </w:r>
    </w:p>
    <w:p w14:paraId="3F1F728A" w14:textId="77777777" w:rsidR="00923C6E" w:rsidRDefault="000F2E29" w:rsidP="00936E1B">
      <w:pPr>
        <w:autoSpaceDE w:val="0"/>
        <w:autoSpaceDN w:val="0"/>
        <w:adjustRightInd w:val="0"/>
        <w:spacing w:after="0"/>
        <w:rPr>
          <w:rFonts w:ascii="NewBaskerville-Roman" w:hAnsi="NewBaskerville-Roman" w:cs="NewBaskerville-Roman"/>
          <w:color w:val="000000"/>
          <w:sz w:val="20"/>
          <w:szCs w:val="20"/>
        </w:rPr>
      </w:pPr>
      <w:r>
        <w:rPr>
          <w:rFonts w:ascii="NewBaskerville-Roman" w:hAnsi="NewBaskerville-Roman" w:cs="NewBaskerville-Roman"/>
          <w:color w:val="000000"/>
          <w:sz w:val="20"/>
          <w:szCs w:val="20"/>
        </w:rPr>
        <w:t xml:space="preserve">When this happens, the code throws a </w:t>
      </w:r>
      <w:proofErr w:type="spellStart"/>
      <w:r>
        <w:rPr>
          <w:rFonts w:ascii="Courier" w:hAnsi="Courier" w:cs="Courier"/>
          <w:color w:val="262626"/>
          <w:sz w:val="19"/>
          <w:szCs w:val="19"/>
        </w:rPr>
        <w:t>StackOverflowError</w:t>
      </w:r>
      <w:proofErr w:type="spellEnd"/>
      <w:r>
        <w:rPr>
          <w:rFonts w:ascii="NewBaskerville-Roman" w:hAnsi="NewBaskerville-Roman" w:cs="NewBaskerville-Roman"/>
          <w:color w:val="000000"/>
          <w:sz w:val="20"/>
          <w:szCs w:val="20"/>
        </w:rPr>
        <w:t>, and the</w:t>
      </w:r>
      <w:r w:rsidR="00936E1B">
        <w:rPr>
          <w:rFonts w:ascii="NewBaskerville-Roman" w:hAnsi="NewBaskerville-Roman" w:cs="NewBaskerville-Roman"/>
          <w:color w:val="000000"/>
          <w:sz w:val="20"/>
          <w:szCs w:val="20"/>
        </w:rPr>
        <w:t xml:space="preserve"> </w:t>
      </w:r>
      <w:r>
        <w:rPr>
          <w:rFonts w:ascii="NewBaskerville-Roman" w:hAnsi="NewBaskerville-Roman" w:cs="NewBaskerville-Roman"/>
          <w:color w:val="000000"/>
          <w:sz w:val="20"/>
          <w:szCs w:val="20"/>
        </w:rPr>
        <w:t>thread whose stack became full stops completely.</w:t>
      </w:r>
    </w:p>
    <w:p w14:paraId="45E2C804" w14:textId="77777777" w:rsidR="00923C6E" w:rsidRDefault="00923C6E" w:rsidP="00936E1B">
      <w:pPr>
        <w:autoSpaceDE w:val="0"/>
        <w:autoSpaceDN w:val="0"/>
        <w:adjustRightInd w:val="0"/>
        <w:spacing w:after="0"/>
        <w:rPr>
          <w:rFonts w:ascii="NewBaskerville-Roman" w:hAnsi="NewBaskerville-Roman" w:cs="NewBaskerville-Roman"/>
          <w:color w:val="000000"/>
          <w:sz w:val="20"/>
          <w:szCs w:val="20"/>
        </w:rPr>
      </w:pPr>
    </w:p>
    <w:p w14:paraId="047349C4" w14:textId="40610042" w:rsidR="000F2E29" w:rsidRDefault="000F2E29" w:rsidP="00B6408C">
      <w:pPr>
        <w:autoSpaceDE w:val="0"/>
        <w:autoSpaceDN w:val="0"/>
        <w:adjustRightInd w:val="0"/>
        <w:spacing w:after="0"/>
        <w:rPr>
          <w:rFonts w:ascii="NewBaskerville-Roman" w:hAnsi="NewBaskerville-Roman" w:cs="NewBaskerville-Roman"/>
          <w:color w:val="000000"/>
          <w:sz w:val="20"/>
          <w:szCs w:val="20"/>
        </w:rPr>
      </w:pPr>
      <w:r>
        <w:rPr>
          <w:rFonts w:ascii="NewBaskerville-Roman" w:hAnsi="NewBaskerville-Roman" w:cs="NewBaskerville-Roman"/>
          <w:color w:val="000000"/>
          <w:sz w:val="20"/>
          <w:szCs w:val="20"/>
        </w:rPr>
        <w:t>A recursion (or recursive implementation),</w:t>
      </w:r>
      <w:r w:rsidR="00C84DDF">
        <w:rPr>
          <w:rFonts w:ascii="NewBaskerville-Roman" w:hAnsi="NewBaskerville-Roman" w:cs="NewBaskerville-Roman"/>
          <w:color w:val="000000"/>
          <w:sz w:val="20"/>
          <w:szCs w:val="20"/>
        </w:rPr>
        <w:t xml:space="preserve"> </w:t>
      </w:r>
      <w:r>
        <w:rPr>
          <w:rFonts w:ascii="NewBaskerville-Roman" w:hAnsi="NewBaskerville-Roman" w:cs="NewBaskerville-Roman"/>
          <w:color w:val="000000"/>
          <w:sz w:val="20"/>
          <w:szCs w:val="20"/>
        </w:rPr>
        <w:t>a method that calls itself until a given condition is filled, with a wrong stop condition</w:t>
      </w:r>
      <w:r w:rsidR="00C84DDF">
        <w:rPr>
          <w:rFonts w:ascii="NewBaskerville-Roman" w:hAnsi="NewBaskerville-Roman" w:cs="NewBaskerville-Roman"/>
          <w:color w:val="000000"/>
          <w:sz w:val="20"/>
          <w:szCs w:val="20"/>
        </w:rPr>
        <w:t xml:space="preserve"> </w:t>
      </w:r>
      <w:r>
        <w:rPr>
          <w:rFonts w:ascii="NewBaskerville-Roman" w:hAnsi="NewBaskerville-Roman" w:cs="NewBaskerville-Roman"/>
          <w:color w:val="000000"/>
          <w:sz w:val="20"/>
          <w:szCs w:val="20"/>
        </w:rPr>
        <w:t>usually causes such a problem. If this condition is missing or allows the method</w:t>
      </w:r>
      <w:r w:rsidR="00B6408C">
        <w:rPr>
          <w:rFonts w:ascii="NewBaskerville-Roman" w:hAnsi="NewBaskerville-Roman" w:cs="NewBaskerville-Roman"/>
          <w:color w:val="000000"/>
          <w:sz w:val="20"/>
          <w:szCs w:val="20"/>
        </w:rPr>
        <w:t xml:space="preserve"> </w:t>
      </w:r>
      <w:r>
        <w:rPr>
          <w:rFonts w:ascii="NewBaskerville-Roman" w:hAnsi="NewBaskerville-Roman" w:cs="NewBaskerville-Roman"/>
          <w:color w:val="000000"/>
          <w:sz w:val="20"/>
          <w:szCs w:val="20"/>
        </w:rPr>
        <w:t>to call itself too many times, the stack may get filled with the layers the method creates</w:t>
      </w:r>
    </w:p>
    <w:p w14:paraId="4DC465BC" w14:textId="77777777" w:rsidR="00AC58EE" w:rsidRDefault="000F2E29" w:rsidP="000F2E29">
      <w:pPr>
        <w:autoSpaceDE w:val="0"/>
        <w:autoSpaceDN w:val="0"/>
        <w:adjustRightInd w:val="0"/>
        <w:spacing w:after="0"/>
        <w:rPr>
          <w:rFonts w:ascii="NewBaskerville-Roman" w:hAnsi="NewBaskerville-Roman" w:cs="NewBaskerville-Roman"/>
          <w:color w:val="000000"/>
          <w:sz w:val="20"/>
          <w:szCs w:val="20"/>
        </w:rPr>
      </w:pPr>
      <w:r>
        <w:rPr>
          <w:rFonts w:ascii="NewBaskerville-Roman" w:hAnsi="NewBaskerville-Roman" w:cs="NewBaskerville-Roman"/>
          <w:color w:val="000000"/>
          <w:sz w:val="20"/>
          <w:szCs w:val="20"/>
        </w:rPr>
        <w:t>every time it begins its execution.</w:t>
      </w:r>
    </w:p>
    <w:p w14:paraId="1CD1E4F0" w14:textId="77777777" w:rsidR="00CE158A" w:rsidRDefault="00CE158A" w:rsidP="000F2E29">
      <w:pPr>
        <w:autoSpaceDE w:val="0"/>
        <w:autoSpaceDN w:val="0"/>
        <w:adjustRightInd w:val="0"/>
        <w:spacing w:after="0"/>
        <w:rPr>
          <w:rFonts w:ascii="NewBaskerville-Roman" w:hAnsi="NewBaskerville-Roman" w:cs="NewBaskerville-Roman"/>
          <w:color w:val="000000"/>
          <w:sz w:val="20"/>
          <w:szCs w:val="20"/>
        </w:rPr>
      </w:pPr>
    </w:p>
    <w:p w14:paraId="16CFBFB7" w14:textId="0C33084B" w:rsidR="000F2E29" w:rsidRPr="00CE158A" w:rsidRDefault="000F2E29" w:rsidP="000F2E29">
      <w:pPr>
        <w:autoSpaceDE w:val="0"/>
        <w:autoSpaceDN w:val="0"/>
        <w:adjustRightInd w:val="0"/>
        <w:spacing w:after="0"/>
        <w:rPr>
          <w:rFonts w:ascii="NewBaskerville-Roman" w:hAnsi="NewBaskerville-Roman" w:cs="NewBaskerville-Roman"/>
          <w:b/>
          <w:bCs/>
          <w:color w:val="000000"/>
          <w:sz w:val="20"/>
          <w:szCs w:val="20"/>
        </w:rPr>
      </w:pPr>
      <w:r w:rsidRPr="00CE158A">
        <w:rPr>
          <w:rFonts w:ascii="NewBaskerville-Roman" w:hAnsi="NewBaskerville-Roman" w:cs="NewBaskerville-Roman"/>
          <w:b/>
          <w:bCs/>
          <w:color w:val="000000"/>
          <w:sz w:val="20"/>
          <w:szCs w:val="20"/>
        </w:rPr>
        <w:t xml:space="preserve">Since each thread has its own stack, a </w:t>
      </w:r>
      <w:proofErr w:type="spellStart"/>
      <w:r w:rsidRPr="00CE158A">
        <w:rPr>
          <w:rFonts w:ascii="Courier" w:hAnsi="Courier" w:cs="Courier"/>
          <w:b/>
          <w:bCs/>
          <w:color w:val="262626"/>
          <w:sz w:val="19"/>
          <w:szCs w:val="19"/>
        </w:rPr>
        <w:t>StackOverflowError</w:t>
      </w:r>
      <w:proofErr w:type="spellEnd"/>
      <w:r w:rsidRPr="00CE158A">
        <w:rPr>
          <w:rFonts w:ascii="Courier" w:hAnsi="Courier" w:cs="Courier"/>
          <w:b/>
          <w:bCs/>
          <w:color w:val="262626"/>
          <w:sz w:val="19"/>
          <w:szCs w:val="19"/>
        </w:rPr>
        <w:t xml:space="preserve"> </w:t>
      </w:r>
      <w:r w:rsidRPr="00CE158A">
        <w:rPr>
          <w:rFonts w:ascii="NewBaskerville-Roman" w:hAnsi="NewBaskerville-Roman" w:cs="NewBaskerville-Roman"/>
          <w:b/>
          <w:bCs/>
          <w:color w:val="000000"/>
          <w:sz w:val="20"/>
          <w:szCs w:val="20"/>
        </w:rPr>
        <w:t>affects only the thread</w:t>
      </w:r>
    </w:p>
    <w:p w14:paraId="3AFA8E92" w14:textId="77777777" w:rsidR="000F2E29" w:rsidRPr="00596B12" w:rsidRDefault="000F2E29" w:rsidP="000F2E29">
      <w:pPr>
        <w:autoSpaceDE w:val="0"/>
        <w:autoSpaceDN w:val="0"/>
        <w:adjustRightInd w:val="0"/>
        <w:spacing w:after="0"/>
        <w:rPr>
          <w:rFonts w:ascii="NewBaskerville-Roman" w:hAnsi="NewBaskerville-Roman" w:cs="NewBaskerville-Roman"/>
          <w:b/>
          <w:bCs/>
          <w:color w:val="000000"/>
          <w:sz w:val="20"/>
          <w:szCs w:val="20"/>
        </w:rPr>
      </w:pPr>
      <w:r w:rsidRPr="00CE158A">
        <w:rPr>
          <w:rFonts w:ascii="NewBaskerville-Roman" w:hAnsi="NewBaskerville-Roman" w:cs="NewBaskerville-Roman"/>
          <w:b/>
          <w:bCs/>
          <w:color w:val="000000"/>
          <w:sz w:val="20"/>
          <w:szCs w:val="20"/>
        </w:rPr>
        <w:t>whose stack becomes full.</w:t>
      </w:r>
      <w:r>
        <w:rPr>
          <w:rFonts w:ascii="NewBaskerville-Roman" w:hAnsi="NewBaskerville-Roman" w:cs="NewBaskerville-Roman"/>
          <w:color w:val="000000"/>
          <w:sz w:val="20"/>
          <w:szCs w:val="20"/>
        </w:rPr>
        <w:t xml:space="preserve"> </w:t>
      </w:r>
      <w:r w:rsidRPr="00596B12">
        <w:rPr>
          <w:rFonts w:ascii="NewBaskerville-Roman" w:hAnsi="NewBaskerville-Roman" w:cs="NewBaskerville-Roman"/>
          <w:b/>
          <w:bCs/>
          <w:color w:val="000000"/>
          <w:sz w:val="20"/>
          <w:szCs w:val="20"/>
        </w:rPr>
        <w:t>The process can continue its execution, and other threads</w:t>
      </w:r>
    </w:p>
    <w:p w14:paraId="2E7DDCDE" w14:textId="77777777" w:rsidR="00596B12" w:rsidRDefault="000F2E29" w:rsidP="000F2E29">
      <w:pPr>
        <w:autoSpaceDE w:val="0"/>
        <w:autoSpaceDN w:val="0"/>
        <w:adjustRightInd w:val="0"/>
        <w:spacing w:after="0"/>
        <w:rPr>
          <w:rFonts w:ascii="NewBaskerville-Roman" w:hAnsi="NewBaskerville-Roman" w:cs="NewBaskerville-Roman"/>
          <w:color w:val="000000"/>
          <w:sz w:val="20"/>
          <w:szCs w:val="20"/>
        </w:rPr>
      </w:pPr>
      <w:r w:rsidRPr="00596B12">
        <w:rPr>
          <w:rFonts w:ascii="NewBaskerville-Roman" w:hAnsi="NewBaskerville-Roman" w:cs="NewBaskerville-Roman"/>
          <w:b/>
          <w:bCs/>
          <w:color w:val="000000"/>
          <w:sz w:val="20"/>
          <w:szCs w:val="20"/>
        </w:rPr>
        <w:t>will not be affected</w:t>
      </w:r>
      <w:r>
        <w:rPr>
          <w:rFonts w:ascii="NewBaskerville-Roman" w:hAnsi="NewBaskerville-Roman" w:cs="NewBaskerville-Roman"/>
          <w:color w:val="000000"/>
          <w:sz w:val="20"/>
          <w:szCs w:val="20"/>
        </w:rPr>
        <w:t>.</w:t>
      </w:r>
    </w:p>
    <w:p w14:paraId="2B3A84D3" w14:textId="3354467B" w:rsidR="000E2C27" w:rsidRDefault="000F2E29" w:rsidP="00361CD5">
      <w:pPr>
        <w:autoSpaceDE w:val="0"/>
        <w:autoSpaceDN w:val="0"/>
        <w:adjustRightInd w:val="0"/>
        <w:spacing w:after="0"/>
        <w:rPr>
          <w:rFonts w:ascii="NewBaskerville-Roman" w:hAnsi="NewBaskerville-Roman" w:cs="NewBaskerville-Roman"/>
          <w:b/>
          <w:bCs/>
          <w:color w:val="000000"/>
          <w:sz w:val="20"/>
          <w:szCs w:val="20"/>
        </w:rPr>
      </w:pPr>
      <w:r w:rsidRPr="00361CD5">
        <w:rPr>
          <w:rFonts w:ascii="NewBaskerville-Roman" w:hAnsi="NewBaskerville-Roman" w:cs="NewBaskerville-Roman"/>
          <w:b/>
          <w:bCs/>
          <w:color w:val="000000"/>
          <w:sz w:val="20"/>
          <w:szCs w:val="20"/>
        </w:rPr>
        <w:t xml:space="preserve">Also, a </w:t>
      </w:r>
      <w:proofErr w:type="spellStart"/>
      <w:r w:rsidRPr="00361CD5">
        <w:rPr>
          <w:rFonts w:ascii="Courier" w:hAnsi="Courier" w:cs="Courier"/>
          <w:b/>
          <w:bCs/>
          <w:color w:val="262626"/>
          <w:sz w:val="19"/>
          <w:szCs w:val="19"/>
        </w:rPr>
        <w:t>StackOverflowError</w:t>
      </w:r>
      <w:proofErr w:type="spellEnd"/>
      <w:r w:rsidRPr="00361CD5">
        <w:rPr>
          <w:rFonts w:ascii="Courier" w:hAnsi="Courier" w:cs="Courier"/>
          <w:b/>
          <w:bCs/>
          <w:color w:val="262626"/>
          <w:sz w:val="19"/>
          <w:szCs w:val="19"/>
        </w:rPr>
        <w:t xml:space="preserve"> </w:t>
      </w:r>
      <w:r w:rsidRPr="00361CD5">
        <w:rPr>
          <w:rFonts w:ascii="NewBaskerville-Roman" w:hAnsi="NewBaskerville-Roman" w:cs="NewBaskerville-Roman"/>
          <w:b/>
          <w:bCs/>
          <w:color w:val="000000"/>
          <w:sz w:val="20"/>
          <w:szCs w:val="20"/>
        </w:rPr>
        <w:t>produces a stack trace, which you</w:t>
      </w:r>
      <w:r w:rsidR="00FA46D2" w:rsidRPr="00361CD5">
        <w:rPr>
          <w:rFonts w:ascii="NewBaskerville-Roman" w:hAnsi="NewBaskerville-Roman" w:cs="NewBaskerville-Roman"/>
          <w:b/>
          <w:bCs/>
          <w:color w:val="000000"/>
          <w:sz w:val="20"/>
          <w:szCs w:val="20"/>
        </w:rPr>
        <w:t xml:space="preserve"> </w:t>
      </w:r>
      <w:r w:rsidRPr="00361CD5">
        <w:rPr>
          <w:rFonts w:ascii="NewBaskerville-Roman" w:hAnsi="NewBaskerville-Roman" w:cs="NewBaskerville-Roman"/>
          <w:b/>
          <w:bCs/>
          <w:color w:val="000000"/>
          <w:sz w:val="20"/>
          <w:szCs w:val="20"/>
        </w:rPr>
        <w:t xml:space="preserve">can use to identify the code that caused the problem. </w:t>
      </w:r>
    </w:p>
    <w:p w14:paraId="4320B686" w14:textId="5907045A" w:rsidR="00D4205C" w:rsidRDefault="00D4205C" w:rsidP="00361CD5">
      <w:pPr>
        <w:autoSpaceDE w:val="0"/>
        <w:autoSpaceDN w:val="0"/>
        <w:adjustRightInd w:val="0"/>
        <w:spacing w:after="0"/>
        <w:rPr>
          <w:rFonts w:ascii="NewBaskerville-Roman" w:hAnsi="NewBaskerville-Roman" w:cs="NewBaskerville-Roman"/>
          <w:b/>
          <w:bCs/>
          <w:color w:val="000000"/>
          <w:sz w:val="20"/>
          <w:szCs w:val="20"/>
        </w:rPr>
      </w:pPr>
    </w:p>
    <w:p w14:paraId="7D3ECA15" w14:textId="0713A5CB" w:rsidR="00D4205C" w:rsidRPr="00FA46D2" w:rsidRDefault="00A32B3D" w:rsidP="00105D4E">
      <w:pPr>
        <w:autoSpaceDE w:val="0"/>
        <w:autoSpaceDN w:val="0"/>
        <w:adjustRightInd w:val="0"/>
        <w:spacing w:after="0"/>
        <w:jc w:val="center"/>
        <w:rPr>
          <w:rFonts w:ascii="NewBaskerville-Roman" w:hAnsi="NewBaskerville-Roman" w:cs="NewBaskerville-Roman"/>
          <w:color w:val="000000"/>
          <w:sz w:val="20"/>
          <w:szCs w:val="20"/>
        </w:rPr>
      </w:pPr>
      <w:r>
        <w:rPr>
          <w:noProof/>
        </w:rPr>
        <w:drawing>
          <wp:inline distT="0" distB="0" distL="0" distR="0" wp14:anchorId="17CC0882" wp14:editId="27390911">
            <wp:extent cx="2851150" cy="2167732"/>
            <wp:effectExtent l="0" t="0" r="635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66113" cy="2179109"/>
                    </a:xfrm>
                    <a:prstGeom prst="rect">
                      <a:avLst/>
                    </a:prstGeom>
                  </pic:spPr>
                </pic:pic>
              </a:graphicData>
            </a:graphic>
          </wp:inline>
        </w:drawing>
      </w:r>
    </w:p>
    <w:p w14:paraId="28078818" w14:textId="7258E58E" w:rsidR="002C2D27" w:rsidRDefault="00A2373D" w:rsidP="003170FC">
      <w:pPr>
        <w:jc w:val="center"/>
        <w:rPr>
          <w:rFonts w:ascii="NewBaskerville-Roman" w:hAnsi="NewBaskerville-Roman" w:cs="NewBaskerville-Roman"/>
          <w:sz w:val="20"/>
          <w:szCs w:val="20"/>
        </w:rPr>
      </w:pPr>
      <w:r>
        <w:rPr>
          <w:noProof/>
        </w:rPr>
        <w:lastRenderedPageBreak/>
        <w:drawing>
          <wp:inline distT="0" distB="0" distL="0" distR="0" wp14:anchorId="576B7557" wp14:editId="25FE6BD4">
            <wp:extent cx="2825750" cy="17183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43035" cy="1728855"/>
                    </a:xfrm>
                    <a:prstGeom prst="rect">
                      <a:avLst/>
                    </a:prstGeom>
                  </pic:spPr>
                </pic:pic>
              </a:graphicData>
            </a:graphic>
          </wp:inline>
        </w:drawing>
      </w:r>
    </w:p>
    <w:p w14:paraId="17B1AAA7" w14:textId="7299DC2F" w:rsidR="00FA14BF" w:rsidRDefault="00EA1024" w:rsidP="00C87675">
      <w:pPr>
        <w:pStyle w:val="Heading2"/>
      </w:pPr>
      <w:r>
        <w:t>The heap the app uses to store object instances</w:t>
      </w:r>
    </w:p>
    <w:p w14:paraId="71300347" w14:textId="07440622" w:rsidR="00DD068D" w:rsidRDefault="00D15F6A" w:rsidP="000A1A71">
      <w:pPr>
        <w:autoSpaceDE w:val="0"/>
        <w:autoSpaceDN w:val="0"/>
        <w:adjustRightInd w:val="0"/>
        <w:spacing w:after="0"/>
        <w:rPr>
          <w:rFonts w:ascii="NewBaskerville-Roman" w:hAnsi="NewBaskerville-Roman" w:cs="NewBaskerville-Roman"/>
          <w:color w:val="000000"/>
          <w:sz w:val="20"/>
          <w:szCs w:val="20"/>
        </w:rPr>
      </w:pPr>
      <w:r>
        <w:rPr>
          <w:rFonts w:ascii="NewBaskerville-Roman" w:hAnsi="NewBaskerville-Roman" w:cs="NewBaskerville-Roman"/>
          <w:color w:val="000000"/>
          <w:sz w:val="20"/>
          <w:szCs w:val="20"/>
        </w:rPr>
        <w:t>In this section, we’ll discuss the heap: a memory location shared by all threads of a</w:t>
      </w:r>
      <w:r w:rsidR="002173DA">
        <w:rPr>
          <w:rFonts w:ascii="NewBaskerville-Roman" w:hAnsi="NewBaskerville-Roman" w:cs="NewBaskerville-Roman"/>
          <w:color w:val="000000"/>
          <w:sz w:val="20"/>
          <w:szCs w:val="20"/>
        </w:rPr>
        <w:t xml:space="preserve"> </w:t>
      </w:r>
      <w:r>
        <w:rPr>
          <w:rFonts w:ascii="NewBaskerville-Roman" w:hAnsi="NewBaskerville-Roman" w:cs="NewBaskerville-Roman"/>
          <w:color w:val="000000"/>
          <w:sz w:val="20"/>
          <w:szCs w:val="20"/>
        </w:rPr>
        <w:t>Java app. The heap stores object instance data. As you’ll see in this section, the heap</w:t>
      </w:r>
      <w:r w:rsidR="00BA08E9">
        <w:rPr>
          <w:rFonts w:ascii="NewBaskerville-Roman" w:hAnsi="NewBaskerville-Roman" w:cs="NewBaskerville-Roman"/>
          <w:color w:val="000000"/>
          <w:sz w:val="20"/>
          <w:szCs w:val="20"/>
        </w:rPr>
        <w:t xml:space="preserve"> </w:t>
      </w:r>
      <w:r>
        <w:rPr>
          <w:rFonts w:ascii="NewBaskerville-Roman" w:hAnsi="NewBaskerville-Roman" w:cs="NewBaskerville-Roman"/>
          <w:color w:val="000000"/>
          <w:sz w:val="20"/>
          <w:szCs w:val="20"/>
        </w:rPr>
        <w:t>causes problems more often than the stack does</w:t>
      </w:r>
      <w:r w:rsidR="00E768FC">
        <w:rPr>
          <w:rFonts w:ascii="NewBaskerville-Roman" w:hAnsi="NewBaskerville-Roman" w:cs="NewBaskerville-Roman"/>
          <w:color w:val="000000"/>
          <w:sz w:val="20"/>
          <w:szCs w:val="20"/>
        </w:rPr>
        <w:t>.</w:t>
      </w:r>
    </w:p>
    <w:p w14:paraId="7AA0DC23" w14:textId="060E2F38" w:rsidR="00E42631" w:rsidRDefault="00E42631" w:rsidP="003E4578">
      <w:pPr>
        <w:autoSpaceDE w:val="0"/>
        <w:autoSpaceDN w:val="0"/>
        <w:adjustRightInd w:val="0"/>
        <w:spacing w:after="0"/>
        <w:rPr>
          <w:rFonts w:ascii="NewBaskerville-Roman" w:hAnsi="NewBaskerville-Roman" w:cs="NewBaskerville-Roman"/>
          <w:color w:val="000000"/>
          <w:sz w:val="20"/>
          <w:szCs w:val="20"/>
        </w:rPr>
      </w:pPr>
    </w:p>
    <w:p w14:paraId="69363B00" w14:textId="7DB0BF54" w:rsidR="00CD4F79" w:rsidRDefault="00A04B81" w:rsidP="00477B15">
      <w:pPr>
        <w:autoSpaceDE w:val="0"/>
        <w:autoSpaceDN w:val="0"/>
        <w:adjustRightInd w:val="0"/>
        <w:spacing w:after="0"/>
        <w:rPr>
          <w:rFonts w:ascii="NewBaskerville-Roman" w:hAnsi="NewBaskerville-Roman" w:cs="NewBaskerville-Roman"/>
          <w:sz w:val="20"/>
          <w:szCs w:val="20"/>
        </w:rPr>
      </w:pPr>
      <w:r>
        <w:rPr>
          <w:rFonts w:ascii="NewBaskerville-Roman" w:hAnsi="NewBaskerville-Roman" w:cs="NewBaskerville-Roman"/>
          <w:sz w:val="20"/>
          <w:szCs w:val="20"/>
        </w:rPr>
        <w:t xml:space="preserve">The first thing you need to remember about the heap is that </w:t>
      </w:r>
      <w:r w:rsidRPr="001942F5">
        <w:rPr>
          <w:rFonts w:ascii="NewBaskerville-Roman" w:hAnsi="NewBaskerville-Roman" w:cs="NewBaskerville-Roman"/>
          <w:b/>
          <w:bCs/>
          <w:sz w:val="20"/>
          <w:szCs w:val="20"/>
        </w:rPr>
        <w:t>it’s a memory location</w:t>
      </w:r>
      <w:r w:rsidR="00CF7B61" w:rsidRPr="001942F5">
        <w:rPr>
          <w:rFonts w:ascii="NewBaskerville-Roman" w:hAnsi="NewBaskerville-Roman" w:cs="NewBaskerville-Roman"/>
          <w:b/>
          <w:bCs/>
          <w:sz w:val="20"/>
          <w:szCs w:val="20"/>
        </w:rPr>
        <w:t xml:space="preserve"> </w:t>
      </w:r>
      <w:r w:rsidRPr="001942F5">
        <w:rPr>
          <w:rFonts w:ascii="NewBaskerville-Roman" w:hAnsi="NewBaskerville-Roman" w:cs="NewBaskerville-Roman"/>
          <w:b/>
          <w:bCs/>
          <w:sz w:val="20"/>
          <w:szCs w:val="20"/>
        </w:rPr>
        <w:t>shared by all the threads</w:t>
      </w:r>
      <w:r>
        <w:rPr>
          <w:rFonts w:ascii="NewBaskerville-Roman" w:hAnsi="NewBaskerville-Roman" w:cs="NewBaskerville-Roman"/>
          <w:sz w:val="20"/>
          <w:szCs w:val="20"/>
        </w:rPr>
        <w:t xml:space="preserve"> (figure E.11). Not only does this allow for thread-related</w:t>
      </w:r>
      <w:r w:rsidR="00CF7B61">
        <w:rPr>
          <w:rFonts w:ascii="NewBaskerville-Roman" w:hAnsi="NewBaskerville-Roman" w:cs="NewBaskerville-Roman"/>
          <w:sz w:val="20"/>
          <w:szCs w:val="20"/>
        </w:rPr>
        <w:t xml:space="preserve"> </w:t>
      </w:r>
      <w:r>
        <w:rPr>
          <w:rFonts w:ascii="NewBaskerville-Roman" w:hAnsi="NewBaskerville-Roman" w:cs="NewBaskerville-Roman"/>
          <w:sz w:val="20"/>
          <w:szCs w:val="20"/>
        </w:rPr>
        <w:t>issues such as race conditions to happen</w:t>
      </w:r>
      <w:r w:rsidR="00394A16">
        <w:rPr>
          <w:rFonts w:ascii="NewBaskerville-Roman" w:hAnsi="NewBaskerville-Roman" w:cs="NewBaskerville-Roman"/>
          <w:sz w:val="20"/>
          <w:szCs w:val="20"/>
        </w:rPr>
        <w:t xml:space="preserve">, </w:t>
      </w:r>
      <w:r>
        <w:rPr>
          <w:rFonts w:ascii="NewBaskerville-Roman" w:hAnsi="NewBaskerville-Roman" w:cs="NewBaskerville-Roman"/>
          <w:sz w:val="20"/>
          <w:szCs w:val="20"/>
        </w:rPr>
        <w:t>but it also makes</w:t>
      </w:r>
      <w:r w:rsidR="00CF7B61">
        <w:rPr>
          <w:rFonts w:ascii="NewBaskerville-Roman" w:hAnsi="NewBaskerville-Roman" w:cs="NewBaskerville-Roman"/>
          <w:sz w:val="20"/>
          <w:szCs w:val="20"/>
        </w:rPr>
        <w:t xml:space="preserve"> </w:t>
      </w:r>
      <w:r>
        <w:rPr>
          <w:rFonts w:ascii="NewBaskerville-Roman" w:hAnsi="NewBaskerville-Roman" w:cs="NewBaskerville-Roman"/>
          <w:sz w:val="20"/>
          <w:szCs w:val="20"/>
        </w:rPr>
        <w:t>memory issues more challenging to investigate. Since all the threads add the object</w:t>
      </w:r>
      <w:r w:rsidR="00CF7B61">
        <w:rPr>
          <w:rFonts w:ascii="NewBaskerville-Roman" w:hAnsi="NewBaskerville-Roman" w:cs="NewBaskerville-Roman"/>
          <w:sz w:val="20"/>
          <w:szCs w:val="20"/>
        </w:rPr>
        <w:t xml:space="preserve"> </w:t>
      </w:r>
      <w:r>
        <w:rPr>
          <w:rFonts w:ascii="NewBaskerville-Roman" w:hAnsi="NewBaskerville-Roman" w:cs="NewBaskerville-Roman"/>
          <w:sz w:val="20"/>
          <w:szCs w:val="20"/>
        </w:rPr>
        <w:t>instances they create in the same memory location, one thread may impact the execution</w:t>
      </w:r>
      <w:r w:rsidR="00CF7B61">
        <w:rPr>
          <w:rFonts w:ascii="NewBaskerville-Roman" w:hAnsi="NewBaskerville-Roman" w:cs="NewBaskerville-Roman"/>
          <w:sz w:val="20"/>
          <w:szCs w:val="20"/>
        </w:rPr>
        <w:t xml:space="preserve"> </w:t>
      </w:r>
      <w:r>
        <w:rPr>
          <w:rFonts w:ascii="NewBaskerville-Roman" w:hAnsi="NewBaskerville-Roman" w:cs="NewBaskerville-Roman"/>
          <w:sz w:val="20"/>
          <w:szCs w:val="20"/>
        </w:rPr>
        <w:t>of others. If one thread suffers from a memory leak (which means it adds</w:t>
      </w:r>
      <w:r w:rsidR="00477B15">
        <w:rPr>
          <w:rFonts w:ascii="NewBaskerville-Roman" w:hAnsi="NewBaskerville-Roman" w:cs="NewBaskerville-Roman"/>
          <w:sz w:val="20"/>
          <w:szCs w:val="20"/>
        </w:rPr>
        <w:t xml:space="preserve"> </w:t>
      </w:r>
      <w:r>
        <w:rPr>
          <w:rFonts w:ascii="NewBaskerville-Roman" w:hAnsi="NewBaskerville-Roman" w:cs="NewBaskerville-Roman"/>
          <w:sz w:val="20"/>
          <w:szCs w:val="20"/>
        </w:rPr>
        <w:t>instances in the memory but never removes them), it affects the whole process</w:t>
      </w:r>
      <w:r w:rsidR="00CF7B61">
        <w:rPr>
          <w:rFonts w:ascii="NewBaskerville-Roman" w:hAnsi="NewBaskerville-Roman" w:cs="NewBaskerville-Roman"/>
          <w:sz w:val="20"/>
          <w:szCs w:val="20"/>
        </w:rPr>
        <w:t xml:space="preserve"> </w:t>
      </w:r>
      <w:r>
        <w:rPr>
          <w:rFonts w:ascii="NewBaskerville-Roman" w:hAnsi="NewBaskerville-Roman" w:cs="NewBaskerville-Roman"/>
          <w:sz w:val="20"/>
          <w:szCs w:val="20"/>
        </w:rPr>
        <w:t>because other threads will also suffer from the lack of memory.</w:t>
      </w:r>
    </w:p>
    <w:p w14:paraId="00A8ED49" w14:textId="6BA3AF0E" w:rsidR="0024343B" w:rsidRDefault="0024343B" w:rsidP="00477B15">
      <w:pPr>
        <w:autoSpaceDE w:val="0"/>
        <w:autoSpaceDN w:val="0"/>
        <w:adjustRightInd w:val="0"/>
        <w:spacing w:after="0"/>
        <w:rPr>
          <w:rFonts w:ascii="NewBaskerville-Roman" w:hAnsi="NewBaskerville-Roman" w:cs="NewBaskerville-Roman"/>
          <w:sz w:val="20"/>
          <w:szCs w:val="20"/>
        </w:rPr>
      </w:pPr>
    </w:p>
    <w:p w14:paraId="27B8FC85" w14:textId="77777777" w:rsidR="00E96F68" w:rsidRDefault="00E96F68" w:rsidP="00E96F68">
      <w:pPr>
        <w:autoSpaceDE w:val="0"/>
        <w:autoSpaceDN w:val="0"/>
        <w:adjustRightInd w:val="0"/>
        <w:spacing w:after="0"/>
        <w:rPr>
          <w:rFonts w:ascii="NewBaskerville-Roman" w:hAnsi="NewBaskerville-Roman" w:cs="NewBaskerville-Roman"/>
          <w:color w:val="000000"/>
          <w:sz w:val="20"/>
          <w:szCs w:val="20"/>
        </w:rPr>
      </w:pPr>
      <w:r>
        <w:rPr>
          <w:rFonts w:ascii="NewBaskerville-Roman" w:hAnsi="NewBaskerville-Roman" w:cs="NewBaskerville-Roman"/>
          <w:color w:val="000000"/>
          <w:sz w:val="20"/>
          <w:szCs w:val="20"/>
        </w:rPr>
        <w:t xml:space="preserve">In most cases, when an </w:t>
      </w:r>
      <w:r>
        <w:rPr>
          <w:rFonts w:ascii="Courier" w:hAnsi="Courier" w:cs="Courier"/>
          <w:color w:val="262626"/>
          <w:sz w:val="19"/>
          <w:szCs w:val="19"/>
        </w:rPr>
        <w:t xml:space="preserve">OutOfMemoryError </w:t>
      </w:r>
      <w:r>
        <w:rPr>
          <w:rFonts w:ascii="NewBaskerville-Roman" w:hAnsi="NewBaskerville-Roman" w:cs="NewBaskerville-Roman"/>
          <w:color w:val="000000"/>
          <w:sz w:val="20"/>
          <w:szCs w:val="20"/>
        </w:rPr>
        <w:t>occurs, as shown in figure E.11, the situation</w:t>
      </w:r>
    </w:p>
    <w:p w14:paraId="044B79BD" w14:textId="77777777" w:rsidR="00186FDB" w:rsidRDefault="00E96F68" w:rsidP="00186FDB">
      <w:pPr>
        <w:autoSpaceDE w:val="0"/>
        <w:autoSpaceDN w:val="0"/>
        <w:adjustRightInd w:val="0"/>
        <w:spacing w:after="0"/>
        <w:rPr>
          <w:rFonts w:ascii="NewBaskerville-Roman" w:hAnsi="NewBaskerville-Roman" w:cs="NewBaskerville-Roman"/>
          <w:color w:val="000000"/>
          <w:sz w:val="20"/>
          <w:szCs w:val="20"/>
        </w:rPr>
      </w:pPr>
      <w:r>
        <w:rPr>
          <w:rFonts w:ascii="NewBaskerville-Roman" w:hAnsi="NewBaskerville-Roman" w:cs="NewBaskerville-Roman"/>
          <w:color w:val="000000"/>
          <w:sz w:val="20"/>
          <w:szCs w:val="20"/>
        </w:rPr>
        <w:t>is signaled by a different thread than the one affected by the root cause of the</w:t>
      </w:r>
      <w:r w:rsidR="00186FDB">
        <w:rPr>
          <w:rFonts w:ascii="NewBaskerville-Roman" w:hAnsi="NewBaskerville-Roman" w:cs="NewBaskerville-Roman"/>
          <w:color w:val="000000"/>
          <w:sz w:val="20"/>
          <w:szCs w:val="20"/>
        </w:rPr>
        <w:t xml:space="preserve"> problem (the memory leak).</w:t>
      </w:r>
    </w:p>
    <w:p w14:paraId="5A8E1326" w14:textId="2D85FAE1" w:rsidR="00186FDB" w:rsidRDefault="00186FDB" w:rsidP="00D70C00">
      <w:pPr>
        <w:autoSpaceDE w:val="0"/>
        <w:autoSpaceDN w:val="0"/>
        <w:adjustRightInd w:val="0"/>
        <w:spacing w:after="0"/>
        <w:rPr>
          <w:rFonts w:ascii="NewBaskerville-Roman" w:hAnsi="NewBaskerville-Roman" w:cs="NewBaskerville-Roman"/>
          <w:color w:val="000000"/>
          <w:sz w:val="20"/>
          <w:szCs w:val="20"/>
        </w:rPr>
      </w:pPr>
      <w:r>
        <w:rPr>
          <w:rFonts w:ascii="NewBaskerville-Roman" w:hAnsi="NewBaskerville-Roman" w:cs="NewBaskerville-Roman"/>
          <w:color w:val="000000"/>
          <w:sz w:val="20"/>
          <w:szCs w:val="20"/>
        </w:rPr>
        <w:t xml:space="preserve">The </w:t>
      </w:r>
      <w:r>
        <w:rPr>
          <w:rFonts w:ascii="Courier" w:hAnsi="Courier" w:cs="Courier"/>
          <w:color w:val="262626"/>
          <w:sz w:val="19"/>
          <w:szCs w:val="19"/>
        </w:rPr>
        <w:t xml:space="preserve">OutOfMemoryError </w:t>
      </w:r>
      <w:r>
        <w:rPr>
          <w:rFonts w:ascii="NewBaskerville-Roman" w:hAnsi="NewBaskerville-Roman" w:cs="NewBaskerville-Roman"/>
          <w:color w:val="000000"/>
          <w:sz w:val="20"/>
          <w:szCs w:val="20"/>
        </w:rPr>
        <w:t>is signaled by the first thread that</w:t>
      </w:r>
      <w:r w:rsidR="00D70C00">
        <w:rPr>
          <w:rFonts w:ascii="NewBaskerville-Roman" w:hAnsi="NewBaskerville-Roman" w:cs="NewBaskerville-Roman"/>
          <w:color w:val="000000"/>
          <w:sz w:val="20"/>
          <w:szCs w:val="20"/>
        </w:rPr>
        <w:t xml:space="preserve"> </w:t>
      </w:r>
      <w:r>
        <w:rPr>
          <w:rFonts w:ascii="NewBaskerville-Roman" w:hAnsi="NewBaskerville-Roman" w:cs="NewBaskerville-Roman"/>
          <w:color w:val="000000"/>
          <w:sz w:val="20"/>
          <w:szCs w:val="20"/>
        </w:rPr>
        <w:t>tries to add something in the memory but cannot because there is no more free space.</w:t>
      </w:r>
    </w:p>
    <w:p w14:paraId="07F65186" w14:textId="77777777" w:rsidR="00E35C2D" w:rsidRDefault="00E35C2D" w:rsidP="00D70C00">
      <w:pPr>
        <w:autoSpaceDE w:val="0"/>
        <w:autoSpaceDN w:val="0"/>
        <w:adjustRightInd w:val="0"/>
        <w:spacing w:after="0"/>
        <w:rPr>
          <w:rFonts w:ascii="NewBaskerville-Roman" w:hAnsi="NewBaskerville-Roman" w:cs="NewBaskerville-Roman"/>
          <w:color w:val="000000"/>
          <w:sz w:val="20"/>
          <w:szCs w:val="20"/>
        </w:rPr>
      </w:pPr>
    </w:p>
    <w:p w14:paraId="7C9C0A53" w14:textId="77777777" w:rsidR="00180876" w:rsidRDefault="00186FDB" w:rsidP="00BD516E">
      <w:pPr>
        <w:autoSpaceDE w:val="0"/>
        <w:autoSpaceDN w:val="0"/>
        <w:adjustRightInd w:val="0"/>
        <w:spacing w:after="0"/>
        <w:rPr>
          <w:rFonts w:ascii="NewBaskerville-Roman" w:hAnsi="NewBaskerville-Roman" w:cs="NewBaskerville-Roman"/>
          <w:color w:val="000000"/>
          <w:sz w:val="20"/>
          <w:szCs w:val="20"/>
        </w:rPr>
      </w:pPr>
      <w:r>
        <w:rPr>
          <w:rFonts w:ascii="NewBaskerville-Roman" w:hAnsi="NewBaskerville-Roman" w:cs="NewBaskerville-Roman"/>
          <w:color w:val="000000"/>
          <w:sz w:val="20"/>
          <w:szCs w:val="20"/>
        </w:rPr>
        <w:t>The garbage collector (GC) is the mechanism that frees the heap by removing</w:t>
      </w:r>
      <w:r w:rsidR="009A0E22">
        <w:rPr>
          <w:rFonts w:ascii="NewBaskerville-Roman" w:hAnsi="NewBaskerville-Roman" w:cs="NewBaskerville-Roman"/>
          <w:color w:val="000000"/>
          <w:sz w:val="20"/>
          <w:szCs w:val="20"/>
        </w:rPr>
        <w:t xml:space="preserve"> </w:t>
      </w:r>
      <w:r>
        <w:rPr>
          <w:rFonts w:ascii="NewBaskerville-Roman" w:hAnsi="NewBaskerville-Roman" w:cs="NewBaskerville-Roman"/>
          <w:color w:val="000000"/>
          <w:sz w:val="20"/>
          <w:szCs w:val="20"/>
        </w:rPr>
        <w:t>unneeded data. The GC knows that an object instance is no longer needed when</w:t>
      </w:r>
      <w:r w:rsidR="009A0E22">
        <w:rPr>
          <w:rFonts w:ascii="NewBaskerville-Roman" w:hAnsi="NewBaskerville-Roman" w:cs="NewBaskerville-Roman"/>
          <w:color w:val="000000"/>
          <w:sz w:val="20"/>
          <w:szCs w:val="20"/>
        </w:rPr>
        <w:t xml:space="preserve"> </w:t>
      </w:r>
      <w:r>
        <w:rPr>
          <w:rFonts w:ascii="NewBaskerville-Roman" w:hAnsi="NewBaskerville-Roman" w:cs="NewBaskerville-Roman"/>
          <w:color w:val="000000"/>
          <w:sz w:val="20"/>
          <w:szCs w:val="20"/>
        </w:rPr>
        <w:t>nothing references it. Thus, if an object isn’t needed but the app fails to remove all</w:t>
      </w:r>
      <w:r w:rsidR="009A0E22">
        <w:rPr>
          <w:rFonts w:ascii="NewBaskerville-Roman" w:hAnsi="NewBaskerville-Roman" w:cs="NewBaskerville-Roman"/>
          <w:color w:val="000000"/>
          <w:sz w:val="20"/>
          <w:szCs w:val="20"/>
        </w:rPr>
        <w:t xml:space="preserve"> </w:t>
      </w:r>
      <w:r>
        <w:rPr>
          <w:rFonts w:ascii="NewBaskerville-Roman" w:hAnsi="NewBaskerville-Roman" w:cs="NewBaskerville-Roman"/>
          <w:color w:val="000000"/>
          <w:sz w:val="20"/>
          <w:szCs w:val="20"/>
        </w:rPr>
        <w:t>the references, the GC won’t remove that object.</w:t>
      </w:r>
    </w:p>
    <w:p w14:paraId="3ACF73F1" w14:textId="77777777" w:rsidR="00180876" w:rsidRDefault="00180876" w:rsidP="00BD516E">
      <w:pPr>
        <w:autoSpaceDE w:val="0"/>
        <w:autoSpaceDN w:val="0"/>
        <w:adjustRightInd w:val="0"/>
        <w:spacing w:after="0"/>
        <w:rPr>
          <w:rFonts w:ascii="NewBaskerville-Roman" w:hAnsi="NewBaskerville-Roman" w:cs="NewBaskerville-Roman"/>
          <w:color w:val="000000"/>
          <w:sz w:val="20"/>
          <w:szCs w:val="20"/>
        </w:rPr>
      </w:pPr>
    </w:p>
    <w:p w14:paraId="2BB0CD8E" w14:textId="5308ED75" w:rsidR="00186FDB" w:rsidRDefault="00186FDB" w:rsidP="0092006D">
      <w:pPr>
        <w:autoSpaceDE w:val="0"/>
        <w:autoSpaceDN w:val="0"/>
        <w:adjustRightInd w:val="0"/>
        <w:spacing w:after="0"/>
        <w:rPr>
          <w:rFonts w:ascii="NewBaskerville-Roman" w:hAnsi="NewBaskerville-Roman" w:cs="NewBaskerville-Roman"/>
          <w:color w:val="000000"/>
          <w:sz w:val="20"/>
          <w:szCs w:val="20"/>
        </w:rPr>
      </w:pPr>
      <w:r>
        <w:rPr>
          <w:rFonts w:ascii="NewBaskerville-Roman" w:hAnsi="NewBaskerville-Roman" w:cs="NewBaskerville-Roman"/>
          <w:color w:val="000000"/>
          <w:sz w:val="20"/>
          <w:szCs w:val="20"/>
        </w:rPr>
        <w:t>When an app continually fails to</w:t>
      </w:r>
      <w:r w:rsidR="00513626">
        <w:rPr>
          <w:rFonts w:ascii="NewBaskerville-Roman" w:hAnsi="NewBaskerville-Roman" w:cs="NewBaskerville-Roman"/>
          <w:color w:val="000000"/>
          <w:sz w:val="20"/>
          <w:szCs w:val="20"/>
        </w:rPr>
        <w:t xml:space="preserve"> </w:t>
      </w:r>
      <w:r>
        <w:rPr>
          <w:rFonts w:ascii="NewBaskerville-Roman" w:hAnsi="NewBaskerville-Roman" w:cs="NewBaskerville-Roman"/>
          <w:color w:val="000000"/>
          <w:sz w:val="20"/>
          <w:szCs w:val="20"/>
        </w:rPr>
        <w:t xml:space="preserve">remove references to newly created objects until at some </w:t>
      </w:r>
      <w:proofErr w:type="gramStart"/>
      <w:r>
        <w:rPr>
          <w:rFonts w:ascii="NewBaskerville-Roman" w:hAnsi="NewBaskerville-Roman" w:cs="NewBaskerville-Roman"/>
          <w:color w:val="000000"/>
          <w:sz w:val="20"/>
          <w:szCs w:val="20"/>
        </w:rPr>
        <w:t>point</w:t>
      </w:r>
      <w:proofErr w:type="gramEnd"/>
      <w:r>
        <w:rPr>
          <w:rFonts w:ascii="NewBaskerville-Roman" w:hAnsi="NewBaskerville-Roman" w:cs="NewBaskerville-Roman"/>
          <w:color w:val="000000"/>
          <w:sz w:val="20"/>
          <w:szCs w:val="20"/>
        </w:rPr>
        <w:t xml:space="preserve"> they</w:t>
      </w:r>
      <w:r w:rsidR="0092006D">
        <w:rPr>
          <w:rFonts w:ascii="NewBaskerville-Roman" w:hAnsi="NewBaskerville-Roman" w:cs="NewBaskerville-Roman"/>
          <w:color w:val="000000"/>
          <w:sz w:val="20"/>
          <w:szCs w:val="20"/>
        </w:rPr>
        <w:t xml:space="preserve"> </w:t>
      </w:r>
      <w:r>
        <w:rPr>
          <w:rFonts w:ascii="NewBaskerville-Roman" w:hAnsi="NewBaskerville-Roman" w:cs="NewBaskerville-Roman"/>
          <w:color w:val="000000"/>
          <w:sz w:val="20"/>
          <w:szCs w:val="20"/>
        </w:rPr>
        <w:t>fill the memory</w:t>
      </w:r>
      <w:r w:rsidR="00BD516E">
        <w:rPr>
          <w:rFonts w:ascii="NewBaskerville-Roman" w:hAnsi="NewBaskerville-Roman" w:cs="NewBaskerville-Roman"/>
          <w:color w:val="000000"/>
          <w:sz w:val="20"/>
          <w:szCs w:val="20"/>
        </w:rPr>
        <w:t xml:space="preserve"> </w:t>
      </w:r>
      <w:r>
        <w:rPr>
          <w:rFonts w:ascii="NewBaskerville-Roman" w:hAnsi="NewBaskerville-Roman" w:cs="NewBaskerville-Roman"/>
          <w:color w:val="000000"/>
          <w:sz w:val="20"/>
          <w:szCs w:val="20"/>
        </w:rPr>
        <w:t xml:space="preserve">(causing an </w:t>
      </w:r>
      <w:r>
        <w:rPr>
          <w:rFonts w:ascii="Courier" w:hAnsi="Courier" w:cs="Courier"/>
          <w:color w:val="262626"/>
          <w:sz w:val="19"/>
          <w:szCs w:val="19"/>
        </w:rPr>
        <w:t>OutOfMemoryError</w:t>
      </w:r>
      <w:r>
        <w:rPr>
          <w:rFonts w:ascii="NewBaskerville-Roman" w:hAnsi="NewBaskerville-Roman" w:cs="NewBaskerville-Roman"/>
          <w:color w:val="000000"/>
          <w:sz w:val="20"/>
          <w:szCs w:val="20"/>
        </w:rPr>
        <w:t>), we say that the app has a memory leak</w:t>
      </w:r>
      <w:r w:rsidRPr="00846A55">
        <w:rPr>
          <w:rFonts w:ascii="NewBaskerville-Roman" w:hAnsi="NewBaskerville-Roman" w:cs="NewBaskerville-Roman"/>
          <w:b/>
          <w:bCs/>
          <w:color w:val="000000"/>
          <w:sz w:val="20"/>
          <w:szCs w:val="20"/>
        </w:rPr>
        <w:t>.</w:t>
      </w:r>
      <w:r w:rsidR="0092006D" w:rsidRPr="00846A55">
        <w:rPr>
          <w:rFonts w:ascii="NewBaskerville-Roman" w:hAnsi="NewBaskerville-Roman" w:cs="NewBaskerville-Roman"/>
          <w:b/>
          <w:bCs/>
          <w:color w:val="000000"/>
          <w:sz w:val="20"/>
          <w:szCs w:val="20"/>
        </w:rPr>
        <w:t xml:space="preserve"> </w:t>
      </w:r>
      <w:r w:rsidRPr="00846A55">
        <w:rPr>
          <w:rFonts w:ascii="NewBaskerville-Roman" w:hAnsi="NewBaskerville-Roman" w:cs="NewBaskerville-Roman"/>
          <w:b/>
          <w:bCs/>
          <w:color w:val="000000"/>
          <w:sz w:val="20"/>
          <w:szCs w:val="20"/>
        </w:rPr>
        <w:t>An object instance may be referred to from another object in a heap</w:t>
      </w:r>
      <w:r>
        <w:rPr>
          <w:rFonts w:ascii="NewBaskerville-Roman" w:hAnsi="NewBaskerville-Roman" w:cs="NewBaskerville-Roman"/>
          <w:color w:val="000000"/>
          <w:sz w:val="20"/>
          <w:szCs w:val="20"/>
        </w:rPr>
        <w:t xml:space="preserve"> (figure E.12).</w:t>
      </w:r>
    </w:p>
    <w:p w14:paraId="188A7EDE" w14:textId="77777777" w:rsidR="0092006D" w:rsidRDefault="0092006D" w:rsidP="0092006D">
      <w:pPr>
        <w:autoSpaceDE w:val="0"/>
        <w:autoSpaceDN w:val="0"/>
        <w:adjustRightInd w:val="0"/>
        <w:spacing w:after="0"/>
        <w:rPr>
          <w:rFonts w:ascii="NewBaskerville-Roman" w:hAnsi="NewBaskerville-Roman" w:cs="NewBaskerville-Roman"/>
          <w:color w:val="000000"/>
          <w:sz w:val="20"/>
          <w:szCs w:val="20"/>
        </w:rPr>
      </w:pPr>
    </w:p>
    <w:p w14:paraId="44518270" w14:textId="287616C1" w:rsidR="00186FDB" w:rsidRPr="00253805" w:rsidRDefault="00186FDB" w:rsidP="00B22351">
      <w:pPr>
        <w:autoSpaceDE w:val="0"/>
        <w:autoSpaceDN w:val="0"/>
        <w:adjustRightInd w:val="0"/>
        <w:spacing w:after="0"/>
        <w:rPr>
          <w:rFonts w:ascii="NewBaskerville-Roman" w:hAnsi="NewBaskerville-Roman" w:cs="NewBaskerville-Roman"/>
          <w:b/>
          <w:bCs/>
          <w:color w:val="000000"/>
          <w:sz w:val="20"/>
          <w:szCs w:val="20"/>
        </w:rPr>
      </w:pPr>
      <w:r>
        <w:rPr>
          <w:rFonts w:ascii="NewBaskerville-Roman" w:hAnsi="NewBaskerville-Roman" w:cs="NewBaskerville-Roman"/>
          <w:color w:val="000000"/>
          <w:sz w:val="20"/>
          <w:szCs w:val="20"/>
        </w:rPr>
        <w:t>A common example of a memory leak is a collection in which we continuously add</w:t>
      </w:r>
      <w:r w:rsidR="00B22351">
        <w:rPr>
          <w:rFonts w:ascii="NewBaskerville-Roman" w:hAnsi="NewBaskerville-Roman" w:cs="NewBaskerville-Roman"/>
          <w:color w:val="000000"/>
          <w:sz w:val="20"/>
          <w:szCs w:val="20"/>
        </w:rPr>
        <w:t xml:space="preserve"> </w:t>
      </w:r>
      <w:r>
        <w:rPr>
          <w:rFonts w:ascii="NewBaskerville-Roman" w:hAnsi="NewBaskerville-Roman" w:cs="NewBaskerville-Roman"/>
          <w:color w:val="000000"/>
          <w:sz w:val="20"/>
          <w:szCs w:val="20"/>
        </w:rPr>
        <w:t>object references. If these references aren’t removed, then, as long as the collection is</w:t>
      </w:r>
      <w:r w:rsidR="00B22351">
        <w:rPr>
          <w:rFonts w:ascii="NewBaskerville-Roman" w:hAnsi="NewBaskerville-Roman" w:cs="NewBaskerville-Roman"/>
          <w:color w:val="000000"/>
          <w:sz w:val="20"/>
          <w:szCs w:val="20"/>
        </w:rPr>
        <w:t xml:space="preserve"> </w:t>
      </w:r>
      <w:r>
        <w:rPr>
          <w:rFonts w:ascii="NewBaskerville-Roman" w:hAnsi="NewBaskerville-Roman" w:cs="NewBaskerville-Roman"/>
          <w:color w:val="000000"/>
          <w:sz w:val="20"/>
          <w:szCs w:val="20"/>
        </w:rPr>
        <w:t xml:space="preserve">in the memory, the GC won’t remove them; they become a memory leak. </w:t>
      </w:r>
      <w:r w:rsidRPr="00253805">
        <w:rPr>
          <w:rFonts w:ascii="NewBaskerville-Roman" w:hAnsi="NewBaskerville-Roman" w:cs="NewBaskerville-Roman"/>
          <w:b/>
          <w:bCs/>
          <w:color w:val="000000"/>
          <w:sz w:val="20"/>
          <w:szCs w:val="20"/>
        </w:rPr>
        <w:t>You should</w:t>
      </w:r>
      <w:r w:rsidR="00B22351" w:rsidRPr="00253805">
        <w:rPr>
          <w:rFonts w:ascii="NewBaskerville-Roman" w:hAnsi="NewBaskerville-Roman" w:cs="NewBaskerville-Roman"/>
          <w:b/>
          <w:bCs/>
          <w:color w:val="000000"/>
          <w:sz w:val="20"/>
          <w:szCs w:val="20"/>
        </w:rPr>
        <w:t xml:space="preserve"> </w:t>
      </w:r>
      <w:r w:rsidRPr="00253805">
        <w:rPr>
          <w:rFonts w:ascii="NewBaskerville-Roman" w:hAnsi="NewBaskerville-Roman" w:cs="NewBaskerville-Roman"/>
          <w:b/>
          <w:bCs/>
          <w:color w:val="000000"/>
          <w:sz w:val="20"/>
          <w:szCs w:val="20"/>
        </w:rPr>
        <w:t>pay special attention to static objects (object instances referred to from static variables).</w:t>
      </w:r>
    </w:p>
    <w:p w14:paraId="5553ACA6" w14:textId="77777777" w:rsidR="00B22351" w:rsidRDefault="00B22351" w:rsidP="00B22351">
      <w:pPr>
        <w:autoSpaceDE w:val="0"/>
        <w:autoSpaceDN w:val="0"/>
        <w:adjustRightInd w:val="0"/>
        <w:spacing w:after="0"/>
        <w:rPr>
          <w:rFonts w:ascii="NewBaskerville-Roman" w:hAnsi="NewBaskerville-Roman" w:cs="NewBaskerville-Roman"/>
          <w:color w:val="000000"/>
          <w:sz w:val="20"/>
          <w:szCs w:val="20"/>
        </w:rPr>
      </w:pPr>
    </w:p>
    <w:p w14:paraId="017FAC5E" w14:textId="72F485CD" w:rsidR="0024343B" w:rsidRDefault="00186FDB" w:rsidP="0070097C">
      <w:pPr>
        <w:autoSpaceDE w:val="0"/>
        <w:autoSpaceDN w:val="0"/>
        <w:adjustRightInd w:val="0"/>
        <w:spacing w:after="0"/>
        <w:rPr>
          <w:rFonts w:ascii="NewBaskerville-Roman" w:hAnsi="NewBaskerville-Roman" w:cs="NewBaskerville-Roman"/>
          <w:color w:val="000000"/>
          <w:sz w:val="20"/>
          <w:szCs w:val="20"/>
        </w:rPr>
      </w:pPr>
      <w:r>
        <w:rPr>
          <w:rFonts w:ascii="NewBaskerville-Roman" w:hAnsi="NewBaskerville-Roman" w:cs="NewBaskerville-Roman"/>
          <w:color w:val="000000"/>
          <w:sz w:val="20"/>
          <w:szCs w:val="20"/>
        </w:rPr>
        <w:t>These variables don’t disappear once they are created, so unless you explicitly</w:t>
      </w:r>
      <w:r w:rsidR="0070097C">
        <w:rPr>
          <w:rFonts w:ascii="NewBaskerville-Roman" w:hAnsi="NewBaskerville-Roman" w:cs="NewBaskerville-Roman"/>
          <w:color w:val="000000"/>
          <w:sz w:val="20"/>
          <w:szCs w:val="20"/>
        </w:rPr>
        <w:t xml:space="preserve"> </w:t>
      </w:r>
      <w:r>
        <w:rPr>
          <w:rFonts w:ascii="NewBaskerville-Roman" w:hAnsi="NewBaskerville-Roman" w:cs="NewBaskerville-Roman"/>
          <w:color w:val="000000"/>
          <w:sz w:val="20"/>
          <w:szCs w:val="20"/>
        </w:rPr>
        <w:t>remove the reference, you can assume that an object referred to from a static variable</w:t>
      </w:r>
      <w:r w:rsidR="0070097C">
        <w:rPr>
          <w:rFonts w:ascii="NewBaskerville-Roman" w:hAnsi="NewBaskerville-Roman" w:cs="NewBaskerville-Roman"/>
          <w:color w:val="000000"/>
          <w:sz w:val="20"/>
          <w:szCs w:val="20"/>
        </w:rPr>
        <w:t xml:space="preserve"> </w:t>
      </w:r>
      <w:r>
        <w:rPr>
          <w:rFonts w:ascii="NewBaskerville-Roman" w:hAnsi="NewBaskerville-Roman" w:cs="NewBaskerville-Roman"/>
          <w:color w:val="000000"/>
          <w:sz w:val="20"/>
          <w:szCs w:val="20"/>
        </w:rPr>
        <w:t>will stay for the whole life of the process. If that object is a collection that refers to</w:t>
      </w:r>
      <w:r w:rsidR="0070097C">
        <w:rPr>
          <w:rFonts w:ascii="NewBaskerville-Roman" w:hAnsi="NewBaskerville-Roman" w:cs="NewBaskerville-Roman"/>
          <w:color w:val="000000"/>
          <w:sz w:val="20"/>
          <w:szCs w:val="20"/>
        </w:rPr>
        <w:t xml:space="preserve"> </w:t>
      </w:r>
      <w:r>
        <w:rPr>
          <w:rFonts w:ascii="NewBaskerville-Roman" w:hAnsi="NewBaskerville-Roman" w:cs="NewBaskerville-Roman"/>
          <w:color w:val="000000"/>
          <w:sz w:val="20"/>
          <w:szCs w:val="20"/>
        </w:rPr>
        <w:t>other objects that are never removed, it can potentially become a memory leak.</w:t>
      </w:r>
    </w:p>
    <w:p w14:paraId="29BE0781" w14:textId="7A32A76B" w:rsidR="00C3565D" w:rsidRDefault="00C3565D" w:rsidP="0070097C">
      <w:pPr>
        <w:autoSpaceDE w:val="0"/>
        <w:autoSpaceDN w:val="0"/>
        <w:adjustRightInd w:val="0"/>
        <w:spacing w:after="0"/>
        <w:rPr>
          <w:rFonts w:ascii="NewBaskerville-Roman" w:hAnsi="NewBaskerville-Roman" w:cs="NewBaskerville-Roman"/>
          <w:color w:val="000000"/>
          <w:sz w:val="20"/>
          <w:szCs w:val="20"/>
        </w:rPr>
      </w:pPr>
    </w:p>
    <w:p w14:paraId="044D9F9F" w14:textId="78D55C8A" w:rsidR="00C3565D" w:rsidRDefault="00383D4E" w:rsidP="004446F2">
      <w:pPr>
        <w:pStyle w:val="NoSpacing"/>
      </w:pPr>
      <w:r>
        <w:t>Any object in the heap can</w:t>
      </w:r>
      <w:r w:rsidR="00C405A0">
        <w:t xml:space="preserve"> </w:t>
      </w:r>
      <w:r>
        <w:t>keep references to other objects in the</w:t>
      </w:r>
      <w:r w:rsidR="00C405A0">
        <w:t xml:space="preserve"> </w:t>
      </w:r>
      <w:r>
        <w:t>heap. The GC can remove an object only</w:t>
      </w:r>
      <w:r w:rsidR="00C405A0">
        <w:t xml:space="preserve"> </w:t>
      </w:r>
      <w:r>
        <w:t>when no reference to it exists.</w:t>
      </w:r>
    </w:p>
    <w:p w14:paraId="2C4C00C9" w14:textId="7AC6F329" w:rsidR="00DF1927" w:rsidRDefault="00DF1927" w:rsidP="004446F2">
      <w:pPr>
        <w:pStyle w:val="NoSpacing"/>
      </w:pPr>
    </w:p>
    <w:p w14:paraId="68B7D0D3" w14:textId="77777777" w:rsidR="00D87B47" w:rsidRDefault="00F86A32" w:rsidP="00A12CCC">
      <w:pPr>
        <w:autoSpaceDE w:val="0"/>
        <w:autoSpaceDN w:val="0"/>
        <w:adjustRightInd w:val="0"/>
        <w:spacing w:after="0"/>
        <w:rPr>
          <w:rFonts w:ascii="NewBaskerville-Roman" w:hAnsi="NewBaskerville-Roman" w:cs="NewBaskerville-Roman"/>
          <w:sz w:val="20"/>
          <w:szCs w:val="20"/>
        </w:rPr>
      </w:pPr>
      <w:r w:rsidRPr="00A12CCC">
        <w:rPr>
          <w:rFonts w:ascii="NewBaskerville-Roman" w:hAnsi="NewBaskerville-Roman" w:cs="NewBaskerville-Roman"/>
          <w:b/>
          <w:bCs/>
          <w:sz w:val="20"/>
          <w:szCs w:val="20"/>
        </w:rPr>
        <w:t>An object instance can also be referred to from the stack</w:t>
      </w:r>
      <w:r>
        <w:rPr>
          <w:rFonts w:ascii="NewBaskerville-Roman" w:hAnsi="NewBaskerville-Roman" w:cs="NewBaskerville-Roman"/>
          <w:sz w:val="20"/>
          <w:szCs w:val="20"/>
        </w:rPr>
        <w:t xml:space="preserve"> (figure E.13). </w:t>
      </w:r>
      <w:r w:rsidRPr="00A12CCC">
        <w:rPr>
          <w:rFonts w:ascii="NewBaskerville-Roman" w:hAnsi="NewBaskerville-Roman" w:cs="NewBaskerville-Roman"/>
          <w:b/>
          <w:bCs/>
          <w:sz w:val="20"/>
          <w:szCs w:val="20"/>
        </w:rPr>
        <w:t>Usually, references</w:t>
      </w:r>
      <w:r w:rsidR="007016D0" w:rsidRPr="00A12CCC">
        <w:rPr>
          <w:rFonts w:ascii="NewBaskerville-Roman" w:hAnsi="NewBaskerville-Roman" w:cs="NewBaskerville-Roman"/>
          <w:b/>
          <w:bCs/>
          <w:sz w:val="20"/>
          <w:szCs w:val="20"/>
        </w:rPr>
        <w:t xml:space="preserve"> </w:t>
      </w:r>
      <w:r w:rsidRPr="00A12CCC">
        <w:rPr>
          <w:rFonts w:ascii="NewBaskerville-Roman" w:hAnsi="NewBaskerville-Roman" w:cs="NewBaskerville-Roman"/>
          <w:b/>
          <w:bCs/>
          <w:sz w:val="20"/>
          <w:szCs w:val="20"/>
        </w:rPr>
        <w:t>from the stack don’t cause memory leaks since (as discussed in section E.2) a</w:t>
      </w:r>
      <w:r w:rsidR="007016D0" w:rsidRPr="00A12CCC">
        <w:rPr>
          <w:rFonts w:ascii="NewBaskerville-Roman" w:hAnsi="NewBaskerville-Roman" w:cs="NewBaskerville-Roman"/>
          <w:b/>
          <w:bCs/>
          <w:sz w:val="20"/>
          <w:szCs w:val="20"/>
        </w:rPr>
        <w:t xml:space="preserve"> </w:t>
      </w:r>
      <w:r w:rsidRPr="00A12CCC">
        <w:rPr>
          <w:rFonts w:ascii="NewBaskerville-Roman" w:hAnsi="NewBaskerville-Roman" w:cs="NewBaskerville-Roman"/>
          <w:b/>
          <w:bCs/>
          <w:sz w:val="20"/>
          <w:szCs w:val="20"/>
        </w:rPr>
        <w:t xml:space="preserve">stack layer </w:t>
      </w:r>
      <w:r w:rsidRPr="00A12CCC">
        <w:rPr>
          <w:rFonts w:ascii="NewBaskerville-Roman" w:hAnsi="NewBaskerville-Roman" w:cs="NewBaskerville-Roman"/>
          <w:b/>
          <w:bCs/>
          <w:sz w:val="20"/>
          <w:szCs w:val="20"/>
        </w:rPr>
        <w:lastRenderedPageBreak/>
        <w:t>automatically disappears when the execution reaches the end of the code</w:t>
      </w:r>
      <w:r w:rsidR="007016D0" w:rsidRPr="00A12CCC">
        <w:rPr>
          <w:rFonts w:ascii="NewBaskerville-Roman" w:hAnsi="NewBaskerville-Roman" w:cs="NewBaskerville-Roman"/>
          <w:b/>
          <w:bCs/>
          <w:sz w:val="20"/>
          <w:szCs w:val="20"/>
        </w:rPr>
        <w:t xml:space="preserve"> </w:t>
      </w:r>
      <w:r w:rsidRPr="00A12CCC">
        <w:rPr>
          <w:rFonts w:ascii="NewBaskerville-Roman" w:hAnsi="NewBaskerville-Roman" w:cs="NewBaskerville-Roman"/>
          <w:b/>
          <w:bCs/>
          <w:sz w:val="20"/>
          <w:szCs w:val="20"/>
        </w:rPr>
        <w:t>block for which the app created the layer.</w:t>
      </w:r>
    </w:p>
    <w:p w14:paraId="3D6B6B6C" w14:textId="76D49F74" w:rsidR="00DF1927" w:rsidRDefault="00F86A32" w:rsidP="00A12CCC">
      <w:pPr>
        <w:autoSpaceDE w:val="0"/>
        <w:autoSpaceDN w:val="0"/>
        <w:adjustRightInd w:val="0"/>
        <w:spacing w:after="0"/>
        <w:rPr>
          <w:rFonts w:ascii="NewBaskerville-Roman" w:hAnsi="NewBaskerville-Roman" w:cs="NewBaskerville-Roman"/>
          <w:b/>
          <w:bCs/>
          <w:sz w:val="20"/>
          <w:szCs w:val="20"/>
        </w:rPr>
      </w:pPr>
      <w:r>
        <w:rPr>
          <w:rFonts w:ascii="NewBaskerville-Roman" w:hAnsi="NewBaskerville-Roman" w:cs="NewBaskerville-Roman"/>
          <w:sz w:val="20"/>
          <w:szCs w:val="20"/>
        </w:rPr>
        <w:t>But in specific cases, when combined with</w:t>
      </w:r>
      <w:r w:rsidR="007016D0">
        <w:rPr>
          <w:rFonts w:ascii="NewBaskerville-Roman" w:hAnsi="NewBaskerville-Roman" w:cs="NewBaskerville-Roman"/>
          <w:sz w:val="20"/>
          <w:szCs w:val="20"/>
        </w:rPr>
        <w:t xml:space="preserve"> </w:t>
      </w:r>
      <w:r>
        <w:rPr>
          <w:rFonts w:ascii="NewBaskerville-Roman" w:hAnsi="NewBaskerville-Roman" w:cs="NewBaskerville-Roman"/>
          <w:sz w:val="20"/>
          <w:szCs w:val="20"/>
        </w:rPr>
        <w:t xml:space="preserve">other issues, references from the stack can also cause trouble. </w:t>
      </w:r>
      <w:r w:rsidRPr="00D87B47">
        <w:rPr>
          <w:rFonts w:ascii="NewBaskerville-Roman" w:hAnsi="NewBaskerville-Roman" w:cs="NewBaskerville-Roman"/>
          <w:b/>
          <w:bCs/>
          <w:sz w:val="20"/>
          <w:szCs w:val="20"/>
          <w:highlight w:val="yellow"/>
        </w:rPr>
        <w:t>Imagine a deadlock that</w:t>
      </w:r>
      <w:r w:rsidR="007016D0" w:rsidRPr="00D87B47">
        <w:rPr>
          <w:rFonts w:ascii="NewBaskerville-Roman" w:hAnsi="NewBaskerville-Roman" w:cs="NewBaskerville-Roman"/>
          <w:b/>
          <w:bCs/>
          <w:sz w:val="20"/>
          <w:szCs w:val="20"/>
          <w:highlight w:val="yellow"/>
        </w:rPr>
        <w:t xml:space="preserve"> </w:t>
      </w:r>
      <w:r w:rsidRPr="00D87B47">
        <w:rPr>
          <w:rFonts w:ascii="NewBaskerville-Roman" w:hAnsi="NewBaskerville-Roman" w:cs="NewBaskerville-Roman"/>
          <w:b/>
          <w:bCs/>
          <w:sz w:val="20"/>
          <w:szCs w:val="20"/>
          <w:highlight w:val="yellow"/>
        </w:rPr>
        <w:t>keeps the execution from running through a whole block of code. The layer in the</w:t>
      </w:r>
      <w:r w:rsidR="007016D0" w:rsidRPr="00D87B47">
        <w:rPr>
          <w:rFonts w:ascii="NewBaskerville-Roman" w:hAnsi="NewBaskerville-Roman" w:cs="NewBaskerville-Roman"/>
          <w:b/>
          <w:bCs/>
          <w:sz w:val="20"/>
          <w:szCs w:val="20"/>
          <w:highlight w:val="yellow"/>
        </w:rPr>
        <w:t xml:space="preserve"> </w:t>
      </w:r>
      <w:r w:rsidRPr="00D87B47">
        <w:rPr>
          <w:rFonts w:ascii="NewBaskerville-Roman" w:hAnsi="NewBaskerville-Roman" w:cs="NewBaskerville-Roman"/>
          <w:b/>
          <w:bCs/>
          <w:sz w:val="20"/>
          <w:szCs w:val="20"/>
          <w:highlight w:val="yellow"/>
        </w:rPr>
        <w:t>stack won’t be removed, and if it keeps references to objects, this may also become a</w:t>
      </w:r>
      <w:r w:rsidR="00A12CCC" w:rsidRPr="00D87B47">
        <w:rPr>
          <w:rFonts w:ascii="NewBaskerville-Roman" w:hAnsi="NewBaskerville-Roman" w:cs="NewBaskerville-Roman"/>
          <w:b/>
          <w:bCs/>
          <w:sz w:val="20"/>
          <w:szCs w:val="20"/>
          <w:highlight w:val="yellow"/>
        </w:rPr>
        <w:t xml:space="preserve"> </w:t>
      </w:r>
      <w:r w:rsidRPr="00D87B47">
        <w:rPr>
          <w:rFonts w:ascii="NewBaskerville-Roman" w:hAnsi="NewBaskerville-Roman" w:cs="NewBaskerville-Roman"/>
          <w:b/>
          <w:bCs/>
          <w:sz w:val="20"/>
          <w:szCs w:val="20"/>
          <w:highlight w:val="yellow"/>
        </w:rPr>
        <w:t>memory leak.</w:t>
      </w:r>
    </w:p>
    <w:p w14:paraId="55F60BB7" w14:textId="5B2C5EF2" w:rsidR="00B95F63" w:rsidRDefault="00B95F63" w:rsidP="00A12CCC">
      <w:pPr>
        <w:autoSpaceDE w:val="0"/>
        <w:autoSpaceDN w:val="0"/>
        <w:adjustRightInd w:val="0"/>
        <w:spacing w:after="0"/>
        <w:rPr>
          <w:rFonts w:ascii="NewBaskerville-Roman" w:hAnsi="NewBaskerville-Roman" w:cs="NewBaskerville-Roman"/>
          <w:b/>
          <w:bCs/>
          <w:sz w:val="20"/>
          <w:szCs w:val="20"/>
        </w:rPr>
      </w:pPr>
    </w:p>
    <w:p w14:paraId="4F4823C4" w14:textId="44875709" w:rsidR="00184B15" w:rsidRPr="00184B15" w:rsidRDefault="00ED704E" w:rsidP="00184B15">
      <w:pPr>
        <w:autoSpaceDE w:val="0"/>
        <w:autoSpaceDN w:val="0"/>
        <w:adjustRightInd w:val="0"/>
        <w:spacing w:after="0"/>
        <w:rPr>
          <w:rFonts w:ascii="NewBaskerville-Roman" w:hAnsi="NewBaskerville-Roman" w:cs="NewBaskerville-Roman"/>
          <w:color w:val="000000"/>
          <w:sz w:val="20"/>
          <w:szCs w:val="20"/>
        </w:rPr>
      </w:pPr>
      <w:r>
        <w:rPr>
          <w:rFonts w:ascii="NewBaskerville-Roman" w:hAnsi="NewBaskerville-Roman" w:cs="NewBaskerville-Roman"/>
          <w:sz w:val="20"/>
          <w:szCs w:val="20"/>
        </w:rPr>
        <w:t>So</w:t>
      </w:r>
      <w:r w:rsidR="00872998">
        <w:rPr>
          <w:rFonts w:ascii="NewBaskerville-Roman" w:hAnsi="NewBaskerville-Roman" w:cs="NewBaskerville-Roman"/>
          <w:sz w:val="20"/>
          <w:szCs w:val="20"/>
        </w:rPr>
        <w:t>,</w:t>
      </w:r>
      <w:r>
        <w:rPr>
          <w:rFonts w:ascii="NewBaskerville-Roman" w:hAnsi="NewBaskerville-Roman" w:cs="NewBaskerville-Roman"/>
          <w:sz w:val="20"/>
          <w:szCs w:val="20"/>
        </w:rPr>
        <w:t xml:space="preserve"> references in t</w:t>
      </w:r>
      <w:r>
        <w:rPr>
          <w:rFonts w:ascii="NewBaskerville-Roman" w:hAnsi="NewBaskerville-Roman" w:cs="NewBaskerville-Roman"/>
          <w:color w:val="000000"/>
          <w:sz w:val="20"/>
          <w:szCs w:val="20"/>
        </w:rPr>
        <w:t>he stack can also prevent garbage collection.</w:t>
      </w:r>
    </w:p>
    <w:p w14:paraId="6118EFE5" w14:textId="432DCE17" w:rsidR="00EA46E1" w:rsidRDefault="00184B15" w:rsidP="00C87675">
      <w:pPr>
        <w:pStyle w:val="Heading2"/>
        <w:rPr>
          <w:rFonts w:ascii="NewBaskerville-Roman" w:hAnsi="NewBaskerville-Roman" w:cs="NewBaskerville-Roman"/>
          <w:color w:val="000000"/>
          <w:sz w:val="20"/>
          <w:szCs w:val="20"/>
        </w:rPr>
      </w:pPr>
      <w:r>
        <w:t xml:space="preserve">The </w:t>
      </w:r>
      <w:proofErr w:type="spellStart"/>
      <w:r>
        <w:t>metaspace</w:t>
      </w:r>
      <w:proofErr w:type="spellEnd"/>
      <w:r>
        <w:t xml:space="preserve"> memory location for storing data types</w:t>
      </w:r>
    </w:p>
    <w:p w14:paraId="7121B801" w14:textId="77777777" w:rsidR="00AD0064" w:rsidRDefault="002827B7" w:rsidP="002827B7">
      <w:pPr>
        <w:autoSpaceDE w:val="0"/>
        <w:autoSpaceDN w:val="0"/>
        <w:adjustRightInd w:val="0"/>
        <w:spacing w:after="0"/>
        <w:rPr>
          <w:rFonts w:ascii="NewBaskerville-Roman" w:hAnsi="NewBaskerville-Roman" w:cs="NewBaskerville-Roman"/>
          <w:sz w:val="20"/>
          <w:szCs w:val="20"/>
        </w:rPr>
      </w:pPr>
      <w:r w:rsidRPr="00AD0064">
        <w:rPr>
          <w:rFonts w:ascii="NewBaskerville-Roman" w:hAnsi="NewBaskerville-Roman" w:cs="NewBaskerville-Roman"/>
          <w:b/>
          <w:bCs/>
          <w:sz w:val="20"/>
          <w:szCs w:val="20"/>
        </w:rPr>
        <w:t xml:space="preserve">The </w:t>
      </w:r>
      <w:proofErr w:type="spellStart"/>
      <w:r w:rsidRPr="00AD0064">
        <w:rPr>
          <w:rFonts w:ascii="NewBaskerville-Roman" w:hAnsi="NewBaskerville-Roman" w:cs="NewBaskerville-Roman"/>
          <w:b/>
          <w:bCs/>
          <w:sz w:val="20"/>
          <w:szCs w:val="20"/>
        </w:rPr>
        <w:t>metaspace</w:t>
      </w:r>
      <w:proofErr w:type="spellEnd"/>
      <w:r w:rsidRPr="00AD0064">
        <w:rPr>
          <w:rFonts w:ascii="NewBaskerville-Roman" w:hAnsi="NewBaskerville-Roman" w:cs="NewBaskerville-Roman"/>
          <w:b/>
          <w:bCs/>
          <w:sz w:val="20"/>
          <w:szCs w:val="20"/>
        </w:rPr>
        <w:t xml:space="preserve"> is a memory location the JVM uses to store the data types used to create instances stored in the heap</w:t>
      </w:r>
      <w:r w:rsidRPr="002827B7">
        <w:rPr>
          <w:rFonts w:ascii="NewBaskerville-Roman" w:hAnsi="NewBaskerville-Roman" w:cs="NewBaskerville-Roman"/>
          <w:sz w:val="20"/>
          <w:szCs w:val="20"/>
        </w:rPr>
        <w:t xml:space="preserve"> (figure E.14).</w:t>
      </w:r>
    </w:p>
    <w:p w14:paraId="6365EC6B" w14:textId="77777777" w:rsidR="00AD0064" w:rsidRDefault="00AD0064" w:rsidP="002827B7">
      <w:pPr>
        <w:autoSpaceDE w:val="0"/>
        <w:autoSpaceDN w:val="0"/>
        <w:adjustRightInd w:val="0"/>
        <w:spacing w:after="0"/>
        <w:rPr>
          <w:rFonts w:ascii="NewBaskerville-Roman" w:hAnsi="NewBaskerville-Roman" w:cs="NewBaskerville-Roman"/>
          <w:sz w:val="20"/>
          <w:szCs w:val="20"/>
        </w:rPr>
      </w:pPr>
    </w:p>
    <w:p w14:paraId="755C3F40" w14:textId="6352D814" w:rsidR="00EA46E1" w:rsidRDefault="002827B7" w:rsidP="009F6508">
      <w:pPr>
        <w:autoSpaceDE w:val="0"/>
        <w:autoSpaceDN w:val="0"/>
        <w:adjustRightInd w:val="0"/>
        <w:spacing w:after="0"/>
        <w:rPr>
          <w:rFonts w:ascii="NewBaskerville-Roman" w:hAnsi="NewBaskerville-Roman" w:cs="NewBaskerville-Roman"/>
          <w:sz w:val="20"/>
          <w:szCs w:val="20"/>
        </w:rPr>
      </w:pPr>
      <w:r w:rsidRPr="009F6508">
        <w:rPr>
          <w:rFonts w:ascii="NewBaskerville-Roman" w:hAnsi="NewBaskerville-Roman" w:cs="NewBaskerville-Roman"/>
          <w:b/>
          <w:bCs/>
          <w:sz w:val="20"/>
          <w:szCs w:val="20"/>
        </w:rPr>
        <w:t>The app needs this information to handle the object instances in the heap.</w:t>
      </w:r>
      <w:r w:rsidRPr="002827B7">
        <w:rPr>
          <w:rFonts w:ascii="NewBaskerville-Roman" w:hAnsi="NewBaskerville-Roman" w:cs="NewBaskerville-Roman"/>
          <w:sz w:val="20"/>
          <w:szCs w:val="20"/>
        </w:rPr>
        <w:t xml:space="preserve"> Sometimes, in specific conditions, an</w:t>
      </w:r>
      <w:r>
        <w:rPr>
          <w:rFonts w:ascii="NewBaskerville-Roman" w:hAnsi="NewBaskerville-Roman" w:cs="NewBaskerville-Roman"/>
          <w:sz w:val="20"/>
          <w:szCs w:val="20"/>
        </w:rPr>
        <w:t xml:space="preserve"> </w:t>
      </w:r>
      <w:r w:rsidRPr="002827B7">
        <w:rPr>
          <w:rFonts w:ascii="NewBaskerville-Roman" w:hAnsi="NewBaskerville-Roman" w:cs="NewBaskerville-Roman"/>
          <w:sz w:val="20"/>
          <w:szCs w:val="20"/>
        </w:rPr>
        <w:t xml:space="preserve">OutOfMemoryError can also affect the </w:t>
      </w:r>
      <w:proofErr w:type="spellStart"/>
      <w:r w:rsidRPr="002827B7">
        <w:rPr>
          <w:rFonts w:ascii="NewBaskerville-Roman" w:hAnsi="NewBaskerville-Roman" w:cs="NewBaskerville-Roman"/>
          <w:sz w:val="20"/>
          <w:szCs w:val="20"/>
        </w:rPr>
        <w:t>metaspace</w:t>
      </w:r>
      <w:proofErr w:type="spellEnd"/>
      <w:r w:rsidRPr="002827B7">
        <w:rPr>
          <w:rFonts w:ascii="NewBaskerville-Roman" w:hAnsi="NewBaskerville-Roman" w:cs="NewBaskerville-Roman"/>
          <w:sz w:val="20"/>
          <w:szCs w:val="20"/>
        </w:rPr>
        <w:t xml:space="preserve">. If the </w:t>
      </w:r>
      <w:proofErr w:type="spellStart"/>
      <w:r w:rsidRPr="002827B7">
        <w:rPr>
          <w:rFonts w:ascii="NewBaskerville-Roman" w:hAnsi="NewBaskerville-Roman" w:cs="NewBaskerville-Roman"/>
          <w:sz w:val="20"/>
          <w:szCs w:val="20"/>
        </w:rPr>
        <w:t>metaspace</w:t>
      </w:r>
      <w:proofErr w:type="spellEnd"/>
      <w:r w:rsidRPr="002827B7">
        <w:rPr>
          <w:rFonts w:ascii="NewBaskerville-Roman" w:hAnsi="NewBaskerville-Roman" w:cs="NewBaskerville-Roman"/>
          <w:sz w:val="20"/>
          <w:szCs w:val="20"/>
        </w:rPr>
        <w:t xml:space="preserve"> becomes full and</w:t>
      </w:r>
      <w:r>
        <w:rPr>
          <w:rFonts w:ascii="NewBaskerville-Roman" w:hAnsi="NewBaskerville-Roman" w:cs="NewBaskerville-Roman"/>
          <w:sz w:val="20"/>
          <w:szCs w:val="20"/>
        </w:rPr>
        <w:t xml:space="preserve"> </w:t>
      </w:r>
      <w:r w:rsidRPr="002827B7">
        <w:rPr>
          <w:rFonts w:ascii="NewBaskerville-Roman" w:hAnsi="NewBaskerville-Roman" w:cs="NewBaskerville-Roman"/>
          <w:sz w:val="20"/>
          <w:szCs w:val="20"/>
        </w:rPr>
        <w:t xml:space="preserve">there’s no more space for the app to store new data types, the app throws an OutOfMemoryError, announcing that the </w:t>
      </w:r>
      <w:proofErr w:type="spellStart"/>
      <w:r w:rsidRPr="002827B7">
        <w:rPr>
          <w:rFonts w:ascii="NewBaskerville-Roman" w:hAnsi="NewBaskerville-Roman" w:cs="NewBaskerville-Roman"/>
          <w:sz w:val="20"/>
          <w:szCs w:val="20"/>
        </w:rPr>
        <w:t>metaspace</w:t>
      </w:r>
      <w:proofErr w:type="spellEnd"/>
      <w:r w:rsidRPr="002827B7">
        <w:rPr>
          <w:rFonts w:ascii="NewBaskerville-Roman" w:hAnsi="NewBaskerville-Roman" w:cs="NewBaskerville-Roman"/>
          <w:sz w:val="20"/>
          <w:szCs w:val="20"/>
        </w:rPr>
        <w:t xml:space="preserve"> is full. In my experience, these errors</w:t>
      </w:r>
      <w:r w:rsidR="009F6508">
        <w:rPr>
          <w:rFonts w:ascii="NewBaskerville-Roman" w:hAnsi="NewBaskerville-Roman" w:cs="NewBaskerville-Roman"/>
          <w:sz w:val="20"/>
          <w:szCs w:val="20"/>
        </w:rPr>
        <w:t xml:space="preserve"> </w:t>
      </w:r>
      <w:r w:rsidRPr="002827B7">
        <w:rPr>
          <w:rFonts w:ascii="NewBaskerville-Roman" w:hAnsi="NewBaskerville-Roman" w:cs="NewBaskerville-Roman"/>
          <w:sz w:val="20"/>
          <w:szCs w:val="20"/>
        </w:rPr>
        <w:t>are rare, but I would like you to be aware of them.</w:t>
      </w:r>
    </w:p>
    <w:p w14:paraId="07108E25" w14:textId="7C46EF71" w:rsidR="00CD4F79" w:rsidRPr="007B3755" w:rsidRDefault="00E22B42" w:rsidP="007B3755">
      <w:pPr>
        <w:autoSpaceDE w:val="0"/>
        <w:autoSpaceDN w:val="0"/>
        <w:adjustRightInd w:val="0"/>
        <w:spacing w:after="0"/>
        <w:jc w:val="center"/>
        <w:rPr>
          <w:rFonts w:ascii="NewBaskerville-Roman" w:hAnsi="NewBaskerville-Roman" w:cs="NewBaskerville-Roman"/>
          <w:sz w:val="20"/>
          <w:szCs w:val="20"/>
        </w:rPr>
      </w:pPr>
      <w:r>
        <w:rPr>
          <w:noProof/>
        </w:rPr>
        <w:drawing>
          <wp:inline distT="0" distB="0" distL="0" distR="0" wp14:anchorId="2013922A" wp14:editId="2EDCD902">
            <wp:extent cx="2998519" cy="162905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10281" cy="1635447"/>
                    </a:xfrm>
                    <a:prstGeom prst="rect">
                      <a:avLst/>
                    </a:prstGeom>
                  </pic:spPr>
                </pic:pic>
              </a:graphicData>
            </a:graphic>
          </wp:inline>
        </w:drawing>
      </w:r>
    </w:p>
    <w:p w14:paraId="76730FBB" w14:textId="783FC00E" w:rsidR="00EC4003" w:rsidRPr="004A601C" w:rsidRDefault="007B3755" w:rsidP="004A601C">
      <w:pPr>
        <w:pStyle w:val="Heading1"/>
      </w:pPr>
      <w:r>
        <w:t>A Deep Dive into Memory Mana</w:t>
      </w:r>
      <w:r w:rsidRPr="007B3755">
        <w:t>g</w:t>
      </w:r>
      <w:r>
        <w:t>ement in Java</w:t>
      </w:r>
    </w:p>
    <w:p w14:paraId="37EADC4A" w14:textId="77777777" w:rsidR="00FD7CB8" w:rsidRDefault="00406509" w:rsidP="002941CA">
      <w:pPr>
        <w:pStyle w:val="NoSpacing"/>
      </w:pPr>
      <w:r w:rsidRPr="00406509">
        <w:t>The </w:t>
      </w:r>
      <w:r w:rsidR="000354DB">
        <w:t>JVM</w:t>
      </w:r>
      <w:r w:rsidRPr="00406509">
        <w:t> divides its memory into several logical runtime data areas, each serving a specific</w:t>
      </w:r>
      <w:r w:rsidR="00881771">
        <w:t xml:space="preserve"> </w:t>
      </w:r>
      <w:r w:rsidRPr="00406509">
        <w:t>role during program execution.</w:t>
      </w:r>
    </w:p>
    <w:p w14:paraId="42CE68DF" w14:textId="77777777" w:rsidR="00FD7CB8" w:rsidRDefault="00FD7CB8" w:rsidP="002941CA">
      <w:pPr>
        <w:pStyle w:val="NoSpacing"/>
      </w:pPr>
    </w:p>
    <w:p w14:paraId="3D0E98DC" w14:textId="2C3D32B1" w:rsidR="00406509" w:rsidRDefault="00406509" w:rsidP="002941CA">
      <w:pPr>
        <w:pStyle w:val="NoSpacing"/>
      </w:pPr>
      <w:r w:rsidRPr="00406509">
        <w:t xml:space="preserve">This structured memory model ensures </w:t>
      </w:r>
      <w:r w:rsidRPr="00253D74">
        <w:rPr>
          <w:b/>
          <w:bCs/>
        </w:rPr>
        <w:t>isolation between</w:t>
      </w:r>
      <w:r w:rsidR="00254AB5" w:rsidRPr="00253D74">
        <w:rPr>
          <w:b/>
          <w:bCs/>
        </w:rPr>
        <w:t xml:space="preserve"> </w:t>
      </w:r>
      <w:r w:rsidRPr="00253D74">
        <w:rPr>
          <w:b/>
          <w:bCs/>
        </w:rPr>
        <w:t>different types of data</w:t>
      </w:r>
      <w:r w:rsidRPr="00406509">
        <w:t xml:space="preserve">, </w:t>
      </w:r>
      <w:r w:rsidRPr="0080396B">
        <w:rPr>
          <w:b/>
          <w:bCs/>
        </w:rPr>
        <w:t>supports multithreading</w:t>
      </w:r>
      <w:r w:rsidRPr="00406509">
        <w:t xml:space="preserve">, and </w:t>
      </w:r>
      <w:r w:rsidRPr="00406DF9">
        <w:rPr>
          <w:b/>
          <w:bCs/>
        </w:rPr>
        <w:t>enables features like automatic</w:t>
      </w:r>
      <w:r w:rsidR="0062591B" w:rsidRPr="00406DF9">
        <w:rPr>
          <w:b/>
          <w:bCs/>
        </w:rPr>
        <w:t xml:space="preserve"> </w:t>
      </w:r>
      <w:r w:rsidRPr="00406DF9">
        <w:rPr>
          <w:b/>
          <w:bCs/>
        </w:rPr>
        <w:t>garbage collection</w:t>
      </w:r>
      <w:r w:rsidRPr="00406509">
        <w:t>.</w:t>
      </w:r>
    </w:p>
    <w:p w14:paraId="77DC1CA2" w14:textId="77777777" w:rsidR="00861469" w:rsidRPr="00406509" w:rsidRDefault="00861469" w:rsidP="002941CA">
      <w:pPr>
        <w:pStyle w:val="NoSpacing"/>
      </w:pPr>
    </w:p>
    <w:p w14:paraId="740B1393" w14:textId="77777777" w:rsidR="00406509" w:rsidRPr="00406509" w:rsidRDefault="00406509" w:rsidP="002941CA">
      <w:pPr>
        <w:pStyle w:val="NoSpacing"/>
      </w:pPr>
      <w:r w:rsidRPr="00406509">
        <w:t>At runtime, the JVM creates a set of </w:t>
      </w:r>
      <w:r w:rsidRPr="00406509">
        <w:rPr>
          <w:b/>
          <w:bCs/>
        </w:rPr>
        <w:t>runtime data areas</w:t>
      </w:r>
      <w:r w:rsidRPr="00406509">
        <w:t>. These include:</w:t>
      </w:r>
    </w:p>
    <w:p w14:paraId="67FADE91" w14:textId="77777777" w:rsidR="00406509" w:rsidRPr="004424AE" w:rsidRDefault="00406509" w:rsidP="00D516AF">
      <w:pPr>
        <w:pStyle w:val="NoSpacing"/>
        <w:numPr>
          <w:ilvl w:val="0"/>
          <w:numId w:val="26"/>
        </w:numPr>
        <w:rPr>
          <w:b/>
          <w:bCs/>
        </w:rPr>
      </w:pPr>
      <w:r w:rsidRPr="004424AE">
        <w:rPr>
          <w:b/>
          <w:bCs/>
        </w:rPr>
        <w:t>Heap Memory</w:t>
      </w:r>
    </w:p>
    <w:p w14:paraId="1E395DBC" w14:textId="77777777" w:rsidR="00406509" w:rsidRPr="004424AE" w:rsidRDefault="00406509" w:rsidP="00D516AF">
      <w:pPr>
        <w:pStyle w:val="NoSpacing"/>
        <w:numPr>
          <w:ilvl w:val="0"/>
          <w:numId w:val="26"/>
        </w:numPr>
        <w:rPr>
          <w:b/>
          <w:bCs/>
        </w:rPr>
      </w:pPr>
      <w:r w:rsidRPr="004424AE">
        <w:rPr>
          <w:b/>
          <w:bCs/>
        </w:rPr>
        <w:t>Stack Memory</w:t>
      </w:r>
    </w:p>
    <w:p w14:paraId="19CDAED8" w14:textId="77777777" w:rsidR="00406509" w:rsidRPr="00406509" w:rsidRDefault="00406509" w:rsidP="00D516AF">
      <w:pPr>
        <w:pStyle w:val="NoSpacing"/>
        <w:numPr>
          <w:ilvl w:val="0"/>
          <w:numId w:val="26"/>
        </w:numPr>
      </w:pPr>
      <w:r w:rsidRPr="004424AE">
        <w:rPr>
          <w:b/>
          <w:bCs/>
        </w:rPr>
        <w:t>Method Area</w:t>
      </w:r>
      <w:r w:rsidRPr="00406509">
        <w:t xml:space="preserve"> (</w:t>
      </w:r>
      <w:r w:rsidRPr="004424AE">
        <w:rPr>
          <w:b/>
          <w:bCs/>
        </w:rPr>
        <w:t>Implemented as Metaspace in Java 8+</w:t>
      </w:r>
      <w:r w:rsidRPr="00406509">
        <w:t>)</w:t>
      </w:r>
    </w:p>
    <w:p w14:paraId="02B95B21" w14:textId="77777777" w:rsidR="00406509" w:rsidRPr="004C6049" w:rsidRDefault="00406509" w:rsidP="004424AE">
      <w:pPr>
        <w:pStyle w:val="NoSpacing"/>
        <w:numPr>
          <w:ilvl w:val="0"/>
          <w:numId w:val="26"/>
        </w:numPr>
        <w:rPr>
          <w:b/>
          <w:bCs/>
        </w:rPr>
      </w:pPr>
      <w:r w:rsidRPr="004C6049">
        <w:rPr>
          <w:b/>
          <w:bCs/>
        </w:rPr>
        <w:t>Program Counter (PC) Register</w:t>
      </w:r>
    </w:p>
    <w:p w14:paraId="1BE9BF7B" w14:textId="77777777" w:rsidR="00406509" w:rsidRPr="00BD347E" w:rsidRDefault="00406509" w:rsidP="00995EEB">
      <w:pPr>
        <w:pStyle w:val="NoSpacing"/>
        <w:numPr>
          <w:ilvl w:val="0"/>
          <w:numId w:val="26"/>
        </w:numPr>
        <w:rPr>
          <w:b/>
          <w:bCs/>
        </w:rPr>
      </w:pPr>
      <w:r w:rsidRPr="00BD347E">
        <w:rPr>
          <w:b/>
          <w:bCs/>
        </w:rPr>
        <w:t>Native Method Stack</w:t>
      </w:r>
    </w:p>
    <w:p w14:paraId="36F64B7E" w14:textId="77777777" w:rsidR="00BD347E" w:rsidRDefault="00BD347E" w:rsidP="002941CA">
      <w:pPr>
        <w:pStyle w:val="NoSpacing"/>
      </w:pPr>
    </w:p>
    <w:p w14:paraId="716397E4" w14:textId="04A9F11E" w:rsidR="00406509" w:rsidRDefault="00406509" w:rsidP="002941CA">
      <w:pPr>
        <w:pStyle w:val="NoSpacing"/>
        <w:rPr>
          <w:b/>
          <w:bCs/>
        </w:rPr>
      </w:pPr>
      <w:r w:rsidRPr="00406509">
        <w:t xml:space="preserve">Each area plays a unique role in executing Java programs and managing resources. Understanding these memory areas is crucial when tuning applications for performance, especially under conditions such as </w:t>
      </w:r>
      <w:r w:rsidRPr="007B0FE1">
        <w:rPr>
          <w:b/>
          <w:bCs/>
        </w:rPr>
        <w:t>high object creation rates</w:t>
      </w:r>
      <w:r w:rsidRPr="00406509">
        <w:t xml:space="preserve">, </w:t>
      </w:r>
      <w:r w:rsidRPr="007B0FE1">
        <w:rPr>
          <w:b/>
          <w:bCs/>
        </w:rPr>
        <w:t>frequent class loading</w:t>
      </w:r>
      <w:r w:rsidRPr="00406509">
        <w:t xml:space="preserve">, </w:t>
      </w:r>
      <w:r w:rsidRPr="007B0FE1">
        <w:rPr>
          <w:b/>
          <w:bCs/>
        </w:rPr>
        <w:t>or memory-intensive workloads</w:t>
      </w:r>
      <w:r w:rsidR="00735243">
        <w:rPr>
          <w:b/>
          <w:bCs/>
        </w:rPr>
        <w:t>.</w:t>
      </w:r>
    </w:p>
    <w:p w14:paraId="0693C17A" w14:textId="6F73619B" w:rsidR="00735243" w:rsidRDefault="00735243" w:rsidP="002941CA">
      <w:pPr>
        <w:pStyle w:val="NoSpacing"/>
        <w:rPr>
          <w:b/>
          <w:bCs/>
        </w:rPr>
      </w:pPr>
    </w:p>
    <w:p w14:paraId="387459B1" w14:textId="3E8C0CC2" w:rsidR="00735243" w:rsidRDefault="000B245A" w:rsidP="00A0744F">
      <w:pPr>
        <w:pStyle w:val="Heading2"/>
      </w:pPr>
      <w:r w:rsidRPr="004424AE">
        <w:rPr>
          <w:b w:val="0"/>
          <w:bCs w:val="0"/>
        </w:rPr>
        <w:lastRenderedPageBreak/>
        <w:t>H</w:t>
      </w:r>
      <w:r>
        <w:t>eap Memory</w:t>
      </w:r>
    </w:p>
    <w:p w14:paraId="050004E7" w14:textId="4E997D45" w:rsidR="00666438" w:rsidRPr="00666438" w:rsidRDefault="00666438" w:rsidP="000D2152">
      <w:pPr>
        <w:pStyle w:val="NoSpacing"/>
      </w:pPr>
      <w:r w:rsidRPr="00666438">
        <w:t>In the Java Virtual Machine (JVM), heap memory is the primary area for dynamic memory</w:t>
      </w:r>
      <w:r w:rsidR="005C533F">
        <w:t xml:space="preserve"> </w:t>
      </w:r>
      <w:r w:rsidRPr="00666438">
        <w:t>allocation. All class instances, arrays, and objects created during program execution are stored here. Unlike stack memory, which is isolated to individual threads, the heap is a </w:t>
      </w:r>
      <w:r w:rsidRPr="00666438">
        <w:rPr>
          <w:b/>
          <w:bCs/>
        </w:rPr>
        <w:t>shared memory space</w:t>
      </w:r>
      <w:r w:rsidRPr="00666438">
        <w:t>, accessible by all threads in the JVM. This shared access allows objects to be passed between threads and persist beyond the execution of any single method.</w:t>
      </w:r>
    </w:p>
    <w:p w14:paraId="6484C04A" w14:textId="77777777" w:rsidR="007055B0" w:rsidRDefault="00666438" w:rsidP="007B5C63">
      <w:pPr>
        <w:pStyle w:val="NoSpacing"/>
      </w:pPr>
      <w:r w:rsidRPr="00666438">
        <w:t>Heap memory is automatically managed by the </w:t>
      </w:r>
      <w:hyperlink r:id="rId15" w:history="1">
        <w:r w:rsidRPr="00666438">
          <w:rPr>
            <w:b/>
            <w:bCs/>
            <w:color w:val="0069FF"/>
          </w:rPr>
          <w:t>garbage collector</w:t>
        </w:r>
      </w:hyperlink>
      <w:r w:rsidRPr="00666438">
        <w:t>, which reclaims memory occupied by objects that are no longer in use.</w:t>
      </w:r>
      <w:r w:rsidR="007B5C63">
        <w:t xml:space="preserve"> </w:t>
      </w:r>
      <w:r w:rsidRPr="00666438">
        <w:t>To optimize this process and reduce application pause times, the JVM divides the heap into two regions: the </w:t>
      </w:r>
      <w:r w:rsidRPr="00666438">
        <w:rPr>
          <w:b/>
          <w:bCs/>
        </w:rPr>
        <w:t>Young Generation</w:t>
      </w:r>
      <w:r w:rsidRPr="00666438">
        <w:t> and the </w:t>
      </w:r>
      <w:r w:rsidRPr="00666438">
        <w:rPr>
          <w:b/>
          <w:bCs/>
        </w:rPr>
        <w:t>Old Generation</w:t>
      </w:r>
      <w:r w:rsidRPr="00666438">
        <w:t>.</w:t>
      </w:r>
    </w:p>
    <w:p w14:paraId="6EFAAC42" w14:textId="77777777" w:rsidR="007055B0" w:rsidRDefault="007055B0" w:rsidP="007B5C63">
      <w:pPr>
        <w:pStyle w:val="NoSpacing"/>
      </w:pPr>
    </w:p>
    <w:p w14:paraId="36DF47C5" w14:textId="7D9A3428" w:rsidR="00740B58" w:rsidRDefault="00666438" w:rsidP="000A4413">
      <w:pPr>
        <w:pStyle w:val="NoSpacing"/>
        <w:rPr>
          <w:b/>
          <w:bCs/>
        </w:rPr>
      </w:pPr>
      <w:r w:rsidRPr="00666438">
        <w:t>This layout, known as the </w:t>
      </w:r>
      <w:r w:rsidRPr="00666438">
        <w:rPr>
          <w:b/>
          <w:bCs/>
        </w:rPr>
        <w:t>Generational Heap Model</w:t>
      </w:r>
      <w:r w:rsidRPr="00666438">
        <w:t xml:space="preserve">, is based on the principle that </w:t>
      </w:r>
      <w:r w:rsidRPr="00195283">
        <w:rPr>
          <w:b/>
          <w:bCs/>
        </w:rPr>
        <w:t>most objects in Java applications are short-lived, and those that survive are likely to live much longer.</w:t>
      </w:r>
    </w:p>
    <w:p w14:paraId="7FF586AC" w14:textId="77777777" w:rsidR="000A4413" w:rsidRPr="000A4413" w:rsidRDefault="007E1648" w:rsidP="000A4413">
      <w:pPr>
        <w:pStyle w:val="Heading3"/>
      </w:pPr>
      <w:hyperlink r:id="rId16" w:anchor="the-young-generation" w:history="1">
        <w:r w:rsidR="000A4413" w:rsidRPr="000A4413">
          <w:rPr>
            <w:rStyle w:val="Hyperlink"/>
            <w:color w:val="4F81BD" w:themeColor="accent1"/>
            <w:u w:val="none"/>
          </w:rPr>
          <w:t>The Young Generation</w:t>
        </w:r>
      </w:hyperlink>
    </w:p>
    <w:p w14:paraId="740C1D7B" w14:textId="637E8148" w:rsidR="00740B58" w:rsidRPr="00AE79C1" w:rsidRDefault="00247355" w:rsidP="00034DA2">
      <w:pPr>
        <w:pStyle w:val="NoSpacing"/>
        <w:rPr>
          <w:b/>
          <w:bCs/>
        </w:rPr>
      </w:pPr>
      <w:r w:rsidRPr="00034DA2">
        <w:t>The </w:t>
      </w:r>
      <w:r w:rsidRPr="00034DA2">
        <w:rPr>
          <w:rStyle w:val="Strong"/>
          <w:b w:val="0"/>
          <w:bCs w:val="0"/>
        </w:rPr>
        <w:t>Young Generation</w:t>
      </w:r>
      <w:r w:rsidRPr="00034DA2">
        <w:t xml:space="preserve"> is where all newly created objects begin their lifecycle. It is </w:t>
      </w:r>
      <w:r w:rsidRPr="000802DE">
        <w:rPr>
          <w:b/>
          <w:bCs/>
        </w:rPr>
        <w:t>optimized for fast allocation and frequent garbage collection</w:t>
      </w:r>
      <w:r w:rsidRPr="00034DA2">
        <w:t xml:space="preserve">. Because </w:t>
      </w:r>
      <w:r w:rsidRPr="000802DE">
        <w:rPr>
          <w:b/>
          <w:bCs/>
        </w:rPr>
        <w:t>the majority of objects are short-lived</w:t>
      </w:r>
      <w:r w:rsidRPr="00034DA2">
        <w:t xml:space="preserve"> (e.g., </w:t>
      </w:r>
      <w:r w:rsidRPr="000802DE">
        <w:rPr>
          <w:b/>
          <w:bCs/>
        </w:rPr>
        <w:t>method-local objects</w:t>
      </w:r>
      <w:r w:rsidRPr="00034DA2">
        <w:t xml:space="preserve">, </w:t>
      </w:r>
      <w:r w:rsidRPr="000802DE">
        <w:rPr>
          <w:b/>
          <w:bCs/>
        </w:rPr>
        <w:t>temporary buffers</w:t>
      </w:r>
      <w:r w:rsidRPr="00034DA2">
        <w:t xml:space="preserve">), this region is </w:t>
      </w:r>
      <w:r w:rsidRPr="00AE79C1">
        <w:rPr>
          <w:b/>
          <w:bCs/>
          <w:highlight w:val="yellow"/>
        </w:rPr>
        <w:t>collected often using </w:t>
      </w:r>
      <w:r w:rsidRPr="00AE79C1">
        <w:rPr>
          <w:rStyle w:val="Strong"/>
          <w:b w:val="0"/>
          <w:bCs w:val="0"/>
          <w:highlight w:val="yellow"/>
        </w:rPr>
        <w:t>Minor Garbage Collections (Minor GCs)</w:t>
      </w:r>
      <w:r w:rsidRPr="00AE79C1">
        <w:rPr>
          <w:b/>
          <w:bCs/>
          <w:highlight w:val="yellow"/>
        </w:rPr>
        <w:t>, which are typically fast and efficient.</w:t>
      </w:r>
    </w:p>
    <w:p w14:paraId="1DD24E03" w14:textId="79761602" w:rsidR="00285360" w:rsidRDefault="00285360" w:rsidP="00285360"/>
    <w:p w14:paraId="47052537" w14:textId="1BF0B500" w:rsidR="00B854D6" w:rsidRDefault="00B854D6" w:rsidP="0072259E">
      <w:pPr>
        <w:pStyle w:val="NoSpacing"/>
      </w:pPr>
      <w:r w:rsidRPr="00B854D6">
        <w:t>Internally, the Young Generation is divided into three spaces:</w:t>
      </w:r>
    </w:p>
    <w:p w14:paraId="7C5C779F" w14:textId="77777777" w:rsidR="00EA1420" w:rsidRPr="00B854D6" w:rsidRDefault="00EA1420" w:rsidP="0072259E">
      <w:pPr>
        <w:pStyle w:val="NoSpacing"/>
      </w:pPr>
    </w:p>
    <w:p w14:paraId="2B7185D3" w14:textId="77777777" w:rsidR="00B854D6" w:rsidRPr="00AB2DC1" w:rsidRDefault="00B854D6" w:rsidP="007700EB">
      <w:pPr>
        <w:pStyle w:val="NoSpacing"/>
        <w:numPr>
          <w:ilvl w:val="0"/>
          <w:numId w:val="29"/>
        </w:numPr>
        <w:rPr>
          <w:b/>
          <w:bCs/>
          <w:highlight w:val="yellow"/>
        </w:rPr>
      </w:pPr>
      <w:r w:rsidRPr="00B854D6">
        <w:rPr>
          <w:b/>
          <w:bCs/>
        </w:rPr>
        <w:t>Eden Space</w:t>
      </w:r>
      <w:r w:rsidRPr="00B854D6">
        <w:t xml:space="preserve">: This is the starting point for new object allocations. As soon as an object is created, the JVM attempts to place it in Eden. </w:t>
      </w:r>
      <w:r w:rsidRPr="00AB2DC1">
        <w:rPr>
          <w:b/>
          <w:bCs/>
          <w:highlight w:val="yellow"/>
        </w:rPr>
        <w:t>When Eden fills up, a Minor GC is triggered.</w:t>
      </w:r>
    </w:p>
    <w:p w14:paraId="3D27B722" w14:textId="6FB7AA75" w:rsidR="00B854D6" w:rsidRPr="005636C5" w:rsidRDefault="00B854D6" w:rsidP="007028C3">
      <w:pPr>
        <w:pStyle w:val="NoSpacing"/>
        <w:numPr>
          <w:ilvl w:val="0"/>
          <w:numId w:val="29"/>
        </w:numPr>
      </w:pPr>
      <w:r w:rsidRPr="007028C3">
        <w:rPr>
          <w:b/>
          <w:bCs/>
        </w:rPr>
        <w:t>Survivor Spaces:</w:t>
      </w:r>
      <w:r w:rsidRPr="00B854D6">
        <w:t xml:space="preserve"> The two survivor spaces, commonly referred to as </w:t>
      </w:r>
      <w:r w:rsidRPr="00557167">
        <w:rPr>
          <w:b/>
          <w:bCs/>
        </w:rPr>
        <w:t>S0 and S1</w:t>
      </w:r>
      <w:r w:rsidRPr="00B854D6">
        <w:t xml:space="preserve">, act as </w:t>
      </w:r>
      <w:r w:rsidRPr="00557167">
        <w:rPr>
          <w:b/>
          <w:bCs/>
        </w:rPr>
        <w:t>staging areas for objects that survive a garbage collection.</w:t>
      </w:r>
      <w:r w:rsidRPr="00B854D6">
        <w:t xml:space="preserve"> </w:t>
      </w:r>
      <w:r w:rsidRPr="005636C5">
        <w:rPr>
          <w:b/>
          <w:bCs/>
        </w:rPr>
        <w:t>After each Minor GC, reachable objects from Eden are moved into one of the survivor spaces</w:t>
      </w:r>
      <w:r w:rsidRPr="00B854D6">
        <w:t xml:space="preserve">. </w:t>
      </w:r>
      <w:r w:rsidRPr="005636C5">
        <w:rPr>
          <w:b/>
          <w:bCs/>
        </w:rPr>
        <w:t>Objects that continue to survive are moved between the two survivor spaces across collection cycles.</w:t>
      </w:r>
    </w:p>
    <w:p w14:paraId="74132DB5" w14:textId="77777777" w:rsidR="005636C5" w:rsidRPr="00B854D6" w:rsidRDefault="005636C5" w:rsidP="005636C5">
      <w:pPr>
        <w:pStyle w:val="NoSpacing"/>
        <w:ind w:left="720"/>
      </w:pPr>
    </w:p>
    <w:p w14:paraId="37A97822" w14:textId="67857937" w:rsidR="00B854D6" w:rsidRPr="00640CB9" w:rsidRDefault="00B854D6" w:rsidP="004454D2">
      <w:pPr>
        <w:pStyle w:val="NoSpacing"/>
        <w:rPr>
          <w:b/>
          <w:bCs/>
        </w:rPr>
      </w:pPr>
      <w:r w:rsidRPr="00B854D6">
        <w:t>As objects survive more garbage collection cycles, their </w:t>
      </w:r>
      <w:r w:rsidRPr="00B854D6">
        <w:rPr>
          <w:b/>
          <w:bCs/>
        </w:rPr>
        <w:t>age</w:t>
      </w:r>
      <w:r w:rsidRPr="00B854D6">
        <w:t> increases. Once an object’s age exceeds a threshold (controlled by the JVM flag </w:t>
      </w:r>
      <w:proofErr w:type="spellStart"/>
      <w:r w:rsidRPr="00B854D6">
        <w:rPr>
          <w:rFonts w:ascii="Courier New" w:hAnsi="Courier New" w:cs="Courier New"/>
          <w:color w:val="24335A"/>
          <w:sz w:val="21"/>
          <w:szCs w:val="21"/>
          <w:shd w:val="clear" w:color="auto" w:fill="E3E8F4"/>
        </w:rPr>
        <w:t>XX:MaxTenuringThreshold</w:t>
      </w:r>
      <w:proofErr w:type="spellEnd"/>
      <w:r w:rsidRPr="00B854D6">
        <w:t>), it is </w:t>
      </w:r>
      <w:r w:rsidRPr="00B854D6">
        <w:rPr>
          <w:b/>
          <w:bCs/>
        </w:rPr>
        <w:t>promoted to the Old Generation</w:t>
      </w:r>
      <w:r w:rsidRPr="00B854D6">
        <w:t xml:space="preserve">. </w:t>
      </w:r>
      <w:r w:rsidRPr="00640CB9">
        <w:rPr>
          <w:b/>
          <w:bCs/>
        </w:rPr>
        <w:t>Promotion is also forced when the survivor spaces do not have enough room to hold surviving objects.</w:t>
      </w:r>
    </w:p>
    <w:p w14:paraId="4060C185" w14:textId="77777777" w:rsidR="000D1C71" w:rsidRPr="00B854D6" w:rsidRDefault="000D1C71" w:rsidP="00B854D6">
      <w:pPr>
        <w:spacing w:after="0"/>
        <w:rPr>
          <w:rFonts w:ascii="Arial" w:eastAsia="Times New Roman" w:hAnsi="Arial" w:cs="Arial"/>
          <w:color w:val="4D5B7C"/>
          <w:sz w:val="24"/>
          <w:szCs w:val="24"/>
        </w:rPr>
      </w:pPr>
    </w:p>
    <w:p w14:paraId="7B726F96" w14:textId="77777777" w:rsidR="00B854D6" w:rsidRPr="00B854D6" w:rsidRDefault="00B854D6" w:rsidP="006C449B">
      <w:pPr>
        <w:pStyle w:val="NoSpacing"/>
      </w:pPr>
      <w:r w:rsidRPr="00B854D6">
        <w:t>Minor GCs are </w:t>
      </w:r>
      <w:r w:rsidRPr="00B854D6">
        <w:rPr>
          <w:b/>
          <w:bCs/>
        </w:rPr>
        <w:t>stop-the-world events</w:t>
      </w:r>
      <w:r w:rsidRPr="00B854D6">
        <w:t>, meaning all application threads are paused briefly while the garbage collection is performed. However, because the volume of live data in the Young Generation is usually small, these pauses are minimal. Most modern garbage collectors perform Minor GCs using </w:t>
      </w:r>
      <w:r w:rsidRPr="00B854D6">
        <w:rPr>
          <w:b/>
          <w:bCs/>
        </w:rPr>
        <w:t>multiple threads</w:t>
      </w:r>
      <w:r w:rsidRPr="00B854D6">
        <w:t>, allowing the operation to complete quickly even in high-throughput environments.</w:t>
      </w:r>
    </w:p>
    <w:p w14:paraId="6BA7FC50" w14:textId="77777777" w:rsidR="006C47ED" w:rsidRDefault="006C47ED" w:rsidP="006C47ED">
      <w:pPr>
        <w:pStyle w:val="NoSpacing"/>
      </w:pPr>
    </w:p>
    <w:p w14:paraId="702FD961" w14:textId="129B5210" w:rsidR="00B854D6" w:rsidRPr="00B854D6" w:rsidRDefault="00B854D6" w:rsidP="006C47ED">
      <w:pPr>
        <w:pStyle w:val="NoSpacing"/>
      </w:pPr>
      <w:r w:rsidRPr="00B854D6">
        <w:t xml:space="preserve">Proper tuning of the Young Generation can help </w:t>
      </w:r>
      <w:r w:rsidRPr="00585D1D">
        <w:rPr>
          <w:b/>
          <w:bCs/>
        </w:rPr>
        <w:t>reduce promotion rates</w:t>
      </w:r>
      <w:r w:rsidRPr="00B854D6">
        <w:t xml:space="preserve"> </w:t>
      </w:r>
      <w:r w:rsidRPr="00585D1D">
        <w:rPr>
          <w:b/>
          <w:bCs/>
        </w:rPr>
        <w:t>and delay costly collections in the Old Generation.</w:t>
      </w:r>
      <w:r w:rsidRPr="00B854D6">
        <w:t xml:space="preserve"> For example, you can adjust:</w:t>
      </w:r>
    </w:p>
    <w:p w14:paraId="76B3633C" w14:textId="77777777" w:rsidR="00B854D6" w:rsidRPr="00B854D6" w:rsidRDefault="00B854D6" w:rsidP="00B854D6">
      <w:pPr>
        <w:numPr>
          <w:ilvl w:val="0"/>
          <w:numId w:val="28"/>
        </w:numPr>
        <w:spacing w:after="0"/>
        <w:rPr>
          <w:rFonts w:ascii="Arial" w:eastAsia="Times New Roman" w:hAnsi="Arial" w:cs="Arial"/>
          <w:sz w:val="24"/>
          <w:szCs w:val="24"/>
        </w:rPr>
      </w:pPr>
      <w:r w:rsidRPr="00B854D6">
        <w:rPr>
          <w:rFonts w:ascii="Arial" w:eastAsia="Times New Roman" w:hAnsi="Arial" w:cs="Arial"/>
          <w:sz w:val="24"/>
          <w:szCs w:val="24"/>
        </w:rPr>
        <w:t>The size of the Young Generation with </w:t>
      </w:r>
      <w:r w:rsidRPr="00B854D6">
        <w:rPr>
          <w:rFonts w:ascii="Courier New" w:eastAsia="Times New Roman" w:hAnsi="Courier New" w:cs="Courier New"/>
          <w:sz w:val="21"/>
          <w:szCs w:val="21"/>
          <w:shd w:val="clear" w:color="auto" w:fill="E3E8F4"/>
        </w:rPr>
        <w:t>-</w:t>
      </w:r>
      <w:proofErr w:type="spellStart"/>
      <w:r w:rsidRPr="00B854D6">
        <w:rPr>
          <w:rFonts w:ascii="Courier New" w:eastAsia="Times New Roman" w:hAnsi="Courier New" w:cs="Courier New"/>
          <w:sz w:val="21"/>
          <w:szCs w:val="21"/>
          <w:shd w:val="clear" w:color="auto" w:fill="E3E8F4"/>
        </w:rPr>
        <w:t>Xmn</w:t>
      </w:r>
      <w:proofErr w:type="spellEnd"/>
    </w:p>
    <w:p w14:paraId="5AF2DE85" w14:textId="77777777" w:rsidR="00B854D6" w:rsidRPr="00B854D6" w:rsidRDefault="00B854D6" w:rsidP="00B854D6">
      <w:pPr>
        <w:numPr>
          <w:ilvl w:val="0"/>
          <w:numId w:val="28"/>
        </w:numPr>
        <w:spacing w:after="0"/>
        <w:rPr>
          <w:rFonts w:ascii="Arial" w:eastAsia="Times New Roman" w:hAnsi="Arial" w:cs="Arial"/>
          <w:sz w:val="24"/>
          <w:szCs w:val="24"/>
        </w:rPr>
      </w:pPr>
      <w:r w:rsidRPr="00B854D6">
        <w:rPr>
          <w:rFonts w:ascii="Arial" w:eastAsia="Times New Roman" w:hAnsi="Arial" w:cs="Arial"/>
          <w:sz w:val="24"/>
          <w:szCs w:val="24"/>
        </w:rPr>
        <w:lastRenderedPageBreak/>
        <w:t>The Eden-to-Survivor space ratio using </w:t>
      </w:r>
      <w:r w:rsidRPr="00B854D6">
        <w:rPr>
          <w:rFonts w:ascii="Courier New" w:eastAsia="Times New Roman" w:hAnsi="Courier New" w:cs="Courier New"/>
          <w:sz w:val="21"/>
          <w:szCs w:val="21"/>
          <w:shd w:val="clear" w:color="auto" w:fill="E3E8F4"/>
        </w:rPr>
        <w:t>-</w:t>
      </w:r>
      <w:proofErr w:type="spellStart"/>
      <w:r w:rsidRPr="00B854D6">
        <w:rPr>
          <w:rFonts w:ascii="Courier New" w:eastAsia="Times New Roman" w:hAnsi="Courier New" w:cs="Courier New"/>
          <w:sz w:val="21"/>
          <w:szCs w:val="21"/>
          <w:shd w:val="clear" w:color="auto" w:fill="E3E8F4"/>
        </w:rPr>
        <w:t>XX:SurvivorRatio</w:t>
      </w:r>
      <w:proofErr w:type="spellEnd"/>
    </w:p>
    <w:p w14:paraId="324F798C" w14:textId="77777777" w:rsidR="00B854D6" w:rsidRPr="00B854D6" w:rsidRDefault="00B854D6" w:rsidP="00B854D6">
      <w:pPr>
        <w:numPr>
          <w:ilvl w:val="0"/>
          <w:numId w:val="28"/>
        </w:numPr>
        <w:spacing w:after="0"/>
        <w:rPr>
          <w:rFonts w:ascii="Arial" w:eastAsia="Times New Roman" w:hAnsi="Arial" w:cs="Arial"/>
          <w:sz w:val="24"/>
          <w:szCs w:val="24"/>
        </w:rPr>
      </w:pPr>
      <w:r w:rsidRPr="00B854D6">
        <w:rPr>
          <w:rFonts w:ascii="Arial" w:eastAsia="Times New Roman" w:hAnsi="Arial" w:cs="Arial"/>
          <w:sz w:val="24"/>
          <w:szCs w:val="24"/>
        </w:rPr>
        <w:t>The promotion age threshold with </w:t>
      </w:r>
      <w:r w:rsidRPr="00B854D6">
        <w:rPr>
          <w:rFonts w:ascii="Courier New" w:eastAsia="Times New Roman" w:hAnsi="Courier New" w:cs="Courier New"/>
          <w:sz w:val="21"/>
          <w:szCs w:val="21"/>
          <w:shd w:val="clear" w:color="auto" w:fill="E3E8F4"/>
        </w:rPr>
        <w:t>-</w:t>
      </w:r>
      <w:proofErr w:type="spellStart"/>
      <w:r w:rsidRPr="00B854D6">
        <w:rPr>
          <w:rFonts w:ascii="Courier New" w:eastAsia="Times New Roman" w:hAnsi="Courier New" w:cs="Courier New"/>
          <w:sz w:val="21"/>
          <w:szCs w:val="21"/>
          <w:shd w:val="clear" w:color="auto" w:fill="E3E8F4"/>
        </w:rPr>
        <w:t>XX:MaxTenuringThreshold</w:t>
      </w:r>
      <w:proofErr w:type="spellEnd"/>
    </w:p>
    <w:p w14:paraId="719589E0" w14:textId="77777777" w:rsidR="00AE116B" w:rsidRDefault="00AE116B" w:rsidP="00AE116B">
      <w:pPr>
        <w:pStyle w:val="NoSpacing"/>
      </w:pPr>
    </w:p>
    <w:p w14:paraId="42374070" w14:textId="41E1477F" w:rsidR="00BC676D" w:rsidRPr="00837262" w:rsidRDefault="00B854D6" w:rsidP="00837262">
      <w:pPr>
        <w:pStyle w:val="NoSpacing"/>
        <w:rPr>
          <w:b/>
          <w:bCs/>
        </w:rPr>
      </w:pPr>
      <w:r w:rsidRPr="009616CA">
        <w:rPr>
          <w:b/>
          <w:bCs/>
          <w:highlight w:val="yellow"/>
        </w:rPr>
        <w:t>These parameters are particularly useful for applications with high allocation rates, such as REST APIs, streaming pipelines, or real-time event processing systems.</w:t>
      </w:r>
    </w:p>
    <w:p w14:paraId="79A27602" w14:textId="77777777" w:rsidR="00837262" w:rsidRPr="00837262" w:rsidRDefault="007E1648" w:rsidP="00837262">
      <w:pPr>
        <w:pStyle w:val="Heading3"/>
      </w:pPr>
      <w:hyperlink r:id="rId17" w:anchor="the-old-generation" w:history="1">
        <w:r w:rsidR="00837262" w:rsidRPr="00837262">
          <w:rPr>
            <w:rStyle w:val="Hyperlink"/>
            <w:color w:val="4F81BD" w:themeColor="accent1"/>
            <w:u w:val="none"/>
          </w:rPr>
          <w:t>The Old Generation</w:t>
        </w:r>
      </w:hyperlink>
    </w:p>
    <w:p w14:paraId="68961CC4" w14:textId="77777777" w:rsidR="00837262" w:rsidRDefault="00837262" w:rsidP="003E266E">
      <w:pPr>
        <w:pStyle w:val="NoSpacing"/>
      </w:pPr>
      <w:r>
        <w:t>The </w:t>
      </w:r>
      <w:r>
        <w:rPr>
          <w:rStyle w:val="Strong"/>
          <w:rFonts w:ascii="Arial" w:hAnsi="Arial" w:cs="Arial"/>
          <w:color w:val="4D5B7C"/>
        </w:rPr>
        <w:t>Old Generation</w:t>
      </w:r>
      <w:r>
        <w:t>, also known as the </w:t>
      </w:r>
      <w:r>
        <w:rPr>
          <w:rStyle w:val="Strong"/>
          <w:rFonts w:ascii="Arial" w:hAnsi="Arial" w:cs="Arial"/>
          <w:color w:val="4D5B7C"/>
        </w:rPr>
        <w:t>Tenured Generation</w:t>
      </w:r>
      <w:r>
        <w:t>, is designed to hold </w:t>
      </w:r>
      <w:r>
        <w:rPr>
          <w:rStyle w:val="Strong"/>
          <w:rFonts w:ascii="Arial" w:hAnsi="Arial" w:cs="Arial"/>
          <w:color w:val="4D5B7C"/>
        </w:rPr>
        <w:t>long-lived objects</w:t>
      </w:r>
      <w:r>
        <w:t>, those that have survived multiple Minor GCs. While the Young Generation handles the frequent allocation and disposal of short-lived data, the Old Generation is where objects that remain in use for extended periods are eventually stored. Examples include:</w:t>
      </w:r>
    </w:p>
    <w:p w14:paraId="61DA76B9" w14:textId="77777777" w:rsidR="00837262" w:rsidRDefault="00837262" w:rsidP="009D57BC">
      <w:pPr>
        <w:pStyle w:val="NoSpacing"/>
        <w:numPr>
          <w:ilvl w:val="0"/>
          <w:numId w:val="34"/>
        </w:numPr>
      </w:pPr>
      <w:r>
        <w:t>Persistent application-level caches</w:t>
      </w:r>
    </w:p>
    <w:p w14:paraId="15098A26" w14:textId="77777777" w:rsidR="00837262" w:rsidRDefault="00837262" w:rsidP="009D57BC">
      <w:pPr>
        <w:pStyle w:val="NoSpacing"/>
        <w:numPr>
          <w:ilvl w:val="0"/>
          <w:numId w:val="34"/>
        </w:numPr>
      </w:pPr>
      <w:r>
        <w:t>Large object graphs such as sessions or user data</w:t>
      </w:r>
    </w:p>
    <w:p w14:paraId="2A059FB5" w14:textId="77777777" w:rsidR="00837262" w:rsidRDefault="00837262" w:rsidP="009D57BC">
      <w:pPr>
        <w:pStyle w:val="NoSpacing"/>
        <w:numPr>
          <w:ilvl w:val="0"/>
          <w:numId w:val="34"/>
        </w:numPr>
      </w:pPr>
      <w:r>
        <w:t>Static or shared data structures that are retained across requests</w:t>
      </w:r>
    </w:p>
    <w:p w14:paraId="50B47261" w14:textId="77777777" w:rsidR="00B22729" w:rsidRDefault="00B22729" w:rsidP="00837262">
      <w:pPr>
        <w:pStyle w:val="NormalWeb"/>
        <w:spacing w:before="0" w:beforeAutospacing="0" w:after="0" w:afterAutospacing="0"/>
        <w:rPr>
          <w:rFonts w:ascii="Arial" w:hAnsi="Arial" w:cs="Arial"/>
          <w:color w:val="4D5B7C"/>
        </w:rPr>
      </w:pPr>
    </w:p>
    <w:p w14:paraId="34CCBCAB" w14:textId="228DC189" w:rsidR="00837262" w:rsidRDefault="00837262" w:rsidP="0017755B">
      <w:pPr>
        <w:pStyle w:val="NoSpacing"/>
      </w:pPr>
      <w:r>
        <w:t>Because the Old Generation contains objects that are more likely to still be in use, it is collected less frequently than the Young Generation. Garbage collection in this region is referred to as a </w:t>
      </w:r>
      <w:r>
        <w:rPr>
          <w:rStyle w:val="Strong"/>
          <w:rFonts w:ascii="Arial" w:hAnsi="Arial" w:cs="Arial"/>
          <w:color w:val="4D5B7C"/>
        </w:rPr>
        <w:t>Major GC</w:t>
      </w:r>
      <w:r>
        <w:t>, and when both generations are collected together, the process is known as a </w:t>
      </w:r>
      <w:r>
        <w:rPr>
          <w:rStyle w:val="Strong"/>
          <w:rFonts w:ascii="Arial" w:hAnsi="Arial" w:cs="Arial"/>
          <w:color w:val="4D5B7C"/>
        </w:rPr>
        <w:t>Full GC</w:t>
      </w:r>
      <w:r>
        <w:t>.</w:t>
      </w:r>
    </w:p>
    <w:p w14:paraId="33467671" w14:textId="77777777" w:rsidR="0017755B" w:rsidRDefault="0017755B" w:rsidP="0017755B">
      <w:pPr>
        <w:pStyle w:val="NoSpacing"/>
      </w:pPr>
    </w:p>
    <w:p w14:paraId="2D6EC4C3" w14:textId="77777777" w:rsidR="00837262" w:rsidRDefault="00837262" w:rsidP="00837262">
      <w:pPr>
        <w:pStyle w:val="NormalWeb"/>
        <w:shd w:val="clear" w:color="auto" w:fill="D5F0C3"/>
        <w:spacing w:before="0" w:beforeAutospacing="0" w:after="0" w:afterAutospacing="0"/>
        <w:rPr>
          <w:rFonts w:ascii="Arial" w:hAnsi="Arial" w:cs="Arial"/>
          <w:color w:val="000C2A"/>
          <w:sz w:val="23"/>
          <w:szCs w:val="23"/>
        </w:rPr>
      </w:pPr>
      <w:r>
        <w:rPr>
          <w:rStyle w:val="Strong"/>
          <w:rFonts w:ascii="Arial" w:eastAsiaTheme="majorEastAsia" w:hAnsi="Arial" w:cs="Arial"/>
          <w:color w:val="000C2A"/>
          <w:sz w:val="23"/>
          <w:szCs w:val="23"/>
        </w:rPr>
        <w:t>Note:</w:t>
      </w:r>
    </w:p>
    <w:p w14:paraId="0D7F421D" w14:textId="77777777" w:rsidR="00837262" w:rsidRDefault="00837262" w:rsidP="00837262">
      <w:pPr>
        <w:numPr>
          <w:ilvl w:val="0"/>
          <w:numId w:val="31"/>
        </w:numPr>
        <w:shd w:val="clear" w:color="auto" w:fill="D5F0C3"/>
        <w:spacing w:after="0" w:line="360" w:lineRule="atLeast"/>
        <w:rPr>
          <w:rFonts w:ascii="Arial" w:hAnsi="Arial" w:cs="Arial"/>
          <w:color w:val="000C2A"/>
          <w:sz w:val="23"/>
          <w:szCs w:val="23"/>
        </w:rPr>
      </w:pPr>
      <w:r>
        <w:rPr>
          <w:rFonts w:ascii="Arial" w:hAnsi="Arial" w:cs="Arial"/>
          <w:color w:val="000C2A"/>
          <w:sz w:val="23"/>
          <w:szCs w:val="23"/>
        </w:rPr>
        <w:t>A </w:t>
      </w:r>
      <w:r>
        <w:rPr>
          <w:rStyle w:val="Strong"/>
          <w:rFonts w:ascii="Arial" w:hAnsi="Arial" w:cs="Arial"/>
          <w:color w:val="000C2A"/>
          <w:sz w:val="23"/>
          <w:szCs w:val="23"/>
        </w:rPr>
        <w:t>Major GC</w:t>
      </w:r>
      <w:r>
        <w:rPr>
          <w:rFonts w:ascii="Arial" w:hAnsi="Arial" w:cs="Arial"/>
          <w:color w:val="000C2A"/>
          <w:sz w:val="23"/>
          <w:szCs w:val="23"/>
        </w:rPr>
        <w:t> typically targets only the Old Generation.</w:t>
      </w:r>
    </w:p>
    <w:p w14:paraId="6617FAC5" w14:textId="77777777" w:rsidR="00837262" w:rsidRDefault="00837262" w:rsidP="00837262">
      <w:pPr>
        <w:numPr>
          <w:ilvl w:val="0"/>
          <w:numId w:val="31"/>
        </w:numPr>
        <w:shd w:val="clear" w:color="auto" w:fill="D5F0C3"/>
        <w:spacing w:after="0" w:line="360" w:lineRule="atLeast"/>
        <w:rPr>
          <w:rFonts w:ascii="Arial" w:hAnsi="Arial" w:cs="Arial"/>
          <w:color w:val="000C2A"/>
          <w:sz w:val="23"/>
          <w:szCs w:val="23"/>
        </w:rPr>
      </w:pPr>
      <w:r>
        <w:rPr>
          <w:rFonts w:ascii="Arial" w:hAnsi="Arial" w:cs="Arial"/>
          <w:color w:val="000C2A"/>
          <w:sz w:val="23"/>
          <w:szCs w:val="23"/>
        </w:rPr>
        <w:t>A </w:t>
      </w:r>
      <w:r>
        <w:rPr>
          <w:rStyle w:val="Strong"/>
          <w:rFonts w:ascii="Arial" w:hAnsi="Arial" w:cs="Arial"/>
          <w:color w:val="000C2A"/>
          <w:sz w:val="23"/>
          <w:szCs w:val="23"/>
        </w:rPr>
        <w:t>Full GC</w:t>
      </w:r>
      <w:r>
        <w:rPr>
          <w:rFonts w:ascii="Arial" w:hAnsi="Arial" w:cs="Arial"/>
          <w:color w:val="000C2A"/>
          <w:sz w:val="23"/>
          <w:szCs w:val="23"/>
        </w:rPr>
        <w:t> collects the entire heap (Young and Old Generations), and depending on the garbage collector and memory pressure, it may also include </w:t>
      </w:r>
      <w:r>
        <w:rPr>
          <w:rStyle w:val="Strong"/>
          <w:rFonts w:ascii="Arial" w:hAnsi="Arial" w:cs="Arial"/>
          <w:color w:val="000C2A"/>
          <w:sz w:val="23"/>
          <w:szCs w:val="23"/>
        </w:rPr>
        <w:t>Metaspace</w:t>
      </w:r>
      <w:r>
        <w:rPr>
          <w:rFonts w:ascii="Arial" w:hAnsi="Arial" w:cs="Arial"/>
          <w:color w:val="000C2A"/>
          <w:sz w:val="23"/>
          <w:szCs w:val="23"/>
        </w:rPr>
        <w:t>, though this is not guaranteed.</w:t>
      </w:r>
    </w:p>
    <w:p w14:paraId="0A0918E2" w14:textId="77777777" w:rsidR="00432F91" w:rsidRDefault="00432F91" w:rsidP="00837262">
      <w:pPr>
        <w:pStyle w:val="NormalWeb"/>
        <w:spacing w:before="0" w:beforeAutospacing="0" w:after="0" w:afterAutospacing="0"/>
        <w:rPr>
          <w:rFonts w:ascii="Arial" w:hAnsi="Arial" w:cs="Arial"/>
          <w:color w:val="4D5B7C"/>
        </w:rPr>
      </w:pPr>
    </w:p>
    <w:p w14:paraId="40FC4629" w14:textId="4DB73F6D" w:rsidR="00837262" w:rsidRDefault="00837262" w:rsidP="001077DA">
      <w:pPr>
        <w:pStyle w:val="NoSpacing"/>
        <w:rPr>
          <w:sz w:val="24"/>
          <w:szCs w:val="24"/>
        </w:rPr>
      </w:pPr>
      <w:r>
        <w:t>Collections in the Old Generation are </w:t>
      </w:r>
      <w:r>
        <w:rPr>
          <w:rStyle w:val="Strong"/>
          <w:rFonts w:ascii="Arial" w:hAnsi="Arial" w:cs="Arial"/>
          <w:color w:val="4D5B7C"/>
        </w:rPr>
        <w:t>more expensive</w:t>
      </w:r>
      <w:r>
        <w:t> and typically involve:</w:t>
      </w:r>
    </w:p>
    <w:p w14:paraId="291C70A2" w14:textId="77777777" w:rsidR="00837262" w:rsidRDefault="00837262" w:rsidP="001077DA">
      <w:pPr>
        <w:pStyle w:val="NoSpacing"/>
        <w:numPr>
          <w:ilvl w:val="0"/>
          <w:numId w:val="35"/>
        </w:numPr>
      </w:pPr>
      <w:r>
        <w:t>A full stop-the-world pause</w:t>
      </w:r>
    </w:p>
    <w:p w14:paraId="4319B33E" w14:textId="77777777" w:rsidR="00837262" w:rsidRDefault="00837262" w:rsidP="001077DA">
      <w:pPr>
        <w:pStyle w:val="NoSpacing"/>
        <w:numPr>
          <w:ilvl w:val="0"/>
          <w:numId w:val="35"/>
        </w:numPr>
      </w:pPr>
      <w:r>
        <w:t>Tracing all reachable objects starting from the GC roots</w:t>
      </w:r>
    </w:p>
    <w:p w14:paraId="4BFE3ACC" w14:textId="77777777" w:rsidR="00837262" w:rsidRDefault="00837262" w:rsidP="001077DA">
      <w:pPr>
        <w:pStyle w:val="NoSpacing"/>
        <w:numPr>
          <w:ilvl w:val="0"/>
          <w:numId w:val="35"/>
        </w:numPr>
      </w:pPr>
      <w:r>
        <w:t>Compacting memory to eliminate fragmentation</w:t>
      </w:r>
    </w:p>
    <w:p w14:paraId="3D6832D2" w14:textId="77777777" w:rsidR="009432BF" w:rsidRDefault="009432BF" w:rsidP="00837262">
      <w:pPr>
        <w:pStyle w:val="NormalWeb"/>
        <w:spacing w:before="0" w:beforeAutospacing="0" w:after="0" w:afterAutospacing="0"/>
        <w:rPr>
          <w:rFonts w:ascii="Arial" w:hAnsi="Arial" w:cs="Arial"/>
          <w:color w:val="4D5B7C"/>
        </w:rPr>
      </w:pPr>
    </w:p>
    <w:p w14:paraId="732285D0" w14:textId="07D5F10B" w:rsidR="00837262" w:rsidRDefault="00837262" w:rsidP="002C611D">
      <w:pPr>
        <w:pStyle w:val="NoSpacing"/>
      </w:pPr>
      <w:r>
        <w:t xml:space="preserve">In single-threaded collectors like the </w:t>
      </w:r>
      <w:r w:rsidRPr="002C611D">
        <w:rPr>
          <w:b/>
          <w:bCs/>
          <w:highlight w:val="yellow"/>
        </w:rPr>
        <w:t>Serial GC</w:t>
      </w:r>
      <w:r>
        <w:t>, this process can take a significant amount of time. In contrast, parallel or concurrent collectors such as </w:t>
      </w:r>
      <w:r w:rsidRPr="002C611D">
        <w:rPr>
          <w:rStyle w:val="Strong"/>
          <w:rFonts w:ascii="Arial" w:hAnsi="Arial" w:cs="Arial"/>
          <w:color w:val="4D5B7C"/>
          <w:highlight w:val="yellow"/>
        </w:rPr>
        <w:t>Parallel GC</w:t>
      </w:r>
      <w:r>
        <w:t>, </w:t>
      </w:r>
      <w:r w:rsidRPr="002C611D">
        <w:rPr>
          <w:rStyle w:val="Strong"/>
          <w:rFonts w:ascii="Arial" w:hAnsi="Arial" w:cs="Arial"/>
          <w:color w:val="4D5B7C"/>
          <w:highlight w:val="yellow"/>
        </w:rPr>
        <w:t>CMS</w:t>
      </w:r>
      <w:r>
        <w:t>, or </w:t>
      </w:r>
      <w:r w:rsidRPr="002C611D">
        <w:rPr>
          <w:rStyle w:val="Strong"/>
          <w:rFonts w:ascii="Arial" w:hAnsi="Arial" w:cs="Arial"/>
          <w:color w:val="4D5B7C"/>
          <w:highlight w:val="yellow"/>
        </w:rPr>
        <w:t>G1</w:t>
      </w:r>
      <w:r>
        <w:t> reduce pause durations by performing some phases concurrently or using multiple threads.</w:t>
      </w:r>
    </w:p>
    <w:p w14:paraId="358CDEE8" w14:textId="77777777" w:rsidR="00B95D10" w:rsidRDefault="00B95D10" w:rsidP="00837262">
      <w:pPr>
        <w:pStyle w:val="NormalWeb"/>
        <w:spacing w:before="0" w:beforeAutospacing="0" w:after="0" w:afterAutospacing="0"/>
        <w:rPr>
          <w:rFonts w:ascii="Arial" w:hAnsi="Arial" w:cs="Arial"/>
          <w:color w:val="4D5B7C"/>
        </w:rPr>
      </w:pPr>
    </w:p>
    <w:p w14:paraId="0E747760" w14:textId="77777777" w:rsidR="00837262" w:rsidRPr="00AC069F" w:rsidRDefault="00837262" w:rsidP="00AC069F">
      <w:pPr>
        <w:pStyle w:val="NoSpacing"/>
        <w:rPr>
          <w:b/>
          <w:bCs/>
        </w:rPr>
      </w:pPr>
      <w:r w:rsidRPr="00AC069F">
        <w:rPr>
          <w:b/>
          <w:bCs/>
        </w:rPr>
        <w:t>If the Old Generation becomes full and the garbage collector is unable to reclaim sufficient memory, the JVM will throw a </w:t>
      </w:r>
      <w:proofErr w:type="spellStart"/>
      <w:r w:rsidRPr="00AC069F">
        <w:rPr>
          <w:rStyle w:val="HTMLCode"/>
          <w:rFonts w:eastAsiaTheme="majorEastAsia"/>
          <w:b/>
          <w:bCs/>
          <w:color w:val="24335A"/>
          <w:sz w:val="21"/>
          <w:szCs w:val="21"/>
          <w:shd w:val="clear" w:color="auto" w:fill="E3E8F4"/>
        </w:rPr>
        <w:t>java.lang.OutOfMemoryError</w:t>
      </w:r>
      <w:proofErr w:type="spellEnd"/>
      <w:r w:rsidRPr="00AC069F">
        <w:rPr>
          <w:rStyle w:val="HTMLCode"/>
          <w:rFonts w:eastAsiaTheme="majorEastAsia"/>
          <w:b/>
          <w:bCs/>
          <w:color w:val="24335A"/>
          <w:sz w:val="21"/>
          <w:szCs w:val="21"/>
          <w:shd w:val="clear" w:color="auto" w:fill="E3E8F4"/>
        </w:rPr>
        <w:t>: Java heap space</w:t>
      </w:r>
      <w:r w:rsidRPr="00AC069F">
        <w:rPr>
          <w:b/>
          <w:bCs/>
        </w:rPr>
        <w:t>. This is often a sign of excessive object retention, memory leaks, or incorrect heap sizing.</w:t>
      </w:r>
    </w:p>
    <w:p w14:paraId="342EBBAB" w14:textId="77777777" w:rsidR="006D5621" w:rsidRDefault="006D5621" w:rsidP="006D5621">
      <w:pPr>
        <w:pStyle w:val="NoSpacing"/>
      </w:pPr>
    </w:p>
    <w:p w14:paraId="25144643" w14:textId="7DA814B1" w:rsidR="00837262" w:rsidRDefault="00837262" w:rsidP="006D5621">
      <w:pPr>
        <w:pStyle w:val="NoSpacing"/>
      </w:pPr>
      <w:r>
        <w:t>To control the size and behavior of the Old Generation, you can adjust:</w:t>
      </w:r>
    </w:p>
    <w:p w14:paraId="15D84E83" w14:textId="77777777" w:rsidR="00837262" w:rsidRDefault="00837262" w:rsidP="00F66D03">
      <w:pPr>
        <w:pStyle w:val="NoSpacing"/>
        <w:numPr>
          <w:ilvl w:val="0"/>
          <w:numId w:val="36"/>
        </w:numPr>
      </w:pPr>
      <w:r>
        <w:t>The total heap size using </w:t>
      </w:r>
      <w:r>
        <w:rPr>
          <w:rStyle w:val="HTMLCode"/>
          <w:rFonts w:eastAsiaTheme="majorEastAsia"/>
          <w:color w:val="24335A"/>
          <w:sz w:val="21"/>
          <w:szCs w:val="21"/>
          <w:shd w:val="clear" w:color="auto" w:fill="E3E8F4"/>
        </w:rPr>
        <w:t>-</w:t>
      </w:r>
      <w:proofErr w:type="spellStart"/>
      <w:r>
        <w:rPr>
          <w:rStyle w:val="HTMLCode"/>
          <w:rFonts w:eastAsiaTheme="majorEastAsia"/>
          <w:color w:val="24335A"/>
          <w:sz w:val="21"/>
          <w:szCs w:val="21"/>
          <w:shd w:val="clear" w:color="auto" w:fill="E3E8F4"/>
        </w:rPr>
        <w:t>Xmx</w:t>
      </w:r>
      <w:proofErr w:type="spellEnd"/>
      <w:r>
        <w:t> (maximum) and </w:t>
      </w:r>
      <w:r>
        <w:rPr>
          <w:rStyle w:val="HTMLCode"/>
          <w:rFonts w:eastAsiaTheme="majorEastAsia"/>
          <w:color w:val="24335A"/>
          <w:sz w:val="21"/>
          <w:szCs w:val="21"/>
          <w:shd w:val="clear" w:color="auto" w:fill="E3E8F4"/>
        </w:rPr>
        <w:t>-</w:t>
      </w:r>
      <w:proofErr w:type="spellStart"/>
      <w:r>
        <w:rPr>
          <w:rStyle w:val="HTMLCode"/>
          <w:rFonts w:eastAsiaTheme="majorEastAsia"/>
          <w:color w:val="24335A"/>
          <w:sz w:val="21"/>
          <w:szCs w:val="21"/>
          <w:shd w:val="clear" w:color="auto" w:fill="E3E8F4"/>
        </w:rPr>
        <w:t>Xms</w:t>
      </w:r>
      <w:proofErr w:type="spellEnd"/>
      <w:r>
        <w:t> (initial)</w:t>
      </w:r>
    </w:p>
    <w:p w14:paraId="2648A6B9" w14:textId="77777777" w:rsidR="00837262" w:rsidRDefault="00837262" w:rsidP="00F66D03">
      <w:pPr>
        <w:pStyle w:val="NoSpacing"/>
        <w:numPr>
          <w:ilvl w:val="0"/>
          <w:numId w:val="36"/>
        </w:numPr>
      </w:pPr>
      <w:r>
        <w:t>The size of the Young Generation using </w:t>
      </w:r>
      <w:r>
        <w:rPr>
          <w:rStyle w:val="HTMLCode"/>
          <w:rFonts w:eastAsiaTheme="majorEastAsia"/>
          <w:color w:val="24335A"/>
          <w:sz w:val="21"/>
          <w:szCs w:val="21"/>
          <w:shd w:val="clear" w:color="auto" w:fill="E3E8F4"/>
        </w:rPr>
        <w:t>-</w:t>
      </w:r>
      <w:proofErr w:type="spellStart"/>
      <w:r>
        <w:rPr>
          <w:rStyle w:val="HTMLCode"/>
          <w:rFonts w:eastAsiaTheme="majorEastAsia"/>
          <w:color w:val="24335A"/>
          <w:sz w:val="21"/>
          <w:szCs w:val="21"/>
          <w:shd w:val="clear" w:color="auto" w:fill="E3E8F4"/>
        </w:rPr>
        <w:t>Xmn</w:t>
      </w:r>
      <w:proofErr w:type="spellEnd"/>
      <w:r>
        <w:t>, which affects how much memory is left for the Old Generation</w:t>
      </w:r>
    </w:p>
    <w:p w14:paraId="4C30C459" w14:textId="77777777" w:rsidR="00837262" w:rsidRDefault="00837262" w:rsidP="00F66D03">
      <w:pPr>
        <w:pStyle w:val="NoSpacing"/>
        <w:numPr>
          <w:ilvl w:val="0"/>
          <w:numId w:val="36"/>
        </w:numPr>
      </w:pPr>
      <w:r>
        <w:t>The ratio between the two using </w:t>
      </w:r>
      <w:r>
        <w:rPr>
          <w:rStyle w:val="HTMLCode"/>
          <w:rFonts w:eastAsiaTheme="majorEastAsia"/>
          <w:color w:val="24335A"/>
          <w:sz w:val="21"/>
          <w:szCs w:val="21"/>
          <w:shd w:val="clear" w:color="auto" w:fill="E3E8F4"/>
        </w:rPr>
        <w:t>-</w:t>
      </w:r>
      <w:proofErr w:type="spellStart"/>
      <w:r>
        <w:rPr>
          <w:rStyle w:val="HTMLCode"/>
          <w:rFonts w:eastAsiaTheme="majorEastAsia"/>
          <w:color w:val="24335A"/>
          <w:sz w:val="21"/>
          <w:szCs w:val="21"/>
          <w:shd w:val="clear" w:color="auto" w:fill="E3E8F4"/>
        </w:rPr>
        <w:t>XX:NewRatio</w:t>
      </w:r>
      <w:proofErr w:type="spellEnd"/>
    </w:p>
    <w:p w14:paraId="05E96C91" w14:textId="074592AC" w:rsidR="00837262" w:rsidRPr="00D00A0B" w:rsidRDefault="00837262" w:rsidP="00D00A0B">
      <w:pPr>
        <w:pStyle w:val="NoSpacing"/>
        <w:rPr>
          <w:b/>
          <w:bCs/>
        </w:rPr>
      </w:pPr>
      <w:r w:rsidRPr="00D00A0B">
        <w:rPr>
          <w:b/>
          <w:bCs/>
        </w:rPr>
        <w:t>For example:</w:t>
      </w:r>
    </w:p>
    <w:p w14:paraId="5E087CEC" w14:textId="77777777" w:rsidR="00BB252F" w:rsidRPr="00BB252F" w:rsidRDefault="00BB252F" w:rsidP="00BB252F">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7F8FB"/>
          <w:sz w:val="21"/>
          <w:szCs w:val="21"/>
        </w:rPr>
      </w:pPr>
      <w:r w:rsidRPr="00BB252F">
        <w:rPr>
          <w:rFonts w:ascii="Courier New" w:eastAsia="Times New Roman" w:hAnsi="Courier New" w:cs="Courier New"/>
          <w:color w:val="B1E490"/>
          <w:sz w:val="21"/>
          <w:szCs w:val="21"/>
        </w:rPr>
        <w:lastRenderedPageBreak/>
        <w:br/>
        <w:t>-Xms512m</w:t>
      </w:r>
      <w:r w:rsidRPr="00BB252F">
        <w:rPr>
          <w:rFonts w:ascii="Courier New" w:eastAsia="Times New Roman" w:hAnsi="Courier New" w:cs="Courier New"/>
          <w:color w:val="F7F8FB"/>
          <w:sz w:val="21"/>
          <w:szCs w:val="21"/>
        </w:rPr>
        <w:t xml:space="preserve"> </w:t>
      </w:r>
      <w:r w:rsidRPr="00BB252F">
        <w:rPr>
          <w:rFonts w:ascii="Courier New" w:eastAsia="Times New Roman" w:hAnsi="Courier New" w:cs="Courier New"/>
          <w:color w:val="B1E490"/>
          <w:sz w:val="21"/>
          <w:szCs w:val="21"/>
        </w:rPr>
        <w:t>-Xmx2g</w:t>
      </w:r>
      <w:r w:rsidRPr="00BB252F">
        <w:rPr>
          <w:rFonts w:ascii="Courier New" w:eastAsia="Times New Roman" w:hAnsi="Courier New" w:cs="Courier New"/>
          <w:color w:val="F7F8FB"/>
          <w:sz w:val="21"/>
          <w:szCs w:val="21"/>
        </w:rPr>
        <w:t xml:space="preserve"> </w:t>
      </w:r>
      <w:r w:rsidRPr="00BB252F">
        <w:rPr>
          <w:rFonts w:ascii="Courier New" w:eastAsia="Times New Roman" w:hAnsi="Courier New" w:cs="Courier New"/>
          <w:color w:val="B1E490"/>
          <w:sz w:val="21"/>
          <w:szCs w:val="21"/>
        </w:rPr>
        <w:t>-Xmn512m</w:t>
      </w:r>
      <w:r w:rsidRPr="00BB252F">
        <w:rPr>
          <w:rFonts w:ascii="Courier New" w:eastAsia="Times New Roman" w:hAnsi="Courier New" w:cs="Courier New"/>
          <w:color w:val="F7F8FB"/>
          <w:sz w:val="21"/>
          <w:szCs w:val="21"/>
        </w:rPr>
        <w:t xml:space="preserve"> </w:t>
      </w:r>
      <w:r w:rsidRPr="00BB252F">
        <w:rPr>
          <w:rFonts w:ascii="Courier New" w:eastAsia="Times New Roman" w:hAnsi="Courier New" w:cs="Courier New"/>
          <w:color w:val="B1E490"/>
          <w:sz w:val="21"/>
          <w:szCs w:val="21"/>
        </w:rPr>
        <w:t>-</w:t>
      </w:r>
      <w:proofErr w:type="spellStart"/>
      <w:r w:rsidRPr="00BB252F">
        <w:rPr>
          <w:rFonts w:ascii="Courier New" w:eastAsia="Times New Roman" w:hAnsi="Courier New" w:cs="Courier New"/>
          <w:color w:val="B1E490"/>
          <w:sz w:val="21"/>
          <w:szCs w:val="21"/>
        </w:rPr>
        <w:t>XX:NewRatio</w:t>
      </w:r>
      <w:proofErr w:type="spellEnd"/>
      <w:r w:rsidRPr="00BB252F">
        <w:rPr>
          <w:rFonts w:ascii="Courier New" w:eastAsia="Times New Roman" w:hAnsi="Courier New" w:cs="Courier New"/>
          <w:color w:val="F7F8FB"/>
          <w:sz w:val="21"/>
          <w:szCs w:val="21"/>
        </w:rPr>
        <w:t>=</w:t>
      </w:r>
      <w:r w:rsidRPr="00BB252F">
        <w:rPr>
          <w:rFonts w:ascii="Courier New" w:eastAsia="Times New Roman" w:hAnsi="Courier New" w:cs="Courier New"/>
          <w:color w:val="0BE1FF"/>
          <w:sz w:val="21"/>
          <w:szCs w:val="21"/>
        </w:rPr>
        <w:t>3</w:t>
      </w:r>
    </w:p>
    <w:p w14:paraId="06AD4779" w14:textId="165D67AB" w:rsidR="00BB252F" w:rsidRDefault="00BB252F" w:rsidP="00983655">
      <w:pPr>
        <w:pStyle w:val="NoSpacing"/>
      </w:pPr>
      <w:r w:rsidRPr="00BB252F">
        <w:t>This configuration sets an initial heap size of 512 MB, a maximum heap size of 2 GB, allocates 512 MB to the Young Generation, and ensures the Old Generation is roughly three times larger than the Young Generation.</w:t>
      </w:r>
    </w:p>
    <w:p w14:paraId="185EC917" w14:textId="7F64B515" w:rsidR="00117F84" w:rsidRPr="003F0578" w:rsidRDefault="00117F84" w:rsidP="00983655">
      <w:pPr>
        <w:pStyle w:val="NoSpacing"/>
        <w:rPr>
          <w:color w:val="FF0000"/>
        </w:rPr>
      </w:pPr>
      <w:r w:rsidRPr="003F0578">
        <w:rPr>
          <w:color w:val="FF0000"/>
        </w:rPr>
        <w:t xml:space="preserve">(does </w:t>
      </w:r>
      <w:proofErr w:type="spellStart"/>
      <w:r w:rsidRPr="003F0578">
        <w:rPr>
          <w:color w:val="FF0000"/>
        </w:rPr>
        <w:t>usin</w:t>
      </w:r>
      <w:proofErr w:type="spellEnd"/>
      <w:r w:rsidRPr="003F0578">
        <w:rPr>
          <w:rFonts w:ascii="Segoe UI" w:hAnsi="Segoe UI" w:cs="Segoe UI"/>
          <w:color w:val="FF0000"/>
          <w:shd w:val="clear" w:color="auto" w:fill="FFFFFF"/>
        </w:rPr>
        <w:t xml:space="preserve"> g bot h ratio and </w:t>
      </w:r>
      <w:proofErr w:type="spellStart"/>
      <w:r w:rsidRPr="003F0578">
        <w:rPr>
          <w:rFonts w:ascii="Segoe UI" w:hAnsi="Segoe UI" w:cs="Segoe UI"/>
          <w:color w:val="FF0000"/>
          <w:shd w:val="clear" w:color="auto" w:fill="FFFFFF"/>
        </w:rPr>
        <w:t>youn</w:t>
      </w:r>
      <w:proofErr w:type="spellEnd"/>
      <w:r w:rsidRPr="003F0578">
        <w:rPr>
          <w:rFonts w:ascii="Segoe UI" w:hAnsi="Segoe UI" w:cs="Segoe UI"/>
          <w:color w:val="FF0000"/>
          <w:shd w:val="clear" w:color="auto" w:fill="FFFFFF"/>
        </w:rPr>
        <w:t xml:space="preserve"> g gen size make sense</w:t>
      </w:r>
      <w:r w:rsidR="003F0578">
        <w:rPr>
          <w:rFonts w:ascii="Segoe UI" w:hAnsi="Segoe UI" w:cs="Segoe UI"/>
          <w:color w:val="FF0000"/>
          <w:shd w:val="clear" w:color="auto" w:fill="FFFFFF"/>
        </w:rPr>
        <w:t xml:space="preserve"> </w:t>
      </w:r>
      <w:proofErr w:type="spellStart"/>
      <w:r w:rsidR="003F0578" w:rsidRPr="003F0578">
        <w:rPr>
          <w:rFonts w:ascii="Segoe UI" w:hAnsi="Segoe UI" w:cs="Segoe UI"/>
          <w:color w:val="FF0000"/>
          <w:shd w:val="clear" w:color="auto" w:fill="FFFFFF"/>
        </w:rPr>
        <w:t>t</w:t>
      </w:r>
      <w:proofErr w:type="spellEnd"/>
      <w:r w:rsidR="003F0578" w:rsidRPr="003F0578">
        <w:rPr>
          <w:rFonts w:ascii="Segoe UI" w:hAnsi="Segoe UI" w:cs="Segoe UI"/>
          <w:color w:val="FF0000"/>
          <w:shd w:val="clear" w:color="auto" w:fill="FFFFFF"/>
        </w:rPr>
        <w:t xml:space="preserve"> </w:t>
      </w:r>
      <w:proofErr w:type="spellStart"/>
      <w:r w:rsidR="003F0578" w:rsidRPr="003F0578">
        <w:rPr>
          <w:rFonts w:ascii="Segoe UI" w:hAnsi="Segoe UI" w:cs="Segoe UI"/>
          <w:color w:val="FF0000"/>
          <w:shd w:val="clear" w:color="auto" w:fill="FFFFFF"/>
        </w:rPr>
        <w:t>hou</w:t>
      </w:r>
      <w:proofErr w:type="spellEnd"/>
      <w:r w:rsidR="003F0578" w:rsidRPr="003F0578">
        <w:rPr>
          <w:rFonts w:ascii="Segoe UI" w:hAnsi="Segoe UI" w:cs="Segoe UI"/>
          <w:color w:val="FF0000"/>
          <w:shd w:val="clear" w:color="auto" w:fill="FFFFFF"/>
        </w:rPr>
        <w:t xml:space="preserve"> g h</w:t>
      </w:r>
      <w:r w:rsidRPr="003F0578">
        <w:rPr>
          <w:rFonts w:ascii="Segoe UI" w:hAnsi="Segoe UI" w:cs="Segoe UI"/>
          <w:color w:val="FF0000"/>
          <w:shd w:val="clear" w:color="auto" w:fill="FFFFFF"/>
        </w:rPr>
        <w:t>?</w:t>
      </w:r>
      <w:r w:rsidRPr="003F0578">
        <w:rPr>
          <w:color w:val="FF0000"/>
        </w:rPr>
        <w:t>)</w:t>
      </w:r>
    </w:p>
    <w:p w14:paraId="03725D6D" w14:textId="77777777" w:rsidR="00983655" w:rsidRPr="00BB252F" w:rsidRDefault="00983655" w:rsidP="00983655">
      <w:pPr>
        <w:pStyle w:val="NoSpacing"/>
      </w:pPr>
    </w:p>
    <w:p w14:paraId="197D58EE" w14:textId="77777777" w:rsidR="00EC5554" w:rsidRDefault="00BB252F" w:rsidP="004049BD">
      <w:pPr>
        <w:pStyle w:val="NoSpacing"/>
      </w:pPr>
      <w:r w:rsidRPr="00BB252F">
        <w:t>In production environments, the Old Generation often needs close attention. If your application</w:t>
      </w:r>
    </w:p>
    <w:p w14:paraId="5B7D133B" w14:textId="77777777" w:rsidR="00353662" w:rsidRDefault="00BB252F" w:rsidP="000D6A38">
      <w:pPr>
        <w:pStyle w:val="NoSpacing"/>
        <w:numPr>
          <w:ilvl w:val="0"/>
          <w:numId w:val="37"/>
        </w:numPr>
      </w:pPr>
      <w:r w:rsidRPr="00BB252F">
        <w:t>maintains large in-memory datasets</w:t>
      </w:r>
    </w:p>
    <w:p w14:paraId="3B7EF627" w14:textId="77777777" w:rsidR="0032694D" w:rsidRDefault="00BB252F" w:rsidP="000D6A38">
      <w:pPr>
        <w:pStyle w:val="NoSpacing"/>
        <w:numPr>
          <w:ilvl w:val="0"/>
          <w:numId w:val="37"/>
        </w:numPr>
      </w:pPr>
      <w:r w:rsidRPr="00BB252F">
        <w:t>or performs long-lived object caching</w:t>
      </w:r>
    </w:p>
    <w:p w14:paraId="6A45170E" w14:textId="77777777" w:rsidR="0032694D" w:rsidRDefault="0032694D" w:rsidP="0032694D">
      <w:pPr>
        <w:pStyle w:val="NoSpacing"/>
        <w:ind w:left="360"/>
      </w:pPr>
    </w:p>
    <w:p w14:paraId="443E4363" w14:textId="77777777" w:rsidR="002A5B28" w:rsidRDefault="00BB252F" w:rsidP="00FC7631">
      <w:pPr>
        <w:pStyle w:val="NoSpacing"/>
      </w:pPr>
      <w:r w:rsidRPr="00FC7631">
        <w:t xml:space="preserve"> analyzing heap usage using tools like </w:t>
      </w:r>
      <w:proofErr w:type="spellStart"/>
      <w:r w:rsidRPr="00FC7631">
        <w:rPr>
          <w:highlight w:val="yellow"/>
        </w:rPr>
        <w:fldChar w:fldCharType="begin"/>
      </w:r>
      <w:r w:rsidRPr="00FC7631">
        <w:rPr>
          <w:highlight w:val="yellow"/>
        </w:rPr>
        <w:instrText xml:space="preserve"> HYPERLINK "https://docs.oracle.com/javase/7/docs/technotes/tools/share/jstat.html" \t "_blank" </w:instrText>
      </w:r>
      <w:r w:rsidRPr="00FC7631">
        <w:rPr>
          <w:highlight w:val="yellow"/>
        </w:rPr>
        <w:fldChar w:fldCharType="separate"/>
      </w:r>
      <w:r w:rsidRPr="00FC7631">
        <w:rPr>
          <w:highlight w:val="yellow"/>
        </w:rPr>
        <w:t>jstat</w:t>
      </w:r>
      <w:proofErr w:type="spellEnd"/>
      <w:r w:rsidRPr="00FC7631">
        <w:rPr>
          <w:highlight w:val="yellow"/>
        </w:rPr>
        <w:fldChar w:fldCharType="end"/>
      </w:r>
      <w:r w:rsidRPr="00FC7631">
        <w:rPr>
          <w:highlight w:val="yellow"/>
        </w:rPr>
        <w:t>, </w:t>
      </w:r>
      <w:proofErr w:type="spellStart"/>
      <w:r w:rsidRPr="00FC7631">
        <w:rPr>
          <w:highlight w:val="yellow"/>
        </w:rPr>
        <w:fldChar w:fldCharType="begin"/>
      </w:r>
      <w:r w:rsidRPr="00FC7631">
        <w:rPr>
          <w:highlight w:val="yellow"/>
        </w:rPr>
        <w:instrText xml:space="preserve"> HYPERLINK "https://visualvm.github.io/" \t "_blank" </w:instrText>
      </w:r>
      <w:r w:rsidRPr="00FC7631">
        <w:rPr>
          <w:highlight w:val="yellow"/>
        </w:rPr>
        <w:fldChar w:fldCharType="separate"/>
      </w:r>
      <w:r w:rsidRPr="00FC7631">
        <w:rPr>
          <w:highlight w:val="yellow"/>
        </w:rPr>
        <w:t>VisualVM</w:t>
      </w:r>
      <w:proofErr w:type="spellEnd"/>
      <w:r w:rsidRPr="00FC7631">
        <w:rPr>
          <w:highlight w:val="yellow"/>
        </w:rPr>
        <w:fldChar w:fldCharType="end"/>
      </w:r>
      <w:r w:rsidRPr="00FC7631">
        <w:t>, or </w:t>
      </w:r>
      <w:hyperlink r:id="rId18" w:tgtFrame="_blank" w:history="1">
        <w:r w:rsidRPr="00FC7631">
          <w:rPr>
            <w:highlight w:val="yellow"/>
          </w:rPr>
          <w:t>Java Flight Recorder</w:t>
        </w:r>
      </w:hyperlink>
      <w:r w:rsidRPr="00FC7631">
        <w:t> can help identify inefficiencies and tune the GC strategy accordingly.</w:t>
      </w:r>
    </w:p>
    <w:p w14:paraId="5C13155D" w14:textId="77777777" w:rsidR="002A5B28" w:rsidRDefault="002A5B28" w:rsidP="00FC7631">
      <w:pPr>
        <w:pStyle w:val="NoSpacing"/>
      </w:pPr>
    </w:p>
    <w:p w14:paraId="409BA959" w14:textId="307A3A15" w:rsidR="00BB252F" w:rsidRPr="008A3425" w:rsidRDefault="00BB252F" w:rsidP="00FC7631">
      <w:pPr>
        <w:pStyle w:val="NoSpacing"/>
        <w:rPr>
          <w:b/>
          <w:bCs/>
        </w:rPr>
      </w:pPr>
      <w:r w:rsidRPr="008A3425">
        <w:rPr>
          <w:b/>
          <w:bCs/>
          <w:highlight w:val="yellow"/>
        </w:rPr>
        <w:t>For applications with strict latency requirements, consider switching to low-pause collectors such as G1, ZGC, or Shenandoah, which are better suited for managing large Old Generations without introducing long GC pauses.</w:t>
      </w:r>
    </w:p>
    <w:p w14:paraId="13188C81" w14:textId="561DDCA5" w:rsidR="00BB252F" w:rsidRDefault="00E1710F" w:rsidP="00E1710F">
      <w:pPr>
        <w:pStyle w:val="Heading2"/>
      </w:pPr>
      <w:r w:rsidRPr="00E1710F">
        <w:t>Method Area (Implemented as Metaspace in Java 8+)</w:t>
      </w:r>
    </w:p>
    <w:p w14:paraId="4AC7B991" w14:textId="77777777" w:rsidR="004D0A54" w:rsidRPr="004D0A54" w:rsidRDefault="004D0A54" w:rsidP="000D33FD">
      <w:pPr>
        <w:pStyle w:val="NoSpacing"/>
      </w:pPr>
      <w:r w:rsidRPr="004D0A54">
        <w:t>The </w:t>
      </w:r>
      <w:r w:rsidRPr="004D0A54">
        <w:rPr>
          <w:b/>
          <w:bCs/>
        </w:rPr>
        <w:t>Method Area</w:t>
      </w:r>
      <w:r w:rsidRPr="004D0A54">
        <w:t> is a critical part of the Java memory model that stores </w:t>
      </w:r>
      <w:r w:rsidRPr="004D0A54">
        <w:rPr>
          <w:b/>
          <w:bCs/>
        </w:rPr>
        <w:t>per-class metadata</w:t>
      </w:r>
      <w:r w:rsidRPr="004D0A54">
        <w:t> necessary for the JVM to execute Java programs. Unlike the heap, which holds individual object instances, the method area is used to store </w:t>
      </w:r>
      <w:r w:rsidRPr="004D0A54">
        <w:rPr>
          <w:b/>
          <w:bCs/>
        </w:rPr>
        <w:t>class-level information</w:t>
      </w:r>
      <w:r w:rsidRPr="004D0A54">
        <w:t> that is shared across all instances of a class and all threads within the application.</w:t>
      </w:r>
    </w:p>
    <w:p w14:paraId="4AA9F23A" w14:textId="77777777" w:rsidR="00196C58" w:rsidRDefault="00196C58" w:rsidP="00196C58">
      <w:pPr>
        <w:pStyle w:val="NoSpacing"/>
      </w:pPr>
    </w:p>
    <w:p w14:paraId="6B26C385" w14:textId="7E69668D" w:rsidR="004D0A54" w:rsidRDefault="004D0A54" w:rsidP="00196C58">
      <w:pPr>
        <w:pStyle w:val="NoSpacing"/>
      </w:pPr>
      <w:r w:rsidRPr="004D0A54">
        <w:t>This area is logically defined by the Java Virtual Machine Specification and is shared among all threads. Although it is conceptually distinct from the heap, its actual implementation has evolved over different versions of the JVM, most notably with the transition</w:t>
      </w:r>
      <w:r w:rsidR="00543EE6">
        <w:t xml:space="preserve"> </w:t>
      </w:r>
      <w:r w:rsidRPr="004D0A54">
        <w:t>from </w:t>
      </w:r>
      <w:r w:rsidRPr="004D0A54">
        <w:rPr>
          <w:b/>
          <w:bCs/>
        </w:rPr>
        <w:t>Permanent Generation (</w:t>
      </w:r>
      <w:proofErr w:type="spellStart"/>
      <w:r w:rsidRPr="004D0A54">
        <w:rPr>
          <w:b/>
          <w:bCs/>
        </w:rPr>
        <w:t>PermGen</w:t>
      </w:r>
      <w:proofErr w:type="spellEnd"/>
      <w:r w:rsidRPr="004D0A54">
        <w:rPr>
          <w:b/>
          <w:bCs/>
        </w:rPr>
        <w:t>)</w:t>
      </w:r>
      <w:r w:rsidRPr="004D0A54">
        <w:t> to </w:t>
      </w:r>
      <w:r w:rsidRPr="004D0A54">
        <w:rPr>
          <w:b/>
          <w:bCs/>
        </w:rPr>
        <w:t>Metaspace</w:t>
      </w:r>
      <w:r w:rsidRPr="004D0A54">
        <w:t> in Java 8.</w:t>
      </w:r>
    </w:p>
    <w:p w14:paraId="2C9018E0" w14:textId="15B06AA8" w:rsidR="0068786F" w:rsidRDefault="0068786F" w:rsidP="00196C58">
      <w:pPr>
        <w:pStyle w:val="NoSpacing"/>
      </w:pPr>
    </w:p>
    <w:p w14:paraId="2BF86116" w14:textId="762EA8D3" w:rsidR="0068786F" w:rsidRDefault="005E40E8" w:rsidP="005E40E8">
      <w:pPr>
        <w:pStyle w:val="Heading3"/>
      </w:pPr>
      <w:r>
        <w:t>Wat t</w:t>
      </w:r>
      <w:r w:rsidRPr="004D0A54">
        <w:t>h</w:t>
      </w:r>
      <w:r>
        <w:t>e Met</w:t>
      </w:r>
      <w:r w:rsidRPr="004D0A54">
        <w:t>h</w:t>
      </w:r>
      <w:r>
        <w:t>od Area Stores</w:t>
      </w:r>
    </w:p>
    <w:p w14:paraId="54E73086" w14:textId="1B6D2546" w:rsidR="00A803DF" w:rsidRDefault="00A803DF" w:rsidP="00165388">
      <w:pPr>
        <w:pStyle w:val="NoSpacing"/>
      </w:pPr>
      <w:r w:rsidRPr="00831679">
        <w:rPr>
          <w:b/>
          <w:bCs/>
        </w:rPr>
        <w:t>When a class or interface is loaded by the JVM, its definition is parsed and the following information is stored in the method area</w:t>
      </w:r>
      <w:r w:rsidRPr="00A803DF">
        <w:t>:</w:t>
      </w:r>
    </w:p>
    <w:p w14:paraId="453BBC48" w14:textId="77777777" w:rsidR="00DF1EE5" w:rsidRPr="00A803DF" w:rsidRDefault="00DF1EE5" w:rsidP="00165388">
      <w:pPr>
        <w:pStyle w:val="NoSpacing"/>
      </w:pPr>
    </w:p>
    <w:p w14:paraId="443D6BEE" w14:textId="77777777" w:rsidR="00A803DF" w:rsidRPr="00A803DF" w:rsidRDefault="00A803DF" w:rsidP="00DB377B">
      <w:pPr>
        <w:pStyle w:val="NoSpacing"/>
        <w:numPr>
          <w:ilvl w:val="0"/>
          <w:numId w:val="39"/>
        </w:numPr>
      </w:pPr>
      <w:r w:rsidRPr="00A803DF">
        <w:rPr>
          <w:b/>
          <w:bCs/>
        </w:rPr>
        <w:t>Class structure metadata</w:t>
      </w:r>
      <w:r w:rsidRPr="00A803DF">
        <w:t xml:space="preserve">, including class names, </w:t>
      </w:r>
      <w:proofErr w:type="spellStart"/>
      <w:r w:rsidRPr="00A803DF">
        <w:t>superclasses</w:t>
      </w:r>
      <w:proofErr w:type="spellEnd"/>
      <w:r w:rsidRPr="00A803DF">
        <w:t>, implemented interfaces, and modifiers (public, final, etc.)</w:t>
      </w:r>
    </w:p>
    <w:p w14:paraId="03626ED8" w14:textId="77777777" w:rsidR="00A803DF" w:rsidRPr="00A803DF" w:rsidRDefault="00A803DF" w:rsidP="00DB377B">
      <w:pPr>
        <w:pStyle w:val="NoSpacing"/>
        <w:numPr>
          <w:ilvl w:val="0"/>
          <w:numId w:val="39"/>
        </w:numPr>
      </w:pPr>
      <w:r w:rsidRPr="00A803DF">
        <w:rPr>
          <w:b/>
          <w:bCs/>
        </w:rPr>
        <w:t>Runtime constant pool</w:t>
      </w:r>
      <w:r w:rsidRPr="00A803DF">
        <w:t>, which contains literal values and symbolic references used by the class</w:t>
      </w:r>
    </w:p>
    <w:p w14:paraId="7242FEBA" w14:textId="77777777" w:rsidR="00A803DF" w:rsidRPr="00A803DF" w:rsidRDefault="00A803DF" w:rsidP="00DB377B">
      <w:pPr>
        <w:pStyle w:val="NoSpacing"/>
        <w:numPr>
          <w:ilvl w:val="0"/>
          <w:numId w:val="39"/>
        </w:numPr>
      </w:pPr>
      <w:r w:rsidRPr="00A803DF">
        <w:rPr>
          <w:b/>
          <w:bCs/>
        </w:rPr>
        <w:t>Static variables</w:t>
      </w:r>
      <w:r w:rsidRPr="00A803DF">
        <w:t>, which are class-level variables shared across all instances</w:t>
      </w:r>
    </w:p>
    <w:p w14:paraId="0F33107F" w14:textId="77777777" w:rsidR="00A803DF" w:rsidRPr="00A803DF" w:rsidRDefault="00A803DF" w:rsidP="00DB377B">
      <w:pPr>
        <w:pStyle w:val="NoSpacing"/>
        <w:numPr>
          <w:ilvl w:val="0"/>
          <w:numId w:val="39"/>
        </w:numPr>
      </w:pPr>
      <w:r w:rsidRPr="00A803DF">
        <w:rPr>
          <w:b/>
          <w:bCs/>
        </w:rPr>
        <w:t>Field and method information</w:t>
      </w:r>
      <w:r w:rsidRPr="00A803DF">
        <w:t>, including method signatures, access modifiers, and bytecode instructions</w:t>
      </w:r>
    </w:p>
    <w:p w14:paraId="350C9368" w14:textId="77777777" w:rsidR="00A803DF" w:rsidRPr="00A803DF" w:rsidRDefault="00A803DF" w:rsidP="00DB377B">
      <w:pPr>
        <w:pStyle w:val="NoSpacing"/>
        <w:numPr>
          <w:ilvl w:val="0"/>
          <w:numId w:val="39"/>
        </w:numPr>
      </w:pPr>
      <w:r w:rsidRPr="00A803DF">
        <w:rPr>
          <w:b/>
          <w:bCs/>
        </w:rPr>
        <w:t>Constructor code</w:t>
      </w:r>
      <w:r w:rsidRPr="00A803DF">
        <w:t>, including initialization routines for object creation</w:t>
      </w:r>
    </w:p>
    <w:p w14:paraId="3E7FCA42" w14:textId="77777777" w:rsidR="00A803DF" w:rsidRPr="00A803DF" w:rsidRDefault="00A803DF" w:rsidP="00DB377B">
      <w:pPr>
        <w:pStyle w:val="NoSpacing"/>
        <w:numPr>
          <w:ilvl w:val="0"/>
          <w:numId w:val="39"/>
        </w:numPr>
      </w:pPr>
      <w:r w:rsidRPr="00A803DF">
        <w:rPr>
          <w:b/>
          <w:bCs/>
        </w:rPr>
        <w:t>Type information used for method resolution and dispatching</w:t>
      </w:r>
    </w:p>
    <w:p w14:paraId="0DFEE194" w14:textId="77777777" w:rsidR="00DB377B" w:rsidRDefault="00DB377B" w:rsidP="00425118">
      <w:pPr>
        <w:pStyle w:val="NoSpacing"/>
      </w:pPr>
    </w:p>
    <w:p w14:paraId="477F18C6" w14:textId="776C3A20" w:rsidR="00A803DF" w:rsidRPr="00A803DF" w:rsidRDefault="00A803DF" w:rsidP="00425118">
      <w:pPr>
        <w:pStyle w:val="NoSpacing"/>
      </w:pPr>
      <w:r w:rsidRPr="00A803DF">
        <w:t>All of this information is essential for enabling runtime features such as dynamic method invocation, polymorphism, and class reflection.</w:t>
      </w:r>
    </w:p>
    <w:p w14:paraId="71E632C0" w14:textId="423A8DD8" w:rsidR="00A803DF" w:rsidRDefault="00A803DF" w:rsidP="00F71BE0">
      <w:pPr>
        <w:pStyle w:val="NoSpacing"/>
      </w:pPr>
      <w:r w:rsidRPr="00A803DF">
        <w:lastRenderedPageBreak/>
        <w:t>Because this data does not change after the class is loaded (with few exceptions, such as dynamic class redefinition), it is considered </w:t>
      </w:r>
      <w:r w:rsidRPr="00A803DF">
        <w:rPr>
          <w:b/>
          <w:bCs/>
        </w:rPr>
        <w:t>immutable</w:t>
      </w:r>
      <w:r w:rsidRPr="00A803DF">
        <w:t> for the duration of the class’s life cycle.</w:t>
      </w:r>
    </w:p>
    <w:p w14:paraId="5B60658B" w14:textId="1201FD36" w:rsidR="00F71BE0" w:rsidRDefault="00F71BE0" w:rsidP="00F71BE0">
      <w:pPr>
        <w:pStyle w:val="NoSpacing"/>
      </w:pPr>
    </w:p>
    <w:p w14:paraId="04950F6D" w14:textId="435D3F60" w:rsidR="005B7DF4" w:rsidRDefault="005B7DF4" w:rsidP="005B7DF4">
      <w:pPr>
        <w:pStyle w:val="Heading3"/>
      </w:pPr>
      <w:hyperlink r:id="rId19" w:anchor="permgen-the-original-implementation-before-java-8" w:history="1">
        <w:proofErr w:type="spellStart"/>
        <w:r w:rsidRPr="005B7DF4">
          <w:rPr>
            <w:rStyle w:val="Hyperlink"/>
            <w:color w:val="4F81BD" w:themeColor="accent1"/>
            <w:u w:val="none"/>
          </w:rPr>
          <w:t>PermGen</w:t>
        </w:r>
        <w:proofErr w:type="spellEnd"/>
        <w:r w:rsidRPr="005B7DF4">
          <w:rPr>
            <w:rStyle w:val="Hyperlink"/>
            <w:color w:val="4F81BD" w:themeColor="accent1"/>
            <w:u w:val="none"/>
          </w:rPr>
          <w:t>: The Original Implementation (Before Java 8)</w:t>
        </w:r>
      </w:hyperlink>
    </w:p>
    <w:p w14:paraId="069CA225" w14:textId="77777777" w:rsidR="00C96D71" w:rsidRDefault="00C96D71" w:rsidP="001249C3">
      <w:pPr>
        <w:pStyle w:val="NoSpacing"/>
      </w:pPr>
    </w:p>
    <w:p w14:paraId="0409F659" w14:textId="6205766A" w:rsidR="00AE0F0D" w:rsidRDefault="00AE0F0D" w:rsidP="001249C3">
      <w:pPr>
        <w:pStyle w:val="NoSpacing"/>
      </w:pPr>
      <w:r w:rsidRPr="00AE0F0D">
        <w:t>In JVM versions prior to Java 8, the method area was physically implemented in a fixed-size memory region called the </w:t>
      </w:r>
      <w:r w:rsidRPr="00AE0F0D">
        <w:rPr>
          <w:b/>
          <w:bCs/>
        </w:rPr>
        <w:t>Permanent Generation (</w:t>
      </w:r>
      <w:proofErr w:type="spellStart"/>
      <w:r w:rsidRPr="00AE0F0D">
        <w:rPr>
          <w:b/>
          <w:bCs/>
        </w:rPr>
        <w:t>PermGen</w:t>
      </w:r>
      <w:proofErr w:type="spellEnd"/>
      <w:r w:rsidRPr="00AE0F0D">
        <w:rPr>
          <w:b/>
          <w:bCs/>
        </w:rPr>
        <w:t>)</w:t>
      </w:r>
      <w:r w:rsidRPr="00AE0F0D">
        <w:t xml:space="preserve">. </w:t>
      </w:r>
      <w:proofErr w:type="spellStart"/>
      <w:r w:rsidRPr="00AB2124">
        <w:rPr>
          <w:b/>
          <w:bCs/>
        </w:rPr>
        <w:t>PermGen</w:t>
      </w:r>
      <w:proofErr w:type="spellEnd"/>
      <w:r w:rsidRPr="00AB2124">
        <w:rPr>
          <w:b/>
          <w:bCs/>
        </w:rPr>
        <w:t xml:space="preserve"> resided in the heap</w:t>
      </w:r>
      <w:r w:rsidRPr="00AE0F0D">
        <w:t xml:space="preserve"> and had to be explicitly sized using JVM flags like:</w:t>
      </w:r>
    </w:p>
    <w:p w14:paraId="6ECA45AF" w14:textId="77777777" w:rsidR="001249C3" w:rsidRPr="00AE0F0D" w:rsidRDefault="001249C3" w:rsidP="001249C3">
      <w:pPr>
        <w:pStyle w:val="NoSpacing"/>
      </w:pPr>
    </w:p>
    <w:p w14:paraId="0D3C6171" w14:textId="77777777" w:rsidR="00AE0F0D" w:rsidRPr="00AE0F0D" w:rsidRDefault="00AE0F0D" w:rsidP="00AE0F0D">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F7F8FB"/>
          <w:sz w:val="21"/>
          <w:szCs w:val="21"/>
        </w:rPr>
      </w:pPr>
      <w:r w:rsidRPr="00AE0F0D">
        <w:rPr>
          <w:rFonts w:ascii="Courier New" w:eastAsia="Times New Roman" w:hAnsi="Courier New" w:cs="Courier New"/>
          <w:color w:val="B1E490"/>
          <w:sz w:val="21"/>
          <w:szCs w:val="21"/>
        </w:rPr>
        <w:t>-</w:t>
      </w:r>
      <w:proofErr w:type="spellStart"/>
      <w:r w:rsidRPr="00AE0F0D">
        <w:rPr>
          <w:rFonts w:ascii="Courier New" w:eastAsia="Times New Roman" w:hAnsi="Courier New" w:cs="Courier New"/>
          <w:color w:val="B1E490"/>
          <w:sz w:val="21"/>
          <w:szCs w:val="21"/>
        </w:rPr>
        <w:t>XX:PermSize</w:t>
      </w:r>
      <w:proofErr w:type="spellEnd"/>
      <w:r w:rsidRPr="00AE0F0D">
        <w:rPr>
          <w:rFonts w:ascii="Courier New" w:eastAsia="Times New Roman" w:hAnsi="Courier New" w:cs="Courier New"/>
          <w:color w:val="F7F8FB"/>
          <w:sz w:val="21"/>
          <w:szCs w:val="21"/>
        </w:rPr>
        <w:t>=128m</w:t>
      </w:r>
    </w:p>
    <w:p w14:paraId="6072ECDD" w14:textId="77777777" w:rsidR="00AE0F0D" w:rsidRPr="00AE0F0D" w:rsidRDefault="00AE0F0D" w:rsidP="00AE0F0D">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7F8FB"/>
          <w:sz w:val="21"/>
          <w:szCs w:val="21"/>
        </w:rPr>
      </w:pPr>
      <w:r w:rsidRPr="00AE0F0D">
        <w:rPr>
          <w:rFonts w:ascii="Courier New" w:eastAsia="Times New Roman" w:hAnsi="Courier New" w:cs="Courier New"/>
          <w:color w:val="B1E490"/>
          <w:sz w:val="21"/>
          <w:szCs w:val="21"/>
        </w:rPr>
        <w:t>-</w:t>
      </w:r>
      <w:proofErr w:type="spellStart"/>
      <w:r w:rsidRPr="00AE0F0D">
        <w:rPr>
          <w:rFonts w:ascii="Courier New" w:eastAsia="Times New Roman" w:hAnsi="Courier New" w:cs="Courier New"/>
          <w:color w:val="B1E490"/>
          <w:sz w:val="21"/>
          <w:szCs w:val="21"/>
        </w:rPr>
        <w:t>XX:MaxPermSize</w:t>
      </w:r>
      <w:proofErr w:type="spellEnd"/>
      <w:r w:rsidRPr="00AE0F0D">
        <w:rPr>
          <w:rFonts w:ascii="Courier New" w:eastAsia="Times New Roman" w:hAnsi="Courier New" w:cs="Courier New"/>
          <w:color w:val="F7F8FB"/>
          <w:sz w:val="21"/>
          <w:szCs w:val="21"/>
        </w:rPr>
        <w:t>=256m</w:t>
      </w:r>
    </w:p>
    <w:p w14:paraId="22890562" w14:textId="77777777" w:rsidR="00082C7C" w:rsidRDefault="00082C7C" w:rsidP="00AE0F0D">
      <w:pPr>
        <w:spacing w:before="100" w:beforeAutospacing="1" w:after="100" w:afterAutospacing="1"/>
        <w:rPr>
          <w:rFonts w:ascii="Arial" w:eastAsia="Times New Roman" w:hAnsi="Arial" w:cs="Arial"/>
          <w:color w:val="4D5B7C"/>
          <w:sz w:val="24"/>
          <w:szCs w:val="24"/>
        </w:rPr>
      </w:pPr>
    </w:p>
    <w:p w14:paraId="33F5B8B2" w14:textId="04F0BCD6" w:rsidR="00AE0F0D" w:rsidRPr="00AE0F0D" w:rsidRDefault="00AE0F0D" w:rsidP="00082C7C">
      <w:pPr>
        <w:pStyle w:val="NoSpacing"/>
      </w:pPr>
      <w:r w:rsidRPr="00AE0F0D">
        <w:t xml:space="preserve">The fixed nature of </w:t>
      </w:r>
      <w:proofErr w:type="spellStart"/>
      <w:r w:rsidRPr="00AE0F0D">
        <w:t>PermGen</w:t>
      </w:r>
      <w:proofErr w:type="spellEnd"/>
      <w:r w:rsidRPr="00AE0F0D">
        <w:t xml:space="preserve"> introduced several challenges:</w:t>
      </w:r>
    </w:p>
    <w:p w14:paraId="74BB5968" w14:textId="77777777" w:rsidR="00AE0F0D" w:rsidRPr="00AE0F0D" w:rsidRDefault="00AE0F0D" w:rsidP="00082C7C">
      <w:pPr>
        <w:pStyle w:val="NoSpacing"/>
        <w:numPr>
          <w:ilvl w:val="0"/>
          <w:numId w:val="41"/>
        </w:numPr>
      </w:pPr>
      <w:r w:rsidRPr="00AE0F0D">
        <w:t xml:space="preserve">Class metadata could exceed </w:t>
      </w:r>
      <w:proofErr w:type="spellStart"/>
      <w:r w:rsidRPr="00AE0F0D">
        <w:t>PermGen</w:t>
      </w:r>
      <w:proofErr w:type="spellEnd"/>
      <w:r w:rsidRPr="00AE0F0D">
        <w:t xml:space="preserve"> space, leading to </w:t>
      </w:r>
      <w:proofErr w:type="spellStart"/>
      <w:r w:rsidRPr="00AE0F0D">
        <w:rPr>
          <w:rFonts w:ascii="Courier New" w:hAnsi="Courier New" w:cs="Courier New"/>
          <w:sz w:val="21"/>
          <w:szCs w:val="21"/>
          <w:shd w:val="clear" w:color="auto" w:fill="E3E8F4"/>
        </w:rPr>
        <w:t>java.lang.OutOfMemoryError</w:t>
      </w:r>
      <w:proofErr w:type="spellEnd"/>
      <w:r w:rsidRPr="00AE0F0D">
        <w:rPr>
          <w:rFonts w:ascii="Courier New" w:hAnsi="Courier New" w:cs="Courier New"/>
          <w:sz w:val="21"/>
          <w:szCs w:val="21"/>
          <w:shd w:val="clear" w:color="auto" w:fill="E3E8F4"/>
        </w:rPr>
        <w:t xml:space="preserve">: </w:t>
      </w:r>
      <w:proofErr w:type="spellStart"/>
      <w:r w:rsidRPr="00AE0F0D">
        <w:rPr>
          <w:rFonts w:ascii="Courier New" w:hAnsi="Courier New" w:cs="Courier New"/>
          <w:sz w:val="21"/>
          <w:szCs w:val="21"/>
          <w:shd w:val="clear" w:color="auto" w:fill="E3E8F4"/>
        </w:rPr>
        <w:t>PermGen</w:t>
      </w:r>
      <w:proofErr w:type="spellEnd"/>
      <w:r w:rsidRPr="00AE0F0D">
        <w:rPr>
          <w:rFonts w:ascii="Courier New" w:hAnsi="Courier New" w:cs="Courier New"/>
          <w:sz w:val="21"/>
          <w:szCs w:val="21"/>
          <w:shd w:val="clear" w:color="auto" w:fill="E3E8F4"/>
        </w:rPr>
        <w:t xml:space="preserve"> space</w:t>
      </w:r>
      <w:r w:rsidRPr="00AE0F0D">
        <w:t>, especially in applications that dynamically load many classes (e.g., application servers, modular frameworks).</w:t>
      </w:r>
    </w:p>
    <w:p w14:paraId="5261D554" w14:textId="77777777" w:rsidR="00AE0F0D" w:rsidRPr="00B52C82" w:rsidRDefault="00AE0F0D" w:rsidP="00B52C82">
      <w:pPr>
        <w:pStyle w:val="NoSpacing"/>
        <w:numPr>
          <w:ilvl w:val="0"/>
          <w:numId w:val="41"/>
        </w:numPr>
      </w:pPr>
      <w:r w:rsidRPr="00B52C82">
        <w:t xml:space="preserve">Memory management for </w:t>
      </w:r>
      <w:proofErr w:type="spellStart"/>
      <w:r w:rsidRPr="00B52C82">
        <w:t>PermGen</w:t>
      </w:r>
      <w:proofErr w:type="spellEnd"/>
      <w:r w:rsidRPr="00B52C82">
        <w:t xml:space="preserve"> was limited and difficult to tune correctly.</w:t>
      </w:r>
    </w:p>
    <w:p w14:paraId="0E41DCBF" w14:textId="77777777" w:rsidR="00AE0F0D" w:rsidRPr="00AE0F0D" w:rsidRDefault="00AE0F0D" w:rsidP="00364045">
      <w:pPr>
        <w:pStyle w:val="NoSpacing"/>
        <w:numPr>
          <w:ilvl w:val="0"/>
          <w:numId w:val="41"/>
        </w:numPr>
      </w:pPr>
      <w:r w:rsidRPr="00AE0F0D">
        <w:t>It could not grow beyond its configured maximum, regardless of available system memory.</w:t>
      </w:r>
    </w:p>
    <w:p w14:paraId="0FBE4E14" w14:textId="45294A54" w:rsidR="00AE0F0D" w:rsidRDefault="00AE0F0D" w:rsidP="00492E89">
      <w:pPr>
        <w:pStyle w:val="NoSpacing"/>
      </w:pPr>
      <w:r w:rsidRPr="00AE0F0D">
        <w:t xml:space="preserve">Because of these limitations, managing </w:t>
      </w:r>
      <w:proofErr w:type="spellStart"/>
      <w:r w:rsidRPr="00AE0F0D">
        <w:t>PermGen</w:t>
      </w:r>
      <w:proofErr w:type="spellEnd"/>
      <w:r w:rsidRPr="00AE0F0D">
        <w:t xml:space="preserve"> became a frequent pain point for developers and system administrators, particularly in large-scale Java EE applications.</w:t>
      </w:r>
    </w:p>
    <w:p w14:paraId="5C15537A" w14:textId="560AE8EA" w:rsidR="00492E89" w:rsidRDefault="00492E89" w:rsidP="00492E89">
      <w:pPr>
        <w:pStyle w:val="NoSpacing"/>
      </w:pPr>
    </w:p>
    <w:p w14:paraId="7788E85A" w14:textId="77777777" w:rsidR="00A9371D" w:rsidRPr="00A9371D" w:rsidRDefault="00A9371D" w:rsidP="00A9371D">
      <w:pPr>
        <w:pStyle w:val="Heading3"/>
      </w:pPr>
      <w:hyperlink r:id="rId20" w:anchor="metaspace-modern-implementation-java-8-and-later" w:history="1">
        <w:r w:rsidRPr="00A9371D">
          <w:rPr>
            <w:rStyle w:val="Hyperlink"/>
            <w:color w:val="4F81BD" w:themeColor="accent1"/>
            <w:u w:val="none"/>
          </w:rPr>
          <w:t>Metaspace: Modern Implementation (Java 8 and Later)</w:t>
        </w:r>
      </w:hyperlink>
    </w:p>
    <w:p w14:paraId="5A46CC3D" w14:textId="193E7D2D" w:rsidR="00A9371D" w:rsidRDefault="00A9371D" w:rsidP="00A9371D">
      <w:pPr>
        <w:pStyle w:val="NoSpacing"/>
      </w:pPr>
      <w:r>
        <w:t>With the release of </w:t>
      </w:r>
      <w:hyperlink r:id="rId21" w:history="1">
        <w:r>
          <w:rPr>
            <w:rStyle w:val="Strong"/>
            <w:rFonts w:ascii="Arial" w:hAnsi="Arial" w:cs="Arial"/>
            <w:color w:val="0069FF"/>
          </w:rPr>
          <w:t>Java 8</w:t>
        </w:r>
      </w:hyperlink>
      <w:r>
        <w:t xml:space="preserve">, the JVM replaced </w:t>
      </w:r>
      <w:proofErr w:type="spellStart"/>
      <w:r>
        <w:t>PermGen</w:t>
      </w:r>
      <w:proofErr w:type="spellEnd"/>
      <w:r>
        <w:t xml:space="preserve"> with a new memory region called </w:t>
      </w:r>
      <w:r>
        <w:rPr>
          <w:rStyle w:val="Strong"/>
          <w:rFonts w:ascii="Arial" w:hAnsi="Arial" w:cs="Arial"/>
          <w:color w:val="4D5B7C"/>
        </w:rPr>
        <w:t>Metaspace</w:t>
      </w:r>
      <w:r>
        <w:t xml:space="preserve">. Unlike </w:t>
      </w:r>
      <w:proofErr w:type="spellStart"/>
      <w:r>
        <w:t>PermGen</w:t>
      </w:r>
      <w:proofErr w:type="spellEnd"/>
      <w:r>
        <w:t>, Metaspace is not part of the Java heap; it is allocated from </w:t>
      </w:r>
      <w:r>
        <w:rPr>
          <w:rStyle w:val="Strong"/>
          <w:rFonts w:ascii="Arial" w:hAnsi="Arial" w:cs="Arial"/>
          <w:color w:val="4D5B7C"/>
        </w:rPr>
        <w:t>native memory</w:t>
      </w:r>
      <w:r>
        <w:t>, which allows it to </w:t>
      </w:r>
      <w:r>
        <w:rPr>
          <w:rStyle w:val="Emphasis"/>
          <w:rFonts w:ascii="Arial" w:hAnsi="Arial" w:cs="Arial"/>
          <w:color w:val="4D5B7C"/>
        </w:rPr>
        <w:t>grow dynamically</w:t>
      </w:r>
      <w:r>
        <w:t> as needed (subject to system limitations).</w:t>
      </w:r>
    </w:p>
    <w:p w14:paraId="0D54F4AD" w14:textId="77777777" w:rsidR="005667F6" w:rsidRDefault="005667F6" w:rsidP="00A9371D">
      <w:pPr>
        <w:pStyle w:val="NoSpacing"/>
      </w:pPr>
    </w:p>
    <w:p w14:paraId="691630A0" w14:textId="77777777" w:rsidR="00A9371D" w:rsidRDefault="00A9371D" w:rsidP="00A9371D">
      <w:pPr>
        <w:pStyle w:val="NoSpacing"/>
      </w:pPr>
      <w:r>
        <w:t>This change brought several improvements:</w:t>
      </w:r>
    </w:p>
    <w:p w14:paraId="13545C9E" w14:textId="77777777" w:rsidR="00A9371D" w:rsidRDefault="00A9371D" w:rsidP="00A9371D">
      <w:pPr>
        <w:pStyle w:val="NoSpacing"/>
        <w:numPr>
          <w:ilvl w:val="0"/>
          <w:numId w:val="44"/>
        </w:numPr>
      </w:pPr>
      <w:r>
        <w:t xml:space="preserve">Developers no longer need to worry about sizing </w:t>
      </w:r>
      <w:proofErr w:type="spellStart"/>
      <w:r>
        <w:t>PermGen</w:t>
      </w:r>
      <w:proofErr w:type="spellEnd"/>
      <w:r>
        <w:t xml:space="preserve"> manually.</w:t>
      </w:r>
    </w:p>
    <w:p w14:paraId="2671E1DB" w14:textId="77777777" w:rsidR="00A9371D" w:rsidRDefault="00A9371D" w:rsidP="00A9371D">
      <w:pPr>
        <w:pStyle w:val="NoSpacing"/>
        <w:numPr>
          <w:ilvl w:val="0"/>
          <w:numId w:val="44"/>
        </w:numPr>
      </w:pPr>
      <w:r>
        <w:t>The risk of </w:t>
      </w:r>
      <w:r>
        <w:rPr>
          <w:rStyle w:val="HTMLCode"/>
          <w:rFonts w:eastAsiaTheme="majorEastAsia"/>
          <w:color w:val="4D5B7C"/>
          <w:sz w:val="21"/>
          <w:szCs w:val="21"/>
          <w:shd w:val="clear" w:color="auto" w:fill="E3E8F4"/>
        </w:rPr>
        <w:t xml:space="preserve">OutOfMemoryError: </w:t>
      </w:r>
      <w:proofErr w:type="spellStart"/>
      <w:r>
        <w:rPr>
          <w:rStyle w:val="HTMLCode"/>
          <w:rFonts w:eastAsiaTheme="majorEastAsia"/>
          <w:color w:val="4D5B7C"/>
          <w:sz w:val="21"/>
          <w:szCs w:val="21"/>
          <w:shd w:val="clear" w:color="auto" w:fill="E3E8F4"/>
        </w:rPr>
        <w:t>PermGen</w:t>
      </w:r>
      <w:proofErr w:type="spellEnd"/>
      <w:r>
        <w:rPr>
          <w:rStyle w:val="HTMLCode"/>
          <w:rFonts w:eastAsiaTheme="majorEastAsia"/>
          <w:color w:val="4D5B7C"/>
          <w:sz w:val="21"/>
          <w:szCs w:val="21"/>
          <w:shd w:val="clear" w:color="auto" w:fill="E3E8F4"/>
        </w:rPr>
        <w:t xml:space="preserve"> space</w:t>
      </w:r>
      <w:r>
        <w:t> is greatly reduced.</w:t>
      </w:r>
    </w:p>
    <w:p w14:paraId="79F25AD5" w14:textId="77777777" w:rsidR="00A9371D" w:rsidRDefault="00A9371D" w:rsidP="00A9371D">
      <w:pPr>
        <w:pStyle w:val="NoSpacing"/>
        <w:numPr>
          <w:ilvl w:val="0"/>
          <w:numId w:val="44"/>
        </w:numPr>
      </w:pPr>
      <w:r>
        <w:t>Class metadata is handled more flexibly and efficiently.</w:t>
      </w:r>
    </w:p>
    <w:p w14:paraId="0A38D1BB" w14:textId="77777777" w:rsidR="00E26468" w:rsidRDefault="00E26468" w:rsidP="00E26468">
      <w:pPr>
        <w:pStyle w:val="NoSpacing"/>
      </w:pPr>
    </w:p>
    <w:p w14:paraId="61939A22" w14:textId="0B425162" w:rsidR="00A9371D" w:rsidRDefault="00A9371D" w:rsidP="00E26468">
      <w:pPr>
        <w:pStyle w:val="NoSpacing"/>
      </w:pPr>
      <w:r>
        <w:t>However, while Metaspace can grow automatically, it is still constrained by </w:t>
      </w:r>
      <w:r>
        <w:rPr>
          <w:rStyle w:val="Emphasis"/>
          <w:rFonts w:ascii="Arial" w:hAnsi="Arial" w:cs="Arial"/>
          <w:color w:val="4D5B7C"/>
        </w:rPr>
        <w:t>available system memory</w:t>
      </w:r>
      <w:r>
        <w:t>. If too many classes are loaded (or not properly unloaded), Metaspace can still overflow, leading to a new error:</w:t>
      </w:r>
    </w:p>
    <w:p w14:paraId="768CF4D2" w14:textId="77777777" w:rsidR="00A9371D" w:rsidRDefault="00A9371D" w:rsidP="00A9371D">
      <w:pPr>
        <w:pStyle w:val="HTMLPreformatted"/>
        <w:shd w:val="clear" w:color="auto" w:fill="11192E"/>
        <w:rPr>
          <w:rStyle w:val="HTMLCode"/>
          <w:rFonts w:eastAsiaTheme="majorEastAsia"/>
          <w:color w:val="F7F8FB"/>
          <w:sz w:val="21"/>
          <w:szCs w:val="21"/>
        </w:rPr>
      </w:pPr>
      <w:proofErr w:type="spellStart"/>
      <w:r>
        <w:rPr>
          <w:rStyle w:val="token"/>
          <w:color w:val="FFAF8C"/>
          <w:sz w:val="21"/>
          <w:szCs w:val="21"/>
        </w:rPr>
        <w:t>java</w:t>
      </w:r>
      <w:r>
        <w:rPr>
          <w:rStyle w:val="token"/>
          <w:color w:val="F7F8FB"/>
          <w:sz w:val="21"/>
          <w:szCs w:val="21"/>
        </w:rPr>
        <w:t>.</w:t>
      </w:r>
      <w:r>
        <w:rPr>
          <w:rStyle w:val="token"/>
          <w:color w:val="FFAF8C"/>
          <w:sz w:val="21"/>
          <w:szCs w:val="21"/>
        </w:rPr>
        <w:t>lang</w:t>
      </w:r>
      <w:r>
        <w:rPr>
          <w:rStyle w:val="token"/>
          <w:color w:val="F7F8FB"/>
          <w:sz w:val="21"/>
          <w:szCs w:val="21"/>
        </w:rPr>
        <w:t>.</w:t>
      </w:r>
      <w:r>
        <w:rPr>
          <w:rStyle w:val="token"/>
          <w:color w:val="FFAF8C"/>
          <w:sz w:val="21"/>
          <w:szCs w:val="21"/>
        </w:rPr>
        <w:t>OutOfMemoryError</w:t>
      </w:r>
      <w:proofErr w:type="spellEnd"/>
      <w:r>
        <w:rPr>
          <w:rStyle w:val="token"/>
          <w:color w:val="F7F8FB"/>
          <w:sz w:val="21"/>
          <w:szCs w:val="21"/>
        </w:rPr>
        <w:t>:</w:t>
      </w:r>
      <w:r>
        <w:rPr>
          <w:rStyle w:val="HTMLCode"/>
          <w:rFonts w:eastAsiaTheme="majorEastAsia"/>
          <w:color w:val="F7F8FB"/>
          <w:sz w:val="21"/>
          <w:szCs w:val="21"/>
        </w:rPr>
        <w:t xml:space="preserve"> </w:t>
      </w:r>
      <w:r>
        <w:rPr>
          <w:rStyle w:val="token"/>
          <w:color w:val="FFAF8C"/>
          <w:sz w:val="21"/>
          <w:szCs w:val="21"/>
        </w:rPr>
        <w:t>Metaspace</w:t>
      </w:r>
    </w:p>
    <w:p w14:paraId="1D4D0A9D" w14:textId="77777777" w:rsidR="00AA72D1" w:rsidRDefault="00AA72D1" w:rsidP="00AA72D1">
      <w:pPr>
        <w:pStyle w:val="NoSpacing"/>
      </w:pPr>
    </w:p>
    <w:p w14:paraId="189920C4" w14:textId="4EB70269" w:rsidR="00A9371D" w:rsidRDefault="00A9371D" w:rsidP="00AA72D1">
      <w:pPr>
        <w:pStyle w:val="NoSpacing"/>
      </w:pPr>
      <w:r>
        <w:t>To control Metaspace usage, the JVM provides the following flags:</w:t>
      </w:r>
    </w:p>
    <w:p w14:paraId="5DE44E1C" w14:textId="77777777" w:rsidR="00AA72D1" w:rsidRDefault="00AA72D1" w:rsidP="00AA72D1">
      <w:pPr>
        <w:pStyle w:val="NoSpacing"/>
      </w:pPr>
    </w:p>
    <w:p w14:paraId="458AB813" w14:textId="77777777" w:rsidR="00A9371D" w:rsidRDefault="00A9371D" w:rsidP="00A9371D">
      <w:pPr>
        <w:pStyle w:val="HTMLPreformatted"/>
        <w:shd w:val="clear" w:color="auto" w:fill="11192E"/>
        <w:rPr>
          <w:rStyle w:val="HTMLCode"/>
          <w:rFonts w:eastAsiaTheme="majorEastAsia"/>
          <w:color w:val="F7F8FB"/>
          <w:sz w:val="21"/>
          <w:szCs w:val="21"/>
        </w:rPr>
      </w:pPr>
      <w:r>
        <w:rPr>
          <w:rStyle w:val="token"/>
          <w:color w:val="B1E490"/>
          <w:sz w:val="21"/>
          <w:szCs w:val="21"/>
        </w:rPr>
        <w:t>-</w:t>
      </w:r>
      <w:proofErr w:type="spellStart"/>
      <w:r>
        <w:rPr>
          <w:rStyle w:val="token"/>
          <w:color w:val="B1E490"/>
          <w:sz w:val="21"/>
          <w:szCs w:val="21"/>
        </w:rPr>
        <w:t>XX:MetaspaceSize</w:t>
      </w:r>
      <w:proofErr w:type="spellEnd"/>
      <w:r>
        <w:rPr>
          <w:rStyle w:val="token"/>
          <w:color w:val="F7F8FB"/>
          <w:sz w:val="21"/>
          <w:szCs w:val="21"/>
        </w:rPr>
        <w:t>=</w:t>
      </w:r>
      <w:r>
        <w:rPr>
          <w:rStyle w:val="HTMLCode"/>
          <w:rFonts w:eastAsiaTheme="majorEastAsia"/>
          <w:color w:val="F7F8FB"/>
          <w:sz w:val="21"/>
          <w:szCs w:val="21"/>
        </w:rPr>
        <w:t>128m</w:t>
      </w:r>
    </w:p>
    <w:p w14:paraId="75C48591" w14:textId="77777777" w:rsidR="00A9371D" w:rsidRDefault="00A9371D" w:rsidP="00A9371D">
      <w:pPr>
        <w:pStyle w:val="HTMLPreformatted"/>
        <w:shd w:val="clear" w:color="auto" w:fill="11192E"/>
        <w:rPr>
          <w:rStyle w:val="HTMLCode"/>
          <w:rFonts w:eastAsiaTheme="majorEastAsia"/>
          <w:color w:val="F7F8FB"/>
          <w:sz w:val="21"/>
          <w:szCs w:val="21"/>
        </w:rPr>
      </w:pPr>
      <w:r>
        <w:rPr>
          <w:rStyle w:val="token"/>
          <w:color w:val="B1E490"/>
          <w:sz w:val="21"/>
          <w:szCs w:val="21"/>
        </w:rPr>
        <w:t>-</w:t>
      </w:r>
      <w:proofErr w:type="spellStart"/>
      <w:r>
        <w:rPr>
          <w:rStyle w:val="token"/>
          <w:color w:val="B1E490"/>
          <w:sz w:val="21"/>
          <w:szCs w:val="21"/>
        </w:rPr>
        <w:t>XX:MaxMetaspaceSize</w:t>
      </w:r>
      <w:proofErr w:type="spellEnd"/>
      <w:r>
        <w:rPr>
          <w:rStyle w:val="token"/>
          <w:color w:val="F7F8FB"/>
          <w:sz w:val="21"/>
          <w:szCs w:val="21"/>
        </w:rPr>
        <w:t>=</w:t>
      </w:r>
      <w:r>
        <w:rPr>
          <w:rStyle w:val="HTMLCode"/>
          <w:rFonts w:eastAsiaTheme="majorEastAsia"/>
          <w:color w:val="F7F8FB"/>
          <w:sz w:val="21"/>
          <w:szCs w:val="21"/>
        </w:rPr>
        <w:t>512m</w:t>
      </w:r>
    </w:p>
    <w:p w14:paraId="6D98978A" w14:textId="77777777" w:rsidR="009E6DA5" w:rsidRPr="009E6DA5" w:rsidRDefault="009E6DA5" w:rsidP="009E6DA5">
      <w:pPr>
        <w:pStyle w:val="NoSpacing"/>
        <w:ind w:left="720"/>
        <w:rPr>
          <w:rStyle w:val="HTMLCode"/>
          <w:rFonts w:asciiTheme="minorHAnsi" w:eastAsiaTheme="minorEastAsia" w:hAnsiTheme="minorHAnsi" w:cstheme="minorBidi"/>
          <w:sz w:val="22"/>
          <w:szCs w:val="22"/>
        </w:rPr>
      </w:pPr>
    </w:p>
    <w:p w14:paraId="0F45159F" w14:textId="6F09FF6B" w:rsidR="00A9371D" w:rsidRDefault="00A9371D" w:rsidP="009E6DA5">
      <w:pPr>
        <w:pStyle w:val="NoSpacing"/>
        <w:numPr>
          <w:ilvl w:val="0"/>
          <w:numId w:val="45"/>
        </w:numPr>
      </w:pPr>
      <w:proofErr w:type="spellStart"/>
      <w:r>
        <w:rPr>
          <w:rStyle w:val="HTMLCode"/>
          <w:rFonts w:eastAsiaTheme="majorEastAsia"/>
          <w:color w:val="4D5B7C"/>
          <w:sz w:val="21"/>
          <w:szCs w:val="21"/>
          <w:shd w:val="clear" w:color="auto" w:fill="E3E8F4"/>
        </w:rPr>
        <w:t>MetaspaceSize</w:t>
      </w:r>
      <w:proofErr w:type="spellEnd"/>
      <w:r>
        <w:t> defines the initial size, which affects when the first GC of class metadata will be triggered.</w:t>
      </w:r>
    </w:p>
    <w:p w14:paraId="685B37AC" w14:textId="77777777" w:rsidR="00A9371D" w:rsidRDefault="00A9371D" w:rsidP="009E6DA5">
      <w:pPr>
        <w:pStyle w:val="NoSpacing"/>
        <w:numPr>
          <w:ilvl w:val="0"/>
          <w:numId w:val="45"/>
        </w:numPr>
      </w:pPr>
      <w:proofErr w:type="spellStart"/>
      <w:r>
        <w:rPr>
          <w:rStyle w:val="HTMLCode"/>
          <w:rFonts w:eastAsiaTheme="majorEastAsia"/>
          <w:color w:val="4D5B7C"/>
          <w:sz w:val="21"/>
          <w:szCs w:val="21"/>
          <w:shd w:val="clear" w:color="auto" w:fill="E3E8F4"/>
        </w:rPr>
        <w:lastRenderedPageBreak/>
        <w:t>MaxMetaspaceSize</w:t>
      </w:r>
      <w:proofErr w:type="spellEnd"/>
      <w:r>
        <w:t> limits how large Metaspace can grow. If omitted, Metaspace will grow until it exhausts native memory.</w:t>
      </w:r>
    </w:p>
    <w:p w14:paraId="6464C0D0" w14:textId="77777777" w:rsidR="004514F4" w:rsidRDefault="004514F4" w:rsidP="004514F4">
      <w:pPr>
        <w:pStyle w:val="NoSpacing"/>
      </w:pPr>
    </w:p>
    <w:p w14:paraId="0E73A332" w14:textId="7A63DEBC" w:rsidR="00A9371D" w:rsidRDefault="00A9371D" w:rsidP="004514F4">
      <w:pPr>
        <w:pStyle w:val="NoSpacing"/>
      </w:pPr>
      <w:r>
        <w:t>Applications that dynamically load and unload classes — such as servlet containers (Tomcat, Jetty), OSGi platforms, or scripting engines — should monitor Metaspace usage closely. Tools like </w:t>
      </w:r>
      <w:proofErr w:type="spellStart"/>
      <w:r>
        <w:rPr>
          <w:rStyle w:val="Strong"/>
          <w:rFonts w:ascii="Arial" w:hAnsi="Arial" w:cs="Arial"/>
          <w:color w:val="4D5B7C"/>
        </w:rPr>
        <w:t>VisualVM</w:t>
      </w:r>
      <w:proofErr w:type="spellEnd"/>
      <w:r>
        <w:t>, </w:t>
      </w:r>
      <w:r>
        <w:rPr>
          <w:rStyle w:val="Strong"/>
          <w:rFonts w:ascii="Arial" w:hAnsi="Arial" w:cs="Arial"/>
          <w:color w:val="4D5B7C"/>
        </w:rPr>
        <w:t>JFR (Java Flight Recorder)</w:t>
      </w:r>
      <w:r>
        <w:t>, or </w:t>
      </w:r>
      <w:proofErr w:type="spellStart"/>
      <w:r>
        <w:fldChar w:fldCharType="begin"/>
      </w:r>
      <w:r>
        <w:instrText xml:space="preserve"> HYPERLINK "https://docs.oracle.com/javase/8/docs/technotes/guides/troubleshoot/tooldescr006.html" \t "_blank" </w:instrText>
      </w:r>
      <w:r>
        <w:fldChar w:fldCharType="separate"/>
      </w:r>
      <w:r>
        <w:rPr>
          <w:rStyle w:val="HTMLCode"/>
          <w:rFonts w:eastAsiaTheme="majorEastAsia"/>
          <w:color w:val="4D5B7C"/>
          <w:sz w:val="21"/>
          <w:szCs w:val="21"/>
        </w:rPr>
        <w:t>jcmd</w:t>
      </w:r>
      <w:proofErr w:type="spellEnd"/>
      <w:r>
        <w:fldChar w:fldCharType="end"/>
      </w:r>
      <w:r>
        <w:t> can be used to track Metaspace growth and identify memory leaks related to class loaders.</w:t>
      </w:r>
    </w:p>
    <w:p w14:paraId="7B962E20" w14:textId="77777777" w:rsidR="00492E89" w:rsidRPr="00AE0F0D" w:rsidRDefault="00492E89" w:rsidP="00492E89">
      <w:pPr>
        <w:pStyle w:val="NoSpacing"/>
      </w:pPr>
    </w:p>
    <w:p w14:paraId="7319FA48" w14:textId="77777777" w:rsidR="00C92187" w:rsidRPr="00C92187" w:rsidRDefault="00C92187" w:rsidP="00C92187">
      <w:pPr>
        <w:pStyle w:val="Heading3"/>
      </w:pPr>
      <w:hyperlink r:id="rId22" w:anchor="class-unloading-and-garbage-collection" w:history="1">
        <w:r w:rsidRPr="00C92187">
          <w:rPr>
            <w:rStyle w:val="Hyperlink"/>
            <w:color w:val="4F81BD" w:themeColor="accent1"/>
            <w:u w:val="none"/>
          </w:rPr>
          <w:t>Class Unloading and Garbage Collection</w:t>
        </w:r>
      </w:hyperlink>
    </w:p>
    <w:p w14:paraId="46A38102" w14:textId="77777777" w:rsidR="00C92187" w:rsidRDefault="00C92187" w:rsidP="00193F46">
      <w:pPr>
        <w:pStyle w:val="NoSpacing"/>
      </w:pPr>
      <w:r>
        <w:t>Metaspace memory is eligible for collection when classes are </w:t>
      </w:r>
      <w:r>
        <w:rPr>
          <w:rStyle w:val="Strong"/>
          <w:rFonts w:ascii="Arial" w:hAnsi="Arial" w:cs="Arial"/>
          <w:color w:val="4D5B7C"/>
        </w:rPr>
        <w:t>unloaded</w:t>
      </w:r>
      <w:r>
        <w:t>, but this only happens if:</w:t>
      </w:r>
    </w:p>
    <w:p w14:paraId="09991673" w14:textId="77777777" w:rsidR="00C92187" w:rsidRDefault="00C92187" w:rsidP="00193F46">
      <w:pPr>
        <w:pStyle w:val="NoSpacing"/>
        <w:numPr>
          <w:ilvl w:val="0"/>
          <w:numId w:val="47"/>
        </w:numPr>
      </w:pPr>
      <w:r>
        <w:t>The class loader that loaded the class is no longer reachable.</w:t>
      </w:r>
    </w:p>
    <w:p w14:paraId="50FF02C2" w14:textId="77777777" w:rsidR="00C92187" w:rsidRDefault="00C92187" w:rsidP="00193F46">
      <w:pPr>
        <w:pStyle w:val="NoSpacing"/>
        <w:numPr>
          <w:ilvl w:val="0"/>
          <w:numId w:val="47"/>
        </w:numPr>
      </w:pPr>
      <w:r>
        <w:t>The garbage collector is invoked and identifies the class loader as unreachable.</w:t>
      </w:r>
    </w:p>
    <w:p w14:paraId="6219A32B" w14:textId="77777777" w:rsidR="00C92187" w:rsidRDefault="00C92187" w:rsidP="00193F46">
      <w:pPr>
        <w:pStyle w:val="NoSpacing"/>
        <w:numPr>
          <w:ilvl w:val="0"/>
          <w:numId w:val="47"/>
        </w:numPr>
      </w:pPr>
      <w:r>
        <w:t>The JVM supports class unloading (some collectors may restrict this).</w:t>
      </w:r>
    </w:p>
    <w:p w14:paraId="70C32C47" w14:textId="77777777" w:rsidR="006C47D4" w:rsidRDefault="006C47D4" w:rsidP="006C47D4">
      <w:pPr>
        <w:pStyle w:val="NoSpacing"/>
      </w:pPr>
    </w:p>
    <w:p w14:paraId="0C958888" w14:textId="3D1BDB91" w:rsidR="00C92187" w:rsidRDefault="00C92187" w:rsidP="006C47D4">
      <w:pPr>
        <w:pStyle w:val="NoSpacing"/>
      </w:pPr>
      <w:r>
        <w:t>Uncollected class loaders can lead to </w:t>
      </w:r>
      <w:r>
        <w:rPr>
          <w:rStyle w:val="Strong"/>
          <w:rFonts w:ascii="Arial" w:hAnsi="Arial" w:cs="Arial"/>
          <w:color w:val="4D5B7C"/>
        </w:rPr>
        <w:t>Metaspace leaks</w:t>
      </w:r>
      <w:r>
        <w:t>, especially in environments where classes are reloaded frequently (e.g., hot deployment in development servers). To mitigate this, JVM options like </w:t>
      </w:r>
      <w:r>
        <w:rPr>
          <w:rStyle w:val="HTMLCode"/>
          <w:rFonts w:eastAsiaTheme="majorEastAsia"/>
          <w:color w:val="4D5B7C"/>
          <w:sz w:val="21"/>
          <w:szCs w:val="21"/>
          <w:shd w:val="clear" w:color="auto" w:fill="E3E8F4"/>
        </w:rPr>
        <w:t>XX:+</w:t>
      </w:r>
      <w:proofErr w:type="spellStart"/>
      <w:r>
        <w:rPr>
          <w:rStyle w:val="HTMLCode"/>
          <w:rFonts w:eastAsiaTheme="majorEastAsia"/>
          <w:color w:val="4D5B7C"/>
          <w:sz w:val="21"/>
          <w:szCs w:val="21"/>
          <w:shd w:val="clear" w:color="auto" w:fill="E3E8F4"/>
        </w:rPr>
        <w:t>ClassUnloading</w:t>
      </w:r>
      <w:proofErr w:type="spellEnd"/>
      <w:r>
        <w:t> (enabled by default in modern JVMs) can help enable or improve class unloading behavior.</w:t>
      </w:r>
    </w:p>
    <w:p w14:paraId="1A4EF084" w14:textId="77777777" w:rsidR="0092035D" w:rsidRDefault="0092035D" w:rsidP="0092035D">
      <w:pPr>
        <w:pStyle w:val="NoSpacing"/>
      </w:pPr>
    </w:p>
    <w:p w14:paraId="5FA39010" w14:textId="7EC658F0" w:rsidR="00C92187" w:rsidRDefault="00C92187" w:rsidP="0092035D">
      <w:pPr>
        <w:pStyle w:val="NoSpacing"/>
      </w:pPr>
      <w:r>
        <w:t>For older versions of the JVM that use the CMS garbage collector, the flag </w:t>
      </w:r>
      <w:r>
        <w:rPr>
          <w:rStyle w:val="HTMLCode"/>
          <w:rFonts w:eastAsiaTheme="majorEastAsia"/>
          <w:color w:val="4D5B7C"/>
          <w:sz w:val="21"/>
          <w:szCs w:val="21"/>
          <w:shd w:val="clear" w:color="auto" w:fill="E3E8F4"/>
        </w:rPr>
        <w:t>-XX:+</w:t>
      </w:r>
      <w:proofErr w:type="spellStart"/>
      <w:r>
        <w:rPr>
          <w:rStyle w:val="HTMLCode"/>
          <w:rFonts w:eastAsiaTheme="majorEastAsia"/>
          <w:color w:val="4D5B7C"/>
          <w:sz w:val="21"/>
          <w:szCs w:val="21"/>
          <w:shd w:val="clear" w:color="auto" w:fill="E3E8F4"/>
        </w:rPr>
        <w:t>CMSClassUnloadingEnabled</w:t>
      </w:r>
      <w:proofErr w:type="spellEnd"/>
      <w:r>
        <w:t> was used to enable class unloading. However, CMS was deprecated in Java 9 and removed in Java 14, so this flag is only applicable to legacy JVMs.</w:t>
      </w:r>
    </w:p>
    <w:p w14:paraId="6B551838" w14:textId="77777777" w:rsidR="005B7DF4" w:rsidRPr="005B7DF4" w:rsidRDefault="005B7DF4" w:rsidP="005B7DF4"/>
    <w:p w14:paraId="715BCAF2" w14:textId="77777777" w:rsidR="00F71BE0" w:rsidRPr="00A803DF" w:rsidRDefault="00F71BE0" w:rsidP="00F71BE0">
      <w:pPr>
        <w:pStyle w:val="NoSpacing"/>
      </w:pPr>
    </w:p>
    <w:p w14:paraId="255043FC" w14:textId="77777777" w:rsidR="005E40E8" w:rsidRPr="005E40E8" w:rsidRDefault="005E40E8" w:rsidP="005E40E8"/>
    <w:p w14:paraId="52A681A7" w14:textId="77777777" w:rsidR="00572553" w:rsidRPr="00572553" w:rsidRDefault="00572553" w:rsidP="00572553"/>
    <w:p w14:paraId="30D3DED0" w14:textId="045CABAB" w:rsidR="008F5370" w:rsidRDefault="007E1648" w:rsidP="008F5370">
      <w:hyperlink r:id="rId23" w:anchor="native-method-stack" w:history="1">
        <w:r w:rsidR="008C3DBA" w:rsidRPr="00817B11">
          <w:rPr>
            <w:rStyle w:val="Hyperlink"/>
          </w:rPr>
          <w:t>https://www.digitalocean.com/community/tutorials/java-jvm-memory-model-memory-management-in-java#native-method-stack</w:t>
        </w:r>
      </w:hyperlink>
    </w:p>
    <w:p w14:paraId="29365BEC" w14:textId="77777777" w:rsidR="008C3DBA" w:rsidRPr="008F5370" w:rsidRDefault="008C3DBA" w:rsidP="008F5370"/>
    <w:p w14:paraId="48CCDB5A" w14:textId="77777777" w:rsidR="00837262" w:rsidRPr="00285360" w:rsidRDefault="00837262" w:rsidP="00285360"/>
    <w:p w14:paraId="2F675228" w14:textId="77777777" w:rsidR="00EC4003" w:rsidRPr="003E4578" w:rsidRDefault="00EC4003" w:rsidP="003E4578">
      <w:pPr>
        <w:autoSpaceDE w:val="0"/>
        <w:autoSpaceDN w:val="0"/>
        <w:adjustRightInd w:val="0"/>
        <w:spacing w:after="0"/>
        <w:rPr>
          <w:rFonts w:ascii="NewBaskerville-Roman" w:hAnsi="NewBaskerville-Roman" w:cs="NewBaskerville-Roman"/>
          <w:color w:val="000000"/>
          <w:sz w:val="20"/>
          <w:szCs w:val="20"/>
        </w:rPr>
      </w:pPr>
    </w:p>
    <w:p w14:paraId="34886EEE" w14:textId="0011B8BB" w:rsidR="000E2C27" w:rsidRDefault="007E1648" w:rsidP="000E2C27">
      <w:pPr>
        <w:rPr>
          <w:rFonts w:ascii="NewBaskerville-Roman" w:hAnsi="NewBaskerville-Roman" w:cs="NewBaskerville-Roman"/>
          <w:sz w:val="20"/>
          <w:szCs w:val="20"/>
        </w:rPr>
      </w:pPr>
      <w:hyperlink r:id="rId24" w:history="1">
        <w:r w:rsidR="00CD4F79" w:rsidRPr="007C2BED">
          <w:rPr>
            <w:rStyle w:val="Hyperlink"/>
            <w:rFonts w:ascii="NewBaskerville-Roman" w:hAnsi="NewBaskerville-Roman" w:cs="NewBaskerville-Roman"/>
            <w:sz w:val="20"/>
            <w:szCs w:val="20"/>
          </w:rPr>
          <w:t>https://docs.oracle.com/cd/E13150_01/jrockit_jvm/jrockit/geninfo/diagnos/garbage_collect.html</w:t>
        </w:r>
      </w:hyperlink>
    </w:p>
    <w:p w14:paraId="6583F81D" w14:textId="51F9A8BD" w:rsidR="00CD4F79" w:rsidRDefault="00CD4F79" w:rsidP="000E2C27">
      <w:pPr>
        <w:rPr>
          <w:rFonts w:ascii="NewBaskerville-Roman" w:hAnsi="NewBaskerville-Roman" w:cs="NewBaskerville-Roman"/>
          <w:color w:val="000000"/>
          <w:sz w:val="20"/>
          <w:szCs w:val="20"/>
        </w:rPr>
      </w:pPr>
      <w:r>
        <w:rPr>
          <w:rFonts w:ascii="NewBaskerville-Roman" w:hAnsi="NewBaskerville-Roman" w:cs="NewBaskerville-Roman"/>
          <w:color w:val="000000"/>
          <w:sz w:val="20"/>
          <w:szCs w:val="20"/>
        </w:rPr>
        <w:t>string pool or heap generations.</w:t>
      </w:r>
    </w:p>
    <w:p w14:paraId="71CB36BF" w14:textId="77777777" w:rsidR="0035115D" w:rsidRPr="000E2C27" w:rsidRDefault="0035115D" w:rsidP="000E2C27">
      <w:pPr>
        <w:rPr>
          <w:rFonts w:ascii="NewBaskerville-Roman" w:hAnsi="NewBaskerville-Roman" w:cs="NewBaskerville-Roman"/>
          <w:sz w:val="20"/>
          <w:szCs w:val="20"/>
        </w:rPr>
      </w:pPr>
    </w:p>
    <w:sectPr w:rsidR="0035115D" w:rsidRPr="000E2C2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4AA4A" w14:textId="77777777" w:rsidR="007E1648" w:rsidRDefault="007E1648" w:rsidP="00690890">
      <w:pPr>
        <w:spacing w:after="0"/>
      </w:pPr>
      <w:r>
        <w:separator/>
      </w:r>
    </w:p>
  </w:endnote>
  <w:endnote w:type="continuationSeparator" w:id="0">
    <w:p w14:paraId="3BBD972B" w14:textId="77777777" w:rsidR="007E1648" w:rsidRDefault="007E1648" w:rsidP="006908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notTrueType/>
    <w:pitch w:val="variable"/>
    <w:sig w:usb0="00000003" w:usb1="00000000" w:usb2="00000000" w:usb3="00000000" w:csb0="00000001" w:csb1="00000000"/>
  </w:font>
  <w:font w:name="LiberationMono">
    <w:altName w:val="Calibri"/>
    <w:panose1 w:val="00000000000000000000"/>
    <w:charset w:val="00"/>
    <w:family w:val="auto"/>
    <w:notTrueType/>
    <w:pitch w:val="default"/>
    <w:sig w:usb0="00000003" w:usb1="00000000" w:usb2="00000000" w:usb3="00000000" w:csb0="00000001" w:csb1="00000000"/>
  </w:font>
  <w:font w:name="NewBaskerville-Roman">
    <w:altName w:val="Cambria"/>
    <w:panose1 w:val="00000000000000000000"/>
    <w:charset w:val="00"/>
    <w:family w:val="roman"/>
    <w:notTrueType/>
    <w:pitch w:val="default"/>
    <w:sig w:usb0="00000003" w:usb1="00000000" w:usb2="00000000" w:usb3="00000000" w:csb0="00000001" w:csb1="00000000"/>
  </w:font>
  <w:font w:name="NewBaskerville-Italic">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7D11E8" w14:textId="77777777" w:rsidR="007E1648" w:rsidRDefault="007E1648" w:rsidP="00690890">
      <w:pPr>
        <w:spacing w:after="0"/>
      </w:pPr>
      <w:r>
        <w:separator/>
      </w:r>
    </w:p>
  </w:footnote>
  <w:footnote w:type="continuationSeparator" w:id="0">
    <w:p w14:paraId="113333C1" w14:textId="77777777" w:rsidR="007E1648" w:rsidRDefault="007E1648" w:rsidP="0069089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3B6FD0"/>
    <w:multiLevelType w:val="hybridMultilevel"/>
    <w:tmpl w:val="BF9E8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1B5617"/>
    <w:multiLevelType w:val="hybridMultilevel"/>
    <w:tmpl w:val="947E4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941D8C"/>
    <w:multiLevelType w:val="multilevel"/>
    <w:tmpl w:val="8A66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2B444B"/>
    <w:multiLevelType w:val="multilevel"/>
    <w:tmpl w:val="6A38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7C61C4"/>
    <w:multiLevelType w:val="hybridMultilevel"/>
    <w:tmpl w:val="689CA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1513E9"/>
    <w:multiLevelType w:val="hybridMultilevel"/>
    <w:tmpl w:val="26723222"/>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12" w15:restartNumberingAfterBreak="0">
    <w:nsid w:val="0E4348B5"/>
    <w:multiLevelType w:val="multilevel"/>
    <w:tmpl w:val="6A38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035E2B"/>
    <w:multiLevelType w:val="hybridMultilevel"/>
    <w:tmpl w:val="E83858DE"/>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4" w15:restartNumberingAfterBreak="0">
    <w:nsid w:val="1190725E"/>
    <w:multiLevelType w:val="hybridMultilevel"/>
    <w:tmpl w:val="00F04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2910B3"/>
    <w:multiLevelType w:val="hybridMultilevel"/>
    <w:tmpl w:val="D1265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A47406"/>
    <w:multiLevelType w:val="hybridMultilevel"/>
    <w:tmpl w:val="BB80BD9E"/>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7" w15:restartNumberingAfterBreak="0">
    <w:nsid w:val="1E345713"/>
    <w:multiLevelType w:val="hybridMultilevel"/>
    <w:tmpl w:val="49B03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4E6117"/>
    <w:multiLevelType w:val="multilevel"/>
    <w:tmpl w:val="157C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D47A1B"/>
    <w:multiLevelType w:val="multilevel"/>
    <w:tmpl w:val="AA866742"/>
    <w:lvl w:ilvl="0">
      <w:start w:val="1"/>
      <w:numFmt w:val="decimal"/>
      <w:pStyle w:val="Heading1"/>
      <w:lvlText w:val="%1."/>
      <w:lvlJc w:val="left"/>
      <w:pPr>
        <w:ind w:left="113" w:hanging="113"/>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5926A1D"/>
    <w:multiLevelType w:val="multilevel"/>
    <w:tmpl w:val="6A38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5E148E7"/>
    <w:multiLevelType w:val="hybridMultilevel"/>
    <w:tmpl w:val="55A61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965BDE"/>
    <w:multiLevelType w:val="hybridMultilevel"/>
    <w:tmpl w:val="E8FEE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B339DD"/>
    <w:multiLevelType w:val="hybridMultilevel"/>
    <w:tmpl w:val="4496AA8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4" w15:restartNumberingAfterBreak="0">
    <w:nsid w:val="3DBF7D92"/>
    <w:multiLevelType w:val="multilevel"/>
    <w:tmpl w:val="6A38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92E2477"/>
    <w:multiLevelType w:val="multilevel"/>
    <w:tmpl w:val="6A38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BF25984"/>
    <w:multiLevelType w:val="hybridMultilevel"/>
    <w:tmpl w:val="06BA5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A522A5"/>
    <w:multiLevelType w:val="multilevel"/>
    <w:tmpl w:val="85EE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A24631D"/>
    <w:multiLevelType w:val="multilevel"/>
    <w:tmpl w:val="1D70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A426B95"/>
    <w:multiLevelType w:val="hybridMultilevel"/>
    <w:tmpl w:val="17740AA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B0A55A9"/>
    <w:multiLevelType w:val="multilevel"/>
    <w:tmpl w:val="14B82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6B0A63"/>
    <w:multiLevelType w:val="multilevel"/>
    <w:tmpl w:val="55BA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1BC3C5D"/>
    <w:multiLevelType w:val="hybridMultilevel"/>
    <w:tmpl w:val="8E664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3874BA"/>
    <w:multiLevelType w:val="hybridMultilevel"/>
    <w:tmpl w:val="C48CC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C00711"/>
    <w:multiLevelType w:val="multilevel"/>
    <w:tmpl w:val="6A38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A8F2EF2"/>
    <w:multiLevelType w:val="hybridMultilevel"/>
    <w:tmpl w:val="9670F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4A6F78"/>
    <w:multiLevelType w:val="hybridMultilevel"/>
    <w:tmpl w:val="03E48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9C29B9"/>
    <w:multiLevelType w:val="hybridMultilevel"/>
    <w:tmpl w:val="E50EE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B974E4"/>
    <w:multiLevelType w:val="hybridMultilevel"/>
    <w:tmpl w:val="617C6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BF47F6"/>
    <w:multiLevelType w:val="multilevel"/>
    <w:tmpl w:val="C720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80D6622"/>
    <w:multiLevelType w:val="hybridMultilevel"/>
    <w:tmpl w:val="D5A6C42A"/>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41" w15:restartNumberingAfterBreak="0">
    <w:nsid w:val="7B7B0095"/>
    <w:multiLevelType w:val="hybridMultilevel"/>
    <w:tmpl w:val="E0965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562E87"/>
    <w:multiLevelType w:val="multilevel"/>
    <w:tmpl w:val="7332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E0421BD"/>
    <w:multiLevelType w:val="hybridMultilevel"/>
    <w:tmpl w:val="30128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9D7844"/>
    <w:multiLevelType w:val="hybridMultilevel"/>
    <w:tmpl w:val="16CCF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C61F9D"/>
    <w:multiLevelType w:val="multilevel"/>
    <w:tmpl w:val="E9EA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9"/>
  </w:num>
  <w:num w:numId="8">
    <w:abstractNumId w:val="21"/>
  </w:num>
  <w:num w:numId="9">
    <w:abstractNumId w:val="38"/>
  </w:num>
  <w:num w:numId="10">
    <w:abstractNumId w:val="29"/>
  </w:num>
  <w:num w:numId="11">
    <w:abstractNumId w:val="17"/>
  </w:num>
  <w:num w:numId="12">
    <w:abstractNumId w:val="26"/>
  </w:num>
  <w:num w:numId="13">
    <w:abstractNumId w:val="35"/>
  </w:num>
  <w:num w:numId="14">
    <w:abstractNumId w:val="13"/>
  </w:num>
  <w:num w:numId="15">
    <w:abstractNumId w:val="7"/>
  </w:num>
  <w:num w:numId="16">
    <w:abstractNumId w:val="33"/>
  </w:num>
  <w:num w:numId="17">
    <w:abstractNumId w:val="23"/>
  </w:num>
  <w:num w:numId="18">
    <w:abstractNumId w:val="36"/>
  </w:num>
  <w:num w:numId="19">
    <w:abstractNumId w:val="43"/>
  </w:num>
  <w:num w:numId="20">
    <w:abstractNumId w:val="11"/>
  </w:num>
  <w:num w:numId="21">
    <w:abstractNumId w:val="40"/>
  </w:num>
  <w:num w:numId="22">
    <w:abstractNumId w:val="44"/>
  </w:num>
  <w:num w:numId="23">
    <w:abstractNumId w:val="16"/>
  </w:num>
  <w:num w:numId="24">
    <w:abstractNumId w:val="41"/>
  </w:num>
  <w:num w:numId="25">
    <w:abstractNumId w:val="45"/>
  </w:num>
  <w:num w:numId="26">
    <w:abstractNumId w:val="22"/>
  </w:num>
  <w:num w:numId="27">
    <w:abstractNumId w:val="27"/>
  </w:num>
  <w:num w:numId="28">
    <w:abstractNumId w:val="8"/>
  </w:num>
  <w:num w:numId="29">
    <w:abstractNumId w:val="32"/>
  </w:num>
  <w:num w:numId="30">
    <w:abstractNumId w:val="18"/>
  </w:num>
  <w:num w:numId="31">
    <w:abstractNumId w:val="28"/>
  </w:num>
  <w:num w:numId="32">
    <w:abstractNumId w:val="42"/>
  </w:num>
  <w:num w:numId="33">
    <w:abstractNumId w:val="39"/>
  </w:num>
  <w:num w:numId="34">
    <w:abstractNumId w:val="37"/>
  </w:num>
  <w:num w:numId="35">
    <w:abstractNumId w:val="10"/>
  </w:num>
  <w:num w:numId="36">
    <w:abstractNumId w:val="14"/>
  </w:num>
  <w:num w:numId="37">
    <w:abstractNumId w:val="15"/>
  </w:num>
  <w:num w:numId="38">
    <w:abstractNumId w:val="31"/>
  </w:num>
  <w:num w:numId="39">
    <w:abstractNumId w:val="6"/>
  </w:num>
  <w:num w:numId="4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9"/>
  </w:num>
  <w:num w:numId="42">
    <w:abstractNumId w:val="24"/>
  </w:num>
  <w:num w:numId="43">
    <w:abstractNumId w:val="12"/>
  </w:num>
  <w:num w:numId="44">
    <w:abstractNumId w:val="25"/>
  </w:num>
  <w:num w:numId="45">
    <w:abstractNumId w:val="34"/>
  </w:num>
  <w:num w:numId="46">
    <w:abstractNumId w:val="30"/>
  </w:num>
  <w:num w:numId="47">
    <w:abstractNumId w:val="2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002"/>
    <w:rsid w:val="00002719"/>
    <w:rsid w:val="000068F9"/>
    <w:rsid w:val="00006D55"/>
    <w:rsid w:val="0001370C"/>
    <w:rsid w:val="000176BC"/>
    <w:rsid w:val="00020C12"/>
    <w:rsid w:val="0002147B"/>
    <w:rsid w:val="0002261F"/>
    <w:rsid w:val="00022EAB"/>
    <w:rsid w:val="00023427"/>
    <w:rsid w:val="0002475F"/>
    <w:rsid w:val="00027FE0"/>
    <w:rsid w:val="00033DC8"/>
    <w:rsid w:val="00034616"/>
    <w:rsid w:val="00034DA2"/>
    <w:rsid w:val="000353A7"/>
    <w:rsid w:val="000354DB"/>
    <w:rsid w:val="000363F3"/>
    <w:rsid w:val="00036E5D"/>
    <w:rsid w:val="00037087"/>
    <w:rsid w:val="00042192"/>
    <w:rsid w:val="000478E8"/>
    <w:rsid w:val="0005060D"/>
    <w:rsid w:val="00050DAC"/>
    <w:rsid w:val="00056C9C"/>
    <w:rsid w:val="0006063C"/>
    <w:rsid w:val="00065138"/>
    <w:rsid w:val="00071534"/>
    <w:rsid w:val="00073C3E"/>
    <w:rsid w:val="00075D84"/>
    <w:rsid w:val="000802DE"/>
    <w:rsid w:val="00082C7C"/>
    <w:rsid w:val="0008370D"/>
    <w:rsid w:val="00083DA1"/>
    <w:rsid w:val="000857AE"/>
    <w:rsid w:val="00085E79"/>
    <w:rsid w:val="000903F5"/>
    <w:rsid w:val="00093C0B"/>
    <w:rsid w:val="0009795F"/>
    <w:rsid w:val="000A0150"/>
    <w:rsid w:val="000A1195"/>
    <w:rsid w:val="000A1A71"/>
    <w:rsid w:val="000A267F"/>
    <w:rsid w:val="000A2B4F"/>
    <w:rsid w:val="000A4370"/>
    <w:rsid w:val="000A4413"/>
    <w:rsid w:val="000A533E"/>
    <w:rsid w:val="000B02F9"/>
    <w:rsid w:val="000B245A"/>
    <w:rsid w:val="000B375A"/>
    <w:rsid w:val="000B6352"/>
    <w:rsid w:val="000C5A94"/>
    <w:rsid w:val="000C5AE0"/>
    <w:rsid w:val="000D1C71"/>
    <w:rsid w:val="000D2031"/>
    <w:rsid w:val="000D2152"/>
    <w:rsid w:val="000D33FD"/>
    <w:rsid w:val="000D3E52"/>
    <w:rsid w:val="000D4767"/>
    <w:rsid w:val="000D69F4"/>
    <w:rsid w:val="000D6A38"/>
    <w:rsid w:val="000D6D73"/>
    <w:rsid w:val="000E2C27"/>
    <w:rsid w:val="000E57EF"/>
    <w:rsid w:val="000E5BC2"/>
    <w:rsid w:val="000E66A1"/>
    <w:rsid w:val="000E6C38"/>
    <w:rsid w:val="000F0E55"/>
    <w:rsid w:val="000F2E29"/>
    <w:rsid w:val="000F5A87"/>
    <w:rsid w:val="000F7BA3"/>
    <w:rsid w:val="00102C0A"/>
    <w:rsid w:val="00103A31"/>
    <w:rsid w:val="00104307"/>
    <w:rsid w:val="00105D4E"/>
    <w:rsid w:val="0010656E"/>
    <w:rsid w:val="001071B6"/>
    <w:rsid w:val="001077DA"/>
    <w:rsid w:val="00107F23"/>
    <w:rsid w:val="001112B2"/>
    <w:rsid w:val="0011148E"/>
    <w:rsid w:val="00117AD7"/>
    <w:rsid w:val="00117F84"/>
    <w:rsid w:val="00120CBE"/>
    <w:rsid w:val="001249C3"/>
    <w:rsid w:val="00124FDB"/>
    <w:rsid w:val="00127092"/>
    <w:rsid w:val="00130A95"/>
    <w:rsid w:val="00133E54"/>
    <w:rsid w:val="00143893"/>
    <w:rsid w:val="0014406F"/>
    <w:rsid w:val="001440CA"/>
    <w:rsid w:val="001455B4"/>
    <w:rsid w:val="0015074B"/>
    <w:rsid w:val="00150EA8"/>
    <w:rsid w:val="00152531"/>
    <w:rsid w:val="0015345F"/>
    <w:rsid w:val="00157683"/>
    <w:rsid w:val="00161A58"/>
    <w:rsid w:val="001627A2"/>
    <w:rsid w:val="00164FB8"/>
    <w:rsid w:val="00165388"/>
    <w:rsid w:val="00166267"/>
    <w:rsid w:val="00170C2E"/>
    <w:rsid w:val="00176D75"/>
    <w:rsid w:val="0017755B"/>
    <w:rsid w:val="00177797"/>
    <w:rsid w:val="0018081C"/>
    <w:rsid w:val="00180876"/>
    <w:rsid w:val="00183A24"/>
    <w:rsid w:val="00184B15"/>
    <w:rsid w:val="00186FDB"/>
    <w:rsid w:val="001901D4"/>
    <w:rsid w:val="0019249D"/>
    <w:rsid w:val="0019268A"/>
    <w:rsid w:val="00193F46"/>
    <w:rsid w:val="001942D6"/>
    <w:rsid w:val="001942F5"/>
    <w:rsid w:val="00195283"/>
    <w:rsid w:val="00196BC6"/>
    <w:rsid w:val="00196C58"/>
    <w:rsid w:val="00197120"/>
    <w:rsid w:val="001A625E"/>
    <w:rsid w:val="001B120A"/>
    <w:rsid w:val="001B1F95"/>
    <w:rsid w:val="001B2F17"/>
    <w:rsid w:val="001B4C80"/>
    <w:rsid w:val="001B4D08"/>
    <w:rsid w:val="001B7EE3"/>
    <w:rsid w:val="001C4A03"/>
    <w:rsid w:val="001C6AD7"/>
    <w:rsid w:val="001D1203"/>
    <w:rsid w:val="001D292E"/>
    <w:rsid w:val="001D3A65"/>
    <w:rsid w:val="001E1102"/>
    <w:rsid w:val="001E18BB"/>
    <w:rsid w:val="001E1C0E"/>
    <w:rsid w:val="001E3C08"/>
    <w:rsid w:val="001E4EE9"/>
    <w:rsid w:val="001F114A"/>
    <w:rsid w:val="001F1966"/>
    <w:rsid w:val="001F4D51"/>
    <w:rsid w:val="00202A84"/>
    <w:rsid w:val="00202CBB"/>
    <w:rsid w:val="00203E72"/>
    <w:rsid w:val="00210448"/>
    <w:rsid w:val="002173DA"/>
    <w:rsid w:val="002258E7"/>
    <w:rsid w:val="00226502"/>
    <w:rsid w:val="00227D1D"/>
    <w:rsid w:val="00230A03"/>
    <w:rsid w:val="00236AB6"/>
    <w:rsid w:val="00240298"/>
    <w:rsid w:val="00240A0D"/>
    <w:rsid w:val="00240C4B"/>
    <w:rsid w:val="0024343B"/>
    <w:rsid w:val="00243615"/>
    <w:rsid w:val="00243AF6"/>
    <w:rsid w:val="0024488E"/>
    <w:rsid w:val="00247355"/>
    <w:rsid w:val="00247D5F"/>
    <w:rsid w:val="00253805"/>
    <w:rsid w:val="00253D74"/>
    <w:rsid w:val="00254AB5"/>
    <w:rsid w:val="00255712"/>
    <w:rsid w:val="00256AA6"/>
    <w:rsid w:val="00257D4E"/>
    <w:rsid w:val="00260465"/>
    <w:rsid w:val="00263700"/>
    <w:rsid w:val="002651CE"/>
    <w:rsid w:val="00271B41"/>
    <w:rsid w:val="00273BB2"/>
    <w:rsid w:val="00277300"/>
    <w:rsid w:val="00280C47"/>
    <w:rsid w:val="002827B7"/>
    <w:rsid w:val="00283648"/>
    <w:rsid w:val="00285360"/>
    <w:rsid w:val="0029239E"/>
    <w:rsid w:val="00293C75"/>
    <w:rsid w:val="002941CA"/>
    <w:rsid w:val="002947B1"/>
    <w:rsid w:val="0029639D"/>
    <w:rsid w:val="002A10C1"/>
    <w:rsid w:val="002A1741"/>
    <w:rsid w:val="002A184D"/>
    <w:rsid w:val="002A483A"/>
    <w:rsid w:val="002A4A60"/>
    <w:rsid w:val="002A5B28"/>
    <w:rsid w:val="002A7E02"/>
    <w:rsid w:val="002B39D6"/>
    <w:rsid w:val="002B4C79"/>
    <w:rsid w:val="002B505B"/>
    <w:rsid w:val="002B5C55"/>
    <w:rsid w:val="002B6F3B"/>
    <w:rsid w:val="002C04CD"/>
    <w:rsid w:val="002C13FA"/>
    <w:rsid w:val="002C2D27"/>
    <w:rsid w:val="002C2D4F"/>
    <w:rsid w:val="002C5C9E"/>
    <w:rsid w:val="002C611D"/>
    <w:rsid w:val="002C75F1"/>
    <w:rsid w:val="002D3120"/>
    <w:rsid w:val="002D469B"/>
    <w:rsid w:val="002D4D8C"/>
    <w:rsid w:val="002D623C"/>
    <w:rsid w:val="002D6BF3"/>
    <w:rsid w:val="002E048E"/>
    <w:rsid w:val="002E1136"/>
    <w:rsid w:val="002E26BF"/>
    <w:rsid w:val="002E554A"/>
    <w:rsid w:val="002E6165"/>
    <w:rsid w:val="002E6A8A"/>
    <w:rsid w:val="002E6EE5"/>
    <w:rsid w:val="002F086E"/>
    <w:rsid w:val="002F1AA8"/>
    <w:rsid w:val="002F3978"/>
    <w:rsid w:val="002F44FC"/>
    <w:rsid w:val="002F69B1"/>
    <w:rsid w:val="002F7FB3"/>
    <w:rsid w:val="00300BFC"/>
    <w:rsid w:val="00301424"/>
    <w:rsid w:val="00302F60"/>
    <w:rsid w:val="0030397C"/>
    <w:rsid w:val="003054AB"/>
    <w:rsid w:val="0030635C"/>
    <w:rsid w:val="00307F43"/>
    <w:rsid w:val="00314195"/>
    <w:rsid w:val="003170FC"/>
    <w:rsid w:val="00317D12"/>
    <w:rsid w:val="00322268"/>
    <w:rsid w:val="00325B59"/>
    <w:rsid w:val="0032694D"/>
    <w:rsid w:val="00326F90"/>
    <w:rsid w:val="00334660"/>
    <w:rsid w:val="003464BF"/>
    <w:rsid w:val="00347ADE"/>
    <w:rsid w:val="00347FB6"/>
    <w:rsid w:val="003510B3"/>
    <w:rsid w:val="0035115D"/>
    <w:rsid w:val="00353662"/>
    <w:rsid w:val="003547A9"/>
    <w:rsid w:val="00357C17"/>
    <w:rsid w:val="00361CD5"/>
    <w:rsid w:val="00362F1C"/>
    <w:rsid w:val="00364045"/>
    <w:rsid w:val="00367695"/>
    <w:rsid w:val="003723C5"/>
    <w:rsid w:val="00372F46"/>
    <w:rsid w:val="00374F08"/>
    <w:rsid w:val="003766F4"/>
    <w:rsid w:val="00381697"/>
    <w:rsid w:val="00383D4E"/>
    <w:rsid w:val="0039181E"/>
    <w:rsid w:val="0039217D"/>
    <w:rsid w:val="00393CA0"/>
    <w:rsid w:val="003944D5"/>
    <w:rsid w:val="00394A16"/>
    <w:rsid w:val="00394D15"/>
    <w:rsid w:val="003953E7"/>
    <w:rsid w:val="003A0FFA"/>
    <w:rsid w:val="003A1976"/>
    <w:rsid w:val="003A3B31"/>
    <w:rsid w:val="003A5E45"/>
    <w:rsid w:val="003A673F"/>
    <w:rsid w:val="003B461D"/>
    <w:rsid w:val="003B466C"/>
    <w:rsid w:val="003C2C39"/>
    <w:rsid w:val="003C5DE7"/>
    <w:rsid w:val="003D0582"/>
    <w:rsid w:val="003D2238"/>
    <w:rsid w:val="003D7510"/>
    <w:rsid w:val="003E02D0"/>
    <w:rsid w:val="003E1EF4"/>
    <w:rsid w:val="003E23AD"/>
    <w:rsid w:val="003E266E"/>
    <w:rsid w:val="003E3243"/>
    <w:rsid w:val="003E4578"/>
    <w:rsid w:val="003E4C4A"/>
    <w:rsid w:val="003E5A9D"/>
    <w:rsid w:val="003E5BE6"/>
    <w:rsid w:val="003F0578"/>
    <w:rsid w:val="003F0F65"/>
    <w:rsid w:val="003F4184"/>
    <w:rsid w:val="003F51D5"/>
    <w:rsid w:val="004005A2"/>
    <w:rsid w:val="00401488"/>
    <w:rsid w:val="004040F0"/>
    <w:rsid w:val="004049BD"/>
    <w:rsid w:val="00405F2E"/>
    <w:rsid w:val="00406509"/>
    <w:rsid w:val="004066B5"/>
    <w:rsid w:val="00406DF9"/>
    <w:rsid w:val="0042061A"/>
    <w:rsid w:val="00421500"/>
    <w:rsid w:val="00423961"/>
    <w:rsid w:val="0042397F"/>
    <w:rsid w:val="004245DF"/>
    <w:rsid w:val="00425118"/>
    <w:rsid w:val="00426085"/>
    <w:rsid w:val="004271FB"/>
    <w:rsid w:val="0042783B"/>
    <w:rsid w:val="00427E80"/>
    <w:rsid w:val="004301FA"/>
    <w:rsid w:val="004304A0"/>
    <w:rsid w:val="00431DCC"/>
    <w:rsid w:val="004324E3"/>
    <w:rsid w:val="00432F91"/>
    <w:rsid w:val="00434E33"/>
    <w:rsid w:val="004424AE"/>
    <w:rsid w:val="004446F2"/>
    <w:rsid w:val="004447B5"/>
    <w:rsid w:val="00444979"/>
    <w:rsid w:val="00444CCF"/>
    <w:rsid w:val="00444FDE"/>
    <w:rsid w:val="004454D2"/>
    <w:rsid w:val="004467B9"/>
    <w:rsid w:val="00447480"/>
    <w:rsid w:val="00447D3B"/>
    <w:rsid w:val="004514F4"/>
    <w:rsid w:val="00451E2F"/>
    <w:rsid w:val="00456171"/>
    <w:rsid w:val="004579EB"/>
    <w:rsid w:val="00460C39"/>
    <w:rsid w:val="00462E84"/>
    <w:rsid w:val="00463461"/>
    <w:rsid w:val="004740EA"/>
    <w:rsid w:val="004773C0"/>
    <w:rsid w:val="00477B15"/>
    <w:rsid w:val="0048713D"/>
    <w:rsid w:val="004874EF"/>
    <w:rsid w:val="004908B1"/>
    <w:rsid w:val="0049123D"/>
    <w:rsid w:val="00491A4D"/>
    <w:rsid w:val="00491BEF"/>
    <w:rsid w:val="00492779"/>
    <w:rsid w:val="00492E89"/>
    <w:rsid w:val="00494C02"/>
    <w:rsid w:val="00496A11"/>
    <w:rsid w:val="00497FD6"/>
    <w:rsid w:val="004A1041"/>
    <w:rsid w:val="004A5C25"/>
    <w:rsid w:val="004A601C"/>
    <w:rsid w:val="004A6735"/>
    <w:rsid w:val="004A7AA5"/>
    <w:rsid w:val="004B0899"/>
    <w:rsid w:val="004B09D7"/>
    <w:rsid w:val="004B281D"/>
    <w:rsid w:val="004B4A68"/>
    <w:rsid w:val="004B5B4A"/>
    <w:rsid w:val="004C1D8D"/>
    <w:rsid w:val="004C6049"/>
    <w:rsid w:val="004D0A54"/>
    <w:rsid w:val="004E36AF"/>
    <w:rsid w:val="004F0E61"/>
    <w:rsid w:val="004F1164"/>
    <w:rsid w:val="004F5390"/>
    <w:rsid w:val="004F6A7A"/>
    <w:rsid w:val="00500AAF"/>
    <w:rsid w:val="00503E18"/>
    <w:rsid w:val="0050536A"/>
    <w:rsid w:val="0050612C"/>
    <w:rsid w:val="00511329"/>
    <w:rsid w:val="00513626"/>
    <w:rsid w:val="00514F4F"/>
    <w:rsid w:val="00516B9E"/>
    <w:rsid w:val="0051741C"/>
    <w:rsid w:val="00521154"/>
    <w:rsid w:val="0052252F"/>
    <w:rsid w:val="005225C2"/>
    <w:rsid w:val="005228BB"/>
    <w:rsid w:val="00522EF0"/>
    <w:rsid w:val="0053181C"/>
    <w:rsid w:val="00533A3C"/>
    <w:rsid w:val="00533F30"/>
    <w:rsid w:val="00535EC5"/>
    <w:rsid w:val="00536C78"/>
    <w:rsid w:val="005377DA"/>
    <w:rsid w:val="00537D74"/>
    <w:rsid w:val="0054000D"/>
    <w:rsid w:val="005428F7"/>
    <w:rsid w:val="00542C52"/>
    <w:rsid w:val="00543EE6"/>
    <w:rsid w:val="00546950"/>
    <w:rsid w:val="005512ED"/>
    <w:rsid w:val="0055314D"/>
    <w:rsid w:val="005532E4"/>
    <w:rsid w:val="00557167"/>
    <w:rsid w:val="00560C0D"/>
    <w:rsid w:val="005610DF"/>
    <w:rsid w:val="00562F92"/>
    <w:rsid w:val="005636C5"/>
    <w:rsid w:val="00563986"/>
    <w:rsid w:val="00564957"/>
    <w:rsid w:val="005667F6"/>
    <w:rsid w:val="00572553"/>
    <w:rsid w:val="005728AB"/>
    <w:rsid w:val="00572FC7"/>
    <w:rsid w:val="00577E52"/>
    <w:rsid w:val="00583599"/>
    <w:rsid w:val="005857C9"/>
    <w:rsid w:val="0058596F"/>
    <w:rsid w:val="00585D1D"/>
    <w:rsid w:val="005929FF"/>
    <w:rsid w:val="00594EFF"/>
    <w:rsid w:val="00596580"/>
    <w:rsid w:val="005967B9"/>
    <w:rsid w:val="00596B12"/>
    <w:rsid w:val="005A6C87"/>
    <w:rsid w:val="005B28BF"/>
    <w:rsid w:val="005B2EEF"/>
    <w:rsid w:val="005B5537"/>
    <w:rsid w:val="005B5AB5"/>
    <w:rsid w:val="005B750C"/>
    <w:rsid w:val="005B752D"/>
    <w:rsid w:val="005B7DF4"/>
    <w:rsid w:val="005C08BB"/>
    <w:rsid w:val="005C3F52"/>
    <w:rsid w:val="005C533F"/>
    <w:rsid w:val="005C768E"/>
    <w:rsid w:val="005D09B8"/>
    <w:rsid w:val="005D2CA6"/>
    <w:rsid w:val="005D40E4"/>
    <w:rsid w:val="005D4745"/>
    <w:rsid w:val="005D50AD"/>
    <w:rsid w:val="005D742E"/>
    <w:rsid w:val="005E0D42"/>
    <w:rsid w:val="005E346C"/>
    <w:rsid w:val="005E40E8"/>
    <w:rsid w:val="005E44FA"/>
    <w:rsid w:val="005F02F3"/>
    <w:rsid w:val="005F1253"/>
    <w:rsid w:val="005F1474"/>
    <w:rsid w:val="005F2D84"/>
    <w:rsid w:val="005F2E8B"/>
    <w:rsid w:val="005F76B1"/>
    <w:rsid w:val="00600D33"/>
    <w:rsid w:val="00603581"/>
    <w:rsid w:val="006055E2"/>
    <w:rsid w:val="006106C1"/>
    <w:rsid w:val="00611AC5"/>
    <w:rsid w:val="0061395F"/>
    <w:rsid w:val="006141E5"/>
    <w:rsid w:val="00623812"/>
    <w:rsid w:val="00624BA0"/>
    <w:rsid w:val="00624BB6"/>
    <w:rsid w:val="0062591B"/>
    <w:rsid w:val="0063093C"/>
    <w:rsid w:val="00634273"/>
    <w:rsid w:val="0063550A"/>
    <w:rsid w:val="00640710"/>
    <w:rsid w:val="00640CB9"/>
    <w:rsid w:val="00641FAB"/>
    <w:rsid w:val="00644823"/>
    <w:rsid w:val="00645BD0"/>
    <w:rsid w:val="006548E9"/>
    <w:rsid w:val="00655C06"/>
    <w:rsid w:val="0065632A"/>
    <w:rsid w:val="00657D93"/>
    <w:rsid w:val="0066203D"/>
    <w:rsid w:val="006622CA"/>
    <w:rsid w:val="00662314"/>
    <w:rsid w:val="00666438"/>
    <w:rsid w:val="00671CAF"/>
    <w:rsid w:val="00676923"/>
    <w:rsid w:val="00680C1F"/>
    <w:rsid w:val="006868C4"/>
    <w:rsid w:val="0068786F"/>
    <w:rsid w:val="00690890"/>
    <w:rsid w:val="006924BD"/>
    <w:rsid w:val="00693E50"/>
    <w:rsid w:val="006944EE"/>
    <w:rsid w:val="00697BD3"/>
    <w:rsid w:val="006A1525"/>
    <w:rsid w:val="006A1DAD"/>
    <w:rsid w:val="006A41C3"/>
    <w:rsid w:val="006A5836"/>
    <w:rsid w:val="006B0DA8"/>
    <w:rsid w:val="006B30B7"/>
    <w:rsid w:val="006B3832"/>
    <w:rsid w:val="006B3DF7"/>
    <w:rsid w:val="006B48BD"/>
    <w:rsid w:val="006B5B19"/>
    <w:rsid w:val="006B5E87"/>
    <w:rsid w:val="006C0BF0"/>
    <w:rsid w:val="006C30AB"/>
    <w:rsid w:val="006C449B"/>
    <w:rsid w:val="006C47D4"/>
    <w:rsid w:val="006C47ED"/>
    <w:rsid w:val="006C4824"/>
    <w:rsid w:val="006D5621"/>
    <w:rsid w:val="006D6C7A"/>
    <w:rsid w:val="006E15A5"/>
    <w:rsid w:val="006E1AAF"/>
    <w:rsid w:val="006E27D5"/>
    <w:rsid w:val="006E2F4A"/>
    <w:rsid w:val="006E3910"/>
    <w:rsid w:val="006E5098"/>
    <w:rsid w:val="006E7075"/>
    <w:rsid w:val="006E7977"/>
    <w:rsid w:val="006E7C9B"/>
    <w:rsid w:val="006F3455"/>
    <w:rsid w:val="006F563B"/>
    <w:rsid w:val="006F612A"/>
    <w:rsid w:val="006F6E5F"/>
    <w:rsid w:val="0070097C"/>
    <w:rsid w:val="00700DEC"/>
    <w:rsid w:val="007016D0"/>
    <w:rsid w:val="007028C3"/>
    <w:rsid w:val="007055B0"/>
    <w:rsid w:val="007064B6"/>
    <w:rsid w:val="007125B9"/>
    <w:rsid w:val="00713654"/>
    <w:rsid w:val="0072259E"/>
    <w:rsid w:val="007313B5"/>
    <w:rsid w:val="00735243"/>
    <w:rsid w:val="00737558"/>
    <w:rsid w:val="00740B58"/>
    <w:rsid w:val="007423A4"/>
    <w:rsid w:val="00743B7C"/>
    <w:rsid w:val="00744CF5"/>
    <w:rsid w:val="007475EA"/>
    <w:rsid w:val="00752317"/>
    <w:rsid w:val="00753DD7"/>
    <w:rsid w:val="00755940"/>
    <w:rsid w:val="007573E9"/>
    <w:rsid w:val="00760D33"/>
    <w:rsid w:val="00761E9A"/>
    <w:rsid w:val="007626B5"/>
    <w:rsid w:val="00763F40"/>
    <w:rsid w:val="00764792"/>
    <w:rsid w:val="00765B48"/>
    <w:rsid w:val="00767650"/>
    <w:rsid w:val="00767D9A"/>
    <w:rsid w:val="007700EB"/>
    <w:rsid w:val="0077026D"/>
    <w:rsid w:val="007731B6"/>
    <w:rsid w:val="00774A67"/>
    <w:rsid w:val="00774B4A"/>
    <w:rsid w:val="007831B0"/>
    <w:rsid w:val="007855AE"/>
    <w:rsid w:val="0078677F"/>
    <w:rsid w:val="0078696C"/>
    <w:rsid w:val="00793C99"/>
    <w:rsid w:val="007949CE"/>
    <w:rsid w:val="007A06E5"/>
    <w:rsid w:val="007A1FA4"/>
    <w:rsid w:val="007A32CA"/>
    <w:rsid w:val="007A555D"/>
    <w:rsid w:val="007A6272"/>
    <w:rsid w:val="007A6624"/>
    <w:rsid w:val="007B083E"/>
    <w:rsid w:val="007B0FE1"/>
    <w:rsid w:val="007B3755"/>
    <w:rsid w:val="007B565F"/>
    <w:rsid w:val="007B5C63"/>
    <w:rsid w:val="007B5FA1"/>
    <w:rsid w:val="007C568E"/>
    <w:rsid w:val="007D242A"/>
    <w:rsid w:val="007D36E7"/>
    <w:rsid w:val="007D4B4E"/>
    <w:rsid w:val="007D5AF0"/>
    <w:rsid w:val="007D7A72"/>
    <w:rsid w:val="007D7BD5"/>
    <w:rsid w:val="007E0687"/>
    <w:rsid w:val="007E0ECD"/>
    <w:rsid w:val="007E1648"/>
    <w:rsid w:val="007E478C"/>
    <w:rsid w:val="007E6776"/>
    <w:rsid w:val="007E68B9"/>
    <w:rsid w:val="007E74E2"/>
    <w:rsid w:val="007F6953"/>
    <w:rsid w:val="007F6E4F"/>
    <w:rsid w:val="0080396B"/>
    <w:rsid w:val="00806D5C"/>
    <w:rsid w:val="00813A0D"/>
    <w:rsid w:val="00820DB3"/>
    <w:rsid w:val="00821DFB"/>
    <w:rsid w:val="008271E0"/>
    <w:rsid w:val="008301BB"/>
    <w:rsid w:val="0083116C"/>
    <w:rsid w:val="00831679"/>
    <w:rsid w:val="008322B3"/>
    <w:rsid w:val="008334E9"/>
    <w:rsid w:val="0083612C"/>
    <w:rsid w:val="00837262"/>
    <w:rsid w:val="00840F22"/>
    <w:rsid w:val="00844164"/>
    <w:rsid w:val="0084481E"/>
    <w:rsid w:val="00844DF0"/>
    <w:rsid w:val="00844DFE"/>
    <w:rsid w:val="00845112"/>
    <w:rsid w:val="00846A55"/>
    <w:rsid w:val="00851C5A"/>
    <w:rsid w:val="0085236F"/>
    <w:rsid w:val="008601E3"/>
    <w:rsid w:val="00861469"/>
    <w:rsid w:val="00864BCB"/>
    <w:rsid w:val="0086639C"/>
    <w:rsid w:val="00871C70"/>
    <w:rsid w:val="00872998"/>
    <w:rsid w:val="008747AF"/>
    <w:rsid w:val="00875E6E"/>
    <w:rsid w:val="00877327"/>
    <w:rsid w:val="00880676"/>
    <w:rsid w:val="00881771"/>
    <w:rsid w:val="00882401"/>
    <w:rsid w:val="008909FA"/>
    <w:rsid w:val="008931C4"/>
    <w:rsid w:val="0089418C"/>
    <w:rsid w:val="0089555C"/>
    <w:rsid w:val="008961E8"/>
    <w:rsid w:val="008A0F90"/>
    <w:rsid w:val="008A2D0A"/>
    <w:rsid w:val="008A2D1D"/>
    <w:rsid w:val="008A3425"/>
    <w:rsid w:val="008A4D84"/>
    <w:rsid w:val="008B270B"/>
    <w:rsid w:val="008B414C"/>
    <w:rsid w:val="008C23D8"/>
    <w:rsid w:val="008C36B0"/>
    <w:rsid w:val="008C3DBA"/>
    <w:rsid w:val="008C690C"/>
    <w:rsid w:val="008C781F"/>
    <w:rsid w:val="008D0586"/>
    <w:rsid w:val="008D1178"/>
    <w:rsid w:val="008D34B8"/>
    <w:rsid w:val="008E0998"/>
    <w:rsid w:val="008E2872"/>
    <w:rsid w:val="008E2943"/>
    <w:rsid w:val="008E2CFC"/>
    <w:rsid w:val="008E408F"/>
    <w:rsid w:val="008F0A92"/>
    <w:rsid w:val="008F319B"/>
    <w:rsid w:val="008F4EE5"/>
    <w:rsid w:val="008F5370"/>
    <w:rsid w:val="008F5A8B"/>
    <w:rsid w:val="008F75EB"/>
    <w:rsid w:val="009016B5"/>
    <w:rsid w:val="0090200E"/>
    <w:rsid w:val="00903A97"/>
    <w:rsid w:val="00904422"/>
    <w:rsid w:val="00904E23"/>
    <w:rsid w:val="00907B30"/>
    <w:rsid w:val="0091232C"/>
    <w:rsid w:val="009130E7"/>
    <w:rsid w:val="0091440B"/>
    <w:rsid w:val="00916F2A"/>
    <w:rsid w:val="0092006D"/>
    <w:rsid w:val="0092035D"/>
    <w:rsid w:val="00920ED4"/>
    <w:rsid w:val="00923C6E"/>
    <w:rsid w:val="009248FC"/>
    <w:rsid w:val="00930D78"/>
    <w:rsid w:val="009317AF"/>
    <w:rsid w:val="00933B59"/>
    <w:rsid w:val="009349A1"/>
    <w:rsid w:val="00936E1B"/>
    <w:rsid w:val="00937CE0"/>
    <w:rsid w:val="00941519"/>
    <w:rsid w:val="009432BF"/>
    <w:rsid w:val="0095125B"/>
    <w:rsid w:val="00954D39"/>
    <w:rsid w:val="0095636D"/>
    <w:rsid w:val="009573C1"/>
    <w:rsid w:val="009616CA"/>
    <w:rsid w:val="0096193D"/>
    <w:rsid w:val="00972370"/>
    <w:rsid w:val="009759CC"/>
    <w:rsid w:val="00983655"/>
    <w:rsid w:val="00991E68"/>
    <w:rsid w:val="009925C1"/>
    <w:rsid w:val="00995EEB"/>
    <w:rsid w:val="009A03BA"/>
    <w:rsid w:val="009A0E22"/>
    <w:rsid w:val="009A21EC"/>
    <w:rsid w:val="009A78F0"/>
    <w:rsid w:val="009A7E55"/>
    <w:rsid w:val="009B3CC8"/>
    <w:rsid w:val="009B509C"/>
    <w:rsid w:val="009C291C"/>
    <w:rsid w:val="009C6957"/>
    <w:rsid w:val="009C7E95"/>
    <w:rsid w:val="009C7F6A"/>
    <w:rsid w:val="009D0257"/>
    <w:rsid w:val="009D06F0"/>
    <w:rsid w:val="009D29B3"/>
    <w:rsid w:val="009D57BC"/>
    <w:rsid w:val="009E6DA5"/>
    <w:rsid w:val="009F073D"/>
    <w:rsid w:val="009F18EC"/>
    <w:rsid w:val="009F5EFD"/>
    <w:rsid w:val="009F6508"/>
    <w:rsid w:val="009F6908"/>
    <w:rsid w:val="00A01B2F"/>
    <w:rsid w:val="00A04B81"/>
    <w:rsid w:val="00A04EFC"/>
    <w:rsid w:val="00A06137"/>
    <w:rsid w:val="00A0744F"/>
    <w:rsid w:val="00A10AF8"/>
    <w:rsid w:val="00A12CCC"/>
    <w:rsid w:val="00A15A33"/>
    <w:rsid w:val="00A178E6"/>
    <w:rsid w:val="00A17FF7"/>
    <w:rsid w:val="00A22907"/>
    <w:rsid w:val="00A2373D"/>
    <w:rsid w:val="00A32154"/>
    <w:rsid w:val="00A32B3D"/>
    <w:rsid w:val="00A3661F"/>
    <w:rsid w:val="00A37E9F"/>
    <w:rsid w:val="00A41B83"/>
    <w:rsid w:val="00A42F33"/>
    <w:rsid w:val="00A438CC"/>
    <w:rsid w:val="00A43F60"/>
    <w:rsid w:val="00A45583"/>
    <w:rsid w:val="00A46F74"/>
    <w:rsid w:val="00A549F4"/>
    <w:rsid w:val="00A568C5"/>
    <w:rsid w:val="00A57552"/>
    <w:rsid w:val="00A57AC0"/>
    <w:rsid w:val="00A57B34"/>
    <w:rsid w:val="00A628BE"/>
    <w:rsid w:val="00A665F3"/>
    <w:rsid w:val="00A73167"/>
    <w:rsid w:val="00A744E4"/>
    <w:rsid w:val="00A7536C"/>
    <w:rsid w:val="00A76115"/>
    <w:rsid w:val="00A77827"/>
    <w:rsid w:val="00A803DF"/>
    <w:rsid w:val="00A80FCF"/>
    <w:rsid w:val="00A8250F"/>
    <w:rsid w:val="00A825DA"/>
    <w:rsid w:val="00A927E8"/>
    <w:rsid w:val="00A9293A"/>
    <w:rsid w:val="00A931FD"/>
    <w:rsid w:val="00A9371D"/>
    <w:rsid w:val="00A94950"/>
    <w:rsid w:val="00A95761"/>
    <w:rsid w:val="00A9577A"/>
    <w:rsid w:val="00AA1D8D"/>
    <w:rsid w:val="00AA3770"/>
    <w:rsid w:val="00AA4CB7"/>
    <w:rsid w:val="00AA5556"/>
    <w:rsid w:val="00AA5BE9"/>
    <w:rsid w:val="00AA5F38"/>
    <w:rsid w:val="00AA72D1"/>
    <w:rsid w:val="00AB2124"/>
    <w:rsid w:val="00AB2DC1"/>
    <w:rsid w:val="00AB56C9"/>
    <w:rsid w:val="00AB75B9"/>
    <w:rsid w:val="00AC069F"/>
    <w:rsid w:val="00AC2E61"/>
    <w:rsid w:val="00AC3D95"/>
    <w:rsid w:val="00AC58EE"/>
    <w:rsid w:val="00AC7A30"/>
    <w:rsid w:val="00AD0064"/>
    <w:rsid w:val="00AD585D"/>
    <w:rsid w:val="00AD7A5D"/>
    <w:rsid w:val="00AE0C9B"/>
    <w:rsid w:val="00AE0F0D"/>
    <w:rsid w:val="00AE116B"/>
    <w:rsid w:val="00AE29EC"/>
    <w:rsid w:val="00AE454E"/>
    <w:rsid w:val="00AE70CC"/>
    <w:rsid w:val="00AE784F"/>
    <w:rsid w:val="00AE79C1"/>
    <w:rsid w:val="00AF112A"/>
    <w:rsid w:val="00AF2550"/>
    <w:rsid w:val="00AF4C36"/>
    <w:rsid w:val="00AF67AF"/>
    <w:rsid w:val="00B04713"/>
    <w:rsid w:val="00B13E0F"/>
    <w:rsid w:val="00B152B0"/>
    <w:rsid w:val="00B21F49"/>
    <w:rsid w:val="00B22351"/>
    <w:rsid w:val="00B22729"/>
    <w:rsid w:val="00B24A65"/>
    <w:rsid w:val="00B2619F"/>
    <w:rsid w:val="00B27623"/>
    <w:rsid w:val="00B321CC"/>
    <w:rsid w:val="00B43147"/>
    <w:rsid w:val="00B4430F"/>
    <w:rsid w:val="00B4653B"/>
    <w:rsid w:val="00B47730"/>
    <w:rsid w:val="00B5266E"/>
    <w:rsid w:val="00B52C82"/>
    <w:rsid w:val="00B53E3E"/>
    <w:rsid w:val="00B55C1A"/>
    <w:rsid w:val="00B563E0"/>
    <w:rsid w:val="00B6408C"/>
    <w:rsid w:val="00B64C47"/>
    <w:rsid w:val="00B64C97"/>
    <w:rsid w:val="00B652DE"/>
    <w:rsid w:val="00B66928"/>
    <w:rsid w:val="00B705B5"/>
    <w:rsid w:val="00B7074A"/>
    <w:rsid w:val="00B71B9C"/>
    <w:rsid w:val="00B72311"/>
    <w:rsid w:val="00B724EF"/>
    <w:rsid w:val="00B74F48"/>
    <w:rsid w:val="00B75FE0"/>
    <w:rsid w:val="00B81325"/>
    <w:rsid w:val="00B833B1"/>
    <w:rsid w:val="00B854D6"/>
    <w:rsid w:val="00B907BA"/>
    <w:rsid w:val="00B922E3"/>
    <w:rsid w:val="00B94265"/>
    <w:rsid w:val="00B95D10"/>
    <w:rsid w:val="00B95F63"/>
    <w:rsid w:val="00BA08B5"/>
    <w:rsid w:val="00BA08E9"/>
    <w:rsid w:val="00BA0993"/>
    <w:rsid w:val="00BA33F4"/>
    <w:rsid w:val="00BA3C42"/>
    <w:rsid w:val="00BA4C0A"/>
    <w:rsid w:val="00BA6A06"/>
    <w:rsid w:val="00BB0FDA"/>
    <w:rsid w:val="00BB22AC"/>
    <w:rsid w:val="00BB252F"/>
    <w:rsid w:val="00BB4C00"/>
    <w:rsid w:val="00BB7E17"/>
    <w:rsid w:val="00BC543F"/>
    <w:rsid w:val="00BC66C8"/>
    <w:rsid w:val="00BC676D"/>
    <w:rsid w:val="00BC7B98"/>
    <w:rsid w:val="00BD094E"/>
    <w:rsid w:val="00BD1437"/>
    <w:rsid w:val="00BD33EF"/>
    <w:rsid w:val="00BD347E"/>
    <w:rsid w:val="00BD3C37"/>
    <w:rsid w:val="00BD3F86"/>
    <w:rsid w:val="00BD4917"/>
    <w:rsid w:val="00BD516E"/>
    <w:rsid w:val="00BD58D0"/>
    <w:rsid w:val="00BD7AB2"/>
    <w:rsid w:val="00BE3D14"/>
    <w:rsid w:val="00BE4AFE"/>
    <w:rsid w:val="00BE6109"/>
    <w:rsid w:val="00BE708A"/>
    <w:rsid w:val="00BE7512"/>
    <w:rsid w:val="00BF310B"/>
    <w:rsid w:val="00BF408B"/>
    <w:rsid w:val="00C06B89"/>
    <w:rsid w:val="00C06FA6"/>
    <w:rsid w:val="00C1183A"/>
    <w:rsid w:val="00C157CC"/>
    <w:rsid w:val="00C161FC"/>
    <w:rsid w:val="00C17329"/>
    <w:rsid w:val="00C21588"/>
    <w:rsid w:val="00C222BC"/>
    <w:rsid w:val="00C23D89"/>
    <w:rsid w:val="00C26B92"/>
    <w:rsid w:val="00C311D4"/>
    <w:rsid w:val="00C3565D"/>
    <w:rsid w:val="00C369DC"/>
    <w:rsid w:val="00C40298"/>
    <w:rsid w:val="00C405A0"/>
    <w:rsid w:val="00C407AB"/>
    <w:rsid w:val="00C429F9"/>
    <w:rsid w:val="00C44B39"/>
    <w:rsid w:val="00C50356"/>
    <w:rsid w:val="00C51962"/>
    <w:rsid w:val="00C54070"/>
    <w:rsid w:val="00C621E9"/>
    <w:rsid w:val="00C64226"/>
    <w:rsid w:val="00C6648E"/>
    <w:rsid w:val="00C71B20"/>
    <w:rsid w:val="00C75199"/>
    <w:rsid w:val="00C76701"/>
    <w:rsid w:val="00C84DDF"/>
    <w:rsid w:val="00C86A17"/>
    <w:rsid w:val="00C87675"/>
    <w:rsid w:val="00C92187"/>
    <w:rsid w:val="00C96458"/>
    <w:rsid w:val="00C96D71"/>
    <w:rsid w:val="00CA1183"/>
    <w:rsid w:val="00CB0664"/>
    <w:rsid w:val="00CB18CA"/>
    <w:rsid w:val="00CB260E"/>
    <w:rsid w:val="00CB2A13"/>
    <w:rsid w:val="00CB414F"/>
    <w:rsid w:val="00CC13B5"/>
    <w:rsid w:val="00CC793B"/>
    <w:rsid w:val="00CD24AD"/>
    <w:rsid w:val="00CD342E"/>
    <w:rsid w:val="00CD3D3F"/>
    <w:rsid w:val="00CD4F79"/>
    <w:rsid w:val="00CD5FCA"/>
    <w:rsid w:val="00CD6311"/>
    <w:rsid w:val="00CE1124"/>
    <w:rsid w:val="00CE158A"/>
    <w:rsid w:val="00CE1F1F"/>
    <w:rsid w:val="00CE2510"/>
    <w:rsid w:val="00CF1BA9"/>
    <w:rsid w:val="00CF250E"/>
    <w:rsid w:val="00CF4D1B"/>
    <w:rsid w:val="00CF7B61"/>
    <w:rsid w:val="00D00A0B"/>
    <w:rsid w:val="00D013AC"/>
    <w:rsid w:val="00D03FF6"/>
    <w:rsid w:val="00D07E27"/>
    <w:rsid w:val="00D10EE2"/>
    <w:rsid w:val="00D13ECC"/>
    <w:rsid w:val="00D157D5"/>
    <w:rsid w:val="00D15978"/>
    <w:rsid w:val="00D15F6A"/>
    <w:rsid w:val="00D217E5"/>
    <w:rsid w:val="00D22450"/>
    <w:rsid w:val="00D23790"/>
    <w:rsid w:val="00D24B8D"/>
    <w:rsid w:val="00D27203"/>
    <w:rsid w:val="00D309D8"/>
    <w:rsid w:val="00D30BCD"/>
    <w:rsid w:val="00D30FE6"/>
    <w:rsid w:val="00D315D9"/>
    <w:rsid w:val="00D33521"/>
    <w:rsid w:val="00D40A9E"/>
    <w:rsid w:val="00D4205C"/>
    <w:rsid w:val="00D46194"/>
    <w:rsid w:val="00D46206"/>
    <w:rsid w:val="00D516AF"/>
    <w:rsid w:val="00D63D55"/>
    <w:rsid w:val="00D652AF"/>
    <w:rsid w:val="00D6651D"/>
    <w:rsid w:val="00D70468"/>
    <w:rsid w:val="00D70C00"/>
    <w:rsid w:val="00D72BB0"/>
    <w:rsid w:val="00D740E8"/>
    <w:rsid w:val="00D7736A"/>
    <w:rsid w:val="00D829EA"/>
    <w:rsid w:val="00D85647"/>
    <w:rsid w:val="00D8729D"/>
    <w:rsid w:val="00D872DB"/>
    <w:rsid w:val="00D877A7"/>
    <w:rsid w:val="00D87B47"/>
    <w:rsid w:val="00D9179D"/>
    <w:rsid w:val="00D91A92"/>
    <w:rsid w:val="00D91FF8"/>
    <w:rsid w:val="00D93448"/>
    <w:rsid w:val="00D944B0"/>
    <w:rsid w:val="00D9505E"/>
    <w:rsid w:val="00D963E5"/>
    <w:rsid w:val="00D96445"/>
    <w:rsid w:val="00DA08FD"/>
    <w:rsid w:val="00DA31BE"/>
    <w:rsid w:val="00DA3315"/>
    <w:rsid w:val="00DA745F"/>
    <w:rsid w:val="00DB08C1"/>
    <w:rsid w:val="00DB17F6"/>
    <w:rsid w:val="00DB2159"/>
    <w:rsid w:val="00DB30BB"/>
    <w:rsid w:val="00DB377B"/>
    <w:rsid w:val="00DB3C38"/>
    <w:rsid w:val="00DB6ED3"/>
    <w:rsid w:val="00DB7DE2"/>
    <w:rsid w:val="00DC324C"/>
    <w:rsid w:val="00DC6AAB"/>
    <w:rsid w:val="00DC7C0A"/>
    <w:rsid w:val="00DD026F"/>
    <w:rsid w:val="00DD068D"/>
    <w:rsid w:val="00DD069C"/>
    <w:rsid w:val="00DD1C20"/>
    <w:rsid w:val="00DD399A"/>
    <w:rsid w:val="00DD4F57"/>
    <w:rsid w:val="00DD7C8F"/>
    <w:rsid w:val="00DE0A4E"/>
    <w:rsid w:val="00DE1AD2"/>
    <w:rsid w:val="00DE71B8"/>
    <w:rsid w:val="00DE78C7"/>
    <w:rsid w:val="00DF02E6"/>
    <w:rsid w:val="00DF1927"/>
    <w:rsid w:val="00DF1EE5"/>
    <w:rsid w:val="00DF37FE"/>
    <w:rsid w:val="00DF5B1F"/>
    <w:rsid w:val="00DF5E09"/>
    <w:rsid w:val="00E009CC"/>
    <w:rsid w:val="00E00A47"/>
    <w:rsid w:val="00E00AE5"/>
    <w:rsid w:val="00E01AED"/>
    <w:rsid w:val="00E0334D"/>
    <w:rsid w:val="00E038C0"/>
    <w:rsid w:val="00E03943"/>
    <w:rsid w:val="00E12358"/>
    <w:rsid w:val="00E1710F"/>
    <w:rsid w:val="00E17A80"/>
    <w:rsid w:val="00E2057E"/>
    <w:rsid w:val="00E208CA"/>
    <w:rsid w:val="00E21FBA"/>
    <w:rsid w:val="00E22B42"/>
    <w:rsid w:val="00E22EB4"/>
    <w:rsid w:val="00E26468"/>
    <w:rsid w:val="00E265E2"/>
    <w:rsid w:val="00E30833"/>
    <w:rsid w:val="00E318F8"/>
    <w:rsid w:val="00E31D2C"/>
    <w:rsid w:val="00E3424B"/>
    <w:rsid w:val="00E35C2D"/>
    <w:rsid w:val="00E42631"/>
    <w:rsid w:val="00E4264E"/>
    <w:rsid w:val="00E43966"/>
    <w:rsid w:val="00E46243"/>
    <w:rsid w:val="00E53CF8"/>
    <w:rsid w:val="00E57AFD"/>
    <w:rsid w:val="00E60C14"/>
    <w:rsid w:val="00E6599E"/>
    <w:rsid w:val="00E66BB3"/>
    <w:rsid w:val="00E670D0"/>
    <w:rsid w:val="00E70868"/>
    <w:rsid w:val="00E715E6"/>
    <w:rsid w:val="00E73BEB"/>
    <w:rsid w:val="00E768FC"/>
    <w:rsid w:val="00E7783B"/>
    <w:rsid w:val="00E80570"/>
    <w:rsid w:val="00E81BBB"/>
    <w:rsid w:val="00E83432"/>
    <w:rsid w:val="00E8786E"/>
    <w:rsid w:val="00E96F68"/>
    <w:rsid w:val="00EA1024"/>
    <w:rsid w:val="00EA1420"/>
    <w:rsid w:val="00EA3B1F"/>
    <w:rsid w:val="00EA46E1"/>
    <w:rsid w:val="00EB1F63"/>
    <w:rsid w:val="00EB66F9"/>
    <w:rsid w:val="00EB6FC7"/>
    <w:rsid w:val="00EC09CF"/>
    <w:rsid w:val="00EC305E"/>
    <w:rsid w:val="00EC4003"/>
    <w:rsid w:val="00EC54A5"/>
    <w:rsid w:val="00EC5554"/>
    <w:rsid w:val="00EC5579"/>
    <w:rsid w:val="00EC77A5"/>
    <w:rsid w:val="00ED10AB"/>
    <w:rsid w:val="00ED704E"/>
    <w:rsid w:val="00ED7F10"/>
    <w:rsid w:val="00EE0003"/>
    <w:rsid w:val="00EE2C78"/>
    <w:rsid w:val="00EE554C"/>
    <w:rsid w:val="00EE7BCF"/>
    <w:rsid w:val="00EF2A6A"/>
    <w:rsid w:val="00EF3481"/>
    <w:rsid w:val="00EF3D61"/>
    <w:rsid w:val="00EF7FF8"/>
    <w:rsid w:val="00F01981"/>
    <w:rsid w:val="00F01C69"/>
    <w:rsid w:val="00F0358C"/>
    <w:rsid w:val="00F05624"/>
    <w:rsid w:val="00F07885"/>
    <w:rsid w:val="00F15526"/>
    <w:rsid w:val="00F20F55"/>
    <w:rsid w:val="00F210A6"/>
    <w:rsid w:val="00F21C32"/>
    <w:rsid w:val="00F23B0D"/>
    <w:rsid w:val="00F255E5"/>
    <w:rsid w:val="00F257E6"/>
    <w:rsid w:val="00F26635"/>
    <w:rsid w:val="00F3270B"/>
    <w:rsid w:val="00F32C4E"/>
    <w:rsid w:val="00F417D4"/>
    <w:rsid w:val="00F4412B"/>
    <w:rsid w:val="00F45771"/>
    <w:rsid w:val="00F467CA"/>
    <w:rsid w:val="00F4686C"/>
    <w:rsid w:val="00F47D9C"/>
    <w:rsid w:val="00F51ED5"/>
    <w:rsid w:val="00F53725"/>
    <w:rsid w:val="00F53B27"/>
    <w:rsid w:val="00F5476A"/>
    <w:rsid w:val="00F61E8A"/>
    <w:rsid w:val="00F62805"/>
    <w:rsid w:val="00F62ACC"/>
    <w:rsid w:val="00F63913"/>
    <w:rsid w:val="00F641E3"/>
    <w:rsid w:val="00F644F0"/>
    <w:rsid w:val="00F66D03"/>
    <w:rsid w:val="00F700C4"/>
    <w:rsid w:val="00F7117D"/>
    <w:rsid w:val="00F715A8"/>
    <w:rsid w:val="00F71BE0"/>
    <w:rsid w:val="00F86A32"/>
    <w:rsid w:val="00F87431"/>
    <w:rsid w:val="00F8744C"/>
    <w:rsid w:val="00F877A1"/>
    <w:rsid w:val="00F87FF6"/>
    <w:rsid w:val="00F90BE6"/>
    <w:rsid w:val="00F94823"/>
    <w:rsid w:val="00F953CE"/>
    <w:rsid w:val="00F9760A"/>
    <w:rsid w:val="00FA14BF"/>
    <w:rsid w:val="00FA306C"/>
    <w:rsid w:val="00FA46D2"/>
    <w:rsid w:val="00FB06F2"/>
    <w:rsid w:val="00FB24D8"/>
    <w:rsid w:val="00FB67CF"/>
    <w:rsid w:val="00FC0AA7"/>
    <w:rsid w:val="00FC693F"/>
    <w:rsid w:val="00FC7513"/>
    <w:rsid w:val="00FC7631"/>
    <w:rsid w:val="00FD0A16"/>
    <w:rsid w:val="00FD57DB"/>
    <w:rsid w:val="00FD6FC5"/>
    <w:rsid w:val="00FD7CB8"/>
    <w:rsid w:val="00FE13AC"/>
    <w:rsid w:val="00FE531E"/>
    <w:rsid w:val="00FE5A9E"/>
    <w:rsid w:val="00FE5D07"/>
    <w:rsid w:val="00FE67EB"/>
    <w:rsid w:val="00FE7AC1"/>
    <w:rsid w:val="00FF20BE"/>
    <w:rsid w:val="00FF36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AF49ED"/>
  <w14:defaultImageDpi w14:val="300"/>
  <w15:docId w15:val="{51BEAA3A-D5D5-477D-8CB0-C12307E41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E52"/>
    <w:pPr>
      <w:spacing w:line="240" w:lineRule="auto"/>
    </w:pPr>
  </w:style>
  <w:style w:type="paragraph" w:styleId="Heading1">
    <w:name w:val="heading 1"/>
    <w:basedOn w:val="Normal"/>
    <w:next w:val="Normal"/>
    <w:link w:val="Heading1Char"/>
    <w:uiPriority w:val="9"/>
    <w:qFormat/>
    <w:rsid w:val="003944D5"/>
    <w:pPr>
      <w:keepNext/>
      <w:keepLines/>
      <w:numPr>
        <w:numId w:val="7"/>
      </w:numPr>
      <w:tabs>
        <w:tab w:val="left" w:pos="0"/>
      </w:tabs>
      <w:spacing w:before="480" w:after="0"/>
      <w:ind w:left="453"/>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numPr>
        <w:ilvl w:val="1"/>
        <w:numId w:val="7"/>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numPr>
        <w:ilvl w:val="2"/>
        <w:numId w:val="7"/>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944D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nippet">
    <w:name w:val="code-snippet"/>
    <w:basedOn w:val="Normal"/>
    <w:next w:val="Normal"/>
    <w:link w:val="code-snippetChar"/>
    <w:qFormat/>
    <w:rsid w:val="00DB08C1"/>
    <w:rPr>
      <w:rFonts w:ascii="Courier New" w:hAnsi="Courier New" w:cs="LiberationMono"/>
      <w:szCs w:val="29"/>
    </w:rPr>
  </w:style>
  <w:style w:type="character" w:customStyle="1" w:styleId="code-snippetChar">
    <w:name w:val="code-snippet Char"/>
    <w:basedOn w:val="DefaultParagraphFont"/>
    <w:link w:val="code-snippet"/>
    <w:rsid w:val="004B5B4A"/>
    <w:rPr>
      <w:rFonts w:ascii="Courier New" w:hAnsi="Courier New" w:cs="LiberationMono"/>
      <w:szCs w:val="29"/>
    </w:rPr>
  </w:style>
  <w:style w:type="character" w:styleId="Hyperlink">
    <w:name w:val="Hyperlink"/>
    <w:basedOn w:val="DefaultParagraphFont"/>
    <w:uiPriority w:val="99"/>
    <w:unhideWhenUsed/>
    <w:rsid w:val="007855AE"/>
    <w:rPr>
      <w:color w:val="0000FF" w:themeColor="hyperlink"/>
      <w:u w:val="single"/>
    </w:rPr>
  </w:style>
  <w:style w:type="character" w:styleId="UnresolvedMention">
    <w:name w:val="Unresolved Mention"/>
    <w:basedOn w:val="DefaultParagraphFont"/>
    <w:uiPriority w:val="99"/>
    <w:semiHidden/>
    <w:unhideWhenUsed/>
    <w:rsid w:val="007855AE"/>
    <w:rPr>
      <w:color w:val="605E5C"/>
      <w:shd w:val="clear" w:color="auto" w:fill="E1DFDD"/>
    </w:rPr>
  </w:style>
  <w:style w:type="paragraph" w:styleId="NormalWeb">
    <w:name w:val="Normal (Web)"/>
    <w:basedOn w:val="Normal"/>
    <w:uiPriority w:val="99"/>
    <w:semiHidden/>
    <w:unhideWhenUsed/>
    <w:rsid w:val="00763F40"/>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63F4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B26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B260E"/>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7B3755"/>
    <w:rPr>
      <w:color w:val="800080" w:themeColor="followedHyperlink"/>
      <w:u w:val="single"/>
    </w:rPr>
  </w:style>
  <w:style w:type="character" w:customStyle="1" w:styleId="token">
    <w:name w:val="token"/>
    <w:basedOn w:val="DefaultParagraphFont"/>
    <w:rsid w:val="00BB25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840433">
      <w:bodyDiv w:val="1"/>
      <w:marLeft w:val="0"/>
      <w:marRight w:val="0"/>
      <w:marTop w:val="0"/>
      <w:marBottom w:val="0"/>
      <w:divBdr>
        <w:top w:val="none" w:sz="0" w:space="0" w:color="auto"/>
        <w:left w:val="none" w:sz="0" w:space="0" w:color="auto"/>
        <w:bottom w:val="none" w:sz="0" w:space="0" w:color="auto"/>
        <w:right w:val="none" w:sz="0" w:space="0" w:color="auto"/>
      </w:divBdr>
    </w:div>
    <w:div w:id="280037568">
      <w:bodyDiv w:val="1"/>
      <w:marLeft w:val="0"/>
      <w:marRight w:val="0"/>
      <w:marTop w:val="0"/>
      <w:marBottom w:val="0"/>
      <w:divBdr>
        <w:top w:val="none" w:sz="0" w:space="0" w:color="auto"/>
        <w:left w:val="none" w:sz="0" w:space="0" w:color="auto"/>
        <w:bottom w:val="none" w:sz="0" w:space="0" w:color="auto"/>
        <w:right w:val="none" w:sz="0" w:space="0" w:color="auto"/>
      </w:divBdr>
      <w:divsChild>
        <w:div w:id="1646275357">
          <w:marLeft w:val="0"/>
          <w:marRight w:val="0"/>
          <w:marTop w:val="0"/>
          <w:marBottom w:val="240"/>
          <w:divBdr>
            <w:top w:val="none" w:sz="0" w:space="0" w:color="auto"/>
            <w:left w:val="none" w:sz="0" w:space="0" w:color="auto"/>
            <w:bottom w:val="none" w:sz="0" w:space="0" w:color="auto"/>
            <w:right w:val="none" w:sz="0" w:space="0" w:color="auto"/>
          </w:divBdr>
        </w:div>
      </w:divsChild>
    </w:div>
    <w:div w:id="347145621">
      <w:bodyDiv w:val="1"/>
      <w:marLeft w:val="0"/>
      <w:marRight w:val="0"/>
      <w:marTop w:val="0"/>
      <w:marBottom w:val="0"/>
      <w:divBdr>
        <w:top w:val="none" w:sz="0" w:space="0" w:color="auto"/>
        <w:left w:val="none" w:sz="0" w:space="0" w:color="auto"/>
        <w:bottom w:val="none" w:sz="0" w:space="0" w:color="auto"/>
        <w:right w:val="none" w:sz="0" w:space="0" w:color="auto"/>
      </w:divBdr>
    </w:div>
    <w:div w:id="368261691">
      <w:bodyDiv w:val="1"/>
      <w:marLeft w:val="0"/>
      <w:marRight w:val="0"/>
      <w:marTop w:val="0"/>
      <w:marBottom w:val="0"/>
      <w:divBdr>
        <w:top w:val="none" w:sz="0" w:space="0" w:color="auto"/>
        <w:left w:val="none" w:sz="0" w:space="0" w:color="auto"/>
        <w:bottom w:val="none" w:sz="0" w:space="0" w:color="auto"/>
        <w:right w:val="none" w:sz="0" w:space="0" w:color="auto"/>
      </w:divBdr>
      <w:divsChild>
        <w:div w:id="478964606">
          <w:marLeft w:val="0"/>
          <w:marRight w:val="0"/>
          <w:marTop w:val="0"/>
          <w:marBottom w:val="240"/>
          <w:divBdr>
            <w:top w:val="none" w:sz="0" w:space="0" w:color="auto"/>
            <w:left w:val="none" w:sz="0" w:space="0" w:color="auto"/>
            <w:bottom w:val="none" w:sz="0" w:space="0" w:color="auto"/>
            <w:right w:val="none" w:sz="0" w:space="0" w:color="auto"/>
          </w:divBdr>
        </w:div>
        <w:div w:id="2046830575">
          <w:marLeft w:val="0"/>
          <w:marRight w:val="0"/>
          <w:marTop w:val="0"/>
          <w:marBottom w:val="240"/>
          <w:divBdr>
            <w:top w:val="none" w:sz="0" w:space="0" w:color="auto"/>
            <w:left w:val="none" w:sz="0" w:space="0" w:color="auto"/>
            <w:bottom w:val="none" w:sz="0" w:space="0" w:color="auto"/>
            <w:right w:val="none" w:sz="0" w:space="0" w:color="auto"/>
          </w:divBdr>
        </w:div>
      </w:divsChild>
    </w:div>
    <w:div w:id="486437680">
      <w:bodyDiv w:val="1"/>
      <w:marLeft w:val="0"/>
      <w:marRight w:val="0"/>
      <w:marTop w:val="0"/>
      <w:marBottom w:val="0"/>
      <w:divBdr>
        <w:top w:val="none" w:sz="0" w:space="0" w:color="auto"/>
        <w:left w:val="none" w:sz="0" w:space="0" w:color="auto"/>
        <w:bottom w:val="none" w:sz="0" w:space="0" w:color="auto"/>
        <w:right w:val="none" w:sz="0" w:space="0" w:color="auto"/>
      </w:divBdr>
      <w:divsChild>
        <w:div w:id="1569998967">
          <w:marLeft w:val="0"/>
          <w:marRight w:val="0"/>
          <w:marTop w:val="0"/>
          <w:marBottom w:val="0"/>
          <w:divBdr>
            <w:top w:val="none" w:sz="0" w:space="0" w:color="auto"/>
            <w:left w:val="none" w:sz="0" w:space="0" w:color="auto"/>
            <w:bottom w:val="none" w:sz="0" w:space="0" w:color="auto"/>
            <w:right w:val="none" w:sz="0" w:space="0" w:color="auto"/>
          </w:divBdr>
        </w:div>
      </w:divsChild>
    </w:div>
    <w:div w:id="499154043">
      <w:bodyDiv w:val="1"/>
      <w:marLeft w:val="0"/>
      <w:marRight w:val="0"/>
      <w:marTop w:val="0"/>
      <w:marBottom w:val="0"/>
      <w:divBdr>
        <w:top w:val="none" w:sz="0" w:space="0" w:color="auto"/>
        <w:left w:val="none" w:sz="0" w:space="0" w:color="auto"/>
        <w:bottom w:val="none" w:sz="0" w:space="0" w:color="auto"/>
        <w:right w:val="none" w:sz="0" w:space="0" w:color="auto"/>
      </w:divBdr>
    </w:div>
    <w:div w:id="520818359">
      <w:bodyDiv w:val="1"/>
      <w:marLeft w:val="0"/>
      <w:marRight w:val="0"/>
      <w:marTop w:val="0"/>
      <w:marBottom w:val="0"/>
      <w:divBdr>
        <w:top w:val="none" w:sz="0" w:space="0" w:color="auto"/>
        <w:left w:val="none" w:sz="0" w:space="0" w:color="auto"/>
        <w:bottom w:val="none" w:sz="0" w:space="0" w:color="auto"/>
        <w:right w:val="none" w:sz="0" w:space="0" w:color="auto"/>
      </w:divBdr>
    </w:div>
    <w:div w:id="806045853">
      <w:bodyDiv w:val="1"/>
      <w:marLeft w:val="0"/>
      <w:marRight w:val="0"/>
      <w:marTop w:val="0"/>
      <w:marBottom w:val="0"/>
      <w:divBdr>
        <w:top w:val="none" w:sz="0" w:space="0" w:color="auto"/>
        <w:left w:val="none" w:sz="0" w:space="0" w:color="auto"/>
        <w:bottom w:val="none" w:sz="0" w:space="0" w:color="auto"/>
        <w:right w:val="none" w:sz="0" w:space="0" w:color="auto"/>
      </w:divBdr>
    </w:div>
    <w:div w:id="848561380">
      <w:bodyDiv w:val="1"/>
      <w:marLeft w:val="0"/>
      <w:marRight w:val="0"/>
      <w:marTop w:val="0"/>
      <w:marBottom w:val="0"/>
      <w:divBdr>
        <w:top w:val="none" w:sz="0" w:space="0" w:color="auto"/>
        <w:left w:val="none" w:sz="0" w:space="0" w:color="auto"/>
        <w:bottom w:val="none" w:sz="0" w:space="0" w:color="auto"/>
        <w:right w:val="none" w:sz="0" w:space="0" w:color="auto"/>
      </w:divBdr>
    </w:div>
    <w:div w:id="952174258">
      <w:bodyDiv w:val="1"/>
      <w:marLeft w:val="0"/>
      <w:marRight w:val="0"/>
      <w:marTop w:val="0"/>
      <w:marBottom w:val="0"/>
      <w:divBdr>
        <w:top w:val="none" w:sz="0" w:space="0" w:color="auto"/>
        <w:left w:val="none" w:sz="0" w:space="0" w:color="auto"/>
        <w:bottom w:val="none" w:sz="0" w:space="0" w:color="auto"/>
        <w:right w:val="none" w:sz="0" w:space="0" w:color="auto"/>
      </w:divBdr>
      <w:divsChild>
        <w:div w:id="225922030">
          <w:marLeft w:val="0"/>
          <w:marRight w:val="0"/>
          <w:marTop w:val="0"/>
          <w:marBottom w:val="360"/>
          <w:divBdr>
            <w:top w:val="none" w:sz="0" w:space="0" w:color="auto"/>
            <w:left w:val="none" w:sz="0" w:space="0" w:color="auto"/>
            <w:bottom w:val="none" w:sz="0" w:space="0" w:color="auto"/>
            <w:right w:val="none" w:sz="0" w:space="0" w:color="auto"/>
          </w:divBdr>
        </w:div>
      </w:divsChild>
    </w:div>
    <w:div w:id="987562224">
      <w:bodyDiv w:val="1"/>
      <w:marLeft w:val="0"/>
      <w:marRight w:val="0"/>
      <w:marTop w:val="0"/>
      <w:marBottom w:val="0"/>
      <w:divBdr>
        <w:top w:val="none" w:sz="0" w:space="0" w:color="auto"/>
        <w:left w:val="none" w:sz="0" w:space="0" w:color="auto"/>
        <w:bottom w:val="none" w:sz="0" w:space="0" w:color="auto"/>
        <w:right w:val="none" w:sz="0" w:space="0" w:color="auto"/>
      </w:divBdr>
    </w:div>
    <w:div w:id="1017347625">
      <w:bodyDiv w:val="1"/>
      <w:marLeft w:val="0"/>
      <w:marRight w:val="0"/>
      <w:marTop w:val="0"/>
      <w:marBottom w:val="0"/>
      <w:divBdr>
        <w:top w:val="none" w:sz="0" w:space="0" w:color="auto"/>
        <w:left w:val="none" w:sz="0" w:space="0" w:color="auto"/>
        <w:bottom w:val="none" w:sz="0" w:space="0" w:color="auto"/>
        <w:right w:val="none" w:sz="0" w:space="0" w:color="auto"/>
      </w:divBdr>
    </w:div>
    <w:div w:id="1144391765">
      <w:bodyDiv w:val="1"/>
      <w:marLeft w:val="0"/>
      <w:marRight w:val="0"/>
      <w:marTop w:val="0"/>
      <w:marBottom w:val="0"/>
      <w:divBdr>
        <w:top w:val="none" w:sz="0" w:space="0" w:color="auto"/>
        <w:left w:val="none" w:sz="0" w:space="0" w:color="auto"/>
        <w:bottom w:val="none" w:sz="0" w:space="0" w:color="auto"/>
        <w:right w:val="none" w:sz="0" w:space="0" w:color="auto"/>
      </w:divBdr>
    </w:div>
    <w:div w:id="1157191007">
      <w:bodyDiv w:val="1"/>
      <w:marLeft w:val="0"/>
      <w:marRight w:val="0"/>
      <w:marTop w:val="0"/>
      <w:marBottom w:val="0"/>
      <w:divBdr>
        <w:top w:val="none" w:sz="0" w:space="0" w:color="auto"/>
        <w:left w:val="none" w:sz="0" w:space="0" w:color="auto"/>
        <w:bottom w:val="none" w:sz="0" w:space="0" w:color="auto"/>
        <w:right w:val="none" w:sz="0" w:space="0" w:color="auto"/>
      </w:divBdr>
      <w:divsChild>
        <w:div w:id="1485928942">
          <w:marLeft w:val="0"/>
          <w:marRight w:val="0"/>
          <w:marTop w:val="0"/>
          <w:marBottom w:val="0"/>
          <w:divBdr>
            <w:top w:val="none" w:sz="0" w:space="0" w:color="auto"/>
            <w:left w:val="none" w:sz="0" w:space="0" w:color="auto"/>
            <w:bottom w:val="none" w:sz="0" w:space="0" w:color="auto"/>
            <w:right w:val="none" w:sz="0" w:space="0" w:color="auto"/>
          </w:divBdr>
        </w:div>
      </w:divsChild>
    </w:div>
    <w:div w:id="1291277441">
      <w:bodyDiv w:val="1"/>
      <w:marLeft w:val="0"/>
      <w:marRight w:val="0"/>
      <w:marTop w:val="0"/>
      <w:marBottom w:val="0"/>
      <w:divBdr>
        <w:top w:val="none" w:sz="0" w:space="0" w:color="auto"/>
        <w:left w:val="none" w:sz="0" w:space="0" w:color="auto"/>
        <w:bottom w:val="none" w:sz="0" w:space="0" w:color="auto"/>
        <w:right w:val="none" w:sz="0" w:space="0" w:color="auto"/>
      </w:divBdr>
    </w:div>
    <w:div w:id="1495952914">
      <w:bodyDiv w:val="1"/>
      <w:marLeft w:val="0"/>
      <w:marRight w:val="0"/>
      <w:marTop w:val="0"/>
      <w:marBottom w:val="0"/>
      <w:divBdr>
        <w:top w:val="none" w:sz="0" w:space="0" w:color="auto"/>
        <w:left w:val="none" w:sz="0" w:space="0" w:color="auto"/>
        <w:bottom w:val="none" w:sz="0" w:space="0" w:color="auto"/>
        <w:right w:val="none" w:sz="0" w:space="0" w:color="auto"/>
      </w:divBdr>
    </w:div>
    <w:div w:id="1504391096">
      <w:bodyDiv w:val="1"/>
      <w:marLeft w:val="0"/>
      <w:marRight w:val="0"/>
      <w:marTop w:val="0"/>
      <w:marBottom w:val="0"/>
      <w:divBdr>
        <w:top w:val="none" w:sz="0" w:space="0" w:color="auto"/>
        <w:left w:val="none" w:sz="0" w:space="0" w:color="auto"/>
        <w:bottom w:val="none" w:sz="0" w:space="0" w:color="auto"/>
        <w:right w:val="none" w:sz="0" w:space="0" w:color="auto"/>
      </w:divBdr>
    </w:div>
    <w:div w:id="1539926236">
      <w:bodyDiv w:val="1"/>
      <w:marLeft w:val="0"/>
      <w:marRight w:val="0"/>
      <w:marTop w:val="0"/>
      <w:marBottom w:val="0"/>
      <w:divBdr>
        <w:top w:val="none" w:sz="0" w:space="0" w:color="auto"/>
        <w:left w:val="none" w:sz="0" w:space="0" w:color="auto"/>
        <w:bottom w:val="none" w:sz="0" w:space="0" w:color="auto"/>
        <w:right w:val="none" w:sz="0" w:space="0" w:color="auto"/>
      </w:divBdr>
    </w:div>
    <w:div w:id="1649246000">
      <w:bodyDiv w:val="1"/>
      <w:marLeft w:val="0"/>
      <w:marRight w:val="0"/>
      <w:marTop w:val="0"/>
      <w:marBottom w:val="0"/>
      <w:divBdr>
        <w:top w:val="none" w:sz="0" w:space="0" w:color="auto"/>
        <w:left w:val="none" w:sz="0" w:space="0" w:color="auto"/>
        <w:bottom w:val="none" w:sz="0" w:space="0" w:color="auto"/>
        <w:right w:val="none" w:sz="0" w:space="0" w:color="auto"/>
      </w:divBdr>
    </w:div>
    <w:div w:id="1823038642">
      <w:bodyDiv w:val="1"/>
      <w:marLeft w:val="0"/>
      <w:marRight w:val="0"/>
      <w:marTop w:val="0"/>
      <w:marBottom w:val="0"/>
      <w:divBdr>
        <w:top w:val="none" w:sz="0" w:space="0" w:color="auto"/>
        <w:left w:val="none" w:sz="0" w:space="0" w:color="auto"/>
        <w:bottom w:val="none" w:sz="0" w:space="0" w:color="auto"/>
        <w:right w:val="none" w:sz="0" w:space="0" w:color="auto"/>
      </w:divBdr>
    </w:div>
    <w:div w:id="1881935408">
      <w:bodyDiv w:val="1"/>
      <w:marLeft w:val="0"/>
      <w:marRight w:val="0"/>
      <w:marTop w:val="0"/>
      <w:marBottom w:val="0"/>
      <w:divBdr>
        <w:top w:val="none" w:sz="0" w:space="0" w:color="auto"/>
        <w:left w:val="none" w:sz="0" w:space="0" w:color="auto"/>
        <w:bottom w:val="none" w:sz="0" w:space="0" w:color="auto"/>
        <w:right w:val="none" w:sz="0" w:space="0" w:color="auto"/>
      </w:divBdr>
    </w:div>
    <w:div w:id="1988195150">
      <w:bodyDiv w:val="1"/>
      <w:marLeft w:val="0"/>
      <w:marRight w:val="0"/>
      <w:marTop w:val="0"/>
      <w:marBottom w:val="0"/>
      <w:divBdr>
        <w:top w:val="none" w:sz="0" w:space="0" w:color="auto"/>
        <w:left w:val="none" w:sz="0" w:space="0" w:color="auto"/>
        <w:bottom w:val="none" w:sz="0" w:space="0" w:color="auto"/>
        <w:right w:val="none" w:sz="0" w:space="0" w:color="auto"/>
      </w:divBdr>
    </w:div>
    <w:div w:id="2011370040">
      <w:bodyDiv w:val="1"/>
      <w:marLeft w:val="0"/>
      <w:marRight w:val="0"/>
      <w:marTop w:val="0"/>
      <w:marBottom w:val="0"/>
      <w:divBdr>
        <w:top w:val="none" w:sz="0" w:space="0" w:color="auto"/>
        <w:left w:val="none" w:sz="0" w:space="0" w:color="auto"/>
        <w:bottom w:val="none" w:sz="0" w:space="0" w:color="auto"/>
        <w:right w:val="none" w:sz="0" w:space="0" w:color="auto"/>
      </w:divBdr>
      <w:divsChild>
        <w:div w:id="2134714734">
          <w:marLeft w:val="0"/>
          <w:marRight w:val="0"/>
          <w:marTop w:val="0"/>
          <w:marBottom w:val="0"/>
          <w:divBdr>
            <w:top w:val="none" w:sz="0" w:space="0" w:color="auto"/>
            <w:left w:val="none" w:sz="0" w:space="0" w:color="auto"/>
            <w:bottom w:val="none" w:sz="0" w:space="0" w:color="auto"/>
            <w:right w:val="none" w:sz="0" w:space="0" w:color="auto"/>
          </w:divBdr>
        </w:div>
      </w:divsChild>
    </w:div>
    <w:div w:id="2047170623">
      <w:bodyDiv w:val="1"/>
      <w:marLeft w:val="0"/>
      <w:marRight w:val="0"/>
      <w:marTop w:val="0"/>
      <w:marBottom w:val="0"/>
      <w:divBdr>
        <w:top w:val="none" w:sz="0" w:space="0" w:color="auto"/>
        <w:left w:val="none" w:sz="0" w:space="0" w:color="auto"/>
        <w:bottom w:val="none" w:sz="0" w:space="0" w:color="auto"/>
        <w:right w:val="none" w:sz="0" w:space="0" w:color="auto"/>
      </w:divBdr>
    </w:div>
    <w:div w:id="2106460901">
      <w:bodyDiv w:val="1"/>
      <w:marLeft w:val="0"/>
      <w:marRight w:val="0"/>
      <w:marTop w:val="0"/>
      <w:marBottom w:val="0"/>
      <w:divBdr>
        <w:top w:val="none" w:sz="0" w:space="0" w:color="auto"/>
        <w:left w:val="none" w:sz="0" w:space="0" w:color="auto"/>
        <w:bottom w:val="none" w:sz="0" w:space="0" w:color="auto"/>
        <w:right w:val="none" w:sz="0" w:space="0" w:color="auto"/>
      </w:divBdr>
      <w:divsChild>
        <w:div w:id="137963066">
          <w:marLeft w:val="0"/>
          <w:marRight w:val="0"/>
          <w:marTop w:val="0"/>
          <w:marBottom w:val="240"/>
          <w:divBdr>
            <w:top w:val="none" w:sz="0" w:space="0" w:color="auto"/>
            <w:left w:val="none" w:sz="0" w:space="0" w:color="auto"/>
            <w:bottom w:val="none" w:sz="0" w:space="0" w:color="auto"/>
            <w:right w:val="none" w:sz="0" w:space="0" w:color="auto"/>
          </w:divBdr>
        </w:div>
      </w:divsChild>
    </w:div>
    <w:div w:id="21458524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ocs.oracle.com/javacomponents/jmc-5-4/jfr-runtime-guide/about.ht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digitalocean.com/community/tutorials/java-8-features-with-example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digitalocean.com/community/tutorials/java-jvm-memory-model-memory-management-in-java"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digitalocean.com/community/tutorials/java-jvm-memory-model-memory-management-in-java" TargetMode="External"/><Relationship Id="rId20" Type="http://schemas.openxmlformats.org/officeDocument/2006/relationships/hyperlink" Target="https://www.digitalocean.com/community/tutorials/java-jvm-memory-model-memory-management-in-jav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mng.bz/JVYp" TargetMode="External"/><Relationship Id="rId24" Type="http://schemas.openxmlformats.org/officeDocument/2006/relationships/hyperlink" Target="https://docs.oracle.com/cd/E13150_01/jrockit_jvm/jrockit/geninfo/diagnos/garbage_collect.html" TargetMode="External"/><Relationship Id="rId5" Type="http://schemas.openxmlformats.org/officeDocument/2006/relationships/webSettings" Target="webSettings.xml"/><Relationship Id="rId15" Type="http://schemas.openxmlformats.org/officeDocument/2006/relationships/hyperlink" Target="https://www.digitalocean.com/community/tutorials/garbage-collection-in-java" TargetMode="External"/><Relationship Id="rId23" Type="http://schemas.openxmlformats.org/officeDocument/2006/relationships/hyperlink" Target="https://www.digitalocean.com/community/tutorials/java-jvm-memory-model-memory-management-in-java" TargetMode="External"/><Relationship Id="rId10" Type="http://schemas.openxmlformats.org/officeDocument/2006/relationships/image" Target="media/image3.png"/><Relationship Id="rId19" Type="http://schemas.openxmlformats.org/officeDocument/2006/relationships/hyperlink" Target="https://www.digitalocean.com/community/tutorials/java-jvm-memory-model-memory-management-in-jav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www.digitalocean.com/community/tutorials/java-jvm-memory-model-memory-management-in-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4052</TotalTime>
  <Pages>10</Pages>
  <Words>3223</Words>
  <Characters>18374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 Mi</cp:lastModifiedBy>
  <cp:revision>1071</cp:revision>
  <dcterms:created xsi:type="dcterms:W3CDTF">2013-12-23T23:15:00Z</dcterms:created>
  <dcterms:modified xsi:type="dcterms:W3CDTF">2025-11-20T13:42:00Z</dcterms:modified>
  <cp:category/>
</cp:coreProperties>
</file>