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11F4" w14:textId="15CF279C" w:rsidR="00F35310" w:rsidRPr="000F2640" w:rsidRDefault="00863561" w:rsidP="00AC7BC0">
      <w:pPr>
        <w:pStyle w:val="Title"/>
        <w:rPr>
          <w:sz w:val="48"/>
          <w:szCs w:val="48"/>
        </w:rPr>
      </w:pPr>
      <w:r w:rsidRPr="000F2640">
        <w:rPr>
          <w:sz w:val="48"/>
          <w:szCs w:val="48"/>
        </w:rPr>
        <w:t>Transaction Management in Microservices</w:t>
      </w:r>
    </w:p>
    <w:p w14:paraId="48F91A28" w14:textId="6D5CB3D4" w:rsidR="00E83A10" w:rsidRDefault="007572DE" w:rsidP="00E83A10">
      <w:pPr>
        <w:autoSpaceDE w:val="0"/>
        <w:autoSpaceDN w:val="0"/>
        <w:adjustRightInd w:val="0"/>
        <w:spacing w:after="0"/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microservice architecture, transactions that are within a</w:t>
      </w:r>
      <w:r w:rsidR="00BF19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single service can still use ACID transactions. The challenge, however, lies in implementing</w:t>
      </w:r>
      <w:r w:rsidR="00BF193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transactions for operations that update data owned by multiple services.</w:t>
      </w:r>
    </w:p>
    <w:p w14:paraId="186BC16E" w14:textId="78E864B6" w:rsidR="00E83A10" w:rsidRDefault="00E83A10" w:rsidP="00E83A10">
      <w:pPr>
        <w:autoSpaceDE w:val="0"/>
        <w:autoSpaceDN w:val="0"/>
        <w:adjustRightInd w:val="0"/>
        <w:spacing w:after="0"/>
      </w:pPr>
    </w:p>
    <w:p w14:paraId="066C8C76" w14:textId="0D06F7F3" w:rsidR="00E83A10" w:rsidRDefault="00226FE5" w:rsidP="00226FE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as described in chapter 2, the </w:t>
      </w:r>
      <w:r>
        <w:rPr>
          <w:rFonts w:ascii="Courier" w:hAnsi="Courier" w:cs="Courier"/>
          <w:color w:val="262626"/>
          <w:sz w:val="19"/>
          <w:szCs w:val="19"/>
        </w:rPr>
        <w:t xml:space="preserve">createOrder()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operation spans numerous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services, including </w:t>
      </w:r>
      <w:r>
        <w:rPr>
          <w:rFonts w:ascii="Courier" w:hAnsi="Courier" w:cs="Courier"/>
          <w:color w:val="262626"/>
          <w:sz w:val="19"/>
          <w:szCs w:val="19"/>
        </w:rPr>
        <w:t>Order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>
        <w:rPr>
          <w:rFonts w:ascii="Courier" w:hAnsi="Courier" w:cs="Courier"/>
          <w:color w:val="262626"/>
          <w:sz w:val="19"/>
          <w:szCs w:val="19"/>
        </w:rPr>
        <w:t>Kitchen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>
        <w:rPr>
          <w:rFonts w:ascii="Courier" w:hAnsi="Courier" w:cs="Courier"/>
          <w:color w:val="262626"/>
          <w:sz w:val="19"/>
          <w:szCs w:val="19"/>
        </w:rPr>
        <w:t>Accounting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Operations such as </w:t>
      </w:r>
      <w:r w:rsidRPr="00A77C9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these need a transaction management mechanism that works</w:t>
      </w:r>
      <w:r w:rsidRPr="00A77C9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77C9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across services.</w:t>
      </w:r>
    </w:p>
    <w:p w14:paraId="5F62DB99" w14:textId="6E8F70DE" w:rsidR="00A77C9E" w:rsidRDefault="00A77C9E" w:rsidP="00226FE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1BEEA93" w14:textId="77777777" w:rsidR="0062570A" w:rsidRDefault="00513630" w:rsidP="0051363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62570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traditional approach to distributed</w:t>
      </w:r>
      <w:r w:rsidRPr="0062570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62570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transaction management isn’t a good choice for modern applications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524DCA64" w14:textId="77777777" w:rsidR="00B203CF" w:rsidRDefault="00B203CF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8A467CA" w14:textId="10D83AA0" w:rsidR="00D46550" w:rsidRDefault="00513630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Instead of an </w:t>
      </w:r>
      <w:proofErr w:type="gramStart"/>
      <w:r>
        <w:rPr>
          <w:rFonts w:ascii="NewBaskerville-Roman" w:hAnsi="NewBaskerville-Roman" w:cs="NewBaskerville-Roman"/>
          <w:color w:val="262626"/>
          <w:sz w:val="20"/>
          <w:szCs w:val="20"/>
        </w:rPr>
        <w:t>ACID transactions</w:t>
      </w:r>
      <w:proofErr w:type="gramEnd"/>
      <w:r>
        <w:rPr>
          <w:rFonts w:ascii="NewBaskerville-Roman" w:hAnsi="NewBaskerville-Roman" w:cs="NewBaskerville-Roman"/>
          <w:color w:val="262626"/>
          <w:sz w:val="20"/>
          <w:szCs w:val="20"/>
        </w:rPr>
        <w:t>, an operation that spans services must use what’s</w:t>
      </w:r>
      <w:r w:rsidR="0062570A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known as a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saga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611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message-driven sequence of local transactions, to maintain data</w:t>
      </w:r>
      <w:r w:rsidRPr="00611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61182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consistency.</w:t>
      </w:r>
    </w:p>
    <w:p w14:paraId="394D2BB0" w14:textId="77777777" w:rsidR="00167357" w:rsidRDefault="00167357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FE9F142" w14:textId="50CF3369" w:rsidR="00A77C9E" w:rsidRDefault="00513630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79040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One challenge with sagas is that they are ACD (Atomicity, Consistency,</w:t>
      </w:r>
      <w:r w:rsidRPr="0079040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79040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Durability). They lack the</w:t>
      </w:r>
      <w:r w:rsidR="00D46550" w:rsidRPr="0079040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79040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isolation feature of traditional ACID transactions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As a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result, an application must use what are</w:t>
      </w:r>
      <w:r w:rsidR="00D46550"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known as </w:t>
      </w:r>
      <w:r w:rsidRPr="005233BC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countermeasures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design techniques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that prevent or reduce the impact of concurrency</w:t>
      </w:r>
      <w:r w:rsidR="00D46550"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anomalies caused by the lack of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233BC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isolation.</w:t>
      </w:r>
    </w:p>
    <w:p w14:paraId="37F4284C" w14:textId="2CBACDB1" w:rsidR="00746928" w:rsidRDefault="00746928" w:rsidP="0062570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13624788" w14:textId="56F47284" w:rsidR="005E39B7" w:rsidRPr="00C153DF" w:rsidRDefault="00746928" w:rsidP="0074692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C153DF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Probably the good news is:</w:t>
      </w:r>
    </w:p>
    <w:p w14:paraId="48C12152" w14:textId="77777777" w:rsidR="00AB26A7" w:rsidRDefault="006316C5" w:rsidP="0074692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reality, even monolithic applications such as the FTGO</w:t>
      </w:r>
      <w:r w:rsidR="0074692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 typically don’t use textbook ACID transactions. For example,</w:t>
      </w:r>
    </w:p>
    <w:p w14:paraId="1FA54A46" w14:textId="34283502" w:rsidR="000D53BC" w:rsidRPr="00040C5B" w:rsidRDefault="006316C5" w:rsidP="00040C5B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040C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many applications</w:t>
      </w:r>
      <w:r w:rsidR="00746928" w:rsidRPr="00040C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40C5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use a lower transaction isolation level in order to improve performance.</w:t>
      </w:r>
    </w:p>
    <w:p w14:paraId="1DC2BE28" w14:textId="4C101292" w:rsidR="005E39B7" w:rsidRPr="00040C5B" w:rsidRDefault="006316C5" w:rsidP="00040C5B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854F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Also,</w:t>
      </w:r>
      <w:r w:rsidR="00746928" w:rsidRPr="005854F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854F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many important business processes, such as transferring money between accounts </w:t>
      </w:r>
      <w:r w:rsidRPr="00B82AA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at</w:t>
      </w:r>
      <w:r w:rsidR="00746928" w:rsidRPr="00B82AA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B82AAA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different banks</w:t>
      </w:r>
      <w:r w:rsidRPr="005854F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are eventually consistent.</w:t>
      </w:r>
      <w:r w:rsidRPr="00040C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Not even Starbucks uses two-phase commit</w:t>
      </w:r>
      <w:r w:rsidR="00746928" w:rsidRPr="00040C5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40C5B"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hyperlink r:id="rId8" w:history="1">
        <w:r w:rsidR="00155993" w:rsidRPr="00040C5B">
          <w:rPr>
            <w:rStyle w:val="Hyperlink"/>
            <w:rFonts w:ascii="NewBaskerville-Roman" w:hAnsi="NewBaskerville-Roman" w:cs="NewBaskerville-Roman"/>
            <w:sz w:val="16"/>
            <w:szCs w:val="16"/>
          </w:rPr>
          <w:t>www.enterpriseintegrationpatterns.com/ramblings/18_starbucks.html</w:t>
        </w:r>
      </w:hyperlink>
      <w:r w:rsidRPr="00040C5B"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3B260B90" w14:textId="3D5125E4" w:rsidR="00155993" w:rsidRDefault="00BB52A3" w:rsidP="00BB52A3">
      <w:pPr>
        <w:pStyle w:val="Heading1"/>
      </w:pPr>
      <w:r w:rsidRPr="00BB52A3">
        <w:t>The trouble with distributed transactions</w:t>
      </w:r>
    </w:p>
    <w:p w14:paraId="452CA75D" w14:textId="695F2578" w:rsidR="00A7024E" w:rsidRDefault="00A7024E" w:rsidP="00BA7F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traditional approach to maintaining data consistency across multiple services,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databases, or message brokers is to use distributed transactions. The de facto standard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distributed transaction management is the X/Open Distributed Transaction Processing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(DTP) Model (X/Open XA—see 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https://en.wikipedia.org/wiki/X/Open_XA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).</w:t>
      </w:r>
    </w:p>
    <w:p w14:paraId="6D278014" w14:textId="6ECD16FB" w:rsidR="00BB52A3" w:rsidRPr="00BA7F1F" w:rsidRDefault="00A7024E" w:rsidP="00BA7F1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XA uses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two-phase commit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(2PC) to ensure that all participants in a transaction either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commit or</w:t>
      </w:r>
      <w:r w:rsidR="007D6F52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rollback. An XA-compliant technology stack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consists of XA-compliant databases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message brokers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database drivers,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messaging APIs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inter</w:t>
      </w:r>
      <w:r w:rsidR="00C73B40"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-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process</w:t>
      </w:r>
      <w:r w:rsidR="00BA7F1F"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552E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communication mechanism that propagates the XA global transaction ID.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Most SQL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databases are XA compliant, as are some message brokers. Java EE applications can,</w:t>
      </w:r>
      <w:r w:rsidR="00BA7F1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for example, use JTA to perform distributed transactions.</w:t>
      </w:r>
    </w:p>
    <w:p w14:paraId="7AD42543" w14:textId="77777777" w:rsidR="00E66734" w:rsidRPr="00E66734" w:rsidRDefault="00E66734" w:rsidP="00E66734"/>
    <w:p w14:paraId="3065190F" w14:textId="77777777" w:rsidR="00FD2A7B" w:rsidRDefault="00FD2A7B" w:rsidP="00FD2A7B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As simple as this sounds, there are a variety of problems with distributed transactions.</w:t>
      </w:r>
    </w:p>
    <w:p w14:paraId="6B04D06E" w14:textId="77777777" w:rsidR="00FE33A5" w:rsidRDefault="00FD2A7B" w:rsidP="00971F25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971F25">
        <w:rPr>
          <w:rFonts w:ascii="NewBaskerville-Roman" w:hAnsi="NewBaskerville-Roman" w:cs="NewBaskerville-Roman"/>
          <w:color w:val="262626"/>
          <w:sz w:val="20"/>
          <w:szCs w:val="20"/>
        </w:rPr>
        <w:t xml:space="preserve">One problem is that 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many modern technologies, including NoSQL databases</w:t>
      </w:r>
      <w:r w:rsidR="00971F2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971F25">
        <w:rPr>
          <w:rFonts w:ascii="NewBaskerville-Roman" w:hAnsi="NewBaskerville-Roman" w:cs="NewBaskerville-Roman"/>
          <w:color w:val="262626"/>
          <w:sz w:val="20"/>
          <w:szCs w:val="20"/>
        </w:rPr>
        <w:t xml:space="preserve">such as MongoDB and Cassandra, 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don’t support them</w:t>
      </w:r>
      <w:r w:rsidRPr="00971F25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12F23CB2" w14:textId="03E777AE" w:rsidR="00AC7BC0" w:rsidRDefault="00FD2A7B" w:rsidP="00503409">
      <w:pPr>
        <w:pStyle w:val="ListParagraph"/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404237">
        <w:rPr>
          <w:rFonts w:ascii="NewBaskerville-Roman" w:hAnsi="NewBaskerville-Roman" w:cs="NewBaskerville-Roman"/>
          <w:color w:val="262626"/>
          <w:sz w:val="20"/>
          <w:szCs w:val="20"/>
        </w:rPr>
        <w:t>Also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</w:t>
      </w:r>
      <w:r w:rsidRPr="00971F25">
        <w:rPr>
          <w:rFonts w:ascii="NewBaskerville-Roman" w:hAnsi="NewBaskerville-Roman" w:cs="NewBaskerville-Roman"/>
          <w:color w:val="262626"/>
          <w:sz w:val="20"/>
          <w:szCs w:val="20"/>
        </w:rPr>
        <w:t xml:space="preserve"> distributed transactions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24E6B">
        <w:rPr>
          <w:rFonts w:ascii="NewBaskerville-Roman" w:hAnsi="NewBaskerville-Roman" w:cs="NewBaskerville-Roman"/>
          <w:color w:val="262626"/>
          <w:sz w:val="20"/>
          <w:szCs w:val="20"/>
        </w:rPr>
        <w:t>aren’t supported by modern message brokers such as RabbitMQ and Apache Kafka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>(</w:t>
      </w:r>
      <w:r w:rsidR="00024E6B" w:rsidRPr="00B14A2F">
        <w:rPr>
          <w:rFonts w:ascii="NewBaskerville-Roman" w:hAnsi="NewBaskerville-Roman" w:cs="NewBaskerville-Roman"/>
          <w:color w:val="FF0000"/>
          <w:sz w:val="20"/>
          <w:szCs w:val="20"/>
        </w:rPr>
        <w:t>now I think it does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>)</w:t>
      </w:r>
      <w:r w:rsidRPr="00024E6B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24E6B">
        <w:rPr>
          <w:rFonts w:ascii="NewBaskerville-Roman" w:hAnsi="NewBaskerville-Roman" w:cs="NewBaskerville-Roman"/>
          <w:color w:val="262626"/>
          <w:sz w:val="20"/>
          <w:szCs w:val="20"/>
        </w:rPr>
        <w:t>As a result, if you insist on using distributed transactions, you can’t use many modern</w:t>
      </w:r>
      <w:r w:rsidR="00024E6B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24E6B">
        <w:rPr>
          <w:rFonts w:ascii="NewBaskerville-Roman" w:hAnsi="NewBaskerville-Roman" w:cs="NewBaskerville-Roman"/>
          <w:color w:val="262626"/>
          <w:sz w:val="20"/>
          <w:szCs w:val="20"/>
        </w:rPr>
        <w:t>technologies.</w:t>
      </w:r>
    </w:p>
    <w:p w14:paraId="1255E867" w14:textId="42FA5E80" w:rsidR="001D52B0" w:rsidRDefault="0057410D" w:rsidP="0057410D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Another problem with distributed transactions is that 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they are a form of synchronous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0423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IPC, which reduces availability.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order for a distributed transaction to commit,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 xml:space="preserve">all the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>participating services must be available. As described in chapter 3, the availability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>is the product of the availability of all of the participants in the transaction. If a distributed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>transaction involves two services that are 99.5% available, then the overall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>availability is 99%, which is significantly less. Each additional service involved in a distributed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7410D">
        <w:rPr>
          <w:rFonts w:ascii="NewBaskerville-Roman" w:hAnsi="NewBaskerville-Roman" w:cs="NewBaskerville-Roman"/>
          <w:color w:val="262626"/>
          <w:sz w:val="20"/>
          <w:szCs w:val="20"/>
        </w:rPr>
        <w:t>transaction further reduces availability</w:t>
      </w:r>
      <w:r w:rsidR="00052DF2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6EAD2058" w14:textId="77777777" w:rsidR="00DA1FB5" w:rsidRDefault="00DA1FB5" w:rsidP="00052DF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A081B76" w14:textId="1F893B1A" w:rsidR="00052DF2" w:rsidRPr="008527E6" w:rsidRDefault="00DA1FB5" w:rsidP="00052DF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</w:pPr>
      <w:r w:rsidRPr="008527E6">
        <w:rPr>
          <w:rFonts w:ascii="NewBaskerville-Roman" w:hAnsi="NewBaskerville-Roman" w:cs="NewBaskerville-Roman"/>
          <w:i/>
          <w:iCs/>
          <w:color w:val="262626"/>
          <w:sz w:val="20"/>
          <w:szCs w:val="20"/>
        </w:rPr>
        <w:t>Get back to this paragraph later:</w:t>
      </w:r>
    </w:p>
    <w:p w14:paraId="2B1CC178" w14:textId="23D72D15" w:rsidR="00D26005" w:rsidRPr="0061003B" w:rsidRDefault="00D26005" w:rsidP="008B256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61003B">
        <w:rPr>
          <w:rFonts w:ascii="NewBaskerville-Roman" w:hAnsi="NewBaskerville-Roman" w:cs="NewBaskerville-Roman"/>
          <w:color w:val="FF0000"/>
          <w:sz w:val="20"/>
          <w:szCs w:val="20"/>
        </w:rPr>
        <w:t>There is even Eric Brewer’s CAP theorem,</w:t>
      </w:r>
      <w:r w:rsidR="008B256C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61003B">
        <w:rPr>
          <w:rFonts w:ascii="NewBaskerville-Roman" w:hAnsi="NewBaskerville-Roman" w:cs="NewBaskerville-Roman"/>
          <w:color w:val="FF0000"/>
          <w:sz w:val="20"/>
          <w:szCs w:val="20"/>
        </w:rPr>
        <w:t>which states that a system can only have two of the following three properties:</w:t>
      </w:r>
    </w:p>
    <w:p w14:paraId="12939D1F" w14:textId="722FDED9" w:rsidR="008A6EB4" w:rsidRDefault="00D26005" w:rsidP="001E5D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61003B">
        <w:rPr>
          <w:rFonts w:ascii="NewBaskerville-Roman" w:hAnsi="NewBaskerville-Roman" w:cs="NewBaskerville-Roman"/>
          <w:color w:val="FF0000"/>
          <w:sz w:val="20"/>
          <w:szCs w:val="20"/>
        </w:rPr>
        <w:t>consistency, availability, and partition tolerance (https://en.wikipedia.org/wiki/CAP_theorem). Today, architects prefer to have a system that’s available rather than one</w:t>
      </w:r>
      <w:r w:rsidR="00A502B1">
        <w:rPr>
          <w:rFonts w:ascii="NewBaskerville-Roman" w:hAnsi="NewBaskerville-Roman" w:cs="NewBaskerville-Roman"/>
          <w:color w:val="FF0000"/>
          <w:sz w:val="20"/>
          <w:szCs w:val="20"/>
        </w:rPr>
        <w:t xml:space="preserve"> </w:t>
      </w:r>
      <w:r w:rsidRPr="0061003B">
        <w:rPr>
          <w:rFonts w:ascii="NewBaskerville-Roman" w:hAnsi="NewBaskerville-Roman" w:cs="NewBaskerville-Roman"/>
          <w:color w:val="FF0000"/>
          <w:sz w:val="20"/>
          <w:szCs w:val="20"/>
        </w:rPr>
        <w:t>that’s consistent.</w:t>
      </w:r>
    </w:p>
    <w:p w14:paraId="318515AE" w14:textId="77777777" w:rsidR="001E5D91" w:rsidRPr="001E5D91" w:rsidRDefault="001E5D91" w:rsidP="001E5D9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</w:p>
    <w:p w14:paraId="63CEAF9F" w14:textId="77777777" w:rsidR="00FD52CF" w:rsidRDefault="00236522" w:rsidP="006F009D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On the surface, distributed transactions are appealing. From a developer’s perspective,</w:t>
      </w:r>
      <w:r w:rsidR="006F009D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they have the same programming model as local transactions.</w:t>
      </w:r>
    </w:p>
    <w:p w14:paraId="543227F9" w14:textId="7017B4AC" w:rsidR="00236522" w:rsidRDefault="00236522" w:rsidP="00FD52C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But because of</w:t>
      </w:r>
      <w:r w:rsidR="00FD52CF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the problems mentioned so far, distributed transactions aren’t a viable technology for</w:t>
      </w:r>
    </w:p>
    <w:p w14:paraId="155C8F5E" w14:textId="77777777" w:rsidR="00490EFF" w:rsidRDefault="00236522" w:rsidP="002F02DF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modern applications.</w:t>
      </w:r>
    </w:p>
    <w:p w14:paraId="56CDD7F0" w14:textId="77777777" w:rsidR="00292763" w:rsidRDefault="00292763" w:rsidP="0029276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44CEBB2" w14:textId="5E2F4744" w:rsidR="006F2B37" w:rsidRPr="00292763" w:rsidRDefault="00236522" w:rsidP="0029276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Chapter 3 described how to send messages as part of a database</w:t>
      </w:r>
      <w:r w:rsidR="002F02DF"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transaction </w:t>
      </w:r>
      <w:r w:rsidRPr="008D05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withou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t using</w:t>
      </w:r>
      <w:r w:rsidR="006B047B"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distributed transactions.</w:t>
      </w:r>
    </w:p>
    <w:p w14:paraId="14E34250" w14:textId="77777777" w:rsidR="00292763" w:rsidRDefault="00292763" w:rsidP="0029276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A569ADC" w14:textId="789BE2B2" w:rsidR="00E35841" w:rsidRDefault="00236522" w:rsidP="0029276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</w:pP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To solve the more complex problem</w:t>
      </w:r>
      <w:r w:rsidR="006F2B37"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>of maintaining data consistency in a microservice architecture, an application</w:t>
      </w:r>
      <w:r w:rsidR="006F2B37"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292763">
        <w:rPr>
          <w:rFonts w:ascii="NewBaskerville-Roman" w:hAnsi="NewBaskerville-Roman" w:cs="NewBaskerville-Roman"/>
          <w:color w:val="262626"/>
          <w:sz w:val="20"/>
          <w:szCs w:val="20"/>
        </w:rPr>
        <w:t xml:space="preserve">must use a different mechanism that </w:t>
      </w:r>
      <w:r w:rsidRPr="0029276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builds on the concept of loosely coupled, asynchronous</w:t>
      </w:r>
      <w:r w:rsidR="006F2B37" w:rsidRPr="0029276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292763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services. This is where sagas come in.</w:t>
      </w:r>
    </w:p>
    <w:p w14:paraId="0F54C73F" w14:textId="426C63AC" w:rsidR="00FC4A92" w:rsidRDefault="00FC4A92" w:rsidP="00FC4A92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</w:pPr>
    </w:p>
    <w:p w14:paraId="5338A8A2" w14:textId="3CAEF9B4" w:rsidR="00FC4A92" w:rsidRPr="00EC1B01" w:rsidRDefault="00EC1B01" w:rsidP="00EC1B01">
      <w:pPr>
        <w:pStyle w:val="Heading1"/>
      </w:pPr>
      <w:r w:rsidRPr="00EC1B01">
        <w:t>Using the Saga pattern to maintain data consistency</w:t>
      </w:r>
    </w:p>
    <w:sectPr w:rsidR="00FC4A92" w:rsidRPr="00EC1B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F083" w14:textId="77777777" w:rsidR="00D30F88" w:rsidRDefault="00D30F88" w:rsidP="00690890">
      <w:pPr>
        <w:spacing w:after="0"/>
      </w:pPr>
      <w:r>
        <w:separator/>
      </w:r>
    </w:p>
  </w:endnote>
  <w:endnote w:type="continuationSeparator" w:id="0">
    <w:p w14:paraId="492306F5" w14:textId="77777777" w:rsidR="00D30F88" w:rsidRDefault="00D30F88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EEC0" w14:textId="77777777" w:rsidR="00D30F88" w:rsidRDefault="00D30F88" w:rsidP="00690890">
      <w:pPr>
        <w:spacing w:after="0"/>
      </w:pPr>
      <w:r>
        <w:separator/>
      </w:r>
    </w:p>
  </w:footnote>
  <w:footnote w:type="continuationSeparator" w:id="0">
    <w:p w14:paraId="6C48DA65" w14:textId="77777777" w:rsidR="00D30F88" w:rsidRDefault="00D30F88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807151A"/>
    <w:multiLevelType w:val="hybridMultilevel"/>
    <w:tmpl w:val="5336B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F30CFB"/>
    <w:multiLevelType w:val="hybridMultilevel"/>
    <w:tmpl w:val="51E060CE"/>
    <w:lvl w:ilvl="0" w:tplc="2B76D7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B47704"/>
    <w:multiLevelType w:val="hybridMultilevel"/>
    <w:tmpl w:val="4B56A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2C762B"/>
    <w:multiLevelType w:val="multilevel"/>
    <w:tmpl w:val="65501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CC60B8"/>
    <w:multiLevelType w:val="hybridMultilevel"/>
    <w:tmpl w:val="744C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E27665"/>
    <w:multiLevelType w:val="hybridMultilevel"/>
    <w:tmpl w:val="A94C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1" w15:restartNumberingAfterBreak="0">
    <w:nsid w:val="16614664"/>
    <w:multiLevelType w:val="hybridMultilevel"/>
    <w:tmpl w:val="D63E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DC0DDB"/>
    <w:multiLevelType w:val="hybridMultilevel"/>
    <w:tmpl w:val="75D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664D30"/>
    <w:multiLevelType w:val="hybridMultilevel"/>
    <w:tmpl w:val="FE3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9392F0B"/>
    <w:multiLevelType w:val="hybridMultilevel"/>
    <w:tmpl w:val="E89E91BE"/>
    <w:lvl w:ilvl="0" w:tplc="C2782E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2F2C574D"/>
    <w:multiLevelType w:val="hybridMultilevel"/>
    <w:tmpl w:val="DDBAE378"/>
    <w:lvl w:ilvl="0" w:tplc="DB5296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0D54C1"/>
    <w:multiLevelType w:val="hybridMultilevel"/>
    <w:tmpl w:val="796A7A0E"/>
    <w:lvl w:ilvl="0" w:tplc="DB52963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0E6409"/>
    <w:multiLevelType w:val="hybridMultilevel"/>
    <w:tmpl w:val="EF36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432351"/>
    <w:multiLevelType w:val="hybridMultilevel"/>
    <w:tmpl w:val="B3AA2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5E0D41"/>
    <w:multiLevelType w:val="hybridMultilevel"/>
    <w:tmpl w:val="8802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AF3C80"/>
    <w:multiLevelType w:val="hybridMultilevel"/>
    <w:tmpl w:val="79B2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E70FB5"/>
    <w:multiLevelType w:val="hybridMultilevel"/>
    <w:tmpl w:val="7708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051606"/>
    <w:multiLevelType w:val="hybridMultilevel"/>
    <w:tmpl w:val="C6E6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DE5DCC"/>
    <w:multiLevelType w:val="hybridMultilevel"/>
    <w:tmpl w:val="C7A24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30"/>
  </w:num>
  <w:num w:numId="11">
    <w:abstractNumId w:val="39"/>
  </w:num>
  <w:num w:numId="12">
    <w:abstractNumId w:val="34"/>
  </w:num>
  <w:num w:numId="13">
    <w:abstractNumId w:val="16"/>
  </w:num>
  <w:num w:numId="14">
    <w:abstractNumId w:val="13"/>
  </w:num>
  <w:num w:numId="15">
    <w:abstractNumId w:val="40"/>
  </w:num>
  <w:num w:numId="16">
    <w:abstractNumId w:val="9"/>
  </w:num>
  <w:num w:numId="17">
    <w:abstractNumId w:val="26"/>
  </w:num>
  <w:num w:numId="18">
    <w:abstractNumId w:val="46"/>
  </w:num>
  <w:num w:numId="19">
    <w:abstractNumId w:val="47"/>
  </w:num>
  <w:num w:numId="20">
    <w:abstractNumId w:val="48"/>
  </w:num>
  <w:num w:numId="21">
    <w:abstractNumId w:val="14"/>
  </w:num>
  <w:num w:numId="22">
    <w:abstractNumId w:val="24"/>
  </w:num>
  <w:num w:numId="23">
    <w:abstractNumId w:val="22"/>
  </w:num>
  <w:num w:numId="24">
    <w:abstractNumId w:val="41"/>
  </w:num>
  <w:num w:numId="25">
    <w:abstractNumId w:val="20"/>
  </w:num>
  <w:num w:numId="26">
    <w:abstractNumId w:val="19"/>
  </w:num>
  <w:num w:numId="27">
    <w:abstractNumId w:val="28"/>
  </w:num>
  <w:num w:numId="28">
    <w:abstractNumId w:val="35"/>
  </w:num>
  <w:num w:numId="29">
    <w:abstractNumId w:val="25"/>
  </w:num>
  <w:num w:numId="30">
    <w:abstractNumId w:val="38"/>
  </w:num>
  <w:num w:numId="31">
    <w:abstractNumId w:val="27"/>
  </w:num>
  <w:num w:numId="32">
    <w:abstractNumId w:val="23"/>
  </w:num>
  <w:num w:numId="33">
    <w:abstractNumId w:val="43"/>
  </w:num>
  <w:num w:numId="34">
    <w:abstractNumId w:val="15"/>
  </w:num>
  <w:num w:numId="35">
    <w:abstractNumId w:val="17"/>
  </w:num>
  <w:num w:numId="36">
    <w:abstractNumId w:val="18"/>
  </w:num>
  <w:num w:numId="37">
    <w:abstractNumId w:val="36"/>
  </w:num>
  <w:num w:numId="38">
    <w:abstractNumId w:val="12"/>
  </w:num>
  <w:num w:numId="39">
    <w:abstractNumId w:val="44"/>
  </w:num>
  <w:num w:numId="40">
    <w:abstractNumId w:val="45"/>
  </w:num>
  <w:num w:numId="41">
    <w:abstractNumId w:val="33"/>
  </w:num>
  <w:num w:numId="42">
    <w:abstractNumId w:val="21"/>
  </w:num>
  <w:num w:numId="43">
    <w:abstractNumId w:val="11"/>
  </w:num>
  <w:num w:numId="44">
    <w:abstractNumId w:val="32"/>
  </w:num>
  <w:num w:numId="45">
    <w:abstractNumId w:val="42"/>
  </w:num>
  <w:num w:numId="46">
    <w:abstractNumId w:val="29"/>
  </w:num>
  <w:num w:numId="47">
    <w:abstractNumId w:val="31"/>
  </w:num>
  <w:num w:numId="48">
    <w:abstractNumId w:val="10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945"/>
    <w:rsid w:val="00000FBE"/>
    <w:rsid w:val="00001CEC"/>
    <w:rsid w:val="000068F9"/>
    <w:rsid w:val="000128E3"/>
    <w:rsid w:val="0001370C"/>
    <w:rsid w:val="00022EAB"/>
    <w:rsid w:val="0002348B"/>
    <w:rsid w:val="0002397E"/>
    <w:rsid w:val="00024415"/>
    <w:rsid w:val="00024E6B"/>
    <w:rsid w:val="00027FE0"/>
    <w:rsid w:val="000322E4"/>
    <w:rsid w:val="00034616"/>
    <w:rsid w:val="000353A7"/>
    <w:rsid w:val="00036E5D"/>
    <w:rsid w:val="00040C5B"/>
    <w:rsid w:val="0004135C"/>
    <w:rsid w:val="00044C1B"/>
    <w:rsid w:val="00050DAC"/>
    <w:rsid w:val="00051CC4"/>
    <w:rsid w:val="00052DF2"/>
    <w:rsid w:val="00055082"/>
    <w:rsid w:val="0006063C"/>
    <w:rsid w:val="000613B7"/>
    <w:rsid w:val="00064A26"/>
    <w:rsid w:val="00065138"/>
    <w:rsid w:val="00067B08"/>
    <w:rsid w:val="00071534"/>
    <w:rsid w:val="000773EC"/>
    <w:rsid w:val="0008269D"/>
    <w:rsid w:val="0008370D"/>
    <w:rsid w:val="00085E79"/>
    <w:rsid w:val="00086114"/>
    <w:rsid w:val="0008698B"/>
    <w:rsid w:val="00086F0F"/>
    <w:rsid w:val="00087AA9"/>
    <w:rsid w:val="000903F5"/>
    <w:rsid w:val="00093C0B"/>
    <w:rsid w:val="000A1195"/>
    <w:rsid w:val="000A2831"/>
    <w:rsid w:val="000B2012"/>
    <w:rsid w:val="000C00CD"/>
    <w:rsid w:val="000C457F"/>
    <w:rsid w:val="000C5061"/>
    <w:rsid w:val="000D53BC"/>
    <w:rsid w:val="000D692F"/>
    <w:rsid w:val="000D74D2"/>
    <w:rsid w:val="000E0B9D"/>
    <w:rsid w:val="000E2633"/>
    <w:rsid w:val="000E57EF"/>
    <w:rsid w:val="000F2640"/>
    <w:rsid w:val="00103A31"/>
    <w:rsid w:val="00105425"/>
    <w:rsid w:val="00110EE8"/>
    <w:rsid w:val="00111966"/>
    <w:rsid w:val="0011441C"/>
    <w:rsid w:val="00124F33"/>
    <w:rsid w:val="00127092"/>
    <w:rsid w:val="001331A5"/>
    <w:rsid w:val="0015074B"/>
    <w:rsid w:val="00150EA8"/>
    <w:rsid w:val="00152531"/>
    <w:rsid w:val="00155993"/>
    <w:rsid w:val="001627A2"/>
    <w:rsid w:val="00166267"/>
    <w:rsid w:val="00167357"/>
    <w:rsid w:val="00170C2E"/>
    <w:rsid w:val="0017497F"/>
    <w:rsid w:val="00176D75"/>
    <w:rsid w:val="00177797"/>
    <w:rsid w:val="0018081C"/>
    <w:rsid w:val="00183258"/>
    <w:rsid w:val="00183A24"/>
    <w:rsid w:val="001866EF"/>
    <w:rsid w:val="00196BC6"/>
    <w:rsid w:val="00197120"/>
    <w:rsid w:val="001A044E"/>
    <w:rsid w:val="001A22EF"/>
    <w:rsid w:val="001A3B5D"/>
    <w:rsid w:val="001A5B73"/>
    <w:rsid w:val="001A6426"/>
    <w:rsid w:val="001A6E66"/>
    <w:rsid w:val="001B1F95"/>
    <w:rsid w:val="001B2B63"/>
    <w:rsid w:val="001B604B"/>
    <w:rsid w:val="001B7EE3"/>
    <w:rsid w:val="001C462B"/>
    <w:rsid w:val="001C63FD"/>
    <w:rsid w:val="001C674F"/>
    <w:rsid w:val="001C6CEA"/>
    <w:rsid w:val="001D3A65"/>
    <w:rsid w:val="001D52B0"/>
    <w:rsid w:val="001E1016"/>
    <w:rsid w:val="001E2153"/>
    <w:rsid w:val="001E5D91"/>
    <w:rsid w:val="001F5CAA"/>
    <w:rsid w:val="00202CBB"/>
    <w:rsid w:val="00205C2F"/>
    <w:rsid w:val="00207EB1"/>
    <w:rsid w:val="00211096"/>
    <w:rsid w:val="002245DB"/>
    <w:rsid w:val="00226502"/>
    <w:rsid w:val="00226FE5"/>
    <w:rsid w:val="00227D7E"/>
    <w:rsid w:val="00236522"/>
    <w:rsid w:val="00240C4B"/>
    <w:rsid w:val="00241291"/>
    <w:rsid w:val="002441BB"/>
    <w:rsid w:val="00247D5F"/>
    <w:rsid w:val="00251DA5"/>
    <w:rsid w:val="00256ED2"/>
    <w:rsid w:val="002616CE"/>
    <w:rsid w:val="00263700"/>
    <w:rsid w:val="002651CE"/>
    <w:rsid w:val="00273BB2"/>
    <w:rsid w:val="00277300"/>
    <w:rsid w:val="00282240"/>
    <w:rsid w:val="00283773"/>
    <w:rsid w:val="0029239E"/>
    <w:rsid w:val="00292763"/>
    <w:rsid w:val="0029639D"/>
    <w:rsid w:val="00297A2F"/>
    <w:rsid w:val="002A10C1"/>
    <w:rsid w:val="002A1741"/>
    <w:rsid w:val="002B03DB"/>
    <w:rsid w:val="002B20F1"/>
    <w:rsid w:val="002B39D6"/>
    <w:rsid w:val="002B5CD3"/>
    <w:rsid w:val="002C2D4F"/>
    <w:rsid w:val="002C75F1"/>
    <w:rsid w:val="002D623C"/>
    <w:rsid w:val="002D64B7"/>
    <w:rsid w:val="002D7E32"/>
    <w:rsid w:val="002E0313"/>
    <w:rsid w:val="002E26BF"/>
    <w:rsid w:val="002E6BA9"/>
    <w:rsid w:val="002F02DF"/>
    <w:rsid w:val="002F529A"/>
    <w:rsid w:val="002F69B1"/>
    <w:rsid w:val="002F7FB3"/>
    <w:rsid w:val="00312662"/>
    <w:rsid w:val="00321335"/>
    <w:rsid w:val="00326F90"/>
    <w:rsid w:val="00327BFD"/>
    <w:rsid w:val="003354C1"/>
    <w:rsid w:val="003520D2"/>
    <w:rsid w:val="00363560"/>
    <w:rsid w:val="003644AA"/>
    <w:rsid w:val="0036674E"/>
    <w:rsid w:val="00372F46"/>
    <w:rsid w:val="00374BC6"/>
    <w:rsid w:val="00375CC0"/>
    <w:rsid w:val="003761FA"/>
    <w:rsid w:val="00376CD8"/>
    <w:rsid w:val="003860E3"/>
    <w:rsid w:val="00393CA0"/>
    <w:rsid w:val="00393CEB"/>
    <w:rsid w:val="003944D5"/>
    <w:rsid w:val="003953E7"/>
    <w:rsid w:val="003B050D"/>
    <w:rsid w:val="003C0C1E"/>
    <w:rsid w:val="003C7D1E"/>
    <w:rsid w:val="003D78D4"/>
    <w:rsid w:val="003E1EF4"/>
    <w:rsid w:val="003E5C89"/>
    <w:rsid w:val="003F2A54"/>
    <w:rsid w:val="003F51D5"/>
    <w:rsid w:val="004000E3"/>
    <w:rsid w:val="00401C3D"/>
    <w:rsid w:val="00404237"/>
    <w:rsid w:val="00417465"/>
    <w:rsid w:val="0042061A"/>
    <w:rsid w:val="004225E8"/>
    <w:rsid w:val="00423961"/>
    <w:rsid w:val="00434861"/>
    <w:rsid w:val="00434E33"/>
    <w:rsid w:val="00447D3B"/>
    <w:rsid w:val="0045609E"/>
    <w:rsid w:val="00475ABA"/>
    <w:rsid w:val="00483E3B"/>
    <w:rsid w:val="00490EFF"/>
    <w:rsid w:val="00491BEF"/>
    <w:rsid w:val="00492779"/>
    <w:rsid w:val="004A2348"/>
    <w:rsid w:val="004A6735"/>
    <w:rsid w:val="004B0AB1"/>
    <w:rsid w:val="004B178A"/>
    <w:rsid w:val="004B1863"/>
    <w:rsid w:val="004B599C"/>
    <w:rsid w:val="004B5B4A"/>
    <w:rsid w:val="004B66CF"/>
    <w:rsid w:val="004C1D8D"/>
    <w:rsid w:val="004D0BB4"/>
    <w:rsid w:val="004D41EB"/>
    <w:rsid w:val="004E095F"/>
    <w:rsid w:val="004E5CF0"/>
    <w:rsid w:val="004F0E61"/>
    <w:rsid w:val="004F2E3A"/>
    <w:rsid w:val="004F42D8"/>
    <w:rsid w:val="004F6A7A"/>
    <w:rsid w:val="004F7737"/>
    <w:rsid w:val="00500EE8"/>
    <w:rsid w:val="0050338F"/>
    <w:rsid w:val="00503409"/>
    <w:rsid w:val="0050536A"/>
    <w:rsid w:val="00507CFE"/>
    <w:rsid w:val="00510BB5"/>
    <w:rsid w:val="00511329"/>
    <w:rsid w:val="00513630"/>
    <w:rsid w:val="00514F4F"/>
    <w:rsid w:val="00520478"/>
    <w:rsid w:val="005212CE"/>
    <w:rsid w:val="0052252F"/>
    <w:rsid w:val="005225C2"/>
    <w:rsid w:val="00522C11"/>
    <w:rsid w:val="00522EF0"/>
    <w:rsid w:val="005233BC"/>
    <w:rsid w:val="00525482"/>
    <w:rsid w:val="00525FA7"/>
    <w:rsid w:val="00526861"/>
    <w:rsid w:val="0054000D"/>
    <w:rsid w:val="00542C52"/>
    <w:rsid w:val="005456C1"/>
    <w:rsid w:val="00546950"/>
    <w:rsid w:val="005572A4"/>
    <w:rsid w:val="0057410D"/>
    <w:rsid w:val="005854FA"/>
    <w:rsid w:val="005857C9"/>
    <w:rsid w:val="0059140B"/>
    <w:rsid w:val="005A45B1"/>
    <w:rsid w:val="005A5283"/>
    <w:rsid w:val="005A5A2C"/>
    <w:rsid w:val="005B3BF3"/>
    <w:rsid w:val="005B752D"/>
    <w:rsid w:val="005C1F57"/>
    <w:rsid w:val="005C2F4C"/>
    <w:rsid w:val="005C67BA"/>
    <w:rsid w:val="005D3CA1"/>
    <w:rsid w:val="005D53E0"/>
    <w:rsid w:val="005D6B1C"/>
    <w:rsid w:val="005E0D42"/>
    <w:rsid w:val="005E3938"/>
    <w:rsid w:val="005E39B7"/>
    <w:rsid w:val="005F4406"/>
    <w:rsid w:val="00602EF3"/>
    <w:rsid w:val="0060360A"/>
    <w:rsid w:val="0061003B"/>
    <w:rsid w:val="006106C1"/>
    <w:rsid w:val="0061182E"/>
    <w:rsid w:val="0061246E"/>
    <w:rsid w:val="0062570A"/>
    <w:rsid w:val="00627E33"/>
    <w:rsid w:val="006316C5"/>
    <w:rsid w:val="006350C6"/>
    <w:rsid w:val="00640710"/>
    <w:rsid w:val="0064390D"/>
    <w:rsid w:val="0065285B"/>
    <w:rsid w:val="00655C06"/>
    <w:rsid w:val="00667C29"/>
    <w:rsid w:val="006709BD"/>
    <w:rsid w:val="006731D0"/>
    <w:rsid w:val="006766A6"/>
    <w:rsid w:val="00681CBE"/>
    <w:rsid w:val="00684CBF"/>
    <w:rsid w:val="00690890"/>
    <w:rsid w:val="00693E50"/>
    <w:rsid w:val="006A0F35"/>
    <w:rsid w:val="006A1DAB"/>
    <w:rsid w:val="006A4A6B"/>
    <w:rsid w:val="006A5836"/>
    <w:rsid w:val="006B047B"/>
    <w:rsid w:val="006B3832"/>
    <w:rsid w:val="006B48BD"/>
    <w:rsid w:val="006C27D5"/>
    <w:rsid w:val="006D137F"/>
    <w:rsid w:val="006D1B40"/>
    <w:rsid w:val="006E15A5"/>
    <w:rsid w:val="006E27D5"/>
    <w:rsid w:val="006E2F4A"/>
    <w:rsid w:val="006E3AF2"/>
    <w:rsid w:val="006E3C27"/>
    <w:rsid w:val="006E4BB1"/>
    <w:rsid w:val="006F009D"/>
    <w:rsid w:val="006F2B37"/>
    <w:rsid w:val="006F6546"/>
    <w:rsid w:val="006F6E5F"/>
    <w:rsid w:val="00704C8E"/>
    <w:rsid w:val="0071412E"/>
    <w:rsid w:val="00730D50"/>
    <w:rsid w:val="007313B5"/>
    <w:rsid w:val="007355F3"/>
    <w:rsid w:val="00746928"/>
    <w:rsid w:val="00755940"/>
    <w:rsid w:val="007572DE"/>
    <w:rsid w:val="00761FC3"/>
    <w:rsid w:val="007671F0"/>
    <w:rsid w:val="00767650"/>
    <w:rsid w:val="0077026D"/>
    <w:rsid w:val="007728EC"/>
    <w:rsid w:val="007855AE"/>
    <w:rsid w:val="00790403"/>
    <w:rsid w:val="007919D0"/>
    <w:rsid w:val="0079218C"/>
    <w:rsid w:val="007A1FA4"/>
    <w:rsid w:val="007A6272"/>
    <w:rsid w:val="007A6624"/>
    <w:rsid w:val="007B1308"/>
    <w:rsid w:val="007B5FA1"/>
    <w:rsid w:val="007C1422"/>
    <w:rsid w:val="007D4A08"/>
    <w:rsid w:val="007D6F52"/>
    <w:rsid w:val="007D7A72"/>
    <w:rsid w:val="007E0687"/>
    <w:rsid w:val="007E0ECD"/>
    <w:rsid w:val="007E66AA"/>
    <w:rsid w:val="007E68B9"/>
    <w:rsid w:val="007F0A13"/>
    <w:rsid w:val="007F2CA5"/>
    <w:rsid w:val="007F31EA"/>
    <w:rsid w:val="007F4E21"/>
    <w:rsid w:val="007F6E4F"/>
    <w:rsid w:val="00800470"/>
    <w:rsid w:val="00800F37"/>
    <w:rsid w:val="00830E8B"/>
    <w:rsid w:val="0083238A"/>
    <w:rsid w:val="00833753"/>
    <w:rsid w:val="00845FFE"/>
    <w:rsid w:val="00850155"/>
    <w:rsid w:val="008527E6"/>
    <w:rsid w:val="00860D79"/>
    <w:rsid w:val="00863561"/>
    <w:rsid w:val="008648B2"/>
    <w:rsid w:val="00871C70"/>
    <w:rsid w:val="00873A3C"/>
    <w:rsid w:val="00874381"/>
    <w:rsid w:val="008747AF"/>
    <w:rsid w:val="00874EE5"/>
    <w:rsid w:val="00880676"/>
    <w:rsid w:val="00882401"/>
    <w:rsid w:val="00884469"/>
    <w:rsid w:val="00885ECB"/>
    <w:rsid w:val="008876D5"/>
    <w:rsid w:val="008909FA"/>
    <w:rsid w:val="008931C4"/>
    <w:rsid w:val="008961E8"/>
    <w:rsid w:val="008A2D0A"/>
    <w:rsid w:val="008A6EB4"/>
    <w:rsid w:val="008A717E"/>
    <w:rsid w:val="008B256C"/>
    <w:rsid w:val="008B270B"/>
    <w:rsid w:val="008B414C"/>
    <w:rsid w:val="008B65F5"/>
    <w:rsid w:val="008B6DA5"/>
    <w:rsid w:val="008B6E87"/>
    <w:rsid w:val="008C14C8"/>
    <w:rsid w:val="008C27EE"/>
    <w:rsid w:val="008C36B0"/>
    <w:rsid w:val="008C3C5A"/>
    <w:rsid w:val="008C690C"/>
    <w:rsid w:val="008D05A1"/>
    <w:rsid w:val="008D1C2F"/>
    <w:rsid w:val="008E0998"/>
    <w:rsid w:val="008E637E"/>
    <w:rsid w:val="008E7175"/>
    <w:rsid w:val="008F0A92"/>
    <w:rsid w:val="008F6656"/>
    <w:rsid w:val="008F69F7"/>
    <w:rsid w:val="00902668"/>
    <w:rsid w:val="009034DE"/>
    <w:rsid w:val="00903A97"/>
    <w:rsid w:val="00904FA2"/>
    <w:rsid w:val="0091095E"/>
    <w:rsid w:val="00913344"/>
    <w:rsid w:val="0091440B"/>
    <w:rsid w:val="0091761A"/>
    <w:rsid w:val="00920ED4"/>
    <w:rsid w:val="009248FC"/>
    <w:rsid w:val="00930D78"/>
    <w:rsid w:val="00930DD7"/>
    <w:rsid w:val="009317AF"/>
    <w:rsid w:val="009349A1"/>
    <w:rsid w:val="009357D9"/>
    <w:rsid w:val="00936EB7"/>
    <w:rsid w:val="0093797D"/>
    <w:rsid w:val="00944C05"/>
    <w:rsid w:val="00953A56"/>
    <w:rsid w:val="0095684C"/>
    <w:rsid w:val="00956E1F"/>
    <w:rsid w:val="009573C1"/>
    <w:rsid w:val="009605EA"/>
    <w:rsid w:val="00960FF6"/>
    <w:rsid w:val="00962B85"/>
    <w:rsid w:val="00963964"/>
    <w:rsid w:val="00964587"/>
    <w:rsid w:val="009679A1"/>
    <w:rsid w:val="00971F25"/>
    <w:rsid w:val="00974B7E"/>
    <w:rsid w:val="00977116"/>
    <w:rsid w:val="009A27EA"/>
    <w:rsid w:val="009A4E94"/>
    <w:rsid w:val="009A6A61"/>
    <w:rsid w:val="009B20B3"/>
    <w:rsid w:val="009B30D3"/>
    <w:rsid w:val="009B5851"/>
    <w:rsid w:val="009C280A"/>
    <w:rsid w:val="009C47E5"/>
    <w:rsid w:val="009D1D2B"/>
    <w:rsid w:val="009D29B3"/>
    <w:rsid w:val="009D5946"/>
    <w:rsid w:val="009E08CC"/>
    <w:rsid w:val="009E0A40"/>
    <w:rsid w:val="009E66EC"/>
    <w:rsid w:val="009E728C"/>
    <w:rsid w:val="00A06137"/>
    <w:rsid w:val="00A10F8B"/>
    <w:rsid w:val="00A12346"/>
    <w:rsid w:val="00A225BC"/>
    <w:rsid w:val="00A22907"/>
    <w:rsid w:val="00A30592"/>
    <w:rsid w:val="00A31B18"/>
    <w:rsid w:val="00A32154"/>
    <w:rsid w:val="00A346AB"/>
    <w:rsid w:val="00A43F60"/>
    <w:rsid w:val="00A45583"/>
    <w:rsid w:val="00A467CB"/>
    <w:rsid w:val="00A46F74"/>
    <w:rsid w:val="00A502B1"/>
    <w:rsid w:val="00A552E3"/>
    <w:rsid w:val="00A57B34"/>
    <w:rsid w:val="00A611A3"/>
    <w:rsid w:val="00A628BE"/>
    <w:rsid w:val="00A67B49"/>
    <w:rsid w:val="00A7024E"/>
    <w:rsid w:val="00A73FF4"/>
    <w:rsid w:val="00A77827"/>
    <w:rsid w:val="00A77C9E"/>
    <w:rsid w:val="00A77ED5"/>
    <w:rsid w:val="00A825DA"/>
    <w:rsid w:val="00A95761"/>
    <w:rsid w:val="00A9577A"/>
    <w:rsid w:val="00A9700D"/>
    <w:rsid w:val="00AA1D8D"/>
    <w:rsid w:val="00AA1DB5"/>
    <w:rsid w:val="00AA4CB7"/>
    <w:rsid w:val="00AA5556"/>
    <w:rsid w:val="00AB26A7"/>
    <w:rsid w:val="00AB4CA6"/>
    <w:rsid w:val="00AC3D95"/>
    <w:rsid w:val="00AC7BC0"/>
    <w:rsid w:val="00AE0CAE"/>
    <w:rsid w:val="00AE2929"/>
    <w:rsid w:val="00AE3096"/>
    <w:rsid w:val="00AE531C"/>
    <w:rsid w:val="00AE70CC"/>
    <w:rsid w:val="00AF112A"/>
    <w:rsid w:val="00AF4C36"/>
    <w:rsid w:val="00AF67AF"/>
    <w:rsid w:val="00B066F9"/>
    <w:rsid w:val="00B0681B"/>
    <w:rsid w:val="00B07BDE"/>
    <w:rsid w:val="00B11A99"/>
    <w:rsid w:val="00B1263C"/>
    <w:rsid w:val="00B14A2F"/>
    <w:rsid w:val="00B203CF"/>
    <w:rsid w:val="00B206DF"/>
    <w:rsid w:val="00B25668"/>
    <w:rsid w:val="00B25851"/>
    <w:rsid w:val="00B31378"/>
    <w:rsid w:val="00B352EF"/>
    <w:rsid w:val="00B4430F"/>
    <w:rsid w:val="00B4653B"/>
    <w:rsid w:val="00B47730"/>
    <w:rsid w:val="00B5266E"/>
    <w:rsid w:val="00B60821"/>
    <w:rsid w:val="00B66928"/>
    <w:rsid w:val="00B81325"/>
    <w:rsid w:val="00B82AAA"/>
    <w:rsid w:val="00B904EB"/>
    <w:rsid w:val="00B907BA"/>
    <w:rsid w:val="00B97069"/>
    <w:rsid w:val="00BA0993"/>
    <w:rsid w:val="00BA3C42"/>
    <w:rsid w:val="00BA786E"/>
    <w:rsid w:val="00BA7F1F"/>
    <w:rsid w:val="00BB52A3"/>
    <w:rsid w:val="00BB5687"/>
    <w:rsid w:val="00BC51E4"/>
    <w:rsid w:val="00BD3F86"/>
    <w:rsid w:val="00BD46AE"/>
    <w:rsid w:val="00BD7FE0"/>
    <w:rsid w:val="00BE163E"/>
    <w:rsid w:val="00BE6109"/>
    <w:rsid w:val="00BF107F"/>
    <w:rsid w:val="00BF10E3"/>
    <w:rsid w:val="00BF1939"/>
    <w:rsid w:val="00BF3A13"/>
    <w:rsid w:val="00BF6FDC"/>
    <w:rsid w:val="00C003A4"/>
    <w:rsid w:val="00C005C3"/>
    <w:rsid w:val="00C06B7B"/>
    <w:rsid w:val="00C06FA6"/>
    <w:rsid w:val="00C153DF"/>
    <w:rsid w:val="00C15735"/>
    <w:rsid w:val="00C157CC"/>
    <w:rsid w:val="00C21D30"/>
    <w:rsid w:val="00C24A47"/>
    <w:rsid w:val="00C314C1"/>
    <w:rsid w:val="00C40298"/>
    <w:rsid w:val="00C45382"/>
    <w:rsid w:val="00C4680B"/>
    <w:rsid w:val="00C50B5D"/>
    <w:rsid w:val="00C56232"/>
    <w:rsid w:val="00C621E9"/>
    <w:rsid w:val="00C73616"/>
    <w:rsid w:val="00C73B40"/>
    <w:rsid w:val="00C75F63"/>
    <w:rsid w:val="00C76701"/>
    <w:rsid w:val="00C81B99"/>
    <w:rsid w:val="00C85D97"/>
    <w:rsid w:val="00C96458"/>
    <w:rsid w:val="00CA1813"/>
    <w:rsid w:val="00CA2C8C"/>
    <w:rsid w:val="00CA5B7A"/>
    <w:rsid w:val="00CB0664"/>
    <w:rsid w:val="00CC0A27"/>
    <w:rsid w:val="00CC74CA"/>
    <w:rsid w:val="00CC782D"/>
    <w:rsid w:val="00CC793B"/>
    <w:rsid w:val="00CD1CB4"/>
    <w:rsid w:val="00CD24AD"/>
    <w:rsid w:val="00CD342E"/>
    <w:rsid w:val="00CE1C6D"/>
    <w:rsid w:val="00CE1F1F"/>
    <w:rsid w:val="00CF0824"/>
    <w:rsid w:val="00CF21AC"/>
    <w:rsid w:val="00CF2B50"/>
    <w:rsid w:val="00CF4022"/>
    <w:rsid w:val="00CF5621"/>
    <w:rsid w:val="00D10A87"/>
    <w:rsid w:val="00D157FC"/>
    <w:rsid w:val="00D15978"/>
    <w:rsid w:val="00D23555"/>
    <w:rsid w:val="00D24C03"/>
    <w:rsid w:val="00D26005"/>
    <w:rsid w:val="00D30F88"/>
    <w:rsid w:val="00D30FE6"/>
    <w:rsid w:val="00D33521"/>
    <w:rsid w:val="00D3632A"/>
    <w:rsid w:val="00D40A9E"/>
    <w:rsid w:val="00D42B68"/>
    <w:rsid w:val="00D46206"/>
    <w:rsid w:val="00D46550"/>
    <w:rsid w:val="00D60080"/>
    <w:rsid w:val="00D64CEA"/>
    <w:rsid w:val="00D65154"/>
    <w:rsid w:val="00D652AF"/>
    <w:rsid w:val="00D711D7"/>
    <w:rsid w:val="00D75254"/>
    <w:rsid w:val="00D9179D"/>
    <w:rsid w:val="00D91A92"/>
    <w:rsid w:val="00D93448"/>
    <w:rsid w:val="00D963E5"/>
    <w:rsid w:val="00D96445"/>
    <w:rsid w:val="00DA1FB5"/>
    <w:rsid w:val="00DB08C1"/>
    <w:rsid w:val="00DB6C06"/>
    <w:rsid w:val="00DC5D76"/>
    <w:rsid w:val="00DD1C20"/>
    <w:rsid w:val="00DD6B1E"/>
    <w:rsid w:val="00DE1D31"/>
    <w:rsid w:val="00DF2D67"/>
    <w:rsid w:val="00E00657"/>
    <w:rsid w:val="00E01AED"/>
    <w:rsid w:val="00E03125"/>
    <w:rsid w:val="00E10FFE"/>
    <w:rsid w:val="00E17317"/>
    <w:rsid w:val="00E17A80"/>
    <w:rsid w:val="00E213F5"/>
    <w:rsid w:val="00E22BB4"/>
    <w:rsid w:val="00E26AD5"/>
    <w:rsid w:val="00E27420"/>
    <w:rsid w:val="00E35841"/>
    <w:rsid w:val="00E43966"/>
    <w:rsid w:val="00E6599E"/>
    <w:rsid w:val="00E66734"/>
    <w:rsid w:val="00E7744A"/>
    <w:rsid w:val="00E83A10"/>
    <w:rsid w:val="00EA1722"/>
    <w:rsid w:val="00EA2658"/>
    <w:rsid w:val="00EA3B1F"/>
    <w:rsid w:val="00EB1D6E"/>
    <w:rsid w:val="00EC09CF"/>
    <w:rsid w:val="00EC1B01"/>
    <w:rsid w:val="00EC54A5"/>
    <w:rsid w:val="00EC5CC2"/>
    <w:rsid w:val="00ED6651"/>
    <w:rsid w:val="00ED69E9"/>
    <w:rsid w:val="00EE2C78"/>
    <w:rsid w:val="00EE47DF"/>
    <w:rsid w:val="00EE4E11"/>
    <w:rsid w:val="00EE5C79"/>
    <w:rsid w:val="00EE7BCF"/>
    <w:rsid w:val="00EF0B25"/>
    <w:rsid w:val="00EF1129"/>
    <w:rsid w:val="00EF7EFF"/>
    <w:rsid w:val="00F01981"/>
    <w:rsid w:val="00F02E59"/>
    <w:rsid w:val="00F0358C"/>
    <w:rsid w:val="00F10506"/>
    <w:rsid w:val="00F13006"/>
    <w:rsid w:val="00F23A89"/>
    <w:rsid w:val="00F23B0D"/>
    <w:rsid w:val="00F255E5"/>
    <w:rsid w:val="00F256C1"/>
    <w:rsid w:val="00F2706E"/>
    <w:rsid w:val="00F35310"/>
    <w:rsid w:val="00F404CC"/>
    <w:rsid w:val="00F45771"/>
    <w:rsid w:val="00F4686C"/>
    <w:rsid w:val="00F47D9C"/>
    <w:rsid w:val="00F61C65"/>
    <w:rsid w:val="00F62BEA"/>
    <w:rsid w:val="00F63535"/>
    <w:rsid w:val="00F64D14"/>
    <w:rsid w:val="00F66039"/>
    <w:rsid w:val="00F6776C"/>
    <w:rsid w:val="00F700C4"/>
    <w:rsid w:val="00F71953"/>
    <w:rsid w:val="00F735BB"/>
    <w:rsid w:val="00F83A09"/>
    <w:rsid w:val="00F8744C"/>
    <w:rsid w:val="00F87FF6"/>
    <w:rsid w:val="00F90772"/>
    <w:rsid w:val="00F90BE6"/>
    <w:rsid w:val="00F94823"/>
    <w:rsid w:val="00FA27D1"/>
    <w:rsid w:val="00FB052C"/>
    <w:rsid w:val="00FB24D8"/>
    <w:rsid w:val="00FB3206"/>
    <w:rsid w:val="00FB51BC"/>
    <w:rsid w:val="00FB7C9E"/>
    <w:rsid w:val="00FC4A92"/>
    <w:rsid w:val="00FC693F"/>
    <w:rsid w:val="00FD0A16"/>
    <w:rsid w:val="00FD1A3D"/>
    <w:rsid w:val="00FD2A7B"/>
    <w:rsid w:val="00FD52CF"/>
    <w:rsid w:val="00FD5777"/>
    <w:rsid w:val="00FD57DB"/>
    <w:rsid w:val="00FD6FC5"/>
    <w:rsid w:val="00FE03FA"/>
    <w:rsid w:val="00FE13AC"/>
    <w:rsid w:val="00FE279E"/>
    <w:rsid w:val="00FE33A5"/>
    <w:rsid w:val="00FE67EB"/>
    <w:rsid w:val="00FE7192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4C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terpriseintegrationpatterns.com/ramblings/18_starbuck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4064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611</cp:revision>
  <dcterms:created xsi:type="dcterms:W3CDTF">2013-12-23T23:15:00Z</dcterms:created>
  <dcterms:modified xsi:type="dcterms:W3CDTF">2025-06-14T05:42:00Z</dcterms:modified>
  <cp:category/>
</cp:coreProperties>
</file>