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43D0795E" w:rsidR="00CE1F1F" w:rsidRDefault="006770A4" w:rsidP="006770A4">
      <w:pPr>
        <w:pStyle w:val="Title"/>
      </w:pPr>
      <w:r>
        <w:t>Data Models &amp; Query Languages</w:t>
      </w:r>
      <w:r w:rsidR="00A40745">
        <w:t xml:space="preserve"> </w:t>
      </w:r>
      <w:r w:rsidR="00A40745" w:rsidRPr="00A40745">
        <w:rPr>
          <w:sz w:val="28"/>
          <w:szCs w:val="28"/>
        </w:rPr>
        <w:t>(chapter 2 from Martin Kleppmann’s Book)</w:t>
      </w:r>
    </w:p>
    <w:p w14:paraId="3D420359" w14:textId="77777777" w:rsidR="00260A73" w:rsidRPr="008F7566" w:rsidRDefault="00260A73" w:rsidP="00260A73">
      <w:pPr>
        <w:pStyle w:val="NoSpacing"/>
        <w:rPr>
          <w:b/>
          <w:bCs/>
        </w:rPr>
      </w:pPr>
      <w:r>
        <w:t xml:space="preserve">There are many different kinds of data models, and </w:t>
      </w:r>
      <w:r w:rsidRPr="008F7566">
        <w:rPr>
          <w:b/>
          <w:bCs/>
        </w:rPr>
        <w:t>every data model embodies</w:t>
      </w:r>
    </w:p>
    <w:p w14:paraId="2AADD144" w14:textId="77777777" w:rsidR="00EE2690" w:rsidRDefault="00260A73" w:rsidP="00EE2690">
      <w:pPr>
        <w:pStyle w:val="NoSpacing"/>
      </w:pPr>
      <w:r w:rsidRPr="008F7566">
        <w:rPr>
          <w:b/>
          <w:bCs/>
        </w:rPr>
        <w:t>assumptions about how it is going to be used.</w:t>
      </w:r>
      <w:r w:rsidR="00EE2690">
        <w:rPr>
          <w:b/>
          <w:bCs/>
        </w:rPr>
        <w:t xml:space="preserve"> </w:t>
      </w:r>
      <w:r w:rsidR="00EE2690">
        <w:t>Some kinds of usage are easy and some</w:t>
      </w:r>
    </w:p>
    <w:p w14:paraId="6941E841" w14:textId="77777777" w:rsidR="00EE2690" w:rsidRDefault="00EE2690" w:rsidP="00EE2690">
      <w:pPr>
        <w:pStyle w:val="NoSpacing"/>
      </w:pPr>
      <w:r>
        <w:t>are not supported; some operations are fast and some perform badly; some data</w:t>
      </w:r>
    </w:p>
    <w:p w14:paraId="79D19417" w14:textId="4299D18E" w:rsidR="006770A4" w:rsidRDefault="00EE2690" w:rsidP="00EE2690">
      <w:pPr>
        <w:pStyle w:val="NoSpacing"/>
      </w:pPr>
      <w:r>
        <w:t>transformations feel natural and some are awkward.</w:t>
      </w:r>
    </w:p>
    <w:p w14:paraId="510B686E" w14:textId="77777777" w:rsidR="00114B4F" w:rsidRDefault="00114B4F" w:rsidP="00114B4F">
      <w:pPr>
        <w:pStyle w:val="NoSpacing"/>
      </w:pPr>
      <w:r>
        <w:t>since the data model has such a profound effect on what the software above it can</w:t>
      </w:r>
    </w:p>
    <w:p w14:paraId="2208FB78" w14:textId="3725B112" w:rsidR="00114B4F" w:rsidRDefault="00114B4F" w:rsidP="00114B4F">
      <w:pPr>
        <w:pStyle w:val="NoSpacing"/>
      </w:pPr>
      <w:r>
        <w:t>and can</w:t>
      </w:r>
      <w:r w:rsidR="00C56E7E">
        <w:t>’</w:t>
      </w:r>
      <w:r>
        <w:t>t do, it</w:t>
      </w:r>
      <w:r w:rsidR="006B7A84">
        <w:t>’</w:t>
      </w:r>
      <w:r>
        <w:t>s important to choose one that is appropriate to the application.</w:t>
      </w:r>
    </w:p>
    <w:p w14:paraId="3C06D27C" w14:textId="62F1764F" w:rsidR="00FD7732" w:rsidRDefault="00B84E0B" w:rsidP="00FD7732">
      <w:pPr>
        <w:pStyle w:val="Heading1"/>
      </w:pPr>
      <w:r>
        <w:t>Relational Model vs Document Model</w:t>
      </w:r>
    </w:p>
    <w:p w14:paraId="64548D7D" w14:textId="1AC4D79E" w:rsidR="00326DC2" w:rsidRDefault="00326DC2" w:rsidP="00326DC2"/>
    <w:p w14:paraId="0C908EC2" w14:textId="06BC2A01" w:rsidR="00326DC2" w:rsidRDefault="00687DC7" w:rsidP="00326DC2">
      <w:pPr>
        <w:pStyle w:val="Heading2"/>
      </w:pPr>
      <w:r>
        <w:t>intro</w:t>
      </w:r>
    </w:p>
    <w:p w14:paraId="14CFB5E1" w14:textId="77777777" w:rsidR="00326DC2" w:rsidRDefault="00326DC2" w:rsidP="00326DC2">
      <w:pPr>
        <w:pStyle w:val="NoSpacing"/>
      </w:pPr>
      <w:r>
        <w:t>The best-known data model today is probably that of SQL, based on the relational</w:t>
      </w:r>
    </w:p>
    <w:p w14:paraId="7F8141DD" w14:textId="6015D14D" w:rsidR="00326DC2" w:rsidRPr="00326DC2" w:rsidRDefault="00326DC2" w:rsidP="00326DC2">
      <w:pPr>
        <w:pStyle w:val="NoSpacing"/>
        <w:rPr>
          <w:b/>
          <w:bCs/>
        </w:rPr>
      </w:pPr>
      <w:r>
        <w:t xml:space="preserve">model proposed by Edgar Codd in 1970: </w:t>
      </w:r>
      <w:r w:rsidRPr="00326DC2">
        <w:rPr>
          <w:b/>
          <w:bCs/>
        </w:rPr>
        <w:t xml:space="preserve">data is organized into </w:t>
      </w:r>
      <w:r w:rsidRPr="00326DC2">
        <w:rPr>
          <w:rFonts w:ascii="MinionPro-It" w:eastAsia="MinionPro-It" w:cs="MinionPro-It"/>
          <w:b/>
          <w:bCs/>
          <w:i/>
          <w:iCs/>
        </w:rPr>
        <w:t xml:space="preserve">relations </w:t>
      </w:r>
      <w:r w:rsidRPr="00326DC2">
        <w:rPr>
          <w:b/>
          <w:bCs/>
        </w:rPr>
        <w:t>(called</w:t>
      </w:r>
    </w:p>
    <w:p w14:paraId="746F2030" w14:textId="71A80AE5" w:rsidR="00326DC2" w:rsidRDefault="00326DC2" w:rsidP="00326DC2">
      <w:pPr>
        <w:pStyle w:val="NoSpacing"/>
        <w:rPr>
          <w:b/>
          <w:bCs/>
        </w:rPr>
      </w:pPr>
      <w:r w:rsidRPr="00326DC2">
        <w:rPr>
          <w:rFonts w:ascii="MinionPro-It" w:eastAsia="MinionPro-It" w:cs="MinionPro-It"/>
          <w:b/>
          <w:bCs/>
          <w:i/>
          <w:iCs/>
        </w:rPr>
        <w:t xml:space="preserve">tables </w:t>
      </w:r>
      <w:r w:rsidRPr="00326DC2">
        <w:rPr>
          <w:b/>
          <w:bCs/>
        </w:rPr>
        <w:t xml:space="preserve">in SQL), where each relation is an unordered collection of </w:t>
      </w:r>
      <w:r w:rsidRPr="00326DC2">
        <w:rPr>
          <w:rFonts w:ascii="MinionPro-It" w:eastAsia="MinionPro-It" w:cs="MinionPro-It"/>
          <w:b/>
          <w:bCs/>
          <w:i/>
          <w:iCs/>
        </w:rPr>
        <w:t xml:space="preserve">tuples </w:t>
      </w:r>
      <w:r w:rsidRPr="00326DC2">
        <w:rPr>
          <w:b/>
          <w:bCs/>
        </w:rPr>
        <w:t>(</w:t>
      </w:r>
      <w:r w:rsidRPr="00326DC2">
        <w:rPr>
          <w:rFonts w:ascii="MinionPro-It" w:eastAsia="MinionPro-It" w:cs="MinionPro-It"/>
          <w:b/>
          <w:bCs/>
          <w:i/>
          <w:iCs/>
        </w:rPr>
        <w:t xml:space="preserve">rows </w:t>
      </w:r>
      <w:r w:rsidRPr="00326DC2">
        <w:rPr>
          <w:b/>
          <w:bCs/>
        </w:rPr>
        <w:t>in SQL).</w:t>
      </w:r>
    </w:p>
    <w:p w14:paraId="56B6E528" w14:textId="035FC399" w:rsidR="008A56A4" w:rsidRDefault="008A56A4" w:rsidP="008A56A4">
      <w:r>
        <w:t>Some other databases came to overthrow relational databases like, Object and XML databases but they failed to do so.</w:t>
      </w:r>
    </w:p>
    <w:p w14:paraId="0BDF7344" w14:textId="29B74007" w:rsidR="008A56A4" w:rsidRDefault="00E204DB" w:rsidP="008A56A4">
      <w:r>
        <w:t>In the early 2010’s NoSQL</w:t>
      </w:r>
      <w:r w:rsidR="00365FEC">
        <w:t xml:space="preserve"> (Not only SQL)</w:t>
      </w:r>
      <w:r>
        <w:t xml:space="preserve"> databases came across and the following are </w:t>
      </w:r>
      <w:r w:rsidR="00B15A5B">
        <w:t xml:space="preserve">some of </w:t>
      </w:r>
      <w:r>
        <w:t>the driving force</w:t>
      </w:r>
      <w:r w:rsidR="00B15A5B">
        <w:t>s</w:t>
      </w:r>
      <w:r>
        <w:t xml:space="preserve"> for people to adopt them:</w:t>
      </w:r>
    </w:p>
    <w:p w14:paraId="18A48D1C" w14:textId="5DA19636" w:rsidR="005D707D" w:rsidRPr="005D707D" w:rsidRDefault="005D707D" w:rsidP="00561A0D">
      <w:pPr>
        <w:pStyle w:val="ListParagraph"/>
        <w:numPr>
          <w:ilvl w:val="0"/>
          <w:numId w:val="34"/>
        </w:numPr>
      </w:pPr>
      <w:r w:rsidRPr="005D707D">
        <w:t>A need for greater scalability than relational databases can easily achieve, including</w:t>
      </w:r>
      <w:r>
        <w:t xml:space="preserve"> </w:t>
      </w:r>
      <w:r w:rsidRPr="005D707D">
        <w:t>very large datasets or very high write throughput</w:t>
      </w:r>
    </w:p>
    <w:p w14:paraId="79D200A3" w14:textId="2FBEB7C4" w:rsidR="005D707D" w:rsidRPr="00180E45" w:rsidRDefault="005D707D" w:rsidP="00146C82">
      <w:pPr>
        <w:pStyle w:val="NoSpacing"/>
        <w:numPr>
          <w:ilvl w:val="0"/>
          <w:numId w:val="34"/>
        </w:numPr>
      </w:pPr>
      <w:r w:rsidRPr="00E42FBC">
        <w:t>A widespread preference for free and open</w:t>
      </w:r>
      <w:r w:rsidR="006251C6">
        <w:t>-</w:t>
      </w:r>
      <w:r w:rsidRPr="00E42FBC">
        <w:t>source software over commercial</w:t>
      </w:r>
      <w:r w:rsidR="00180E45">
        <w:t xml:space="preserve"> </w:t>
      </w:r>
      <w:r w:rsidRPr="00180E45">
        <w:t>database products</w:t>
      </w:r>
    </w:p>
    <w:p w14:paraId="086F749D" w14:textId="7D296210" w:rsidR="005D707D" w:rsidRPr="00E42FBC" w:rsidRDefault="005D707D" w:rsidP="00146C82">
      <w:pPr>
        <w:pStyle w:val="ListParagraph"/>
        <w:numPr>
          <w:ilvl w:val="0"/>
          <w:numId w:val="34"/>
        </w:numPr>
      </w:pPr>
      <w:r w:rsidRPr="00E42FBC">
        <w:t>Specialized query operations that are not well supported by the relational model</w:t>
      </w:r>
    </w:p>
    <w:p w14:paraId="6B47BD80" w14:textId="614606E9" w:rsidR="0070403E" w:rsidRDefault="005D707D" w:rsidP="0070403E">
      <w:pPr>
        <w:pStyle w:val="ListParagraph"/>
        <w:numPr>
          <w:ilvl w:val="0"/>
          <w:numId w:val="34"/>
        </w:numPr>
      </w:pPr>
      <w:r w:rsidRPr="00137B5A">
        <w:t>Frustration with the restrictiveness of relational schemas, and a desire for a more</w:t>
      </w:r>
      <w:r w:rsidR="00137B5A">
        <w:t xml:space="preserve"> </w:t>
      </w:r>
      <w:r w:rsidRPr="00137B5A">
        <w:t>dynamic and expressive data model</w:t>
      </w:r>
    </w:p>
    <w:p w14:paraId="52A335F7" w14:textId="694C8D0D" w:rsidR="0022412B" w:rsidRDefault="0070403E" w:rsidP="00FA0F93">
      <w:pPr>
        <w:pStyle w:val="NoSpacing"/>
        <w:rPr>
          <w:rFonts w:ascii="MinionPro-It" w:eastAsia="MinionPro-It" w:cs="MinionPro-It"/>
          <w:i/>
          <w:iCs/>
        </w:rPr>
      </w:pPr>
      <w:r w:rsidRPr="0070403E">
        <w:t>It seems likely that in the foreseeable future, relational databases will continue</w:t>
      </w:r>
      <w:r w:rsidR="005D245D">
        <w:t xml:space="preserve"> </w:t>
      </w:r>
      <w:r w:rsidRPr="0070403E">
        <w:t>to be used alongside a broad variety of nonrelational datastores</w:t>
      </w:r>
      <w:r w:rsidRPr="0070403E">
        <w:rPr>
          <w:rFonts w:hint="eastAsia"/>
        </w:rPr>
        <w:t>—</w:t>
      </w:r>
      <w:r w:rsidRPr="0070403E">
        <w:t>an idea that is</w:t>
      </w:r>
      <w:r w:rsidR="005D245D">
        <w:t xml:space="preserve"> </w:t>
      </w:r>
      <w:r w:rsidRPr="0070403E">
        <w:t xml:space="preserve">sometimes called </w:t>
      </w:r>
      <w:r w:rsidRPr="00C5409E">
        <w:rPr>
          <w:rFonts w:ascii="MinionPro-It" w:eastAsia="MinionPro-It" w:cs="MinionPro-It"/>
          <w:b/>
          <w:bCs/>
          <w:i/>
          <w:iCs/>
        </w:rPr>
        <w:t>polyglot persistence</w:t>
      </w:r>
      <w:r w:rsidR="009B1E62">
        <w:rPr>
          <w:rFonts w:ascii="MinionPro-It" w:eastAsia="MinionPro-It" w:cs="MinionPro-It"/>
          <w:i/>
          <w:iCs/>
        </w:rPr>
        <w:t>.</w:t>
      </w:r>
    </w:p>
    <w:p w14:paraId="38CC1D8A" w14:textId="462D4A44" w:rsidR="00FA0F93" w:rsidRDefault="00A6179F" w:rsidP="00FA0F93">
      <w:pPr>
        <w:pStyle w:val="Heading2"/>
      </w:pPr>
      <w:r>
        <w:t>The Object/Relational Mismatch</w:t>
      </w:r>
    </w:p>
    <w:p w14:paraId="3F37850F" w14:textId="77777777" w:rsidR="005D3184" w:rsidRDefault="005D3184" w:rsidP="005D3184">
      <w:pPr>
        <w:pStyle w:val="NoSpacing"/>
      </w:pPr>
      <w:r>
        <w:t>Object-relational mapping (ORM) frameworks like ActiveRecord and Hibernate</w:t>
      </w:r>
    </w:p>
    <w:p w14:paraId="5286DCE2" w14:textId="5319C028" w:rsidR="005D3184" w:rsidRDefault="005D3184" w:rsidP="00CC6190">
      <w:pPr>
        <w:pStyle w:val="NoSpacing"/>
      </w:pPr>
      <w:r>
        <w:t>reduce the amount of boilerplate code required for the translation layer between application code and database rows and tables, but they</w:t>
      </w:r>
      <w:r w:rsidR="00CC6190">
        <w:t xml:space="preserve"> </w:t>
      </w:r>
      <w:r>
        <w:t>can</w:t>
      </w:r>
      <w:r w:rsidR="00CC6190">
        <w:t>’</w:t>
      </w:r>
      <w:r>
        <w:t>t completely hide the differences between the two models.</w:t>
      </w:r>
    </w:p>
    <w:p w14:paraId="1DEDA1F7" w14:textId="406B35A1" w:rsidR="00C5409E" w:rsidRDefault="00C5409E" w:rsidP="00CC6190">
      <w:pPr>
        <w:pStyle w:val="NoSpacing"/>
      </w:pPr>
    </w:p>
    <w:p w14:paraId="6BF54477" w14:textId="31E5C850" w:rsidR="00C5409E" w:rsidRDefault="00C5409E" w:rsidP="00CC6190">
      <w:pPr>
        <w:pStyle w:val="NoSpacing"/>
      </w:pPr>
      <w:r>
        <w:t>For example, let’s consider a profile in Linked-in and how it can be represented in a relational model:</w:t>
      </w:r>
    </w:p>
    <w:p w14:paraId="574262A7" w14:textId="28CF8659" w:rsidR="00C5409E" w:rsidRDefault="00C5409E" w:rsidP="00CC6190">
      <w:pPr>
        <w:pStyle w:val="NoSpacing"/>
      </w:pPr>
    </w:p>
    <w:p w14:paraId="3C61CA77" w14:textId="7E64AE5B" w:rsidR="00C5409E" w:rsidRDefault="001176AF" w:rsidP="00CC6190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81E638" wp14:editId="3211EBD3">
            <wp:simplePos x="0" y="0"/>
            <wp:positionH relativeFrom="column">
              <wp:posOffset>624205</wp:posOffset>
            </wp:positionH>
            <wp:positionV relativeFrom="paragraph">
              <wp:posOffset>-635</wp:posOffset>
            </wp:positionV>
            <wp:extent cx="3834130" cy="3478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2A65E" w14:textId="7F351081" w:rsidR="00C5409E" w:rsidRDefault="00C5409E" w:rsidP="00CC6190">
      <w:pPr>
        <w:pStyle w:val="NoSpacing"/>
      </w:pPr>
    </w:p>
    <w:p w14:paraId="31C71316" w14:textId="3D33EDF6" w:rsidR="00C5409E" w:rsidRDefault="00C5409E" w:rsidP="00CC6190">
      <w:pPr>
        <w:pStyle w:val="NoSpacing"/>
      </w:pPr>
    </w:p>
    <w:p w14:paraId="0C3CCE56" w14:textId="77777777" w:rsidR="00C5409E" w:rsidRDefault="00C5409E" w:rsidP="00CC6190">
      <w:pPr>
        <w:pStyle w:val="NoSpacing"/>
      </w:pPr>
    </w:p>
    <w:p w14:paraId="0B28BC67" w14:textId="77777777" w:rsidR="00C5409E" w:rsidRPr="005D3184" w:rsidRDefault="00C5409E" w:rsidP="00CC6190">
      <w:pPr>
        <w:pStyle w:val="NoSpacing"/>
      </w:pPr>
    </w:p>
    <w:p w14:paraId="6CEFF8E2" w14:textId="49F0D070" w:rsidR="00E204DB" w:rsidRDefault="00E204DB" w:rsidP="008A56A4"/>
    <w:p w14:paraId="367940D7" w14:textId="64B93E03" w:rsidR="002B1F22" w:rsidRPr="002B1F22" w:rsidRDefault="002B1F22" w:rsidP="002B1F22"/>
    <w:p w14:paraId="318CE4FD" w14:textId="053986F8" w:rsidR="002B1F22" w:rsidRPr="002B1F22" w:rsidRDefault="002B1F22" w:rsidP="002B1F22"/>
    <w:p w14:paraId="0AFB8F65" w14:textId="6FB8CB1D" w:rsidR="002B1F22" w:rsidRPr="002B1F22" w:rsidRDefault="002B1F22" w:rsidP="002B1F22"/>
    <w:p w14:paraId="1F5504EF" w14:textId="1BAAFFCC" w:rsidR="002B1F22" w:rsidRPr="002B1F22" w:rsidRDefault="002B1F22" w:rsidP="002B1F22"/>
    <w:p w14:paraId="0A23E6B7" w14:textId="1E56B766" w:rsidR="002B1F22" w:rsidRPr="002B1F22" w:rsidRDefault="002B1F22" w:rsidP="002B1F22"/>
    <w:p w14:paraId="7FC69161" w14:textId="7FC42175" w:rsidR="002B1F22" w:rsidRPr="002B1F22" w:rsidRDefault="002B1F22" w:rsidP="002B1F22"/>
    <w:p w14:paraId="22448303" w14:textId="3962C728" w:rsidR="002B1F22" w:rsidRPr="002B1F22" w:rsidRDefault="002B1F22" w:rsidP="002B1F22"/>
    <w:p w14:paraId="1D7F24CC" w14:textId="31B362BA" w:rsidR="002B1F22" w:rsidRPr="002B1F22" w:rsidRDefault="002B1F22" w:rsidP="002B1F22"/>
    <w:p w14:paraId="49DF5163" w14:textId="17421850" w:rsidR="002B1F22" w:rsidRDefault="002B1F22" w:rsidP="002B1F22"/>
    <w:p w14:paraId="5DAB6444" w14:textId="209F2933" w:rsidR="002B1F22" w:rsidRDefault="002B1F22" w:rsidP="00E410F3">
      <w:pPr>
        <w:pStyle w:val="NoSpacing"/>
        <w:rPr>
          <w:b/>
          <w:bCs/>
        </w:rPr>
      </w:pPr>
      <w:r>
        <w:t xml:space="preserve">The profile as a whole can be identified by a unique identifier, </w:t>
      </w:r>
      <w:r>
        <w:rPr>
          <w:rFonts w:ascii="UbuntuMono-Regular" w:hAnsi="UbuntuMono-Regular" w:cs="UbuntuMono-Regular"/>
          <w:sz w:val="20"/>
          <w:szCs w:val="20"/>
        </w:rPr>
        <w:t>user_id</w:t>
      </w:r>
      <w:r>
        <w:t xml:space="preserve">. Fields like </w:t>
      </w:r>
      <w:r>
        <w:rPr>
          <w:rFonts w:ascii="UbuntuMono-Regular" w:hAnsi="UbuntuMono-Regular" w:cs="UbuntuMono-Regular"/>
          <w:sz w:val="20"/>
          <w:szCs w:val="20"/>
        </w:rPr>
        <w:t xml:space="preserve">first_name </w:t>
      </w:r>
      <w:r>
        <w:t xml:space="preserve">and </w:t>
      </w:r>
      <w:r>
        <w:rPr>
          <w:rFonts w:ascii="UbuntuMono-Regular" w:hAnsi="UbuntuMono-Regular" w:cs="UbuntuMono-Regular"/>
          <w:sz w:val="20"/>
          <w:szCs w:val="20"/>
        </w:rPr>
        <w:t xml:space="preserve">last_name </w:t>
      </w:r>
      <w:r>
        <w:t>appear exactly once per</w:t>
      </w:r>
      <w:r w:rsidR="00E410F3">
        <w:t xml:space="preserve"> </w:t>
      </w:r>
      <w:r>
        <w:t xml:space="preserve">user, so they can be modeled as columns on the </w:t>
      </w:r>
      <w:r w:rsidR="00D42B6A">
        <w:rPr>
          <w:rFonts w:ascii="UbuntuMono-Regular" w:hAnsi="UbuntuMono-Regular" w:cs="UbuntuMono-Regular"/>
          <w:sz w:val="20"/>
          <w:szCs w:val="20"/>
        </w:rPr>
        <w:t xml:space="preserve">users </w:t>
      </w:r>
      <w:r>
        <w:t>table. However, most people</w:t>
      </w:r>
      <w:r w:rsidR="00E410F3">
        <w:t xml:space="preserve"> </w:t>
      </w:r>
      <w:r>
        <w:t>have had more than one job in their career (positions), and people may have varying</w:t>
      </w:r>
      <w:r w:rsidR="00E410F3">
        <w:t xml:space="preserve"> </w:t>
      </w:r>
      <w:r>
        <w:t>numbers of periods of education and any number of pieces of contact information.</w:t>
      </w:r>
      <w:r w:rsidR="00E410F3">
        <w:t xml:space="preserve"> </w:t>
      </w:r>
      <w:r w:rsidRPr="00EA6CB5">
        <w:rPr>
          <w:b/>
          <w:bCs/>
        </w:rPr>
        <w:t>There is a one-to-many relationship from the user to these items, which can be represented</w:t>
      </w:r>
      <w:r w:rsidR="00E410F3" w:rsidRPr="00EA6CB5">
        <w:rPr>
          <w:b/>
          <w:bCs/>
        </w:rPr>
        <w:t xml:space="preserve"> </w:t>
      </w:r>
      <w:r w:rsidRPr="00EA6CB5">
        <w:rPr>
          <w:b/>
          <w:bCs/>
        </w:rPr>
        <w:t>in various ways:</w:t>
      </w:r>
    </w:p>
    <w:p w14:paraId="4EE163A0" w14:textId="0A9C6B87" w:rsidR="00B04A8E" w:rsidRDefault="00B04A8E" w:rsidP="00E410F3">
      <w:pPr>
        <w:pStyle w:val="NoSpacing"/>
        <w:rPr>
          <w:b/>
          <w:bCs/>
        </w:rPr>
      </w:pPr>
    </w:p>
    <w:p w14:paraId="00F5A3BF" w14:textId="77777777" w:rsidR="00997863" w:rsidRDefault="00997863" w:rsidP="00AC13E4">
      <w:pPr>
        <w:pStyle w:val="NoSpacing"/>
        <w:numPr>
          <w:ilvl w:val="0"/>
          <w:numId w:val="35"/>
        </w:numPr>
      </w:pPr>
      <w:r>
        <w:t>In the traditional SQL model (prior to SQL:1999), the most common normalized</w:t>
      </w:r>
    </w:p>
    <w:p w14:paraId="6A9784FD" w14:textId="77777777" w:rsidR="00997863" w:rsidRDefault="00997863" w:rsidP="00AC13E4">
      <w:pPr>
        <w:pStyle w:val="NoSpacing"/>
      </w:pPr>
      <w:r>
        <w:t>representation is to put positions, education, and contact information in separate</w:t>
      </w:r>
    </w:p>
    <w:p w14:paraId="2DD5E1D3" w14:textId="762FFDE7" w:rsidR="00997863" w:rsidRDefault="00997863" w:rsidP="00AC13E4">
      <w:pPr>
        <w:pStyle w:val="NoSpacing"/>
        <w:rPr>
          <w:color w:val="9A0000"/>
        </w:rPr>
      </w:pPr>
      <w:r>
        <w:t xml:space="preserve">tables, with a foreign key reference to the </w:t>
      </w:r>
      <w:r>
        <w:rPr>
          <w:rFonts w:ascii="UbuntuMono-Regular" w:hAnsi="UbuntuMono-Regular" w:cs="UbuntuMono-Regular"/>
          <w:sz w:val="20"/>
          <w:szCs w:val="20"/>
        </w:rPr>
        <w:t xml:space="preserve">users </w:t>
      </w:r>
      <w:r>
        <w:t xml:space="preserve">table, as in </w:t>
      </w:r>
      <w:r>
        <w:rPr>
          <w:color w:val="9A0000"/>
        </w:rPr>
        <w:t>figure above.</w:t>
      </w:r>
    </w:p>
    <w:p w14:paraId="2A2C6AF3" w14:textId="10A78901" w:rsidR="007F0485" w:rsidRDefault="007F0485" w:rsidP="00D42B6A">
      <w:pPr>
        <w:pStyle w:val="NoSpacing"/>
        <w:ind w:left="720"/>
        <w:rPr>
          <w:b/>
          <w:bCs/>
        </w:rPr>
      </w:pPr>
    </w:p>
    <w:p w14:paraId="3ADB94D0" w14:textId="77777777" w:rsidR="00D42B6A" w:rsidRDefault="00D42B6A" w:rsidP="00556EA1">
      <w:pPr>
        <w:pStyle w:val="NoSpacing"/>
        <w:numPr>
          <w:ilvl w:val="0"/>
          <w:numId w:val="35"/>
        </w:numPr>
      </w:pPr>
      <w:r>
        <w:t xml:space="preserve">Later versions of the SQL standard added support for </w:t>
      </w:r>
      <w:r w:rsidRPr="00556EA1">
        <w:rPr>
          <w:b/>
          <w:bCs/>
        </w:rPr>
        <w:t>structured datatypes</w:t>
      </w:r>
      <w:r>
        <w:t xml:space="preserve"> and</w:t>
      </w:r>
    </w:p>
    <w:p w14:paraId="063F9F11" w14:textId="50E06091" w:rsidR="00D42B6A" w:rsidRDefault="00D42B6A" w:rsidP="00556EA1">
      <w:pPr>
        <w:pStyle w:val="NoSpacing"/>
      </w:pPr>
      <w:r w:rsidRPr="00556EA1">
        <w:rPr>
          <w:b/>
          <w:bCs/>
        </w:rPr>
        <w:t>XML data</w:t>
      </w:r>
      <w:r>
        <w:t xml:space="preserve">; this allowed </w:t>
      </w:r>
      <w:r w:rsidRPr="00B1227B">
        <w:rPr>
          <w:b/>
          <w:bCs/>
        </w:rPr>
        <w:t>multi-valued</w:t>
      </w:r>
      <w:r>
        <w:t xml:space="preserve"> data to be stored within a single row, </w:t>
      </w:r>
      <w:r w:rsidRPr="00866E7C">
        <w:rPr>
          <w:b/>
          <w:bCs/>
        </w:rPr>
        <w:t>with</w:t>
      </w:r>
      <w:r w:rsidR="00556EA1">
        <w:t xml:space="preserve"> </w:t>
      </w:r>
      <w:r>
        <w:t xml:space="preserve">support for </w:t>
      </w:r>
      <w:r w:rsidRPr="00866E7C">
        <w:rPr>
          <w:b/>
          <w:bCs/>
        </w:rPr>
        <w:t>querying</w:t>
      </w:r>
      <w:r>
        <w:t xml:space="preserve"> and </w:t>
      </w:r>
      <w:r w:rsidRPr="00866E7C">
        <w:rPr>
          <w:b/>
          <w:bCs/>
        </w:rPr>
        <w:t>indexing</w:t>
      </w:r>
      <w:r>
        <w:t xml:space="preserve"> inside those documents. These features are</w:t>
      </w:r>
      <w:r w:rsidR="00556EA1">
        <w:t xml:space="preserve"> </w:t>
      </w:r>
      <w:r>
        <w:t xml:space="preserve">supported to varying degrees by Oracle, IBM DB2, MS SQL Server, and PostgreSQL. A </w:t>
      </w:r>
      <w:r w:rsidRPr="00556EA1">
        <w:rPr>
          <w:b/>
          <w:bCs/>
        </w:rPr>
        <w:t>JSON</w:t>
      </w:r>
      <w:r>
        <w:t xml:space="preserve"> datatype is also supported by several databases, including</w:t>
      </w:r>
      <w:r w:rsidR="00556EA1">
        <w:t xml:space="preserve"> </w:t>
      </w:r>
      <w:r>
        <w:t>IBM DB2, MySQL, and PostgreSQL.</w:t>
      </w:r>
    </w:p>
    <w:p w14:paraId="4AE56D2C" w14:textId="5E9A0A4C" w:rsidR="00866E7C" w:rsidRDefault="00866E7C" w:rsidP="00556EA1">
      <w:pPr>
        <w:pStyle w:val="NoSpacing"/>
      </w:pPr>
    </w:p>
    <w:p w14:paraId="36C8A0B2" w14:textId="77777777" w:rsidR="004E5C95" w:rsidRDefault="004E5C95" w:rsidP="004E5C95">
      <w:pPr>
        <w:pStyle w:val="NoSpacing"/>
        <w:numPr>
          <w:ilvl w:val="0"/>
          <w:numId w:val="35"/>
        </w:numPr>
      </w:pPr>
      <w:r>
        <w:t xml:space="preserve">A third option is to </w:t>
      </w:r>
      <w:r w:rsidRPr="00A7540C">
        <w:rPr>
          <w:b/>
          <w:bCs/>
        </w:rPr>
        <w:t>encode</w:t>
      </w:r>
      <w:r>
        <w:t xml:space="preserve"> jobs, education, and contact info </w:t>
      </w:r>
      <w:r w:rsidRPr="00A7540C">
        <w:rPr>
          <w:b/>
          <w:bCs/>
        </w:rPr>
        <w:t>as a</w:t>
      </w:r>
      <w:r>
        <w:t xml:space="preserve"> </w:t>
      </w:r>
      <w:r w:rsidRPr="001A278C">
        <w:rPr>
          <w:b/>
          <w:bCs/>
        </w:rPr>
        <w:t>JSON or XML</w:t>
      </w:r>
    </w:p>
    <w:p w14:paraId="5689F33A" w14:textId="6EC502B4" w:rsidR="00866E7C" w:rsidRDefault="004E5C95" w:rsidP="00C02196">
      <w:pPr>
        <w:pStyle w:val="NoSpacing"/>
      </w:pPr>
      <w:r w:rsidRPr="002B3498">
        <w:rPr>
          <w:b/>
          <w:bCs/>
        </w:rPr>
        <w:t>document</w:t>
      </w:r>
      <w:r>
        <w:t xml:space="preserve">, store it </w:t>
      </w:r>
      <w:r w:rsidRPr="001A278C">
        <w:rPr>
          <w:b/>
          <w:bCs/>
        </w:rPr>
        <w:t>on a text column in the database</w:t>
      </w:r>
      <w:r>
        <w:t>, and let the application interpret</w:t>
      </w:r>
      <w:r w:rsidR="00C02196">
        <w:t xml:space="preserve"> </w:t>
      </w:r>
      <w:r>
        <w:t>its structure and content. In this setup, you typically cannot use the database</w:t>
      </w:r>
      <w:r w:rsidR="00C02196">
        <w:t xml:space="preserve"> </w:t>
      </w:r>
      <w:r>
        <w:t>to query for values inside that encoded column.</w:t>
      </w:r>
    </w:p>
    <w:p w14:paraId="1705A00A" w14:textId="4DD961CB" w:rsidR="00D25353" w:rsidRDefault="00D25353" w:rsidP="00C02196">
      <w:pPr>
        <w:pStyle w:val="NoSpacing"/>
      </w:pPr>
    </w:p>
    <w:p w14:paraId="1304E421" w14:textId="77777777" w:rsidR="00D25353" w:rsidRDefault="00D25353" w:rsidP="00105F4D">
      <w:pPr>
        <w:pStyle w:val="NoSpacing"/>
      </w:pPr>
      <w:r>
        <w:t xml:space="preserve">For a data structure like </w:t>
      </w:r>
      <w:r w:rsidRPr="00E73499">
        <w:rPr>
          <w:b/>
          <w:bCs/>
        </w:rPr>
        <w:t>a resume</w:t>
      </w:r>
      <w:r>
        <w:t xml:space="preserve">, which is </w:t>
      </w:r>
      <w:r w:rsidRPr="00E73499">
        <w:rPr>
          <w:b/>
          <w:bCs/>
        </w:rPr>
        <w:t xml:space="preserve">mostly a self-contained </w:t>
      </w:r>
      <w:r w:rsidRPr="00E73499">
        <w:rPr>
          <w:rFonts w:ascii="MinionPro-It" w:eastAsia="MinionPro-It" w:cs="MinionPro-It"/>
          <w:b/>
          <w:bCs/>
          <w:i/>
          <w:iCs/>
        </w:rPr>
        <w:t>document</w:t>
      </w:r>
      <w:r>
        <w:t>, a JSON</w:t>
      </w:r>
    </w:p>
    <w:p w14:paraId="2789917F" w14:textId="28E394B6" w:rsidR="00D25353" w:rsidRDefault="00D25353" w:rsidP="00B10BAF">
      <w:pPr>
        <w:pStyle w:val="NoSpacing"/>
      </w:pPr>
      <w:r>
        <w:t xml:space="preserve">representation can be quite appropriate: see </w:t>
      </w:r>
      <w:r>
        <w:rPr>
          <w:color w:val="9A0000"/>
        </w:rPr>
        <w:t>Example 2-1</w:t>
      </w:r>
      <w:r>
        <w:t xml:space="preserve">. </w:t>
      </w:r>
      <w:r w:rsidRPr="00D44FFD">
        <w:rPr>
          <w:b/>
          <w:bCs/>
        </w:rPr>
        <w:t>JSON has the appeal of being much simpler than XML</w:t>
      </w:r>
      <w:r>
        <w:t>. Document-oriented databases like MongoDB,</w:t>
      </w:r>
      <w:r w:rsidR="00B10BAF">
        <w:t xml:space="preserve"> </w:t>
      </w:r>
      <w:r>
        <w:t>RethinkDB</w:t>
      </w:r>
      <w:r w:rsidR="00791246">
        <w:t xml:space="preserve">, </w:t>
      </w:r>
      <w:r>
        <w:t>CouchDB</w:t>
      </w:r>
      <w:r w:rsidR="00791246">
        <w:t xml:space="preserve">, </w:t>
      </w:r>
      <w:r>
        <w:t>and Espresso support this data model.</w:t>
      </w:r>
      <w:r w:rsidR="008C2F89">
        <w:t xml:space="preserve"> </w:t>
      </w:r>
      <w:r w:rsidR="008C2F89">
        <w:rPr>
          <w:color w:val="9A0000"/>
        </w:rPr>
        <w:t>Example 2-1:</w:t>
      </w:r>
    </w:p>
    <w:p w14:paraId="799456A0" w14:textId="77777777" w:rsidR="00A31523" w:rsidRDefault="00A31523" w:rsidP="00B10BAF">
      <w:pPr>
        <w:pStyle w:val="NoSpacing"/>
      </w:pPr>
    </w:p>
    <w:p w14:paraId="0F0C9B0D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{</w:t>
      </w:r>
    </w:p>
    <w:p w14:paraId="71A50CDF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"user_id"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FF6600"/>
          <w:sz w:val="17"/>
          <w:szCs w:val="17"/>
        </w:rPr>
        <w:t>251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63EBCE55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"first_name"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"Bill"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68576E84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"last_name"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"Gates"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7D379D69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"summary"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"Co-chair of the Bill &amp; Melinda Gates... Active blogger."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599EAEB8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"region_id"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"us:91"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37A1A023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"industry_id"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FF6600"/>
          <w:sz w:val="17"/>
          <w:szCs w:val="17"/>
        </w:rPr>
        <w:t>131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127EC22B" w14:textId="47C1EE2C" w:rsidR="008C635E" w:rsidRDefault="00A31523" w:rsidP="00A31523">
      <w:pPr>
        <w:pStyle w:val="NoSpacing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"photo_url"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"/p/7/000/253/05b/308dd6e.jpg"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7196280A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"positions"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: [</w:t>
      </w:r>
    </w:p>
    <w:p w14:paraId="288AF88D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{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"job_title"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"Co-chair"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"organization"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"Bill &amp; Melinda Gates Foundation"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},</w:t>
      </w:r>
    </w:p>
    <w:p w14:paraId="766E08DE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{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"job_title"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"Co-founder, Chairman"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"organization"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"Microsoft"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}</w:t>
      </w:r>
    </w:p>
    <w:p w14:paraId="76573012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],</w:t>
      </w:r>
    </w:p>
    <w:p w14:paraId="09DC1376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"education"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: [</w:t>
      </w:r>
    </w:p>
    <w:p w14:paraId="5AE33F27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{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"school_name"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"Harvard University"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"start"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FF6600"/>
          <w:sz w:val="17"/>
          <w:szCs w:val="17"/>
        </w:rPr>
        <w:t>1973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"end"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FF6600"/>
          <w:sz w:val="17"/>
          <w:szCs w:val="17"/>
        </w:rPr>
        <w:t>1975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},</w:t>
      </w:r>
    </w:p>
    <w:p w14:paraId="5AFA983A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{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"school_name"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"Lakeside School, Seattle"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"start"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noProof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"end"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noProof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}</w:t>
      </w:r>
    </w:p>
    <w:p w14:paraId="5AAED9D6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],</w:t>
      </w:r>
    </w:p>
    <w:p w14:paraId="00E7CEBF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"contact_info"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: {</w:t>
      </w:r>
    </w:p>
    <w:p w14:paraId="57F32D5B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"blog"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"http://thegatesnotes.com"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,</w:t>
      </w:r>
    </w:p>
    <w:p w14:paraId="271FF033" w14:textId="77777777" w:rsidR="00A31523" w:rsidRDefault="00A31523" w:rsidP="00A31523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noProof/>
          <w:color w:val="CD3300"/>
          <w:sz w:val="17"/>
          <w:szCs w:val="17"/>
        </w:rPr>
      </w:pPr>
      <w:r>
        <w:rPr>
          <w:rFonts w:ascii="UbuntuMono-Bold" w:hAnsi="UbuntuMono-Bold" w:cs="UbuntuMono-Bold"/>
          <w:b/>
          <w:bCs/>
          <w:noProof/>
          <w:color w:val="33009A"/>
          <w:sz w:val="17"/>
          <w:szCs w:val="17"/>
        </w:rPr>
        <w:t>"twitter"</w:t>
      </w: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noProof/>
          <w:color w:val="CD3300"/>
          <w:sz w:val="17"/>
          <w:szCs w:val="17"/>
        </w:rPr>
        <w:t>"http://twitter.com/BillGates"</w:t>
      </w:r>
    </w:p>
    <w:p w14:paraId="55AB89D6" w14:textId="479DFDE7" w:rsidR="0048760A" w:rsidRDefault="00A31523" w:rsidP="0048760A">
      <w:pPr>
        <w:pStyle w:val="NoSpacing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  <w:r>
        <w:rPr>
          <w:rFonts w:ascii="UbuntuMono-Regular" w:hAnsi="UbuntuMono-Regular" w:cs="UbuntuMono-Regular"/>
          <w:noProof/>
          <w:color w:val="000000"/>
          <w:sz w:val="17"/>
          <w:szCs w:val="17"/>
        </w:rPr>
        <w:t>}</w:t>
      </w:r>
    </w:p>
    <w:p w14:paraId="774A875F" w14:textId="7DFB5273" w:rsidR="0048760A" w:rsidRDefault="0048760A" w:rsidP="0048760A">
      <w:pPr>
        <w:pStyle w:val="NoSpacing"/>
        <w:rPr>
          <w:rFonts w:ascii="UbuntuMono-Regular" w:hAnsi="UbuntuMono-Regular" w:cs="UbuntuMono-Regular"/>
          <w:noProof/>
          <w:color w:val="000000"/>
          <w:sz w:val="17"/>
          <w:szCs w:val="17"/>
        </w:rPr>
      </w:pPr>
    </w:p>
    <w:p w14:paraId="2D970FCC" w14:textId="6CC4EF34" w:rsidR="0048760A" w:rsidRDefault="00D270C4" w:rsidP="007455AA">
      <w:pPr>
        <w:pStyle w:val="NoSpacing"/>
        <w:numPr>
          <w:ilvl w:val="0"/>
          <w:numId w:val="35"/>
        </w:numPr>
      </w:pPr>
      <w:r>
        <w:t xml:space="preserve">Some developers feel that the </w:t>
      </w:r>
      <w:r w:rsidRPr="00D75226">
        <w:rPr>
          <w:color w:val="00B050"/>
        </w:rPr>
        <w:t>JSON model reduces the impedance mismatch</w:t>
      </w:r>
      <w:r>
        <w:t xml:space="preserve"> between</w:t>
      </w:r>
      <w:r w:rsidR="007455AA">
        <w:t xml:space="preserve"> </w:t>
      </w:r>
      <w:r>
        <w:t xml:space="preserve">the application code and the storage layer. However, as we shall see in </w:t>
      </w:r>
      <w:r w:rsidRPr="007455AA">
        <w:rPr>
          <w:color w:val="9A0000"/>
        </w:rPr>
        <w:t>Chapter 4</w:t>
      </w:r>
      <w:r>
        <w:t>,</w:t>
      </w:r>
      <w:r w:rsidR="007455AA">
        <w:t xml:space="preserve"> </w:t>
      </w:r>
      <w:r>
        <w:t xml:space="preserve">there are also problems with JSON as a data encoding format. </w:t>
      </w:r>
      <w:r w:rsidRPr="007455AA">
        <w:rPr>
          <w:color w:val="00B050"/>
        </w:rPr>
        <w:t>The lack of a schema is</w:t>
      </w:r>
      <w:r w:rsidR="007455AA">
        <w:t xml:space="preserve"> </w:t>
      </w:r>
      <w:r w:rsidRPr="007455AA">
        <w:rPr>
          <w:color w:val="00B050"/>
        </w:rPr>
        <w:t xml:space="preserve">often cited as an advantage; </w:t>
      </w:r>
      <w:r>
        <w:t xml:space="preserve">we will discuss this in </w:t>
      </w:r>
      <w:r w:rsidRPr="007455AA">
        <w:rPr>
          <w:rFonts w:hint="eastAsia"/>
          <w:color w:val="9A0000"/>
        </w:rPr>
        <w:t>“</w:t>
      </w:r>
      <w:r w:rsidRPr="007455AA">
        <w:rPr>
          <w:color w:val="9A0000"/>
        </w:rPr>
        <w:t>Schema flexibility in the document</w:t>
      </w:r>
      <w:r w:rsidR="007455AA">
        <w:t xml:space="preserve"> </w:t>
      </w:r>
      <w:r w:rsidRPr="007455AA">
        <w:rPr>
          <w:color w:val="9A0000"/>
        </w:rPr>
        <w:t>model</w:t>
      </w:r>
      <w:r w:rsidR="0036717B" w:rsidRPr="007455AA">
        <w:rPr>
          <w:color w:val="9A0000"/>
        </w:rPr>
        <w:t>”</w:t>
      </w:r>
      <w:r>
        <w:t>.</w:t>
      </w:r>
    </w:p>
    <w:p w14:paraId="73EF11F5" w14:textId="2AE9897A" w:rsidR="00140D3E" w:rsidRDefault="00902811" w:rsidP="00413621">
      <w:pPr>
        <w:pStyle w:val="NoSpacing"/>
        <w:numPr>
          <w:ilvl w:val="0"/>
          <w:numId w:val="35"/>
        </w:numPr>
      </w:pPr>
      <w:r w:rsidRPr="00A15719">
        <w:rPr>
          <w:color w:val="00B050"/>
        </w:rPr>
        <w:t xml:space="preserve">The JSON representation has better </w:t>
      </w:r>
      <w:r w:rsidRPr="00A15719">
        <w:rPr>
          <w:rFonts w:ascii="MinionPro-It" w:eastAsia="MinionPro-It" w:cs="MinionPro-It"/>
          <w:b/>
          <w:bCs/>
          <w:i/>
          <w:iCs/>
          <w:color w:val="00B050"/>
        </w:rPr>
        <w:t>locality</w:t>
      </w:r>
      <w:r w:rsidRPr="00A15719">
        <w:rPr>
          <w:rFonts w:ascii="MinionPro-It" w:eastAsia="MinionPro-It" w:cs="MinionPro-It"/>
          <w:i/>
          <w:iCs/>
          <w:color w:val="00B050"/>
        </w:rPr>
        <w:t xml:space="preserve"> </w:t>
      </w:r>
      <w:r w:rsidRPr="00A15719">
        <w:rPr>
          <w:color w:val="00B050"/>
        </w:rPr>
        <w:t>than the multi-table schema in</w:t>
      </w:r>
      <w:r>
        <w:t xml:space="preserve">. If you want to fetch a profile in the relational example, you need to either perform multiple queries (query each table by </w:t>
      </w:r>
      <w:r>
        <w:rPr>
          <w:rFonts w:ascii="UbuntuMono-Regular" w:hAnsi="UbuntuMono-Regular" w:cs="UbuntuMono-Regular"/>
          <w:sz w:val="20"/>
          <w:szCs w:val="20"/>
        </w:rPr>
        <w:t>user_id</w:t>
      </w:r>
      <w:r>
        <w:t xml:space="preserve">) or perform a messy multiway join between the </w:t>
      </w:r>
      <w:r>
        <w:rPr>
          <w:rFonts w:ascii="UbuntuMono-Regular" w:hAnsi="UbuntuMono-Regular" w:cs="UbuntuMono-Regular"/>
          <w:sz w:val="20"/>
          <w:szCs w:val="20"/>
        </w:rPr>
        <w:t xml:space="preserve">users </w:t>
      </w:r>
      <w:r>
        <w:t xml:space="preserve">table and its subordinate tables. In the JSON representation, all the relevant information is in one place, </w:t>
      </w:r>
      <w:r w:rsidRPr="00D46A4B">
        <w:rPr>
          <w:color w:val="00B050"/>
        </w:rPr>
        <w:t>and one query is sufficient</w:t>
      </w:r>
      <w:r>
        <w:t>.</w:t>
      </w:r>
    </w:p>
    <w:p w14:paraId="5C4BC883" w14:textId="2145D432" w:rsidR="00A633F0" w:rsidRDefault="00A633F0" w:rsidP="00A633F0">
      <w:pPr>
        <w:pStyle w:val="NoSpacing"/>
        <w:numPr>
          <w:ilvl w:val="0"/>
          <w:numId w:val="35"/>
        </w:numPr>
      </w:pPr>
      <w:r w:rsidRPr="00A633F0">
        <w:t>The one-to-many relationships from the user profile to the user</w:t>
      </w:r>
      <w:r w:rsidRPr="00A633F0">
        <w:rPr>
          <w:rFonts w:hint="eastAsia"/>
        </w:rPr>
        <w:t>’</w:t>
      </w:r>
      <w:r w:rsidRPr="00A633F0">
        <w:t>s positions, educational</w:t>
      </w:r>
      <w:r w:rsidR="0016251F">
        <w:t xml:space="preserve"> </w:t>
      </w:r>
      <w:r w:rsidRPr="00A633F0">
        <w:t>history, and contact information imply a tree structure in the data, and the</w:t>
      </w:r>
      <w:r>
        <w:t xml:space="preserve"> JSON representation makes this tree structure explicit</w:t>
      </w:r>
      <w:r w:rsidR="00A267F1">
        <w:t>:</w:t>
      </w:r>
    </w:p>
    <w:p w14:paraId="0EEA393D" w14:textId="24614D35" w:rsidR="00A267F1" w:rsidRDefault="00A267F1" w:rsidP="00A267F1">
      <w:pPr>
        <w:pStyle w:val="NoSpacing"/>
        <w:ind w:left="720"/>
      </w:pPr>
    </w:p>
    <w:p w14:paraId="43DBA42C" w14:textId="74A32BF5" w:rsidR="00344F6C" w:rsidRDefault="00344F6C" w:rsidP="00A267F1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79D184" wp14:editId="6022E20B">
            <wp:simplePos x="0" y="0"/>
            <wp:positionH relativeFrom="column">
              <wp:posOffset>1303638</wp:posOffset>
            </wp:positionH>
            <wp:positionV relativeFrom="paragraph">
              <wp:posOffset>279932</wp:posOffset>
            </wp:positionV>
            <wp:extent cx="2879124" cy="194988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124" cy="194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A5F46" w14:textId="7E85D146" w:rsidR="002F579B" w:rsidRPr="002F579B" w:rsidRDefault="002F579B" w:rsidP="002F579B"/>
    <w:p w14:paraId="6EBA6A41" w14:textId="008B3B53" w:rsidR="002F579B" w:rsidRPr="002F579B" w:rsidRDefault="002F579B" w:rsidP="002F579B"/>
    <w:p w14:paraId="786F8E6E" w14:textId="6AB80367" w:rsidR="002F579B" w:rsidRPr="002F579B" w:rsidRDefault="002F579B" w:rsidP="002F579B"/>
    <w:p w14:paraId="30676BF2" w14:textId="0AA5017A" w:rsidR="002F579B" w:rsidRPr="002F579B" w:rsidRDefault="002F579B" w:rsidP="002F579B"/>
    <w:p w14:paraId="773661A2" w14:textId="7C4C8C84" w:rsidR="002F579B" w:rsidRPr="002F579B" w:rsidRDefault="002F579B" w:rsidP="002F579B"/>
    <w:p w14:paraId="1FB7B025" w14:textId="64ED4F95" w:rsidR="002F579B" w:rsidRPr="002F579B" w:rsidRDefault="002F579B" w:rsidP="002F579B"/>
    <w:p w14:paraId="7F1306A7" w14:textId="17F33AB8" w:rsidR="002F579B" w:rsidRPr="002F579B" w:rsidRDefault="002F579B" w:rsidP="002F579B"/>
    <w:p w14:paraId="692056AB" w14:textId="18A9D64F" w:rsidR="002F579B" w:rsidRDefault="002F579B" w:rsidP="002F579B"/>
    <w:p w14:paraId="468F55A9" w14:textId="4A500270" w:rsidR="002F579B" w:rsidRDefault="00737094" w:rsidP="00737094">
      <w:pPr>
        <w:pStyle w:val="Heading3"/>
      </w:pPr>
      <w:r>
        <w:t>Many-to-One and Many-to-Many Relationships</w:t>
      </w:r>
    </w:p>
    <w:p w14:paraId="7A7A5E3F" w14:textId="1B0B0A7B" w:rsidR="00DF7FB5" w:rsidRPr="00DF7FB5" w:rsidRDefault="00DF7FB5" w:rsidP="00DF7FB5">
      <w:r>
        <w:t>…………………………………………………………….</w:t>
      </w:r>
    </w:p>
    <w:p w14:paraId="72BAB0B5" w14:textId="5A3EB9D6" w:rsidR="0023795C" w:rsidRDefault="00DF7FB5" w:rsidP="00DF7FB5">
      <w:pPr>
        <w:pStyle w:val="Heading3"/>
      </w:pPr>
      <w:r>
        <w:lastRenderedPageBreak/>
        <w:t>Are Document Databases Repeating History?</w:t>
      </w:r>
    </w:p>
    <w:p w14:paraId="43894D93" w14:textId="77777777" w:rsidR="003F2158" w:rsidRDefault="003F2158" w:rsidP="003F2158">
      <w:pPr>
        <w:pStyle w:val="NoSpacing"/>
      </w:pPr>
      <w:r>
        <w:t>While many-to-many relationships and joins are routinely used in relational databases,</w:t>
      </w:r>
    </w:p>
    <w:p w14:paraId="0571D0A8" w14:textId="77777777" w:rsidR="003F2158" w:rsidRDefault="003F2158" w:rsidP="003F2158">
      <w:pPr>
        <w:pStyle w:val="NoSpacing"/>
      </w:pPr>
      <w:r>
        <w:t>document databases and NoSQL reopened the debate on how best to represent</w:t>
      </w:r>
    </w:p>
    <w:p w14:paraId="7A5E5EBF" w14:textId="77777777" w:rsidR="003F2158" w:rsidRDefault="003F2158" w:rsidP="003F2158">
      <w:pPr>
        <w:pStyle w:val="NoSpacing"/>
      </w:pPr>
      <w:r>
        <w:t>such relationships in a database. This debate is much older than NoSQL</w:t>
      </w:r>
      <w:r>
        <w:rPr>
          <w:rFonts w:hint="eastAsia"/>
        </w:rPr>
        <w:t>—</w:t>
      </w:r>
      <w:r>
        <w:t>in fact, it</w:t>
      </w:r>
    </w:p>
    <w:p w14:paraId="336C21EE" w14:textId="41A9E079" w:rsidR="00926E69" w:rsidRDefault="003F2158" w:rsidP="003F2158">
      <w:pPr>
        <w:pStyle w:val="NoSpacing"/>
      </w:pPr>
      <w:r>
        <w:t>goes back to the very earliest computerized database systems.</w:t>
      </w:r>
    </w:p>
    <w:p w14:paraId="2D1559ED" w14:textId="27279604" w:rsidR="005E0D49" w:rsidRDefault="005E0D49" w:rsidP="003F2158">
      <w:pPr>
        <w:pStyle w:val="NoSpacing"/>
      </w:pPr>
    </w:p>
    <w:p w14:paraId="0AC72EC7" w14:textId="7C90C2F8" w:rsidR="005E0D49" w:rsidRPr="005E0D49" w:rsidRDefault="005E0D49" w:rsidP="005E0D49">
      <w:pPr>
        <w:pStyle w:val="NoSpacing"/>
        <w:rPr>
          <w:rFonts w:ascii="MinionPro-It" w:eastAsia="MinionPro-It" w:cs="MinionPro-It"/>
          <w:i/>
          <w:iCs/>
        </w:rPr>
      </w:pPr>
      <w:r>
        <w:t>The most popular database for business data processing in the 1970s was IBM</w:t>
      </w:r>
      <w:r w:rsidR="00591F08">
        <w:t>’</w:t>
      </w:r>
      <w:r>
        <w:t xml:space="preserve">s </w:t>
      </w:r>
      <w:r>
        <w:rPr>
          <w:rFonts w:ascii="MinionPro-It" w:eastAsia="MinionPro-It" w:cs="MinionPro-It"/>
          <w:i/>
          <w:iCs/>
        </w:rPr>
        <w:t xml:space="preserve">Information Management System </w:t>
      </w:r>
      <w:r>
        <w:t>(IMS), originally developed for stock-keeping in the</w:t>
      </w:r>
    </w:p>
    <w:p w14:paraId="165A4F67" w14:textId="30C8C25A" w:rsidR="005E0D49" w:rsidRDefault="005E0D49" w:rsidP="005E0D49">
      <w:pPr>
        <w:pStyle w:val="NoSpacing"/>
      </w:pPr>
      <w:r>
        <w:t>Apollo space program and first commercially released in 1968 It is still in use</w:t>
      </w:r>
    </w:p>
    <w:p w14:paraId="34B2E4C8" w14:textId="42259781" w:rsidR="005E0D49" w:rsidRDefault="005E0D49" w:rsidP="005E0D49">
      <w:pPr>
        <w:pStyle w:val="NoSpacing"/>
      </w:pPr>
      <w:r>
        <w:t>and maintained today, running on OS/390 on IBM mainframes.</w:t>
      </w:r>
    </w:p>
    <w:p w14:paraId="3731F58C" w14:textId="12A5D2DB" w:rsidR="001E1C9C" w:rsidRDefault="001E1C9C" w:rsidP="005E0D49">
      <w:pPr>
        <w:pStyle w:val="NoSpacing"/>
      </w:pPr>
    </w:p>
    <w:p w14:paraId="12238B1A" w14:textId="77777777" w:rsidR="001E1C9C" w:rsidRDefault="001E1C9C" w:rsidP="00804B20">
      <w:pPr>
        <w:pStyle w:val="NoSpacing"/>
      </w:pPr>
      <w:r>
        <w:t xml:space="preserve">The design of IMS used a fairly simple data model called the </w:t>
      </w:r>
      <w:r w:rsidRPr="0067013C">
        <w:rPr>
          <w:rFonts w:ascii="MinionPro-It" w:eastAsia="MinionPro-It" w:cs="MinionPro-It"/>
          <w:b/>
          <w:bCs/>
          <w:i/>
          <w:iCs/>
        </w:rPr>
        <w:t>hierarchical model</w:t>
      </w:r>
      <w:r w:rsidRPr="0067013C">
        <w:rPr>
          <w:b/>
          <w:bCs/>
        </w:rPr>
        <w:t>,</w:t>
      </w:r>
    </w:p>
    <w:p w14:paraId="7E96CA9C" w14:textId="486DA9CC" w:rsidR="001E1C9C" w:rsidRDefault="001E1C9C" w:rsidP="00804B20">
      <w:pPr>
        <w:pStyle w:val="NoSpacing"/>
        <w:rPr>
          <w:b/>
          <w:bCs/>
        </w:rPr>
      </w:pPr>
      <w:r>
        <w:t xml:space="preserve">which has some remarkable similarities to the JSON model used by document databases It represented all </w:t>
      </w:r>
      <w:r w:rsidRPr="0067013C">
        <w:rPr>
          <w:b/>
          <w:bCs/>
        </w:rPr>
        <w:t>data as a tree of records</w:t>
      </w:r>
      <w:r>
        <w:t xml:space="preserve"> </w:t>
      </w:r>
      <w:r w:rsidRPr="0067013C">
        <w:rPr>
          <w:b/>
          <w:bCs/>
        </w:rPr>
        <w:t>nested within records</w:t>
      </w:r>
      <w:r>
        <w:t xml:space="preserve">, much </w:t>
      </w:r>
      <w:r w:rsidRPr="0067013C">
        <w:rPr>
          <w:b/>
          <w:bCs/>
        </w:rPr>
        <w:t>like the JSON structure</w:t>
      </w:r>
      <w:r w:rsidR="0067013C">
        <w:rPr>
          <w:b/>
          <w:bCs/>
        </w:rPr>
        <w:t>.</w:t>
      </w:r>
    </w:p>
    <w:p w14:paraId="3217D55F" w14:textId="57616451" w:rsidR="00842EBF" w:rsidRDefault="00842EBF" w:rsidP="00804B20">
      <w:pPr>
        <w:pStyle w:val="NoSpacing"/>
        <w:rPr>
          <w:b/>
          <w:bCs/>
        </w:rPr>
      </w:pPr>
    </w:p>
    <w:p w14:paraId="4E526A37" w14:textId="70C2BAE2" w:rsidR="00842EBF" w:rsidRDefault="00842EBF" w:rsidP="00A820CF">
      <w:pPr>
        <w:pStyle w:val="NoSpacing"/>
      </w:pPr>
      <w:r>
        <w:t xml:space="preserve">Like document databases, IMS </w:t>
      </w:r>
      <w:r w:rsidRPr="00FB6A6D">
        <w:rPr>
          <w:b/>
          <w:bCs/>
        </w:rPr>
        <w:t>worked well for one-to-many relationships</w:t>
      </w:r>
      <w:r>
        <w:t xml:space="preserve">, </w:t>
      </w:r>
      <w:r w:rsidRPr="00FB6A6D">
        <w:rPr>
          <w:b/>
          <w:bCs/>
        </w:rPr>
        <w:t>but it</w:t>
      </w:r>
      <w:r w:rsidR="00A820CF" w:rsidRPr="00FB6A6D">
        <w:rPr>
          <w:b/>
          <w:bCs/>
        </w:rPr>
        <w:t xml:space="preserve"> </w:t>
      </w:r>
      <w:r w:rsidRPr="00FB6A6D">
        <w:rPr>
          <w:b/>
          <w:bCs/>
        </w:rPr>
        <w:t>made many-to-many relationships difficult</w:t>
      </w:r>
      <w:r>
        <w:t>, and it didn</w:t>
      </w:r>
      <w:r>
        <w:rPr>
          <w:rFonts w:hint="eastAsia"/>
        </w:rPr>
        <w:t>’</w:t>
      </w:r>
      <w:r>
        <w:t>t support joins. Developers</w:t>
      </w:r>
      <w:r w:rsidR="00A820CF">
        <w:t xml:space="preserve"> </w:t>
      </w:r>
      <w:r>
        <w:t>had to decide</w:t>
      </w:r>
      <w:r w:rsidR="00A820CF">
        <w:t xml:space="preserve"> </w:t>
      </w:r>
      <w:r w:rsidRPr="0053527C">
        <w:rPr>
          <w:b/>
          <w:bCs/>
        </w:rPr>
        <w:t>whether to duplicate (de</w:t>
      </w:r>
      <w:r w:rsidR="00CE7A52" w:rsidRPr="0053527C">
        <w:rPr>
          <w:b/>
          <w:bCs/>
        </w:rPr>
        <w:t>-</w:t>
      </w:r>
      <w:r w:rsidRPr="0053527C">
        <w:rPr>
          <w:b/>
          <w:bCs/>
        </w:rPr>
        <w:t>normalize)</w:t>
      </w:r>
      <w:r>
        <w:t xml:space="preserve"> data </w:t>
      </w:r>
      <w:r w:rsidRPr="0053527C">
        <w:rPr>
          <w:b/>
          <w:bCs/>
        </w:rPr>
        <w:t>or to manually resolve references</w:t>
      </w:r>
      <w:r w:rsidR="00A820CF">
        <w:t xml:space="preserve"> </w:t>
      </w:r>
      <w:r>
        <w:t xml:space="preserve">from one record to another. These problems of the 1960s and </w:t>
      </w:r>
      <w:r>
        <w:rPr>
          <w:rFonts w:hint="eastAsia"/>
        </w:rPr>
        <w:t>’</w:t>
      </w:r>
      <w:r>
        <w:t>70s were very</w:t>
      </w:r>
      <w:r w:rsidR="00A820CF">
        <w:t xml:space="preserve"> </w:t>
      </w:r>
      <w:r>
        <w:t>much like the problems that developers are running into with document databases</w:t>
      </w:r>
      <w:r w:rsidR="00A820CF">
        <w:t xml:space="preserve"> </w:t>
      </w:r>
      <w:r>
        <w:t>today</w:t>
      </w:r>
      <w:r w:rsidR="00CE7A52">
        <w:t>.</w:t>
      </w:r>
    </w:p>
    <w:p w14:paraId="7988704D" w14:textId="02493216" w:rsidR="000F6C54" w:rsidRDefault="000F6C54" w:rsidP="00A820CF">
      <w:pPr>
        <w:pStyle w:val="NoSpacing"/>
      </w:pPr>
    </w:p>
    <w:p w14:paraId="75D84FE3" w14:textId="77777777" w:rsidR="00017263" w:rsidRDefault="00017263" w:rsidP="00087A0E">
      <w:pPr>
        <w:pStyle w:val="NoSpacing"/>
      </w:pPr>
      <w:r>
        <w:t xml:space="preserve">Various </w:t>
      </w:r>
      <w:r w:rsidRPr="00E43AC5">
        <w:rPr>
          <w:b/>
          <w:bCs/>
        </w:rPr>
        <w:t>solutions</w:t>
      </w:r>
      <w:r>
        <w:t xml:space="preserve"> were proposed to solve the limitations of the hierarchical model.</w:t>
      </w:r>
    </w:p>
    <w:p w14:paraId="067DBABE" w14:textId="77777777" w:rsidR="00017263" w:rsidRDefault="00017263" w:rsidP="00087A0E">
      <w:pPr>
        <w:pStyle w:val="NoSpacing"/>
      </w:pPr>
      <w:r>
        <w:t xml:space="preserve">The two most prominent were the </w:t>
      </w:r>
      <w:r w:rsidRPr="00306791">
        <w:rPr>
          <w:rFonts w:ascii="MinionPro-It" w:eastAsia="MinionPro-It" w:cs="MinionPro-It"/>
          <w:b/>
          <w:bCs/>
          <w:i/>
          <w:iCs/>
        </w:rPr>
        <w:t>relational model</w:t>
      </w:r>
      <w:r>
        <w:rPr>
          <w:rFonts w:ascii="MinionPro-It" w:eastAsia="MinionPro-It" w:cs="MinionPro-It"/>
          <w:i/>
          <w:iCs/>
        </w:rPr>
        <w:t xml:space="preserve"> </w:t>
      </w:r>
      <w:r>
        <w:t>(which became SQL, and took</w:t>
      </w:r>
    </w:p>
    <w:p w14:paraId="2071C77E" w14:textId="77777777" w:rsidR="00017263" w:rsidRDefault="00017263" w:rsidP="00087A0E">
      <w:pPr>
        <w:pStyle w:val="NoSpacing"/>
      </w:pPr>
      <w:r>
        <w:t xml:space="preserve">over the world) and the </w:t>
      </w:r>
      <w:r w:rsidRPr="00306791">
        <w:rPr>
          <w:rFonts w:ascii="MinionPro-It" w:eastAsia="MinionPro-It" w:cs="MinionPro-It"/>
          <w:b/>
          <w:bCs/>
          <w:i/>
          <w:iCs/>
        </w:rPr>
        <w:t>network model</w:t>
      </w:r>
      <w:r>
        <w:rPr>
          <w:rFonts w:ascii="MinionPro-It" w:eastAsia="MinionPro-It" w:cs="MinionPro-It"/>
          <w:i/>
          <w:iCs/>
        </w:rPr>
        <w:t xml:space="preserve"> </w:t>
      </w:r>
      <w:r>
        <w:t>(which initially had a large following but</w:t>
      </w:r>
    </w:p>
    <w:p w14:paraId="47FEF6A7" w14:textId="77777777" w:rsidR="00017263" w:rsidRDefault="00017263" w:rsidP="00087A0E">
      <w:pPr>
        <w:pStyle w:val="NoSpacing"/>
      </w:pPr>
      <w:r>
        <w:t xml:space="preserve">eventually faded into obscurity). The </w:t>
      </w:r>
      <w:r>
        <w:rPr>
          <w:rFonts w:hint="eastAsia"/>
        </w:rPr>
        <w:t>“</w:t>
      </w:r>
      <w:r>
        <w:t>great debate</w:t>
      </w:r>
      <w:r>
        <w:rPr>
          <w:rFonts w:hint="eastAsia"/>
        </w:rPr>
        <w:t>”</w:t>
      </w:r>
      <w:r>
        <w:t xml:space="preserve"> between these two camps lasted</w:t>
      </w:r>
    </w:p>
    <w:p w14:paraId="7B2924A4" w14:textId="4204156C" w:rsidR="000F6C54" w:rsidRDefault="00017263" w:rsidP="00464A5B">
      <w:pPr>
        <w:pStyle w:val="NoSpacing"/>
      </w:pPr>
      <w:r>
        <w:t>for much of the 1970s.</w:t>
      </w:r>
    </w:p>
    <w:p w14:paraId="31B6B9BC" w14:textId="4A00318B" w:rsidR="00464A5B" w:rsidRDefault="00464A5B" w:rsidP="00464A5B">
      <w:pPr>
        <w:pStyle w:val="NoSpacing"/>
      </w:pPr>
    </w:p>
    <w:p w14:paraId="04798FF2" w14:textId="7783C8D9" w:rsidR="00464A5B" w:rsidRPr="003F6013" w:rsidRDefault="00264D6E" w:rsidP="00264D6E">
      <w:pPr>
        <w:pStyle w:val="NoSpacing"/>
        <w:numPr>
          <w:ilvl w:val="0"/>
          <w:numId w:val="36"/>
        </w:numPr>
        <w:rPr>
          <w:b/>
          <w:bCs/>
        </w:rPr>
      </w:pPr>
      <w:r w:rsidRPr="003F6013">
        <w:rPr>
          <w:b/>
          <w:bCs/>
        </w:rPr>
        <w:t>The Network Model</w:t>
      </w:r>
      <w:r w:rsidR="00C006A8">
        <w:rPr>
          <w:b/>
          <w:bCs/>
        </w:rPr>
        <w:t xml:space="preserve"> ( CODASYL Model)</w:t>
      </w:r>
    </w:p>
    <w:p w14:paraId="4C1B0582" w14:textId="77777777" w:rsidR="00264D6E" w:rsidRPr="00A820CF" w:rsidRDefault="00264D6E" w:rsidP="00264D6E">
      <w:pPr>
        <w:pStyle w:val="NoSpacing"/>
        <w:ind w:left="360"/>
      </w:pPr>
    </w:p>
    <w:p w14:paraId="61E280E2" w14:textId="77777777" w:rsidR="00C006A8" w:rsidRDefault="00C006A8" w:rsidP="006B2805">
      <w:pPr>
        <w:pStyle w:val="NoSpacing"/>
      </w:pPr>
      <w:r>
        <w:t>The CODASYL model was a generalization of the hierarchical model. In the tree</w:t>
      </w:r>
    </w:p>
    <w:p w14:paraId="497735FE" w14:textId="77777777" w:rsidR="00C006A8" w:rsidRDefault="00C006A8" w:rsidP="006B2805">
      <w:pPr>
        <w:pStyle w:val="NoSpacing"/>
      </w:pPr>
      <w:r>
        <w:t xml:space="preserve">structure of the </w:t>
      </w:r>
      <w:r w:rsidRPr="0004765A">
        <w:rPr>
          <w:b/>
          <w:bCs/>
        </w:rPr>
        <w:t>hierarchical model</w:t>
      </w:r>
      <w:r>
        <w:t xml:space="preserve">, every record has exactly </w:t>
      </w:r>
      <w:r w:rsidRPr="0004765A">
        <w:rPr>
          <w:b/>
          <w:bCs/>
        </w:rPr>
        <w:t>one parent</w:t>
      </w:r>
      <w:r>
        <w:t xml:space="preserve">; in the </w:t>
      </w:r>
      <w:r w:rsidRPr="0004765A">
        <w:rPr>
          <w:b/>
          <w:bCs/>
        </w:rPr>
        <w:t>network</w:t>
      </w:r>
    </w:p>
    <w:p w14:paraId="7D5F2D95" w14:textId="77777777" w:rsidR="00C006A8" w:rsidRDefault="00C006A8" w:rsidP="006B2805">
      <w:pPr>
        <w:pStyle w:val="NoSpacing"/>
      </w:pPr>
      <w:r>
        <w:t xml:space="preserve">model, a record could have </w:t>
      </w:r>
      <w:r w:rsidRPr="0004765A">
        <w:rPr>
          <w:b/>
          <w:bCs/>
        </w:rPr>
        <w:t>multiple parents</w:t>
      </w:r>
      <w:r>
        <w:t>. For example, there could be one</w:t>
      </w:r>
    </w:p>
    <w:p w14:paraId="6FBD9DA0" w14:textId="7F90DDDA" w:rsidR="008B18A2" w:rsidRDefault="00C006A8" w:rsidP="0004765A">
      <w:pPr>
        <w:pStyle w:val="NoSpacing"/>
      </w:pPr>
      <w:r>
        <w:t xml:space="preserve">record for the </w:t>
      </w:r>
      <w:r>
        <w:rPr>
          <w:rFonts w:ascii="UbuntuMono-Regular" w:hAnsi="UbuntuMono-Regular" w:cs="UbuntuMono-Regular"/>
          <w:sz w:val="20"/>
          <w:szCs w:val="20"/>
        </w:rPr>
        <w:t xml:space="preserve">"Greater Seattle Area" </w:t>
      </w:r>
      <w:r>
        <w:t>region, and every user who lived in that</w:t>
      </w:r>
      <w:r w:rsidR="0004765A">
        <w:t xml:space="preserve"> </w:t>
      </w:r>
      <w:r>
        <w:t>region could be linked to it. This allowed many-to-one and many-to-many relationships</w:t>
      </w:r>
      <w:r w:rsidR="0004765A">
        <w:t xml:space="preserve"> </w:t>
      </w:r>
      <w:r>
        <w:t>to be modeled.</w:t>
      </w:r>
    </w:p>
    <w:p w14:paraId="739BE03E" w14:textId="3DF69898" w:rsidR="00432341" w:rsidRDefault="00432341" w:rsidP="0004765A">
      <w:pPr>
        <w:pStyle w:val="NoSpacing"/>
      </w:pPr>
    </w:p>
    <w:p w14:paraId="32A4EA98" w14:textId="77777777" w:rsidR="00AE4D65" w:rsidRDefault="00AE4D65" w:rsidP="00AE4D65">
      <w:pPr>
        <w:pStyle w:val="NoSpacing"/>
      </w:pPr>
      <w:r>
        <w:t>The links between records in the network model were not foreign keys, but more like</w:t>
      </w:r>
    </w:p>
    <w:p w14:paraId="7BC891E5" w14:textId="77777777" w:rsidR="00AE4D65" w:rsidRDefault="00AE4D65" w:rsidP="00AE4D65">
      <w:pPr>
        <w:pStyle w:val="NoSpacing"/>
      </w:pPr>
      <w:r>
        <w:t>pointers in a programming language (while still being stored on disk). The only way</w:t>
      </w:r>
    </w:p>
    <w:p w14:paraId="589205BC" w14:textId="77777777" w:rsidR="00AE4D65" w:rsidRDefault="00AE4D65" w:rsidP="00AE4D65">
      <w:pPr>
        <w:pStyle w:val="NoSpacing"/>
      </w:pPr>
      <w:r>
        <w:t>of accessing a record was to follow a path from a root record along these chains of</w:t>
      </w:r>
    </w:p>
    <w:p w14:paraId="3848D29D" w14:textId="4200294F" w:rsidR="00432341" w:rsidRDefault="00AE4D65" w:rsidP="00AE4D65">
      <w:pPr>
        <w:pStyle w:val="NoSpacing"/>
      </w:pPr>
      <w:r>
        <w:t xml:space="preserve">links. This was called an </w:t>
      </w:r>
      <w:r w:rsidRPr="00AE4D65">
        <w:rPr>
          <w:rFonts w:ascii="MinionPro-It" w:eastAsia="MinionPro-It" w:cs="MinionPro-It"/>
          <w:b/>
          <w:bCs/>
          <w:i/>
          <w:iCs/>
        </w:rPr>
        <w:t>access path</w:t>
      </w:r>
      <w:r w:rsidRPr="00AE4D65">
        <w:rPr>
          <w:b/>
          <w:bCs/>
        </w:rPr>
        <w:t>.</w:t>
      </w:r>
    </w:p>
    <w:p w14:paraId="1B3D9F22" w14:textId="260E9041" w:rsidR="00AE4D65" w:rsidRDefault="00AE4D65" w:rsidP="00AE4D65">
      <w:pPr>
        <w:pStyle w:val="NoSpacing"/>
      </w:pPr>
    </w:p>
    <w:p w14:paraId="7DF97DE1" w14:textId="77777777" w:rsidR="00AE4D65" w:rsidRDefault="00AE4D65" w:rsidP="00AE4D65">
      <w:pPr>
        <w:pStyle w:val="NoSpacing"/>
      </w:pPr>
      <w:r>
        <w:t>In the simplest case, an access path could be like the traversal of a linked list: start at</w:t>
      </w:r>
    </w:p>
    <w:p w14:paraId="675F2655" w14:textId="77777777" w:rsidR="00AE4D65" w:rsidRDefault="00AE4D65" w:rsidP="00AE4D65">
      <w:pPr>
        <w:pStyle w:val="NoSpacing"/>
      </w:pPr>
      <w:r>
        <w:t>the head of the list, and look at one record at a time until you find the one you want.</w:t>
      </w:r>
    </w:p>
    <w:p w14:paraId="484E85FC" w14:textId="77777777" w:rsidR="00AE4D65" w:rsidRDefault="00AE4D65" w:rsidP="00AE4D65">
      <w:pPr>
        <w:pStyle w:val="NoSpacing"/>
      </w:pPr>
      <w:r>
        <w:t>But in a world of many-to-many relationships, several different paths can lead to the</w:t>
      </w:r>
    </w:p>
    <w:p w14:paraId="17C0CA3C" w14:textId="49DCC64C" w:rsidR="00AE4D65" w:rsidRDefault="00AE4D65" w:rsidP="00AE4D65">
      <w:pPr>
        <w:pStyle w:val="NoSpacing"/>
      </w:pPr>
      <w:r>
        <w:t>same record, and a programmer working with the network model had to keep track</w:t>
      </w:r>
      <w:r w:rsidR="00715141">
        <w:t xml:space="preserve"> </w:t>
      </w:r>
      <w:r>
        <w:t>of these different access paths in their head.</w:t>
      </w:r>
    </w:p>
    <w:p w14:paraId="35B040CE" w14:textId="45B2E797" w:rsidR="005C0836" w:rsidRDefault="005C0836" w:rsidP="00AE4D65">
      <w:pPr>
        <w:pStyle w:val="NoSpacing"/>
      </w:pPr>
    </w:p>
    <w:p w14:paraId="493C3E72" w14:textId="77777777" w:rsidR="00F90350" w:rsidRDefault="00F90350" w:rsidP="00F90350">
      <w:pPr>
        <w:pStyle w:val="NoSpacing"/>
      </w:pPr>
      <w:r>
        <w:lastRenderedPageBreak/>
        <w:t>A query in CODASYL was performed by moving a cursor through the database by</w:t>
      </w:r>
    </w:p>
    <w:p w14:paraId="27348271" w14:textId="77777777" w:rsidR="00F90350" w:rsidRDefault="00F90350" w:rsidP="00F90350">
      <w:pPr>
        <w:pStyle w:val="NoSpacing"/>
      </w:pPr>
      <w:r>
        <w:t>iterating over lists of records and following access paths. If a record had multiple</w:t>
      </w:r>
    </w:p>
    <w:p w14:paraId="247CF987" w14:textId="77777777" w:rsidR="00F90350" w:rsidRDefault="00F90350" w:rsidP="00F90350">
      <w:pPr>
        <w:pStyle w:val="NoSpacing"/>
      </w:pPr>
      <w:r>
        <w:t>parents (i.e., multiple incoming pointers from other records), the application code</w:t>
      </w:r>
    </w:p>
    <w:p w14:paraId="697D66AA" w14:textId="77777777" w:rsidR="00F90350" w:rsidRDefault="00F90350" w:rsidP="00F90350">
      <w:pPr>
        <w:pStyle w:val="NoSpacing"/>
      </w:pPr>
      <w:r>
        <w:t>had to keep track of all the various relationships. Even CODASYL committee members</w:t>
      </w:r>
    </w:p>
    <w:p w14:paraId="7B6B7401" w14:textId="77A91F4E" w:rsidR="005C0836" w:rsidRDefault="00F90350" w:rsidP="00F90350">
      <w:pPr>
        <w:pStyle w:val="NoSpacing"/>
      </w:pPr>
      <w:r>
        <w:t xml:space="preserve">admitted that this was like navigating around an </w:t>
      </w:r>
      <w:r>
        <w:rPr>
          <w:rFonts w:ascii="MinionPro-It" w:eastAsia="MinionPro-It" w:cs="MinionPro-It"/>
          <w:i/>
          <w:iCs/>
        </w:rPr>
        <w:t>n</w:t>
      </w:r>
      <w:r>
        <w:t>-dimensional data space</w:t>
      </w:r>
      <w:r w:rsidR="003C7EBB">
        <w:t>.</w:t>
      </w:r>
    </w:p>
    <w:p w14:paraId="2E22FC28" w14:textId="0F305816" w:rsidR="003C7EBB" w:rsidRDefault="003C7EBB" w:rsidP="00F90350">
      <w:pPr>
        <w:pStyle w:val="NoSpacing"/>
      </w:pPr>
    </w:p>
    <w:p w14:paraId="5F2746D4" w14:textId="77777777" w:rsidR="001D455F" w:rsidRDefault="001D455F" w:rsidP="001D455F">
      <w:pPr>
        <w:pStyle w:val="NoSpacing"/>
      </w:pPr>
      <w:r>
        <w:t>Although manual access path selection was able to make the most efficient use of the</w:t>
      </w:r>
    </w:p>
    <w:p w14:paraId="00D50A50" w14:textId="77777777" w:rsidR="001D455F" w:rsidRDefault="001D455F" w:rsidP="001D455F">
      <w:pPr>
        <w:pStyle w:val="NoSpacing"/>
      </w:pPr>
      <w:r>
        <w:t>very limited hardware capabilities in the 1970s (such as tape drives, whose seeks are</w:t>
      </w:r>
    </w:p>
    <w:p w14:paraId="07F943A2" w14:textId="77777777" w:rsidR="001D455F" w:rsidRDefault="001D455F" w:rsidP="001D455F">
      <w:pPr>
        <w:pStyle w:val="NoSpacing"/>
      </w:pPr>
      <w:r>
        <w:t>extremely slow), the problem was that they made the code for querying and updating</w:t>
      </w:r>
    </w:p>
    <w:p w14:paraId="00A4438C" w14:textId="77777777" w:rsidR="001D455F" w:rsidRPr="00C756E4" w:rsidRDefault="001D455F" w:rsidP="001D455F">
      <w:pPr>
        <w:pStyle w:val="NoSpacing"/>
        <w:rPr>
          <w:b/>
          <w:bCs/>
        </w:rPr>
      </w:pPr>
      <w:r>
        <w:t xml:space="preserve">the database complicated and inflexible. </w:t>
      </w:r>
      <w:r w:rsidRPr="00C756E4">
        <w:rPr>
          <w:b/>
          <w:bCs/>
        </w:rPr>
        <w:t>With both the hierarchical and the network</w:t>
      </w:r>
    </w:p>
    <w:p w14:paraId="37AC8C18" w14:textId="11C00C80" w:rsidR="001D455F" w:rsidRDefault="001D455F" w:rsidP="007B42EF">
      <w:pPr>
        <w:pStyle w:val="NoSpacing"/>
      </w:pPr>
      <w:r w:rsidRPr="00C756E4">
        <w:rPr>
          <w:b/>
          <w:bCs/>
        </w:rPr>
        <w:t>model, if you didn</w:t>
      </w:r>
      <w:r w:rsidRPr="00C756E4">
        <w:rPr>
          <w:rFonts w:hint="eastAsia"/>
          <w:b/>
          <w:bCs/>
        </w:rPr>
        <w:t>’</w:t>
      </w:r>
      <w:r w:rsidRPr="00C756E4">
        <w:rPr>
          <w:b/>
          <w:bCs/>
        </w:rPr>
        <w:t>t have a path to the data you wanted, you were in a difficult situation</w:t>
      </w:r>
      <w:r>
        <w:t>.</w:t>
      </w:r>
      <w:r w:rsidR="007B42EF">
        <w:t xml:space="preserve"> </w:t>
      </w:r>
      <w:r>
        <w:t>You could change the access paths, but then you had to go through a lot of</w:t>
      </w:r>
    </w:p>
    <w:p w14:paraId="718756A6" w14:textId="77777777" w:rsidR="001D455F" w:rsidRDefault="001D455F" w:rsidP="001D455F">
      <w:pPr>
        <w:pStyle w:val="NoSpacing"/>
      </w:pPr>
      <w:r>
        <w:t>handwritten database query code and rewrite it to handle the new access paths. It was</w:t>
      </w:r>
    </w:p>
    <w:p w14:paraId="4CAFF764" w14:textId="77995ED3" w:rsidR="003C7EBB" w:rsidRDefault="001D455F" w:rsidP="001D455F">
      <w:pPr>
        <w:pStyle w:val="NoSpacing"/>
      </w:pPr>
      <w:r>
        <w:t>difficult to make changes to an application</w:t>
      </w:r>
      <w:r>
        <w:rPr>
          <w:rFonts w:hint="eastAsia"/>
        </w:rPr>
        <w:t>’</w:t>
      </w:r>
      <w:r>
        <w:t>s data model.</w:t>
      </w:r>
    </w:p>
    <w:p w14:paraId="51D7CA53" w14:textId="5E79ADCA" w:rsidR="00054A77" w:rsidRDefault="00054A77" w:rsidP="001D455F">
      <w:pPr>
        <w:pStyle w:val="NoSpacing"/>
      </w:pPr>
    </w:p>
    <w:p w14:paraId="7D0CFDD7" w14:textId="4E0592DD" w:rsidR="00054A77" w:rsidRPr="003C2A6C" w:rsidRDefault="00054A77" w:rsidP="00054A77">
      <w:pPr>
        <w:pStyle w:val="NoSpacing"/>
        <w:numPr>
          <w:ilvl w:val="0"/>
          <w:numId w:val="36"/>
        </w:numPr>
      </w:pPr>
      <w:r w:rsidRPr="003F6013">
        <w:rPr>
          <w:b/>
          <w:bCs/>
        </w:rPr>
        <w:t xml:space="preserve">The </w:t>
      </w:r>
      <w:r>
        <w:rPr>
          <w:b/>
          <w:bCs/>
        </w:rPr>
        <w:t>Relational</w:t>
      </w:r>
      <w:r w:rsidRPr="003F6013">
        <w:rPr>
          <w:b/>
          <w:bCs/>
        </w:rPr>
        <w:t xml:space="preserve"> Model</w:t>
      </w:r>
    </w:p>
    <w:p w14:paraId="46DFFED4" w14:textId="4575CB6A" w:rsidR="003C2A6C" w:rsidRDefault="003C2A6C" w:rsidP="003C2A6C">
      <w:pPr>
        <w:pStyle w:val="NoSpacing"/>
        <w:ind w:left="360"/>
      </w:pPr>
    </w:p>
    <w:p w14:paraId="5A9F9DF8" w14:textId="77777777" w:rsidR="0097458A" w:rsidRDefault="0097458A" w:rsidP="0097458A">
      <w:pPr>
        <w:pStyle w:val="NoSpacing"/>
      </w:pPr>
      <w:r>
        <w:t xml:space="preserve">What the relational model did, by contrast, was to </w:t>
      </w:r>
      <w:r w:rsidRPr="00C70097">
        <w:rPr>
          <w:b/>
          <w:bCs/>
        </w:rPr>
        <w:t>lay out all the data in the open</w:t>
      </w:r>
      <w:r>
        <w:t>: a</w:t>
      </w:r>
    </w:p>
    <w:p w14:paraId="0C92A146" w14:textId="07175D8B" w:rsidR="0097458A" w:rsidRDefault="0097458A" w:rsidP="0097458A">
      <w:pPr>
        <w:pStyle w:val="NoSpacing"/>
      </w:pPr>
      <w:r>
        <w:t>relation (table) is simply a collection of tuples (rows), and that</w:t>
      </w:r>
      <w:r>
        <w:rPr>
          <w:rFonts w:hint="eastAsia"/>
        </w:rPr>
        <w:t>’</w:t>
      </w:r>
      <w:r>
        <w:t>s it. There are no labyrinthine</w:t>
      </w:r>
      <w:r>
        <w:t xml:space="preserve"> </w:t>
      </w:r>
      <w:r>
        <w:t>nested structures, no complicated access paths to follow if you want to look</w:t>
      </w:r>
    </w:p>
    <w:p w14:paraId="7041A2D0" w14:textId="77777777" w:rsidR="0097458A" w:rsidRDefault="0097458A" w:rsidP="0097458A">
      <w:pPr>
        <w:pStyle w:val="NoSpacing"/>
      </w:pPr>
      <w:r>
        <w:t>at the data. You can read any or all of the rows in a table, selecting those that match</w:t>
      </w:r>
    </w:p>
    <w:p w14:paraId="21100218" w14:textId="77777777" w:rsidR="0097458A" w:rsidRDefault="0097458A" w:rsidP="0097458A">
      <w:pPr>
        <w:pStyle w:val="NoSpacing"/>
      </w:pPr>
      <w:r>
        <w:t>an arbitrary condition. You can read a particular row by designating some columns</w:t>
      </w:r>
    </w:p>
    <w:p w14:paraId="7E2D285C" w14:textId="77777777" w:rsidR="0097458A" w:rsidRDefault="0097458A" w:rsidP="0097458A">
      <w:pPr>
        <w:pStyle w:val="NoSpacing"/>
      </w:pPr>
      <w:r>
        <w:t>as a key and matching on those. You can insert a new row into any table without</w:t>
      </w:r>
    </w:p>
    <w:p w14:paraId="530984DD" w14:textId="3174F2C5" w:rsidR="0097458A" w:rsidRDefault="0097458A" w:rsidP="0097458A">
      <w:pPr>
        <w:pStyle w:val="NoSpacing"/>
      </w:pPr>
      <w:r>
        <w:t>worrying about foreign key relationships to and from other tables.</w:t>
      </w:r>
    </w:p>
    <w:p w14:paraId="6E922FA1" w14:textId="793A18F0" w:rsidR="001D77A8" w:rsidRDefault="001D77A8" w:rsidP="0097458A">
      <w:pPr>
        <w:pStyle w:val="NoSpacing"/>
      </w:pPr>
    </w:p>
    <w:p w14:paraId="03747D37" w14:textId="77777777" w:rsidR="001D77A8" w:rsidRDefault="001D77A8" w:rsidP="001D77A8">
      <w:pPr>
        <w:pStyle w:val="NoSpacing"/>
      </w:pPr>
      <w:r>
        <w:t>In a relational database, the query optimizer automatically decides which parts of the</w:t>
      </w:r>
    </w:p>
    <w:p w14:paraId="26F44A93" w14:textId="77777777" w:rsidR="001D77A8" w:rsidRDefault="001D77A8" w:rsidP="001D77A8">
      <w:pPr>
        <w:pStyle w:val="NoSpacing"/>
      </w:pPr>
      <w:r>
        <w:t>query to execute in which order, and which indexes to use. Those choices are effectively</w:t>
      </w:r>
    </w:p>
    <w:p w14:paraId="5CE10BAB" w14:textId="77777777" w:rsidR="002A62E3" w:rsidRDefault="001D77A8" w:rsidP="002A62E3">
      <w:pPr>
        <w:pStyle w:val="NoSpacing"/>
      </w:pPr>
      <w:r>
        <w:t xml:space="preserve">the </w:t>
      </w:r>
      <w:r>
        <w:rPr>
          <w:rFonts w:hint="eastAsia"/>
        </w:rPr>
        <w:t>“</w:t>
      </w:r>
      <w:r>
        <w:t>access path,</w:t>
      </w:r>
      <w:r>
        <w:rPr>
          <w:rFonts w:hint="eastAsia"/>
        </w:rPr>
        <w:t>”</w:t>
      </w:r>
      <w:r>
        <w:t xml:space="preserve"> </w:t>
      </w:r>
      <w:r w:rsidRPr="00176B90">
        <w:rPr>
          <w:b/>
          <w:bCs/>
        </w:rPr>
        <w:t>but the big difference is that they are made automatically by</w:t>
      </w:r>
      <w:r w:rsidRPr="00176B90">
        <w:rPr>
          <w:b/>
          <w:bCs/>
        </w:rPr>
        <w:t xml:space="preserve"> </w:t>
      </w:r>
      <w:r w:rsidRPr="00176B90">
        <w:rPr>
          <w:b/>
          <w:bCs/>
        </w:rPr>
        <w:t>the query optimizer, not by the application developer,</w:t>
      </w:r>
      <w:r>
        <w:t xml:space="preserve"> so we rarely need to think</w:t>
      </w:r>
      <w:r w:rsidR="002E0C00">
        <w:t xml:space="preserve"> </w:t>
      </w:r>
      <w:r>
        <w:t>about them.</w:t>
      </w:r>
      <w:r w:rsidR="002A62E3">
        <w:t xml:space="preserve"> </w:t>
      </w:r>
      <w:r w:rsidR="002A62E3">
        <w:t>If you want to query your data in new ways, you can just declare a new index, and</w:t>
      </w:r>
    </w:p>
    <w:p w14:paraId="40898001" w14:textId="77777777" w:rsidR="002A62E3" w:rsidRPr="002727F4" w:rsidRDefault="002A62E3" w:rsidP="002A62E3">
      <w:pPr>
        <w:pStyle w:val="NoSpacing"/>
        <w:rPr>
          <w:b/>
          <w:bCs/>
        </w:rPr>
      </w:pPr>
      <w:r>
        <w:t xml:space="preserve">queries will automatically use whichever indexes are most appropriate. </w:t>
      </w:r>
      <w:r w:rsidRPr="002727F4">
        <w:rPr>
          <w:b/>
          <w:bCs/>
        </w:rPr>
        <w:t>You don</w:t>
      </w:r>
      <w:r w:rsidRPr="002727F4">
        <w:rPr>
          <w:rFonts w:hint="eastAsia"/>
          <w:b/>
          <w:bCs/>
        </w:rPr>
        <w:t>’</w:t>
      </w:r>
      <w:r w:rsidRPr="002727F4">
        <w:rPr>
          <w:b/>
          <w:bCs/>
        </w:rPr>
        <w:t>t</w:t>
      </w:r>
    </w:p>
    <w:p w14:paraId="44DBAD4B" w14:textId="6F12167B" w:rsidR="001D77A8" w:rsidRDefault="002A62E3" w:rsidP="00151BC5">
      <w:pPr>
        <w:autoSpaceDE w:val="0"/>
        <w:autoSpaceDN w:val="0"/>
        <w:adjustRightInd w:val="0"/>
        <w:spacing w:after="0"/>
      </w:pPr>
      <w:r w:rsidRPr="002727F4">
        <w:rPr>
          <w:b/>
          <w:bCs/>
        </w:rPr>
        <w:t>need to change your queries to take advantage of a new index.</w:t>
      </w:r>
      <w:r w:rsidR="00151BC5">
        <w:t xml:space="preserve"> </w:t>
      </w:r>
      <w:r w:rsidR="00151BC5" w:rsidRPr="0011209F">
        <w:t>The relational model thus made it much easier to add</w:t>
      </w:r>
      <w:r w:rsidR="00151BC5" w:rsidRPr="0011209F">
        <w:t xml:space="preserve"> </w:t>
      </w:r>
      <w:r w:rsidR="00151BC5" w:rsidRPr="0011209F">
        <w:t>new features to applications.</w:t>
      </w:r>
    </w:p>
    <w:p w14:paraId="23F554D6" w14:textId="15C45BCE" w:rsidR="00A41121" w:rsidRDefault="00A41121" w:rsidP="00151BC5">
      <w:pPr>
        <w:autoSpaceDE w:val="0"/>
        <w:autoSpaceDN w:val="0"/>
        <w:adjustRightInd w:val="0"/>
        <w:spacing w:after="0"/>
      </w:pPr>
    </w:p>
    <w:p w14:paraId="29029AF2" w14:textId="4E5C0CBD" w:rsidR="00A41121" w:rsidRPr="00A41121" w:rsidRDefault="00DD20F5" w:rsidP="00C810DC">
      <w:pPr>
        <w:pStyle w:val="NoSpacing"/>
      </w:pPr>
      <w:r>
        <w:t>A</w:t>
      </w:r>
      <w:r w:rsidR="00A41121">
        <w:t xml:space="preserve"> key insight of the</w:t>
      </w:r>
      <w:r w:rsidR="00A41121">
        <w:t xml:space="preserve"> </w:t>
      </w:r>
      <w:r w:rsidR="00A41121">
        <w:t>relational model was this: you only need to build a query optimizer once, and then all</w:t>
      </w:r>
      <w:r w:rsidR="00A41121">
        <w:t xml:space="preserve"> </w:t>
      </w:r>
      <w:r w:rsidR="00A41121">
        <w:t>applications that use the database can benefit from it. If you don</w:t>
      </w:r>
      <w:r w:rsidR="00A41121">
        <w:rPr>
          <w:rFonts w:hint="eastAsia"/>
        </w:rPr>
        <w:t>’</w:t>
      </w:r>
      <w:r w:rsidR="00A41121">
        <w:t>t have a query optimizer,</w:t>
      </w:r>
      <w:r w:rsidR="00A41121">
        <w:t xml:space="preserve"> </w:t>
      </w:r>
      <w:r w:rsidR="00A41121">
        <w:t>it</w:t>
      </w:r>
      <w:r w:rsidR="00A41121">
        <w:rPr>
          <w:rFonts w:hint="eastAsia"/>
        </w:rPr>
        <w:t>’</w:t>
      </w:r>
      <w:r w:rsidR="00A41121">
        <w:t>s easier to hand</w:t>
      </w:r>
      <w:r w:rsidR="00C810DC">
        <w:t>-</w:t>
      </w:r>
      <w:r w:rsidR="00A41121">
        <w:t>code the access paths for a particular query than to write a</w:t>
      </w:r>
      <w:r w:rsidR="00A41121">
        <w:t xml:space="preserve"> </w:t>
      </w:r>
      <w:r w:rsidR="00A41121">
        <w:t>general-purpose optimizer</w:t>
      </w:r>
      <w:r w:rsidR="00A41121">
        <w:rPr>
          <w:rFonts w:hint="eastAsia"/>
        </w:rPr>
        <w:t>—</w:t>
      </w:r>
      <w:r w:rsidR="00A41121">
        <w:t>but the general-purpose solution wins in the long run.</w:t>
      </w:r>
    </w:p>
    <w:p w14:paraId="30D05E18" w14:textId="44B69A95" w:rsidR="003F7E07" w:rsidRDefault="003F7E07" w:rsidP="00151BC5">
      <w:pPr>
        <w:autoSpaceDE w:val="0"/>
        <w:autoSpaceDN w:val="0"/>
        <w:adjustRightInd w:val="0"/>
        <w:spacing w:after="0"/>
      </w:pPr>
    </w:p>
    <w:p w14:paraId="2C551421" w14:textId="77777777" w:rsidR="003F7E07" w:rsidRPr="0011209F" w:rsidRDefault="003F7E07" w:rsidP="00151BC5">
      <w:pPr>
        <w:autoSpaceDE w:val="0"/>
        <w:autoSpaceDN w:val="0"/>
        <w:adjustRightInd w:val="0"/>
        <w:spacing w:after="0"/>
      </w:pPr>
    </w:p>
    <w:p w14:paraId="6EA09D02" w14:textId="77777777" w:rsidR="00F419F1" w:rsidRPr="00F419F1" w:rsidRDefault="00F419F1" w:rsidP="00F419F1">
      <w:pPr>
        <w:pStyle w:val="ListParagraph"/>
        <w:numPr>
          <w:ilvl w:val="0"/>
          <w:numId w:val="36"/>
        </w:numPr>
        <w:rPr>
          <w:b/>
          <w:bCs/>
        </w:rPr>
      </w:pPr>
      <w:r w:rsidRPr="00F419F1">
        <w:rPr>
          <w:b/>
          <w:bCs/>
        </w:rPr>
        <w:t>Comparison to document databases</w:t>
      </w:r>
    </w:p>
    <w:p w14:paraId="22B4569B" w14:textId="77777777" w:rsidR="00F419F1" w:rsidRPr="006224F4" w:rsidRDefault="00F419F1" w:rsidP="00F419F1">
      <w:pPr>
        <w:pStyle w:val="NoSpacing"/>
        <w:rPr>
          <w:b/>
          <w:bCs/>
        </w:rPr>
      </w:pPr>
      <w:r w:rsidRPr="006224F4">
        <w:rPr>
          <w:b/>
          <w:bCs/>
        </w:rPr>
        <w:t>Document databases reverted back to the hierarchical model in one aspect: storing</w:t>
      </w:r>
    </w:p>
    <w:p w14:paraId="427C93FE" w14:textId="503E0ED5" w:rsidR="002A62E3" w:rsidRDefault="00F419F1" w:rsidP="00136F38">
      <w:pPr>
        <w:pStyle w:val="NoSpacing"/>
      </w:pPr>
      <w:r w:rsidRPr="006224F4">
        <w:rPr>
          <w:b/>
          <w:bCs/>
        </w:rPr>
        <w:t xml:space="preserve">nested records (one-to-many relationships, like </w:t>
      </w:r>
      <w:r w:rsidRPr="006224F4">
        <w:rPr>
          <w:rFonts w:ascii="UbuntuMono-Regular" w:hAnsi="UbuntuMono-Regular" w:cs="UbuntuMono-Regular"/>
          <w:b/>
          <w:bCs/>
          <w:sz w:val="20"/>
          <w:szCs w:val="20"/>
        </w:rPr>
        <w:t>positions</w:t>
      </w:r>
      <w:r w:rsidRPr="006224F4">
        <w:rPr>
          <w:b/>
          <w:bCs/>
        </w:rPr>
        <w:t xml:space="preserve">, </w:t>
      </w:r>
      <w:r w:rsidRPr="006224F4">
        <w:rPr>
          <w:rFonts w:ascii="UbuntuMono-Regular" w:hAnsi="UbuntuMono-Regular" w:cs="UbuntuMono-Regular"/>
          <w:b/>
          <w:bCs/>
          <w:sz w:val="20"/>
          <w:szCs w:val="20"/>
        </w:rPr>
        <w:t>education</w:t>
      </w:r>
      <w:r w:rsidRPr="006224F4">
        <w:rPr>
          <w:b/>
          <w:bCs/>
        </w:rPr>
        <w:t>, and</w:t>
      </w:r>
      <w:r w:rsidR="003459FE" w:rsidRPr="006224F4">
        <w:rPr>
          <w:b/>
          <w:bCs/>
        </w:rPr>
        <w:t xml:space="preserve"> </w:t>
      </w:r>
      <w:r w:rsidRPr="006224F4">
        <w:rPr>
          <w:rStyle w:val="code-snippetChar"/>
          <w:b/>
          <w:bCs/>
        </w:rPr>
        <w:t>contact_info</w:t>
      </w:r>
      <w:r w:rsidRPr="006224F4">
        <w:rPr>
          <w:b/>
          <w:bCs/>
        </w:rPr>
        <w:t>)</w:t>
      </w:r>
      <w:r>
        <w:t xml:space="preserve"> within their parent record rather than in a separate</w:t>
      </w:r>
      <w:r>
        <w:t xml:space="preserve"> </w:t>
      </w:r>
      <w:r>
        <w:t>table.</w:t>
      </w:r>
      <w:r w:rsidR="003459FE">
        <w:t xml:space="preserve"> </w:t>
      </w:r>
      <w:r>
        <w:t xml:space="preserve">However, </w:t>
      </w:r>
      <w:r w:rsidRPr="00603DAD">
        <w:t>when it comes to representing</w:t>
      </w:r>
      <w:r w:rsidRPr="006224F4">
        <w:rPr>
          <w:b/>
          <w:bCs/>
        </w:rPr>
        <w:t xml:space="preserve"> many-to-one and many-to-many relationships,</w:t>
      </w:r>
      <w:r w:rsidR="003459FE" w:rsidRPr="006224F4">
        <w:rPr>
          <w:b/>
          <w:bCs/>
        </w:rPr>
        <w:t xml:space="preserve"> </w:t>
      </w:r>
      <w:r w:rsidRPr="006224F4">
        <w:rPr>
          <w:b/>
          <w:bCs/>
        </w:rPr>
        <w:t>relational and document databases are not fundamentally different</w:t>
      </w:r>
      <w:r>
        <w:t>: in both</w:t>
      </w:r>
      <w:r>
        <w:t xml:space="preserve"> </w:t>
      </w:r>
      <w:r>
        <w:t>cases, the related item is referenced by a</w:t>
      </w:r>
      <w:r w:rsidR="003459FE">
        <w:t xml:space="preserve"> </w:t>
      </w:r>
      <w:r>
        <w:t xml:space="preserve">unique identifier, which is called a </w:t>
      </w:r>
      <w:r w:rsidRPr="00181221">
        <w:rPr>
          <w:rFonts w:ascii="MinionPro-It" w:eastAsia="MinionPro-It" w:cs="MinionPro-It"/>
          <w:b/>
          <w:bCs/>
          <w:i/>
          <w:iCs/>
        </w:rPr>
        <w:t>foreign</w:t>
      </w:r>
      <w:r w:rsidRPr="00181221">
        <w:rPr>
          <w:b/>
          <w:bCs/>
        </w:rPr>
        <w:t xml:space="preserve"> </w:t>
      </w:r>
      <w:r w:rsidRPr="00181221">
        <w:rPr>
          <w:rFonts w:ascii="MinionPro-It" w:eastAsia="MinionPro-It" w:cs="MinionPro-It"/>
          <w:b/>
          <w:bCs/>
          <w:i/>
          <w:iCs/>
        </w:rPr>
        <w:t>key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in the relational model and </w:t>
      </w:r>
      <w:r>
        <w:lastRenderedPageBreak/>
        <w:t xml:space="preserve">a </w:t>
      </w:r>
      <w:r w:rsidRPr="00181221">
        <w:rPr>
          <w:rFonts w:ascii="MinionPro-It" w:eastAsia="MinionPro-It" w:cs="MinionPro-It"/>
          <w:b/>
          <w:bCs/>
          <w:i/>
          <w:iCs/>
        </w:rPr>
        <w:t>document reference</w:t>
      </w:r>
      <w:r>
        <w:rPr>
          <w:rFonts w:ascii="MinionPro-It" w:eastAsia="MinionPro-It" w:cs="MinionPro-It"/>
          <w:i/>
          <w:iCs/>
        </w:rPr>
        <w:t xml:space="preserve"> </w:t>
      </w:r>
      <w:r>
        <w:t>in the document model.</w:t>
      </w:r>
      <w:r w:rsidR="006962BB">
        <w:t xml:space="preserve"> </w:t>
      </w:r>
      <w:r>
        <w:t xml:space="preserve">That identifier is resolved at read time by using a </w:t>
      </w:r>
      <w:r w:rsidRPr="00EB32C5">
        <w:rPr>
          <w:b/>
          <w:bCs/>
        </w:rPr>
        <w:t>join or follow-up queries</w:t>
      </w:r>
      <w:r>
        <w:t>. To date,</w:t>
      </w:r>
      <w:r w:rsidR="00136F38">
        <w:t xml:space="preserve"> </w:t>
      </w:r>
      <w:r>
        <w:t>document databases have not followed the path of CODASYL.</w:t>
      </w:r>
    </w:p>
    <w:p w14:paraId="77CBE255" w14:textId="0B316891" w:rsidR="009B5580" w:rsidRDefault="00EA560F" w:rsidP="00E5282D">
      <w:pPr>
        <w:pStyle w:val="Heading1"/>
      </w:pPr>
      <w:r>
        <w:t>Relational vs Document Databases Today</w:t>
      </w:r>
    </w:p>
    <w:p w14:paraId="543E6FF1" w14:textId="77777777" w:rsidR="007557FC" w:rsidRDefault="007557FC" w:rsidP="007557FC">
      <w:pPr>
        <w:pStyle w:val="NoSpacing"/>
      </w:pPr>
      <w:r>
        <w:t xml:space="preserve">There are many </w:t>
      </w:r>
      <w:r w:rsidRPr="00E85910">
        <w:rPr>
          <w:color w:val="FF0000"/>
        </w:rPr>
        <w:t>differences</w:t>
      </w:r>
      <w:r>
        <w:t xml:space="preserve"> to consider when comparing relational databases to</w:t>
      </w:r>
    </w:p>
    <w:p w14:paraId="7A59539A" w14:textId="77777777" w:rsidR="007557FC" w:rsidRPr="00C819AD" w:rsidRDefault="007557FC" w:rsidP="007557FC">
      <w:pPr>
        <w:pStyle w:val="NoSpacing"/>
        <w:rPr>
          <w:color w:val="FF0000"/>
        </w:rPr>
      </w:pPr>
      <w:r>
        <w:t xml:space="preserve">document databases, </w:t>
      </w:r>
      <w:r w:rsidRPr="00C819AD">
        <w:rPr>
          <w:color w:val="FF0000"/>
        </w:rPr>
        <w:t xml:space="preserve">including their </w:t>
      </w:r>
      <w:r w:rsidRPr="00C819AD">
        <w:rPr>
          <w:b/>
          <w:bCs/>
          <w:color w:val="FF0000"/>
        </w:rPr>
        <w:t>fault-tolerance properties</w:t>
      </w:r>
      <w:r w:rsidRPr="00C819AD">
        <w:rPr>
          <w:color w:val="FF0000"/>
        </w:rPr>
        <w:t xml:space="preserve"> (see Chapter 5) and</w:t>
      </w:r>
    </w:p>
    <w:p w14:paraId="4FE94018" w14:textId="77777777" w:rsidR="007557FC" w:rsidRDefault="007557FC" w:rsidP="007557FC">
      <w:pPr>
        <w:pStyle w:val="NoSpacing"/>
      </w:pPr>
      <w:r w:rsidRPr="00C819AD">
        <w:rPr>
          <w:b/>
          <w:bCs/>
          <w:color w:val="FF0000"/>
        </w:rPr>
        <w:t>handling of concurrency</w:t>
      </w:r>
      <w:r w:rsidRPr="00C819AD">
        <w:rPr>
          <w:color w:val="FF0000"/>
        </w:rPr>
        <w:t xml:space="preserve"> (see Chapter 7). </w:t>
      </w:r>
      <w:r>
        <w:t>In this chapter, we will concentrate only on</w:t>
      </w:r>
    </w:p>
    <w:p w14:paraId="0185290B" w14:textId="32C64894" w:rsidR="00EA560F" w:rsidRDefault="007557FC" w:rsidP="007557FC">
      <w:pPr>
        <w:pStyle w:val="NoSpacing"/>
        <w:rPr>
          <w:b/>
          <w:bCs/>
        </w:rPr>
      </w:pPr>
      <w:r>
        <w:t xml:space="preserve">the differences in </w:t>
      </w:r>
      <w:r w:rsidRPr="00973F20">
        <w:rPr>
          <w:b/>
          <w:bCs/>
        </w:rPr>
        <w:t>the data model.</w:t>
      </w:r>
    </w:p>
    <w:p w14:paraId="7BDB275C" w14:textId="2181ED35" w:rsidR="00134102" w:rsidRDefault="00134102" w:rsidP="007557FC">
      <w:pPr>
        <w:pStyle w:val="NoSpacing"/>
        <w:rPr>
          <w:b/>
          <w:bCs/>
        </w:rPr>
      </w:pPr>
    </w:p>
    <w:p w14:paraId="1075DC9A" w14:textId="1D06BF25" w:rsidR="00134102" w:rsidRDefault="00134102" w:rsidP="00C540D5">
      <w:pPr>
        <w:pStyle w:val="NoSpacing"/>
      </w:pPr>
      <w:r>
        <w:t xml:space="preserve">The main arguments in favor of the </w:t>
      </w:r>
      <w:r w:rsidRPr="00C81EB5">
        <w:rPr>
          <w:b/>
          <w:bCs/>
          <w:color w:val="00B050"/>
        </w:rPr>
        <w:t>document</w:t>
      </w:r>
      <w:r>
        <w:t xml:space="preserve"> </w:t>
      </w:r>
      <w:r w:rsidRPr="00C81EB5">
        <w:rPr>
          <w:b/>
          <w:bCs/>
        </w:rPr>
        <w:t>data model</w:t>
      </w:r>
      <w:r>
        <w:t xml:space="preserve"> are</w:t>
      </w:r>
      <w:r>
        <w:t>:</w:t>
      </w:r>
    </w:p>
    <w:p w14:paraId="26DFBF11" w14:textId="164F4A43" w:rsidR="00134102" w:rsidRPr="00C540D5" w:rsidRDefault="00134102" w:rsidP="00C540D5">
      <w:pPr>
        <w:pStyle w:val="NoSpacing"/>
        <w:numPr>
          <w:ilvl w:val="0"/>
          <w:numId w:val="36"/>
        </w:numPr>
        <w:rPr>
          <w:b/>
          <w:bCs/>
          <w:color w:val="00B050"/>
        </w:rPr>
      </w:pPr>
      <w:r w:rsidRPr="00C540D5">
        <w:rPr>
          <w:b/>
          <w:bCs/>
          <w:color w:val="00B050"/>
        </w:rPr>
        <w:t>schema flexibility</w:t>
      </w:r>
    </w:p>
    <w:p w14:paraId="57C7AE07" w14:textId="77777777" w:rsidR="00134102" w:rsidRPr="00C540D5" w:rsidRDefault="00134102" w:rsidP="00C540D5">
      <w:pPr>
        <w:pStyle w:val="NoSpacing"/>
        <w:numPr>
          <w:ilvl w:val="0"/>
          <w:numId w:val="36"/>
        </w:numPr>
        <w:rPr>
          <w:b/>
          <w:bCs/>
          <w:color w:val="00B050"/>
        </w:rPr>
      </w:pPr>
      <w:r w:rsidRPr="00C540D5">
        <w:rPr>
          <w:b/>
          <w:bCs/>
          <w:color w:val="00B050"/>
        </w:rPr>
        <w:t>better</w:t>
      </w:r>
      <w:r w:rsidRPr="00C540D5">
        <w:rPr>
          <w:b/>
          <w:bCs/>
          <w:color w:val="00B050"/>
        </w:rPr>
        <w:t xml:space="preserve"> </w:t>
      </w:r>
      <w:r w:rsidRPr="00C540D5">
        <w:rPr>
          <w:b/>
          <w:bCs/>
          <w:color w:val="00B050"/>
        </w:rPr>
        <w:t>performance due to locality</w:t>
      </w:r>
    </w:p>
    <w:p w14:paraId="7AE0A3A2" w14:textId="4597F90C" w:rsidR="00134102" w:rsidRDefault="00134102" w:rsidP="00C540D5">
      <w:pPr>
        <w:pStyle w:val="NoSpacing"/>
        <w:numPr>
          <w:ilvl w:val="0"/>
          <w:numId w:val="36"/>
        </w:numPr>
        <w:rPr>
          <w:b/>
          <w:bCs/>
          <w:color w:val="00B050"/>
        </w:rPr>
      </w:pPr>
      <w:r w:rsidRPr="00C540D5">
        <w:rPr>
          <w:b/>
          <w:bCs/>
          <w:color w:val="00B050"/>
        </w:rPr>
        <w:t>for some applications it is closer to the data</w:t>
      </w:r>
      <w:r w:rsidRPr="00C540D5">
        <w:rPr>
          <w:b/>
          <w:bCs/>
          <w:color w:val="00B050"/>
        </w:rPr>
        <w:t xml:space="preserve"> </w:t>
      </w:r>
      <w:r w:rsidRPr="00C540D5">
        <w:rPr>
          <w:b/>
          <w:bCs/>
          <w:color w:val="00B050"/>
        </w:rPr>
        <w:t>structures used by the</w:t>
      </w:r>
      <w:r w:rsidR="00C540D5">
        <w:rPr>
          <w:b/>
          <w:bCs/>
          <w:color w:val="00B050"/>
        </w:rPr>
        <w:t xml:space="preserve"> </w:t>
      </w:r>
      <w:r w:rsidRPr="00C540D5">
        <w:rPr>
          <w:b/>
          <w:bCs/>
          <w:color w:val="00B050"/>
        </w:rPr>
        <w:t>application.</w:t>
      </w:r>
    </w:p>
    <w:p w14:paraId="723A241D" w14:textId="3B8855CF" w:rsidR="00871DEB" w:rsidRDefault="00871DEB" w:rsidP="00871DEB">
      <w:pPr>
        <w:pStyle w:val="NoSpacing"/>
        <w:ind w:left="360"/>
        <w:rPr>
          <w:b/>
          <w:bCs/>
          <w:color w:val="00B050"/>
        </w:rPr>
      </w:pPr>
    </w:p>
    <w:p w14:paraId="4ACD2148" w14:textId="4C18DE6D" w:rsidR="00871DEB" w:rsidRDefault="00871DEB" w:rsidP="00871DEB">
      <w:pPr>
        <w:pStyle w:val="NoSpacing"/>
      </w:pPr>
      <w:r>
        <w:t xml:space="preserve">The </w:t>
      </w:r>
      <w:r w:rsidRPr="00871DEB">
        <w:rPr>
          <w:b/>
          <w:bCs/>
          <w:color w:val="00B050"/>
        </w:rPr>
        <w:t>relational model</w:t>
      </w:r>
      <w:r w:rsidRPr="00871DEB">
        <w:rPr>
          <w:color w:val="00B050"/>
        </w:rPr>
        <w:t xml:space="preserve"> </w:t>
      </w:r>
      <w:r>
        <w:t>counters by</w:t>
      </w:r>
      <w:r>
        <w:t>:</w:t>
      </w:r>
    </w:p>
    <w:p w14:paraId="7850C7FA" w14:textId="5AF4B5FA" w:rsidR="00871DEB" w:rsidRPr="00871DEB" w:rsidRDefault="00871DEB" w:rsidP="008619AC">
      <w:pPr>
        <w:pStyle w:val="NoSpacing"/>
        <w:numPr>
          <w:ilvl w:val="0"/>
          <w:numId w:val="37"/>
        </w:numPr>
        <w:rPr>
          <w:b/>
          <w:bCs/>
        </w:rPr>
      </w:pPr>
      <w:r w:rsidRPr="00871DEB">
        <w:rPr>
          <w:b/>
          <w:bCs/>
          <w:color w:val="00B050"/>
        </w:rPr>
        <w:t>providing better</w:t>
      </w:r>
      <w:r w:rsidRPr="00871DEB">
        <w:rPr>
          <w:b/>
          <w:bCs/>
          <w:color w:val="00B050"/>
        </w:rPr>
        <w:t xml:space="preserve"> </w:t>
      </w:r>
      <w:r w:rsidRPr="00871DEB">
        <w:rPr>
          <w:b/>
          <w:bCs/>
          <w:color w:val="00B050"/>
        </w:rPr>
        <w:t>support for joins, and many-to-one and many-to-many</w:t>
      </w:r>
      <w:r w:rsidR="008619AC">
        <w:rPr>
          <w:b/>
          <w:bCs/>
          <w:color w:val="00B050"/>
        </w:rPr>
        <w:t xml:space="preserve"> </w:t>
      </w:r>
      <w:r w:rsidRPr="00871DEB">
        <w:rPr>
          <w:b/>
          <w:bCs/>
          <w:color w:val="00B050"/>
        </w:rPr>
        <w:t>relationships.</w:t>
      </w:r>
    </w:p>
    <w:p w14:paraId="7C81A363" w14:textId="45E3EB6B" w:rsidR="008B3B59" w:rsidRDefault="000D04E2" w:rsidP="000D04E2">
      <w:pPr>
        <w:pStyle w:val="Heading2"/>
      </w:pPr>
      <w:r>
        <w:t>Which Data Model Leads to Simpler Application Code</w:t>
      </w:r>
      <w:r w:rsidR="00DE7D99">
        <w:t>?</w:t>
      </w:r>
    </w:p>
    <w:p w14:paraId="53CB44DB" w14:textId="77777777" w:rsidR="00042DB3" w:rsidRPr="00042DB3" w:rsidRDefault="00042DB3" w:rsidP="00042DB3"/>
    <w:p w14:paraId="2E31BCC8" w14:textId="56D7D430" w:rsidR="00DE7D99" w:rsidRDefault="007249D4" w:rsidP="00AA01BD">
      <w:pPr>
        <w:pStyle w:val="NoSpacing"/>
        <w:numPr>
          <w:ilvl w:val="0"/>
          <w:numId w:val="37"/>
        </w:numPr>
        <w:rPr>
          <w:color w:val="000000"/>
        </w:rPr>
      </w:pPr>
      <w:r>
        <w:t xml:space="preserve">If the data in your application has a document-like structure (i.e., </w:t>
      </w:r>
      <w:r w:rsidRPr="001D0FE5">
        <w:rPr>
          <w:b/>
          <w:bCs/>
        </w:rPr>
        <w:t>a tree of one-to</w:t>
      </w:r>
      <w:r w:rsidR="00EC6E24" w:rsidRPr="001D0FE5">
        <w:rPr>
          <w:b/>
          <w:bCs/>
        </w:rPr>
        <w:t>-</w:t>
      </w:r>
      <w:r w:rsidRPr="001D0FE5">
        <w:rPr>
          <w:b/>
          <w:bCs/>
        </w:rPr>
        <w:t>many</w:t>
      </w:r>
      <w:r w:rsidR="00262D72" w:rsidRPr="001D0FE5">
        <w:rPr>
          <w:b/>
          <w:bCs/>
        </w:rPr>
        <w:t xml:space="preserve"> </w:t>
      </w:r>
      <w:r w:rsidRPr="001D0FE5">
        <w:rPr>
          <w:b/>
          <w:bCs/>
        </w:rPr>
        <w:t>relationships, where typically the entire tree is loaded at once</w:t>
      </w:r>
      <w:r>
        <w:t>), then it</w:t>
      </w:r>
      <w:r w:rsidR="00262D72">
        <w:t>’</w:t>
      </w:r>
      <w:r>
        <w:t>s probably a good idea to use a document model.</w:t>
      </w:r>
      <w:r w:rsidR="002D3262">
        <w:t xml:space="preserve"> </w:t>
      </w:r>
      <w:r w:rsidR="002D3262">
        <w:rPr>
          <w:color w:val="000000"/>
        </w:rPr>
        <w:t xml:space="preserve">The relational technique of </w:t>
      </w:r>
      <w:r w:rsidR="002D3262">
        <w:rPr>
          <w:rFonts w:ascii="MinionPro-It" w:eastAsia="MinionPro-It" w:cs="MinionPro-It"/>
          <w:i/>
          <w:iCs/>
          <w:color w:val="000000"/>
        </w:rPr>
        <w:t>shredding</w:t>
      </w:r>
      <w:r w:rsidR="002D3262" w:rsidRPr="00262D72">
        <w:rPr>
          <w:rFonts w:ascii="MinionPro-It" w:eastAsia="MinionPro-It" w:cs="MinionPro-It" w:hint="eastAsia"/>
          <w:i/>
          <w:iCs/>
          <w:color w:val="000000"/>
        </w:rPr>
        <w:t>—</w:t>
      </w:r>
      <w:r w:rsidR="00262D72" w:rsidRPr="00262D72">
        <w:rPr>
          <w:rFonts w:ascii="MinionPro-It" w:eastAsia="MinionPro-It" w:cs="MinionPro-It"/>
          <w:i/>
          <w:iCs/>
          <w:color w:val="000000"/>
        </w:rPr>
        <w:t xml:space="preserve"> </w:t>
      </w:r>
      <w:r w:rsidR="002D3262" w:rsidRPr="00262D72">
        <w:rPr>
          <w:rFonts w:ascii="MinionPro-It" w:eastAsia="MinionPro-It" w:cs="MinionPro-It"/>
          <w:i/>
          <w:iCs/>
          <w:color w:val="000000"/>
        </w:rPr>
        <w:t>splitting</w:t>
      </w:r>
      <w:r w:rsidR="002D3262">
        <w:rPr>
          <w:color w:val="000000"/>
        </w:rPr>
        <w:t xml:space="preserve"> a</w:t>
      </w:r>
      <w:r w:rsidR="00FF3D06">
        <w:rPr>
          <w:color w:val="000000"/>
        </w:rPr>
        <w:t xml:space="preserve"> </w:t>
      </w:r>
      <w:r w:rsidR="002D3262">
        <w:rPr>
          <w:color w:val="000000"/>
        </w:rPr>
        <w:t xml:space="preserve">document-like structure into multiple tables (like </w:t>
      </w:r>
      <w:r w:rsidR="002D3262">
        <w:rPr>
          <w:rFonts w:ascii="UbuntuMono-Regular" w:hAnsi="UbuntuMono-Regular" w:cs="UbuntuMono-Regular"/>
          <w:color w:val="000000"/>
          <w:sz w:val="20"/>
          <w:szCs w:val="20"/>
        </w:rPr>
        <w:t>positions</w:t>
      </w:r>
      <w:r w:rsidR="002D3262">
        <w:rPr>
          <w:color w:val="000000"/>
        </w:rPr>
        <w:t xml:space="preserve">, </w:t>
      </w:r>
      <w:r w:rsidR="002D3262">
        <w:rPr>
          <w:rFonts w:ascii="UbuntuMono-Regular" w:hAnsi="UbuntuMono-Regular" w:cs="UbuntuMono-Regular"/>
          <w:color w:val="000000"/>
          <w:sz w:val="20"/>
          <w:szCs w:val="20"/>
        </w:rPr>
        <w:t>education</w:t>
      </w:r>
      <w:r w:rsidR="002D3262">
        <w:rPr>
          <w:color w:val="000000"/>
        </w:rPr>
        <w:t>,</w:t>
      </w:r>
      <w:r w:rsidR="00FF3D06">
        <w:t xml:space="preserve"> </w:t>
      </w:r>
      <w:r w:rsidR="002D3262">
        <w:rPr>
          <w:color w:val="000000"/>
        </w:rPr>
        <w:t xml:space="preserve">and </w:t>
      </w:r>
      <w:r w:rsidR="002D3262">
        <w:rPr>
          <w:rFonts w:ascii="UbuntuMono-Regular" w:hAnsi="UbuntuMono-Regular" w:cs="UbuntuMono-Regular"/>
          <w:color w:val="000000"/>
          <w:sz w:val="20"/>
          <w:szCs w:val="20"/>
        </w:rPr>
        <w:t>contact_info</w:t>
      </w:r>
      <w:r w:rsidR="002D3262">
        <w:rPr>
          <w:color w:val="000000"/>
        </w:rPr>
        <w:t>)</w:t>
      </w:r>
      <w:r w:rsidR="002D3262">
        <w:rPr>
          <w:rFonts w:hint="eastAsia"/>
          <w:color w:val="000000"/>
        </w:rPr>
        <w:t>—</w:t>
      </w:r>
      <w:r w:rsidR="002D3262">
        <w:rPr>
          <w:color w:val="000000"/>
        </w:rPr>
        <w:t>can lead to cumbersome schemas and unnecessarily</w:t>
      </w:r>
      <w:r w:rsidR="00FF3D06">
        <w:t xml:space="preserve"> </w:t>
      </w:r>
      <w:r w:rsidR="002D3262">
        <w:rPr>
          <w:color w:val="000000"/>
        </w:rPr>
        <w:t>complicated application code.</w:t>
      </w:r>
    </w:p>
    <w:p w14:paraId="30F4163F" w14:textId="1F063C71" w:rsidR="00DB15B1" w:rsidRDefault="00DB15B1" w:rsidP="00FF3D06">
      <w:pPr>
        <w:pStyle w:val="NoSpacing"/>
        <w:rPr>
          <w:color w:val="000000"/>
        </w:rPr>
      </w:pPr>
    </w:p>
    <w:p w14:paraId="4D496E73" w14:textId="21BCFEDF" w:rsidR="00DB15B1" w:rsidRPr="00B5035A" w:rsidRDefault="00DB15B1" w:rsidP="00AA01BD">
      <w:pPr>
        <w:pStyle w:val="NoSpacing"/>
        <w:numPr>
          <w:ilvl w:val="0"/>
          <w:numId w:val="38"/>
        </w:numPr>
      </w:pPr>
      <w:r>
        <w:t xml:space="preserve">The document model has limitations: for example, </w:t>
      </w:r>
      <w:r w:rsidRPr="004A2842">
        <w:rPr>
          <w:b/>
          <w:bCs/>
        </w:rPr>
        <w:t>you cannot refer directly to a nested</w:t>
      </w:r>
      <w:r w:rsidR="00AA01BD" w:rsidRPr="004A2842">
        <w:rPr>
          <w:b/>
          <w:bCs/>
        </w:rPr>
        <w:t xml:space="preserve"> </w:t>
      </w:r>
      <w:r w:rsidRPr="004A2842">
        <w:rPr>
          <w:b/>
          <w:bCs/>
        </w:rPr>
        <w:t>item within a document,</w:t>
      </w:r>
      <w:r>
        <w:t xml:space="preserve"> but instead you need to say something like </w:t>
      </w:r>
      <w:r>
        <w:rPr>
          <w:rFonts w:hint="eastAsia"/>
        </w:rPr>
        <w:t>“</w:t>
      </w:r>
      <w:r>
        <w:t>the second</w:t>
      </w:r>
      <w:r w:rsidR="00AA01BD">
        <w:t xml:space="preserve"> </w:t>
      </w:r>
      <w:r>
        <w:t>item in the list of positions for user 251</w:t>
      </w:r>
      <w:r w:rsidR="00362B8D">
        <w:t>”</w:t>
      </w:r>
      <w:r>
        <w:t xml:space="preserve"> (much like an access path in the hierarchical</w:t>
      </w:r>
      <w:r w:rsidR="00AA01BD">
        <w:t xml:space="preserve"> </w:t>
      </w:r>
      <w:r>
        <w:t xml:space="preserve">model). </w:t>
      </w:r>
      <w:r w:rsidRPr="00F81ADE">
        <w:rPr>
          <w:b/>
          <w:bCs/>
        </w:rPr>
        <w:t>However, as long as documents are not too deeply nested, that is not usually</w:t>
      </w:r>
      <w:r w:rsidR="00AA01BD" w:rsidRPr="00F81ADE">
        <w:rPr>
          <w:b/>
          <w:bCs/>
        </w:rPr>
        <w:t xml:space="preserve"> </w:t>
      </w:r>
      <w:r w:rsidRPr="00F81ADE">
        <w:rPr>
          <w:b/>
          <w:bCs/>
        </w:rPr>
        <w:t>a problem.</w:t>
      </w:r>
    </w:p>
    <w:p w14:paraId="6A8A720C" w14:textId="5C4629AC" w:rsidR="00B5035A" w:rsidRDefault="00B5035A" w:rsidP="00B5035A">
      <w:pPr>
        <w:pStyle w:val="NoSpacing"/>
        <w:ind w:left="720"/>
      </w:pPr>
    </w:p>
    <w:p w14:paraId="0AB99A3B" w14:textId="1765E62C" w:rsidR="00B5035A" w:rsidRDefault="00B5035A" w:rsidP="00B5035A">
      <w:pPr>
        <w:pStyle w:val="NoSpacing"/>
        <w:numPr>
          <w:ilvl w:val="0"/>
          <w:numId w:val="39"/>
        </w:numPr>
      </w:pPr>
      <w:r>
        <w:t>The poor support for joins in document databases may or may not be a problem,</w:t>
      </w:r>
      <w:r>
        <w:t xml:space="preserve"> </w:t>
      </w:r>
      <w:r>
        <w:t>depending on the application. For example, many-to-many relationships may never</w:t>
      </w:r>
      <w:r>
        <w:t xml:space="preserve"> </w:t>
      </w:r>
      <w:r>
        <w:t>be needed in an analytics application that uses a document database to record which</w:t>
      </w:r>
      <w:r>
        <w:t xml:space="preserve"> </w:t>
      </w:r>
      <w:r>
        <w:t>events occurred at which time</w:t>
      </w:r>
      <w:r w:rsidR="00BE1B2C">
        <w:t>.</w:t>
      </w:r>
    </w:p>
    <w:p w14:paraId="3B3BEDFE" w14:textId="0525F21C" w:rsidR="00B741DA" w:rsidRDefault="00B741DA" w:rsidP="00B741DA">
      <w:pPr>
        <w:pStyle w:val="NoSpacing"/>
        <w:ind w:left="720"/>
      </w:pPr>
    </w:p>
    <w:p w14:paraId="1BC5BE91" w14:textId="5F7AF736" w:rsidR="00B741DA" w:rsidRDefault="00B741DA" w:rsidP="009E0F90">
      <w:pPr>
        <w:pStyle w:val="NoSpacing"/>
        <w:numPr>
          <w:ilvl w:val="0"/>
          <w:numId w:val="40"/>
        </w:numPr>
      </w:pPr>
      <w:r>
        <w:t>However, if your application does use many-to-many relationships, the document</w:t>
      </w:r>
      <w:r>
        <w:t xml:space="preserve"> </w:t>
      </w:r>
      <w:r>
        <w:t>model</w:t>
      </w:r>
      <w:r w:rsidR="003C0F9F">
        <w:t xml:space="preserve"> </w:t>
      </w:r>
      <w:r>
        <w:t>becomes less appealing.</w:t>
      </w:r>
      <w:r>
        <w:t xml:space="preserve"> </w:t>
      </w:r>
      <w:r>
        <w:t>It</w:t>
      </w:r>
      <w:r w:rsidR="004567CE">
        <w:t>’</w:t>
      </w:r>
      <w:r>
        <w:t>s possible to reduce the need for joins by denormalizing,</w:t>
      </w:r>
      <w:r w:rsidR="003C0F9F">
        <w:t xml:space="preserve"> </w:t>
      </w:r>
      <w:r>
        <w:t>but</w:t>
      </w:r>
      <w:r w:rsidR="003C0F9F">
        <w:t xml:space="preserve"> </w:t>
      </w:r>
      <w:r>
        <w:t>then the application code needs to do additional work to keep the denormalized</w:t>
      </w:r>
      <w:r w:rsidR="003C0F9F">
        <w:t xml:space="preserve"> </w:t>
      </w:r>
      <w:r>
        <w:t>data</w:t>
      </w:r>
      <w:r w:rsidR="003C0F9F">
        <w:t xml:space="preserve"> </w:t>
      </w:r>
      <w:r>
        <w:t>consistent.</w:t>
      </w:r>
      <w:r w:rsidR="003C0F9F">
        <w:t xml:space="preserve"> </w:t>
      </w:r>
      <w:r w:rsidR="003C0F9F">
        <w:t>Joins can be emulated in application code by making</w:t>
      </w:r>
      <w:r w:rsidR="003C0F9F">
        <w:t xml:space="preserve"> </w:t>
      </w:r>
      <w:r w:rsidR="003C0F9F">
        <w:t>multiple requests to the database, but that also moves complexity into the application</w:t>
      </w:r>
      <w:r w:rsidR="003C0F9F">
        <w:t xml:space="preserve"> </w:t>
      </w:r>
      <w:r w:rsidR="003C0F9F">
        <w:t xml:space="preserve">and is usually slower than a join performed by specialized code inside </w:t>
      </w:r>
      <w:r w:rsidR="003C0F9F">
        <w:lastRenderedPageBreak/>
        <w:t>the database.</w:t>
      </w:r>
      <w:r w:rsidR="003C0F9F">
        <w:t xml:space="preserve"> </w:t>
      </w:r>
      <w:r w:rsidR="003C0F9F">
        <w:t>In such cases, using a document model can lead to significantly more complex application</w:t>
      </w:r>
      <w:r w:rsidR="003C0F9F">
        <w:t xml:space="preserve"> </w:t>
      </w:r>
      <w:r w:rsidR="003C0F9F">
        <w:t>code and worse performance</w:t>
      </w:r>
      <w:r w:rsidR="003C0F9F">
        <w:t>.</w:t>
      </w:r>
    </w:p>
    <w:p w14:paraId="0B6AC3C3" w14:textId="19E4CDF5" w:rsidR="00DA5506" w:rsidRDefault="00DA5506" w:rsidP="00DA5506">
      <w:pPr>
        <w:pStyle w:val="NoSpacing"/>
        <w:ind w:left="360"/>
      </w:pPr>
    </w:p>
    <w:p w14:paraId="79BDF9BB" w14:textId="082270F3" w:rsidR="00DA5506" w:rsidRDefault="00DA5506" w:rsidP="00DA5506">
      <w:pPr>
        <w:pStyle w:val="NoSpacing"/>
        <w:ind w:left="360"/>
      </w:pPr>
    </w:p>
    <w:p w14:paraId="7004F6E3" w14:textId="1519E5B0" w:rsidR="00DA5506" w:rsidRDefault="00DA5506" w:rsidP="00DA5506">
      <w:pPr>
        <w:pStyle w:val="NoSpacing"/>
      </w:pPr>
      <w:r>
        <w:t>It</w:t>
      </w:r>
      <w:r>
        <w:t>’</w:t>
      </w:r>
      <w:r>
        <w:t>s not possible to say in general which data model leads to simpler application code;</w:t>
      </w:r>
    </w:p>
    <w:p w14:paraId="2C53D10D" w14:textId="788D4CAC" w:rsidR="00DA5506" w:rsidRDefault="00DA5506" w:rsidP="006014A3">
      <w:pPr>
        <w:pStyle w:val="NoSpacing"/>
      </w:pPr>
      <w:r>
        <w:t>it depends on the kinds of relationships that exist between data items. For highly</w:t>
      </w:r>
      <w:r w:rsidR="006014A3">
        <w:t xml:space="preserve"> </w:t>
      </w:r>
      <w:r w:rsidRPr="009D5E52">
        <w:rPr>
          <w:b/>
          <w:bCs/>
        </w:rPr>
        <w:t>interconnected data</w:t>
      </w:r>
      <w:r>
        <w:t xml:space="preserve">, the </w:t>
      </w:r>
      <w:r w:rsidRPr="00BB639C">
        <w:rPr>
          <w:b/>
          <w:bCs/>
        </w:rPr>
        <w:t>document model is awkward</w:t>
      </w:r>
      <w:r>
        <w:t xml:space="preserve">, the </w:t>
      </w:r>
      <w:r w:rsidRPr="00670317">
        <w:rPr>
          <w:b/>
          <w:bCs/>
        </w:rPr>
        <w:t>relational model is acceptable</w:t>
      </w:r>
      <w:r>
        <w:t>,</w:t>
      </w:r>
      <w:r w:rsidR="006014A3">
        <w:t xml:space="preserve"> </w:t>
      </w:r>
      <w:r>
        <w:t xml:space="preserve">and </w:t>
      </w:r>
      <w:r w:rsidRPr="00670317">
        <w:rPr>
          <w:b/>
          <w:bCs/>
        </w:rPr>
        <w:t>graph models</w:t>
      </w:r>
      <w:r>
        <w:t xml:space="preserve"> (see </w:t>
      </w:r>
      <w:r>
        <w:rPr>
          <w:rFonts w:hint="eastAsia"/>
          <w:color w:val="9A0000"/>
        </w:rPr>
        <w:t>“</w:t>
      </w:r>
      <w:r>
        <w:rPr>
          <w:color w:val="9A0000"/>
        </w:rPr>
        <w:t>Graph-Like Data Models</w:t>
      </w:r>
      <w:r w:rsidR="00670317">
        <w:rPr>
          <w:color w:val="9A0000"/>
        </w:rPr>
        <w:t>”</w:t>
      </w:r>
      <w:r>
        <w:t xml:space="preserve">) </w:t>
      </w:r>
      <w:r w:rsidRPr="00670317">
        <w:rPr>
          <w:b/>
          <w:bCs/>
        </w:rPr>
        <w:t>are the most</w:t>
      </w:r>
      <w:r w:rsidR="006014A3">
        <w:t xml:space="preserve"> </w:t>
      </w:r>
      <w:r w:rsidRPr="00670317">
        <w:rPr>
          <w:b/>
          <w:bCs/>
        </w:rPr>
        <w:t>natural</w:t>
      </w:r>
      <w:r>
        <w:t>.</w:t>
      </w:r>
    </w:p>
    <w:p w14:paraId="1D6FE31B" w14:textId="4A1939FC" w:rsidR="00F21B44" w:rsidRDefault="002A6634" w:rsidP="00F21B44">
      <w:pPr>
        <w:pStyle w:val="Heading2"/>
        <w:rPr>
          <w:rFonts w:ascii="MyriadPro-SemiboldCond" w:hAnsi="MyriadPro-SemiboldCond" w:cs="MyriadPro-SemiboldCond"/>
          <w:sz w:val="23"/>
          <w:szCs w:val="23"/>
        </w:rPr>
      </w:pPr>
      <w:r>
        <w:rPr>
          <w:rFonts w:ascii="MyriadPro-SemiboldCond" w:hAnsi="MyriadPro-SemiboldCond" w:cs="MyriadPro-SemiboldCond"/>
          <w:sz w:val="23"/>
          <w:szCs w:val="23"/>
        </w:rPr>
        <w:t xml:space="preserve">Schema </w:t>
      </w:r>
      <w:r>
        <w:rPr>
          <w:rFonts w:ascii="MyriadPro-SemiboldCond" w:hAnsi="MyriadPro-SemiboldCond" w:cs="MyriadPro-SemiboldCond"/>
          <w:sz w:val="23"/>
          <w:szCs w:val="23"/>
        </w:rPr>
        <w:t>F</w:t>
      </w:r>
      <w:r>
        <w:rPr>
          <w:rFonts w:ascii="MyriadPro-SemiboldCond" w:hAnsi="MyriadPro-SemiboldCond" w:cs="MyriadPro-SemiboldCond"/>
          <w:sz w:val="23"/>
          <w:szCs w:val="23"/>
        </w:rPr>
        <w:t xml:space="preserve">lexibility in the </w:t>
      </w:r>
      <w:r>
        <w:rPr>
          <w:rFonts w:ascii="MyriadPro-SemiboldCond" w:hAnsi="MyriadPro-SemiboldCond" w:cs="MyriadPro-SemiboldCond"/>
          <w:sz w:val="23"/>
          <w:szCs w:val="23"/>
        </w:rPr>
        <w:t>D</w:t>
      </w:r>
      <w:r>
        <w:rPr>
          <w:rFonts w:ascii="MyriadPro-SemiboldCond" w:hAnsi="MyriadPro-SemiboldCond" w:cs="MyriadPro-SemiboldCond"/>
          <w:sz w:val="23"/>
          <w:szCs w:val="23"/>
        </w:rPr>
        <w:t xml:space="preserve">ocument </w:t>
      </w:r>
      <w:r w:rsidR="00754889">
        <w:rPr>
          <w:rFonts w:ascii="MyriadPro-SemiboldCond" w:hAnsi="MyriadPro-SemiboldCond" w:cs="MyriadPro-SemiboldCond"/>
          <w:sz w:val="23"/>
          <w:szCs w:val="23"/>
        </w:rPr>
        <w:t>M</w:t>
      </w:r>
      <w:r>
        <w:rPr>
          <w:rFonts w:ascii="MyriadPro-SemiboldCond" w:hAnsi="MyriadPro-SemiboldCond" w:cs="MyriadPro-SemiboldCond"/>
          <w:sz w:val="23"/>
          <w:szCs w:val="23"/>
        </w:rPr>
        <w:t>odel</w:t>
      </w:r>
    </w:p>
    <w:p w14:paraId="44D2504A" w14:textId="142C2A19" w:rsidR="00A174C9" w:rsidRDefault="00002E2C" w:rsidP="00002E2C">
      <w:pPr>
        <w:pStyle w:val="NoSpacing"/>
        <w:numPr>
          <w:ilvl w:val="0"/>
          <w:numId w:val="41"/>
        </w:numPr>
      </w:pPr>
      <w:r>
        <w:t>Most document databases, and the JSON support in relational databases, do not</w:t>
      </w:r>
      <w:r>
        <w:t xml:space="preserve"> </w:t>
      </w:r>
      <w:r>
        <w:t>enforce any schema on the data in documents. XML support in relational databases</w:t>
      </w:r>
      <w:r>
        <w:t xml:space="preserve"> </w:t>
      </w:r>
      <w:r>
        <w:t>usually comes with optional schema validation. No schema means that arbitrary keys</w:t>
      </w:r>
      <w:r>
        <w:t xml:space="preserve"> </w:t>
      </w:r>
      <w:r>
        <w:t>and values can be added to a document, and when reading, clients have no guarantees</w:t>
      </w:r>
      <w:r>
        <w:t xml:space="preserve"> </w:t>
      </w:r>
      <w:r>
        <w:t>as to what fields the documents may contain.</w:t>
      </w:r>
    </w:p>
    <w:p w14:paraId="7D57C616" w14:textId="0B225CDD" w:rsidR="004E2C92" w:rsidRDefault="004E2C92" w:rsidP="004E2C92">
      <w:pPr>
        <w:pStyle w:val="NoSpacing"/>
        <w:ind w:left="720"/>
      </w:pPr>
    </w:p>
    <w:p w14:paraId="40515118" w14:textId="59B1A0BC" w:rsidR="004E2C92" w:rsidRDefault="004E2C92" w:rsidP="00A71B80">
      <w:pPr>
        <w:pStyle w:val="NoSpacing"/>
        <w:numPr>
          <w:ilvl w:val="0"/>
          <w:numId w:val="41"/>
        </w:numPr>
      </w:pPr>
      <w:r>
        <w:t xml:space="preserve">Document databases are sometimes called </w:t>
      </w:r>
      <w:r>
        <w:rPr>
          <w:rFonts w:ascii="MinionPro-It" w:eastAsia="MinionPro-It" w:cs="MinionPro-It"/>
          <w:i/>
          <w:iCs/>
        </w:rPr>
        <w:t>schemaless</w:t>
      </w:r>
      <w:r>
        <w:t>, but that</w:t>
      </w:r>
      <w:r w:rsidR="00C51B0F">
        <w:t>’</w:t>
      </w:r>
      <w:r>
        <w:t>s misleading, as the</w:t>
      </w:r>
      <w:r>
        <w:t xml:space="preserve"> </w:t>
      </w:r>
      <w:r>
        <w:t>code that reads the data usually assumes some kind of structure</w:t>
      </w:r>
      <w:r>
        <w:rPr>
          <w:rFonts w:hint="eastAsia"/>
        </w:rPr>
        <w:t>—</w:t>
      </w:r>
      <w:r>
        <w:t>i.e., there is an</w:t>
      </w:r>
      <w:r>
        <w:t xml:space="preserve"> </w:t>
      </w:r>
      <w:r>
        <w:t>implicit schema, but it is not enforced by the database</w:t>
      </w:r>
      <w:r w:rsidR="00404322">
        <w:t xml:space="preserve">. </w:t>
      </w:r>
      <w:r w:rsidR="00404322">
        <w:t>A more accurate term is</w:t>
      </w:r>
      <w:r w:rsidR="00404322">
        <w:t xml:space="preserve"> </w:t>
      </w:r>
      <w:r w:rsidR="00404322">
        <w:rPr>
          <w:rFonts w:ascii="MinionPro-It" w:eastAsia="MinionPro-It" w:cs="MinionPro-It"/>
          <w:i/>
          <w:iCs/>
        </w:rPr>
        <w:t xml:space="preserve">schema-on-read </w:t>
      </w:r>
      <w:r w:rsidR="00404322">
        <w:t>(the structure of the data is implicit, and only interpreted when the</w:t>
      </w:r>
      <w:r w:rsidR="00404322">
        <w:t xml:space="preserve"> </w:t>
      </w:r>
      <w:r w:rsidR="00404322">
        <w:t>data is read)</w:t>
      </w:r>
      <w:r w:rsidR="00395DD2">
        <w:t xml:space="preserve"> </w:t>
      </w:r>
      <w:r w:rsidR="00395DD2" w:rsidRPr="00395DD2">
        <w:t>in contrast with schema-on-write (the traditional approach of relational</w:t>
      </w:r>
      <w:r w:rsidR="00A576A1">
        <w:t xml:space="preserve"> </w:t>
      </w:r>
      <w:r w:rsidR="00A576A1">
        <w:t>databases, where the schema is explicit and the database ensures all written data conforms</w:t>
      </w:r>
      <w:r w:rsidR="00A576A1">
        <w:t xml:space="preserve"> </w:t>
      </w:r>
      <w:r w:rsidR="00A576A1">
        <w:t>to it)</w:t>
      </w:r>
    </w:p>
    <w:p w14:paraId="00907196" w14:textId="77777777" w:rsidR="00541693" w:rsidRDefault="00541693" w:rsidP="00541693">
      <w:pPr>
        <w:pStyle w:val="ListParagraph"/>
      </w:pPr>
    </w:p>
    <w:p w14:paraId="0E702D8F" w14:textId="7417E148" w:rsidR="00541693" w:rsidRDefault="00541693" w:rsidP="00541693">
      <w:pPr>
        <w:pStyle w:val="NoSpacing"/>
        <w:numPr>
          <w:ilvl w:val="0"/>
          <w:numId w:val="41"/>
        </w:numPr>
      </w:pPr>
      <w:r>
        <w:t>Schema-on-read is similar to dynamic (runtime) type checking in programming languages,</w:t>
      </w:r>
      <w:r>
        <w:t xml:space="preserve"> </w:t>
      </w:r>
      <w:r>
        <w:t>whereas schema-on-write is similar to static (compile-time) type checking.</w:t>
      </w:r>
      <w:r>
        <w:t xml:space="preserve"> </w:t>
      </w:r>
      <w:r>
        <w:t>Just as the advocates of static and dynamic type checking have big debates about their</w:t>
      </w:r>
      <w:r>
        <w:t xml:space="preserve"> </w:t>
      </w:r>
      <w:r>
        <w:t>relative merits</w:t>
      </w:r>
      <w:r w:rsidR="00015768">
        <w:t xml:space="preserve">, </w:t>
      </w:r>
      <w:r>
        <w:t>enforcement of schemas in database is a</w:t>
      </w:r>
      <w:r w:rsidR="00AB4AC3">
        <w:t xml:space="preserve"> </w:t>
      </w:r>
      <w:r>
        <w:t>contentiou</w:t>
      </w:r>
      <w:r w:rsidR="00AB4AC3">
        <w:t>s</w:t>
      </w:r>
      <w:r>
        <w:t xml:space="preserve"> topic, and in</w:t>
      </w:r>
      <w:r>
        <w:t xml:space="preserve"> </w:t>
      </w:r>
      <w:r>
        <w:t>general there</w:t>
      </w:r>
      <w:r w:rsidR="007337E7">
        <w:t>’</w:t>
      </w:r>
      <w:r>
        <w:t>s no right or wrong answer.</w:t>
      </w:r>
    </w:p>
    <w:p w14:paraId="1ECBFD60" w14:textId="77777777" w:rsidR="00BF033D" w:rsidRPr="00BF033D" w:rsidRDefault="00BF033D" w:rsidP="00BF033D">
      <w:pPr>
        <w:pStyle w:val="NoSpacing"/>
      </w:pPr>
    </w:p>
    <w:p w14:paraId="532A74B4" w14:textId="767B1206" w:rsidR="00BF033D" w:rsidRDefault="00BF033D" w:rsidP="008E33A0">
      <w:pPr>
        <w:pStyle w:val="NoSpacing"/>
      </w:pPr>
      <w:r w:rsidRPr="00032055">
        <w:rPr>
          <w:b/>
          <w:bCs/>
        </w:rPr>
        <w:t>The difference between the approaches is particularly noticeable in situations where</w:t>
      </w:r>
      <w:r w:rsidR="008E33A0" w:rsidRPr="00032055">
        <w:rPr>
          <w:b/>
          <w:bCs/>
        </w:rPr>
        <w:t xml:space="preserve"> </w:t>
      </w:r>
      <w:r w:rsidRPr="00032055">
        <w:rPr>
          <w:b/>
          <w:bCs/>
        </w:rPr>
        <w:t>an application wants to change the format of its data</w:t>
      </w:r>
      <w:r w:rsidRPr="00BF033D">
        <w:t>. For example, say you are currently</w:t>
      </w:r>
      <w:r w:rsidR="008E33A0">
        <w:t xml:space="preserve"> </w:t>
      </w:r>
      <w:r w:rsidRPr="00BF033D">
        <w:t>storing each user</w:t>
      </w:r>
      <w:r w:rsidRPr="00BF033D">
        <w:rPr>
          <w:rFonts w:hint="eastAsia"/>
        </w:rPr>
        <w:t>’</w:t>
      </w:r>
      <w:r w:rsidRPr="00BF033D">
        <w:t>s full name in one field, and you instead want to store the</w:t>
      </w:r>
      <w:r w:rsidR="008E33A0">
        <w:t xml:space="preserve"> </w:t>
      </w:r>
      <w:r w:rsidRPr="00BF033D">
        <w:t>first name and last name separately [23]. In a document database, you would just</w:t>
      </w:r>
      <w:r w:rsidR="008E33A0">
        <w:t xml:space="preserve"> </w:t>
      </w:r>
      <w:r w:rsidRPr="00BF033D">
        <w:t>start writing new</w:t>
      </w:r>
      <w:r w:rsidR="008E33A0">
        <w:t xml:space="preserve"> </w:t>
      </w:r>
      <w:r w:rsidRPr="00BF033D">
        <w:t>documents with the new fields and have code in the application that</w:t>
      </w:r>
      <w:r w:rsidR="008E33A0">
        <w:t xml:space="preserve"> </w:t>
      </w:r>
      <w:r w:rsidRPr="00BF033D">
        <w:t>handles the case when old documents are read. For example:</w:t>
      </w:r>
    </w:p>
    <w:p w14:paraId="6A6F56FB" w14:textId="4C68C8A7" w:rsidR="00266F06" w:rsidRDefault="00266F06" w:rsidP="008E33A0">
      <w:pPr>
        <w:pStyle w:val="NoSpacing"/>
      </w:pPr>
    </w:p>
    <w:p w14:paraId="03CE4E3F" w14:textId="77777777" w:rsidR="00266F06" w:rsidRDefault="00266F06" w:rsidP="00266F0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user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&amp;&amp;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&amp;&amp; !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first_name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 {</w:t>
      </w:r>
    </w:p>
    <w:p w14:paraId="1C9C85E7" w14:textId="77777777" w:rsidR="00266F06" w:rsidRDefault="00266F06" w:rsidP="00266F06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Documents written before Dec 8, 2013 don't have first_name</w:t>
      </w:r>
    </w:p>
    <w:p w14:paraId="3BC9BF8B" w14:textId="77777777" w:rsidR="00266F06" w:rsidRDefault="00266F06" w:rsidP="00266F0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first_name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split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 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)[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];</w:t>
      </w:r>
    </w:p>
    <w:p w14:paraId="6AE696F7" w14:textId="15F7B088" w:rsidR="00266F06" w:rsidRDefault="00266F06" w:rsidP="00266F06">
      <w:pPr>
        <w:pStyle w:val="NoSpacing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58E522C" w14:textId="77777777" w:rsidR="00543D39" w:rsidRPr="00543D39" w:rsidRDefault="00543D39" w:rsidP="00543D39">
      <w:pPr>
        <w:pStyle w:val="NoSpacing"/>
      </w:pPr>
      <w:r w:rsidRPr="00543D39">
        <w:t xml:space="preserve">On the other hand, in a </w:t>
      </w:r>
      <w:r w:rsidRPr="00543D39">
        <w:rPr>
          <w:rFonts w:hint="eastAsia"/>
        </w:rPr>
        <w:t>“</w:t>
      </w:r>
      <w:r w:rsidRPr="00543D39">
        <w:t>statically typed</w:t>
      </w:r>
      <w:r w:rsidRPr="00543D39">
        <w:rPr>
          <w:rFonts w:hint="eastAsia"/>
        </w:rPr>
        <w:t>”</w:t>
      </w:r>
      <w:r w:rsidRPr="00543D39">
        <w:t xml:space="preserve"> database schema, you would typically perform</w:t>
      </w:r>
    </w:p>
    <w:p w14:paraId="1FF344F8" w14:textId="77777777" w:rsidR="00543D39" w:rsidRPr="00543D39" w:rsidRDefault="00543D39" w:rsidP="00543D39">
      <w:pPr>
        <w:pStyle w:val="NoSpacing"/>
      </w:pPr>
      <w:r w:rsidRPr="00543D39">
        <w:t xml:space="preserve">a </w:t>
      </w:r>
      <w:r w:rsidRPr="009202D3">
        <w:rPr>
          <w:rFonts w:ascii="MinionPro-It" w:eastAsia="MinionPro-It" w:cs="MinionPro-It"/>
          <w:b/>
          <w:bCs/>
          <w:i/>
          <w:iCs/>
        </w:rPr>
        <w:t>migration</w:t>
      </w:r>
      <w:r w:rsidRPr="00543D39">
        <w:rPr>
          <w:rFonts w:ascii="MinionPro-It" w:eastAsia="MinionPro-It" w:cs="MinionPro-It"/>
          <w:i/>
          <w:iCs/>
        </w:rPr>
        <w:t xml:space="preserve"> </w:t>
      </w:r>
      <w:r w:rsidRPr="00543D39">
        <w:t>along the lines of:</w:t>
      </w:r>
    </w:p>
    <w:p w14:paraId="52A98F8C" w14:textId="77777777" w:rsidR="00543D39" w:rsidRDefault="00543D39" w:rsidP="00543D39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ALTER TABLE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users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ADD COLUMN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first_name </w:t>
      </w:r>
      <w:r>
        <w:rPr>
          <w:rFonts w:ascii="UbuntuMono-Regular" w:eastAsia="MinionPro-Regular" w:hAnsi="UbuntuMono-Regular" w:cs="UbuntuMono-Regular"/>
          <w:color w:val="336666"/>
          <w:sz w:val="17"/>
          <w:szCs w:val="17"/>
        </w:rPr>
        <w:t>text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DF4C334" w14:textId="77777777" w:rsidR="00543D39" w:rsidRDefault="00543D39" w:rsidP="00543D3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UPDATE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users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SET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first_name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split_part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' '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-- PostgreSQL</w:t>
      </w:r>
    </w:p>
    <w:p w14:paraId="5A3BFD03" w14:textId="3551CEE4" w:rsidR="00543D39" w:rsidRDefault="00543D39" w:rsidP="00543D39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UPDATE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users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SET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first_name </w:t>
      </w:r>
      <w:r>
        <w:rPr>
          <w:rFonts w:ascii="UbuntuMono-Regular" w:eastAsia="MinionPr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substring_index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' '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1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-- MySQL</w:t>
      </w:r>
    </w:p>
    <w:p w14:paraId="1E7ACEAE" w14:textId="6857B87C" w:rsidR="001F5236" w:rsidRDefault="001F5236" w:rsidP="00543D39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</w:p>
    <w:p w14:paraId="17C27684" w14:textId="77777777" w:rsidR="001F5236" w:rsidRDefault="001F5236" w:rsidP="001F5236">
      <w:pPr>
        <w:pStyle w:val="NoSpacing"/>
      </w:pPr>
      <w:r>
        <w:t>Schema changes have a bad reputation of being slow and requiring downtime. This</w:t>
      </w:r>
    </w:p>
    <w:p w14:paraId="1A4959BB" w14:textId="77777777" w:rsidR="001F5236" w:rsidRDefault="001F5236" w:rsidP="001F5236">
      <w:pPr>
        <w:pStyle w:val="NoSpacing"/>
      </w:pPr>
      <w:r>
        <w:t>reputation is not entirely deserved: most relational database systems execute the</w:t>
      </w:r>
    </w:p>
    <w:p w14:paraId="084D4DA2" w14:textId="121F3586" w:rsidR="001F5236" w:rsidRDefault="001F5236" w:rsidP="005B0C58">
      <w:pPr>
        <w:pStyle w:val="NoSpacing"/>
      </w:pPr>
      <w:r>
        <w:rPr>
          <w:rFonts w:ascii="UbuntuMono-Regular" w:hAnsi="UbuntuMono-Regular" w:cs="UbuntuMono-Regular"/>
          <w:sz w:val="20"/>
          <w:szCs w:val="20"/>
        </w:rPr>
        <w:lastRenderedPageBreak/>
        <w:t xml:space="preserve">ALTER TABLE </w:t>
      </w:r>
      <w:r>
        <w:t>statement in a few milliseconds. MySQL is a notable exception</w:t>
      </w:r>
      <w:r>
        <w:rPr>
          <w:rFonts w:hint="eastAsia"/>
        </w:rPr>
        <w:t>—</w:t>
      </w:r>
      <w:r>
        <w:t>it</w:t>
      </w:r>
      <w:r w:rsidR="005B0C58">
        <w:t xml:space="preserve"> </w:t>
      </w:r>
      <w:r>
        <w:t xml:space="preserve">copies the entire table on </w:t>
      </w:r>
      <w:r>
        <w:rPr>
          <w:rFonts w:ascii="UbuntuMono-Regular" w:hAnsi="UbuntuMono-Regular" w:cs="UbuntuMono-Regular"/>
          <w:sz w:val="20"/>
          <w:szCs w:val="20"/>
        </w:rPr>
        <w:t>ALTER TABLE</w:t>
      </w:r>
      <w:r>
        <w:t>, which can mean minutes or even hours of</w:t>
      </w:r>
      <w:r w:rsidR="005B0C58">
        <w:t xml:space="preserve"> </w:t>
      </w:r>
      <w:r>
        <w:t>downtime when altering a large table</w:t>
      </w:r>
      <w:r>
        <w:rPr>
          <w:rFonts w:hint="eastAsia"/>
        </w:rPr>
        <w:t>—</w:t>
      </w:r>
      <w:r>
        <w:t>although various tools exist to work around</w:t>
      </w:r>
      <w:r w:rsidR="005B0C58">
        <w:t xml:space="preserve"> </w:t>
      </w:r>
      <w:r>
        <w:t>this limitation.</w:t>
      </w:r>
    </w:p>
    <w:p w14:paraId="52552088" w14:textId="26CDECDB" w:rsidR="00907C73" w:rsidRDefault="00907C73" w:rsidP="005B0C58">
      <w:pPr>
        <w:pStyle w:val="NoSpacing"/>
      </w:pPr>
    </w:p>
    <w:p w14:paraId="4FD805B2" w14:textId="77777777" w:rsidR="00907C73" w:rsidRDefault="00907C73" w:rsidP="00F213E5">
      <w:pPr>
        <w:pStyle w:val="NoSpacing"/>
      </w:pPr>
      <w:r>
        <w:t xml:space="preserve">Running the </w:t>
      </w:r>
      <w:r>
        <w:rPr>
          <w:rFonts w:ascii="UbuntuMono-Regular" w:hAnsi="UbuntuMono-Regular" w:cs="UbuntuMono-Regular"/>
          <w:sz w:val="20"/>
          <w:szCs w:val="20"/>
        </w:rPr>
        <w:t xml:space="preserve">UPDATE </w:t>
      </w:r>
      <w:r>
        <w:t>statement on a large table is likely to be slow on any database,</w:t>
      </w:r>
    </w:p>
    <w:p w14:paraId="2D5F5781" w14:textId="77777777" w:rsidR="00907C73" w:rsidRDefault="00907C73" w:rsidP="00F213E5">
      <w:pPr>
        <w:pStyle w:val="NoSpacing"/>
      </w:pPr>
      <w:r>
        <w:t>since every row needs to be rewritten. If that is not acceptable, the application can</w:t>
      </w:r>
    </w:p>
    <w:p w14:paraId="3DACC189" w14:textId="77777777" w:rsidR="00907C73" w:rsidRDefault="00907C73" w:rsidP="00F213E5">
      <w:pPr>
        <w:pStyle w:val="NoSpacing"/>
      </w:pPr>
      <w:r>
        <w:t xml:space="preserve">leave </w:t>
      </w:r>
      <w:r>
        <w:rPr>
          <w:rFonts w:ascii="UbuntuMono-Regular" w:hAnsi="UbuntuMono-Regular" w:cs="UbuntuMono-Regular"/>
          <w:sz w:val="20"/>
          <w:szCs w:val="20"/>
        </w:rPr>
        <w:t xml:space="preserve">first_name </w:t>
      </w:r>
      <w:r>
        <w:t xml:space="preserve">set to its default of </w:t>
      </w:r>
      <w:r>
        <w:rPr>
          <w:rFonts w:ascii="UbuntuMono-Regular" w:hAnsi="UbuntuMono-Regular" w:cs="UbuntuMono-Regular"/>
          <w:sz w:val="20"/>
          <w:szCs w:val="20"/>
        </w:rPr>
        <w:t xml:space="preserve">NULL </w:t>
      </w:r>
      <w:r>
        <w:t>and fill it in at read time, like it would with</w:t>
      </w:r>
    </w:p>
    <w:p w14:paraId="4504532B" w14:textId="2588BA25" w:rsidR="00907C73" w:rsidRDefault="00907C73" w:rsidP="00F213E5">
      <w:pPr>
        <w:pStyle w:val="NoSpacing"/>
      </w:pPr>
      <w:r>
        <w:t>a document database.</w:t>
      </w:r>
    </w:p>
    <w:p w14:paraId="0959D6B1" w14:textId="568DEF15" w:rsidR="00032055" w:rsidRDefault="00032055" w:rsidP="00F213E5">
      <w:pPr>
        <w:pStyle w:val="NoSpacing"/>
      </w:pPr>
    </w:p>
    <w:p w14:paraId="1E19EDF8" w14:textId="49B31F68" w:rsidR="00032055" w:rsidRPr="00750978" w:rsidRDefault="00032055" w:rsidP="00750978">
      <w:pPr>
        <w:pStyle w:val="NoSpacing"/>
        <w:rPr>
          <w:b/>
          <w:bCs/>
        </w:rPr>
      </w:pPr>
      <w:r w:rsidRPr="00113402">
        <w:rPr>
          <w:b/>
          <w:bCs/>
        </w:rPr>
        <w:t>The schema-on-read approach is advantageous if the items in the collection don</w:t>
      </w:r>
      <w:r w:rsidR="00E04F21">
        <w:rPr>
          <w:b/>
          <w:bCs/>
        </w:rPr>
        <w:t>’</w:t>
      </w:r>
      <w:r w:rsidRPr="00113402">
        <w:rPr>
          <w:b/>
          <w:bCs/>
        </w:rPr>
        <w:t>t all</w:t>
      </w:r>
      <w:r w:rsidR="00113402">
        <w:rPr>
          <w:b/>
          <w:bCs/>
        </w:rPr>
        <w:t xml:space="preserve"> </w:t>
      </w:r>
      <w:r w:rsidRPr="00113402">
        <w:rPr>
          <w:b/>
          <w:bCs/>
        </w:rPr>
        <w:t>have the same structure</w:t>
      </w:r>
      <w:r w:rsidRPr="00654C2D">
        <w:t xml:space="preserve"> for some reason (i.e., the data is heterogeneous)</w:t>
      </w:r>
      <w:r w:rsidRPr="00654C2D">
        <w:rPr>
          <w:rFonts w:hint="eastAsia"/>
        </w:rPr>
        <w:t>—</w:t>
      </w:r>
      <w:r w:rsidRPr="00654C2D">
        <w:t>for example,</w:t>
      </w:r>
      <w:r w:rsidR="00750978">
        <w:rPr>
          <w:b/>
          <w:bCs/>
        </w:rPr>
        <w:t xml:space="preserve"> </w:t>
      </w:r>
      <w:r w:rsidRPr="00654C2D">
        <w:t>because:</w:t>
      </w:r>
    </w:p>
    <w:p w14:paraId="14092E05" w14:textId="0967DD17" w:rsidR="00062C57" w:rsidRDefault="00205E7B" w:rsidP="00205E7B">
      <w:pPr>
        <w:pStyle w:val="NoSpacing"/>
        <w:numPr>
          <w:ilvl w:val="0"/>
          <w:numId w:val="42"/>
        </w:numPr>
      </w:pPr>
      <w:r>
        <w:t>There are many different types of objects, and it is not practical to put each type</w:t>
      </w:r>
      <w:r>
        <w:t xml:space="preserve"> </w:t>
      </w:r>
      <w:r>
        <w:t>of object in its own table.</w:t>
      </w:r>
    </w:p>
    <w:p w14:paraId="7DCAE3E2" w14:textId="760192C1" w:rsidR="00205E7B" w:rsidRDefault="00205E7B" w:rsidP="00205E7B">
      <w:pPr>
        <w:pStyle w:val="NoSpacing"/>
        <w:numPr>
          <w:ilvl w:val="0"/>
          <w:numId w:val="42"/>
        </w:numPr>
      </w:pPr>
      <w:r>
        <w:t>The structure of the data is determined by external systems over which you have</w:t>
      </w:r>
      <w:r>
        <w:t xml:space="preserve"> </w:t>
      </w:r>
      <w:r>
        <w:t>no control and which may change at any time.</w:t>
      </w:r>
    </w:p>
    <w:p w14:paraId="3567FC76" w14:textId="0F649EF3" w:rsidR="00D143AD" w:rsidRDefault="00D143AD" w:rsidP="00D143AD">
      <w:pPr>
        <w:pStyle w:val="NoSpacing"/>
      </w:pPr>
    </w:p>
    <w:p w14:paraId="756558FF" w14:textId="77777777" w:rsidR="00D143AD" w:rsidRDefault="00D143AD" w:rsidP="00D143AD">
      <w:pPr>
        <w:pStyle w:val="NoSpacing"/>
      </w:pPr>
      <w:r>
        <w:t>In situations like these, a schema may hurt more than it helps, and schemaless documents</w:t>
      </w:r>
    </w:p>
    <w:p w14:paraId="223294B0" w14:textId="6B715EF2" w:rsidR="00D143AD" w:rsidRDefault="00D143AD" w:rsidP="00140C6D">
      <w:pPr>
        <w:pStyle w:val="NoSpacing"/>
      </w:pPr>
      <w:r>
        <w:t>can be a much more natural data model. But in cases where all records are</w:t>
      </w:r>
      <w:r w:rsidR="00140C6D">
        <w:t xml:space="preserve"> </w:t>
      </w:r>
      <w:r>
        <w:t>expected to have the same structure, schemas are a useful mechanism for documenting</w:t>
      </w:r>
      <w:r w:rsidR="00140C6D">
        <w:t xml:space="preserve"> </w:t>
      </w:r>
      <w:r>
        <w:t>and enforcing that structure. We will discuss schemas and schema evolution in</w:t>
      </w:r>
      <w:r w:rsidR="00D85FC0">
        <w:t xml:space="preserve"> </w:t>
      </w:r>
      <w:r>
        <w:t xml:space="preserve">more detail in </w:t>
      </w:r>
      <w:r>
        <w:rPr>
          <w:color w:val="9A0000"/>
        </w:rPr>
        <w:t>Chapter 4</w:t>
      </w:r>
      <w:r>
        <w:t>.</w:t>
      </w:r>
    </w:p>
    <w:p w14:paraId="77546192" w14:textId="7B302163" w:rsidR="004475BB" w:rsidRDefault="004475BB" w:rsidP="00140C6D">
      <w:pPr>
        <w:pStyle w:val="NoSpacing"/>
      </w:pPr>
    </w:p>
    <w:p w14:paraId="007DBCD8" w14:textId="39893B9F" w:rsidR="004475BB" w:rsidRDefault="00BE6FD4" w:rsidP="00BE6FD4">
      <w:pPr>
        <w:pStyle w:val="Heading2"/>
        <w:rPr>
          <w:rFonts w:ascii="MyriadPro-SemiboldCond" w:hAnsi="MyriadPro-SemiboldCond" w:cs="MyriadPro-SemiboldCond"/>
          <w:sz w:val="23"/>
          <w:szCs w:val="23"/>
        </w:rPr>
      </w:pPr>
      <w:r>
        <w:rPr>
          <w:rFonts w:ascii="MyriadPro-SemiboldCond" w:hAnsi="MyriadPro-SemiboldCond" w:cs="MyriadPro-SemiboldCond"/>
          <w:sz w:val="23"/>
          <w:szCs w:val="23"/>
        </w:rPr>
        <w:t xml:space="preserve">Data </w:t>
      </w:r>
      <w:r>
        <w:rPr>
          <w:rFonts w:ascii="MyriadPro-SemiboldCond" w:hAnsi="MyriadPro-SemiboldCond" w:cs="MyriadPro-SemiboldCond"/>
          <w:sz w:val="23"/>
          <w:szCs w:val="23"/>
        </w:rPr>
        <w:t>L</w:t>
      </w:r>
      <w:r>
        <w:rPr>
          <w:rFonts w:ascii="MyriadPro-SemiboldCond" w:hAnsi="MyriadPro-SemiboldCond" w:cs="MyriadPro-SemiboldCond"/>
          <w:sz w:val="23"/>
          <w:szCs w:val="23"/>
        </w:rPr>
        <w:t xml:space="preserve">ocality for </w:t>
      </w:r>
      <w:r>
        <w:rPr>
          <w:rFonts w:ascii="MyriadPro-SemiboldCond" w:hAnsi="MyriadPro-SemiboldCond" w:cs="MyriadPro-SemiboldCond"/>
          <w:sz w:val="23"/>
          <w:szCs w:val="23"/>
        </w:rPr>
        <w:t>Q</w:t>
      </w:r>
      <w:r>
        <w:rPr>
          <w:rFonts w:ascii="MyriadPro-SemiboldCond" w:hAnsi="MyriadPro-SemiboldCond" w:cs="MyriadPro-SemiboldCond"/>
          <w:sz w:val="23"/>
          <w:szCs w:val="23"/>
        </w:rPr>
        <w:t>ueries</w:t>
      </w:r>
    </w:p>
    <w:p w14:paraId="60C1139C" w14:textId="55DE3C8B" w:rsidR="00B6296F" w:rsidRDefault="00D52FB9" w:rsidP="0060714F">
      <w:pPr>
        <w:pStyle w:val="NoSpacing"/>
        <w:numPr>
          <w:ilvl w:val="0"/>
          <w:numId w:val="43"/>
        </w:numPr>
      </w:pPr>
      <w:r>
        <w:t>A document is usually stored as a single continuous string, encoded as JSON, XML,</w:t>
      </w:r>
      <w:r w:rsidR="0060714F">
        <w:t xml:space="preserve"> </w:t>
      </w:r>
      <w:r>
        <w:t>or a binary variant thereof (such as MongoDB</w:t>
      </w:r>
      <w:r w:rsidR="006079E9">
        <w:t>’</w:t>
      </w:r>
      <w:r>
        <w:t>s BSON). If your application often</w:t>
      </w:r>
      <w:r w:rsidR="0060714F">
        <w:t xml:space="preserve"> </w:t>
      </w:r>
      <w:r>
        <w:t>needs to access the entire document (for example, to render it on a web page), there is</w:t>
      </w:r>
      <w:r w:rsidR="0060714F">
        <w:t xml:space="preserve"> </w:t>
      </w:r>
      <w:r>
        <w:t xml:space="preserve">a performance advantage to this </w:t>
      </w:r>
      <w:r w:rsidRPr="0070297A">
        <w:rPr>
          <w:rFonts w:ascii="MinionPro-It" w:eastAsia="MinionPro-It" w:cs="MinionPro-It"/>
          <w:b/>
          <w:bCs/>
          <w:i/>
          <w:iCs/>
        </w:rPr>
        <w:t>storage locality</w:t>
      </w:r>
      <w:r>
        <w:t>. If data is split across multiple tables, multiple index lookups are required to retrieve it all, which may</w:t>
      </w:r>
      <w:r w:rsidR="0060714F">
        <w:t xml:space="preserve"> </w:t>
      </w:r>
      <w:r>
        <w:t>require more disk seeks and take more time.</w:t>
      </w:r>
    </w:p>
    <w:p w14:paraId="49C57F0E" w14:textId="33D3E3BF" w:rsidR="000A1F71" w:rsidRDefault="000A1F71" w:rsidP="000A1F71">
      <w:pPr>
        <w:pStyle w:val="NoSpacing"/>
        <w:numPr>
          <w:ilvl w:val="0"/>
          <w:numId w:val="43"/>
        </w:numPr>
      </w:pPr>
      <w:r>
        <w:t>The locality advantage only applies if you need large parts of the document at the</w:t>
      </w:r>
      <w:r>
        <w:t xml:space="preserve"> </w:t>
      </w:r>
      <w:r>
        <w:t xml:space="preserve">same time. The database </w:t>
      </w:r>
      <w:r w:rsidRPr="00084279">
        <w:rPr>
          <w:b/>
          <w:bCs/>
        </w:rPr>
        <w:t>typically</w:t>
      </w:r>
      <w:r w:rsidR="00084279">
        <w:t>(</w:t>
      </w:r>
      <w:r w:rsidR="00084279" w:rsidRPr="00084279">
        <w:rPr>
          <w:b/>
          <w:bCs/>
          <w:color w:val="FF0000"/>
        </w:rPr>
        <w:t>Check for Mongo</w:t>
      </w:r>
      <w:r w:rsidR="00084279">
        <w:t>)</w:t>
      </w:r>
      <w:r>
        <w:t xml:space="preserve"> needs to load the entire document, even if you</w:t>
      </w:r>
      <w:r>
        <w:t xml:space="preserve"> </w:t>
      </w:r>
      <w:r>
        <w:t>access only a small portion of it, which can be wasteful on large documents. On</w:t>
      </w:r>
      <w:r>
        <w:t xml:space="preserve"> </w:t>
      </w:r>
      <w:r>
        <w:t xml:space="preserve">updates to a document, the entire document usually needs to be </w:t>
      </w:r>
      <w:r w:rsidRPr="00086060">
        <w:rPr>
          <w:b/>
          <w:bCs/>
        </w:rPr>
        <w:t>rewritten</w:t>
      </w:r>
      <w:r w:rsidR="00086060">
        <w:t>(</w:t>
      </w:r>
      <w:r w:rsidR="00086060" w:rsidRPr="00084279">
        <w:rPr>
          <w:b/>
          <w:bCs/>
          <w:color w:val="FF0000"/>
        </w:rPr>
        <w:t>Check for Mongo</w:t>
      </w:r>
      <w:r w:rsidR="00086060">
        <w:t xml:space="preserve">) </w:t>
      </w:r>
      <w:r>
        <w:rPr>
          <w:rFonts w:hint="eastAsia"/>
        </w:rPr>
        <w:t>—</w:t>
      </w:r>
      <w:r>
        <w:t>only</w:t>
      </w:r>
      <w:r>
        <w:t xml:space="preserve"> </w:t>
      </w:r>
      <w:r>
        <w:t>modifications that don</w:t>
      </w:r>
      <w:r>
        <w:rPr>
          <w:rFonts w:hint="eastAsia"/>
        </w:rPr>
        <w:t>’</w:t>
      </w:r>
      <w:r>
        <w:t>t change the encoded size of a document can easily be performed</w:t>
      </w:r>
      <w:r>
        <w:t xml:space="preserve"> </w:t>
      </w:r>
      <w:r>
        <w:t>in place. For these reasons, it is generally recommended that you keep</w:t>
      </w:r>
      <w:r>
        <w:t xml:space="preserve"> </w:t>
      </w:r>
      <w:r>
        <w:t>documents fairly small and avoid writes that increase the size of a document.</w:t>
      </w:r>
      <w:r>
        <w:t xml:space="preserve"> </w:t>
      </w:r>
      <w:r>
        <w:t>These performance limitations significantly reduce the set of situations in which</w:t>
      </w:r>
      <w:r>
        <w:t xml:space="preserve"> </w:t>
      </w:r>
      <w:r>
        <w:t>document databases are useful.</w:t>
      </w:r>
    </w:p>
    <w:p w14:paraId="62D4F7F1" w14:textId="067E3658" w:rsidR="00C23FCE" w:rsidRDefault="00440614" w:rsidP="006A5715">
      <w:pPr>
        <w:pStyle w:val="NoSpacing"/>
        <w:numPr>
          <w:ilvl w:val="0"/>
          <w:numId w:val="43"/>
        </w:numPr>
      </w:pPr>
      <w:r>
        <w:t>It</w:t>
      </w:r>
      <w:r>
        <w:rPr>
          <w:rFonts w:hint="eastAsia"/>
        </w:rPr>
        <w:t>’</w:t>
      </w:r>
      <w:r>
        <w:t>s worth pointing out that the idea of grouping related data together for locality is</w:t>
      </w:r>
      <w:r w:rsidR="006A5715">
        <w:t xml:space="preserve"> </w:t>
      </w:r>
      <w:r>
        <w:t>not limited to the document model. For example, Google</w:t>
      </w:r>
      <w:r>
        <w:rPr>
          <w:rFonts w:hint="eastAsia"/>
        </w:rPr>
        <w:t>’</w:t>
      </w:r>
      <w:r>
        <w:t>s Spanner database offers</w:t>
      </w:r>
      <w:r w:rsidR="006A5715">
        <w:t xml:space="preserve"> </w:t>
      </w:r>
      <w:r>
        <w:t>the same locality properties in a relational data model, by allowing the schema to</w:t>
      </w:r>
      <w:r w:rsidR="006A5715">
        <w:t xml:space="preserve"> </w:t>
      </w:r>
      <w:r>
        <w:t>declare that a table</w:t>
      </w:r>
      <w:r>
        <w:rPr>
          <w:rFonts w:hint="eastAsia"/>
        </w:rPr>
        <w:t>’</w:t>
      </w:r>
      <w:r>
        <w:t>s rows should be interleaved (nested) within a parent table [27].</w:t>
      </w:r>
      <w:r w:rsidR="006A5715">
        <w:t xml:space="preserve"> </w:t>
      </w:r>
      <w:r>
        <w:t xml:space="preserve">Oracle allows the same, using a feature called </w:t>
      </w:r>
      <w:r w:rsidRPr="006A5715">
        <w:rPr>
          <w:rFonts w:ascii="MinionPro-It" w:eastAsia="MinionPro-It" w:cs="MinionPro-It"/>
          <w:i/>
          <w:iCs/>
        </w:rPr>
        <w:t xml:space="preserve">multi-table index cluster tables </w:t>
      </w:r>
      <w:r>
        <w:t>[28].</w:t>
      </w:r>
      <w:r w:rsidR="006A5715">
        <w:t xml:space="preserve"> </w:t>
      </w:r>
      <w:r>
        <w:t xml:space="preserve">The </w:t>
      </w:r>
      <w:r w:rsidRPr="006A5715">
        <w:rPr>
          <w:rFonts w:ascii="MinionPro-It" w:eastAsia="MinionPro-It" w:cs="MinionPro-It"/>
          <w:i/>
          <w:iCs/>
        </w:rPr>
        <w:t xml:space="preserve">column-family </w:t>
      </w:r>
      <w:r>
        <w:t>concept in the Bigtable data model (used in Cassandra and</w:t>
      </w:r>
      <w:r w:rsidR="006A5715">
        <w:t xml:space="preserve"> </w:t>
      </w:r>
      <w:r>
        <w:t>HBase) has a similar purpose of managing locality [29].</w:t>
      </w:r>
    </w:p>
    <w:p w14:paraId="32F7784E" w14:textId="4EF70DF7" w:rsidR="005533B6" w:rsidRDefault="005533B6" w:rsidP="007E3263">
      <w:pPr>
        <w:pStyle w:val="NoSpacing"/>
        <w:ind w:firstLine="720"/>
      </w:pPr>
      <w:r w:rsidRPr="007E3263">
        <w:t>We will also see more on locality in Chapter 3.</w:t>
      </w:r>
    </w:p>
    <w:p w14:paraId="76DF9465" w14:textId="7A4CD475" w:rsidR="00CB14C8" w:rsidRDefault="00CB14C8" w:rsidP="007E3263">
      <w:pPr>
        <w:pStyle w:val="NoSpacing"/>
        <w:ind w:firstLine="720"/>
      </w:pPr>
    </w:p>
    <w:p w14:paraId="707F90C0" w14:textId="3013DC5A" w:rsidR="00CB14C8" w:rsidRDefault="0074171B" w:rsidP="0074171B">
      <w:pPr>
        <w:pStyle w:val="Heading2"/>
      </w:pPr>
      <w:r>
        <w:lastRenderedPageBreak/>
        <w:t>Convergence of Document and Relational Databases</w:t>
      </w:r>
    </w:p>
    <w:p w14:paraId="04F92DA2" w14:textId="77777777" w:rsidR="0074171B" w:rsidRPr="0074171B" w:rsidRDefault="0074171B" w:rsidP="0074171B"/>
    <w:sectPr w:rsidR="0074171B" w:rsidRPr="00741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2889" w14:textId="77777777" w:rsidR="00F36F76" w:rsidRDefault="00F36F76" w:rsidP="00690890">
      <w:pPr>
        <w:spacing w:after="0"/>
      </w:pPr>
      <w:r>
        <w:separator/>
      </w:r>
    </w:p>
  </w:endnote>
  <w:endnote w:type="continuationSeparator" w:id="0">
    <w:p w14:paraId="2F0C6024" w14:textId="77777777" w:rsidR="00F36F76" w:rsidRDefault="00F36F76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AA03" w14:textId="77777777" w:rsidR="00F36F76" w:rsidRDefault="00F36F76" w:rsidP="00690890">
      <w:pPr>
        <w:spacing w:after="0"/>
      </w:pPr>
      <w:r>
        <w:separator/>
      </w:r>
    </w:p>
  </w:footnote>
  <w:footnote w:type="continuationSeparator" w:id="0">
    <w:p w14:paraId="2F397210" w14:textId="77777777" w:rsidR="00F36F76" w:rsidRDefault="00F36F76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33E40"/>
    <w:multiLevelType w:val="hybridMultilevel"/>
    <w:tmpl w:val="D4AA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790206F"/>
    <w:multiLevelType w:val="hybridMultilevel"/>
    <w:tmpl w:val="56E0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B87039"/>
    <w:multiLevelType w:val="hybridMultilevel"/>
    <w:tmpl w:val="A9F8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344C0C"/>
    <w:multiLevelType w:val="hybridMultilevel"/>
    <w:tmpl w:val="2B32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BC03F2"/>
    <w:multiLevelType w:val="hybridMultilevel"/>
    <w:tmpl w:val="11ECF47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7921460"/>
    <w:multiLevelType w:val="hybridMultilevel"/>
    <w:tmpl w:val="84A4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F59BF"/>
    <w:multiLevelType w:val="hybridMultilevel"/>
    <w:tmpl w:val="4CD8931E"/>
    <w:lvl w:ilvl="0" w:tplc="8088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864DF0"/>
    <w:multiLevelType w:val="hybridMultilevel"/>
    <w:tmpl w:val="3F9A613A"/>
    <w:lvl w:ilvl="0" w:tplc="71D8D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72C54"/>
    <w:multiLevelType w:val="hybridMultilevel"/>
    <w:tmpl w:val="917C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AB3966"/>
    <w:multiLevelType w:val="hybridMultilevel"/>
    <w:tmpl w:val="44C81CA0"/>
    <w:lvl w:ilvl="0" w:tplc="F2BA83D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037239F"/>
    <w:multiLevelType w:val="hybridMultilevel"/>
    <w:tmpl w:val="03FE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E56D1"/>
    <w:multiLevelType w:val="hybridMultilevel"/>
    <w:tmpl w:val="04988612"/>
    <w:lvl w:ilvl="0" w:tplc="06D69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405C90"/>
    <w:multiLevelType w:val="hybridMultilevel"/>
    <w:tmpl w:val="A7B0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30"/>
  </w:num>
  <w:num w:numId="12">
    <w:abstractNumId w:val="26"/>
  </w:num>
  <w:num w:numId="13">
    <w:abstractNumId w:val="13"/>
  </w:num>
  <w:num w:numId="14">
    <w:abstractNumId w:val="11"/>
  </w:num>
  <w:num w:numId="15">
    <w:abstractNumId w:val="34"/>
  </w:num>
  <w:num w:numId="16">
    <w:abstractNumId w:val="9"/>
  </w:num>
  <w:num w:numId="17">
    <w:abstractNumId w:val="21"/>
  </w:num>
  <w:num w:numId="18">
    <w:abstractNumId w:val="40"/>
  </w:num>
  <w:num w:numId="19">
    <w:abstractNumId w:val="41"/>
  </w:num>
  <w:num w:numId="20">
    <w:abstractNumId w:val="42"/>
  </w:num>
  <w:num w:numId="21">
    <w:abstractNumId w:val="12"/>
  </w:num>
  <w:num w:numId="22">
    <w:abstractNumId w:val="19"/>
  </w:num>
  <w:num w:numId="23">
    <w:abstractNumId w:val="18"/>
  </w:num>
  <w:num w:numId="24">
    <w:abstractNumId w:val="37"/>
  </w:num>
  <w:num w:numId="25">
    <w:abstractNumId w:val="15"/>
  </w:num>
  <w:num w:numId="26">
    <w:abstractNumId w:val="14"/>
  </w:num>
  <w:num w:numId="27">
    <w:abstractNumId w:val="23"/>
  </w:num>
  <w:num w:numId="28">
    <w:abstractNumId w:val="28"/>
  </w:num>
  <w:num w:numId="29">
    <w:abstractNumId w:val="20"/>
  </w:num>
  <w:num w:numId="30">
    <w:abstractNumId w:val="29"/>
  </w:num>
  <w:num w:numId="31">
    <w:abstractNumId w:val="10"/>
  </w:num>
  <w:num w:numId="32">
    <w:abstractNumId w:val="27"/>
  </w:num>
  <w:num w:numId="33">
    <w:abstractNumId w:val="24"/>
  </w:num>
  <w:num w:numId="34">
    <w:abstractNumId w:val="36"/>
  </w:num>
  <w:num w:numId="35">
    <w:abstractNumId w:val="22"/>
  </w:num>
  <w:num w:numId="36">
    <w:abstractNumId w:val="33"/>
  </w:num>
  <w:num w:numId="37">
    <w:abstractNumId w:val="35"/>
  </w:num>
  <w:num w:numId="38">
    <w:abstractNumId w:val="38"/>
  </w:num>
  <w:num w:numId="39">
    <w:abstractNumId w:val="31"/>
  </w:num>
  <w:num w:numId="40">
    <w:abstractNumId w:val="32"/>
  </w:num>
  <w:num w:numId="41">
    <w:abstractNumId w:val="39"/>
  </w:num>
  <w:num w:numId="42">
    <w:abstractNumId w:val="1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E2C"/>
    <w:rsid w:val="000068F9"/>
    <w:rsid w:val="0001370C"/>
    <w:rsid w:val="00015768"/>
    <w:rsid w:val="00017263"/>
    <w:rsid w:val="00022EAB"/>
    <w:rsid w:val="00023E42"/>
    <w:rsid w:val="00027FE0"/>
    <w:rsid w:val="00032055"/>
    <w:rsid w:val="00034616"/>
    <w:rsid w:val="000353A7"/>
    <w:rsid w:val="00036E5D"/>
    <w:rsid w:val="00042DB3"/>
    <w:rsid w:val="0004765A"/>
    <w:rsid w:val="00050DAC"/>
    <w:rsid w:val="00054A77"/>
    <w:rsid w:val="0006063C"/>
    <w:rsid w:val="00062C57"/>
    <w:rsid w:val="00065138"/>
    <w:rsid w:val="00071534"/>
    <w:rsid w:val="00076EC5"/>
    <w:rsid w:val="0008370D"/>
    <w:rsid w:val="00084279"/>
    <w:rsid w:val="00085E79"/>
    <w:rsid w:val="00086060"/>
    <w:rsid w:val="00087A0E"/>
    <w:rsid w:val="000903F5"/>
    <w:rsid w:val="00092417"/>
    <w:rsid w:val="000939F2"/>
    <w:rsid w:val="00093C0B"/>
    <w:rsid w:val="000A1195"/>
    <w:rsid w:val="000A1F71"/>
    <w:rsid w:val="000B1CD1"/>
    <w:rsid w:val="000D04E2"/>
    <w:rsid w:val="000E57EF"/>
    <w:rsid w:val="000F6C54"/>
    <w:rsid w:val="00103A31"/>
    <w:rsid w:val="00105F4D"/>
    <w:rsid w:val="0011209F"/>
    <w:rsid w:val="00113402"/>
    <w:rsid w:val="00114B4F"/>
    <w:rsid w:val="001176AF"/>
    <w:rsid w:val="0012065A"/>
    <w:rsid w:val="00127092"/>
    <w:rsid w:val="00134102"/>
    <w:rsid w:val="00136F38"/>
    <w:rsid w:val="00137B5A"/>
    <w:rsid w:val="00140C6D"/>
    <w:rsid w:val="00140D3E"/>
    <w:rsid w:val="00146C82"/>
    <w:rsid w:val="0015074B"/>
    <w:rsid w:val="00150EA8"/>
    <w:rsid w:val="00151BC5"/>
    <w:rsid w:val="00152531"/>
    <w:rsid w:val="0016251F"/>
    <w:rsid w:val="001627A2"/>
    <w:rsid w:val="00166267"/>
    <w:rsid w:val="00170C2E"/>
    <w:rsid w:val="00176B90"/>
    <w:rsid w:val="00176D75"/>
    <w:rsid w:val="00177797"/>
    <w:rsid w:val="0018081C"/>
    <w:rsid w:val="00180E45"/>
    <w:rsid w:val="00181221"/>
    <w:rsid w:val="00183A24"/>
    <w:rsid w:val="00196BC6"/>
    <w:rsid w:val="00197120"/>
    <w:rsid w:val="001A278C"/>
    <w:rsid w:val="001B1F95"/>
    <w:rsid w:val="001B7EE3"/>
    <w:rsid w:val="001C7483"/>
    <w:rsid w:val="001D0FE5"/>
    <w:rsid w:val="001D3A65"/>
    <w:rsid w:val="001D455F"/>
    <w:rsid w:val="001D77A8"/>
    <w:rsid w:val="001E1C9C"/>
    <w:rsid w:val="001F1643"/>
    <w:rsid w:val="001F5236"/>
    <w:rsid w:val="00202CBB"/>
    <w:rsid w:val="00205E7B"/>
    <w:rsid w:val="0022412B"/>
    <w:rsid w:val="00226502"/>
    <w:rsid w:val="0023795C"/>
    <w:rsid w:val="00240C4B"/>
    <w:rsid w:val="00247D5F"/>
    <w:rsid w:val="00260A73"/>
    <w:rsid w:val="00262D72"/>
    <w:rsid w:val="00263700"/>
    <w:rsid w:val="00264D6E"/>
    <w:rsid w:val="002651CE"/>
    <w:rsid w:val="00266F06"/>
    <w:rsid w:val="002727F4"/>
    <w:rsid w:val="002733D9"/>
    <w:rsid w:val="00273BB2"/>
    <w:rsid w:val="00274050"/>
    <w:rsid w:val="00277300"/>
    <w:rsid w:val="0029239E"/>
    <w:rsid w:val="00295BC8"/>
    <w:rsid w:val="0029639D"/>
    <w:rsid w:val="002A10C1"/>
    <w:rsid w:val="002A1741"/>
    <w:rsid w:val="002A62E3"/>
    <w:rsid w:val="002A6634"/>
    <w:rsid w:val="002B1F22"/>
    <w:rsid w:val="002B3498"/>
    <w:rsid w:val="002B39D6"/>
    <w:rsid w:val="002B72F5"/>
    <w:rsid w:val="002C2D4F"/>
    <w:rsid w:val="002C75F1"/>
    <w:rsid w:val="002D3262"/>
    <w:rsid w:val="002D623C"/>
    <w:rsid w:val="002E0C00"/>
    <w:rsid w:val="002E26BF"/>
    <w:rsid w:val="002E7244"/>
    <w:rsid w:val="002F579B"/>
    <w:rsid w:val="002F69B1"/>
    <w:rsid w:val="002F7FB3"/>
    <w:rsid w:val="00306791"/>
    <w:rsid w:val="0032694C"/>
    <w:rsid w:val="00326DC2"/>
    <w:rsid w:val="00326F90"/>
    <w:rsid w:val="00344F6C"/>
    <w:rsid w:val="003459FE"/>
    <w:rsid w:val="0035345C"/>
    <w:rsid w:val="00356D07"/>
    <w:rsid w:val="00362B8D"/>
    <w:rsid w:val="00364FAE"/>
    <w:rsid w:val="00365006"/>
    <w:rsid w:val="00365FEC"/>
    <w:rsid w:val="0036717B"/>
    <w:rsid w:val="00372F46"/>
    <w:rsid w:val="0038087A"/>
    <w:rsid w:val="00393CA0"/>
    <w:rsid w:val="003944D5"/>
    <w:rsid w:val="003953E7"/>
    <w:rsid w:val="00395DD2"/>
    <w:rsid w:val="003B2F4A"/>
    <w:rsid w:val="003B40B1"/>
    <w:rsid w:val="003C0F9F"/>
    <w:rsid w:val="003C2A6C"/>
    <w:rsid w:val="003C420C"/>
    <w:rsid w:val="003C7BAD"/>
    <w:rsid w:val="003C7EBB"/>
    <w:rsid w:val="003E1EF4"/>
    <w:rsid w:val="003F2158"/>
    <w:rsid w:val="003F51D5"/>
    <w:rsid w:val="003F6013"/>
    <w:rsid w:val="003F7E07"/>
    <w:rsid w:val="00404322"/>
    <w:rsid w:val="00413621"/>
    <w:rsid w:val="0042061A"/>
    <w:rsid w:val="00423961"/>
    <w:rsid w:val="00432341"/>
    <w:rsid w:val="00434E33"/>
    <w:rsid w:val="00440614"/>
    <w:rsid w:val="004475BB"/>
    <w:rsid w:val="00447D3B"/>
    <w:rsid w:val="004567CE"/>
    <w:rsid w:val="00464A5B"/>
    <w:rsid w:val="0048760A"/>
    <w:rsid w:val="00491BEF"/>
    <w:rsid w:val="00492779"/>
    <w:rsid w:val="004A2842"/>
    <w:rsid w:val="004A6735"/>
    <w:rsid w:val="004B5B4A"/>
    <w:rsid w:val="004C1AA3"/>
    <w:rsid w:val="004C1D8D"/>
    <w:rsid w:val="004E2C92"/>
    <w:rsid w:val="004E5C95"/>
    <w:rsid w:val="004F0E61"/>
    <w:rsid w:val="004F6A7A"/>
    <w:rsid w:val="0050536A"/>
    <w:rsid w:val="00511329"/>
    <w:rsid w:val="00514F4F"/>
    <w:rsid w:val="0052252F"/>
    <w:rsid w:val="005225C2"/>
    <w:rsid w:val="00522EF0"/>
    <w:rsid w:val="0053527C"/>
    <w:rsid w:val="0054000D"/>
    <w:rsid w:val="00541693"/>
    <w:rsid w:val="00542C52"/>
    <w:rsid w:val="00543D39"/>
    <w:rsid w:val="00546950"/>
    <w:rsid w:val="005533B6"/>
    <w:rsid w:val="00556EA1"/>
    <w:rsid w:val="00561A0D"/>
    <w:rsid w:val="005857C9"/>
    <w:rsid w:val="00591F08"/>
    <w:rsid w:val="005B0C58"/>
    <w:rsid w:val="005B752D"/>
    <w:rsid w:val="005C0836"/>
    <w:rsid w:val="005D245D"/>
    <w:rsid w:val="005D3184"/>
    <w:rsid w:val="005D707D"/>
    <w:rsid w:val="005E0D42"/>
    <w:rsid w:val="005E0D49"/>
    <w:rsid w:val="006014A3"/>
    <w:rsid w:val="00603DAD"/>
    <w:rsid w:val="0060714F"/>
    <w:rsid w:val="006079E9"/>
    <w:rsid w:val="006106C1"/>
    <w:rsid w:val="006224F4"/>
    <w:rsid w:val="006251C6"/>
    <w:rsid w:val="00640710"/>
    <w:rsid w:val="00654C2D"/>
    <w:rsid w:val="00655C06"/>
    <w:rsid w:val="00664BFC"/>
    <w:rsid w:val="0067013C"/>
    <w:rsid w:val="00670317"/>
    <w:rsid w:val="006770A4"/>
    <w:rsid w:val="00687DC7"/>
    <w:rsid w:val="00690890"/>
    <w:rsid w:val="00693E50"/>
    <w:rsid w:val="006962BB"/>
    <w:rsid w:val="006A5715"/>
    <w:rsid w:val="006A5836"/>
    <w:rsid w:val="006A5D39"/>
    <w:rsid w:val="006B2805"/>
    <w:rsid w:val="006B3832"/>
    <w:rsid w:val="006B48BD"/>
    <w:rsid w:val="006B7A84"/>
    <w:rsid w:val="006C4BB1"/>
    <w:rsid w:val="006E15A5"/>
    <w:rsid w:val="006E27D5"/>
    <w:rsid w:val="006E2F4A"/>
    <w:rsid w:val="006F6E5F"/>
    <w:rsid w:val="0070297A"/>
    <w:rsid w:val="0070403E"/>
    <w:rsid w:val="00715141"/>
    <w:rsid w:val="007249D4"/>
    <w:rsid w:val="007313B5"/>
    <w:rsid w:val="00732454"/>
    <w:rsid w:val="007337E7"/>
    <w:rsid w:val="00737094"/>
    <w:rsid w:val="0074171B"/>
    <w:rsid w:val="007455AA"/>
    <w:rsid w:val="00750978"/>
    <w:rsid w:val="00754889"/>
    <w:rsid w:val="007557FC"/>
    <w:rsid w:val="00755940"/>
    <w:rsid w:val="00767650"/>
    <w:rsid w:val="0077026D"/>
    <w:rsid w:val="00781B26"/>
    <w:rsid w:val="007855AE"/>
    <w:rsid w:val="00790FC7"/>
    <w:rsid w:val="00791246"/>
    <w:rsid w:val="007A15D3"/>
    <w:rsid w:val="007A1FA4"/>
    <w:rsid w:val="007A6272"/>
    <w:rsid w:val="007A6624"/>
    <w:rsid w:val="007B42EF"/>
    <w:rsid w:val="007B5FA1"/>
    <w:rsid w:val="007D3A12"/>
    <w:rsid w:val="007D7A72"/>
    <w:rsid w:val="007E0687"/>
    <w:rsid w:val="007E0ECD"/>
    <w:rsid w:val="007E3263"/>
    <w:rsid w:val="007E68B9"/>
    <w:rsid w:val="007F0485"/>
    <w:rsid w:val="007F6E4F"/>
    <w:rsid w:val="00804B20"/>
    <w:rsid w:val="00842EBF"/>
    <w:rsid w:val="0084301A"/>
    <w:rsid w:val="008619AC"/>
    <w:rsid w:val="00866E7C"/>
    <w:rsid w:val="00871A3B"/>
    <w:rsid w:val="00871C70"/>
    <w:rsid w:val="00871DEB"/>
    <w:rsid w:val="008747AF"/>
    <w:rsid w:val="00880178"/>
    <w:rsid w:val="00880676"/>
    <w:rsid w:val="00882401"/>
    <w:rsid w:val="008909FA"/>
    <w:rsid w:val="00891495"/>
    <w:rsid w:val="008931C4"/>
    <w:rsid w:val="008961E8"/>
    <w:rsid w:val="008A2D0A"/>
    <w:rsid w:val="008A56A4"/>
    <w:rsid w:val="008B18A2"/>
    <w:rsid w:val="008B270B"/>
    <w:rsid w:val="008B3B59"/>
    <w:rsid w:val="008B414C"/>
    <w:rsid w:val="008C2F89"/>
    <w:rsid w:val="008C36B0"/>
    <w:rsid w:val="008C635E"/>
    <w:rsid w:val="008C690C"/>
    <w:rsid w:val="008E0998"/>
    <w:rsid w:val="008E33A0"/>
    <w:rsid w:val="008E3659"/>
    <w:rsid w:val="008F0A92"/>
    <w:rsid w:val="008F7566"/>
    <w:rsid w:val="00902811"/>
    <w:rsid w:val="00903A97"/>
    <w:rsid w:val="00907C73"/>
    <w:rsid w:val="0091440B"/>
    <w:rsid w:val="009202D3"/>
    <w:rsid w:val="00920ED4"/>
    <w:rsid w:val="009248FC"/>
    <w:rsid w:val="00926E69"/>
    <w:rsid w:val="00930D78"/>
    <w:rsid w:val="009317AF"/>
    <w:rsid w:val="009349A1"/>
    <w:rsid w:val="009517F0"/>
    <w:rsid w:val="009573C1"/>
    <w:rsid w:val="00973F20"/>
    <w:rsid w:val="0097458A"/>
    <w:rsid w:val="00997863"/>
    <w:rsid w:val="009A7CD8"/>
    <w:rsid w:val="009B1E62"/>
    <w:rsid w:val="009B5580"/>
    <w:rsid w:val="009D29B3"/>
    <w:rsid w:val="009D5E52"/>
    <w:rsid w:val="009E0F90"/>
    <w:rsid w:val="00A03E98"/>
    <w:rsid w:val="00A06137"/>
    <w:rsid w:val="00A15719"/>
    <w:rsid w:val="00A174C9"/>
    <w:rsid w:val="00A22907"/>
    <w:rsid w:val="00A267F1"/>
    <w:rsid w:val="00A31523"/>
    <w:rsid w:val="00A32154"/>
    <w:rsid w:val="00A40745"/>
    <w:rsid w:val="00A41121"/>
    <w:rsid w:val="00A43F60"/>
    <w:rsid w:val="00A45583"/>
    <w:rsid w:val="00A46F74"/>
    <w:rsid w:val="00A576A1"/>
    <w:rsid w:val="00A57B34"/>
    <w:rsid w:val="00A6179F"/>
    <w:rsid w:val="00A62646"/>
    <w:rsid w:val="00A628BE"/>
    <w:rsid w:val="00A633F0"/>
    <w:rsid w:val="00A665F2"/>
    <w:rsid w:val="00A71B80"/>
    <w:rsid w:val="00A7540C"/>
    <w:rsid w:val="00A77827"/>
    <w:rsid w:val="00A813B3"/>
    <w:rsid w:val="00A820CF"/>
    <w:rsid w:val="00A825DA"/>
    <w:rsid w:val="00A95761"/>
    <w:rsid w:val="00A9577A"/>
    <w:rsid w:val="00AA01BD"/>
    <w:rsid w:val="00AA1D8D"/>
    <w:rsid w:val="00AA4CB7"/>
    <w:rsid w:val="00AA5556"/>
    <w:rsid w:val="00AB4AC3"/>
    <w:rsid w:val="00AC13E4"/>
    <w:rsid w:val="00AC3D95"/>
    <w:rsid w:val="00AE4D65"/>
    <w:rsid w:val="00AE70CC"/>
    <w:rsid w:val="00AF112A"/>
    <w:rsid w:val="00AF4C36"/>
    <w:rsid w:val="00AF67AF"/>
    <w:rsid w:val="00AF7DB0"/>
    <w:rsid w:val="00B04A8E"/>
    <w:rsid w:val="00B10BAF"/>
    <w:rsid w:val="00B1227B"/>
    <w:rsid w:val="00B15A5B"/>
    <w:rsid w:val="00B4430F"/>
    <w:rsid w:val="00B4653B"/>
    <w:rsid w:val="00B47730"/>
    <w:rsid w:val="00B5035A"/>
    <w:rsid w:val="00B5266E"/>
    <w:rsid w:val="00B6296F"/>
    <w:rsid w:val="00B66928"/>
    <w:rsid w:val="00B741DA"/>
    <w:rsid w:val="00B81325"/>
    <w:rsid w:val="00B84E0B"/>
    <w:rsid w:val="00B907BA"/>
    <w:rsid w:val="00B96101"/>
    <w:rsid w:val="00BA0993"/>
    <w:rsid w:val="00BA3C42"/>
    <w:rsid w:val="00BB4D1F"/>
    <w:rsid w:val="00BB639C"/>
    <w:rsid w:val="00BD3F86"/>
    <w:rsid w:val="00BE1B2C"/>
    <w:rsid w:val="00BE3569"/>
    <w:rsid w:val="00BE6109"/>
    <w:rsid w:val="00BE6FD4"/>
    <w:rsid w:val="00BF033D"/>
    <w:rsid w:val="00C006A8"/>
    <w:rsid w:val="00C02196"/>
    <w:rsid w:val="00C06FA6"/>
    <w:rsid w:val="00C157CC"/>
    <w:rsid w:val="00C23FCE"/>
    <w:rsid w:val="00C24276"/>
    <w:rsid w:val="00C40298"/>
    <w:rsid w:val="00C51B0F"/>
    <w:rsid w:val="00C531B4"/>
    <w:rsid w:val="00C5409E"/>
    <w:rsid w:val="00C540D5"/>
    <w:rsid w:val="00C56646"/>
    <w:rsid w:val="00C56E7E"/>
    <w:rsid w:val="00C621E9"/>
    <w:rsid w:val="00C70097"/>
    <w:rsid w:val="00C756E4"/>
    <w:rsid w:val="00C76701"/>
    <w:rsid w:val="00C810DC"/>
    <w:rsid w:val="00C819AD"/>
    <w:rsid w:val="00C81AD9"/>
    <w:rsid w:val="00C81EB5"/>
    <w:rsid w:val="00C93A77"/>
    <w:rsid w:val="00C96458"/>
    <w:rsid w:val="00CA1E31"/>
    <w:rsid w:val="00CB0664"/>
    <w:rsid w:val="00CB14C8"/>
    <w:rsid w:val="00CC6190"/>
    <w:rsid w:val="00CC793B"/>
    <w:rsid w:val="00CD24AD"/>
    <w:rsid w:val="00CD342E"/>
    <w:rsid w:val="00CE1F1F"/>
    <w:rsid w:val="00CE7A52"/>
    <w:rsid w:val="00CF75E3"/>
    <w:rsid w:val="00D04BEF"/>
    <w:rsid w:val="00D143AD"/>
    <w:rsid w:val="00D15978"/>
    <w:rsid w:val="00D25353"/>
    <w:rsid w:val="00D270C4"/>
    <w:rsid w:val="00D30FE6"/>
    <w:rsid w:val="00D33521"/>
    <w:rsid w:val="00D40A9E"/>
    <w:rsid w:val="00D42B6A"/>
    <w:rsid w:val="00D42E44"/>
    <w:rsid w:val="00D44FFD"/>
    <w:rsid w:val="00D46206"/>
    <w:rsid w:val="00D46A4B"/>
    <w:rsid w:val="00D52FB9"/>
    <w:rsid w:val="00D53A84"/>
    <w:rsid w:val="00D652AF"/>
    <w:rsid w:val="00D75226"/>
    <w:rsid w:val="00D85FC0"/>
    <w:rsid w:val="00D9179D"/>
    <w:rsid w:val="00D91A92"/>
    <w:rsid w:val="00D93448"/>
    <w:rsid w:val="00D93D86"/>
    <w:rsid w:val="00D963E5"/>
    <w:rsid w:val="00D96445"/>
    <w:rsid w:val="00DA5506"/>
    <w:rsid w:val="00DB08C1"/>
    <w:rsid w:val="00DB15B1"/>
    <w:rsid w:val="00DD1C20"/>
    <w:rsid w:val="00DD20F5"/>
    <w:rsid w:val="00DE6524"/>
    <w:rsid w:val="00DE7D99"/>
    <w:rsid w:val="00DF6185"/>
    <w:rsid w:val="00DF7FB5"/>
    <w:rsid w:val="00E01AED"/>
    <w:rsid w:val="00E033C7"/>
    <w:rsid w:val="00E04F21"/>
    <w:rsid w:val="00E17A80"/>
    <w:rsid w:val="00E204DB"/>
    <w:rsid w:val="00E410F3"/>
    <w:rsid w:val="00E42FBC"/>
    <w:rsid w:val="00E43966"/>
    <w:rsid w:val="00E43AC5"/>
    <w:rsid w:val="00E5282D"/>
    <w:rsid w:val="00E6599E"/>
    <w:rsid w:val="00E66212"/>
    <w:rsid w:val="00E73499"/>
    <w:rsid w:val="00E85910"/>
    <w:rsid w:val="00EA3B1F"/>
    <w:rsid w:val="00EA560F"/>
    <w:rsid w:val="00EA6CB5"/>
    <w:rsid w:val="00EB32C5"/>
    <w:rsid w:val="00EC09CF"/>
    <w:rsid w:val="00EC4BEE"/>
    <w:rsid w:val="00EC54A5"/>
    <w:rsid w:val="00EC6E24"/>
    <w:rsid w:val="00EE2690"/>
    <w:rsid w:val="00EE2C78"/>
    <w:rsid w:val="00EE7BCF"/>
    <w:rsid w:val="00EF54B8"/>
    <w:rsid w:val="00F01981"/>
    <w:rsid w:val="00F01D17"/>
    <w:rsid w:val="00F0358C"/>
    <w:rsid w:val="00F06B14"/>
    <w:rsid w:val="00F213E5"/>
    <w:rsid w:val="00F21B44"/>
    <w:rsid w:val="00F23B0D"/>
    <w:rsid w:val="00F255E5"/>
    <w:rsid w:val="00F36F76"/>
    <w:rsid w:val="00F419F1"/>
    <w:rsid w:val="00F45771"/>
    <w:rsid w:val="00F4686C"/>
    <w:rsid w:val="00F47D9C"/>
    <w:rsid w:val="00F700C4"/>
    <w:rsid w:val="00F81ADE"/>
    <w:rsid w:val="00F8744C"/>
    <w:rsid w:val="00F87FF6"/>
    <w:rsid w:val="00F90350"/>
    <w:rsid w:val="00F90BE6"/>
    <w:rsid w:val="00F94823"/>
    <w:rsid w:val="00FA0F93"/>
    <w:rsid w:val="00FB24D8"/>
    <w:rsid w:val="00FB6A6D"/>
    <w:rsid w:val="00FC08D4"/>
    <w:rsid w:val="00FC693F"/>
    <w:rsid w:val="00FD0A16"/>
    <w:rsid w:val="00FD57DB"/>
    <w:rsid w:val="00FD6FC5"/>
    <w:rsid w:val="00FD7732"/>
    <w:rsid w:val="00FE13AC"/>
    <w:rsid w:val="00FE67EB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9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473</cp:revision>
  <dcterms:created xsi:type="dcterms:W3CDTF">2013-12-23T23:15:00Z</dcterms:created>
  <dcterms:modified xsi:type="dcterms:W3CDTF">2024-11-02T14:08:00Z</dcterms:modified>
  <cp:category/>
</cp:coreProperties>
</file>