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ADA3" w14:textId="78DA3EC9" w:rsidR="00DB395C" w:rsidRDefault="00324A2E" w:rsidP="00C261AE">
      <w:pPr>
        <w:pStyle w:val="Title"/>
      </w:pPr>
      <w:r>
        <w:t>Software Architecture and Why it Matters</w:t>
      </w:r>
    </w:p>
    <w:p w14:paraId="2F346587" w14:textId="539A874B" w:rsidR="00865C52" w:rsidRDefault="00865C52" w:rsidP="00865C52">
      <w:pPr>
        <w:autoSpaceDE w:val="0"/>
        <w:autoSpaceDN w:val="0"/>
        <w:adjustRightInd w:val="0"/>
        <w:spacing w:after="0"/>
        <w:rPr>
          <w:rFonts w:ascii="NewBaskerville-Roman" w:hAnsi="NewBaskerville-Roman" w:cs="NewBaskerville-Roman"/>
          <w:color w:val="262626"/>
          <w:sz w:val="20"/>
          <w:szCs w:val="20"/>
        </w:rPr>
      </w:pPr>
      <w:r w:rsidRPr="00825F86">
        <w:rPr>
          <w:rFonts w:ascii="NewBaskerville-Roman" w:hAnsi="NewBaskerville-Roman" w:cs="NewBaskerville-Roman"/>
          <w:b/>
          <w:bCs/>
          <w:color w:val="262626"/>
          <w:sz w:val="20"/>
          <w:szCs w:val="20"/>
        </w:rPr>
        <w:t>the key idea of the microservice architecture is functional decomposition.</w:t>
      </w:r>
      <w:r>
        <w:rPr>
          <w:rFonts w:ascii="NewBaskerville-Roman" w:hAnsi="NewBaskerville-Roman" w:cs="NewBaskerville-Roman"/>
          <w:b/>
          <w:bCs/>
          <w:color w:val="262626"/>
          <w:sz w:val="20"/>
          <w:szCs w:val="20"/>
        </w:rPr>
        <w:t xml:space="preserve"> </w:t>
      </w:r>
      <w:r>
        <w:rPr>
          <w:rFonts w:ascii="NewBaskerville-Roman" w:hAnsi="NewBaskerville-Roman" w:cs="NewBaskerville-Roman"/>
          <w:color w:val="262626"/>
          <w:sz w:val="20"/>
          <w:szCs w:val="20"/>
        </w:rPr>
        <w:t>Instead of developing one large application, you structure the application as a set</w:t>
      </w:r>
      <w:r w:rsidR="00B824FF">
        <w:rPr>
          <w:rFonts w:ascii="NewBaskerville-Roman" w:hAnsi="NewBaskerville-Roman" w:cs="NewBaskerville-Roman"/>
          <w:color w:val="262626"/>
          <w:sz w:val="20"/>
          <w:szCs w:val="20"/>
        </w:rPr>
        <w:t xml:space="preserve"> (loosely coupled)</w:t>
      </w:r>
      <w:r>
        <w:rPr>
          <w:rFonts w:ascii="NewBaskerville-Roman" w:hAnsi="NewBaskerville-Roman" w:cs="NewBaskerville-Roman"/>
          <w:color w:val="262626"/>
          <w:sz w:val="20"/>
          <w:szCs w:val="20"/>
        </w:rPr>
        <w:t xml:space="preserve"> of services.</w:t>
      </w:r>
    </w:p>
    <w:p w14:paraId="47309E44" w14:textId="77777777" w:rsidR="00865C52" w:rsidRDefault="00865C52" w:rsidP="00181A4F">
      <w:pPr>
        <w:autoSpaceDE w:val="0"/>
        <w:autoSpaceDN w:val="0"/>
        <w:adjustRightInd w:val="0"/>
        <w:spacing w:after="0"/>
        <w:rPr>
          <w:rFonts w:ascii="NewBaskerville-Roman" w:hAnsi="NewBaskerville-Roman" w:cs="NewBaskerville-Roman"/>
          <w:color w:val="262626"/>
          <w:sz w:val="20"/>
          <w:szCs w:val="20"/>
        </w:rPr>
      </w:pPr>
    </w:p>
    <w:p w14:paraId="66D3870B" w14:textId="09DBF3BB" w:rsidR="00B127E8" w:rsidRPr="00181A4F" w:rsidRDefault="00C35B95" w:rsidP="00181A4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w:t>
      </w:r>
      <w:r w:rsidR="00181A4F">
        <w:rPr>
          <w:rFonts w:ascii="NewBaskerville-Roman" w:hAnsi="NewBaskerville-Roman" w:cs="NewBaskerville-Roman"/>
          <w:color w:val="262626"/>
          <w:sz w:val="20"/>
          <w:szCs w:val="20"/>
        </w:rPr>
        <w:t xml:space="preserve">’ll learn that services are organized </w:t>
      </w:r>
      <w:r w:rsidR="00181A4F" w:rsidRPr="008D3A4B">
        <w:rPr>
          <w:rFonts w:ascii="NewBaskerville-Roman" w:hAnsi="NewBaskerville-Roman" w:cs="NewBaskerville-Roman"/>
          <w:b/>
          <w:bCs/>
          <w:color w:val="262626"/>
          <w:sz w:val="20"/>
          <w:szCs w:val="20"/>
        </w:rPr>
        <w:t>around business concerns</w:t>
      </w:r>
      <w:r w:rsidR="00181A4F">
        <w:rPr>
          <w:rFonts w:ascii="NewBaskerville-Roman" w:hAnsi="NewBaskerville-Roman" w:cs="NewBaskerville-Roman"/>
          <w:color w:val="262626"/>
          <w:sz w:val="20"/>
          <w:szCs w:val="20"/>
        </w:rPr>
        <w:t xml:space="preserve"> rather </w:t>
      </w:r>
      <w:r w:rsidR="00181A4F" w:rsidRPr="008D3A4B">
        <w:rPr>
          <w:rFonts w:ascii="NewBaskerville-Roman" w:hAnsi="NewBaskerville-Roman" w:cs="NewBaskerville-Roman"/>
          <w:b/>
          <w:bCs/>
          <w:color w:val="262626"/>
          <w:sz w:val="20"/>
          <w:szCs w:val="20"/>
        </w:rPr>
        <w:t>than technical concerns</w:t>
      </w:r>
      <w:r w:rsidR="00181A4F">
        <w:rPr>
          <w:rFonts w:ascii="NewBaskerville-Roman" w:hAnsi="NewBaskerville-Roman" w:cs="NewBaskerville-Roman"/>
          <w:color w:val="262626"/>
          <w:sz w:val="20"/>
          <w:szCs w:val="20"/>
        </w:rPr>
        <w:t>.</w:t>
      </w:r>
    </w:p>
    <w:p w14:paraId="392181DA" w14:textId="04F7DAB3" w:rsidR="00B127E8" w:rsidRDefault="009B1A75" w:rsidP="009B1A75">
      <w:pPr>
        <w:pStyle w:val="Heading1"/>
      </w:pPr>
      <w:r>
        <w:t xml:space="preserve">What is </w:t>
      </w:r>
      <w:r w:rsidR="00175FC1">
        <w:t>Software Architecture and why</w:t>
      </w:r>
      <w:r w:rsidR="001C7F72">
        <w:t xml:space="preserve"> Does</w:t>
      </w:r>
      <w:r w:rsidR="00175FC1">
        <w:t xml:space="preserve"> It matter</w:t>
      </w:r>
      <w:r w:rsidR="001C7F72">
        <w:t>?</w:t>
      </w:r>
    </w:p>
    <w:p w14:paraId="27B806FD" w14:textId="00374BCE" w:rsidR="00E00697" w:rsidRDefault="00E00697" w:rsidP="00E0069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architecture of a software application is </w:t>
      </w:r>
      <w:r w:rsidRPr="00175FC1">
        <w:rPr>
          <w:rFonts w:ascii="NewBaskerville-Roman" w:hAnsi="NewBaskerville-Roman" w:cs="NewBaskerville-Roman"/>
          <w:b/>
          <w:bCs/>
          <w:color w:val="262626"/>
          <w:sz w:val="20"/>
          <w:szCs w:val="20"/>
        </w:rPr>
        <w:t>its high-level structure</w:t>
      </w:r>
      <w:r>
        <w:rPr>
          <w:rFonts w:ascii="NewBaskerville-Roman" w:hAnsi="NewBaskerville-Roman" w:cs="NewBaskerville-Roman"/>
          <w:color w:val="262626"/>
          <w:sz w:val="20"/>
          <w:szCs w:val="20"/>
        </w:rPr>
        <w:t xml:space="preserve">, which consists of </w:t>
      </w:r>
      <w:r w:rsidRPr="00484044">
        <w:rPr>
          <w:rFonts w:ascii="NewBaskerville-Roman" w:hAnsi="NewBaskerville-Roman" w:cs="NewBaskerville-Roman"/>
          <w:b/>
          <w:bCs/>
          <w:color w:val="262626"/>
          <w:sz w:val="20"/>
          <w:szCs w:val="20"/>
        </w:rPr>
        <w:t>constituent parts and the dependencies</w:t>
      </w:r>
      <w:r w:rsidR="00E97226">
        <w:rPr>
          <w:rFonts w:ascii="NewBaskerville-Roman" w:hAnsi="NewBaskerville-Roman" w:cs="NewBaskerville-Roman"/>
          <w:b/>
          <w:bCs/>
          <w:color w:val="262626"/>
          <w:sz w:val="20"/>
          <w:szCs w:val="20"/>
        </w:rPr>
        <w:t>/relations</w:t>
      </w:r>
      <w:r w:rsidRPr="00484044">
        <w:rPr>
          <w:rFonts w:ascii="NewBaskerville-Roman" w:hAnsi="NewBaskerville-Roman" w:cs="NewBaskerville-Roman"/>
          <w:b/>
          <w:bCs/>
          <w:color w:val="262626"/>
          <w:sz w:val="20"/>
          <w:szCs w:val="20"/>
        </w:rPr>
        <w:t xml:space="preserve"> between those parts.</w:t>
      </w:r>
    </w:p>
    <w:p w14:paraId="2CFE493E" w14:textId="77111447" w:rsidR="00241C50" w:rsidRDefault="00241C50" w:rsidP="00E00697">
      <w:pPr>
        <w:autoSpaceDE w:val="0"/>
        <w:autoSpaceDN w:val="0"/>
        <w:adjustRightInd w:val="0"/>
        <w:spacing w:after="0"/>
        <w:rPr>
          <w:rFonts w:ascii="NewBaskerville-Roman" w:hAnsi="NewBaskerville-Roman" w:cs="NewBaskerville-Roman"/>
          <w:color w:val="262626"/>
          <w:sz w:val="20"/>
          <w:szCs w:val="20"/>
        </w:rPr>
      </w:pPr>
    </w:p>
    <w:p w14:paraId="15440B2A" w14:textId="7B92ACAD" w:rsidR="003344B1" w:rsidRDefault="000A5345" w:rsidP="000A5345">
      <w:pPr>
        <w:pStyle w:val="Heading2"/>
      </w:pPr>
      <w:r w:rsidRPr="000A5345">
        <w:t>T</w:t>
      </w:r>
      <w:r>
        <w:t>he</w:t>
      </w:r>
      <w:r w:rsidRPr="000A5345">
        <w:t xml:space="preserve"> 4+1 V</w:t>
      </w:r>
      <w:r>
        <w:t>iew</w:t>
      </w:r>
      <w:r w:rsidRPr="000A5345">
        <w:t xml:space="preserve"> M</w:t>
      </w:r>
      <w:r>
        <w:t>odel</w:t>
      </w:r>
      <w:r w:rsidRPr="000A5345">
        <w:t xml:space="preserve"> </w:t>
      </w:r>
      <w:r>
        <w:t>of</w:t>
      </w:r>
      <w:r w:rsidRPr="000A5345">
        <w:t xml:space="preserve"> S</w:t>
      </w:r>
      <w:r>
        <w:t>oftware</w:t>
      </w:r>
      <w:r w:rsidRPr="000A5345">
        <w:t xml:space="preserve"> A</w:t>
      </w:r>
      <w:r>
        <w:t>rchitecture</w:t>
      </w:r>
    </w:p>
    <w:p w14:paraId="633BD51C" w14:textId="0A52943F" w:rsidR="000A5345" w:rsidRDefault="00F13878" w:rsidP="00F1387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4+1 model defines four different views of a software architecture. </w:t>
      </w:r>
      <w:r w:rsidRPr="009A0D6A">
        <w:rPr>
          <w:rFonts w:ascii="NewBaskerville-Roman" w:hAnsi="NewBaskerville-Roman" w:cs="NewBaskerville-Roman"/>
          <w:b/>
          <w:bCs/>
          <w:color w:val="262626"/>
          <w:sz w:val="20"/>
          <w:szCs w:val="20"/>
        </w:rPr>
        <w:t>Each describes a particular aspect</w:t>
      </w:r>
      <w:r>
        <w:rPr>
          <w:rFonts w:ascii="NewBaskerville-Roman" w:hAnsi="NewBaskerville-Roman" w:cs="NewBaskerville-Roman"/>
          <w:color w:val="262626"/>
          <w:sz w:val="20"/>
          <w:szCs w:val="20"/>
        </w:rPr>
        <w:t xml:space="preserve"> of the architecture and consists of a particular set of software elements and relationships between them</w:t>
      </w:r>
      <w:r w:rsidR="009A0D6A">
        <w:rPr>
          <w:rFonts w:ascii="NewBaskerville-Roman" w:hAnsi="NewBaskerville-Roman" w:cs="NewBaskerville-Roman"/>
          <w:color w:val="262626"/>
          <w:sz w:val="20"/>
          <w:szCs w:val="20"/>
        </w:rPr>
        <w:t>:</w:t>
      </w:r>
      <w:r w:rsidR="005A6A61" w:rsidRPr="005A6A61">
        <w:rPr>
          <w:noProof/>
        </w:rPr>
        <w:t xml:space="preserve"> </w:t>
      </w:r>
    </w:p>
    <w:p w14:paraId="11951CC5" w14:textId="62180388" w:rsidR="009A0D6A" w:rsidRDefault="005A6A61" w:rsidP="005A6A61">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7B72F0BA" wp14:editId="0389FB79">
            <wp:extent cx="3180522" cy="277927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522" cy="2779275"/>
                    </a:xfrm>
                    <a:prstGeom prst="rect">
                      <a:avLst/>
                    </a:prstGeom>
                  </pic:spPr>
                </pic:pic>
              </a:graphicData>
            </a:graphic>
          </wp:inline>
        </w:drawing>
      </w:r>
    </w:p>
    <w:p w14:paraId="4E4C729D" w14:textId="77777777" w:rsidR="009B77DE" w:rsidRDefault="009B77DE" w:rsidP="005A6A61">
      <w:pPr>
        <w:autoSpaceDE w:val="0"/>
        <w:autoSpaceDN w:val="0"/>
        <w:adjustRightInd w:val="0"/>
        <w:spacing w:after="0"/>
        <w:jc w:val="center"/>
        <w:rPr>
          <w:rFonts w:ascii="NewBaskerville-Roman" w:hAnsi="NewBaskerville-Roman" w:cs="NewBaskerville-Roman"/>
          <w:color w:val="262626"/>
          <w:sz w:val="20"/>
          <w:szCs w:val="20"/>
        </w:rPr>
      </w:pPr>
    </w:p>
    <w:p w14:paraId="07017882" w14:textId="36639420" w:rsidR="009A0D6A" w:rsidRDefault="009A0D6A" w:rsidP="00247895">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247895">
        <w:rPr>
          <w:rFonts w:ascii="NewBaskerville-Italic" w:hAnsi="NewBaskerville-Italic" w:cs="NewBaskerville-Italic"/>
          <w:b/>
          <w:bCs/>
          <w:i/>
          <w:iCs/>
          <w:color w:val="262626"/>
          <w:sz w:val="20"/>
          <w:szCs w:val="20"/>
        </w:rPr>
        <w:t>Logical view</w:t>
      </w:r>
      <w:r w:rsidRPr="00247895">
        <w:rPr>
          <w:rFonts w:ascii="NewBaskerville-Roman" w:hAnsi="NewBaskerville-Roman" w:cs="NewBaskerville-Roman"/>
          <w:color w:val="262626"/>
          <w:sz w:val="20"/>
          <w:szCs w:val="20"/>
        </w:rPr>
        <w:t>—The software elements that are created by developers. In object</w:t>
      </w:r>
      <w:r w:rsidR="00903818">
        <w:rPr>
          <w:rFonts w:ascii="NewBaskerville-Roman" w:hAnsi="NewBaskerville-Roman" w:cs="NewBaskerville-Roman"/>
          <w:color w:val="262626"/>
          <w:sz w:val="20"/>
          <w:szCs w:val="20"/>
        </w:rPr>
        <w:t>-</w:t>
      </w:r>
      <w:r w:rsidRPr="00247895">
        <w:rPr>
          <w:rFonts w:ascii="NewBaskerville-Roman" w:hAnsi="NewBaskerville-Roman" w:cs="NewBaskerville-Roman"/>
          <w:color w:val="262626"/>
          <w:sz w:val="20"/>
          <w:szCs w:val="20"/>
        </w:rPr>
        <w:t xml:space="preserve">oriented languages, these elements are classes and packages. The relations between them are the relationships between classes and packages, including </w:t>
      </w:r>
      <w:r w:rsidRPr="00903818">
        <w:rPr>
          <w:rFonts w:ascii="NewBaskerville-Roman" w:hAnsi="NewBaskerville-Roman" w:cs="NewBaskerville-Roman"/>
          <w:b/>
          <w:bCs/>
          <w:color w:val="262626"/>
          <w:sz w:val="20"/>
          <w:szCs w:val="20"/>
        </w:rPr>
        <w:t>inheritance</w:t>
      </w:r>
      <w:r w:rsidRPr="00247895">
        <w:rPr>
          <w:rFonts w:ascii="NewBaskerville-Roman" w:hAnsi="NewBaskerville-Roman" w:cs="NewBaskerville-Roman"/>
          <w:color w:val="262626"/>
          <w:sz w:val="20"/>
          <w:szCs w:val="20"/>
        </w:rPr>
        <w:t xml:space="preserve">, </w:t>
      </w:r>
      <w:r w:rsidRPr="00903818">
        <w:rPr>
          <w:rFonts w:ascii="NewBaskerville-Roman" w:hAnsi="NewBaskerville-Roman" w:cs="NewBaskerville-Roman"/>
          <w:b/>
          <w:bCs/>
          <w:color w:val="262626"/>
          <w:sz w:val="20"/>
          <w:szCs w:val="20"/>
        </w:rPr>
        <w:t>associations</w:t>
      </w:r>
      <w:r w:rsidRPr="00247895">
        <w:rPr>
          <w:rFonts w:ascii="NewBaskerville-Roman" w:hAnsi="NewBaskerville-Roman" w:cs="NewBaskerville-Roman"/>
          <w:color w:val="262626"/>
          <w:sz w:val="20"/>
          <w:szCs w:val="20"/>
        </w:rPr>
        <w:t xml:space="preserve">, and </w:t>
      </w:r>
      <w:r w:rsidRPr="00903818">
        <w:rPr>
          <w:rFonts w:ascii="NewBaskerville-Roman" w:hAnsi="NewBaskerville-Roman" w:cs="NewBaskerville-Roman"/>
          <w:b/>
          <w:bCs/>
          <w:color w:val="FF0000"/>
          <w:sz w:val="20"/>
          <w:szCs w:val="20"/>
        </w:rPr>
        <w:t>depends-on</w:t>
      </w:r>
      <w:r w:rsidR="00903818">
        <w:rPr>
          <w:rFonts w:ascii="NewBaskerville-Roman" w:hAnsi="NewBaskerville-Roman" w:cs="NewBaskerville-Roman"/>
          <w:b/>
          <w:bCs/>
          <w:color w:val="FF0000"/>
          <w:sz w:val="20"/>
          <w:szCs w:val="20"/>
        </w:rPr>
        <w:t xml:space="preserve"> </w:t>
      </w:r>
      <w:r w:rsidR="00903818" w:rsidRPr="00903818">
        <w:rPr>
          <w:rFonts w:ascii="NewBaskerville-Roman" w:hAnsi="NewBaskerville-Roman" w:cs="NewBaskerville-Roman"/>
          <w:color w:val="FF0000"/>
          <w:sz w:val="20"/>
          <w:szCs w:val="20"/>
        </w:rPr>
        <w:t>??</w:t>
      </w:r>
      <w:r w:rsidRPr="00247895">
        <w:rPr>
          <w:rFonts w:ascii="NewBaskerville-Roman" w:hAnsi="NewBaskerville-Roman" w:cs="NewBaskerville-Roman"/>
          <w:color w:val="262626"/>
          <w:sz w:val="20"/>
          <w:szCs w:val="20"/>
        </w:rPr>
        <w:t>.</w:t>
      </w:r>
    </w:p>
    <w:p w14:paraId="0777E30A" w14:textId="29086412" w:rsidR="00903818" w:rsidRDefault="00923196" w:rsidP="00923196">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866E79">
        <w:rPr>
          <w:rFonts w:ascii="NewBaskerville-Italic" w:hAnsi="NewBaskerville-Italic" w:cs="NewBaskerville-Italic"/>
          <w:b/>
          <w:bCs/>
          <w:i/>
          <w:iCs/>
          <w:color w:val="262626"/>
          <w:sz w:val="20"/>
          <w:szCs w:val="20"/>
        </w:rPr>
        <w:t>Implementation view</w:t>
      </w:r>
      <w:r w:rsidRPr="00923196">
        <w:rPr>
          <w:rFonts w:ascii="NewBaskerville-Roman" w:hAnsi="NewBaskerville-Roman" w:cs="NewBaskerville-Roman"/>
          <w:color w:val="262626"/>
          <w:sz w:val="20"/>
          <w:szCs w:val="20"/>
        </w:rPr>
        <w:t>—</w:t>
      </w:r>
      <w:r w:rsidRPr="00440E14">
        <w:rPr>
          <w:rFonts w:ascii="NewBaskerville-Roman" w:hAnsi="NewBaskerville-Roman" w:cs="NewBaskerville-Roman"/>
          <w:b/>
          <w:bCs/>
          <w:color w:val="262626"/>
          <w:sz w:val="20"/>
          <w:szCs w:val="20"/>
        </w:rPr>
        <w:t>The output of the build system</w:t>
      </w:r>
      <w:r w:rsidRPr="00923196">
        <w:rPr>
          <w:rFonts w:ascii="NewBaskerville-Roman" w:hAnsi="NewBaskerville-Roman" w:cs="NewBaskerville-Roman"/>
          <w:color w:val="262626"/>
          <w:sz w:val="20"/>
          <w:szCs w:val="20"/>
        </w:rPr>
        <w:t>. This view consists of modules,</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which represent packaged code, and components, which are executable or deployable units</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consisting of one or more modules. In Java, a module is a</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JAR file, and a component is typically a WAR file or an executable JAR file. The</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relations between them include dependency relationships between modules</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and composition relationships between components and modules.</w:t>
      </w:r>
    </w:p>
    <w:p w14:paraId="30103205" w14:textId="0130A29C" w:rsidR="00440E14" w:rsidRDefault="00440E14" w:rsidP="00440E14">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0A7833">
        <w:rPr>
          <w:rFonts w:ascii="NewBaskerville-Italic" w:hAnsi="NewBaskerville-Italic" w:cs="NewBaskerville-Italic"/>
          <w:b/>
          <w:bCs/>
          <w:i/>
          <w:iCs/>
        </w:rPr>
        <w:t>Process view</w:t>
      </w:r>
      <w:r w:rsidRPr="00440E14">
        <w:rPr>
          <w:rFonts w:ascii="NewBaskerville-Roman" w:hAnsi="NewBaskerville-Roman" w:cs="NewBaskerville-Roman"/>
          <w:color w:val="262626"/>
          <w:sz w:val="20"/>
          <w:szCs w:val="20"/>
        </w:rPr>
        <w:t>—The components at runtime. Each element is a process, and the</w:t>
      </w:r>
      <w:r>
        <w:rPr>
          <w:rFonts w:ascii="NewBaskerville-Roman" w:hAnsi="NewBaskerville-Roman" w:cs="NewBaskerville-Roman"/>
          <w:color w:val="262626"/>
          <w:sz w:val="20"/>
          <w:szCs w:val="20"/>
        </w:rPr>
        <w:t xml:space="preserve"> </w:t>
      </w:r>
      <w:r w:rsidRPr="00440E14">
        <w:rPr>
          <w:rFonts w:ascii="NewBaskerville-Roman" w:hAnsi="NewBaskerville-Roman" w:cs="NewBaskerville-Roman"/>
          <w:color w:val="262626"/>
          <w:sz w:val="20"/>
          <w:szCs w:val="20"/>
        </w:rPr>
        <w:t>relations between processes represent inter</w:t>
      </w:r>
      <w:r>
        <w:rPr>
          <w:rFonts w:ascii="NewBaskerville-Roman" w:hAnsi="NewBaskerville-Roman" w:cs="NewBaskerville-Roman"/>
          <w:color w:val="262626"/>
          <w:sz w:val="20"/>
          <w:szCs w:val="20"/>
        </w:rPr>
        <w:t>-</w:t>
      </w:r>
      <w:r w:rsidRPr="00440E14">
        <w:rPr>
          <w:rFonts w:ascii="NewBaskerville-Roman" w:hAnsi="NewBaskerville-Roman" w:cs="NewBaskerville-Roman"/>
          <w:color w:val="262626"/>
          <w:sz w:val="20"/>
          <w:szCs w:val="20"/>
        </w:rPr>
        <w:t>process communication.</w:t>
      </w:r>
    </w:p>
    <w:p w14:paraId="1D6401E4" w14:textId="543AF79D" w:rsidR="00440E14" w:rsidRPr="0091163B" w:rsidRDefault="00440E14" w:rsidP="00440E14">
      <w:pPr>
        <w:pStyle w:val="NoSpacing"/>
        <w:numPr>
          <w:ilvl w:val="0"/>
          <w:numId w:val="19"/>
        </w:numPr>
      </w:pPr>
      <w:r w:rsidRPr="00A1574D">
        <w:rPr>
          <w:rFonts w:ascii="NewBaskerville-Italic" w:hAnsi="NewBaskerville-Italic" w:cs="NewBaskerville-Italic"/>
          <w:b/>
          <w:bCs/>
          <w:i/>
          <w:iCs/>
        </w:rPr>
        <w:lastRenderedPageBreak/>
        <w:t>Deployment</w:t>
      </w:r>
      <w:r w:rsidR="00884C13">
        <w:rPr>
          <w:rFonts w:ascii="NewBaskerville-Italic" w:hAnsi="NewBaskerville-Italic" w:cs="NewBaskerville-Italic"/>
          <w:b/>
          <w:bCs/>
          <w:i/>
          <w:iCs/>
        </w:rPr>
        <w:t xml:space="preserve"> View</w:t>
      </w:r>
      <w:r w:rsidRPr="00884C13">
        <w:t>—</w:t>
      </w:r>
      <w:r w:rsidRPr="00BE1EE6">
        <w:rPr>
          <w:rFonts w:ascii="NewBaskerville-Roman" w:hAnsi="NewBaskerville-Roman" w:cs="NewBaskerville-Roman"/>
          <w:color w:val="262626"/>
          <w:sz w:val="20"/>
          <w:szCs w:val="20"/>
        </w:rPr>
        <w:t>How the processes are mapped to machines. The elements in this view consist of (physical or virtual) machines and the processes. The relations between machines represent networking. This view also describes the relationship between processes and machines.</w:t>
      </w:r>
    </w:p>
    <w:p w14:paraId="623198E4" w14:textId="2F9CF149" w:rsidR="0091163B" w:rsidRDefault="0091163B" w:rsidP="0091163B">
      <w:pPr>
        <w:pStyle w:val="NoSpacing"/>
        <w:rPr>
          <w:rFonts w:ascii="NewBaskerville-Italic" w:hAnsi="NewBaskerville-Italic" w:cs="NewBaskerville-Italic"/>
          <w:b/>
          <w:bCs/>
          <w:i/>
          <w:iCs/>
        </w:rPr>
      </w:pPr>
    </w:p>
    <w:p w14:paraId="1853ABBF" w14:textId="45726B2A" w:rsidR="0091163B" w:rsidRDefault="0091163B" w:rsidP="0091163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addition to these four views, there are </w:t>
      </w:r>
      <w:r w:rsidRPr="005A6A61">
        <w:rPr>
          <w:rFonts w:ascii="NewBaskerville-Roman" w:hAnsi="NewBaskerville-Roman" w:cs="NewBaskerville-Roman"/>
          <w:b/>
          <w:bCs/>
          <w:color w:val="262626"/>
          <w:sz w:val="20"/>
          <w:szCs w:val="20"/>
        </w:rPr>
        <w:t>the</w:t>
      </w:r>
      <w:r>
        <w:rPr>
          <w:rFonts w:ascii="NewBaskerville-Roman" w:hAnsi="NewBaskerville-Roman" w:cs="NewBaskerville-Roman"/>
          <w:color w:val="262626"/>
          <w:sz w:val="20"/>
          <w:szCs w:val="20"/>
        </w:rPr>
        <w:t xml:space="preserve"> </w:t>
      </w:r>
      <w:r w:rsidRPr="005A6A61">
        <w:rPr>
          <w:rFonts w:ascii="NewBaskerville-Roman" w:hAnsi="NewBaskerville-Roman" w:cs="NewBaskerville-Roman"/>
          <w:b/>
          <w:bCs/>
          <w:color w:val="262626"/>
          <w:sz w:val="20"/>
          <w:szCs w:val="20"/>
        </w:rPr>
        <w:t>scenarios</w:t>
      </w:r>
      <w:r>
        <w:rPr>
          <w:rFonts w:ascii="NewBaskerville-Roman" w:hAnsi="NewBaskerville-Roman" w:cs="NewBaskerville-Roman"/>
          <w:color w:val="262626"/>
          <w:sz w:val="20"/>
          <w:szCs w:val="20"/>
        </w:rPr>
        <w:t xml:space="preserve">—the +1 in the 4+1 model— that animate views. </w:t>
      </w:r>
      <w:r w:rsidRPr="005A6A61">
        <w:rPr>
          <w:rFonts w:ascii="NewBaskerville-Roman" w:hAnsi="NewBaskerville-Roman" w:cs="NewBaskerville-Roman"/>
          <w:b/>
          <w:bCs/>
          <w:color w:val="262626"/>
          <w:sz w:val="20"/>
          <w:szCs w:val="20"/>
        </w:rPr>
        <w:t>Each scenario describes how the various architectural components within a particular view collaborate in order to handle a request</w:t>
      </w:r>
      <w:r>
        <w:rPr>
          <w:rFonts w:ascii="NewBaskerville-Roman" w:hAnsi="NewBaskerville-Roman" w:cs="NewBaskerville-Roman"/>
          <w:color w:val="262626"/>
          <w:sz w:val="20"/>
          <w:szCs w:val="20"/>
        </w:rPr>
        <w:t>. A scenario in the logical view, for example, shows how the classes collaborate. Similarly, a scenario in the process view shows how the processes collaborate.</w:t>
      </w:r>
    </w:p>
    <w:p w14:paraId="54295657" w14:textId="50E2214B" w:rsidR="005A6A61" w:rsidRDefault="005A6A61" w:rsidP="0091163B">
      <w:pPr>
        <w:autoSpaceDE w:val="0"/>
        <w:autoSpaceDN w:val="0"/>
        <w:adjustRightInd w:val="0"/>
        <w:spacing w:after="0"/>
        <w:rPr>
          <w:rFonts w:ascii="NewBaskerville-Roman" w:hAnsi="NewBaskerville-Roman" w:cs="NewBaskerville-Roman"/>
          <w:color w:val="262626"/>
          <w:sz w:val="20"/>
          <w:szCs w:val="20"/>
        </w:rPr>
      </w:pPr>
    </w:p>
    <w:p w14:paraId="2CA1DD9D" w14:textId="392E5B61" w:rsidR="00F828EF" w:rsidRDefault="00F828EF" w:rsidP="00F828EF">
      <w:pPr>
        <w:pStyle w:val="Heading2"/>
      </w:pPr>
      <w:r>
        <w:t>Why Architecture matters</w:t>
      </w:r>
    </w:p>
    <w:p w14:paraId="04634275" w14:textId="77777777" w:rsidR="007E137A" w:rsidRDefault="00CC75D8" w:rsidP="00CC75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 application has two categories of requirements</w:t>
      </w:r>
      <w:r w:rsidR="007E137A">
        <w:rPr>
          <w:rFonts w:ascii="NewBaskerville-Roman" w:hAnsi="NewBaskerville-Roman" w:cs="NewBaskerville-Roman"/>
          <w:color w:val="262626"/>
          <w:sz w:val="20"/>
          <w:szCs w:val="20"/>
        </w:rPr>
        <w:t>:</w:t>
      </w:r>
    </w:p>
    <w:p w14:paraId="4B61E038" w14:textId="5D6E6F85" w:rsidR="00CC75D8" w:rsidRDefault="00CC75D8" w:rsidP="003B7F42">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7E137A">
        <w:rPr>
          <w:rFonts w:ascii="NewBaskerville-Roman" w:hAnsi="NewBaskerville-Roman" w:cs="NewBaskerville-Roman"/>
          <w:b/>
          <w:bCs/>
          <w:color w:val="262626"/>
          <w:sz w:val="20"/>
          <w:szCs w:val="20"/>
        </w:rPr>
        <w:t>the</w:t>
      </w:r>
      <w:r w:rsidR="007E137A" w:rsidRPr="007E137A">
        <w:rPr>
          <w:rFonts w:ascii="NewBaskerville-Roman" w:hAnsi="NewBaskerville-Roman" w:cs="NewBaskerville-Roman"/>
          <w:b/>
          <w:bCs/>
          <w:color w:val="262626"/>
          <w:sz w:val="20"/>
          <w:szCs w:val="20"/>
        </w:rPr>
        <w:t xml:space="preserve"> </w:t>
      </w:r>
      <w:r w:rsidRPr="007E137A">
        <w:rPr>
          <w:rFonts w:ascii="NewBaskerville-Italic" w:hAnsi="NewBaskerville-Italic" w:cs="NewBaskerville-Italic"/>
          <w:b/>
          <w:bCs/>
          <w:i/>
          <w:iCs/>
          <w:color w:val="262626"/>
          <w:sz w:val="20"/>
          <w:szCs w:val="20"/>
        </w:rPr>
        <w:t xml:space="preserve">functional </w:t>
      </w:r>
      <w:r w:rsidRPr="007E137A">
        <w:rPr>
          <w:rFonts w:ascii="NewBaskerville-Roman" w:hAnsi="NewBaskerville-Roman" w:cs="NewBaskerville-Roman"/>
          <w:b/>
          <w:bCs/>
          <w:color w:val="262626"/>
          <w:sz w:val="20"/>
          <w:szCs w:val="20"/>
        </w:rPr>
        <w:t>requirements</w:t>
      </w:r>
      <w:r w:rsidRPr="007E137A">
        <w:rPr>
          <w:rFonts w:ascii="NewBaskerville-Roman" w:hAnsi="NewBaskerville-Roman" w:cs="NewBaskerville-Roman"/>
          <w:color w:val="262626"/>
          <w:sz w:val="20"/>
          <w:szCs w:val="20"/>
        </w:rPr>
        <w:t>, which define what the application must do. They’re usually</w:t>
      </w:r>
      <w:r w:rsidR="003B7F42">
        <w:rPr>
          <w:rFonts w:ascii="NewBaskerville-Roman" w:hAnsi="NewBaskerville-Roman" w:cs="NewBaskerville-Roman"/>
          <w:color w:val="262626"/>
          <w:sz w:val="20"/>
          <w:szCs w:val="20"/>
        </w:rPr>
        <w:t xml:space="preserve"> </w:t>
      </w:r>
      <w:r w:rsidRPr="003B7F42">
        <w:rPr>
          <w:rFonts w:ascii="NewBaskerville-Roman" w:hAnsi="NewBaskerville-Roman" w:cs="NewBaskerville-Roman"/>
          <w:color w:val="262626"/>
          <w:sz w:val="20"/>
          <w:szCs w:val="20"/>
        </w:rPr>
        <w:t>in the form of use cases or user stories. Architecture has very little to do with the functional</w:t>
      </w:r>
      <w:r w:rsidR="003B7F42">
        <w:rPr>
          <w:rFonts w:ascii="NewBaskerville-Roman" w:hAnsi="NewBaskerville-Roman" w:cs="NewBaskerville-Roman"/>
          <w:color w:val="262626"/>
          <w:sz w:val="20"/>
          <w:szCs w:val="20"/>
        </w:rPr>
        <w:t xml:space="preserve"> </w:t>
      </w:r>
      <w:r w:rsidRPr="003B7F42">
        <w:rPr>
          <w:rFonts w:ascii="NewBaskerville-Roman" w:hAnsi="NewBaskerville-Roman" w:cs="NewBaskerville-Roman"/>
          <w:color w:val="262626"/>
          <w:sz w:val="20"/>
          <w:szCs w:val="20"/>
        </w:rPr>
        <w:t>requirements. You can implement functional requirements with almost any</w:t>
      </w:r>
      <w:r w:rsidR="003B7F42">
        <w:rPr>
          <w:rFonts w:ascii="NewBaskerville-Roman" w:hAnsi="NewBaskerville-Roman" w:cs="NewBaskerville-Roman"/>
          <w:color w:val="262626"/>
          <w:sz w:val="20"/>
          <w:szCs w:val="20"/>
        </w:rPr>
        <w:t xml:space="preserve"> </w:t>
      </w:r>
      <w:r w:rsidRPr="003B7F42">
        <w:rPr>
          <w:rFonts w:ascii="NewBaskerville-Roman" w:hAnsi="NewBaskerville-Roman" w:cs="NewBaskerville-Roman"/>
          <w:color w:val="262626"/>
          <w:sz w:val="20"/>
          <w:szCs w:val="20"/>
        </w:rPr>
        <w:t>architecture, even a big ball of mud.</w:t>
      </w:r>
    </w:p>
    <w:p w14:paraId="70B92186" w14:textId="77777777" w:rsidR="00C94E86" w:rsidRPr="003B7F42" w:rsidRDefault="00C94E86" w:rsidP="00C94E86">
      <w:pPr>
        <w:pStyle w:val="ListParagraph"/>
        <w:autoSpaceDE w:val="0"/>
        <w:autoSpaceDN w:val="0"/>
        <w:adjustRightInd w:val="0"/>
        <w:spacing w:after="0"/>
        <w:rPr>
          <w:rFonts w:ascii="NewBaskerville-Roman" w:hAnsi="NewBaskerville-Roman" w:cs="NewBaskerville-Roman"/>
          <w:color w:val="262626"/>
          <w:sz w:val="20"/>
          <w:szCs w:val="20"/>
        </w:rPr>
      </w:pPr>
    </w:p>
    <w:p w14:paraId="04E395CB" w14:textId="77777777" w:rsidR="00CC75D8" w:rsidRDefault="00CC75D8" w:rsidP="00CC75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Architecture is important because it enables an application to satisfy the second</w:t>
      </w:r>
    </w:p>
    <w:p w14:paraId="70F20635" w14:textId="77777777" w:rsidR="006D47C2" w:rsidRDefault="00CC75D8" w:rsidP="00CC75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category of requirements:</w:t>
      </w:r>
    </w:p>
    <w:p w14:paraId="2895956D" w14:textId="5B37818C" w:rsidR="00F573BC" w:rsidRDefault="00CC75D8" w:rsidP="00C94E86">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C94E86">
        <w:rPr>
          <w:rFonts w:ascii="NewBaskerville-Roman" w:hAnsi="NewBaskerville-Roman" w:cs="NewBaskerville-Roman"/>
          <w:b/>
          <w:bCs/>
          <w:color w:val="262626"/>
          <w:sz w:val="20"/>
          <w:szCs w:val="20"/>
        </w:rPr>
        <w:t xml:space="preserve"> </w:t>
      </w:r>
      <w:r w:rsidR="00C94E86" w:rsidRPr="00C94E86">
        <w:rPr>
          <w:rFonts w:ascii="NewBaskerville-Italic" w:hAnsi="NewBaskerville-Italic" w:cs="NewBaskerville-Italic"/>
          <w:b/>
          <w:bCs/>
          <w:i/>
          <w:iCs/>
          <w:color w:val="262626"/>
          <w:sz w:val="20"/>
          <w:szCs w:val="20"/>
        </w:rPr>
        <w:t>quality-of-service</w:t>
      </w:r>
      <w:r w:rsidRPr="00C94E86">
        <w:rPr>
          <w:rFonts w:ascii="NewBaskerville-Italic" w:hAnsi="NewBaskerville-Italic" w:cs="NewBaskerville-Italic"/>
          <w:b/>
          <w:bCs/>
          <w:i/>
          <w:iCs/>
          <w:color w:val="262626"/>
          <w:sz w:val="20"/>
          <w:szCs w:val="20"/>
        </w:rPr>
        <w:t xml:space="preserve"> </w:t>
      </w:r>
      <w:r w:rsidRPr="00C94E86">
        <w:rPr>
          <w:rFonts w:ascii="NewBaskerville-Roman" w:hAnsi="NewBaskerville-Roman" w:cs="NewBaskerville-Roman"/>
          <w:b/>
          <w:bCs/>
          <w:color w:val="262626"/>
          <w:sz w:val="20"/>
          <w:szCs w:val="20"/>
        </w:rPr>
        <w:t>requirements</w:t>
      </w:r>
      <w:r w:rsidRPr="00C94E86">
        <w:rPr>
          <w:rFonts w:ascii="NewBaskerville-Roman" w:hAnsi="NewBaskerville-Roman" w:cs="NewBaskerville-Roman"/>
          <w:color w:val="262626"/>
          <w:sz w:val="20"/>
          <w:szCs w:val="20"/>
        </w:rPr>
        <w:t>. These are also known as</w:t>
      </w:r>
      <w:r w:rsidR="00C94E86">
        <w:rPr>
          <w:rFonts w:ascii="NewBaskerville-Roman" w:hAnsi="NewBaskerville-Roman" w:cs="NewBaskerville-Roman"/>
          <w:color w:val="262626"/>
          <w:sz w:val="20"/>
          <w:szCs w:val="20"/>
        </w:rPr>
        <w:t xml:space="preserve"> </w:t>
      </w:r>
      <w:r w:rsidRPr="00C94E86">
        <w:rPr>
          <w:rFonts w:ascii="NewBaskerville-Italic" w:hAnsi="NewBaskerville-Italic" w:cs="NewBaskerville-Italic"/>
          <w:i/>
          <w:iCs/>
          <w:color w:val="262626"/>
          <w:sz w:val="20"/>
          <w:szCs w:val="20"/>
        </w:rPr>
        <w:t xml:space="preserve">quality attributes </w:t>
      </w:r>
      <w:r w:rsidRPr="00C94E86">
        <w:rPr>
          <w:rFonts w:ascii="NewBaskerville-Roman" w:hAnsi="NewBaskerville-Roman" w:cs="NewBaskerville-Roman"/>
          <w:color w:val="262626"/>
          <w:sz w:val="20"/>
          <w:szCs w:val="20"/>
        </w:rPr>
        <w:t>and are the</w:t>
      </w:r>
      <w:r w:rsidR="00C94E86">
        <w:rPr>
          <w:rFonts w:ascii="NewBaskerville-Roman" w:hAnsi="NewBaskerville-Roman" w:cs="NewBaskerville-Roman"/>
          <w:color w:val="262626"/>
          <w:sz w:val="20"/>
          <w:szCs w:val="20"/>
        </w:rPr>
        <w:t xml:space="preserve"> </w:t>
      </w:r>
      <w:r w:rsidRPr="00C94E86">
        <w:rPr>
          <w:rFonts w:ascii="NewBaskerville-Roman" w:hAnsi="NewBaskerville-Roman" w:cs="NewBaskerville-Roman"/>
          <w:color w:val="262626"/>
          <w:sz w:val="20"/>
          <w:szCs w:val="20"/>
        </w:rPr>
        <w:t xml:space="preserve">so-called </w:t>
      </w:r>
      <w:r w:rsidRPr="00C94E86">
        <w:rPr>
          <w:rFonts w:ascii="NewBaskerville-Italic" w:hAnsi="NewBaskerville-Italic" w:cs="NewBaskerville-Italic"/>
          <w:i/>
          <w:iCs/>
          <w:color w:val="262626"/>
          <w:sz w:val="20"/>
          <w:szCs w:val="20"/>
        </w:rPr>
        <w:t>-</w:t>
      </w:r>
      <w:r w:rsidRPr="00A4626D">
        <w:rPr>
          <w:rFonts w:ascii="NewBaskerville-Italic" w:hAnsi="NewBaskerville-Italic" w:cs="NewBaskerville-Italic"/>
          <w:b/>
          <w:bCs/>
          <w:i/>
          <w:iCs/>
          <w:color w:val="262626"/>
          <w:sz w:val="20"/>
          <w:szCs w:val="20"/>
        </w:rPr>
        <w:t>ilities</w:t>
      </w:r>
      <w:r w:rsidRPr="00A4626D">
        <w:rPr>
          <w:rFonts w:ascii="NewBaskerville-Roman" w:hAnsi="NewBaskerville-Roman" w:cs="NewBaskerville-Roman"/>
          <w:b/>
          <w:bCs/>
          <w:color w:val="262626"/>
          <w:sz w:val="20"/>
          <w:szCs w:val="20"/>
        </w:rPr>
        <w:t xml:space="preserve">. </w:t>
      </w:r>
      <w:r w:rsidRPr="00C94E86">
        <w:rPr>
          <w:rFonts w:ascii="NewBaskerville-Roman" w:hAnsi="NewBaskerville-Roman" w:cs="NewBaskerville-Roman"/>
          <w:color w:val="262626"/>
          <w:sz w:val="20"/>
          <w:szCs w:val="20"/>
        </w:rPr>
        <w:t>The quality</w:t>
      </w:r>
      <w:r w:rsidR="00A4626D">
        <w:rPr>
          <w:rFonts w:ascii="NewBaskerville-Roman" w:hAnsi="NewBaskerville-Roman" w:cs="NewBaskerville-Roman"/>
          <w:color w:val="262626"/>
          <w:sz w:val="20"/>
          <w:szCs w:val="20"/>
        </w:rPr>
        <w:t>-</w:t>
      </w:r>
      <w:r w:rsidRPr="00C94E86">
        <w:rPr>
          <w:rFonts w:ascii="NewBaskerville-Roman" w:hAnsi="NewBaskerville-Roman" w:cs="NewBaskerville-Roman"/>
          <w:color w:val="262626"/>
          <w:sz w:val="20"/>
          <w:szCs w:val="20"/>
        </w:rPr>
        <w:t>of</w:t>
      </w:r>
      <w:r w:rsidR="00A4626D">
        <w:rPr>
          <w:rFonts w:ascii="NewBaskerville-Roman" w:hAnsi="NewBaskerville-Roman" w:cs="NewBaskerville-Roman"/>
          <w:color w:val="262626"/>
          <w:sz w:val="20"/>
          <w:szCs w:val="20"/>
        </w:rPr>
        <w:t>-</w:t>
      </w:r>
      <w:r w:rsidRPr="00C94E86">
        <w:rPr>
          <w:rFonts w:ascii="NewBaskerville-Roman" w:hAnsi="NewBaskerville-Roman" w:cs="NewBaskerville-Roman"/>
          <w:color w:val="262626"/>
          <w:sz w:val="20"/>
          <w:szCs w:val="20"/>
        </w:rPr>
        <w:t>service requirements</w:t>
      </w:r>
      <w:r w:rsidR="00C94E86">
        <w:rPr>
          <w:rFonts w:ascii="NewBaskerville-Roman" w:hAnsi="NewBaskerville-Roman" w:cs="NewBaskerville-Roman"/>
          <w:color w:val="262626"/>
          <w:sz w:val="20"/>
          <w:szCs w:val="20"/>
        </w:rPr>
        <w:t xml:space="preserve"> </w:t>
      </w:r>
      <w:r w:rsidRPr="00C94E86">
        <w:rPr>
          <w:rFonts w:ascii="NewBaskerville-Roman" w:hAnsi="NewBaskerville-Roman" w:cs="NewBaskerville-Roman"/>
          <w:color w:val="262626"/>
          <w:sz w:val="20"/>
          <w:szCs w:val="20"/>
        </w:rPr>
        <w:t>define</w:t>
      </w:r>
      <w:r w:rsidR="00F573BC">
        <w:rPr>
          <w:rFonts w:ascii="NewBaskerville-Roman" w:hAnsi="NewBaskerville-Roman" w:cs="NewBaskerville-Roman"/>
          <w:color w:val="262626"/>
          <w:sz w:val="20"/>
          <w:szCs w:val="20"/>
        </w:rPr>
        <w:t>:</w:t>
      </w:r>
    </w:p>
    <w:p w14:paraId="075979AE" w14:textId="77777777" w:rsidR="00F573BC" w:rsidRDefault="00F573BC" w:rsidP="00F573BC">
      <w:pPr>
        <w:pStyle w:val="ListParagraph"/>
        <w:autoSpaceDE w:val="0"/>
        <w:autoSpaceDN w:val="0"/>
        <w:adjustRightInd w:val="0"/>
        <w:spacing w:after="0"/>
        <w:rPr>
          <w:rFonts w:ascii="NewBaskerville-Roman" w:hAnsi="NewBaskerville-Roman" w:cs="NewBaskerville-Roman"/>
          <w:color w:val="262626"/>
          <w:sz w:val="20"/>
          <w:szCs w:val="20"/>
        </w:rPr>
      </w:pPr>
    </w:p>
    <w:p w14:paraId="6E76BFCC" w14:textId="77777777" w:rsidR="00F573BC" w:rsidRDefault="00CC75D8" w:rsidP="00F573BC">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F573BC">
        <w:rPr>
          <w:rFonts w:ascii="NewBaskerville-Roman" w:hAnsi="NewBaskerville-Roman" w:cs="NewBaskerville-Roman"/>
          <w:b/>
          <w:bCs/>
          <w:color w:val="262626"/>
          <w:sz w:val="20"/>
          <w:szCs w:val="20"/>
        </w:rPr>
        <w:t>the runtime qualities</w:t>
      </w:r>
      <w:r w:rsidRPr="00C94E86">
        <w:rPr>
          <w:rFonts w:ascii="NewBaskerville-Roman" w:hAnsi="NewBaskerville-Roman" w:cs="NewBaskerville-Roman"/>
          <w:color w:val="262626"/>
          <w:sz w:val="20"/>
          <w:szCs w:val="20"/>
        </w:rPr>
        <w:t xml:space="preserve"> such as </w:t>
      </w:r>
      <w:r w:rsidRPr="00F573BC">
        <w:rPr>
          <w:rFonts w:ascii="NewBaskerville-Roman" w:hAnsi="NewBaskerville-Roman" w:cs="NewBaskerville-Roman"/>
          <w:b/>
          <w:bCs/>
          <w:color w:val="262626"/>
          <w:sz w:val="20"/>
          <w:szCs w:val="20"/>
        </w:rPr>
        <w:t>scalability and reliability</w:t>
      </w:r>
      <w:r w:rsidR="00F573BC">
        <w:rPr>
          <w:rFonts w:ascii="NewBaskerville-Roman" w:hAnsi="NewBaskerville-Roman" w:cs="NewBaskerville-Roman"/>
          <w:color w:val="262626"/>
          <w:sz w:val="20"/>
          <w:szCs w:val="20"/>
        </w:rPr>
        <w:t>.</w:t>
      </w:r>
    </w:p>
    <w:p w14:paraId="540F46E7" w14:textId="77777777" w:rsidR="00F573BC" w:rsidRDefault="00F573BC" w:rsidP="00F573BC">
      <w:pPr>
        <w:pStyle w:val="ListParagraph"/>
        <w:autoSpaceDE w:val="0"/>
        <w:autoSpaceDN w:val="0"/>
        <w:adjustRightInd w:val="0"/>
        <w:spacing w:after="0"/>
        <w:ind w:left="1480"/>
        <w:rPr>
          <w:rFonts w:ascii="NewBaskerville-Roman" w:hAnsi="NewBaskerville-Roman" w:cs="NewBaskerville-Roman"/>
          <w:color w:val="262626"/>
          <w:sz w:val="20"/>
          <w:szCs w:val="20"/>
        </w:rPr>
      </w:pPr>
    </w:p>
    <w:p w14:paraId="647EEC84" w14:textId="77777777" w:rsidR="003F0F6A" w:rsidRDefault="00CC75D8" w:rsidP="00F573BC">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C94E86">
        <w:rPr>
          <w:rFonts w:ascii="NewBaskerville-Roman" w:hAnsi="NewBaskerville-Roman" w:cs="NewBaskerville-Roman"/>
          <w:color w:val="262626"/>
          <w:sz w:val="20"/>
          <w:szCs w:val="20"/>
        </w:rPr>
        <w:t xml:space="preserve"> </w:t>
      </w:r>
      <w:r w:rsidRPr="0012227E">
        <w:rPr>
          <w:rFonts w:ascii="NewBaskerville-Roman" w:hAnsi="NewBaskerville-Roman" w:cs="NewBaskerville-Roman"/>
          <w:b/>
          <w:bCs/>
          <w:color w:val="262626"/>
          <w:sz w:val="20"/>
          <w:szCs w:val="20"/>
        </w:rPr>
        <w:t>development</w:t>
      </w:r>
      <w:r w:rsidR="00C94E86" w:rsidRPr="0012227E">
        <w:rPr>
          <w:rFonts w:ascii="NewBaskerville-Roman" w:hAnsi="NewBaskerville-Roman" w:cs="NewBaskerville-Roman"/>
          <w:b/>
          <w:bCs/>
          <w:color w:val="262626"/>
          <w:sz w:val="20"/>
          <w:szCs w:val="20"/>
        </w:rPr>
        <w:t xml:space="preserve"> </w:t>
      </w:r>
      <w:r w:rsidRPr="0012227E">
        <w:rPr>
          <w:rFonts w:ascii="NewBaskerville-Roman" w:hAnsi="NewBaskerville-Roman" w:cs="NewBaskerville-Roman"/>
          <w:b/>
          <w:bCs/>
          <w:color w:val="262626"/>
          <w:sz w:val="20"/>
          <w:szCs w:val="20"/>
        </w:rPr>
        <w:t>time qualities</w:t>
      </w:r>
      <w:r w:rsidRPr="00C94E86">
        <w:rPr>
          <w:rFonts w:ascii="NewBaskerville-Roman" w:hAnsi="NewBaskerville-Roman" w:cs="NewBaskerville-Roman"/>
          <w:color w:val="262626"/>
          <w:sz w:val="20"/>
          <w:szCs w:val="20"/>
        </w:rPr>
        <w:t xml:space="preserve"> including </w:t>
      </w:r>
      <w:r w:rsidRPr="00B36EE7">
        <w:rPr>
          <w:rFonts w:ascii="NewBaskerville-Roman" w:hAnsi="NewBaskerville-Roman" w:cs="NewBaskerville-Roman"/>
          <w:b/>
          <w:bCs/>
          <w:color w:val="262626"/>
          <w:sz w:val="20"/>
          <w:szCs w:val="20"/>
        </w:rPr>
        <w:t>maintainability</w:t>
      </w:r>
      <w:r w:rsidRPr="00C94E86">
        <w:rPr>
          <w:rFonts w:ascii="NewBaskerville-Roman" w:hAnsi="NewBaskerville-Roman" w:cs="NewBaskerville-Roman"/>
          <w:color w:val="262626"/>
          <w:sz w:val="20"/>
          <w:szCs w:val="20"/>
        </w:rPr>
        <w:t xml:space="preserve">, </w:t>
      </w:r>
      <w:r w:rsidRPr="00B36EE7">
        <w:rPr>
          <w:rFonts w:ascii="NewBaskerville-Roman" w:hAnsi="NewBaskerville-Roman" w:cs="NewBaskerville-Roman"/>
          <w:b/>
          <w:bCs/>
          <w:color w:val="262626"/>
          <w:sz w:val="20"/>
          <w:szCs w:val="20"/>
        </w:rPr>
        <w:t>testability</w:t>
      </w:r>
      <w:r w:rsidRPr="00C94E86">
        <w:rPr>
          <w:rFonts w:ascii="NewBaskerville-Roman" w:hAnsi="NewBaskerville-Roman" w:cs="NewBaskerville-Roman"/>
          <w:color w:val="262626"/>
          <w:sz w:val="20"/>
          <w:szCs w:val="20"/>
        </w:rPr>
        <w:t>, and</w:t>
      </w:r>
      <w:r w:rsidR="00B36EE7">
        <w:rPr>
          <w:rFonts w:ascii="NewBaskerville-Roman" w:hAnsi="NewBaskerville-Roman" w:cs="NewBaskerville-Roman"/>
          <w:color w:val="262626"/>
          <w:sz w:val="20"/>
          <w:szCs w:val="20"/>
        </w:rPr>
        <w:t xml:space="preserve"> </w:t>
      </w:r>
      <w:r w:rsidRPr="00B36EE7">
        <w:rPr>
          <w:rFonts w:ascii="NewBaskerville-Roman" w:hAnsi="NewBaskerville-Roman" w:cs="NewBaskerville-Roman"/>
          <w:b/>
          <w:bCs/>
          <w:color w:val="262626"/>
          <w:sz w:val="20"/>
          <w:szCs w:val="20"/>
        </w:rPr>
        <w:t>deployability</w:t>
      </w:r>
      <w:r w:rsidRPr="00C94E86">
        <w:rPr>
          <w:rFonts w:ascii="NewBaskerville-Roman" w:hAnsi="NewBaskerville-Roman" w:cs="NewBaskerville-Roman"/>
          <w:color w:val="262626"/>
          <w:sz w:val="20"/>
          <w:szCs w:val="20"/>
        </w:rPr>
        <w:t>.</w:t>
      </w:r>
    </w:p>
    <w:p w14:paraId="74447DB5" w14:textId="77777777" w:rsidR="003F0F6A" w:rsidRPr="003F0F6A" w:rsidRDefault="003F0F6A" w:rsidP="003F0F6A">
      <w:pPr>
        <w:pStyle w:val="ListParagraph"/>
        <w:rPr>
          <w:rFonts w:ascii="NewBaskerville-Roman" w:hAnsi="NewBaskerville-Roman" w:cs="NewBaskerville-Roman"/>
          <w:color w:val="262626"/>
          <w:sz w:val="20"/>
          <w:szCs w:val="20"/>
        </w:rPr>
      </w:pPr>
    </w:p>
    <w:p w14:paraId="0E242459" w14:textId="68967A42" w:rsidR="005A6A61" w:rsidRDefault="00CC75D8" w:rsidP="003F0F6A">
      <w:pPr>
        <w:autoSpaceDE w:val="0"/>
        <w:autoSpaceDN w:val="0"/>
        <w:adjustRightInd w:val="0"/>
        <w:spacing w:after="0"/>
        <w:rPr>
          <w:rFonts w:ascii="NewBaskerville-Roman" w:hAnsi="NewBaskerville-Roman" w:cs="NewBaskerville-Roman"/>
          <w:b/>
          <w:bCs/>
          <w:color w:val="262626"/>
          <w:sz w:val="20"/>
          <w:szCs w:val="20"/>
        </w:rPr>
      </w:pPr>
      <w:r w:rsidRPr="00871844">
        <w:rPr>
          <w:rFonts w:ascii="NewBaskerville-Roman" w:hAnsi="NewBaskerville-Roman" w:cs="NewBaskerville-Roman"/>
          <w:b/>
          <w:bCs/>
          <w:color w:val="262626"/>
          <w:sz w:val="20"/>
          <w:szCs w:val="20"/>
        </w:rPr>
        <w:t>The</w:t>
      </w:r>
      <w:r w:rsidR="00C94E86" w:rsidRPr="00871844">
        <w:rPr>
          <w:rFonts w:ascii="NewBaskerville-Roman" w:hAnsi="NewBaskerville-Roman" w:cs="NewBaskerville-Roman"/>
          <w:b/>
          <w:bCs/>
          <w:color w:val="262626"/>
          <w:sz w:val="20"/>
          <w:szCs w:val="20"/>
        </w:rPr>
        <w:t xml:space="preserve"> </w:t>
      </w:r>
      <w:r w:rsidRPr="00871844">
        <w:rPr>
          <w:rFonts w:ascii="NewBaskerville-Roman" w:hAnsi="NewBaskerville-Roman" w:cs="NewBaskerville-Roman"/>
          <w:b/>
          <w:bCs/>
          <w:color w:val="262626"/>
          <w:sz w:val="20"/>
          <w:szCs w:val="20"/>
        </w:rPr>
        <w:t>architecture</w:t>
      </w:r>
      <w:r w:rsidRPr="003F0F6A">
        <w:rPr>
          <w:rFonts w:ascii="NewBaskerville-Roman" w:hAnsi="NewBaskerville-Roman" w:cs="NewBaskerville-Roman"/>
          <w:color w:val="262626"/>
          <w:sz w:val="20"/>
          <w:szCs w:val="20"/>
        </w:rPr>
        <w:t xml:space="preserve"> you choose for your application determines </w:t>
      </w:r>
      <w:r w:rsidRPr="00871844">
        <w:rPr>
          <w:rFonts w:ascii="NewBaskerville-Roman" w:hAnsi="NewBaskerville-Roman" w:cs="NewBaskerville-Roman"/>
          <w:b/>
          <w:bCs/>
          <w:color w:val="262626"/>
          <w:sz w:val="20"/>
          <w:szCs w:val="20"/>
        </w:rPr>
        <w:t>how well it meets</w:t>
      </w:r>
      <w:r w:rsidRPr="003F0F6A">
        <w:rPr>
          <w:rFonts w:ascii="NewBaskerville-Roman" w:hAnsi="NewBaskerville-Roman" w:cs="NewBaskerville-Roman"/>
          <w:color w:val="262626"/>
          <w:sz w:val="20"/>
          <w:szCs w:val="20"/>
        </w:rPr>
        <w:t xml:space="preserve"> </w:t>
      </w:r>
      <w:r w:rsidRPr="00871844">
        <w:rPr>
          <w:rFonts w:ascii="NewBaskerville-Roman" w:hAnsi="NewBaskerville-Roman" w:cs="NewBaskerville-Roman"/>
          <w:b/>
          <w:bCs/>
          <w:color w:val="262626"/>
          <w:sz w:val="20"/>
          <w:szCs w:val="20"/>
        </w:rPr>
        <w:t>these</w:t>
      </w:r>
      <w:r w:rsidR="00C94E86" w:rsidRPr="00871844">
        <w:rPr>
          <w:rFonts w:ascii="NewBaskerville-Roman" w:hAnsi="NewBaskerville-Roman" w:cs="NewBaskerville-Roman"/>
          <w:b/>
          <w:bCs/>
          <w:color w:val="262626"/>
          <w:sz w:val="20"/>
          <w:szCs w:val="20"/>
        </w:rPr>
        <w:t xml:space="preserve"> </w:t>
      </w:r>
      <w:r w:rsidRPr="00871844">
        <w:rPr>
          <w:rFonts w:ascii="NewBaskerville-Roman" w:hAnsi="NewBaskerville-Roman" w:cs="NewBaskerville-Roman"/>
          <w:b/>
          <w:bCs/>
          <w:color w:val="262626"/>
          <w:sz w:val="20"/>
          <w:szCs w:val="20"/>
        </w:rPr>
        <w:t>quality requirements.</w:t>
      </w:r>
    </w:p>
    <w:p w14:paraId="6FDD1249" w14:textId="1DF86CC6" w:rsidR="008E3481" w:rsidRDefault="00F528CD" w:rsidP="00F528CD">
      <w:pPr>
        <w:pStyle w:val="Heading2"/>
      </w:pPr>
      <w:r>
        <w:t>Overview of Architectural Styles</w:t>
      </w:r>
    </w:p>
    <w:p w14:paraId="41B85962" w14:textId="42B8BD2C" w:rsidR="008242FB" w:rsidRDefault="000E31FD" w:rsidP="00D01F4B">
      <w:pPr>
        <w:pStyle w:val="NoSpacing"/>
      </w:pPr>
      <w:r>
        <w:t xml:space="preserve">A particular architectural style </w:t>
      </w:r>
      <w:r w:rsidRPr="00E908CA">
        <w:rPr>
          <w:b/>
          <w:bCs/>
        </w:rPr>
        <w:t>provides a limited palette of elements</w:t>
      </w:r>
      <w:r>
        <w:t xml:space="preserve"> (components)</w:t>
      </w:r>
      <w:r w:rsidR="00D01F4B">
        <w:t xml:space="preserve"> </w:t>
      </w:r>
      <w:r w:rsidRPr="00E908CA">
        <w:rPr>
          <w:b/>
          <w:bCs/>
        </w:rPr>
        <w:t>and</w:t>
      </w:r>
      <w:r>
        <w:t xml:space="preserve"> </w:t>
      </w:r>
      <w:r w:rsidRPr="00E908CA">
        <w:rPr>
          <w:b/>
          <w:bCs/>
        </w:rPr>
        <w:t>relations</w:t>
      </w:r>
      <w:r>
        <w:t xml:space="preserve"> (connectors) from which </w:t>
      </w:r>
      <w:r w:rsidR="00D67271">
        <w:t>you can define a view of your application’s architecture.</w:t>
      </w:r>
    </w:p>
    <w:p w14:paraId="443E2850" w14:textId="77777777" w:rsidR="00D01F4B" w:rsidRPr="00D01F4B" w:rsidRDefault="00D01F4B" w:rsidP="00D01F4B">
      <w:pPr>
        <w:autoSpaceDE w:val="0"/>
        <w:autoSpaceDN w:val="0"/>
        <w:adjustRightInd w:val="0"/>
        <w:spacing w:after="0"/>
        <w:rPr>
          <w:rFonts w:ascii="NewBaskerville-Roman" w:hAnsi="NewBaskerville-Roman" w:cs="NewBaskerville-Roman"/>
          <w:color w:val="262626"/>
          <w:sz w:val="20"/>
          <w:szCs w:val="20"/>
        </w:rPr>
      </w:pPr>
    </w:p>
    <w:p w14:paraId="37A4CB93" w14:textId="34C41D77" w:rsidR="00620BE8" w:rsidRDefault="00AD07E9" w:rsidP="00D21E50">
      <w:r>
        <w:t xml:space="preserve">I </w:t>
      </w:r>
      <w:r w:rsidR="00C6335A">
        <w:t>add:</w:t>
      </w:r>
      <w:r>
        <w:t xml:space="preserve"> the style i</w:t>
      </w:r>
      <w:r w:rsidR="00C6335A">
        <w:t>s</w:t>
      </w:r>
      <w:r>
        <w:t xml:space="preserve"> the abstract idea behind a </w:t>
      </w:r>
      <w:r w:rsidR="00625CE2">
        <w:t xml:space="preserve">particular </w:t>
      </w:r>
      <w:r>
        <w:t>group of concrete architectures</w:t>
      </w:r>
      <w:r w:rsidR="008242FB">
        <w:t xml:space="preserve"> and each view of the 4+1 model could subscribe to its own architectural style. For example, you can have a microservices style for the implementation </w:t>
      </w:r>
      <w:r w:rsidR="009255FB">
        <w:t>view</w:t>
      </w:r>
      <w:r w:rsidR="008242FB">
        <w:t>, and a hexagonal style for the logical view of the application.</w:t>
      </w:r>
    </w:p>
    <w:p w14:paraId="2545CBA9" w14:textId="7237A62B" w:rsidR="00AD07E9" w:rsidRDefault="008671F5" w:rsidP="00670AF8">
      <w:pPr>
        <w:pStyle w:val="NoSpacing"/>
      </w:pPr>
      <w:r>
        <w:t>the monolithic architecture</w:t>
      </w:r>
      <w:r w:rsidR="004A7D0A">
        <w:t xml:space="preserve"> for example,</w:t>
      </w:r>
      <w:r>
        <w:t xml:space="preserve"> is an architectural style that structures </w:t>
      </w:r>
      <w:r w:rsidRPr="0019031F">
        <w:rPr>
          <w:b/>
          <w:bCs/>
        </w:rPr>
        <w:t>the implementation view as a single (executable/deployable) component</w:t>
      </w:r>
      <w:r>
        <w:t>. The microservice architecture structures an application as a set of loosely coupled services.</w:t>
      </w:r>
    </w:p>
    <w:p w14:paraId="5BEEB508" w14:textId="6FA3E605" w:rsidR="00606EFF" w:rsidRDefault="00606EFF" w:rsidP="00670AF8">
      <w:pPr>
        <w:pStyle w:val="NoSpacing"/>
      </w:pPr>
    </w:p>
    <w:p w14:paraId="7DBC4027" w14:textId="4811EF8E" w:rsidR="00606EFF" w:rsidRDefault="00567036" w:rsidP="00567036">
      <w:pPr>
        <w:pStyle w:val="Heading3"/>
      </w:pPr>
      <w:r>
        <w:t>The Layer</w:t>
      </w:r>
      <w:r w:rsidR="00C93FAA">
        <w:t>e</w:t>
      </w:r>
      <w:r>
        <w:t>d Architecture</w:t>
      </w:r>
      <w:r w:rsidR="009F6686">
        <w:t xml:space="preserve"> Style</w:t>
      </w:r>
    </w:p>
    <w:p w14:paraId="731FEF1A" w14:textId="5907FC08" w:rsidR="009F6686" w:rsidRDefault="00710C8D" w:rsidP="00710C8D">
      <w:pPr>
        <w:autoSpaceDE w:val="0"/>
        <w:autoSpaceDN w:val="0"/>
        <w:adjustRightInd w:val="0"/>
        <w:spacing w:after="0"/>
        <w:rPr>
          <w:rFonts w:ascii="NewBaskerville-Roman" w:hAnsi="NewBaskerville-Roman" w:cs="NewBaskerville-Roman"/>
          <w:b/>
          <w:bCs/>
          <w:color w:val="262626"/>
          <w:sz w:val="20"/>
          <w:szCs w:val="20"/>
        </w:rPr>
      </w:pPr>
      <w:r w:rsidRPr="00710C8D">
        <w:rPr>
          <w:rFonts w:ascii="NewBaskerville-Roman" w:hAnsi="NewBaskerville-Roman" w:cs="NewBaskerville-Roman"/>
          <w:b/>
          <w:bCs/>
          <w:color w:val="262626"/>
          <w:sz w:val="20"/>
          <w:szCs w:val="20"/>
        </w:rPr>
        <w:t>The classic</w:t>
      </w:r>
      <w:r>
        <w:rPr>
          <w:rFonts w:ascii="NewBaskerville-Roman" w:hAnsi="NewBaskerville-Roman" w:cs="NewBaskerville-Roman"/>
          <w:color w:val="262626"/>
          <w:sz w:val="20"/>
          <w:szCs w:val="20"/>
        </w:rPr>
        <w:t xml:space="preserve"> example of an architectural style is the layered architecture. A </w:t>
      </w:r>
      <w:r>
        <w:rPr>
          <w:rFonts w:ascii="NewBaskerville-Italic" w:hAnsi="NewBaskerville-Italic" w:cs="NewBaskerville-Italic"/>
          <w:i/>
          <w:iCs/>
          <w:color w:val="262626"/>
          <w:sz w:val="20"/>
          <w:szCs w:val="20"/>
        </w:rPr>
        <w:t xml:space="preserve">layered architecture </w:t>
      </w:r>
      <w:r>
        <w:rPr>
          <w:rFonts w:ascii="NewBaskerville-Roman" w:hAnsi="NewBaskerville-Roman" w:cs="NewBaskerville-Roman"/>
          <w:color w:val="262626"/>
          <w:sz w:val="20"/>
          <w:szCs w:val="20"/>
        </w:rPr>
        <w:t>organizes software elements into layers. Each layer has a well-defined set of</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responsibilities. A layered architecture also constraints the dependencies between the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layers. </w:t>
      </w:r>
      <w:r w:rsidRPr="00FC5A18">
        <w:rPr>
          <w:rFonts w:ascii="NewBaskerville-Roman" w:hAnsi="NewBaskerville-Roman" w:cs="NewBaskerville-Roman"/>
          <w:b/>
          <w:bCs/>
          <w:color w:val="262626"/>
          <w:sz w:val="20"/>
          <w:szCs w:val="20"/>
        </w:rPr>
        <w:t>A layer can only depend on either the layer immediately below it (if strict layering)</w:t>
      </w:r>
      <w:r w:rsidRPr="00FC5A18">
        <w:rPr>
          <w:rFonts w:ascii="NewBaskerville-Italic" w:hAnsi="NewBaskerville-Italic" w:cs="NewBaskerville-Italic"/>
          <w:b/>
          <w:bCs/>
          <w:i/>
          <w:iCs/>
          <w:color w:val="262626"/>
          <w:sz w:val="20"/>
          <w:szCs w:val="20"/>
        </w:rPr>
        <w:t xml:space="preserve"> </w:t>
      </w:r>
      <w:r w:rsidRPr="00FC5A18">
        <w:rPr>
          <w:rFonts w:ascii="NewBaskerville-Roman" w:hAnsi="NewBaskerville-Roman" w:cs="NewBaskerville-Roman"/>
          <w:b/>
          <w:bCs/>
          <w:color w:val="262626"/>
          <w:sz w:val="20"/>
          <w:szCs w:val="20"/>
        </w:rPr>
        <w:t>or any of the layers below it.</w:t>
      </w:r>
    </w:p>
    <w:p w14:paraId="225CA051" w14:textId="567EFBFF" w:rsidR="00CB5240" w:rsidRDefault="00CB5240" w:rsidP="00710C8D">
      <w:pPr>
        <w:autoSpaceDE w:val="0"/>
        <w:autoSpaceDN w:val="0"/>
        <w:adjustRightInd w:val="0"/>
        <w:spacing w:after="0"/>
        <w:rPr>
          <w:rFonts w:ascii="NewBaskerville-Roman" w:hAnsi="NewBaskerville-Roman" w:cs="NewBaskerville-Roman"/>
          <w:b/>
          <w:bCs/>
          <w:color w:val="262626"/>
          <w:sz w:val="20"/>
          <w:szCs w:val="20"/>
        </w:rPr>
      </w:pPr>
    </w:p>
    <w:p w14:paraId="4EDECDC4" w14:textId="5F154203" w:rsidR="006B6163" w:rsidRDefault="006B6163" w:rsidP="006B6163">
      <w:pPr>
        <w:pStyle w:val="NoSpacing"/>
      </w:pPr>
      <w:r>
        <w:lastRenderedPageBreak/>
        <w:t xml:space="preserve">You can apply the layered architecture to any of the four views discussed earlier. The popular three-tier architecture is the layered architecture applied </w:t>
      </w:r>
      <w:r w:rsidRPr="00932481">
        <w:rPr>
          <w:b/>
          <w:bCs/>
        </w:rPr>
        <w:t>to the logical view</w:t>
      </w:r>
      <w:r>
        <w:t>. It organizes the application’s classes into the following tiers or layers:</w:t>
      </w:r>
    </w:p>
    <w:p w14:paraId="4D92693F" w14:textId="77777777" w:rsidR="006B6163" w:rsidRDefault="006B6163" w:rsidP="006B6163">
      <w:pPr>
        <w:pStyle w:val="NoSpacing"/>
      </w:pPr>
    </w:p>
    <w:p w14:paraId="1BE3B901" w14:textId="4D831C3B" w:rsidR="006B6163" w:rsidRDefault="006B6163" w:rsidP="00234FCA">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Presentation layer</w:t>
      </w:r>
      <w:r>
        <w:rPr>
          <w:rFonts w:ascii="NewBaskerville-Roman" w:hAnsi="NewBaskerville-Roman" w:cs="NewBaskerville-Roman"/>
          <w:color w:val="262626"/>
          <w:sz w:val="20"/>
          <w:szCs w:val="20"/>
        </w:rPr>
        <w:t xml:space="preserve">—Contains code that implements the </w:t>
      </w:r>
      <w:r w:rsidRPr="009D6822">
        <w:rPr>
          <w:rFonts w:ascii="NewBaskerville-Roman" w:hAnsi="NewBaskerville-Roman" w:cs="NewBaskerville-Roman"/>
          <w:b/>
          <w:bCs/>
          <w:color w:val="262626"/>
          <w:sz w:val="20"/>
          <w:szCs w:val="20"/>
        </w:rPr>
        <w:t>user interface or external</w:t>
      </w:r>
      <w:r w:rsidR="00234FCA" w:rsidRPr="009D6822">
        <w:rPr>
          <w:rFonts w:ascii="NewBaskerville-Roman" w:hAnsi="NewBaskerville-Roman" w:cs="NewBaskerville-Roman"/>
          <w:b/>
          <w:bCs/>
          <w:color w:val="262626"/>
          <w:sz w:val="20"/>
          <w:szCs w:val="20"/>
        </w:rPr>
        <w:t xml:space="preserve"> </w:t>
      </w:r>
      <w:r w:rsidRPr="009D6822">
        <w:rPr>
          <w:rFonts w:ascii="NewBaskerville-Roman" w:hAnsi="NewBaskerville-Roman" w:cs="NewBaskerville-Roman"/>
          <w:b/>
          <w:bCs/>
          <w:color w:val="262626"/>
          <w:sz w:val="20"/>
          <w:szCs w:val="20"/>
        </w:rPr>
        <w:t>APIs</w:t>
      </w:r>
    </w:p>
    <w:p w14:paraId="0A3D2D30" w14:textId="77777777" w:rsidR="006B6163" w:rsidRDefault="006B6163" w:rsidP="006B616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Business logic layer</w:t>
      </w:r>
      <w:r>
        <w:rPr>
          <w:rFonts w:ascii="NewBaskerville-Roman" w:hAnsi="NewBaskerville-Roman" w:cs="NewBaskerville-Roman"/>
          <w:color w:val="262626"/>
          <w:sz w:val="20"/>
          <w:szCs w:val="20"/>
        </w:rPr>
        <w:t>—Contains the business logic</w:t>
      </w:r>
    </w:p>
    <w:p w14:paraId="67FB4B66" w14:textId="77777777" w:rsidR="006B6163" w:rsidRDefault="006B6163" w:rsidP="006B616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Persistence layer</w:t>
      </w:r>
      <w:r>
        <w:rPr>
          <w:rFonts w:ascii="NewBaskerville-Roman" w:hAnsi="NewBaskerville-Roman" w:cs="NewBaskerville-Roman"/>
          <w:color w:val="262626"/>
          <w:sz w:val="20"/>
          <w:szCs w:val="20"/>
        </w:rPr>
        <w:t>—Implements the logic of interacting with the database</w:t>
      </w:r>
    </w:p>
    <w:p w14:paraId="43E65FEB" w14:textId="23D783A1" w:rsidR="006B6163" w:rsidRDefault="006B6163" w:rsidP="0011266B">
      <w:pPr>
        <w:pStyle w:val="NoSpacing"/>
      </w:pPr>
      <w:r>
        <w:t>The layered architecture is a great example of an architectural style, but it does have</w:t>
      </w:r>
      <w:r w:rsidR="0011266B">
        <w:t xml:space="preserve"> </w:t>
      </w:r>
      <w:r>
        <w:t>some significant drawbacks:</w:t>
      </w:r>
    </w:p>
    <w:p w14:paraId="1DE18ABC" w14:textId="77777777" w:rsidR="00887981" w:rsidRDefault="00887981" w:rsidP="0011266B">
      <w:pPr>
        <w:pStyle w:val="NoSpacing"/>
      </w:pPr>
    </w:p>
    <w:p w14:paraId="65B26F27" w14:textId="2CD22678" w:rsidR="006B6163"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Single presentation layer</w:t>
      </w:r>
      <w:r>
        <w:rPr>
          <w:rFonts w:ascii="NewBaskerville-Roman" w:hAnsi="NewBaskerville-Roman" w:cs="NewBaskerville-Roman"/>
          <w:color w:val="262626"/>
          <w:sz w:val="20"/>
          <w:szCs w:val="20"/>
        </w:rPr>
        <w:t>—It doesn’t represent the fact that an application is likely</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be invoked by more than just a single system.</w:t>
      </w:r>
    </w:p>
    <w:p w14:paraId="22D62FC6" w14:textId="01C31561" w:rsidR="006B6163"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Single persistence layer</w:t>
      </w:r>
      <w:r>
        <w:rPr>
          <w:rFonts w:ascii="NewBaskerville-Roman" w:hAnsi="NewBaskerville-Roman" w:cs="NewBaskerville-Roman"/>
          <w:color w:val="262626"/>
          <w:sz w:val="20"/>
          <w:szCs w:val="20"/>
        </w:rPr>
        <w:t>—It doesn’t represent the fact that an application is likely</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interact with</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more than just a single database.</w:t>
      </w:r>
    </w:p>
    <w:p w14:paraId="785B1DE2" w14:textId="77777777" w:rsidR="00887981"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Defines the business logic layer as depending on the persistence layer</w:t>
      </w:r>
      <w:r>
        <w:rPr>
          <w:rFonts w:ascii="NewBaskerville-Roman" w:hAnsi="NewBaskerville-Roman" w:cs="NewBaskerville-Roman"/>
          <w:color w:val="262626"/>
          <w:sz w:val="20"/>
          <w:szCs w:val="20"/>
        </w:rPr>
        <w:t>—In theory, this</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dependency prevents you from testing the business logic without the database.</w:t>
      </w:r>
    </w:p>
    <w:p w14:paraId="16DBEF2D" w14:textId="77777777" w:rsidR="009F5635" w:rsidRDefault="007327CA"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 xml:space="preserve"> </w:t>
      </w:r>
      <w:r w:rsidR="006B6163">
        <w:rPr>
          <w:rFonts w:ascii="NewBaskerville-Roman" w:hAnsi="NewBaskerville-Roman" w:cs="NewBaskerville-Roman"/>
          <w:color w:val="262626"/>
          <w:sz w:val="20"/>
          <w:szCs w:val="20"/>
        </w:rPr>
        <w:t xml:space="preserve">Also, </w:t>
      </w:r>
      <w:r w:rsidR="006B6163" w:rsidRPr="00F11BB5">
        <w:rPr>
          <w:rFonts w:ascii="NewBaskerville-Roman" w:hAnsi="NewBaskerville-Roman" w:cs="NewBaskerville-Roman"/>
          <w:b/>
          <w:bCs/>
          <w:color w:val="262626"/>
          <w:sz w:val="20"/>
          <w:szCs w:val="20"/>
        </w:rPr>
        <w:t>the layered architecture misrepresents the dependencies in a well-designed</w:t>
      </w:r>
      <w:r w:rsidR="00887981" w:rsidRPr="00F11BB5">
        <w:rPr>
          <w:rFonts w:ascii="NewBaskerville-Roman" w:hAnsi="NewBaskerville-Roman" w:cs="NewBaskerville-Roman"/>
          <w:b/>
          <w:bCs/>
          <w:color w:val="262626"/>
          <w:sz w:val="20"/>
          <w:szCs w:val="20"/>
        </w:rPr>
        <w:t xml:space="preserve"> </w:t>
      </w:r>
      <w:r w:rsidR="006B6163" w:rsidRPr="00F11BB5">
        <w:rPr>
          <w:rFonts w:ascii="NewBaskerville-Roman" w:hAnsi="NewBaskerville-Roman" w:cs="NewBaskerville-Roman"/>
          <w:b/>
          <w:bCs/>
          <w:color w:val="262626"/>
          <w:sz w:val="20"/>
          <w:szCs w:val="20"/>
        </w:rPr>
        <w:t>application</w:t>
      </w:r>
      <w:r w:rsidR="009F5635">
        <w:rPr>
          <w:rFonts w:ascii="NewBaskerville-Roman" w:hAnsi="NewBaskerville-Roman" w:cs="NewBaskerville-Roman"/>
          <w:color w:val="262626"/>
          <w:sz w:val="20"/>
          <w:szCs w:val="20"/>
        </w:rPr>
        <w:t>.</w:t>
      </w:r>
    </w:p>
    <w:p w14:paraId="4D423F37" w14:textId="01C2524C" w:rsidR="006B6163"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business logic typically defines an interface or a repository of interfaces</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define data access methods. The persistence tier defines DAO classes that</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the repository interfaces. In other words</w:t>
      </w:r>
      <w:r w:rsidRPr="00F11BB5">
        <w:rPr>
          <w:rFonts w:ascii="NewBaskerville-Roman" w:hAnsi="NewBaskerville-Roman" w:cs="NewBaskerville-Roman"/>
          <w:b/>
          <w:bCs/>
          <w:color w:val="262626"/>
          <w:sz w:val="20"/>
          <w:szCs w:val="20"/>
        </w:rPr>
        <w:t>, the dependencies are the reverse</w:t>
      </w:r>
      <w:r w:rsidR="00887981" w:rsidRPr="00F11BB5">
        <w:rPr>
          <w:rFonts w:ascii="NewBaskerville-Roman" w:hAnsi="NewBaskerville-Roman" w:cs="NewBaskerville-Roman"/>
          <w:b/>
          <w:bCs/>
          <w:color w:val="262626"/>
          <w:sz w:val="20"/>
          <w:szCs w:val="20"/>
        </w:rPr>
        <w:t xml:space="preserve"> </w:t>
      </w:r>
      <w:r w:rsidRPr="00F11BB5">
        <w:rPr>
          <w:rFonts w:ascii="NewBaskerville-Roman" w:hAnsi="NewBaskerville-Roman" w:cs="NewBaskerville-Roman"/>
          <w:b/>
          <w:bCs/>
          <w:color w:val="262626"/>
          <w:sz w:val="20"/>
          <w:szCs w:val="20"/>
        </w:rPr>
        <w:t>of what’s depicted by a layered architecture.</w:t>
      </w:r>
    </w:p>
    <w:p w14:paraId="34B3C3AF" w14:textId="77777777" w:rsidR="007327CA" w:rsidRDefault="007327CA" w:rsidP="00887981">
      <w:pPr>
        <w:autoSpaceDE w:val="0"/>
        <w:autoSpaceDN w:val="0"/>
        <w:adjustRightInd w:val="0"/>
        <w:spacing w:after="0"/>
        <w:rPr>
          <w:rFonts w:ascii="NewBaskerville-Roman" w:hAnsi="NewBaskerville-Roman" w:cs="NewBaskerville-Roman"/>
          <w:color w:val="262626"/>
          <w:sz w:val="20"/>
          <w:szCs w:val="20"/>
        </w:rPr>
      </w:pPr>
    </w:p>
    <w:p w14:paraId="017FF08F" w14:textId="77777777" w:rsidR="006B6163" w:rsidRDefault="006B6163" w:rsidP="006B616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look at an alternative architecture that overcomes these drawbacks: the hexagonal</w:t>
      </w:r>
    </w:p>
    <w:p w14:paraId="609644CB" w14:textId="243C4DAE" w:rsidR="00CB5240" w:rsidRDefault="006B6163" w:rsidP="006B616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architecture.</w:t>
      </w:r>
    </w:p>
    <w:p w14:paraId="6654A9EE" w14:textId="77777777" w:rsidR="00CB5240" w:rsidRPr="00710C8D" w:rsidRDefault="00CB5240" w:rsidP="00710C8D">
      <w:pPr>
        <w:autoSpaceDE w:val="0"/>
        <w:autoSpaceDN w:val="0"/>
        <w:adjustRightInd w:val="0"/>
        <w:spacing w:after="0"/>
        <w:rPr>
          <w:rFonts w:ascii="NewBaskerville-Italic" w:hAnsi="NewBaskerville-Italic" w:cs="NewBaskerville-Italic"/>
          <w:i/>
          <w:iCs/>
          <w:color w:val="262626"/>
          <w:sz w:val="20"/>
          <w:szCs w:val="20"/>
        </w:rPr>
      </w:pPr>
    </w:p>
    <w:p w14:paraId="3021F58E" w14:textId="1ED098C6" w:rsidR="00567036" w:rsidRDefault="00251492" w:rsidP="00251492">
      <w:pPr>
        <w:pStyle w:val="Heading3"/>
      </w:pPr>
      <w:r>
        <w:t>The Hexagonal Architec</w:t>
      </w:r>
      <w:r w:rsidR="00D02C27">
        <w:t>t</w:t>
      </w:r>
      <w:r>
        <w:t>ure</w:t>
      </w:r>
      <w:r w:rsidR="00D02C27">
        <w:t xml:space="preserve"> Style</w:t>
      </w:r>
    </w:p>
    <w:p w14:paraId="04DD16F1" w14:textId="0B13DEF9" w:rsidR="000B78C3" w:rsidRPr="008D7F08" w:rsidRDefault="000B78C3" w:rsidP="000B78C3">
      <w:pPr>
        <w:autoSpaceDE w:val="0"/>
        <w:autoSpaceDN w:val="0"/>
        <w:adjustRightInd w:val="0"/>
        <w:spacing w:after="0"/>
        <w:rPr>
          <w:rFonts w:ascii="NewBaskerville-Roman" w:hAnsi="NewBaskerville-Roman" w:cs="NewBaskerville-Roman"/>
          <w:b/>
          <w:bCs/>
          <w:color w:val="262626"/>
          <w:sz w:val="20"/>
          <w:szCs w:val="20"/>
        </w:rPr>
      </w:pPr>
      <w:r>
        <w:rPr>
          <w:rFonts w:ascii="NewBaskerville-Italic" w:hAnsi="NewBaskerville-Italic" w:cs="NewBaskerville-Italic"/>
          <w:i/>
          <w:iCs/>
          <w:color w:val="262626"/>
          <w:sz w:val="20"/>
          <w:szCs w:val="20"/>
        </w:rPr>
        <w:t xml:space="preserve">Hexagonal architecture </w:t>
      </w:r>
      <w:r>
        <w:rPr>
          <w:rFonts w:ascii="NewBaskerville-Roman" w:hAnsi="NewBaskerville-Roman" w:cs="NewBaskerville-Roman"/>
          <w:color w:val="262626"/>
          <w:sz w:val="20"/>
          <w:szCs w:val="20"/>
        </w:rPr>
        <w:t xml:space="preserve">is an alternative to the layered architectural style. the hexagonal architecture style organizes the logical view in a way that places the business logic at the center. Instead of the presentation layer, the application has one or more </w:t>
      </w:r>
      <w:r w:rsidRPr="00E0439F">
        <w:rPr>
          <w:rFonts w:ascii="NewBaskerville-Italic" w:hAnsi="NewBaskerville-Italic" w:cs="NewBaskerville-Italic"/>
          <w:b/>
          <w:bCs/>
          <w:i/>
          <w:iCs/>
          <w:color w:val="262626"/>
          <w:sz w:val="20"/>
          <w:szCs w:val="20"/>
        </w:rPr>
        <w:t xml:space="preserve">inbound adapters </w:t>
      </w:r>
      <w:r w:rsidRPr="00E0439F">
        <w:rPr>
          <w:rFonts w:ascii="NewBaskerville-Roman" w:hAnsi="NewBaskerville-Roman" w:cs="NewBaskerville-Roman"/>
          <w:b/>
          <w:bCs/>
          <w:color w:val="262626"/>
          <w:sz w:val="20"/>
          <w:szCs w:val="20"/>
        </w:rPr>
        <w:t>that handle requests from the outside by invoking the business logic</w:t>
      </w:r>
      <w:r>
        <w:rPr>
          <w:rFonts w:ascii="NewBaskerville-Roman" w:hAnsi="NewBaskerville-Roman" w:cs="NewBaskerville-Roman"/>
          <w:color w:val="262626"/>
          <w:sz w:val="20"/>
          <w:szCs w:val="20"/>
        </w:rPr>
        <w:t xml:space="preserve">. Similarly, </w:t>
      </w:r>
      <w:r w:rsidRPr="008D7F08">
        <w:rPr>
          <w:rFonts w:ascii="NewBaskerville-Roman" w:hAnsi="NewBaskerville-Roman" w:cs="NewBaskerville-Roman"/>
          <w:b/>
          <w:bCs/>
          <w:color w:val="262626"/>
          <w:sz w:val="20"/>
          <w:szCs w:val="20"/>
        </w:rPr>
        <w:t xml:space="preserve">instead of a data persistence tier, the application has one or more </w:t>
      </w:r>
      <w:r w:rsidRPr="008D7F08">
        <w:rPr>
          <w:rFonts w:ascii="NewBaskerville-Italic" w:hAnsi="NewBaskerville-Italic" w:cs="NewBaskerville-Italic"/>
          <w:b/>
          <w:bCs/>
          <w:i/>
          <w:iCs/>
          <w:color w:val="262626"/>
          <w:sz w:val="20"/>
          <w:szCs w:val="20"/>
        </w:rPr>
        <w:t xml:space="preserve">outbound adapters </w:t>
      </w:r>
      <w:r w:rsidRPr="008D7F08">
        <w:rPr>
          <w:rFonts w:ascii="NewBaskerville-Roman" w:hAnsi="NewBaskerville-Roman" w:cs="NewBaskerville-Roman"/>
          <w:b/>
          <w:bCs/>
          <w:color w:val="262626"/>
          <w:sz w:val="20"/>
          <w:szCs w:val="20"/>
        </w:rPr>
        <w:t>that are invoked by the business logic and invoke external applications.</w:t>
      </w:r>
    </w:p>
    <w:p w14:paraId="2C2463C2" w14:textId="77777777" w:rsidR="00932481" w:rsidRDefault="00932481" w:rsidP="000B78C3">
      <w:pPr>
        <w:autoSpaceDE w:val="0"/>
        <w:autoSpaceDN w:val="0"/>
        <w:adjustRightInd w:val="0"/>
        <w:spacing w:after="0"/>
        <w:rPr>
          <w:rFonts w:ascii="NewBaskerville-Roman" w:hAnsi="NewBaskerville-Roman" w:cs="NewBaskerville-Roman"/>
          <w:color w:val="262626"/>
          <w:sz w:val="20"/>
          <w:szCs w:val="20"/>
        </w:rPr>
      </w:pPr>
    </w:p>
    <w:p w14:paraId="4381B97F" w14:textId="36E75669" w:rsidR="00D02C27" w:rsidRDefault="000B78C3" w:rsidP="000B78C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key characteristic and benefit of this architecture is that the business logic doesn’t depend on the adapters. Instead, they depend upon it. </w:t>
      </w:r>
      <w:r w:rsidRPr="00973F9E">
        <w:rPr>
          <w:rFonts w:ascii="NewBaskerville-Roman" w:hAnsi="NewBaskerville-Roman" w:cs="NewBaskerville-Roman"/>
          <w:b/>
          <w:bCs/>
          <w:color w:val="262626"/>
          <w:sz w:val="20"/>
          <w:szCs w:val="20"/>
        </w:rPr>
        <w:t>The business logic has one or more ports</w:t>
      </w:r>
      <w:r>
        <w:rPr>
          <w:rFonts w:ascii="NewBaskerville-Roman" w:hAnsi="NewBaskerville-Roman" w:cs="NewBaskerville-Roman"/>
          <w:color w:val="262626"/>
          <w:sz w:val="20"/>
          <w:szCs w:val="20"/>
        </w:rPr>
        <w:t xml:space="preserve">. </w:t>
      </w:r>
      <w:r w:rsidRPr="00973F9E">
        <w:rPr>
          <w:rFonts w:ascii="NewBaskerville-Roman" w:hAnsi="NewBaskerville-Roman" w:cs="NewBaskerville-Roman"/>
          <w:b/>
          <w:bCs/>
          <w:color w:val="262626"/>
          <w:sz w:val="20"/>
          <w:szCs w:val="20"/>
        </w:rPr>
        <w:t xml:space="preserve">A </w:t>
      </w:r>
      <w:r w:rsidRPr="00973F9E">
        <w:rPr>
          <w:rFonts w:ascii="NewBaskerville-Italic" w:hAnsi="NewBaskerville-Italic" w:cs="NewBaskerville-Italic"/>
          <w:b/>
          <w:bCs/>
          <w:i/>
          <w:iCs/>
          <w:color w:val="262626"/>
          <w:sz w:val="20"/>
          <w:szCs w:val="20"/>
        </w:rPr>
        <w:t xml:space="preserve">port </w:t>
      </w:r>
      <w:r w:rsidRPr="00973F9E">
        <w:rPr>
          <w:rFonts w:ascii="NewBaskerville-Roman" w:hAnsi="NewBaskerville-Roman" w:cs="NewBaskerville-Roman"/>
          <w:b/>
          <w:bCs/>
          <w:color w:val="262626"/>
          <w:sz w:val="20"/>
          <w:szCs w:val="20"/>
        </w:rPr>
        <w:t>defines a set of operations and is how the business logic interacts with what’s outside of it.</w:t>
      </w:r>
      <w:r>
        <w:rPr>
          <w:rFonts w:ascii="NewBaskerville-Roman" w:hAnsi="NewBaskerville-Roman" w:cs="NewBaskerville-Roman"/>
          <w:color w:val="262626"/>
          <w:sz w:val="20"/>
          <w:szCs w:val="20"/>
        </w:rPr>
        <w:t xml:space="preserve"> In Java, for example, </w:t>
      </w:r>
      <w:r w:rsidRPr="006229C6">
        <w:rPr>
          <w:rFonts w:ascii="NewBaskerville-Roman" w:hAnsi="NewBaskerville-Roman" w:cs="NewBaskerville-Roman"/>
          <w:b/>
          <w:bCs/>
          <w:color w:val="262626"/>
          <w:sz w:val="20"/>
          <w:szCs w:val="20"/>
        </w:rPr>
        <w:t>a port is often a Java interface</w:t>
      </w:r>
      <w:r>
        <w:rPr>
          <w:rFonts w:ascii="NewBaskerville-Roman" w:hAnsi="NewBaskerville-Roman" w:cs="NewBaskerville-Roman"/>
          <w:color w:val="262626"/>
          <w:sz w:val="20"/>
          <w:szCs w:val="20"/>
        </w:rPr>
        <w:t xml:space="preserve">. There are two kinds of ports: </w:t>
      </w:r>
      <w:r w:rsidRPr="00FD0D1F">
        <w:rPr>
          <w:rFonts w:ascii="NewBaskerville-Roman" w:hAnsi="NewBaskerville-Roman" w:cs="NewBaskerville-Roman"/>
          <w:b/>
          <w:bCs/>
          <w:color w:val="262626"/>
          <w:sz w:val="20"/>
          <w:szCs w:val="20"/>
        </w:rPr>
        <w:t>inbound and outbound ports</w:t>
      </w:r>
      <w:r>
        <w:rPr>
          <w:rFonts w:ascii="NewBaskerville-Roman" w:hAnsi="NewBaskerville-Roman" w:cs="NewBaskerville-Roman"/>
          <w:color w:val="262626"/>
          <w:sz w:val="20"/>
          <w:szCs w:val="20"/>
        </w:rPr>
        <w:t xml:space="preserve">. An inbound port is an API exposed by the business logic, which enables it to be invoked by external applications. </w:t>
      </w:r>
      <w:r w:rsidRPr="00FD0D1F">
        <w:rPr>
          <w:rFonts w:ascii="NewBaskerville-Roman" w:hAnsi="NewBaskerville-Roman" w:cs="NewBaskerville-Roman"/>
          <w:b/>
          <w:bCs/>
          <w:color w:val="262626"/>
          <w:sz w:val="20"/>
          <w:szCs w:val="20"/>
        </w:rPr>
        <w:t>An example of an inbound port is a service interface, which defines a service’s public methods.</w:t>
      </w:r>
      <w:r>
        <w:rPr>
          <w:rFonts w:ascii="NewBaskerville-Roman" w:hAnsi="NewBaskerville-Roman" w:cs="NewBaskerville-Roman"/>
          <w:color w:val="262626"/>
          <w:sz w:val="20"/>
          <w:szCs w:val="20"/>
        </w:rPr>
        <w:t xml:space="preserve"> An </w:t>
      </w:r>
      <w:r w:rsidRPr="00FD0D1F">
        <w:rPr>
          <w:rFonts w:ascii="NewBaskerville-Roman" w:hAnsi="NewBaskerville-Roman" w:cs="NewBaskerville-Roman"/>
          <w:b/>
          <w:bCs/>
          <w:color w:val="262626"/>
          <w:sz w:val="20"/>
          <w:szCs w:val="20"/>
        </w:rPr>
        <w:t>outbound port is how the business logic invokes external systems.</w:t>
      </w:r>
      <w:r>
        <w:rPr>
          <w:rFonts w:ascii="NewBaskerville-Roman" w:hAnsi="NewBaskerville-Roman" w:cs="NewBaskerville-Roman"/>
          <w:color w:val="262626"/>
          <w:sz w:val="20"/>
          <w:szCs w:val="20"/>
        </w:rPr>
        <w:t xml:space="preserve"> An </w:t>
      </w:r>
      <w:r w:rsidRPr="00F96A3B">
        <w:rPr>
          <w:rFonts w:ascii="NewBaskerville-Roman" w:hAnsi="NewBaskerville-Roman" w:cs="NewBaskerville-Roman"/>
          <w:b/>
          <w:bCs/>
          <w:color w:val="262626"/>
          <w:sz w:val="20"/>
          <w:szCs w:val="20"/>
        </w:rPr>
        <w:t>example of an output port is a repository interface, which defines a collection of data access operations.</w:t>
      </w:r>
    </w:p>
    <w:p w14:paraId="63EAD7E1" w14:textId="77777777" w:rsidR="000B78C3" w:rsidRDefault="000B78C3" w:rsidP="000B78C3">
      <w:pPr>
        <w:autoSpaceDE w:val="0"/>
        <w:autoSpaceDN w:val="0"/>
        <w:adjustRightInd w:val="0"/>
        <w:spacing w:after="0"/>
        <w:rPr>
          <w:rFonts w:ascii="NewBaskerville-Roman" w:hAnsi="NewBaskerville-Roman" w:cs="NewBaskerville-Roman"/>
          <w:color w:val="262626"/>
          <w:sz w:val="20"/>
          <w:szCs w:val="20"/>
        </w:rPr>
      </w:pPr>
    </w:p>
    <w:p w14:paraId="6B5AE411" w14:textId="54582488" w:rsidR="000B78C3" w:rsidRDefault="000B78C3" w:rsidP="001E2270">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Surrounding the business logic are adapters. As with ports, there are two types of</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adapters: inbound and outbound. An inbound adapter handles requests from the outside</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world by invoking an inbound port. </w:t>
      </w:r>
      <w:r w:rsidRPr="001E2270">
        <w:rPr>
          <w:rFonts w:ascii="NewBaskerville-Roman" w:hAnsi="NewBaskerville-Roman" w:cs="NewBaskerville-Roman"/>
          <w:b/>
          <w:bCs/>
          <w:color w:val="262626"/>
          <w:sz w:val="20"/>
          <w:szCs w:val="20"/>
        </w:rPr>
        <w:t>An example of an inbound adapter is a</w:t>
      </w:r>
      <w:r w:rsidR="001E2270" w:rsidRPr="001E2270">
        <w:rPr>
          <w:rFonts w:ascii="NewBaskerville-Roman" w:hAnsi="NewBaskerville-Roman" w:cs="NewBaskerville-Roman"/>
          <w:b/>
          <w:bCs/>
          <w:color w:val="262626"/>
          <w:sz w:val="20"/>
          <w:szCs w:val="20"/>
        </w:rPr>
        <w:t xml:space="preserve"> </w:t>
      </w:r>
      <w:r w:rsidRPr="001E2270">
        <w:rPr>
          <w:rFonts w:ascii="NewBaskerville-Roman" w:hAnsi="NewBaskerville-Roman" w:cs="NewBaskerville-Roman"/>
          <w:b/>
          <w:bCs/>
          <w:color w:val="262626"/>
          <w:sz w:val="20"/>
          <w:szCs w:val="20"/>
        </w:rPr>
        <w:t>Spring MVC Controller that implements either a set of REST endpoints or a set of</w:t>
      </w:r>
      <w:r w:rsidR="001E2270" w:rsidRPr="001E2270">
        <w:rPr>
          <w:rFonts w:ascii="NewBaskerville-Roman" w:hAnsi="NewBaskerville-Roman" w:cs="NewBaskerville-Roman"/>
          <w:b/>
          <w:bCs/>
          <w:color w:val="262626"/>
          <w:sz w:val="20"/>
          <w:szCs w:val="20"/>
        </w:rPr>
        <w:t xml:space="preserve"> </w:t>
      </w:r>
      <w:r w:rsidRPr="001E2270">
        <w:rPr>
          <w:rFonts w:ascii="NewBaskerville-Roman" w:hAnsi="NewBaskerville-Roman" w:cs="NewBaskerville-Roman"/>
          <w:b/>
          <w:bCs/>
          <w:color w:val="262626"/>
          <w:sz w:val="20"/>
          <w:szCs w:val="20"/>
        </w:rPr>
        <w:t>web pages</w:t>
      </w:r>
      <w:r>
        <w:rPr>
          <w:rFonts w:ascii="NewBaskerville-Roman" w:hAnsi="NewBaskerville-Roman" w:cs="NewBaskerville-Roman"/>
          <w:color w:val="262626"/>
          <w:sz w:val="20"/>
          <w:szCs w:val="20"/>
        </w:rPr>
        <w:t xml:space="preserve">. </w:t>
      </w:r>
      <w:r w:rsidRPr="001E2270">
        <w:rPr>
          <w:rFonts w:ascii="NewBaskerville-Roman" w:hAnsi="NewBaskerville-Roman" w:cs="NewBaskerville-Roman"/>
          <w:b/>
          <w:bCs/>
          <w:color w:val="262626"/>
          <w:sz w:val="20"/>
          <w:szCs w:val="20"/>
        </w:rPr>
        <w:t>Another example is a message broker client that subscribes to messages.</w:t>
      </w:r>
    </w:p>
    <w:p w14:paraId="547E5191" w14:textId="77777777" w:rsidR="001E2270" w:rsidRDefault="001E2270" w:rsidP="001E2270">
      <w:pPr>
        <w:autoSpaceDE w:val="0"/>
        <w:autoSpaceDN w:val="0"/>
        <w:adjustRightInd w:val="0"/>
        <w:spacing w:after="0"/>
        <w:rPr>
          <w:rFonts w:ascii="NewBaskerville-Roman" w:hAnsi="NewBaskerville-Roman" w:cs="NewBaskerville-Roman"/>
          <w:color w:val="262626"/>
          <w:sz w:val="20"/>
          <w:szCs w:val="20"/>
        </w:rPr>
      </w:pPr>
    </w:p>
    <w:p w14:paraId="5AE37FD1" w14:textId="20CE305D" w:rsidR="000B78C3" w:rsidRDefault="000B78C3" w:rsidP="006D3F5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Multiple inbound adapters can invoke the same inbound port.</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sidRPr="006229C6">
        <w:rPr>
          <w:rFonts w:ascii="NewBaskerville-Roman" w:hAnsi="NewBaskerville-Roman" w:cs="NewBaskerville-Roman"/>
          <w:b/>
          <w:bCs/>
          <w:color w:val="262626"/>
          <w:sz w:val="20"/>
          <w:szCs w:val="20"/>
        </w:rPr>
        <w:t>outbound adapter implements an outbound port and handles requests from</w:t>
      </w:r>
      <w:r w:rsidR="001E2270" w:rsidRPr="006229C6">
        <w:rPr>
          <w:rFonts w:ascii="NewBaskerville-Roman" w:hAnsi="NewBaskerville-Roman" w:cs="NewBaskerville-Roman"/>
          <w:b/>
          <w:bCs/>
          <w:color w:val="262626"/>
          <w:sz w:val="20"/>
          <w:szCs w:val="20"/>
        </w:rPr>
        <w:t xml:space="preserve"> </w:t>
      </w:r>
      <w:r w:rsidRPr="006229C6">
        <w:rPr>
          <w:rFonts w:ascii="NewBaskerville-Roman" w:hAnsi="NewBaskerville-Roman" w:cs="NewBaskerville-Roman"/>
          <w:b/>
          <w:bCs/>
          <w:color w:val="262626"/>
          <w:sz w:val="20"/>
          <w:szCs w:val="20"/>
        </w:rPr>
        <w:t xml:space="preserve">the business logic by invoking an external </w:t>
      </w:r>
      <w:r w:rsidRPr="006229C6">
        <w:rPr>
          <w:rFonts w:ascii="NewBaskerville-Roman" w:hAnsi="NewBaskerville-Roman" w:cs="NewBaskerville-Roman"/>
          <w:b/>
          <w:bCs/>
          <w:color w:val="262626"/>
          <w:sz w:val="20"/>
          <w:szCs w:val="20"/>
        </w:rPr>
        <w:lastRenderedPageBreak/>
        <w:t>application or service.</w:t>
      </w:r>
      <w:r>
        <w:rPr>
          <w:rFonts w:ascii="NewBaskerville-Roman" w:hAnsi="NewBaskerville-Roman" w:cs="NewBaskerville-Roman"/>
          <w:color w:val="262626"/>
          <w:sz w:val="20"/>
          <w:szCs w:val="20"/>
        </w:rPr>
        <w:t xml:space="preserve"> An </w:t>
      </w:r>
      <w:r w:rsidRPr="00B60CA5">
        <w:rPr>
          <w:rFonts w:ascii="NewBaskerville-Roman" w:hAnsi="NewBaskerville-Roman" w:cs="NewBaskerville-Roman"/>
          <w:b/>
          <w:bCs/>
          <w:color w:val="262626"/>
          <w:sz w:val="20"/>
          <w:szCs w:val="20"/>
        </w:rPr>
        <w:t>example of an</w:t>
      </w:r>
      <w:r w:rsidR="001E2270" w:rsidRPr="00B60CA5">
        <w:rPr>
          <w:rFonts w:ascii="NewBaskerville-Roman" w:hAnsi="NewBaskerville-Roman" w:cs="NewBaskerville-Roman"/>
          <w:b/>
          <w:bCs/>
          <w:color w:val="262626"/>
          <w:sz w:val="20"/>
          <w:szCs w:val="20"/>
        </w:rPr>
        <w:t xml:space="preserve"> </w:t>
      </w:r>
      <w:r w:rsidRPr="00B60CA5">
        <w:rPr>
          <w:rFonts w:ascii="NewBaskerville-Roman" w:hAnsi="NewBaskerville-Roman" w:cs="NewBaskerville-Roman"/>
          <w:b/>
          <w:bCs/>
          <w:color w:val="262626"/>
          <w:sz w:val="20"/>
          <w:szCs w:val="20"/>
        </w:rPr>
        <w:t xml:space="preserve">outbound adapter is a </w:t>
      </w:r>
      <w:r w:rsidRPr="00B60CA5">
        <w:rPr>
          <w:rFonts w:ascii="NewBaskerville-Italic" w:hAnsi="NewBaskerville-Italic" w:cs="NewBaskerville-Italic"/>
          <w:b/>
          <w:bCs/>
          <w:i/>
          <w:iCs/>
          <w:color w:val="262626"/>
          <w:sz w:val="20"/>
          <w:szCs w:val="20"/>
        </w:rPr>
        <w:t xml:space="preserve">data access object </w:t>
      </w:r>
      <w:r w:rsidRPr="00B60CA5">
        <w:rPr>
          <w:rFonts w:ascii="NewBaskerville-Roman" w:hAnsi="NewBaskerville-Roman" w:cs="NewBaskerville-Roman"/>
          <w:b/>
          <w:bCs/>
          <w:color w:val="262626"/>
          <w:sz w:val="20"/>
          <w:szCs w:val="20"/>
        </w:rPr>
        <w:t>(DAO) class that implements operations for</w:t>
      </w:r>
      <w:r w:rsidR="001E2270" w:rsidRPr="00B60CA5">
        <w:rPr>
          <w:rFonts w:ascii="NewBaskerville-Roman" w:hAnsi="NewBaskerville-Roman" w:cs="NewBaskerville-Roman"/>
          <w:b/>
          <w:bCs/>
          <w:color w:val="262626"/>
          <w:sz w:val="20"/>
          <w:szCs w:val="20"/>
        </w:rPr>
        <w:t xml:space="preserve"> </w:t>
      </w:r>
      <w:r w:rsidRPr="00B60CA5">
        <w:rPr>
          <w:rFonts w:ascii="NewBaskerville-Roman" w:hAnsi="NewBaskerville-Roman" w:cs="NewBaskerville-Roman"/>
          <w:b/>
          <w:bCs/>
          <w:color w:val="262626"/>
          <w:sz w:val="20"/>
          <w:szCs w:val="20"/>
        </w:rPr>
        <w:t>accessing a database</w:t>
      </w:r>
      <w:r>
        <w:rPr>
          <w:rFonts w:ascii="NewBaskerville-Roman" w:hAnsi="NewBaskerville-Roman" w:cs="NewBaskerville-Roman"/>
          <w:color w:val="262626"/>
          <w:sz w:val="20"/>
          <w:szCs w:val="20"/>
        </w:rPr>
        <w:t>. Another example would be a proxy class that invokes a remote</w:t>
      </w:r>
      <w:r w:rsidR="006D3F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service. Outbound adapters can also publish events.</w:t>
      </w:r>
      <w:r w:rsidR="001E2270">
        <w:rPr>
          <w:rFonts w:ascii="NewBaskerville-Roman" w:hAnsi="NewBaskerville-Roman" w:cs="NewBaskerville-Roman"/>
          <w:color w:val="262626"/>
          <w:sz w:val="20"/>
          <w:szCs w:val="20"/>
        </w:rPr>
        <w:t xml:space="preserve"> </w:t>
      </w:r>
      <w:r w:rsidRPr="009A2031">
        <w:rPr>
          <w:rFonts w:ascii="NewBaskerville-Roman" w:hAnsi="NewBaskerville-Roman" w:cs="NewBaskerville-Roman"/>
          <w:b/>
          <w:bCs/>
          <w:color w:val="262626"/>
          <w:sz w:val="20"/>
          <w:szCs w:val="20"/>
        </w:rPr>
        <w:t>An important benefit of the hexagonal architectural style is that it decouples the</w:t>
      </w:r>
      <w:r w:rsidR="001E2270" w:rsidRPr="009A2031">
        <w:rPr>
          <w:rFonts w:ascii="NewBaskerville-Roman" w:hAnsi="NewBaskerville-Roman" w:cs="NewBaskerville-Roman"/>
          <w:b/>
          <w:bCs/>
          <w:color w:val="262626"/>
          <w:sz w:val="20"/>
          <w:szCs w:val="20"/>
        </w:rPr>
        <w:t xml:space="preserve"> </w:t>
      </w:r>
      <w:r w:rsidRPr="009A2031">
        <w:rPr>
          <w:rFonts w:ascii="NewBaskerville-Roman" w:hAnsi="NewBaskerville-Roman" w:cs="NewBaskerville-Roman"/>
          <w:b/>
          <w:bCs/>
          <w:color w:val="262626"/>
          <w:sz w:val="20"/>
          <w:szCs w:val="20"/>
        </w:rPr>
        <w:t>business logic from the presentation and data access logic in the adapters.</w:t>
      </w:r>
      <w:r>
        <w:rPr>
          <w:rFonts w:ascii="NewBaskerville-Roman" w:hAnsi="NewBaskerville-Roman" w:cs="NewBaskerville-Roman"/>
          <w:color w:val="262626"/>
          <w:sz w:val="20"/>
          <w:szCs w:val="20"/>
        </w:rPr>
        <w:t xml:space="preserve"> The business</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logic doesn’t depend on either the presentation logic or the data access logic.</w:t>
      </w:r>
    </w:p>
    <w:p w14:paraId="6A579641" w14:textId="77777777" w:rsidR="00EA3D26" w:rsidRDefault="00EA3D26" w:rsidP="001E2270">
      <w:pPr>
        <w:autoSpaceDE w:val="0"/>
        <w:autoSpaceDN w:val="0"/>
        <w:adjustRightInd w:val="0"/>
        <w:spacing w:after="0"/>
        <w:rPr>
          <w:rFonts w:ascii="NewBaskerville-Roman" w:hAnsi="NewBaskerville-Roman" w:cs="NewBaskerville-Roman"/>
          <w:color w:val="262626"/>
          <w:sz w:val="20"/>
          <w:szCs w:val="20"/>
        </w:rPr>
      </w:pPr>
    </w:p>
    <w:p w14:paraId="790A3410" w14:textId="77777777" w:rsidR="00773B12" w:rsidRPr="00773B12" w:rsidRDefault="000B78C3" w:rsidP="00A732D4">
      <w:pPr>
        <w:autoSpaceDE w:val="0"/>
        <w:autoSpaceDN w:val="0"/>
        <w:adjustRightInd w:val="0"/>
        <w:spacing w:after="0"/>
        <w:rPr>
          <w:rFonts w:ascii="NewBaskerville-Roman" w:hAnsi="NewBaskerville-Roman" w:cs="NewBaskerville-Roman"/>
          <w:b/>
          <w:bCs/>
          <w:color w:val="262626"/>
          <w:sz w:val="20"/>
          <w:szCs w:val="20"/>
        </w:rPr>
      </w:pPr>
      <w:r w:rsidRPr="00773B12">
        <w:rPr>
          <w:rFonts w:ascii="NewBaskerville-Roman" w:hAnsi="NewBaskerville-Roman" w:cs="NewBaskerville-Roman"/>
          <w:b/>
          <w:bCs/>
          <w:color w:val="262626"/>
          <w:sz w:val="20"/>
          <w:szCs w:val="20"/>
        </w:rPr>
        <w:t>Because of this decoupling, it’s much easier to test the business logic in isolation.</w:t>
      </w:r>
    </w:p>
    <w:p w14:paraId="6C05A678" w14:textId="77777777" w:rsidR="004F73B6" w:rsidRDefault="00A732D4" w:rsidP="00A73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w:t>
      </w:r>
      <w:r w:rsidR="000B78C3" w:rsidRPr="004F73B6">
        <w:rPr>
          <w:rFonts w:ascii="NewBaskerville-Roman" w:hAnsi="NewBaskerville-Roman" w:cs="NewBaskerville-Roman"/>
          <w:b/>
          <w:bCs/>
          <w:color w:val="262626"/>
          <w:sz w:val="20"/>
          <w:szCs w:val="20"/>
        </w:rPr>
        <w:t>Another benefit is</w:t>
      </w:r>
      <w:r w:rsidRPr="004F73B6">
        <w:rPr>
          <w:rFonts w:ascii="NewBaskerville-Roman" w:hAnsi="NewBaskerville-Roman" w:cs="NewBaskerville-Roman"/>
          <w:b/>
          <w:bCs/>
          <w:color w:val="262626"/>
          <w:sz w:val="20"/>
          <w:szCs w:val="20"/>
        </w:rPr>
        <w:t xml:space="preserve"> </w:t>
      </w:r>
      <w:r w:rsidR="000B78C3" w:rsidRPr="004F73B6">
        <w:rPr>
          <w:rFonts w:ascii="NewBaskerville-Roman" w:hAnsi="NewBaskerville-Roman" w:cs="NewBaskerville-Roman"/>
          <w:b/>
          <w:bCs/>
          <w:color w:val="262626"/>
          <w:sz w:val="20"/>
          <w:szCs w:val="20"/>
        </w:rPr>
        <w:t>that it more accurately reflects the architecture of a modern application</w:t>
      </w:r>
      <w:r w:rsidR="000B78C3">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000B78C3">
        <w:rPr>
          <w:rFonts w:ascii="NewBaskerville-Roman" w:hAnsi="NewBaskerville-Roman" w:cs="NewBaskerville-Roman"/>
          <w:color w:val="262626"/>
          <w:sz w:val="20"/>
          <w:szCs w:val="20"/>
        </w:rPr>
        <w:t>The business logic can be invoked via multiple adapters, each of which implements</w:t>
      </w:r>
      <w:r>
        <w:rPr>
          <w:rFonts w:ascii="NewBaskerville-Roman" w:hAnsi="NewBaskerville-Roman" w:cs="NewBaskerville-Roman"/>
          <w:color w:val="262626"/>
          <w:sz w:val="20"/>
          <w:szCs w:val="20"/>
        </w:rPr>
        <w:t xml:space="preserve"> </w:t>
      </w:r>
      <w:r w:rsidR="000B78C3">
        <w:rPr>
          <w:rFonts w:ascii="NewBaskerville-Roman" w:hAnsi="NewBaskerville-Roman" w:cs="NewBaskerville-Roman"/>
          <w:color w:val="262626"/>
          <w:sz w:val="20"/>
          <w:szCs w:val="20"/>
        </w:rPr>
        <w:t>a particular API or UI.</w:t>
      </w:r>
    </w:p>
    <w:p w14:paraId="711D87E2" w14:textId="77777777" w:rsidR="004F73B6" w:rsidRDefault="000B78C3" w:rsidP="00A73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business logic can also invoke multiple adapters,</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each one of which invokes a different external system.</w:t>
      </w:r>
    </w:p>
    <w:p w14:paraId="7B7D19C9" w14:textId="77777777" w:rsidR="004F73B6" w:rsidRPr="004F73B6" w:rsidRDefault="000B78C3" w:rsidP="00A732D4">
      <w:pPr>
        <w:autoSpaceDE w:val="0"/>
        <w:autoSpaceDN w:val="0"/>
        <w:adjustRightInd w:val="0"/>
        <w:spacing w:after="0"/>
        <w:rPr>
          <w:rFonts w:ascii="NewBaskerville-Roman" w:hAnsi="NewBaskerville-Roman" w:cs="NewBaskerville-Roman"/>
          <w:b/>
          <w:bCs/>
          <w:color w:val="262626"/>
          <w:sz w:val="20"/>
          <w:szCs w:val="20"/>
        </w:rPr>
      </w:pPr>
      <w:r w:rsidRPr="004F73B6">
        <w:rPr>
          <w:rFonts w:ascii="NewBaskerville-Roman" w:hAnsi="NewBaskerville-Roman" w:cs="NewBaskerville-Roman"/>
          <w:b/>
          <w:bCs/>
          <w:color w:val="262626"/>
          <w:sz w:val="20"/>
          <w:szCs w:val="20"/>
          <w:highlight w:val="yellow"/>
        </w:rPr>
        <w:t>Hexagonal architecture is a</w:t>
      </w:r>
      <w:r w:rsidR="00A732D4" w:rsidRPr="004F73B6">
        <w:rPr>
          <w:rFonts w:ascii="NewBaskerville-Roman" w:hAnsi="NewBaskerville-Roman" w:cs="NewBaskerville-Roman"/>
          <w:b/>
          <w:bCs/>
          <w:color w:val="262626"/>
          <w:sz w:val="20"/>
          <w:szCs w:val="20"/>
          <w:highlight w:val="yellow"/>
        </w:rPr>
        <w:t xml:space="preserve"> </w:t>
      </w:r>
      <w:r w:rsidRPr="004F73B6">
        <w:rPr>
          <w:rFonts w:ascii="NewBaskerville-Roman" w:hAnsi="NewBaskerville-Roman" w:cs="NewBaskerville-Roman"/>
          <w:b/>
          <w:bCs/>
          <w:color w:val="262626"/>
          <w:sz w:val="20"/>
          <w:szCs w:val="20"/>
          <w:highlight w:val="yellow"/>
        </w:rPr>
        <w:t>great way to describe the architecture of each service in a microservice architecture.</w:t>
      </w:r>
    </w:p>
    <w:p w14:paraId="50C3D0C7" w14:textId="77777777" w:rsidR="00DE6299" w:rsidRDefault="000B78C3" w:rsidP="00A73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layered and hexagonal architectures are both examples of architectural styles.</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Each defines the building blocks of an architecture and imposes constraints on the</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relationships between them.</w:t>
      </w:r>
    </w:p>
    <w:p w14:paraId="56841EB3" w14:textId="02DAA718" w:rsidR="00DE6299" w:rsidRDefault="000B78C3" w:rsidP="00A732D4">
      <w:pPr>
        <w:autoSpaceDE w:val="0"/>
        <w:autoSpaceDN w:val="0"/>
        <w:adjustRightInd w:val="0"/>
        <w:spacing w:after="0"/>
        <w:rPr>
          <w:rFonts w:ascii="NewBaskerville-Roman" w:hAnsi="NewBaskerville-Roman" w:cs="NewBaskerville-Roman"/>
          <w:color w:val="262626"/>
          <w:sz w:val="20"/>
          <w:szCs w:val="20"/>
        </w:rPr>
      </w:pPr>
      <w:r w:rsidRPr="00DE6299">
        <w:rPr>
          <w:rFonts w:ascii="NewBaskerville-Roman" w:hAnsi="NewBaskerville-Roman" w:cs="NewBaskerville-Roman"/>
          <w:color w:val="262626"/>
          <w:sz w:val="20"/>
          <w:szCs w:val="20"/>
          <w:highlight w:val="yellow"/>
        </w:rPr>
        <w:t>The hexagonal architecture and the layered architecture,</w:t>
      </w:r>
      <w:r w:rsidR="00A732D4" w:rsidRPr="00DE6299">
        <w:rPr>
          <w:rFonts w:ascii="NewBaskerville-Roman" w:hAnsi="NewBaskerville-Roman" w:cs="NewBaskerville-Roman"/>
          <w:color w:val="262626"/>
          <w:sz w:val="20"/>
          <w:szCs w:val="20"/>
          <w:highlight w:val="yellow"/>
        </w:rPr>
        <w:t xml:space="preserve"> </w:t>
      </w:r>
      <w:r w:rsidRPr="00DE6299">
        <w:rPr>
          <w:rFonts w:ascii="NewBaskerville-Roman" w:hAnsi="NewBaskerville-Roman" w:cs="NewBaskerville-Roman"/>
          <w:color w:val="262626"/>
          <w:sz w:val="20"/>
          <w:szCs w:val="20"/>
          <w:highlight w:val="yellow"/>
        </w:rPr>
        <w:t xml:space="preserve">in the form of a three-tier architecture, organize the </w:t>
      </w:r>
      <w:r w:rsidRPr="00DE6299">
        <w:rPr>
          <w:rFonts w:ascii="NewBaskerville-Roman" w:hAnsi="NewBaskerville-Roman" w:cs="NewBaskerville-Roman"/>
          <w:b/>
          <w:bCs/>
          <w:color w:val="262626"/>
          <w:sz w:val="20"/>
          <w:szCs w:val="20"/>
          <w:highlight w:val="yellow"/>
        </w:rPr>
        <w:t>logical view</w:t>
      </w:r>
      <w:r>
        <w:rPr>
          <w:rFonts w:ascii="NewBaskerville-Roman" w:hAnsi="NewBaskerville-Roman" w:cs="NewBaskerville-Roman"/>
          <w:color w:val="262626"/>
          <w:sz w:val="20"/>
          <w:szCs w:val="20"/>
        </w:rPr>
        <w:t>.</w:t>
      </w:r>
    </w:p>
    <w:p w14:paraId="1948ED28" w14:textId="3EEA0FC7" w:rsidR="00780895" w:rsidRDefault="00780895" w:rsidP="00780895">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346C2175" wp14:editId="61E1A989">
            <wp:extent cx="4242816" cy="400563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825" cy="4015080"/>
                    </a:xfrm>
                    <a:prstGeom prst="rect">
                      <a:avLst/>
                    </a:prstGeom>
                  </pic:spPr>
                </pic:pic>
              </a:graphicData>
            </a:graphic>
          </wp:inline>
        </w:drawing>
      </w:r>
    </w:p>
    <w:p w14:paraId="3998F6F0" w14:textId="77777777" w:rsidR="00DE6299" w:rsidRDefault="00DE6299" w:rsidP="00A732D4">
      <w:pPr>
        <w:autoSpaceDE w:val="0"/>
        <w:autoSpaceDN w:val="0"/>
        <w:adjustRightInd w:val="0"/>
        <w:spacing w:after="0"/>
        <w:rPr>
          <w:rFonts w:ascii="NewBaskerville-Roman" w:hAnsi="NewBaskerville-Roman" w:cs="NewBaskerville-Roman"/>
          <w:color w:val="262626"/>
          <w:sz w:val="20"/>
          <w:szCs w:val="20"/>
        </w:rPr>
      </w:pPr>
    </w:p>
    <w:p w14:paraId="0E22D2FE" w14:textId="738EB3BA" w:rsidR="000B78C3" w:rsidRDefault="000B78C3" w:rsidP="00A732D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Let’s now</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define </w:t>
      </w:r>
      <w:r w:rsidRPr="00696207">
        <w:rPr>
          <w:rFonts w:ascii="NewBaskerville-Roman" w:hAnsi="NewBaskerville-Roman" w:cs="NewBaskerville-Roman"/>
          <w:b/>
          <w:bCs/>
          <w:color w:val="262626"/>
          <w:sz w:val="20"/>
          <w:szCs w:val="20"/>
        </w:rPr>
        <w:t>the microservice architecture</w:t>
      </w:r>
      <w:r>
        <w:rPr>
          <w:rFonts w:ascii="NewBaskerville-Roman" w:hAnsi="NewBaskerville-Roman" w:cs="NewBaskerville-Roman"/>
          <w:color w:val="262626"/>
          <w:sz w:val="20"/>
          <w:szCs w:val="20"/>
        </w:rPr>
        <w:t xml:space="preserve"> as an architectural style that </w:t>
      </w:r>
      <w:r w:rsidRPr="00696207">
        <w:rPr>
          <w:rFonts w:ascii="NewBaskerville-Roman" w:hAnsi="NewBaskerville-Roman" w:cs="NewBaskerville-Roman"/>
          <w:b/>
          <w:bCs/>
          <w:color w:val="262626"/>
          <w:sz w:val="20"/>
          <w:szCs w:val="20"/>
        </w:rPr>
        <w:t>organizes the implementation</w:t>
      </w:r>
      <w:r w:rsidR="00A732D4" w:rsidRPr="00696207">
        <w:rPr>
          <w:rFonts w:ascii="NewBaskerville-Roman" w:hAnsi="NewBaskerville-Roman" w:cs="NewBaskerville-Roman"/>
          <w:b/>
          <w:bCs/>
          <w:color w:val="262626"/>
          <w:sz w:val="20"/>
          <w:szCs w:val="20"/>
        </w:rPr>
        <w:t xml:space="preserve"> </w:t>
      </w:r>
      <w:r w:rsidRPr="00696207">
        <w:rPr>
          <w:rFonts w:ascii="NewBaskerville-Roman" w:hAnsi="NewBaskerville-Roman" w:cs="NewBaskerville-Roman"/>
          <w:b/>
          <w:bCs/>
          <w:color w:val="262626"/>
          <w:sz w:val="20"/>
          <w:szCs w:val="20"/>
        </w:rPr>
        <w:t>view.</w:t>
      </w:r>
    </w:p>
    <w:p w14:paraId="4491C91A" w14:textId="27DCBEE4" w:rsidR="00534EBD" w:rsidRDefault="00534EBD" w:rsidP="00A732D4">
      <w:pPr>
        <w:autoSpaceDE w:val="0"/>
        <w:autoSpaceDN w:val="0"/>
        <w:adjustRightInd w:val="0"/>
        <w:spacing w:after="0"/>
        <w:rPr>
          <w:rFonts w:ascii="NewBaskerville-Roman" w:hAnsi="NewBaskerville-Roman" w:cs="NewBaskerville-Roman"/>
          <w:b/>
          <w:bCs/>
          <w:color w:val="262626"/>
          <w:sz w:val="20"/>
          <w:szCs w:val="20"/>
        </w:rPr>
      </w:pPr>
    </w:p>
    <w:p w14:paraId="5A93FF80" w14:textId="3F7D221D" w:rsidR="00534EBD" w:rsidRDefault="00534EBD" w:rsidP="00534EBD">
      <w:pPr>
        <w:pStyle w:val="Heading3"/>
      </w:pPr>
      <w:r>
        <w:t>The Microservices Architectural Style</w:t>
      </w:r>
    </w:p>
    <w:p w14:paraId="7281E9EA" w14:textId="44C2D6A0" w:rsidR="00A05504" w:rsidRDefault="00A83CFE" w:rsidP="00A05504">
      <w:pPr>
        <w:pStyle w:val="NoSpacing"/>
      </w:pPr>
      <w:r>
        <w:t>I’ve discussed the 4+1 view model and architectural styles, so I can now define monolithic and microservice architecture.</w:t>
      </w:r>
      <w:r w:rsidR="00A05504">
        <w:t xml:space="preserve"> </w:t>
      </w:r>
      <w:r w:rsidRPr="00655808">
        <w:rPr>
          <w:b/>
          <w:bCs/>
        </w:rPr>
        <w:t>They’re both architectural styles</w:t>
      </w:r>
      <w:r>
        <w:t>.</w:t>
      </w:r>
    </w:p>
    <w:p w14:paraId="1E9F1B91" w14:textId="7FDA3DCD" w:rsidR="001002CF" w:rsidRDefault="00A83CFE" w:rsidP="00A83CFE">
      <w:pPr>
        <w:pStyle w:val="NoSpacing"/>
      </w:pPr>
      <w:r w:rsidRPr="00533E4F">
        <w:rPr>
          <w:b/>
          <w:bCs/>
        </w:rPr>
        <w:lastRenderedPageBreak/>
        <w:t>Monolithic architecture is</w:t>
      </w:r>
      <w:r>
        <w:t xml:space="preserve"> an architectural style that structures </w:t>
      </w:r>
      <w:r w:rsidRPr="005812A6">
        <w:rPr>
          <w:b/>
          <w:bCs/>
        </w:rPr>
        <w:t>the implementation view as a single component: a single executable or WAR file.</w:t>
      </w:r>
    </w:p>
    <w:p w14:paraId="3E92931E" w14:textId="067142AA" w:rsidR="00534EBD" w:rsidRDefault="00A83CFE" w:rsidP="00A83CFE">
      <w:pPr>
        <w:pStyle w:val="NoSpacing"/>
        <w:rPr>
          <w:b/>
          <w:bCs/>
        </w:rPr>
      </w:pPr>
      <w:r w:rsidRPr="001002CF">
        <w:rPr>
          <w:b/>
          <w:bCs/>
        </w:rPr>
        <w:t>This definition says nothing about the other views. A monolithic application can, for example, have a logical view that’s organized along the lines of a hexagonal</w:t>
      </w:r>
      <w:r w:rsidR="001002CF">
        <w:rPr>
          <w:b/>
          <w:bCs/>
        </w:rPr>
        <w:t xml:space="preserve"> </w:t>
      </w:r>
      <w:r w:rsidRPr="001002CF">
        <w:rPr>
          <w:b/>
          <w:bCs/>
        </w:rPr>
        <w:t>architecture.</w:t>
      </w:r>
    </w:p>
    <w:p w14:paraId="421725BC" w14:textId="0D0F7D0F" w:rsidR="009065BB" w:rsidRDefault="009065BB" w:rsidP="00A83CFE">
      <w:pPr>
        <w:pStyle w:val="NoSpacing"/>
        <w:rPr>
          <w:b/>
          <w:bCs/>
        </w:rPr>
      </w:pPr>
    </w:p>
    <w:p w14:paraId="23D78E31" w14:textId="3A512FC9" w:rsidR="00FC1FCD" w:rsidRDefault="009065BB" w:rsidP="009065BB">
      <w:pPr>
        <w:pStyle w:val="NoSpacing"/>
      </w:pPr>
      <w:r>
        <w:t xml:space="preserve">The </w:t>
      </w:r>
      <w:r w:rsidRPr="0046720E">
        <w:rPr>
          <w:b/>
          <w:bCs/>
        </w:rPr>
        <w:t>microservice architecture</w:t>
      </w:r>
      <w:r>
        <w:t xml:space="preserve"> is also an architectural style. It </w:t>
      </w:r>
      <w:r w:rsidRPr="0046720E">
        <w:rPr>
          <w:b/>
          <w:bCs/>
        </w:rPr>
        <w:t>structures</w:t>
      </w:r>
      <w:r>
        <w:t xml:space="preserve"> the </w:t>
      </w:r>
      <w:r w:rsidRPr="0046720E">
        <w:rPr>
          <w:b/>
          <w:bCs/>
        </w:rPr>
        <w:t>implementation view as a set of multiple components: executables or WAR files</w:t>
      </w:r>
      <w:r>
        <w:t xml:space="preserve">. The </w:t>
      </w:r>
      <w:r w:rsidRPr="00640A26">
        <w:rPr>
          <w:b/>
          <w:bCs/>
        </w:rPr>
        <w:t>components are</w:t>
      </w:r>
      <w:r w:rsidR="00AB2240">
        <w:rPr>
          <w:b/>
          <w:bCs/>
        </w:rPr>
        <w:t xml:space="preserve"> loosely coupled, independently deployable</w:t>
      </w:r>
      <w:r w:rsidRPr="00640A26">
        <w:rPr>
          <w:b/>
          <w:bCs/>
        </w:rPr>
        <w:t xml:space="preserve"> services, and the connectors are the</w:t>
      </w:r>
      <w:r w:rsidR="00554CE8">
        <w:rPr>
          <w:b/>
          <w:bCs/>
        </w:rPr>
        <w:t xml:space="preserve"> inter-process</w:t>
      </w:r>
      <w:r w:rsidRPr="00640A26">
        <w:rPr>
          <w:b/>
          <w:bCs/>
        </w:rPr>
        <w:t xml:space="preserve"> communication protocols that enable those services to collaborate</w:t>
      </w:r>
      <w:r w:rsidR="00C123BE">
        <w:t xml:space="preserve"> </w:t>
      </w:r>
      <w:r w:rsidR="00C123BE" w:rsidRPr="003E1890">
        <w:rPr>
          <w:b/>
          <w:bCs/>
        </w:rPr>
        <w:t>like REST APIs or asynchronous messaging.</w:t>
      </w:r>
    </w:p>
    <w:p w14:paraId="596FAC0E" w14:textId="77777777" w:rsidR="00FC1FCD" w:rsidRDefault="00FC1FCD" w:rsidP="009065BB">
      <w:pPr>
        <w:pStyle w:val="NoSpacing"/>
      </w:pPr>
    </w:p>
    <w:p w14:paraId="302D13E9" w14:textId="2C287898" w:rsidR="00FC1FCD" w:rsidRPr="00FC1FCD" w:rsidRDefault="009065BB" w:rsidP="009065BB">
      <w:pPr>
        <w:pStyle w:val="NoSpacing"/>
        <w:rPr>
          <w:b/>
          <w:bCs/>
        </w:rPr>
      </w:pPr>
      <w:r w:rsidRPr="00FC1FCD">
        <w:rPr>
          <w:b/>
          <w:bCs/>
          <w:highlight w:val="yellow"/>
        </w:rPr>
        <w:t>Each service has its own logical view architecture, which is typically a hexagonal architecture.</w:t>
      </w:r>
    </w:p>
    <w:p w14:paraId="27A71B17" w14:textId="77777777" w:rsidR="00FC1FCD" w:rsidRDefault="00FC1FCD" w:rsidP="009065BB">
      <w:pPr>
        <w:pStyle w:val="NoSpacing"/>
      </w:pPr>
    </w:p>
    <w:p w14:paraId="263D612C" w14:textId="4131F4F5" w:rsidR="009065BB" w:rsidRDefault="00C95BC7" w:rsidP="009065BB">
      <w:pPr>
        <w:pStyle w:val="NoSpacing"/>
      </w:pPr>
      <w:r>
        <w:t>The f</w:t>
      </w:r>
      <w:r w:rsidR="009065BB">
        <w:t xml:space="preserve">igure </w:t>
      </w:r>
      <w:r w:rsidR="00585F5A">
        <w:t>below,</w:t>
      </w:r>
      <w:r w:rsidR="009065BB">
        <w:t xml:space="preserve"> shows a possible microservice architecture for the FTGO application. The services in this architecture correspond to business capabilities, such as Order management and Restaurant management.</w:t>
      </w:r>
    </w:p>
    <w:p w14:paraId="31E28D14" w14:textId="40213746" w:rsidR="00247DDD" w:rsidRDefault="00247DDD" w:rsidP="009065BB">
      <w:pPr>
        <w:pStyle w:val="NoSpacing"/>
      </w:pPr>
    </w:p>
    <w:p w14:paraId="55526048" w14:textId="6F51E7AE" w:rsidR="00825533" w:rsidRDefault="00D81511" w:rsidP="009065BB">
      <w:pPr>
        <w:pStyle w:val="NoSpacing"/>
      </w:pPr>
      <w:r>
        <w:rPr>
          <w:noProof/>
        </w:rPr>
        <w:drawing>
          <wp:inline distT="0" distB="0" distL="0" distR="0" wp14:anchorId="3431EAA2" wp14:editId="7A359FC3">
            <wp:extent cx="5486400" cy="433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33240"/>
                    </a:xfrm>
                    <a:prstGeom prst="rect">
                      <a:avLst/>
                    </a:prstGeom>
                  </pic:spPr>
                </pic:pic>
              </a:graphicData>
            </a:graphic>
          </wp:inline>
        </w:drawing>
      </w:r>
    </w:p>
    <w:p w14:paraId="02CE904A" w14:textId="77777777" w:rsidR="00FD41CB" w:rsidRDefault="00FD41CB" w:rsidP="009065BB">
      <w:pPr>
        <w:pStyle w:val="NoSpacing"/>
      </w:pPr>
    </w:p>
    <w:p w14:paraId="68F71381" w14:textId="77777777" w:rsidR="00247DDD" w:rsidRPr="009065BB" w:rsidRDefault="00247DDD" w:rsidP="009065BB">
      <w:pPr>
        <w:pStyle w:val="NoSpacing"/>
      </w:pPr>
    </w:p>
    <w:p w14:paraId="5422B6DA" w14:textId="52CDB2B2" w:rsidR="00780895" w:rsidRDefault="00780895" w:rsidP="00A732D4">
      <w:pPr>
        <w:autoSpaceDE w:val="0"/>
        <w:autoSpaceDN w:val="0"/>
        <w:adjustRightInd w:val="0"/>
        <w:spacing w:after="0"/>
        <w:rPr>
          <w:rFonts w:ascii="NewBaskerville-Roman" w:hAnsi="NewBaskerville-Roman" w:cs="NewBaskerville-Roman"/>
          <w:b/>
          <w:bCs/>
          <w:color w:val="262626"/>
          <w:sz w:val="20"/>
          <w:szCs w:val="20"/>
        </w:rPr>
      </w:pPr>
    </w:p>
    <w:p w14:paraId="7BA796C5" w14:textId="13847702" w:rsidR="00587250" w:rsidRPr="0071693C" w:rsidRDefault="00D962E7" w:rsidP="0071693C">
      <w:pPr>
        <w:autoSpaceDE w:val="0"/>
        <w:autoSpaceDN w:val="0"/>
        <w:adjustRightInd w:val="0"/>
        <w:spacing w:after="0"/>
        <w:rPr>
          <w:rFonts w:ascii="NewBaskerville-Roman" w:hAnsi="NewBaskerville-Roman" w:cs="NewBaskerville-Roman"/>
          <w:b/>
          <w:bCs/>
          <w:color w:val="262626"/>
          <w:sz w:val="20"/>
          <w:szCs w:val="20"/>
        </w:rPr>
      </w:pPr>
      <w:r w:rsidRPr="00D962E7">
        <w:rPr>
          <w:rFonts w:ascii="NewBaskerville-Roman" w:hAnsi="NewBaskerville-Roman" w:cs="NewBaskerville-Roman"/>
          <w:b/>
          <w:bCs/>
          <w:color w:val="262626"/>
          <w:sz w:val="20"/>
          <w:szCs w:val="20"/>
        </w:rPr>
        <w:t>A key constraint imposed by the microservice architecture is that the services are loosely coupled.</w:t>
      </w:r>
      <w:r>
        <w:rPr>
          <w:rFonts w:ascii="NewBaskerville-Roman" w:hAnsi="NewBaskerville-Roman" w:cs="NewBaskerville-Roman"/>
          <w:b/>
          <w:bCs/>
          <w:color w:val="262626"/>
          <w:sz w:val="20"/>
          <w:szCs w:val="20"/>
        </w:rPr>
        <w:t xml:space="preserve"> </w:t>
      </w:r>
      <w:r w:rsidRPr="00D962E7">
        <w:rPr>
          <w:rFonts w:ascii="NewBaskerville-Roman" w:hAnsi="NewBaskerville-Roman" w:cs="NewBaskerville-Roman"/>
          <w:color w:val="262626"/>
          <w:sz w:val="20"/>
          <w:szCs w:val="20"/>
        </w:rPr>
        <w:t>This will impose some restrictions on how the services collaborate</w:t>
      </w:r>
      <w:r w:rsidR="0071693C">
        <w:rPr>
          <w:rFonts w:ascii="NewBaskerville-Roman" w:hAnsi="NewBaskerville-Roman" w:cs="NewBaskerville-Roman"/>
          <w:b/>
          <w:bCs/>
          <w:color w:val="262626"/>
          <w:sz w:val="20"/>
          <w:szCs w:val="20"/>
        </w:rPr>
        <w:t>:</w:t>
      </w:r>
    </w:p>
    <w:p w14:paraId="0340333B" w14:textId="56C0851A" w:rsidR="00587250" w:rsidRDefault="0071693C" w:rsidP="0071693C">
      <w:pPr>
        <w:pStyle w:val="ListParagraph"/>
        <w:numPr>
          <w:ilvl w:val="0"/>
          <w:numId w:val="20"/>
        </w:numPr>
        <w:rPr>
          <w:rFonts w:asciiTheme="majorHAnsi" w:eastAsiaTheme="majorEastAsia" w:hAnsiTheme="majorHAnsi" w:cstheme="majorBidi"/>
          <w:b/>
          <w:bCs/>
          <w:color w:val="4F81BD" w:themeColor="accent1"/>
        </w:rPr>
      </w:pPr>
      <w:r w:rsidRPr="00EB11A7">
        <w:rPr>
          <w:rFonts w:asciiTheme="majorHAnsi" w:eastAsiaTheme="majorEastAsia" w:hAnsiTheme="majorHAnsi" w:cstheme="majorBidi"/>
          <w:b/>
          <w:bCs/>
          <w:color w:val="4F81BD" w:themeColor="accent1"/>
        </w:rPr>
        <w:lastRenderedPageBreak/>
        <w:t>What is a Service?</w:t>
      </w:r>
    </w:p>
    <w:p w14:paraId="26D4E9AB" w14:textId="75F2D261" w:rsidR="00946C2A" w:rsidRDefault="00640A46" w:rsidP="00D13702">
      <w:pPr>
        <w:pStyle w:val="NoSpacing"/>
      </w:pPr>
      <w:r w:rsidRPr="00C236FF">
        <w:rPr>
          <w:b/>
          <w:bCs/>
        </w:rPr>
        <w:t xml:space="preserve">A </w:t>
      </w:r>
      <w:r w:rsidRPr="00C15EDE">
        <w:rPr>
          <w:rFonts w:ascii="NewBaskerville-Italic" w:hAnsi="NewBaskerville-Italic" w:cs="NewBaskerville-Italic"/>
          <w:b/>
          <w:bCs/>
          <w:i/>
          <w:iCs/>
        </w:rPr>
        <w:t xml:space="preserve">service </w:t>
      </w:r>
      <w:r w:rsidRPr="00C15EDE">
        <w:rPr>
          <w:b/>
          <w:bCs/>
        </w:rPr>
        <w:t>is</w:t>
      </w:r>
      <w:r w:rsidRPr="00640A46">
        <w:t xml:space="preserve"> </w:t>
      </w:r>
      <w:r w:rsidRPr="00C236FF">
        <w:rPr>
          <w:b/>
          <w:bCs/>
        </w:rPr>
        <w:t>a standalone</w:t>
      </w:r>
      <w:r w:rsidRPr="00640A46">
        <w:t xml:space="preserve">, </w:t>
      </w:r>
      <w:r w:rsidRPr="00C236FF">
        <w:rPr>
          <w:b/>
          <w:bCs/>
        </w:rPr>
        <w:t xml:space="preserve">independently </w:t>
      </w:r>
      <w:r w:rsidRPr="00C15EDE">
        <w:rPr>
          <w:b/>
          <w:bCs/>
        </w:rPr>
        <w:t>deployable software component</w:t>
      </w:r>
      <w:r w:rsidRPr="00640A46">
        <w:t xml:space="preserve"> </w:t>
      </w:r>
      <w:r w:rsidRPr="00C236FF">
        <w:rPr>
          <w:b/>
          <w:bCs/>
        </w:rPr>
        <w:t>that implements</w:t>
      </w:r>
      <w:r w:rsidR="00D13702" w:rsidRPr="00C236FF">
        <w:rPr>
          <w:b/>
          <w:bCs/>
        </w:rPr>
        <w:t xml:space="preserve"> </w:t>
      </w:r>
      <w:r w:rsidRPr="00C236FF">
        <w:rPr>
          <w:b/>
          <w:bCs/>
        </w:rPr>
        <w:t>some useful functionality</w:t>
      </w:r>
      <w:r w:rsidRPr="00640A46">
        <w:t xml:space="preserve">. Figure </w:t>
      </w:r>
      <w:r w:rsidR="00C236FF">
        <w:t>below</w:t>
      </w:r>
      <w:r w:rsidRPr="00640A46">
        <w:t xml:space="preserve"> shows the external view of a service, which in</w:t>
      </w:r>
      <w:r w:rsidR="00D13702">
        <w:t xml:space="preserve"> </w:t>
      </w:r>
      <w:r w:rsidRPr="00640A46">
        <w:t xml:space="preserve">this example is the </w:t>
      </w:r>
      <w:r w:rsidRPr="00640A46">
        <w:rPr>
          <w:rFonts w:ascii="Courier" w:hAnsi="Courier" w:cs="Courier"/>
          <w:sz w:val="19"/>
          <w:szCs w:val="19"/>
        </w:rPr>
        <w:t>Order Service</w:t>
      </w:r>
      <w:r w:rsidRPr="00640A46">
        <w:t>.</w:t>
      </w:r>
    </w:p>
    <w:p w14:paraId="7F7DC187" w14:textId="167666A2" w:rsidR="00946C2A" w:rsidRDefault="00946C2A" w:rsidP="00D13702">
      <w:pPr>
        <w:pStyle w:val="NoSpacing"/>
      </w:pPr>
    </w:p>
    <w:p w14:paraId="574C21CD" w14:textId="77777777" w:rsidR="00946C2A" w:rsidRDefault="00946C2A" w:rsidP="00D13702">
      <w:pPr>
        <w:pStyle w:val="NoSpacing"/>
      </w:pPr>
    </w:p>
    <w:p w14:paraId="30C7C6C2" w14:textId="0761A548" w:rsidR="00946C2A" w:rsidRDefault="00946C2A" w:rsidP="00946C2A">
      <w:pPr>
        <w:pStyle w:val="NoSpacing"/>
        <w:jc w:val="center"/>
      </w:pPr>
      <w:r>
        <w:rPr>
          <w:noProof/>
        </w:rPr>
        <w:drawing>
          <wp:inline distT="0" distB="0" distL="0" distR="0" wp14:anchorId="480E803D" wp14:editId="2D8582AC">
            <wp:extent cx="5486400" cy="429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296410"/>
                    </a:xfrm>
                    <a:prstGeom prst="rect">
                      <a:avLst/>
                    </a:prstGeom>
                  </pic:spPr>
                </pic:pic>
              </a:graphicData>
            </a:graphic>
          </wp:inline>
        </w:drawing>
      </w:r>
    </w:p>
    <w:p w14:paraId="34B21AA0" w14:textId="77777777" w:rsidR="00946C2A" w:rsidRDefault="00946C2A" w:rsidP="00D13702">
      <w:pPr>
        <w:pStyle w:val="NoSpacing"/>
      </w:pPr>
    </w:p>
    <w:p w14:paraId="33235870" w14:textId="77777777" w:rsidR="00946C2A" w:rsidRDefault="00946C2A" w:rsidP="00D13702">
      <w:pPr>
        <w:pStyle w:val="NoSpacing"/>
      </w:pPr>
    </w:p>
    <w:p w14:paraId="3E226753" w14:textId="77777777" w:rsidR="00946C2A" w:rsidRDefault="00946C2A" w:rsidP="00D13702">
      <w:pPr>
        <w:pStyle w:val="NoSpacing"/>
      </w:pPr>
    </w:p>
    <w:p w14:paraId="34374CF7" w14:textId="7D4F8B42" w:rsidR="00C15EDE" w:rsidRPr="00C15EDE" w:rsidRDefault="00640A46" w:rsidP="00D13702">
      <w:pPr>
        <w:pStyle w:val="NoSpacing"/>
        <w:rPr>
          <w:b/>
          <w:bCs/>
        </w:rPr>
      </w:pPr>
      <w:r w:rsidRPr="00640A46">
        <w:t xml:space="preserve"> A service has an API that provides its clients access to</w:t>
      </w:r>
      <w:r w:rsidR="00D13702">
        <w:t xml:space="preserve"> </w:t>
      </w:r>
      <w:r w:rsidRPr="00640A46">
        <w:t xml:space="preserve">its functionality. </w:t>
      </w:r>
      <w:r w:rsidRPr="00C15EDE">
        <w:rPr>
          <w:b/>
          <w:bCs/>
        </w:rPr>
        <w:t>There are two types of operations: commands and queries.</w:t>
      </w:r>
      <w:r w:rsidRPr="00640A46">
        <w:t xml:space="preserve"> </w:t>
      </w:r>
      <w:r w:rsidRPr="00C15EDE">
        <w:rPr>
          <w:b/>
          <w:bCs/>
        </w:rPr>
        <w:t>The API</w:t>
      </w:r>
      <w:r w:rsidR="00D13702" w:rsidRPr="00C15EDE">
        <w:rPr>
          <w:b/>
          <w:bCs/>
        </w:rPr>
        <w:t xml:space="preserve"> </w:t>
      </w:r>
      <w:r w:rsidRPr="00C15EDE">
        <w:rPr>
          <w:b/>
          <w:bCs/>
        </w:rPr>
        <w:t>consists of commands, queries, and events</w:t>
      </w:r>
      <w:r w:rsidR="003D5813">
        <w:rPr>
          <w:b/>
          <w:bCs/>
        </w:rPr>
        <w:t>:</w:t>
      </w:r>
    </w:p>
    <w:p w14:paraId="68781483" w14:textId="77777777" w:rsidR="00C15EDE" w:rsidRDefault="00C15EDE" w:rsidP="00D13702">
      <w:pPr>
        <w:pStyle w:val="NoSpacing"/>
      </w:pPr>
    </w:p>
    <w:p w14:paraId="1465257D" w14:textId="48907227" w:rsidR="00640A46" w:rsidRPr="00885FE2" w:rsidRDefault="00640A46" w:rsidP="00D13702">
      <w:pPr>
        <w:pStyle w:val="NoSpacing"/>
        <w:rPr>
          <w:b/>
          <w:bCs/>
        </w:rPr>
      </w:pPr>
      <w:r w:rsidRPr="00640A46">
        <w:t xml:space="preserve">A command, such as </w:t>
      </w:r>
      <w:r w:rsidRPr="00640A46">
        <w:rPr>
          <w:rFonts w:ascii="Courier" w:hAnsi="Courier" w:cs="Courier"/>
          <w:sz w:val="19"/>
          <w:szCs w:val="19"/>
        </w:rPr>
        <w:t>createOrder()</w:t>
      </w:r>
      <w:r w:rsidRPr="00640A46">
        <w:t>, performs</w:t>
      </w:r>
      <w:r w:rsidR="00D13702">
        <w:t xml:space="preserve"> </w:t>
      </w:r>
      <w:r w:rsidRPr="00640A46">
        <w:t xml:space="preserve">actions and updates data. A query, such as </w:t>
      </w:r>
      <w:r w:rsidRPr="00640A46">
        <w:rPr>
          <w:rFonts w:ascii="Courier" w:hAnsi="Courier" w:cs="Courier"/>
          <w:sz w:val="19"/>
          <w:szCs w:val="19"/>
        </w:rPr>
        <w:t>findOrderById()</w:t>
      </w:r>
      <w:r w:rsidRPr="00640A46">
        <w:t>, retrieves data. A service</w:t>
      </w:r>
      <w:r w:rsidR="00D13702">
        <w:t xml:space="preserve"> </w:t>
      </w:r>
      <w:r w:rsidRPr="00640A46">
        <w:t xml:space="preserve">also publishes events, such as </w:t>
      </w:r>
      <w:r w:rsidRPr="00640A46">
        <w:rPr>
          <w:rFonts w:ascii="Courier" w:hAnsi="Courier" w:cs="Courier"/>
          <w:sz w:val="19"/>
          <w:szCs w:val="19"/>
        </w:rPr>
        <w:t>OrderCreated</w:t>
      </w:r>
      <w:r w:rsidRPr="00640A46">
        <w:t>, which are consumed by its clients.</w:t>
      </w:r>
      <w:r w:rsidR="00D13702">
        <w:t xml:space="preserve"> </w:t>
      </w:r>
      <w:r w:rsidRPr="00640A46">
        <w:t>A service’s API</w:t>
      </w:r>
      <w:r w:rsidR="00D13702">
        <w:t xml:space="preserve"> </w:t>
      </w:r>
      <w:r w:rsidRPr="00640A46">
        <w:t xml:space="preserve">encapsulates its internal implementation. Unlike in a monolith, </w:t>
      </w:r>
      <w:r w:rsidRPr="00AE3097">
        <w:rPr>
          <w:b/>
          <w:bCs/>
        </w:rPr>
        <w:t>a</w:t>
      </w:r>
      <w:r w:rsidR="00D13702" w:rsidRPr="00AE3097">
        <w:rPr>
          <w:b/>
          <w:bCs/>
        </w:rPr>
        <w:t xml:space="preserve"> </w:t>
      </w:r>
      <w:r w:rsidRPr="00AE3097">
        <w:rPr>
          <w:b/>
          <w:bCs/>
        </w:rPr>
        <w:t>developer can’t write code that bypasses its API</w:t>
      </w:r>
      <w:r w:rsidRPr="00640A46">
        <w:t xml:space="preserve">. </w:t>
      </w:r>
      <w:r w:rsidRPr="00885FE2">
        <w:rPr>
          <w:b/>
          <w:bCs/>
        </w:rPr>
        <w:t>As a result, the microservice architecture</w:t>
      </w:r>
      <w:r w:rsidR="00D13702" w:rsidRPr="00885FE2">
        <w:rPr>
          <w:b/>
          <w:bCs/>
        </w:rPr>
        <w:t xml:space="preserve"> </w:t>
      </w:r>
      <w:r w:rsidRPr="00885FE2">
        <w:rPr>
          <w:b/>
          <w:bCs/>
        </w:rPr>
        <w:t>enforces the application’s modularity.</w:t>
      </w:r>
    </w:p>
    <w:p w14:paraId="6E05DDBB" w14:textId="77777777" w:rsidR="00640A46" w:rsidRPr="00640A46" w:rsidRDefault="00640A46" w:rsidP="00640A46">
      <w:pPr>
        <w:pStyle w:val="NoSpacing"/>
      </w:pPr>
    </w:p>
    <w:p w14:paraId="18B0C82F" w14:textId="79D0DBB2" w:rsidR="00640A46" w:rsidRDefault="00640A46" w:rsidP="00002B33">
      <w:pPr>
        <w:pStyle w:val="NoSpacing"/>
      </w:pPr>
      <w:r w:rsidRPr="00640A46">
        <w:t>Each service in a microservice architecture has its own architecture and, potentially,</w:t>
      </w:r>
      <w:r w:rsidR="00002B33">
        <w:t xml:space="preserve"> </w:t>
      </w:r>
      <w:r w:rsidRPr="00640A46">
        <w:t xml:space="preserve">technology stack. </w:t>
      </w:r>
      <w:r w:rsidRPr="003358B8">
        <w:rPr>
          <w:b/>
          <w:bCs/>
        </w:rPr>
        <w:t>But a typical service has a hexagonal architecture</w:t>
      </w:r>
      <w:r w:rsidRPr="00640A46">
        <w:t xml:space="preserve">. </w:t>
      </w:r>
      <w:r w:rsidRPr="003358B8">
        <w:rPr>
          <w:b/>
          <w:bCs/>
        </w:rPr>
        <w:t>Its API is implemented</w:t>
      </w:r>
      <w:r w:rsidR="00002B33" w:rsidRPr="003358B8">
        <w:rPr>
          <w:b/>
          <w:bCs/>
        </w:rPr>
        <w:t xml:space="preserve"> </w:t>
      </w:r>
      <w:r w:rsidRPr="003358B8">
        <w:rPr>
          <w:b/>
          <w:bCs/>
        </w:rPr>
        <w:t>by adapters that interact with the service’s business logic.</w:t>
      </w:r>
      <w:r w:rsidRPr="00640A46">
        <w:t xml:space="preserve"> The </w:t>
      </w:r>
      <w:r w:rsidRPr="00640A46">
        <w:lastRenderedPageBreak/>
        <w:t>operations</w:t>
      </w:r>
      <w:r>
        <w:t xml:space="preserve"> adapter invokes</w:t>
      </w:r>
      <w:r w:rsidR="00002B33">
        <w:t xml:space="preserve"> </w:t>
      </w:r>
      <w:r>
        <w:t>the business logic, and the events adapter publishes events emitted by</w:t>
      </w:r>
      <w:r w:rsidR="00002B33">
        <w:t xml:space="preserve"> </w:t>
      </w:r>
      <w:r>
        <w:t>the business logic.</w:t>
      </w:r>
    </w:p>
    <w:p w14:paraId="5C893652" w14:textId="77777777" w:rsidR="00D82C48" w:rsidRDefault="00D82C48" w:rsidP="00002B33">
      <w:pPr>
        <w:pStyle w:val="NoSpacing"/>
      </w:pPr>
    </w:p>
    <w:p w14:paraId="0F410E55" w14:textId="77777777" w:rsidR="00D44D9A" w:rsidRDefault="00640A46" w:rsidP="00563F5B">
      <w:pPr>
        <w:pStyle w:val="NoSpacing"/>
      </w:pPr>
      <w:r>
        <w:t xml:space="preserve">Later </w:t>
      </w:r>
      <w:r w:rsidR="00D44D9A">
        <w:t>on</w:t>
      </w:r>
      <w:r>
        <w:t xml:space="preserve">, when I discuss deployment technologies, you’ll see that </w:t>
      </w:r>
      <w:r w:rsidRPr="00D44D9A">
        <w:rPr>
          <w:b/>
          <w:bCs/>
        </w:rPr>
        <w:t>the</w:t>
      </w:r>
      <w:r w:rsidR="00563F5B" w:rsidRPr="00D44D9A">
        <w:rPr>
          <w:b/>
          <w:bCs/>
        </w:rPr>
        <w:t xml:space="preserve"> </w:t>
      </w:r>
      <w:r w:rsidRPr="00D44D9A">
        <w:rPr>
          <w:b/>
          <w:bCs/>
        </w:rPr>
        <w:t>implementation</w:t>
      </w:r>
      <w:r w:rsidR="00D44D9A">
        <w:rPr>
          <w:b/>
          <w:bCs/>
        </w:rPr>
        <w:t xml:space="preserve"> </w:t>
      </w:r>
      <w:r w:rsidRPr="00D44D9A">
        <w:rPr>
          <w:b/>
          <w:bCs/>
        </w:rPr>
        <w:t>view of a service</w:t>
      </w:r>
      <w:r w:rsidR="00D44D9A">
        <w:rPr>
          <w:b/>
          <w:bCs/>
        </w:rPr>
        <w:t>,</w:t>
      </w:r>
      <w:r w:rsidRPr="00D44D9A">
        <w:rPr>
          <w:b/>
          <w:bCs/>
        </w:rPr>
        <w:t xml:space="preserve"> can take many forms.</w:t>
      </w:r>
    </w:p>
    <w:p w14:paraId="32BF11B6" w14:textId="626AFD28" w:rsidR="00EB11A7" w:rsidRDefault="00640A46" w:rsidP="00563F5B">
      <w:pPr>
        <w:pStyle w:val="NoSpacing"/>
        <w:rPr>
          <w:b/>
          <w:bCs/>
        </w:rPr>
      </w:pPr>
      <w:r>
        <w:t>The component might be a</w:t>
      </w:r>
      <w:r w:rsidR="00563F5B">
        <w:t xml:space="preserve"> </w:t>
      </w:r>
      <w:r>
        <w:t>standalone process, a web application or OSGI bundle running in a container, or a</w:t>
      </w:r>
      <w:r w:rsidR="00563F5B">
        <w:t xml:space="preserve"> </w:t>
      </w:r>
      <w:r>
        <w:t>serverless</w:t>
      </w:r>
      <w:r w:rsidR="00563F5B">
        <w:t xml:space="preserve"> </w:t>
      </w:r>
      <w:r>
        <w:t>cloud function</w:t>
      </w:r>
      <w:r w:rsidRPr="00906D29">
        <w:rPr>
          <w:b/>
          <w:bCs/>
        </w:rPr>
        <w:t>. An essential requirement, however, is that a service has an</w:t>
      </w:r>
      <w:r w:rsidR="00563F5B" w:rsidRPr="00906D29">
        <w:rPr>
          <w:b/>
          <w:bCs/>
        </w:rPr>
        <w:t xml:space="preserve"> </w:t>
      </w:r>
      <w:r w:rsidRPr="00906D29">
        <w:rPr>
          <w:b/>
          <w:bCs/>
        </w:rPr>
        <w:t>API and is independently deployable.</w:t>
      </w:r>
    </w:p>
    <w:p w14:paraId="3D7ED3CE" w14:textId="45904B5F" w:rsidR="009627C4" w:rsidRDefault="009627C4" w:rsidP="00563F5B">
      <w:pPr>
        <w:pStyle w:val="NoSpacing"/>
        <w:rPr>
          <w:b/>
          <w:bCs/>
        </w:rPr>
      </w:pPr>
    </w:p>
    <w:p w14:paraId="4BA84491" w14:textId="77777777" w:rsidR="009627C4" w:rsidRPr="00563F5B" w:rsidRDefault="009627C4" w:rsidP="00563F5B">
      <w:pPr>
        <w:pStyle w:val="NoSpacing"/>
      </w:pPr>
    </w:p>
    <w:p w14:paraId="151BD801" w14:textId="445CD753" w:rsidR="004A5DA9" w:rsidRDefault="004A5DA9" w:rsidP="004A5DA9">
      <w:pPr>
        <w:pStyle w:val="ListParagraph"/>
        <w:numPr>
          <w:ilvl w:val="0"/>
          <w:numId w:val="20"/>
        </w:numPr>
        <w:rPr>
          <w:rFonts w:asciiTheme="majorHAnsi" w:eastAsiaTheme="majorEastAsia" w:hAnsiTheme="majorHAnsi" w:cstheme="majorBidi"/>
          <w:b/>
          <w:bCs/>
          <w:color w:val="4F81BD" w:themeColor="accent1"/>
        </w:rPr>
      </w:pPr>
      <w:r w:rsidRPr="00EB11A7">
        <w:rPr>
          <w:rFonts w:asciiTheme="majorHAnsi" w:eastAsiaTheme="majorEastAsia" w:hAnsiTheme="majorHAnsi" w:cstheme="majorBidi"/>
          <w:b/>
          <w:bCs/>
          <w:color w:val="4F81BD" w:themeColor="accent1"/>
        </w:rPr>
        <w:t xml:space="preserve">What is </w:t>
      </w:r>
      <w:r>
        <w:rPr>
          <w:rFonts w:asciiTheme="majorHAnsi" w:eastAsiaTheme="majorEastAsia" w:hAnsiTheme="majorHAnsi" w:cstheme="majorBidi"/>
          <w:b/>
          <w:bCs/>
          <w:color w:val="4F81BD" w:themeColor="accent1"/>
        </w:rPr>
        <w:t>Loose Coupling</w:t>
      </w:r>
      <w:r w:rsidRPr="00EB11A7">
        <w:rPr>
          <w:rFonts w:asciiTheme="majorHAnsi" w:eastAsiaTheme="majorEastAsia" w:hAnsiTheme="majorHAnsi" w:cstheme="majorBidi"/>
          <w:b/>
          <w:bCs/>
          <w:color w:val="4F81BD" w:themeColor="accent1"/>
        </w:rPr>
        <w:t>?</w:t>
      </w:r>
    </w:p>
    <w:p w14:paraId="38BD557B" w14:textId="0EE9D2E4" w:rsidR="004A5DA9" w:rsidRDefault="008D7B41" w:rsidP="0015558F">
      <w:pPr>
        <w:pStyle w:val="NoSpacing"/>
      </w:pPr>
      <w:r w:rsidRPr="008D7B41">
        <w:t>An important characteristic of the microservice architecture is that the services are</w:t>
      </w:r>
      <w:r w:rsidR="00F262CB">
        <w:t xml:space="preserve"> </w:t>
      </w:r>
      <w:r w:rsidRPr="008D7B41">
        <w:t>loosely coupled</w:t>
      </w:r>
      <w:r>
        <w:t>.</w:t>
      </w:r>
      <w:r w:rsidR="0015558F">
        <w:t xml:space="preserve"> </w:t>
      </w:r>
      <w:r w:rsidRPr="003B5961">
        <w:rPr>
          <w:b/>
          <w:bCs/>
        </w:rPr>
        <w:t>All interaction with a</w:t>
      </w:r>
      <w:r w:rsidR="00F262CB" w:rsidRPr="003B5961">
        <w:rPr>
          <w:b/>
          <w:bCs/>
        </w:rPr>
        <w:t xml:space="preserve"> </w:t>
      </w:r>
      <w:r w:rsidRPr="003B5961">
        <w:rPr>
          <w:b/>
          <w:bCs/>
        </w:rPr>
        <w:t>service happens via its API</w:t>
      </w:r>
      <w:r w:rsidRPr="008D7B41">
        <w:t>, which encapsulates its implementation details. This enables</w:t>
      </w:r>
      <w:r w:rsidR="00F262CB">
        <w:t xml:space="preserve"> </w:t>
      </w:r>
      <w:r w:rsidRPr="008D7B41">
        <w:t xml:space="preserve">the implementation of the service to change without impacting its clients. </w:t>
      </w:r>
      <w:r w:rsidRPr="00A1184B">
        <w:rPr>
          <w:b/>
          <w:bCs/>
        </w:rPr>
        <w:t>Loosely</w:t>
      </w:r>
      <w:r w:rsidR="00F262CB" w:rsidRPr="00A1184B">
        <w:rPr>
          <w:b/>
          <w:bCs/>
        </w:rPr>
        <w:t xml:space="preserve"> </w:t>
      </w:r>
      <w:r w:rsidRPr="00A1184B">
        <w:rPr>
          <w:b/>
          <w:bCs/>
        </w:rPr>
        <w:t>coupled</w:t>
      </w:r>
      <w:r w:rsidRPr="008D7B41">
        <w:t xml:space="preserve"> services are </w:t>
      </w:r>
      <w:r w:rsidRPr="00A1184B">
        <w:rPr>
          <w:b/>
          <w:bCs/>
        </w:rPr>
        <w:t>key to improving an application’s development time attributes</w:t>
      </w:r>
      <w:r w:rsidRPr="008D7B41">
        <w:t>,</w:t>
      </w:r>
      <w:r w:rsidR="00F262CB">
        <w:t xml:space="preserve"> </w:t>
      </w:r>
      <w:r w:rsidRPr="008D7B41">
        <w:t xml:space="preserve">including its </w:t>
      </w:r>
      <w:r w:rsidRPr="00A1184B">
        <w:rPr>
          <w:b/>
          <w:bCs/>
        </w:rPr>
        <w:t>maintainability</w:t>
      </w:r>
      <w:r w:rsidRPr="008D7B41">
        <w:t xml:space="preserve"> and </w:t>
      </w:r>
      <w:r w:rsidRPr="00A1184B">
        <w:rPr>
          <w:b/>
          <w:bCs/>
        </w:rPr>
        <w:t>testability</w:t>
      </w:r>
      <w:r w:rsidRPr="008D7B41">
        <w:t xml:space="preserve">. They are much </w:t>
      </w:r>
      <w:r w:rsidRPr="00A1184B">
        <w:rPr>
          <w:b/>
          <w:bCs/>
        </w:rPr>
        <w:t>easier to understand,</w:t>
      </w:r>
      <w:r w:rsidRPr="008D7B41">
        <w:t xml:space="preserve"> change,</w:t>
      </w:r>
      <w:r w:rsidR="00F262CB">
        <w:t xml:space="preserve"> </w:t>
      </w:r>
      <w:r w:rsidRPr="008D7B41">
        <w:t>and test.</w:t>
      </w:r>
    </w:p>
    <w:p w14:paraId="6119C8A0" w14:textId="35328DA6" w:rsidR="00B47CCC" w:rsidRDefault="00B47CCC" w:rsidP="00F262CB">
      <w:pPr>
        <w:pStyle w:val="NoSpacing"/>
      </w:pPr>
    </w:p>
    <w:p w14:paraId="6F70E5E1" w14:textId="1F61A877" w:rsidR="00B47CCC" w:rsidRPr="00737151" w:rsidRDefault="00101797" w:rsidP="00737151">
      <w:pPr>
        <w:pStyle w:val="ListParagraph"/>
        <w:numPr>
          <w:ilvl w:val="0"/>
          <w:numId w:val="20"/>
        </w:numPr>
        <w:autoSpaceDE w:val="0"/>
        <w:autoSpaceDN w:val="0"/>
        <w:adjustRightInd w:val="0"/>
        <w:spacing w:after="0"/>
        <w:rPr>
          <w:rFonts w:ascii="NewBaskerville-Roman" w:hAnsi="NewBaskerville-Roman" w:cs="NewBaskerville-Roman"/>
          <w:b/>
          <w:bCs/>
          <w:color w:val="262626"/>
          <w:sz w:val="20"/>
          <w:szCs w:val="20"/>
        </w:rPr>
      </w:pPr>
      <w:r w:rsidRPr="00737151">
        <w:rPr>
          <w:b/>
          <w:bCs/>
          <w:highlight w:val="yellow"/>
        </w:rPr>
        <w:t>The requirement for services to be loosely coupled and to collaborate only via APIs prohibits services from communicating via a database</w:t>
      </w:r>
      <w:r w:rsidRPr="00737151">
        <w:rPr>
          <w:rFonts w:ascii="NewBaskerville-Roman" w:hAnsi="NewBaskerville-Roman" w:cs="NewBaskerville-Roman"/>
          <w:b/>
          <w:bCs/>
          <w:color w:val="262626"/>
          <w:sz w:val="20"/>
          <w:szCs w:val="20"/>
          <w:highlight w:val="yellow"/>
        </w:rPr>
        <w:t>.</w:t>
      </w:r>
    </w:p>
    <w:p w14:paraId="122C518E" w14:textId="530CDFDE" w:rsidR="0071693C" w:rsidRDefault="0071693C" w:rsidP="0071693C">
      <w:pPr>
        <w:ind w:left="360"/>
      </w:pPr>
    </w:p>
    <w:p w14:paraId="2FF51BCB" w14:textId="6BC5C2C2" w:rsidR="00542998" w:rsidRPr="00737151" w:rsidRDefault="007F164D" w:rsidP="00737151">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737151">
        <w:rPr>
          <w:rFonts w:ascii="NewBaskerville-Roman" w:hAnsi="NewBaskerville-Roman" w:cs="NewBaskerville-Roman"/>
          <w:color w:val="262626"/>
          <w:sz w:val="20"/>
          <w:szCs w:val="20"/>
          <w:highlight w:val="yellow"/>
        </w:rPr>
        <w:t>You must treat a service’s</w:t>
      </w:r>
      <w:r w:rsidR="00B761C1" w:rsidRPr="00737151">
        <w:rPr>
          <w:rFonts w:ascii="NewBaskerville-Roman" w:hAnsi="NewBaskerville-Roman" w:cs="NewBaskerville-Roman"/>
          <w:color w:val="262626"/>
          <w:sz w:val="20"/>
          <w:szCs w:val="20"/>
          <w:highlight w:val="yellow"/>
        </w:rPr>
        <w:t xml:space="preserve"> </w:t>
      </w:r>
      <w:r w:rsidRPr="00737151">
        <w:rPr>
          <w:rFonts w:ascii="NewBaskerville-Roman" w:hAnsi="NewBaskerville-Roman" w:cs="NewBaskerville-Roman"/>
          <w:color w:val="262626"/>
          <w:sz w:val="20"/>
          <w:szCs w:val="20"/>
          <w:highlight w:val="yellow"/>
        </w:rPr>
        <w:t>persistent data like the fields of a class and keep them private. Keeping the data private</w:t>
      </w:r>
      <w:r w:rsidR="00B761C1" w:rsidRPr="00737151">
        <w:rPr>
          <w:rFonts w:ascii="NewBaskerville-Roman" w:hAnsi="NewBaskerville-Roman" w:cs="NewBaskerville-Roman"/>
          <w:color w:val="262626"/>
          <w:sz w:val="20"/>
          <w:szCs w:val="20"/>
          <w:highlight w:val="yellow"/>
        </w:rPr>
        <w:t xml:space="preserve"> </w:t>
      </w:r>
      <w:r w:rsidRPr="00737151">
        <w:rPr>
          <w:rFonts w:ascii="NewBaskerville-Roman" w:hAnsi="NewBaskerville-Roman" w:cs="NewBaskerville-Roman"/>
          <w:color w:val="262626"/>
          <w:sz w:val="20"/>
          <w:szCs w:val="20"/>
          <w:highlight w:val="yellow"/>
        </w:rPr>
        <w:t>enables a developer to change their service’s database schema without having to spend</w:t>
      </w:r>
      <w:r w:rsidR="00B761C1" w:rsidRPr="00737151">
        <w:rPr>
          <w:rFonts w:ascii="NewBaskerville-Roman" w:hAnsi="NewBaskerville-Roman" w:cs="NewBaskerville-Roman"/>
          <w:color w:val="262626"/>
          <w:sz w:val="20"/>
          <w:szCs w:val="20"/>
          <w:highlight w:val="yellow"/>
        </w:rPr>
        <w:t xml:space="preserve"> </w:t>
      </w:r>
      <w:r w:rsidRPr="00737151">
        <w:rPr>
          <w:rFonts w:ascii="NewBaskerville-Roman" w:hAnsi="NewBaskerville-Roman" w:cs="NewBaskerville-Roman"/>
          <w:color w:val="262626"/>
          <w:sz w:val="20"/>
          <w:szCs w:val="20"/>
          <w:highlight w:val="yellow"/>
        </w:rPr>
        <w:t>time coordinating with developers working on other services</w:t>
      </w:r>
      <w:r w:rsidR="00A15091" w:rsidRPr="00737151">
        <w:rPr>
          <w:rFonts w:ascii="NewBaskerville-Roman" w:hAnsi="NewBaskerville-Roman" w:cs="NewBaskerville-Roman"/>
          <w:color w:val="262626"/>
          <w:sz w:val="20"/>
          <w:szCs w:val="20"/>
        </w:rPr>
        <w:t>.</w:t>
      </w:r>
    </w:p>
    <w:p w14:paraId="1CCD8CFB" w14:textId="14A64072" w:rsidR="00A15091" w:rsidRDefault="00A15091" w:rsidP="00B761C1">
      <w:pPr>
        <w:autoSpaceDE w:val="0"/>
        <w:autoSpaceDN w:val="0"/>
        <w:adjustRightInd w:val="0"/>
        <w:spacing w:after="0"/>
        <w:rPr>
          <w:rFonts w:ascii="NewBaskerville-Roman" w:hAnsi="NewBaskerville-Roman" w:cs="NewBaskerville-Roman"/>
          <w:color w:val="262626"/>
          <w:sz w:val="20"/>
          <w:szCs w:val="20"/>
        </w:rPr>
      </w:pPr>
    </w:p>
    <w:p w14:paraId="4902FEED" w14:textId="195E73BA" w:rsidR="00A15091" w:rsidRDefault="00737151" w:rsidP="00737151">
      <w:pPr>
        <w:pStyle w:val="ListParagraph"/>
        <w:numPr>
          <w:ilvl w:val="0"/>
          <w:numId w:val="20"/>
        </w:numPr>
        <w:autoSpaceDE w:val="0"/>
        <w:autoSpaceDN w:val="0"/>
        <w:adjustRightInd w:val="0"/>
        <w:spacing w:after="0"/>
        <w:rPr>
          <w:rFonts w:ascii="NewBaskerville-Roman" w:hAnsi="NewBaskerville-Roman" w:cs="NewBaskerville-Roman"/>
          <w:b/>
          <w:bCs/>
          <w:color w:val="262626"/>
          <w:sz w:val="20"/>
          <w:szCs w:val="20"/>
        </w:rPr>
      </w:pPr>
      <w:r w:rsidRPr="00737151">
        <w:rPr>
          <w:rFonts w:ascii="NewBaskerville-Roman" w:hAnsi="NewBaskerville-Roman" w:cs="NewBaskerville-Roman"/>
          <w:b/>
          <w:bCs/>
          <w:color w:val="262626"/>
          <w:sz w:val="20"/>
          <w:szCs w:val="20"/>
        </w:rPr>
        <w:t>Not sharing database tables also improves runtime isolation. It ensures, for example, that one service can’t hold database locks that block another service.</w:t>
      </w:r>
    </w:p>
    <w:p w14:paraId="7561E55A" w14:textId="77777777" w:rsidR="00A2287E" w:rsidRPr="00A2287E" w:rsidRDefault="00A2287E" w:rsidP="00A2287E">
      <w:pPr>
        <w:pStyle w:val="ListParagraph"/>
        <w:rPr>
          <w:rFonts w:ascii="NewBaskerville-Roman" w:hAnsi="NewBaskerville-Roman" w:cs="NewBaskerville-Roman"/>
          <w:b/>
          <w:bCs/>
          <w:color w:val="262626"/>
          <w:sz w:val="20"/>
          <w:szCs w:val="20"/>
        </w:rPr>
      </w:pPr>
    </w:p>
    <w:p w14:paraId="578A72C5" w14:textId="17D8DC3C" w:rsidR="00A2287E" w:rsidRPr="00FC2B0F" w:rsidRDefault="00A2287E" w:rsidP="00AE23DF">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AE23DF">
        <w:rPr>
          <w:rFonts w:ascii="NewBaskerville-Roman" w:hAnsi="NewBaskerville-Roman" w:cs="NewBaskerville-Roman"/>
          <w:color w:val="262626"/>
          <w:sz w:val="20"/>
          <w:szCs w:val="20"/>
        </w:rPr>
        <w:t xml:space="preserve">Later on, though, you’ll learn that one </w:t>
      </w:r>
      <w:r w:rsidRPr="00BB2BF1">
        <w:rPr>
          <w:rFonts w:ascii="NewBaskerville-Roman" w:hAnsi="NewBaskerville-Roman" w:cs="NewBaskerville-Roman"/>
          <w:b/>
          <w:bCs/>
          <w:color w:val="262626"/>
          <w:sz w:val="20"/>
          <w:szCs w:val="20"/>
        </w:rPr>
        <w:t>downside of not sharing databases is that maintaining data consistency and querying across services are more complex.</w:t>
      </w:r>
    </w:p>
    <w:p w14:paraId="213FFFFE" w14:textId="77777777" w:rsidR="00FC2B0F" w:rsidRPr="00FC2B0F" w:rsidRDefault="00FC2B0F" w:rsidP="00FC2B0F">
      <w:pPr>
        <w:pStyle w:val="ListParagraph"/>
        <w:rPr>
          <w:rFonts w:ascii="NewBaskerville-Roman" w:hAnsi="NewBaskerville-Roman" w:cs="NewBaskerville-Roman"/>
          <w:color w:val="262626"/>
          <w:sz w:val="20"/>
          <w:szCs w:val="20"/>
        </w:rPr>
      </w:pPr>
    </w:p>
    <w:p w14:paraId="6A0B472F" w14:textId="3EED2301" w:rsidR="00FC2B0F" w:rsidRDefault="00FC2B0F" w:rsidP="00FC2B0F">
      <w:pPr>
        <w:pStyle w:val="ListParagraph"/>
        <w:numPr>
          <w:ilvl w:val="0"/>
          <w:numId w:val="20"/>
        </w:num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The Role of Shared Libraries</w:t>
      </w:r>
    </w:p>
    <w:p w14:paraId="74B2991D" w14:textId="77777777" w:rsidR="00FC2B0F" w:rsidRPr="00FC2B0F" w:rsidRDefault="00FC2B0F" w:rsidP="00FC2B0F">
      <w:pPr>
        <w:pStyle w:val="ListParagraph"/>
        <w:rPr>
          <w:rFonts w:asciiTheme="majorHAnsi" w:eastAsiaTheme="majorEastAsia" w:hAnsiTheme="majorHAnsi" w:cstheme="majorBidi"/>
          <w:b/>
          <w:bCs/>
          <w:color w:val="4F81BD" w:themeColor="accent1"/>
        </w:rPr>
      </w:pPr>
    </w:p>
    <w:p w14:paraId="426CB84C" w14:textId="77777777" w:rsidR="00981D16" w:rsidRDefault="00F71402" w:rsidP="00F7140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Developers often package functionality in a library (module) so that it can be reused by multiple applications without duplicating code. After all, where would we be today without Maven or npm repositories? You might be tempted to also use shared libraries in microservice architecture. On the surface, it looks like a good way to reduce code duplication in your services. But you need to ensure that you don’t accidentally introduce coupling between your services.</w:t>
      </w:r>
    </w:p>
    <w:p w14:paraId="3CDE8917" w14:textId="77777777" w:rsidR="00981D16" w:rsidRDefault="00981D16" w:rsidP="00F71402">
      <w:pPr>
        <w:autoSpaceDE w:val="0"/>
        <w:autoSpaceDN w:val="0"/>
        <w:adjustRightInd w:val="0"/>
        <w:spacing w:after="0"/>
        <w:rPr>
          <w:rFonts w:ascii="NewBaskerville-Roman" w:hAnsi="NewBaskerville-Roman" w:cs="NewBaskerville-Roman"/>
          <w:color w:val="262626"/>
          <w:sz w:val="20"/>
          <w:szCs w:val="20"/>
        </w:rPr>
      </w:pPr>
    </w:p>
    <w:p w14:paraId="456646AE" w14:textId="77777777" w:rsidR="00105EEA" w:rsidRDefault="00F71402" w:rsidP="00F7140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Imagine, for example, that multiple services need to update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business object. One approach is to package that functionality as a library that’s used by multiple services. On one hand, using a library eliminates code duplication. On the other hand, consider what happens when the requirements change in a way that affects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business object. You would need to simultaneously rebuild and redeploy those services. A much better approach would be to implement functionality that’s likely to change, such as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management, as a service.</w:t>
      </w:r>
    </w:p>
    <w:p w14:paraId="79028BE4" w14:textId="77777777" w:rsidR="00105EEA" w:rsidRDefault="00105EEA" w:rsidP="00F71402">
      <w:pPr>
        <w:autoSpaceDE w:val="0"/>
        <w:autoSpaceDN w:val="0"/>
        <w:adjustRightInd w:val="0"/>
        <w:spacing w:after="0"/>
        <w:rPr>
          <w:rFonts w:ascii="NewBaskerville-Roman" w:hAnsi="NewBaskerville-Roman" w:cs="NewBaskerville-Roman"/>
          <w:color w:val="262626"/>
          <w:sz w:val="20"/>
          <w:szCs w:val="20"/>
        </w:rPr>
      </w:pPr>
    </w:p>
    <w:p w14:paraId="2A64B64E" w14:textId="71BDA0BD" w:rsidR="00FC2B0F" w:rsidRPr="00F71402" w:rsidRDefault="00F71402" w:rsidP="00F7140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should strive to use libraries for functionality that’s unlikely to change. For example, in a typical application it makes no sense for every service to implement a </w:t>
      </w:r>
      <w:r w:rsidRPr="00F71402">
        <w:rPr>
          <w:rFonts w:ascii="NewBaskerville-Roman" w:hAnsi="NewBaskerville-Roman" w:cs="NewBaskerville-Roman"/>
          <w:color w:val="262626"/>
          <w:sz w:val="20"/>
          <w:szCs w:val="20"/>
        </w:rPr>
        <w:t xml:space="preserve">generic </w:t>
      </w:r>
      <w:r w:rsidRPr="00F71402">
        <w:rPr>
          <w:rFonts w:ascii="Courier" w:hAnsi="Courier" w:cs="Courier"/>
          <w:color w:val="262626"/>
          <w:sz w:val="19"/>
          <w:szCs w:val="19"/>
        </w:rPr>
        <w:t xml:space="preserve">Money </w:t>
      </w:r>
      <w:r w:rsidRPr="00F71402">
        <w:rPr>
          <w:rFonts w:ascii="NewBaskerville-Roman" w:hAnsi="NewBaskerville-Roman" w:cs="NewBaskerville-Roman"/>
          <w:color w:val="262626"/>
          <w:sz w:val="20"/>
          <w:szCs w:val="20"/>
        </w:rPr>
        <w:t>class. Instead, you should create a library that’s used by the services.</w:t>
      </w:r>
    </w:p>
    <w:p w14:paraId="3733CDD4" w14:textId="455AB928" w:rsidR="00A448A0" w:rsidRDefault="00A448A0" w:rsidP="00A448A0">
      <w:pPr>
        <w:pStyle w:val="ListParagraph"/>
        <w:numPr>
          <w:ilvl w:val="0"/>
          <w:numId w:val="20"/>
        </w:num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The Size of a Service is Mostly important</w:t>
      </w:r>
    </w:p>
    <w:p w14:paraId="3CB285AC" w14:textId="77777777" w:rsidR="00256722" w:rsidRDefault="00F95E3B" w:rsidP="00F95E3B">
      <w:pPr>
        <w:pStyle w:val="NoSpacing"/>
      </w:pPr>
      <w:r w:rsidRPr="00F95E3B">
        <w:t xml:space="preserve">One problem with the term </w:t>
      </w:r>
      <w:r w:rsidRPr="00F95E3B">
        <w:rPr>
          <w:rFonts w:ascii="NewBaskerville-Italic" w:hAnsi="NewBaskerville-Italic" w:cs="NewBaskerville-Italic"/>
          <w:i/>
          <w:iCs/>
        </w:rPr>
        <w:t xml:space="preserve">microservice </w:t>
      </w:r>
      <w:r w:rsidRPr="00F95E3B">
        <w:t xml:space="preserve">is that the first thing you hear is </w:t>
      </w:r>
      <w:r w:rsidRPr="00F95E3B">
        <w:rPr>
          <w:rFonts w:ascii="NewBaskerville-Italic" w:hAnsi="NewBaskerville-Italic" w:cs="NewBaskerville-Italic"/>
          <w:i/>
          <w:iCs/>
        </w:rPr>
        <w:t>micro</w:t>
      </w:r>
      <w:r w:rsidRPr="00F95E3B">
        <w:t>. This</w:t>
      </w:r>
      <w:r>
        <w:t xml:space="preserve"> </w:t>
      </w:r>
      <w:r w:rsidRPr="00F95E3B">
        <w:t>suggests that a service should be very small. This is also true of other size-based terms</w:t>
      </w:r>
      <w:r>
        <w:t xml:space="preserve"> </w:t>
      </w:r>
      <w:r w:rsidRPr="00F95E3B">
        <w:t>such as miniservice or nanoservice. In reality, size isn’t a useful metric.</w:t>
      </w:r>
    </w:p>
    <w:p w14:paraId="60BEAB88" w14:textId="77777777" w:rsidR="00256722" w:rsidRDefault="00256722" w:rsidP="00F95E3B">
      <w:pPr>
        <w:pStyle w:val="NoSpacing"/>
      </w:pPr>
    </w:p>
    <w:p w14:paraId="49948B1F" w14:textId="27BEE0B1" w:rsidR="00256722" w:rsidRPr="00B43315" w:rsidRDefault="00F95E3B" w:rsidP="00F95E3B">
      <w:pPr>
        <w:pStyle w:val="NoSpacing"/>
        <w:rPr>
          <w:b/>
          <w:bCs/>
        </w:rPr>
      </w:pPr>
      <w:r w:rsidRPr="00F95E3B">
        <w:t>A much better goal is to define a well-designed service to be a service capable of</w:t>
      </w:r>
      <w:r>
        <w:t xml:space="preserve"> </w:t>
      </w:r>
      <w:r w:rsidRPr="00F95E3B">
        <w:t>being developed by a small team with minimal lead time and with minimal collaboration</w:t>
      </w:r>
      <w:r>
        <w:t xml:space="preserve"> </w:t>
      </w:r>
      <w:r w:rsidRPr="00F95E3B">
        <w:t>with other teams. In theory, a team might only be responsible for a single service,</w:t>
      </w:r>
      <w:r>
        <w:t xml:space="preserve"> </w:t>
      </w:r>
      <w:r w:rsidRPr="00F95E3B">
        <w:t xml:space="preserve">so that service is by no means </w:t>
      </w:r>
      <w:r w:rsidRPr="00F95E3B">
        <w:rPr>
          <w:rFonts w:ascii="NewBaskerville-Italic" w:hAnsi="NewBaskerville-Italic" w:cs="NewBaskerville-Italic"/>
          <w:i/>
          <w:iCs/>
        </w:rPr>
        <w:t>micro</w:t>
      </w:r>
      <w:r w:rsidRPr="00F95E3B">
        <w:t>. Conversely, if a service requires a large team or</w:t>
      </w:r>
      <w:r>
        <w:t xml:space="preserve"> </w:t>
      </w:r>
      <w:r w:rsidRPr="00F95E3B">
        <w:t>takes a long time to test, it probably makes sense to split the team and the service. Or</w:t>
      </w:r>
      <w:r>
        <w:t xml:space="preserve"> </w:t>
      </w:r>
      <w:r w:rsidRPr="00F95E3B">
        <w:t>if you constantly need to change a service because of changes to other services or if it’s</w:t>
      </w:r>
      <w:r>
        <w:t xml:space="preserve"> </w:t>
      </w:r>
      <w:r w:rsidRPr="00F95E3B">
        <w:t>triggering changes in other services, that’s a sign that it’s not loosely coupled</w:t>
      </w:r>
      <w:r w:rsidRPr="00B43315">
        <w:rPr>
          <w:b/>
          <w:bCs/>
        </w:rPr>
        <w:t>. You might even have built a distributed monolith.</w:t>
      </w:r>
    </w:p>
    <w:p w14:paraId="3263BA58" w14:textId="77777777" w:rsidR="00256722" w:rsidRDefault="00256722" w:rsidP="00F95E3B">
      <w:pPr>
        <w:pStyle w:val="NoSpacing"/>
      </w:pPr>
    </w:p>
    <w:p w14:paraId="447E05F4" w14:textId="00631510" w:rsidR="00A448A0" w:rsidRDefault="00F95E3B" w:rsidP="00F95E3B">
      <w:pPr>
        <w:pStyle w:val="NoSpacing"/>
      </w:pPr>
      <w:r w:rsidRPr="00F95E3B">
        <w:t>The microservice architecture structures an application as a set of small, loosely</w:t>
      </w:r>
      <w:r>
        <w:t xml:space="preserve"> </w:t>
      </w:r>
      <w:r w:rsidRPr="00F95E3B">
        <w:t>coupled services. As a result, it improves the development time attributes—maintainability,</w:t>
      </w:r>
      <w:r>
        <w:t xml:space="preserve"> </w:t>
      </w:r>
      <w:r w:rsidRPr="00F95E3B">
        <w:t>testability, deployability, and so on—and enables an organization to</w:t>
      </w:r>
      <w:r>
        <w:t xml:space="preserve"> </w:t>
      </w:r>
      <w:r w:rsidRPr="00F95E3B">
        <w:t>develop better software faster. It also improves an application’s scalability, although</w:t>
      </w:r>
      <w:r>
        <w:t xml:space="preserve"> </w:t>
      </w:r>
      <w:r w:rsidRPr="00F95E3B">
        <w:t>that’s not the main goal. To develop a microservice architecture for your application,</w:t>
      </w:r>
      <w:r>
        <w:t xml:space="preserve"> </w:t>
      </w:r>
      <w:r w:rsidRPr="00F95E3B">
        <w:t xml:space="preserve">you need to identify the services and determine how they collaborate. </w:t>
      </w:r>
    </w:p>
    <w:p w14:paraId="742BC72C" w14:textId="4E84E450" w:rsidR="00525711" w:rsidRDefault="00525711" w:rsidP="00F95E3B">
      <w:pPr>
        <w:pStyle w:val="NoSpacing"/>
      </w:pPr>
    </w:p>
    <w:p w14:paraId="5B37A68E" w14:textId="4EB6BB69" w:rsidR="00525711" w:rsidRPr="00F95E3B" w:rsidRDefault="00525711" w:rsidP="00F95E3B">
      <w:pPr>
        <w:pStyle w:val="NoSpacing"/>
      </w:pPr>
      <w:r>
        <w:t>We take a look at this in a separate document.</w:t>
      </w:r>
    </w:p>
    <w:p w14:paraId="758598B3" w14:textId="77777777" w:rsidR="00FC2B0F" w:rsidRPr="00FC2B0F" w:rsidRDefault="00FC2B0F" w:rsidP="00FC2B0F">
      <w:pPr>
        <w:autoSpaceDE w:val="0"/>
        <w:autoSpaceDN w:val="0"/>
        <w:adjustRightInd w:val="0"/>
        <w:spacing w:after="0"/>
        <w:rPr>
          <w:rFonts w:ascii="NewBaskerville-Roman" w:hAnsi="NewBaskerville-Roman" w:cs="NewBaskerville-Roman"/>
          <w:color w:val="262626"/>
          <w:sz w:val="20"/>
          <w:szCs w:val="20"/>
        </w:rPr>
      </w:pPr>
    </w:p>
    <w:sectPr w:rsidR="00FC2B0F" w:rsidRPr="00FC2B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24021"/>
    <w:multiLevelType w:val="hybridMultilevel"/>
    <w:tmpl w:val="E3CC98B6"/>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E5891"/>
    <w:multiLevelType w:val="hybridMultilevel"/>
    <w:tmpl w:val="BA4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14FF8"/>
    <w:multiLevelType w:val="hybridMultilevel"/>
    <w:tmpl w:val="492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7D411B"/>
    <w:multiLevelType w:val="hybridMultilevel"/>
    <w:tmpl w:val="4E4A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86B4C"/>
    <w:multiLevelType w:val="hybridMultilevel"/>
    <w:tmpl w:val="AAAA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91A97"/>
    <w:multiLevelType w:val="hybridMultilevel"/>
    <w:tmpl w:val="CEEE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7"/>
  </w:num>
  <w:num w:numId="12">
    <w:abstractNumId w:val="16"/>
  </w:num>
  <w:num w:numId="13">
    <w:abstractNumId w:val="11"/>
  </w:num>
  <w:num w:numId="14">
    <w:abstractNumId w:val="10"/>
  </w:num>
  <w:num w:numId="15">
    <w:abstractNumId w:val="18"/>
  </w:num>
  <w:num w:numId="16">
    <w:abstractNumId w:val="13"/>
  </w:num>
  <w:num w:numId="17">
    <w:abstractNumId w:val="12"/>
  </w:num>
  <w:num w:numId="18">
    <w:abstractNumId w:val="20"/>
  </w:num>
  <w:num w:numId="19">
    <w:abstractNumId w:val="15"/>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10"/>
    <w:rsid w:val="00002B33"/>
    <w:rsid w:val="0001370C"/>
    <w:rsid w:val="000255B2"/>
    <w:rsid w:val="00027FE0"/>
    <w:rsid w:val="00034616"/>
    <w:rsid w:val="000353A7"/>
    <w:rsid w:val="00036E5D"/>
    <w:rsid w:val="00041270"/>
    <w:rsid w:val="0004312B"/>
    <w:rsid w:val="000434F3"/>
    <w:rsid w:val="00054F28"/>
    <w:rsid w:val="0006063C"/>
    <w:rsid w:val="00061973"/>
    <w:rsid w:val="00063A7D"/>
    <w:rsid w:val="00065138"/>
    <w:rsid w:val="00071534"/>
    <w:rsid w:val="000778BF"/>
    <w:rsid w:val="0009331C"/>
    <w:rsid w:val="000934DE"/>
    <w:rsid w:val="000A1195"/>
    <w:rsid w:val="000A3428"/>
    <w:rsid w:val="000A36DE"/>
    <w:rsid w:val="000A5345"/>
    <w:rsid w:val="000A6C7C"/>
    <w:rsid w:val="000A7833"/>
    <w:rsid w:val="000B78C3"/>
    <w:rsid w:val="000D262E"/>
    <w:rsid w:val="000E31FD"/>
    <w:rsid w:val="000E46DF"/>
    <w:rsid w:val="001002CF"/>
    <w:rsid w:val="00101797"/>
    <w:rsid w:val="00103A31"/>
    <w:rsid w:val="00105460"/>
    <w:rsid w:val="00105EEA"/>
    <w:rsid w:val="0011266B"/>
    <w:rsid w:val="001207C1"/>
    <w:rsid w:val="00121CB5"/>
    <w:rsid w:val="0012227E"/>
    <w:rsid w:val="0012689B"/>
    <w:rsid w:val="00127DDF"/>
    <w:rsid w:val="0013479C"/>
    <w:rsid w:val="00134906"/>
    <w:rsid w:val="0014788B"/>
    <w:rsid w:val="0015074B"/>
    <w:rsid w:val="00152531"/>
    <w:rsid w:val="00153122"/>
    <w:rsid w:val="0015558F"/>
    <w:rsid w:val="0017481C"/>
    <w:rsid w:val="00175FC1"/>
    <w:rsid w:val="00176222"/>
    <w:rsid w:val="00176D75"/>
    <w:rsid w:val="00181A4F"/>
    <w:rsid w:val="00184BC0"/>
    <w:rsid w:val="0019031F"/>
    <w:rsid w:val="001957FF"/>
    <w:rsid w:val="00196BC6"/>
    <w:rsid w:val="001A4F03"/>
    <w:rsid w:val="001A7520"/>
    <w:rsid w:val="001C189A"/>
    <w:rsid w:val="001C7F72"/>
    <w:rsid w:val="001D3A65"/>
    <w:rsid w:val="001E2270"/>
    <w:rsid w:val="001F3395"/>
    <w:rsid w:val="002000F3"/>
    <w:rsid w:val="00202CBB"/>
    <w:rsid w:val="00207F65"/>
    <w:rsid w:val="00234FCA"/>
    <w:rsid w:val="00241C50"/>
    <w:rsid w:val="00246C07"/>
    <w:rsid w:val="00247895"/>
    <w:rsid w:val="00247DDD"/>
    <w:rsid w:val="00251492"/>
    <w:rsid w:val="00256722"/>
    <w:rsid w:val="002715C2"/>
    <w:rsid w:val="00277300"/>
    <w:rsid w:val="00277F3D"/>
    <w:rsid w:val="00294BA1"/>
    <w:rsid w:val="0029639D"/>
    <w:rsid w:val="002A3825"/>
    <w:rsid w:val="002A3FA8"/>
    <w:rsid w:val="002B0726"/>
    <w:rsid w:val="002B6A45"/>
    <w:rsid w:val="002C2D4F"/>
    <w:rsid w:val="002C3F73"/>
    <w:rsid w:val="002F1E12"/>
    <w:rsid w:val="002F3E2A"/>
    <w:rsid w:val="002F69B1"/>
    <w:rsid w:val="00313585"/>
    <w:rsid w:val="00324A2E"/>
    <w:rsid w:val="00326F90"/>
    <w:rsid w:val="00331FC4"/>
    <w:rsid w:val="003344B1"/>
    <w:rsid w:val="003358B8"/>
    <w:rsid w:val="0033787A"/>
    <w:rsid w:val="00343EE2"/>
    <w:rsid w:val="00351E5A"/>
    <w:rsid w:val="0035662B"/>
    <w:rsid w:val="00372F20"/>
    <w:rsid w:val="00381993"/>
    <w:rsid w:val="00391A95"/>
    <w:rsid w:val="00393CA0"/>
    <w:rsid w:val="003944D5"/>
    <w:rsid w:val="003953E7"/>
    <w:rsid w:val="0039684B"/>
    <w:rsid w:val="003A52F3"/>
    <w:rsid w:val="003B107C"/>
    <w:rsid w:val="003B5961"/>
    <w:rsid w:val="003B7F42"/>
    <w:rsid w:val="003C4554"/>
    <w:rsid w:val="003D14E4"/>
    <w:rsid w:val="003D5813"/>
    <w:rsid w:val="003E1890"/>
    <w:rsid w:val="003E3116"/>
    <w:rsid w:val="003F0F6A"/>
    <w:rsid w:val="004066FA"/>
    <w:rsid w:val="00406DA5"/>
    <w:rsid w:val="0042061A"/>
    <w:rsid w:val="00421471"/>
    <w:rsid w:val="00423961"/>
    <w:rsid w:val="00425ECF"/>
    <w:rsid w:val="00427B29"/>
    <w:rsid w:val="00431A1E"/>
    <w:rsid w:val="00431B90"/>
    <w:rsid w:val="00434E33"/>
    <w:rsid w:val="00436F2A"/>
    <w:rsid w:val="00440E14"/>
    <w:rsid w:val="0045740F"/>
    <w:rsid w:val="00464F92"/>
    <w:rsid w:val="0046720E"/>
    <w:rsid w:val="00471E02"/>
    <w:rsid w:val="0047689B"/>
    <w:rsid w:val="00484044"/>
    <w:rsid w:val="00492779"/>
    <w:rsid w:val="004A5DA9"/>
    <w:rsid w:val="004A6735"/>
    <w:rsid w:val="004A7D0A"/>
    <w:rsid w:val="004B5B4A"/>
    <w:rsid w:val="004D2CC4"/>
    <w:rsid w:val="004E3CFC"/>
    <w:rsid w:val="004F73B6"/>
    <w:rsid w:val="004F7D6E"/>
    <w:rsid w:val="005131EC"/>
    <w:rsid w:val="0051328E"/>
    <w:rsid w:val="005225C2"/>
    <w:rsid w:val="00522EF0"/>
    <w:rsid w:val="00524274"/>
    <w:rsid w:val="00525711"/>
    <w:rsid w:val="00533E4F"/>
    <w:rsid w:val="00534EBD"/>
    <w:rsid w:val="005414DA"/>
    <w:rsid w:val="00542998"/>
    <w:rsid w:val="00554CE8"/>
    <w:rsid w:val="00561884"/>
    <w:rsid w:val="00563F5B"/>
    <w:rsid w:val="00564DFE"/>
    <w:rsid w:val="00567036"/>
    <w:rsid w:val="00572E78"/>
    <w:rsid w:val="00575659"/>
    <w:rsid w:val="005809EA"/>
    <w:rsid w:val="005812A6"/>
    <w:rsid w:val="00584E24"/>
    <w:rsid w:val="00585F5A"/>
    <w:rsid w:val="00587250"/>
    <w:rsid w:val="005951AF"/>
    <w:rsid w:val="005A6A61"/>
    <w:rsid w:val="005B5FC9"/>
    <w:rsid w:val="005B733A"/>
    <w:rsid w:val="005B752D"/>
    <w:rsid w:val="00606EFF"/>
    <w:rsid w:val="00610C38"/>
    <w:rsid w:val="00614C13"/>
    <w:rsid w:val="00620BE8"/>
    <w:rsid w:val="006229C6"/>
    <w:rsid w:val="00625CE2"/>
    <w:rsid w:val="00625FBF"/>
    <w:rsid w:val="0063365D"/>
    <w:rsid w:val="0063682F"/>
    <w:rsid w:val="00640A26"/>
    <w:rsid w:val="00640A46"/>
    <w:rsid w:val="0064281F"/>
    <w:rsid w:val="00646756"/>
    <w:rsid w:val="00646CFB"/>
    <w:rsid w:val="00655808"/>
    <w:rsid w:val="0065594E"/>
    <w:rsid w:val="00655C06"/>
    <w:rsid w:val="00667913"/>
    <w:rsid w:val="00670AF8"/>
    <w:rsid w:val="00696207"/>
    <w:rsid w:val="0069756F"/>
    <w:rsid w:val="006A7AF3"/>
    <w:rsid w:val="006B0869"/>
    <w:rsid w:val="006B3CFF"/>
    <w:rsid w:val="006B5871"/>
    <w:rsid w:val="006B6163"/>
    <w:rsid w:val="006C1C7F"/>
    <w:rsid w:val="006D2E08"/>
    <w:rsid w:val="006D3F59"/>
    <w:rsid w:val="006D47C2"/>
    <w:rsid w:val="006E15A5"/>
    <w:rsid w:val="006E27D5"/>
    <w:rsid w:val="006E2F4A"/>
    <w:rsid w:val="006F103E"/>
    <w:rsid w:val="007053CB"/>
    <w:rsid w:val="00710C8D"/>
    <w:rsid w:val="0071693C"/>
    <w:rsid w:val="007207A0"/>
    <w:rsid w:val="007327CA"/>
    <w:rsid w:val="00736C0D"/>
    <w:rsid w:val="00737151"/>
    <w:rsid w:val="00751E2B"/>
    <w:rsid w:val="00755DD0"/>
    <w:rsid w:val="0077026D"/>
    <w:rsid w:val="00773B12"/>
    <w:rsid w:val="00776D97"/>
    <w:rsid w:val="00780895"/>
    <w:rsid w:val="0078622D"/>
    <w:rsid w:val="0079070E"/>
    <w:rsid w:val="007A1FA4"/>
    <w:rsid w:val="007B5FA1"/>
    <w:rsid w:val="007C138B"/>
    <w:rsid w:val="007C18AE"/>
    <w:rsid w:val="007E0687"/>
    <w:rsid w:val="007E0ECD"/>
    <w:rsid w:val="007E137A"/>
    <w:rsid w:val="007E1AC3"/>
    <w:rsid w:val="007E68B9"/>
    <w:rsid w:val="007F0DD9"/>
    <w:rsid w:val="007F164D"/>
    <w:rsid w:val="007F6E4F"/>
    <w:rsid w:val="007F7A26"/>
    <w:rsid w:val="00820725"/>
    <w:rsid w:val="008242FB"/>
    <w:rsid w:val="00825216"/>
    <w:rsid w:val="00825533"/>
    <w:rsid w:val="00825F86"/>
    <w:rsid w:val="008460C7"/>
    <w:rsid w:val="008508E5"/>
    <w:rsid w:val="00852890"/>
    <w:rsid w:val="00853973"/>
    <w:rsid w:val="00855274"/>
    <w:rsid w:val="00865C52"/>
    <w:rsid w:val="00866E79"/>
    <w:rsid w:val="008671F5"/>
    <w:rsid w:val="00871844"/>
    <w:rsid w:val="00871C70"/>
    <w:rsid w:val="00875A58"/>
    <w:rsid w:val="008776CA"/>
    <w:rsid w:val="008835D9"/>
    <w:rsid w:val="00884629"/>
    <w:rsid w:val="00884C13"/>
    <w:rsid w:val="00885FE2"/>
    <w:rsid w:val="00887981"/>
    <w:rsid w:val="00892A5E"/>
    <w:rsid w:val="00895F3C"/>
    <w:rsid w:val="008961E8"/>
    <w:rsid w:val="008A044F"/>
    <w:rsid w:val="008A1C7C"/>
    <w:rsid w:val="008B414C"/>
    <w:rsid w:val="008C36B0"/>
    <w:rsid w:val="008C690C"/>
    <w:rsid w:val="008D1A9C"/>
    <w:rsid w:val="008D3A4B"/>
    <w:rsid w:val="008D7B41"/>
    <w:rsid w:val="008D7F08"/>
    <w:rsid w:val="008E0998"/>
    <w:rsid w:val="008E0D1D"/>
    <w:rsid w:val="008E1376"/>
    <w:rsid w:val="008E3481"/>
    <w:rsid w:val="008E532C"/>
    <w:rsid w:val="008F11DB"/>
    <w:rsid w:val="00902C47"/>
    <w:rsid w:val="00903818"/>
    <w:rsid w:val="00903A97"/>
    <w:rsid w:val="00904454"/>
    <w:rsid w:val="009065BB"/>
    <w:rsid w:val="00906D29"/>
    <w:rsid w:val="0091163B"/>
    <w:rsid w:val="0091440B"/>
    <w:rsid w:val="00920ED4"/>
    <w:rsid w:val="00923196"/>
    <w:rsid w:val="009248ED"/>
    <w:rsid w:val="009255FB"/>
    <w:rsid w:val="00926E05"/>
    <w:rsid w:val="00930D78"/>
    <w:rsid w:val="00932481"/>
    <w:rsid w:val="00932ACA"/>
    <w:rsid w:val="009349A1"/>
    <w:rsid w:val="00946C2A"/>
    <w:rsid w:val="009542A8"/>
    <w:rsid w:val="009627C4"/>
    <w:rsid w:val="00973F9E"/>
    <w:rsid w:val="00974271"/>
    <w:rsid w:val="00981D16"/>
    <w:rsid w:val="009930DD"/>
    <w:rsid w:val="009939B1"/>
    <w:rsid w:val="009A0D6A"/>
    <w:rsid w:val="009A2031"/>
    <w:rsid w:val="009B1A75"/>
    <w:rsid w:val="009B77DE"/>
    <w:rsid w:val="009C0703"/>
    <w:rsid w:val="009C2E4A"/>
    <w:rsid w:val="009C64B9"/>
    <w:rsid w:val="009D41DB"/>
    <w:rsid w:val="009D6822"/>
    <w:rsid w:val="009F4085"/>
    <w:rsid w:val="009F50EA"/>
    <w:rsid w:val="009F5635"/>
    <w:rsid w:val="009F6686"/>
    <w:rsid w:val="00A00696"/>
    <w:rsid w:val="00A0305A"/>
    <w:rsid w:val="00A05504"/>
    <w:rsid w:val="00A1184B"/>
    <w:rsid w:val="00A15091"/>
    <w:rsid w:val="00A1574D"/>
    <w:rsid w:val="00A20C3F"/>
    <w:rsid w:val="00A2287E"/>
    <w:rsid w:val="00A22907"/>
    <w:rsid w:val="00A32154"/>
    <w:rsid w:val="00A43F60"/>
    <w:rsid w:val="00A448A0"/>
    <w:rsid w:val="00A4626D"/>
    <w:rsid w:val="00A548A8"/>
    <w:rsid w:val="00A57B34"/>
    <w:rsid w:val="00A732D4"/>
    <w:rsid w:val="00A76B59"/>
    <w:rsid w:val="00A80CA8"/>
    <w:rsid w:val="00A83CFE"/>
    <w:rsid w:val="00AA1D8D"/>
    <w:rsid w:val="00AB2240"/>
    <w:rsid w:val="00AC3AC2"/>
    <w:rsid w:val="00AC3D95"/>
    <w:rsid w:val="00AC4F90"/>
    <w:rsid w:val="00AC6758"/>
    <w:rsid w:val="00AD07E9"/>
    <w:rsid w:val="00AD522C"/>
    <w:rsid w:val="00AE031F"/>
    <w:rsid w:val="00AE23DF"/>
    <w:rsid w:val="00AE3097"/>
    <w:rsid w:val="00AF324E"/>
    <w:rsid w:val="00AF4C36"/>
    <w:rsid w:val="00AF6575"/>
    <w:rsid w:val="00AF67AF"/>
    <w:rsid w:val="00B11216"/>
    <w:rsid w:val="00B127E8"/>
    <w:rsid w:val="00B351C6"/>
    <w:rsid w:val="00B36EE7"/>
    <w:rsid w:val="00B37E45"/>
    <w:rsid w:val="00B43315"/>
    <w:rsid w:val="00B47730"/>
    <w:rsid w:val="00B47CCC"/>
    <w:rsid w:val="00B60CA5"/>
    <w:rsid w:val="00B71C79"/>
    <w:rsid w:val="00B761C1"/>
    <w:rsid w:val="00B81325"/>
    <w:rsid w:val="00B824FF"/>
    <w:rsid w:val="00B953DB"/>
    <w:rsid w:val="00BA1DB5"/>
    <w:rsid w:val="00BA6356"/>
    <w:rsid w:val="00BB2BF1"/>
    <w:rsid w:val="00BD671A"/>
    <w:rsid w:val="00BD768E"/>
    <w:rsid w:val="00BE1EE6"/>
    <w:rsid w:val="00BE242A"/>
    <w:rsid w:val="00BF2180"/>
    <w:rsid w:val="00BF6F0F"/>
    <w:rsid w:val="00C00E8C"/>
    <w:rsid w:val="00C0580C"/>
    <w:rsid w:val="00C05E1E"/>
    <w:rsid w:val="00C123BE"/>
    <w:rsid w:val="00C157CC"/>
    <w:rsid w:val="00C15EDE"/>
    <w:rsid w:val="00C223AF"/>
    <w:rsid w:val="00C236FF"/>
    <w:rsid w:val="00C261AE"/>
    <w:rsid w:val="00C35B95"/>
    <w:rsid w:val="00C363E1"/>
    <w:rsid w:val="00C4165D"/>
    <w:rsid w:val="00C50015"/>
    <w:rsid w:val="00C51B99"/>
    <w:rsid w:val="00C62637"/>
    <w:rsid w:val="00C62810"/>
    <w:rsid w:val="00C6335A"/>
    <w:rsid w:val="00C63D89"/>
    <w:rsid w:val="00C810EF"/>
    <w:rsid w:val="00C87D64"/>
    <w:rsid w:val="00C93FAA"/>
    <w:rsid w:val="00C94E86"/>
    <w:rsid w:val="00C95BC7"/>
    <w:rsid w:val="00C9616F"/>
    <w:rsid w:val="00C96C4D"/>
    <w:rsid w:val="00CB0664"/>
    <w:rsid w:val="00CB2C86"/>
    <w:rsid w:val="00CB5240"/>
    <w:rsid w:val="00CB590C"/>
    <w:rsid w:val="00CB76A0"/>
    <w:rsid w:val="00CC75D8"/>
    <w:rsid w:val="00CD342E"/>
    <w:rsid w:val="00CF2D70"/>
    <w:rsid w:val="00CF614D"/>
    <w:rsid w:val="00D01416"/>
    <w:rsid w:val="00D0165E"/>
    <w:rsid w:val="00D01F4B"/>
    <w:rsid w:val="00D02C27"/>
    <w:rsid w:val="00D13702"/>
    <w:rsid w:val="00D15978"/>
    <w:rsid w:val="00D21E50"/>
    <w:rsid w:val="00D23756"/>
    <w:rsid w:val="00D30FE6"/>
    <w:rsid w:val="00D33392"/>
    <w:rsid w:val="00D33521"/>
    <w:rsid w:val="00D34C77"/>
    <w:rsid w:val="00D44D9A"/>
    <w:rsid w:val="00D55643"/>
    <w:rsid w:val="00D649B0"/>
    <w:rsid w:val="00D64AA2"/>
    <w:rsid w:val="00D67271"/>
    <w:rsid w:val="00D67CF6"/>
    <w:rsid w:val="00D81511"/>
    <w:rsid w:val="00D82A4F"/>
    <w:rsid w:val="00D82C48"/>
    <w:rsid w:val="00D962E7"/>
    <w:rsid w:val="00DB0256"/>
    <w:rsid w:val="00DB08C1"/>
    <w:rsid w:val="00DB2745"/>
    <w:rsid w:val="00DB329B"/>
    <w:rsid w:val="00DB395C"/>
    <w:rsid w:val="00DB4916"/>
    <w:rsid w:val="00DC11AB"/>
    <w:rsid w:val="00DC3981"/>
    <w:rsid w:val="00DC6C5B"/>
    <w:rsid w:val="00DD7B91"/>
    <w:rsid w:val="00DE6299"/>
    <w:rsid w:val="00DF7BBC"/>
    <w:rsid w:val="00E00697"/>
    <w:rsid w:val="00E01AED"/>
    <w:rsid w:val="00E0439F"/>
    <w:rsid w:val="00E05B82"/>
    <w:rsid w:val="00E123EF"/>
    <w:rsid w:val="00E17544"/>
    <w:rsid w:val="00E31E36"/>
    <w:rsid w:val="00E822C2"/>
    <w:rsid w:val="00E908CA"/>
    <w:rsid w:val="00E91EA1"/>
    <w:rsid w:val="00E97226"/>
    <w:rsid w:val="00EA253C"/>
    <w:rsid w:val="00EA3B1F"/>
    <w:rsid w:val="00EA3D26"/>
    <w:rsid w:val="00EA78FD"/>
    <w:rsid w:val="00EB11A7"/>
    <w:rsid w:val="00EB2CB0"/>
    <w:rsid w:val="00EC028D"/>
    <w:rsid w:val="00EC09CF"/>
    <w:rsid w:val="00EE2C78"/>
    <w:rsid w:val="00F01981"/>
    <w:rsid w:val="00F11BB5"/>
    <w:rsid w:val="00F13878"/>
    <w:rsid w:val="00F1758F"/>
    <w:rsid w:val="00F23B0D"/>
    <w:rsid w:val="00F254BA"/>
    <w:rsid w:val="00F255E5"/>
    <w:rsid w:val="00F262CB"/>
    <w:rsid w:val="00F365F0"/>
    <w:rsid w:val="00F43ECE"/>
    <w:rsid w:val="00F47959"/>
    <w:rsid w:val="00F528CD"/>
    <w:rsid w:val="00F53C0A"/>
    <w:rsid w:val="00F54378"/>
    <w:rsid w:val="00F573BC"/>
    <w:rsid w:val="00F6225A"/>
    <w:rsid w:val="00F700C4"/>
    <w:rsid w:val="00F71402"/>
    <w:rsid w:val="00F71E37"/>
    <w:rsid w:val="00F7458C"/>
    <w:rsid w:val="00F74748"/>
    <w:rsid w:val="00F75B82"/>
    <w:rsid w:val="00F828EF"/>
    <w:rsid w:val="00F860CD"/>
    <w:rsid w:val="00F90BE6"/>
    <w:rsid w:val="00F94823"/>
    <w:rsid w:val="00F95E3B"/>
    <w:rsid w:val="00F96A3B"/>
    <w:rsid w:val="00FB041D"/>
    <w:rsid w:val="00FC1FCD"/>
    <w:rsid w:val="00FC2B0F"/>
    <w:rsid w:val="00FC5A18"/>
    <w:rsid w:val="00FC693F"/>
    <w:rsid w:val="00FD0D1F"/>
    <w:rsid w:val="00FD41CB"/>
    <w:rsid w:val="00FD6FC5"/>
    <w:rsid w:val="00FD7B4D"/>
    <w:rsid w:val="00FE19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875A58"/>
    <w:rPr>
      <w:color w:val="0000FF" w:themeColor="hyperlink"/>
      <w:u w:val="single"/>
    </w:rPr>
  </w:style>
  <w:style w:type="character" w:styleId="UnresolvedMention">
    <w:name w:val="Unresolved Mention"/>
    <w:basedOn w:val="DefaultParagraphFont"/>
    <w:uiPriority w:val="99"/>
    <w:semiHidden/>
    <w:unhideWhenUsed/>
    <w:rsid w:val="0087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8</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490</cp:revision>
  <dcterms:created xsi:type="dcterms:W3CDTF">2013-12-23T23:15:00Z</dcterms:created>
  <dcterms:modified xsi:type="dcterms:W3CDTF">2024-11-15T12:22:00Z</dcterms:modified>
  <cp:category/>
</cp:coreProperties>
</file>