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bidi w:val="1"/>
      </w:pPr>
      <w:r>
        <w:rPr>
          <w:rFonts w:ascii="Noto Sans Arabic" w:hAnsi="Noto Sans Arabic" w:eastAsia="Noto Sans Arabic" w:cs="Noto Sans Arabic"/>
          <w:b/>
          <w:color w:val="00504B"/>
          <w:sz w:val="40"/>
        </w:rPr>
        <w:t>مستند نیازمندی‌های محصول</w:t>
      </w:r>
    </w:p>
    <w:p>
      <w:pPr>
        <w:spacing w:after="120"/>
        <w:jc w:val="center"/>
        <w:bidi w:val="1"/>
      </w:pPr>
      <w:r>
        <w:rPr>
          <w:rFonts w:ascii="Noto Sans Arabic" w:hAnsi="Noto Sans Arabic" w:eastAsia="Noto Sans Arabic" w:cs="Noto Sans Arabic"/>
          <w:b/>
          <w:sz w:val="52"/>
        </w:rPr>
        <w:t>فرش شبستری</w:t>
      </w:r>
    </w:p>
    <w:p>
      <w:pPr>
        <w:spacing w:after="400"/>
        <w:jc w:val="center"/>
        <w:bidi w:val="1"/>
      </w:pPr>
      <w:r>
        <w:rPr>
          <w:rFonts w:ascii="Noto Sans Arabic" w:hAnsi="Noto Sans Arabic" w:eastAsia="Noto Sans Arabic" w:cs="Noto Sans Arabic"/>
          <w:b/>
          <w:color w:val="006F66"/>
          <w:sz w:val="34"/>
        </w:rPr>
        <w:t>نسخه ۲ — خرید فرش از مردم</w:t>
      </w:r>
    </w:p>
    <w:tbl>
      <w:tblPr>
        <w:tblStyle w:val="TableGrid"/>
        <w:tblW w:type="auto" w:w="0"/>
        <w:jc w:val="center"/>
        <w:tblLook w:firstColumn="1" w:firstRow="1" w:lastColumn="0" w:lastRow="0" w:noHBand="0" w:noVBand="1" w:val="04A0"/>
        <w:bidiVisual w:val="1"/>
      </w:tblPr>
      <w:tblGrid>
        <w:gridCol w:w="5100"/>
        <w:gridCol w:w="5100"/>
      </w:tblGrid>
      <w:tr>
        <w:trPr>
          <w:tblHeader w:val="true"/>
        </w:trP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نسخه سند</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0.2</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نسخه محصول</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V2</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وضعیت داکیومنت</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به‌روزشده پس از طراحی — آماده بازبینی تیم توسعه</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مبنای محصول</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V1 — PRD v0.3</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مالک</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Product Manager</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طراح</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Product Designer — طراحی V2 تکمیل شده</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برنامه‌نویسان</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TBD</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تضمین کیفیت</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TBD</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تأییدکنندگان</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TBD</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تاریخ تهیه</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۱۴۰۵/۰۶/۱۴</w:t>
            </w:r>
          </w:p>
        </w:tc>
      </w:tr>
      <w:tr>
        <w:tc>
          <w:tcPr>
            <w:tcW w:type="dxa" w:w="5100"/>
            <w:tcMar>
              <w:top w:w="110" w:type="dxa"/>
              <w:start w:w="130" w:type="dxa"/>
              <w:bottom w:w="110" w:type="dxa"/>
              <w:end w:w="130" w:type="dxa"/>
            </w:tcMar>
            <w:shd w:fill="E4F0EE"/>
          </w:tcPr>
          <w:p>
            <w:pPr>
              <w:jc w:val="right"/>
              <w:bidi w:val="1"/>
            </w:pPr>
            <w:r>
              <w:rPr>
                <w:rFonts w:ascii="Noto Sans Arabic" w:hAnsi="Noto Sans Arabic" w:eastAsia="Noto Sans Arabic" w:cs="Noto Sans Arabic"/>
                <w:b/>
                <w:sz w:val="19"/>
              </w:rPr>
              <w:t>تاریخ تأیید و انتشار</w:t>
            </w:r>
          </w:p>
        </w:tc>
        <w:tc>
          <w:tcPr>
            <w:tcW w:type="dxa" w:w="5100"/>
            <w:tcMar>
              <w:top w:w="110" w:type="dxa"/>
              <w:start w:w="130" w:type="dxa"/>
              <w:bottom w:w="110" w:type="dxa"/>
              <w:end w:w="130" w:type="dxa"/>
            </w:tcMar>
          </w:tcPr>
          <w:p>
            <w:pPr>
              <w:jc w:val="right"/>
              <w:bidi w:val="1"/>
            </w:pPr>
            <w:r>
              <w:rPr>
                <w:rFonts w:ascii="Noto Sans Arabic" w:hAnsi="Noto Sans Arabic" w:eastAsia="Noto Sans Arabic" w:cs="Noto Sans Arabic"/>
                <w:sz w:val="19"/>
              </w:rPr>
              <w:t>TBD</w:t>
            </w:r>
          </w:p>
        </w:tc>
      </w:tr>
    </w:tbl>
    <w:tbl>
      <w:tblPr>
        <w:tblStyle w:val="TableGrid"/>
        <w:tblW w:type="auto" w:w="0"/>
        <w:jc w:val="center"/>
        <w:tblLook w:firstColumn="1" w:firstRow="1" w:lastColumn="0" w:lastRow="0" w:noHBand="0" w:noVBand="1" w:val="04A0"/>
        <w:bidiVisual w:val="1"/>
      </w:tblPr>
      <w:tblGrid>
        <w:gridCol w:w="10200"/>
      </w:tblGrid>
      <w:tr>
        <w:tc>
          <w:tcPr>
            <w:tcW w:type="dxa" w:w="10200"/>
            <w:shd w:fill="F6FAF9"/>
            <w:tcMar>
              <w:top w:w="130" w:type="dxa"/>
              <w:start w:w="150" w:type="dxa"/>
              <w:bottom w:w="130" w:type="dxa"/>
              <w:end w:w="150" w:type="dxa"/>
            </w:tcMar>
          </w:tcPr>
          <w:p>
            <w:pPr>
              <w:jc w:val="right"/>
              <w:bidi w:val="1"/>
            </w:pPr>
            <w:r>
              <w:rPr>
                <w:rFonts w:ascii="Noto Sans Arabic" w:hAnsi="Noto Sans Arabic" w:eastAsia="Noto Sans Arabic" w:cs="Noto Sans Arabic"/>
                <w:b/>
                <w:color w:val="006F66"/>
                <w:sz w:val="21"/>
              </w:rPr>
              <w:t>مرجع و قاعده وراثت از V1</w:t>
              <w:br/>
            </w:r>
            <w:r>
              <w:rPr>
                <w:rFonts w:ascii="Noto Sans Arabic" w:hAnsi="Noto Sans Arabic" w:eastAsia="Noto Sans Arabic" w:cs="Noto Sans Arabic"/>
                <w:sz w:val="19"/>
              </w:rPr>
              <w:t>این سند PRD انتشار V2 است و بر پایه رفتارها، معماری محصول و نیازمندی‌های تثبیت‌شده در PRD V1 نسخه 0.3 نوشته شده است. هر قابلیتی از V1 که در این سند صراحتاً تغییر نکرده باشد، در V2 نیز برقرار است. این سند تنها Deltaهای نسخه ۲ و اثر آن‌ها بر Market، Admin، Analytics، Privacy و Go-to-Market را تعریف می‌کند.</w:t>
            </w:r>
          </w:p>
        </w:tc>
      </w:tr>
    </w:tbl>
    <w:p>
      <w:pPr>
        <w:spacing w:after="40"/>
      </w:pPr>
    </w:p>
    <w:tbl>
      <w:tblPr>
        <w:tblStyle w:val="TableGrid"/>
        <w:tblW w:type="auto" w:w="0"/>
        <w:jc w:val="center"/>
        <w:tblLook w:firstColumn="1" w:firstRow="1" w:lastColumn="0" w:lastRow="0" w:noHBand="0" w:noVBand="1" w:val="04A0"/>
        <w:bidiVisual w:val="1"/>
      </w:tblPr>
      <w:tblGrid>
        <w:gridCol w:w="10200"/>
      </w:tblGrid>
      <w:tr>
        <w:tc>
          <w:tcPr>
            <w:tcW w:type="dxa" w:w="10200"/>
            <w:shd w:fill="F6FAF9"/>
            <w:tcMar>
              <w:top w:w="130" w:type="dxa"/>
              <w:start w:w="150" w:type="dxa"/>
              <w:bottom w:w="130" w:type="dxa"/>
              <w:end w:w="150" w:type="dxa"/>
            </w:tcMar>
          </w:tcPr>
          <w:p>
            <w:pPr>
              <w:jc w:val="right"/>
              <w:bidi w:val="1"/>
            </w:pPr>
            <w:r>
              <w:rPr>
                <w:rFonts w:ascii="Noto Sans Arabic" w:hAnsi="Noto Sans Arabic" w:eastAsia="Noto Sans Arabic" w:cs="Noto Sans Arabic"/>
                <w:b/>
                <w:color w:val="006F66"/>
                <w:sz w:val="21"/>
              </w:rPr>
              <w:t>تغییر Roadmap نسبت به V1</w:t>
              <w:br/>
            </w:r>
            <w:r>
              <w:rPr>
                <w:rFonts w:ascii="Noto Sans Arabic" w:hAnsi="Noto Sans Arabic" w:eastAsia="Noto Sans Arabic" w:cs="Noto Sans Arabic"/>
                <w:sz w:val="19"/>
              </w:rPr>
              <w:t>در Roadmap درج‌شده در V1، انتشار بعدی قبلاً برای Multi-vendor SaaS &amp; Subscription در نظر گرفته شده بود. با تصمیم جدید مالک محصول، انتشار V2 اکنون «خرید فرش از مردم» است. قابلیت Multi-vendor/Subscription حذف نشده، اما به یک انتشار آینده با شماره نهایی TBD منتقل می‌شود.</w:t>
            </w:r>
          </w:p>
        </w:tc>
      </w:tr>
    </w:tbl>
    <w:p>
      <w:pPr>
        <w:spacing w:after="40"/>
      </w:pPr>
    </w:p>
    <w:p>
      <w:r>
        <w:br w:type="page"/>
      </w:r>
    </w:p>
    <w:p>
      <w:pPr>
        <w:spacing w:before="200" w:after="100"/>
        <w:jc w:val="right"/>
        <w:keepNext/>
        <w:bidi w:val="1"/>
      </w:pPr>
      <w:r>
        <w:rPr>
          <w:rFonts w:ascii="Noto Sans Arabic" w:hAnsi="Noto Sans Arabic" w:eastAsia="Noto Sans Arabic" w:cs="Noto Sans Arabic"/>
          <w:b/>
          <w:color w:val="006F66"/>
          <w:sz w:val="32"/>
        </w:rPr>
        <w:t>۱. اهداف</w:t>
      </w:r>
    </w:p>
    <w:p>
      <w:pPr>
        <w:spacing w:before="120" w:after="100"/>
        <w:jc w:val="right"/>
        <w:keepNext/>
        <w:bidi w:val="1"/>
      </w:pPr>
      <w:r>
        <w:rPr>
          <w:rFonts w:ascii="Noto Sans Arabic" w:hAnsi="Noto Sans Arabic" w:eastAsia="Noto Sans Arabic" w:cs="Noto Sans Arabic"/>
          <w:b/>
          <w:color w:val="005A55"/>
          <w:sz w:val="26"/>
        </w:rPr>
        <w:t>۱.۱ زمینه و ارتباط با V1</w:t>
      </w:r>
    </w:p>
    <w:p>
      <w:pPr>
        <w:spacing w:after="80" w:line="276" w:lineRule="auto"/>
        <w:jc w:val="right"/>
        <w:bidi w:val="1"/>
      </w:pPr>
      <w:r>
        <w:rPr>
          <w:rFonts w:ascii="Noto Sans Arabic" w:hAnsi="Noto Sans Arabic" w:eastAsia="Noto Sans Arabic" w:cs="Noto Sans Arabic"/>
          <w:b w:val="0"/>
          <w:sz w:val="21"/>
        </w:rPr>
        <w:t>V1 فرش شبستری مسئله مرحله پیش از خرید مشتری را حل می‌کند: کاربر بدون حساب کاربری فرش‌های فروشگاه را جستجو و مقایسه می‌کند، قیمت و تصاویر را می‌بیند و برای مراجعه حضوری با فروشنده تماس می‌گیرد. V2 نسخه کامل‌تر همان محصول است، نه سامانه‌ای جدا؛ تمام رفتارهای تثبیت‌شده V1 را حفظ می‌کند مگر جایی که در این سند Delta مشخصی تعریف شده باشد و Journey دوم «فروش فرش توسط مردم به فرش شبستری» را به محصول اضافه می‌کند.</w:t>
      </w:r>
    </w:p>
    <w:p>
      <w:pPr>
        <w:spacing w:after="80" w:line="276" w:lineRule="auto"/>
        <w:jc w:val="right"/>
        <w:bidi w:val="1"/>
      </w:pPr>
      <w:r>
        <w:rPr>
          <w:rFonts w:ascii="Noto Sans Arabic" w:hAnsi="Noto Sans Arabic" w:eastAsia="Noto Sans Arabic" w:cs="Noto Sans Arabic"/>
          <w:b w:val="0"/>
          <w:sz w:val="21"/>
        </w:rPr>
        <w:t>در V2 فروشگاه همچنان خریدار و فروشنده اصلی است؛ محصول به Marketplace چندفروشنده تبدیل نمی‌شود و شخص ثبت‌کننده درخواست نیز فروشنده‌ای با پنل یا حساب کاربری محسوب نمی‌شود.</w:t>
      </w:r>
    </w:p>
    <w:p>
      <w:pPr>
        <w:spacing w:before="120" w:after="100"/>
        <w:jc w:val="right"/>
        <w:keepNext/>
        <w:bidi w:val="1"/>
      </w:pPr>
      <w:r>
        <w:rPr>
          <w:rFonts w:ascii="Noto Sans Arabic" w:hAnsi="Noto Sans Arabic" w:eastAsia="Noto Sans Arabic" w:cs="Noto Sans Arabic"/>
          <w:b/>
          <w:color w:val="005A55"/>
          <w:sz w:val="26"/>
        </w:rPr>
        <w:t>۱.۲ مسئله</w:t>
      </w:r>
    </w:p>
    <w:p>
      <w:pPr>
        <w:spacing w:after="80" w:line="276" w:lineRule="auto"/>
        <w:jc w:val="right"/>
        <w:bidi w:val="1"/>
      </w:pPr>
      <w:r>
        <w:rPr>
          <w:rFonts w:ascii="Noto Sans Arabic" w:hAnsi="Noto Sans Arabic" w:eastAsia="Noto Sans Arabic" w:cs="Noto Sans Arabic"/>
          <w:b w:val="0"/>
          <w:sz w:val="21"/>
        </w:rPr>
        <w:t>مالکانی که قصد فروش فرش شخصی خود را دارند، برای پیدا کردن خریدار مناسب و دریافت پیشنهاد منصفانه معمولاً مجبورند به‌صورت دستی با چند خریدار یا فرش‌فروش تماس بگیرند، تصاویر را در پیام‌رسان‌ها ارسال کنند و برای بازدید و قیمت‌گذاری هماهنگ شوند. این مسیر پراکنده است و برای فروشگاه نیز ورودی درخواست‌ها ساختار مشخص، قابل پیگیری و قابل تحلیل ندارد.</w:t>
      </w:r>
    </w:p>
    <w:p>
      <w:pPr>
        <w:spacing w:after="80" w:line="276" w:lineRule="auto"/>
        <w:jc w:val="right"/>
        <w:bidi w:val="1"/>
      </w:pPr>
      <w:r>
        <w:rPr>
          <w:rFonts w:ascii="Noto Sans Arabic" w:hAnsi="Noto Sans Arabic" w:eastAsia="Noto Sans Arabic" w:cs="Noto Sans Arabic"/>
          <w:b w:val="0"/>
          <w:sz w:val="21"/>
        </w:rPr>
        <w:t>فرش شبستری قصد دارد از مزیت عملیاتی خود در خرید فرش با پیشنهاد رقابتی‌تر و منصفانه‌تر نسبت به خریداران سنتی بازار استفاده کند و یک ورودی دیجیتال مشخص برای جذب مالکان فرش ایجاد کند. Marketing باید این ارزش پیشنهادی را به شکل پررنگ در Acquisition و پیام‌های ارتباطی V2 به کار بگیرد.</w:t>
      </w:r>
    </w:p>
    <w:tbl>
      <w:tblPr>
        <w:tblStyle w:val="TableGrid"/>
        <w:tblW w:type="auto" w:w="0"/>
        <w:jc w:val="center"/>
        <w:tblLook w:firstColumn="1" w:firstRow="1" w:lastColumn="0" w:lastRow="0" w:noHBand="0" w:noVBand="1" w:val="04A0"/>
        <w:bidiVisual w:val="1"/>
      </w:tblPr>
      <w:tblGrid>
        <w:gridCol w:w="10200"/>
      </w:tblGrid>
      <w:tr>
        <w:tc>
          <w:tcPr>
            <w:tcW w:type="dxa" w:w="10200"/>
            <w:shd w:fill="F6FAF9"/>
            <w:tcMar>
              <w:top w:w="130" w:type="dxa"/>
              <w:start w:w="150" w:type="dxa"/>
              <w:bottom w:w="130" w:type="dxa"/>
              <w:end w:w="150" w:type="dxa"/>
            </w:tcMar>
          </w:tcPr>
          <w:p>
            <w:pPr>
              <w:jc w:val="right"/>
              <w:bidi w:val="1"/>
            </w:pPr>
            <w:r>
              <w:rPr>
                <w:rFonts w:ascii="Noto Sans Arabic" w:hAnsi="Noto Sans Arabic" w:eastAsia="Noto Sans Arabic" w:cs="Noto Sans Arabic"/>
                <w:b/>
                <w:color w:val="006F66"/>
                <w:sz w:val="21"/>
              </w:rPr>
              <w:t>قاعده پیام بازاریابی</w:t>
              <w:br/>
            </w:r>
            <w:r>
              <w:rPr>
                <w:rFonts w:ascii="Noto Sans Arabic" w:hAnsi="Noto Sans Arabic" w:eastAsia="Noto Sans Arabic" w:cs="Noto Sans Arabic"/>
                <w:sz w:val="19"/>
              </w:rPr>
              <w:t>عبارت‌های مطلق مانند «بهترین قیمت بازار» فقط زمانی باید به‌عنوان Claim عمومی استفاده شوند که Marketing/Business بتوانند تعریف و پشتوانه قابل دفاع برای آن ارائه کنند. جهت Positioning تأییدشده این است که فروشگاه پیشنهاد خرید رقابتی‌تر، بالاتر و منصفانه‌تر از الگوی رایج خریداران بازار ارائه می‌دهد.</w:t>
            </w:r>
          </w:p>
        </w:tc>
      </w:tr>
    </w:tbl>
    <w:p>
      <w:pPr>
        <w:spacing w:after="40"/>
      </w:pPr>
    </w:p>
    <w:p>
      <w:pPr>
        <w:spacing w:before="120" w:after="100"/>
        <w:jc w:val="right"/>
        <w:keepNext/>
        <w:bidi w:val="1"/>
      </w:pPr>
      <w:r>
        <w:rPr>
          <w:rFonts w:ascii="Noto Sans Arabic" w:hAnsi="Noto Sans Arabic" w:eastAsia="Noto Sans Arabic" w:cs="Noto Sans Arabic"/>
          <w:b/>
          <w:color w:val="005A55"/>
          <w:sz w:val="26"/>
        </w:rPr>
        <w:t>۱.۳ هدف نسخه ۲</w:t>
      </w:r>
    </w:p>
    <w:p>
      <w:pPr>
        <w:spacing w:after="80" w:line="276" w:lineRule="auto"/>
        <w:jc w:val="right"/>
        <w:bidi w:val="1"/>
      </w:pPr>
      <w:r>
        <w:rPr>
          <w:rFonts w:ascii="Noto Sans Arabic" w:hAnsi="Noto Sans Arabic" w:eastAsia="Noto Sans Arabic" w:cs="Noto Sans Arabic"/>
          <w:b w:val="0"/>
          <w:sz w:val="21"/>
        </w:rPr>
        <w:t>ایجاد یک مسیر ساده و بدون Login در Market که مالک فرش بتواند با حداقل اطلاعات و تصویر، درخواست فروش فرش خود را ثبت کند؛ سپس Admin فروشگاه درخواست‌ها را به‌صورت ساختاریافته ببیند، تماس و بازدید حضوری را پیگیری کند و نتیجه را به «خریداری‌شده» یا «ردشده» برساند.</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مالک فرش وارد Sell Page می‌شود</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۱: نوع + تصاویر</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۲: موبایل + استان</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۳ اختیاری + Submit</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تماس و بازدید حضوری</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خرید یا رد</w:t>
            </w:r>
          </w:p>
        </w:tc>
      </w:tr>
    </w:tbl>
    <w:p>
      <w:pPr>
        <w:spacing w:after="40"/>
      </w:pPr>
    </w:p>
    <w:p>
      <w:pPr>
        <w:spacing w:before="120" w:after="100"/>
        <w:jc w:val="right"/>
        <w:keepNext/>
        <w:bidi w:val="1"/>
      </w:pPr>
      <w:r>
        <w:rPr>
          <w:rFonts w:ascii="Noto Sans Arabic" w:hAnsi="Noto Sans Arabic" w:eastAsia="Noto Sans Arabic" w:cs="Noto Sans Arabic"/>
          <w:b/>
          <w:color w:val="005A55"/>
          <w:sz w:val="26"/>
        </w:rPr>
        <w:t>۱.۴ جامعه هدف و پرسوناها</w:t>
      </w:r>
    </w:p>
    <w:p>
      <w:pPr>
        <w:spacing w:after="50" w:line="264" w:lineRule="auto"/>
        <w:ind w:right="0"/>
        <w:jc w:val="right"/>
        <w:bidi w:val="1"/>
      </w:pPr>
      <w:r>
        <w:rPr>
          <w:rFonts w:ascii="Noto Sans Arabic" w:hAnsi="Noto Sans Arabic" w:eastAsia="Noto Sans Arabic" w:cs="Noto Sans Arabic"/>
          <w:sz w:val="20"/>
        </w:rPr>
        <w:t>• مالک فرش: فردی بدون حساب کاربری که یک تخته فرش دستباف یا ماشینی در اختیار دارد و قصد دارد فروشگاه آن را بررسی و در صورت توافق خریداری کند.</w:t>
      </w:r>
    </w:p>
    <w:p>
      <w:pPr>
        <w:spacing w:after="50" w:line="264" w:lineRule="auto"/>
        <w:ind w:right="0"/>
        <w:jc w:val="right"/>
        <w:bidi w:val="1"/>
      </w:pPr>
      <w:r>
        <w:rPr>
          <w:rFonts w:ascii="Noto Sans Arabic" w:hAnsi="Noto Sans Arabic" w:eastAsia="Noto Sans Arabic" w:cs="Noto Sans Arabic"/>
          <w:sz w:val="20"/>
        </w:rPr>
        <w:t>• Admin فروشگاه: همان Admin تک‌فروشنده V1 که علاوه بر مدیریت محصولات، صف درخواست‌های فروش مردم را بررسی و پیگیری می‌کند.</w:t>
      </w:r>
    </w:p>
    <w:p>
      <w:pPr>
        <w:spacing w:after="50" w:line="264" w:lineRule="auto"/>
        <w:ind w:right="0"/>
        <w:jc w:val="right"/>
        <w:bidi w:val="1"/>
      </w:pPr>
      <w:r>
        <w:rPr>
          <w:rFonts w:ascii="Noto Sans Arabic" w:hAnsi="Noto Sans Arabic" w:eastAsia="Noto Sans Arabic" w:cs="Noto Sans Arabic"/>
          <w:sz w:val="20"/>
        </w:rPr>
        <w:t>• تیم Marketing: مسئول جذب ورودی برای Sell Flow، تدوین پیام «قیمت منصفانه‌تر/رقابتی‌تر»، اجرای کمپین و تحلیل Attribution.</w:t>
      </w:r>
    </w:p>
    <w:p>
      <w:pPr>
        <w:spacing w:before="120" w:after="100"/>
        <w:jc w:val="right"/>
        <w:keepNext/>
        <w:bidi w:val="1"/>
      </w:pPr>
      <w:r>
        <w:rPr>
          <w:rFonts w:ascii="Noto Sans Arabic" w:hAnsi="Noto Sans Arabic" w:eastAsia="Noto Sans Arabic" w:cs="Noto Sans Arabic"/>
          <w:b/>
          <w:color w:val="005A55"/>
          <w:sz w:val="26"/>
        </w:rPr>
        <w:t>۱.۵ ارزش پیشنهادی V2</w:t>
      </w:r>
    </w:p>
    <w:p>
      <w:pPr>
        <w:spacing w:after="50" w:line="264" w:lineRule="auto"/>
        <w:ind w:right="0"/>
        <w:jc w:val="right"/>
        <w:bidi w:val="1"/>
      </w:pPr>
      <w:r>
        <w:rPr>
          <w:rFonts w:ascii="Noto Sans Arabic" w:hAnsi="Noto Sans Arabic" w:eastAsia="Noto Sans Arabic" w:cs="Noto Sans Arabic"/>
          <w:sz w:val="20"/>
        </w:rPr>
        <w:t>• برای مالک فرش: ارسال اولیه سریع و بدون نیاز به ثبت‌نام، ارائه تصاویر و اطلاعات یک‌باره، دریافت تماس کارشناسان و امکان بازدید و قیمت‌گذاری حضوری.</w:t>
      </w:r>
    </w:p>
    <w:p>
      <w:pPr>
        <w:spacing w:after="50" w:line="264" w:lineRule="auto"/>
        <w:ind w:right="0"/>
        <w:jc w:val="right"/>
        <w:bidi w:val="1"/>
      </w:pPr>
      <w:r>
        <w:rPr>
          <w:rFonts w:ascii="Noto Sans Arabic" w:hAnsi="Noto Sans Arabic" w:eastAsia="Noto Sans Arabic" w:cs="Noto Sans Arabic"/>
          <w:sz w:val="20"/>
        </w:rPr>
        <w:t>• برای فروشگاه: ایجاد Pipeline ساختاریافته برای تأمین فرش، کاهش درخواست‌های پراکنده در پیام‌رسان‌ها، اولویت‌بندی پیگیری‌ها و امکان سنجش منبع، حجم و کیفیت درخواست‌ها.</w:t>
      </w:r>
    </w:p>
    <w:p>
      <w:pPr>
        <w:spacing w:after="50" w:line="264" w:lineRule="auto"/>
        <w:ind w:right="0"/>
        <w:jc w:val="right"/>
        <w:bidi w:val="1"/>
      </w:pPr>
      <w:r>
        <w:rPr>
          <w:rFonts w:ascii="Noto Sans Arabic" w:hAnsi="Noto Sans Arabic" w:eastAsia="Noto Sans Arabic" w:cs="Noto Sans Arabic"/>
          <w:sz w:val="20"/>
        </w:rPr>
        <w:t>• برای Marketing: یک Destination مستقل و قابل اندازه‌گیری برای کمپین‌های جذب مالک فرش و امکان اتصال UTM/Source به درخواست‌های موفق.</w:t>
      </w:r>
    </w:p>
    <w:p>
      <w:pPr>
        <w:spacing w:before="120" w:after="100"/>
        <w:jc w:val="right"/>
        <w:keepNext/>
        <w:bidi w:val="1"/>
      </w:pPr>
      <w:r>
        <w:rPr>
          <w:rFonts w:ascii="Noto Sans Arabic" w:hAnsi="Noto Sans Arabic" w:eastAsia="Noto Sans Arabic" w:cs="Noto Sans Arabic"/>
          <w:b/>
          <w:color w:val="005A55"/>
          <w:sz w:val="26"/>
        </w:rPr>
        <w:t>۱.۶ KPI و معیارهای موفقیت V2</w:t>
      </w:r>
    </w:p>
    <w:p>
      <w:pPr>
        <w:spacing w:after="80" w:line="276" w:lineRule="auto"/>
        <w:jc w:val="right"/>
        <w:bidi w:val="1"/>
      </w:pPr>
      <w:r>
        <w:rPr>
          <w:rFonts w:ascii="Noto Sans Arabic" w:hAnsi="Noto Sans Arabic" w:eastAsia="Noto Sans Arabic" w:cs="Noto Sans Arabic"/>
          <w:b w:val="0"/>
          <w:sz w:val="21"/>
        </w:rPr>
        <w:t>KPI اصلی Acquisition — Sell Request Conversion Rate: نسبت Sessionهای یکتایی که Sell Page را دیده و در همان Session یک درخواست معتبر را با موفقیت ثبت کرده‌اند به Sessionهای یکتایی که Sell Page را مشاهده کرده‌اند.</w:t>
      </w:r>
    </w:p>
    <w:p>
      <w:pPr>
        <w:spacing w:after="80" w:line="276" w:lineRule="auto"/>
        <w:jc w:val="right"/>
        <w:bidi w:val="1"/>
      </w:pPr>
      <w:r>
        <w:rPr>
          <w:rFonts w:ascii="Noto Sans Arabic" w:hAnsi="Noto Sans Arabic" w:eastAsia="Noto Sans Arabic" w:cs="Noto Sans Arabic"/>
          <w:b w:val="0"/>
          <w:sz w:val="21"/>
        </w:rPr>
        <w:t>فرمول: Sell Request Conversion Rate = 100 × unique submitted sessions / unique sell-page sessions</w:t>
      </w:r>
    </w:p>
    <w:p>
      <w:pPr>
        <w:spacing w:after="80" w:line="276" w:lineRule="auto"/>
        <w:jc w:val="right"/>
        <w:bidi w:val="1"/>
      </w:pPr>
      <w:r>
        <w:rPr>
          <w:rFonts w:ascii="Noto Sans Arabic" w:hAnsi="Noto Sans Arabic" w:eastAsia="Noto Sans Arabic" w:cs="Noto Sans Arabic"/>
          <w:b w:val="0"/>
          <w:sz w:val="21"/>
        </w:rPr>
        <w:t>KPI عملیاتی — Purchase Rate: نسبت درخواست‌هایی که به وضعیت «خریداری‌شده» رسیده‌اند به درخواست‌هایی که از «نیازمند بررسی» خارج شده و وارد فرایند بررسی/پیگیری شده‌اند. گزارش باید Raw Count و Rate را جدا نشان دهد.</w:t>
      </w:r>
    </w:p>
    <w:p>
      <w:pPr>
        <w:spacing w:after="80" w:line="276" w:lineRule="auto"/>
        <w:jc w:val="right"/>
        <w:bidi w:val="1"/>
      </w:pPr>
      <w:r>
        <w:rPr>
          <w:rFonts w:ascii="Noto Sans Arabic" w:hAnsi="Noto Sans Arabic" w:eastAsia="Noto Sans Arabic" w:cs="Noto Sans Arabic"/>
          <w:b w:val="0"/>
          <w:sz w:val="21"/>
        </w:rPr>
        <w:t>هدف عددی برای V2 در این PRD تعیین نشده است؛ V2 باید Baseline واقعی Acquisition و Purchase Rate ایجاد کند تا Target نسخه‌های بعد بر اساس داده واقعی تعیین شود.</w:t>
      </w:r>
    </w:p>
    <w:p>
      <w:pPr>
        <w:spacing w:after="50" w:line="264" w:lineRule="auto"/>
        <w:ind w:right="0"/>
        <w:jc w:val="right"/>
        <w:bidi w:val="1"/>
      </w:pPr>
      <w:r>
        <w:rPr>
          <w:rFonts w:ascii="Noto Sans Arabic" w:hAnsi="Noto Sans Arabic" w:eastAsia="Noto Sans Arabic" w:cs="Noto Sans Arabic"/>
          <w:sz w:val="20"/>
        </w:rPr>
        <w:t>• Supporting Metrics: Sell Page View، Form Start، Form Submit، تعداد درخواست جدید، تعداد در حال پیگیری، تعداد خریداری‌شده، تعداد ردشده، نرخ ریزش فرم، توزیع نوع فرش، توزیع استان، دلایل رد، کانال/کمپین ورودی و زمان تا اولین اقدام Admin.</w:t>
      </w:r>
    </w:p>
    <w:p>
      <w:pPr>
        <w:spacing w:before="120" w:after="100"/>
        <w:jc w:val="right"/>
        <w:keepNext/>
        <w:bidi w:val="1"/>
      </w:pPr>
      <w:r>
        <w:rPr>
          <w:rFonts w:ascii="Noto Sans Arabic" w:hAnsi="Noto Sans Arabic" w:eastAsia="Noto Sans Arabic" w:cs="Noto Sans Arabic"/>
          <w:b/>
          <w:color w:val="005A55"/>
          <w:sz w:val="26"/>
        </w:rPr>
        <w:t>۱.۷ Scope و Out of Scope</w:t>
      </w:r>
    </w:p>
    <w:p>
      <w:pPr>
        <w:spacing w:after="80" w:line="276" w:lineRule="auto"/>
        <w:jc w:val="right"/>
        <w:bidi w:val="1"/>
      </w:pPr>
      <w:r>
        <w:rPr>
          <w:rFonts w:ascii="Noto Sans Arabic" w:hAnsi="Noto Sans Arabic" w:eastAsia="Noto Sans Arabic" w:cs="Noto Sans Arabic"/>
          <w:b w:val="0"/>
          <w:sz w:val="21"/>
        </w:rPr>
        <w:t>قابلیت جدید V2 صرفاً دریافت و مدیریت درخواست فروش یک تخته فرش از مردم است. تمام Scope تثبیت‌شده V1 برای Market و Product Management ادامه دارد مگر جایی که این سند تغییر مشخصی تعریف کرده باشد.</w:t>
      </w:r>
    </w:p>
    <w:p>
      <w:pPr>
        <w:spacing w:after="60"/>
        <w:jc w:val="right"/>
        <w:bidi w:val="1"/>
      </w:pPr>
      <w:r>
        <w:rPr>
          <w:rFonts w:ascii="Noto Sans Arabic" w:hAnsi="Noto Sans Arabic" w:eastAsia="Noto Sans Arabic" w:cs="Noto Sans Arabic"/>
          <w:b/>
          <w:sz w:val="20"/>
        </w:rPr>
        <w:t>در Scope V2: بنر و مسیر فروش فرش، فرم سه‌مرحله‌ای درخواست، تصاویر، کد پیگیری، صف Admin، جزئیات درخواست، تماس، Status Workflow، یادداشت داخلی، تاریخچه وضعیت، دلیل رد، Search/Filter/Pagination، Analytics و Dashboard مرتبط، و همچنین اصلاحات نهایی طراحی کاتالوگ و هویت بصری که در این سند تصریح شده‌اند.</w:t>
      </w:r>
      <w:r>
        <w:rPr>
          <w:rFonts w:ascii="Noto Sans Arabic" w:hAnsi="Noto Sans Arabic" w:eastAsia="Noto Sans Arabic" w:cs="Noto Sans Arabic"/>
          <w:sz w:val="20"/>
        </w:rPr>
      </w:r>
    </w:p>
    <w:p>
      <w:pPr>
        <w:spacing w:after="80" w:line="276" w:lineRule="auto"/>
        <w:jc w:val="right"/>
        <w:bidi w:val="1"/>
      </w:pPr>
      <w:r>
        <w:rPr>
          <w:rFonts w:ascii="Noto Sans Arabic" w:hAnsi="Noto Sans Arabic" w:eastAsia="Noto Sans Arabic" w:cs="Noto Sans Arabic"/>
          <w:b/>
          <w:sz w:val="21"/>
        </w:rPr>
        <w:t>موارد زیر در V2 خارج از Scope هستند:</w:t>
      </w:r>
    </w:p>
    <w:p>
      <w:pPr>
        <w:spacing w:after="50" w:line="264" w:lineRule="auto"/>
        <w:ind w:right="0"/>
        <w:jc w:val="right"/>
        <w:bidi w:val="1"/>
      </w:pPr>
      <w:r>
        <w:rPr>
          <w:rFonts w:ascii="Noto Sans Arabic" w:hAnsi="Noto Sans Arabic" w:eastAsia="Noto Sans Arabic" w:cs="Noto Sans Arabic"/>
          <w:sz w:val="20"/>
        </w:rPr>
        <w:t>• حساب کاربری، Login یا پروفایل برای مالک فرش.</w:t>
      </w:r>
    </w:p>
    <w:p>
      <w:pPr>
        <w:spacing w:after="50" w:line="264" w:lineRule="auto"/>
        <w:ind w:right="0"/>
        <w:jc w:val="right"/>
        <w:bidi w:val="1"/>
      </w:pPr>
      <w:r>
        <w:rPr>
          <w:rFonts w:ascii="Noto Sans Arabic" w:hAnsi="Noto Sans Arabic" w:eastAsia="Noto Sans Arabic" w:cs="Noto Sans Arabic"/>
          <w:sz w:val="20"/>
        </w:rPr>
        <w:t>• قیمت‌گذاری آنلاین، تخمین خودکار/هوشمند قیمت یا نمایش قیمت پیشنهادی به مالک قبل از بازدید.</w:t>
      </w:r>
    </w:p>
    <w:p>
      <w:pPr>
        <w:spacing w:after="50" w:line="264" w:lineRule="auto"/>
        <w:ind w:right="0"/>
        <w:jc w:val="right"/>
        <w:bidi w:val="1"/>
      </w:pPr>
      <w:r>
        <w:rPr>
          <w:rFonts w:ascii="Noto Sans Arabic" w:hAnsi="Noto Sans Arabic" w:eastAsia="Noto Sans Arabic" w:cs="Noto Sans Arabic"/>
          <w:sz w:val="20"/>
        </w:rPr>
        <w:t>• گرفتن قیمت پیشنهادی از مالک.</w:t>
      </w:r>
    </w:p>
    <w:p>
      <w:pPr>
        <w:spacing w:after="50" w:line="264" w:lineRule="auto"/>
        <w:ind w:right="0"/>
        <w:jc w:val="right"/>
        <w:bidi w:val="1"/>
      </w:pPr>
      <w:r>
        <w:rPr>
          <w:rFonts w:ascii="Noto Sans Arabic" w:hAnsi="Noto Sans Arabic" w:eastAsia="Noto Sans Arabic" w:cs="Noto Sans Arabic"/>
          <w:sz w:val="20"/>
        </w:rPr>
        <w:t>• رزرو وقت بازدید، تقویم کارشناس یا مدیریت عملیات اعزام داخل سیستم.</w:t>
      </w:r>
    </w:p>
    <w:p>
      <w:pPr>
        <w:spacing w:after="50" w:line="264" w:lineRule="auto"/>
        <w:ind w:right="0"/>
        <w:jc w:val="right"/>
        <w:bidi w:val="1"/>
      </w:pPr>
      <w:r>
        <w:rPr>
          <w:rFonts w:ascii="Noto Sans Arabic" w:hAnsi="Noto Sans Arabic" w:eastAsia="Noto Sans Arabic" w:cs="Noto Sans Arabic"/>
          <w:sz w:val="20"/>
        </w:rPr>
        <w:t>• چت یا Messaging بین مالک و فروشگاه.</w:t>
      </w:r>
    </w:p>
    <w:p>
      <w:pPr>
        <w:spacing w:after="50" w:line="264" w:lineRule="auto"/>
        <w:ind w:right="0"/>
        <w:jc w:val="right"/>
        <w:bidi w:val="1"/>
      </w:pPr>
      <w:r>
        <w:rPr>
          <w:rFonts w:ascii="Noto Sans Arabic" w:hAnsi="Noto Sans Arabic" w:eastAsia="Noto Sans Arabic" w:cs="Noto Sans Arabic"/>
          <w:sz w:val="20"/>
        </w:rPr>
        <w:t>• پرداخت مبلغ خرید، قرارداد خرید یا امضای دیجیتال داخل محصول.</w:t>
      </w:r>
    </w:p>
    <w:p>
      <w:pPr>
        <w:spacing w:after="50" w:line="264" w:lineRule="auto"/>
        <w:ind w:right="0"/>
        <w:jc w:val="right"/>
        <w:bidi w:val="1"/>
      </w:pPr>
      <w:r>
        <w:rPr>
          <w:rFonts w:ascii="Noto Sans Arabic" w:hAnsi="Noto Sans Arabic" w:eastAsia="Noto Sans Arabic" w:cs="Noto Sans Arabic"/>
          <w:sz w:val="20"/>
        </w:rPr>
        <w:t>• تبدیل خودکار درخواست «خریداری‌شده» به Product منتشرشده در Market؛ افزودن آن به موجودی همچنان فرایند جداگانه Admin است.</w:t>
      </w:r>
    </w:p>
    <w:p>
      <w:pPr>
        <w:spacing w:after="50" w:line="264" w:lineRule="auto"/>
        <w:ind w:right="0"/>
        <w:jc w:val="right"/>
        <w:bidi w:val="1"/>
      </w:pPr>
      <w:r>
        <w:rPr>
          <w:rFonts w:ascii="Noto Sans Arabic" w:hAnsi="Noto Sans Arabic" w:eastAsia="Noto Sans Arabic" w:cs="Noto Sans Arabic"/>
          <w:sz w:val="20"/>
        </w:rPr>
        <w:t>• صفحه عمومی Tracking Status با کد پیگیری؛ کد در V2 فقط برای ارجاع و پیدا کردن درخواست در تماس با فروشگاه استفاده می‌شود.</w:t>
      </w:r>
    </w:p>
    <w:p>
      <w:pPr>
        <w:spacing w:after="50" w:line="264" w:lineRule="auto"/>
        <w:ind w:right="0"/>
        <w:jc w:val="right"/>
        <w:bidi w:val="1"/>
      </w:pPr>
      <w:r>
        <w:rPr>
          <w:rFonts w:ascii="Noto Sans Arabic" w:hAnsi="Noto Sans Arabic" w:eastAsia="Noto Sans Arabic" w:cs="Noto Sans Arabic"/>
          <w:sz w:val="20"/>
        </w:rPr>
        <w:t>• ارسال چند تخته فرش در یک Request؛ هر Submit برابر یک تخته فرش و یک Request مستقل است.</w:t>
      </w:r>
    </w:p>
    <w:p>
      <w:pPr>
        <w:spacing w:after="50" w:line="264" w:lineRule="auto"/>
        <w:ind w:right="0"/>
        <w:jc w:val="right"/>
        <w:bidi w:val="1"/>
      </w:pPr>
      <w:r>
        <w:rPr>
          <w:rFonts w:ascii="Noto Sans Arabic" w:hAnsi="Noto Sans Arabic" w:eastAsia="Noto Sans Arabic" w:cs="Noto Sans Arabic"/>
          <w:sz w:val="20"/>
        </w:rPr>
        <w:t>• Multi-vendor، Subscription، Super Admin و مدیریت اعضای فروشگاه.</w:t>
      </w:r>
    </w:p>
    <w:p>
      <w:pPr>
        <w:spacing w:after="50" w:line="264" w:lineRule="auto"/>
        <w:ind w:right="0"/>
        <w:jc w:val="right"/>
        <w:bidi w:val="1"/>
      </w:pPr>
      <w:r>
        <w:rPr>
          <w:rFonts w:ascii="Noto Sans Arabic" w:hAnsi="Noto Sans Arabic" w:eastAsia="Noto Sans Arabic" w:cs="Noto Sans Arabic"/>
          <w:sz w:val="20"/>
        </w:rPr>
        <w:t>• OTP و احراز هویت مالک فرش.</w:t>
      </w:r>
    </w:p>
    <w:p>
      <w:pPr>
        <w:spacing w:after="50" w:line="264" w:lineRule="auto"/>
        <w:ind w:right="0"/>
        <w:jc w:val="right"/>
        <w:bidi w:val="1"/>
      </w:pPr>
      <w:r>
        <w:rPr>
          <w:rFonts w:ascii="Noto Sans Arabic" w:hAnsi="Noto Sans Arabic" w:eastAsia="Noto Sans Arabic" w:cs="Noto Sans Arabic"/>
          <w:sz w:val="20"/>
        </w:rPr>
        <w:t>• خرید و پرداخت آنلاین در کاتالوگ یا Sell Flow.</w:t>
      </w:r>
    </w:p>
    <w:p>
      <w:pPr>
        <w:spacing w:after="50" w:line="264" w:lineRule="auto"/>
        <w:ind w:right="0"/>
        <w:jc w:val="right"/>
        <w:bidi w:val="1"/>
      </w:pPr>
      <w:r>
        <w:rPr>
          <w:rFonts w:ascii="Noto Sans Arabic" w:hAnsi="Noto Sans Arabic" w:eastAsia="Noto Sans Arabic" w:cs="Noto Sans Arabic"/>
          <w:sz w:val="20"/>
        </w:rPr>
        <w:t>• قیمت‌گذاری قطعی آنلاین فرش مالک یا ایجاد تعهد خرید قبل از بازدید حضوری.</w:t>
      </w:r>
    </w:p>
    <w:p>
      <w:pPr>
        <w:spacing w:after="50" w:line="264" w:lineRule="auto"/>
        <w:ind w:right="0"/>
        <w:jc w:val="right"/>
        <w:bidi w:val="1"/>
      </w:pPr>
      <w:r>
        <w:rPr>
          <w:rFonts w:ascii="Noto Sans Arabic" w:hAnsi="Noto Sans Arabic" w:eastAsia="Noto Sans Arabic" w:cs="Noto Sans Arabic"/>
          <w:sz w:val="20"/>
        </w:rPr>
        <w:t>• فرش گرد یا بیضی و سایر شکل‌های غیرمستطیلی.</w:t>
      </w:r>
    </w:p>
    <w:p>
      <w:pPr>
        <w:spacing w:after="50" w:line="264" w:lineRule="auto"/>
        <w:ind w:right="0"/>
        <w:jc w:val="right"/>
        <w:bidi w:val="1"/>
      </w:pPr>
      <w:r>
        <w:rPr>
          <w:rFonts w:ascii="Noto Sans Arabic" w:hAnsi="Noto Sans Arabic" w:eastAsia="Noto Sans Arabic" w:cs="Noto Sans Arabic"/>
          <w:sz w:val="20"/>
        </w:rPr>
        <w:t>• ابعاد سفارشی یا غیراستاندارد خارج از دامنه پشتیبانی‌شده کاتالوگ V2.</w:t>
      </w:r>
    </w:p>
    <w:p>
      <w:pPr>
        <w:spacing w:after="50" w:line="264" w:lineRule="auto"/>
        <w:ind w:right="0"/>
        <w:jc w:val="right"/>
        <w:bidi w:val="1"/>
      </w:pPr>
      <w:r>
        <w:rPr>
          <w:rFonts w:ascii="Noto Sans Arabic" w:hAnsi="Noto Sans Arabic" w:eastAsia="Noto Sans Arabic" w:cs="Noto Sans Arabic"/>
          <w:sz w:val="20"/>
        </w:rPr>
        <w:t>• محصول جفت یا ست؛ هر Product و هر Sell Request مربوط به یک تخته فرش مستقل است.</w:t>
      </w:r>
    </w:p>
    <w:p>
      <w:pPr>
        <w:spacing w:after="50" w:line="264" w:lineRule="auto"/>
        <w:ind w:right="0"/>
        <w:jc w:val="right"/>
        <w:bidi w:val="1"/>
      </w:pPr>
      <w:r>
        <w:rPr>
          <w:rFonts w:ascii="Noto Sans Arabic" w:hAnsi="Noto Sans Arabic" w:eastAsia="Noto Sans Arabic" w:cs="Noto Sans Arabic"/>
          <w:sz w:val="20"/>
        </w:rPr>
        <w:t>• پنل مدیریت انگلیسی.</w:t>
      </w:r>
    </w:p>
    <w:p>
      <w:pPr>
        <w:spacing w:after="50" w:line="264" w:lineRule="auto"/>
        <w:ind w:right="0"/>
        <w:jc w:val="right"/>
        <w:bidi w:val="1"/>
      </w:pPr>
      <w:r>
        <w:rPr>
          <w:rFonts w:ascii="Noto Sans Arabic" w:hAnsi="Noto Sans Arabic" w:eastAsia="Noto Sans Arabic" w:cs="Noto Sans Arabic"/>
          <w:sz w:val="20"/>
        </w:rPr>
        <w:t>• ویرایش دستی نرخ واقعی دلار توسط فروشنده.</w:t>
      </w:r>
    </w:p>
    <w:p>
      <w:r>
        <w:br w:type="page"/>
      </w:r>
    </w:p>
    <w:p>
      <w:pPr>
        <w:spacing w:before="200" w:after="100"/>
        <w:jc w:val="right"/>
        <w:keepNext/>
        <w:bidi w:val="1"/>
      </w:pPr>
      <w:r>
        <w:rPr>
          <w:rFonts w:ascii="Noto Sans Arabic" w:hAnsi="Noto Sans Arabic" w:eastAsia="Noto Sans Arabic" w:cs="Noto Sans Arabic"/>
          <w:b/>
          <w:color w:val="006F66"/>
          <w:sz w:val="32"/>
        </w:rPr>
        <w:t>۲. راه‌حل (Solution)</w:t>
      </w:r>
    </w:p>
    <w:p>
      <w:pPr>
        <w:spacing w:after="80" w:line="276" w:lineRule="auto"/>
        <w:jc w:val="right"/>
        <w:bidi w:val="1"/>
      </w:pPr>
      <w:r>
        <w:rPr>
          <w:rFonts w:ascii="Noto Sans Arabic" w:hAnsi="Noto Sans Arabic" w:eastAsia="Noto Sans Arabic" w:cs="Noto Sans Arabic"/>
          <w:b w:val="0"/>
          <w:sz w:val="21"/>
        </w:rPr>
        <w:t>V2 یک Entry Point عمومی جدید در دل Market اضافه می‌کند. CTA از Header حذف شده و داخل یک بنر Marketing بین Header و Catalog قرار می‌گیرد. بنر کاربر را به صفحه مستقل «فروش فرش به ما» هدایت می‌کند؛ همان URL باید برای ورودی مستقیم کمپین‌های Marketing نیز قابل استفاده باشد و نیاز به عبور از Listing محصولات نداشته باشد.</w:t>
      </w:r>
    </w:p>
    <w:p>
      <w:pPr>
        <w:spacing w:after="80" w:line="276" w:lineRule="auto"/>
        <w:jc w:val="right"/>
        <w:bidi w:val="1"/>
      </w:pPr>
      <w:r>
        <w:rPr>
          <w:rFonts w:ascii="Noto Sans Arabic" w:hAnsi="Noto Sans Arabic" w:eastAsia="Noto Sans Arabic" w:cs="Noto Sans Arabic"/>
          <w:b w:val="0"/>
          <w:sz w:val="21"/>
        </w:rPr>
        <w:t>مالک فرش بدون Authentication یک فرم سه‌مرحله‌ای را تکمیل می‌کند: مرحله ۱ نوع فرش و تصاویر، مرحله ۲ شماره موبایل و استان، و مرحله ۳ اطلاعات تکمیلی کاملاً اختیاری. حداقل یک و حداکثر چهار تصویر پذیرفته می‌شود. پس از Submit موفق، سیستم یک Request مستقل با کد پیگیری می‌سازد و پیام موفقیت بدون اعلام قیمت یا تعهد خرید نمایش می‌دهد.</w:t>
      </w:r>
    </w:p>
    <w:p>
      <w:pPr>
        <w:spacing w:after="80" w:line="276" w:lineRule="auto"/>
        <w:jc w:val="right"/>
        <w:bidi w:val="1"/>
      </w:pPr>
      <w:r>
        <w:rPr>
          <w:rFonts w:ascii="Noto Sans Arabic" w:hAnsi="Noto Sans Arabic" w:eastAsia="Noto Sans Arabic" w:cs="Noto Sans Arabic"/>
          <w:b w:val="0"/>
          <w:sz w:val="21"/>
        </w:rPr>
        <w:t>Admin در پنل فارسی V1 بخش جدید «درخواست‌های خرید فرش» دارد. درخواست‌ها به‌صورت پیش‌فرض با جدیدترین در بالا نمایش داده می‌شوند. Admin می‌تواند آن‌ها را بر اساس تاریخ ارسال، نوع فرش و وضعیت فیلتر کند، بر اساس شماره موبایل یا کد پیگیری Search کند، تصاویر و جزئیات را ببیند، تماس بگیرد و وضعیت را در Workflow تعریف‌شده تغییر دهد.</w:t>
      </w:r>
    </w:p>
    <w:tbl>
      <w:tblPr>
        <w:tblStyle w:val="TableGrid"/>
        <w:tblW w:type="auto" w:w="0"/>
        <w:jc w:val="center"/>
        <w:tblLook w:firstColumn="1" w:firstRow="1" w:lastColumn="0" w:lastRow="0" w:noHBand="0" w:noVBand="1" w:val="04A0"/>
        <w:bidiVisual w:val="1"/>
      </w:tblPr>
      <w:tblGrid>
        <w:gridCol w:w="10200"/>
      </w:tblGrid>
      <w:tr>
        <w:tc>
          <w:tcPr>
            <w:tcW w:type="dxa" w:w="10200"/>
            <w:shd w:fill="F6FAF9"/>
            <w:tcMar>
              <w:top w:w="130" w:type="dxa"/>
              <w:start w:w="150" w:type="dxa"/>
              <w:bottom w:w="130" w:type="dxa"/>
              <w:end w:w="150" w:type="dxa"/>
            </w:tcMar>
          </w:tcPr>
          <w:p>
            <w:pPr>
              <w:jc w:val="right"/>
              <w:bidi w:val="1"/>
            </w:pPr>
            <w:r>
              <w:rPr>
                <w:rFonts w:ascii="Noto Sans Arabic" w:hAnsi="Noto Sans Arabic" w:eastAsia="Noto Sans Arabic" w:cs="Noto Sans Arabic"/>
                <w:b/>
                <w:color w:val="006F66"/>
                <w:sz w:val="21"/>
              </w:rPr>
              <w:t>وراثت از V1</w:t>
              <w:br/>
            </w:r>
            <w:r>
              <w:rPr>
                <w:rFonts w:ascii="Noto Sans Arabic" w:hAnsi="Noto Sans Arabic" w:eastAsia="Noto Sans Arabic" w:cs="Noto Sans Arabic"/>
                <w:sz w:val="19"/>
              </w:rPr>
              <w:t>صفحه فروش فرش یک قابلیت عمومی V2 است و قواعد Localization بخش عمومی V1 را به ارث می‌برد؛ بنابراین نسخه فارسی و انگلیسی دارد. Admin همچنان فقط فارسی است. اطلاعات مرجع مشترک با V1 باید از همان Reference Data استفاده کنند.</w:t>
            </w:r>
          </w:p>
        </w:tc>
      </w:tr>
    </w:tbl>
    <w:p>
      <w:pPr>
        <w:spacing w:after="40"/>
      </w:pPr>
    </w:p>
    <w:p>
      <w:pPr>
        <w:spacing w:before="200" w:after="100"/>
        <w:jc w:val="right"/>
        <w:keepNext/>
        <w:bidi w:val="1"/>
      </w:pPr>
      <w:r>
        <w:rPr>
          <w:rFonts w:ascii="Noto Sans Arabic" w:hAnsi="Noto Sans Arabic" w:eastAsia="Noto Sans Arabic" w:cs="Noto Sans Arabic"/>
          <w:b/>
          <w:color w:val="006F66"/>
          <w:sz w:val="32"/>
        </w:rPr>
        <w:t>۳. دیاگرام‌های رفتاری</w:t>
      </w:r>
    </w:p>
    <w:p>
      <w:pPr>
        <w:spacing w:before="120" w:after="100"/>
        <w:jc w:val="right"/>
        <w:keepNext/>
        <w:bidi w:val="1"/>
      </w:pPr>
      <w:r>
        <w:rPr>
          <w:rFonts w:ascii="Noto Sans Arabic" w:hAnsi="Noto Sans Arabic" w:eastAsia="Noto Sans Arabic" w:cs="Noto Sans Arabic"/>
          <w:b/>
          <w:color w:val="005A55"/>
          <w:sz w:val="26"/>
        </w:rPr>
        <w:t>۳.۱ Owner Sell Flow</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ورود به Sell Page</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۱</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۲</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۳ اختیاری + Submit</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Success + کد قابل کپی</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انتظار برای تماس کارشناس</w:t>
            </w:r>
          </w:p>
        </w:tc>
      </w:tr>
    </w:tbl>
    <w:p>
      <w:pPr>
        <w:spacing w:after="40"/>
      </w:pPr>
    </w:p>
    <w:p>
      <w:pPr>
        <w:spacing w:after="80" w:line="276" w:lineRule="auto"/>
        <w:jc w:val="right"/>
        <w:bidi w:val="1"/>
      </w:pPr>
      <w:r>
        <w:rPr>
          <w:rFonts w:ascii="Noto Sans Arabic" w:hAnsi="Noto Sans Arabic" w:eastAsia="Noto Sans Arabic" w:cs="Noto Sans Arabic"/>
          <w:b w:val="0"/>
          <w:sz w:val="21"/>
        </w:rPr>
        <w:t>ارسال فرم به‌تنهایی هیچ تعهد خرید یا قیمت ایجاد نمی‌کند. بازدید حضوری و توافق قیمت خارج از Web Flow انجام می‌شود.</w:t>
      </w:r>
    </w:p>
    <w:p>
      <w:pPr>
        <w:spacing w:before="120" w:after="100"/>
        <w:jc w:val="right"/>
        <w:keepNext/>
        <w:bidi w:val="1"/>
      </w:pPr>
      <w:r>
        <w:rPr>
          <w:rFonts w:ascii="Noto Sans Arabic" w:hAnsi="Noto Sans Arabic" w:eastAsia="Noto Sans Arabic" w:cs="Noto Sans Arabic"/>
          <w:b/>
          <w:color w:val="005A55"/>
          <w:sz w:val="26"/>
        </w:rPr>
        <w:t>۳.۲ Admin Request Flow</w:t>
      </w:r>
    </w:p>
    <w:tbl>
      <w:tblPr>
        <w:tblStyle w:val="TableGrid"/>
        <w:tblW w:type="auto" w:w="0"/>
        <w:jc w:val="center"/>
        <w:tblLook w:firstColumn="1" w:firstRow="1" w:lastColumn="0" w:lastRow="0" w:noHBand="0" w:noVBand="1" w:val="04A0"/>
        <w:bidiVisual w:val="1"/>
      </w:tblPr>
      <w:tblGrid>
        <w:gridCol w:w="785"/>
        <w:gridCol w:w="785"/>
        <w:gridCol w:w="785"/>
        <w:gridCol w:w="785"/>
        <w:gridCol w:w="785"/>
        <w:gridCol w:w="785"/>
        <w:gridCol w:w="785"/>
        <w:gridCol w:w="785"/>
        <w:gridCol w:w="785"/>
        <w:gridCol w:w="785"/>
        <w:gridCol w:w="785"/>
        <w:gridCol w:w="785"/>
        <w:gridCol w:w="785"/>
      </w:tblGrid>
      <w:tr>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ورود Admin</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لیست درخواست‌ها</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Request Detail</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بررسی عکس/اطلاعات</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تماس</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در حال پیگیری</w:t>
            </w:r>
          </w:p>
        </w:tc>
        <w:tc>
          <w:tcPr>
            <w:tcW w:type="dxa" w:w="785"/>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785"/>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خریداری‌شده / ردشده</w:t>
            </w:r>
          </w:p>
        </w:tc>
      </w:tr>
    </w:tbl>
    <w:p>
      <w:pPr>
        <w:spacing w:after="40"/>
      </w:pPr>
    </w:p>
    <w:p>
      <w:pPr>
        <w:spacing w:before="120" w:after="100"/>
        <w:jc w:val="right"/>
        <w:keepNext/>
        <w:bidi w:val="1"/>
      </w:pPr>
      <w:r>
        <w:rPr>
          <w:rFonts w:ascii="Noto Sans Arabic" w:hAnsi="Noto Sans Arabic" w:eastAsia="Noto Sans Arabic" w:cs="Noto Sans Arabic"/>
          <w:b/>
          <w:color w:val="005A55"/>
          <w:sz w:val="26"/>
        </w:rPr>
        <w:t>۳.۳ Status Flow</w:t>
      </w:r>
    </w:p>
    <w:tbl>
      <w:tblPr>
        <w:tblStyle w:val="TableGrid"/>
        <w:tblW w:type="auto" w:w="0"/>
        <w:jc w:val="center"/>
        <w:tblLook w:firstColumn="1" w:firstRow="1" w:lastColumn="0" w:lastRow="0" w:noHBand="0" w:noVBand="1" w:val="04A0"/>
        <w:bidiVisual w:val="1"/>
      </w:tblPr>
      <w:tblGrid>
        <w:gridCol w:w="2040"/>
        <w:gridCol w:w="2040"/>
        <w:gridCol w:w="2040"/>
        <w:gridCol w:w="2040"/>
        <w:gridCol w:w="2040"/>
      </w:tblGrid>
      <w:tr>
        <w:tc>
          <w:tcPr>
            <w:tcW w:type="dxa" w:w="2040"/>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نیازمند بررسی</w:t>
            </w:r>
          </w:p>
        </w:tc>
        <w:tc>
          <w:tcPr>
            <w:tcW w:type="dxa" w:w="2040"/>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2040"/>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در حال پیگیری</w:t>
            </w:r>
          </w:p>
        </w:tc>
        <w:tc>
          <w:tcPr>
            <w:tcW w:type="dxa" w:w="2040"/>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2040"/>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خریداری‌شده / ردشده</w:t>
            </w:r>
          </w:p>
        </w:tc>
      </w:tr>
    </w:tbl>
    <w:p>
      <w:pPr>
        <w:spacing w:after="40"/>
      </w:pPr>
    </w:p>
    <w:p>
      <w:pPr>
        <w:spacing w:after="50" w:line="264" w:lineRule="auto"/>
        <w:ind w:right="0"/>
        <w:jc w:val="right"/>
        <w:bidi w:val="1"/>
      </w:pPr>
      <w:r>
        <w:rPr>
          <w:rFonts w:ascii="Noto Sans Arabic" w:hAnsi="Noto Sans Arabic" w:eastAsia="Noto Sans Arabic" w:cs="Noto Sans Arabic"/>
          <w:sz w:val="20"/>
        </w:rPr>
        <w:t>• Status اولیه هر Request بلافاصله پس از Submit موفق: «نیازمند بررسی».</w:t>
      </w:r>
    </w:p>
    <w:p>
      <w:pPr>
        <w:spacing w:after="50" w:line="264" w:lineRule="auto"/>
        <w:ind w:right="0"/>
        <w:jc w:val="right"/>
        <w:bidi w:val="1"/>
      </w:pPr>
      <w:r>
        <w:rPr>
          <w:rFonts w:ascii="Noto Sans Arabic" w:hAnsi="Noto Sans Arabic" w:eastAsia="Noto Sans Arabic" w:cs="Noto Sans Arabic"/>
          <w:sz w:val="20"/>
        </w:rPr>
        <w:t>• «در حال پیگیری» یعنی Admin بررسی اولیه را شروع کرده و فرایند تماس/هماهنگی بازدید در جریان است.</w:t>
      </w:r>
    </w:p>
    <w:p>
      <w:pPr>
        <w:spacing w:after="50" w:line="264" w:lineRule="auto"/>
        <w:ind w:right="0"/>
        <w:jc w:val="right"/>
        <w:bidi w:val="1"/>
      </w:pPr>
      <w:r>
        <w:rPr>
          <w:rFonts w:ascii="Noto Sans Arabic" w:hAnsi="Noto Sans Arabic" w:eastAsia="Noto Sans Arabic" w:cs="Noto Sans Arabic"/>
          <w:sz w:val="20"/>
        </w:rPr>
        <w:t>• «خریداری‌شده» و «ردشده» وضعیت‌های نهایی عملیاتی Request هستند. V2 Flow جداگانه‌ای برای Reopen یا بازگشت از وضعیت نهایی الزام نمی‌کند.</w:t>
      </w:r>
    </w:p>
    <w:p>
      <w:pPr>
        <w:spacing w:after="50" w:line="264" w:lineRule="auto"/>
        <w:ind w:right="0"/>
        <w:jc w:val="right"/>
        <w:bidi w:val="1"/>
      </w:pPr>
      <w:r>
        <w:rPr>
          <w:rFonts w:ascii="Noto Sans Arabic" w:hAnsi="Noto Sans Arabic" w:eastAsia="Noto Sans Arabic" w:cs="Noto Sans Arabic"/>
          <w:sz w:val="20"/>
        </w:rPr>
        <w:t>• برای «ردشده» Reason ساختاریافته ثبت می‌شود. یادداشت داخلی مستقل از دلیل رد در Detail ذخیره می‌شود و تاریخچه تغییر Status نیز نگه‌داری می‌شود.</w:t>
      </w:r>
    </w:p>
    <w:p>
      <w:pPr>
        <w:spacing w:before="120" w:after="100"/>
        <w:jc w:val="right"/>
        <w:keepNext/>
        <w:bidi w:val="1"/>
      </w:pPr>
      <w:r>
        <w:rPr>
          <w:rFonts w:ascii="Noto Sans Arabic" w:hAnsi="Noto Sans Arabic" w:eastAsia="Noto Sans Arabic" w:cs="Noto Sans Arabic"/>
          <w:b/>
          <w:color w:val="005A55"/>
          <w:sz w:val="26"/>
        </w:rPr>
        <w:t>۳.۴ Analytics Flow</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Marketing / Organic Entry</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Anonymous Session</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Sell Funnel Events</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Request Created</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Admin Actions / Status Events</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V2 Dashboard</w:t>
            </w:r>
          </w:p>
        </w:tc>
      </w:tr>
    </w:tbl>
    <w:p>
      <w:pPr>
        <w:spacing w:after="40"/>
      </w:pPr>
    </w:p>
    <w:p>
      <w:pPr>
        <w:spacing w:after="80" w:line="276" w:lineRule="auto"/>
        <w:jc w:val="right"/>
        <w:bidi w:val="1"/>
      </w:pPr>
      <w:r>
        <w:rPr>
          <w:rFonts w:ascii="Noto Sans Arabic" w:hAnsi="Noto Sans Arabic" w:eastAsia="Noto Sans Arabic" w:cs="Noto Sans Arabic"/>
          <w:b w:val="0"/>
          <w:sz w:val="21"/>
        </w:rPr>
        <w:t>Analytics عمومی همان مدل Anonymous Session در V1 را حفظ می‌کند. اطلاعات هویتی Request در Domain عملیاتی ذخیره می‌شود، اما Phone/Address نباید به‌عنوان Property خام به سیستم Analytics عمومی ارسال شود.</w:t>
      </w:r>
    </w:p>
    <w:p>
      <w:r>
        <w:br w:type="page"/>
      </w:r>
    </w:p>
    <w:p>
      <w:pPr>
        <w:spacing w:before="200" w:after="100"/>
        <w:jc w:val="right"/>
        <w:keepNext/>
        <w:bidi w:val="1"/>
      </w:pPr>
      <w:r>
        <w:rPr>
          <w:rFonts w:ascii="Noto Sans Arabic" w:hAnsi="Noto Sans Arabic" w:eastAsia="Noto Sans Arabic" w:cs="Noto Sans Arabic"/>
          <w:b/>
          <w:color w:val="006F66"/>
          <w:sz w:val="32"/>
        </w:rPr>
        <w:t>۴. امکانات و ویژگی‌ها</w:t>
      </w:r>
    </w:p>
    <w:p>
      <w:pPr>
        <w:spacing w:before="120" w:after="100"/>
        <w:jc w:val="right"/>
        <w:keepNext/>
        <w:bidi w:val="1"/>
      </w:pPr>
      <w:r>
        <w:rPr>
          <w:rFonts w:ascii="Noto Sans Arabic" w:hAnsi="Noto Sans Arabic" w:eastAsia="Noto Sans Arabic" w:cs="Noto Sans Arabic"/>
          <w:b/>
          <w:color w:val="005A55"/>
          <w:sz w:val="26"/>
        </w:rPr>
        <w:t>۴.۱ بنر Marketing و Entry Point صفحه «فروش فرش به ما»</w:t>
      </w:r>
    </w:p>
    <w:p>
      <w:pPr>
        <w:spacing w:after="80" w:line="276" w:lineRule="auto"/>
        <w:jc w:val="right"/>
        <w:bidi w:val="1"/>
      </w:pPr>
      <w:r>
        <w:rPr>
          <w:rFonts w:ascii="Noto Sans Arabic" w:hAnsi="Noto Sans Arabic" w:eastAsia="Noto Sans Arabic" w:cs="Noto Sans Arabic"/>
          <w:b w:val="0"/>
          <w:sz w:val="21"/>
        </w:rPr>
        <w:t>Market باید یک مسیر واضح برای ورود به Sell Flow داشته باشد. CTA از Header/Navigation حذف می‌شود و داخل بنری بین Header و Catalog قرار می‌گیرد. پیام اصلی طراحی «فرشت، ارزش واقعی‌ش رو اینجا پیدا می‌کنه.» و CTA «فرشت رو به ما بفروش» است. بنر به Sell Page مستقل و قابل استفاده در کمپین هدایت می‌کند.</w:t>
      </w:r>
    </w:p>
    <w:p>
      <w:pPr>
        <w:spacing w:after="80" w:line="276" w:lineRule="auto"/>
        <w:jc w:val="right"/>
        <w:bidi w:val="1"/>
      </w:pPr>
      <w:r>
        <w:rPr>
          <w:rFonts w:ascii="Noto Sans Arabic" w:hAnsi="Noto Sans Arabic" w:eastAsia="Noto Sans Arabic" w:cs="Noto Sans Arabic"/>
          <w:b/>
          <w:sz w:val="21"/>
        </w:rPr>
        <w:t>Acceptance Criteria:</w:t>
      </w:r>
    </w:p>
    <w:p>
      <w:pPr>
        <w:spacing w:after="50" w:line="264" w:lineRule="auto"/>
        <w:ind w:right="0"/>
        <w:jc w:val="right"/>
        <w:bidi w:val="1"/>
      </w:pPr>
      <w:r>
        <w:rPr>
          <w:rFonts w:ascii="Noto Sans Arabic" w:hAnsi="Noto Sans Arabic" w:eastAsia="Noto Sans Arabic" w:cs="Noto Sans Arabic"/>
          <w:sz w:val="20"/>
        </w:rPr>
        <w:t>• کاربر بدون Login بتواند از بنر Marketing در Market به Sell Page برسد.</w:t>
      </w:r>
    </w:p>
    <w:p>
      <w:pPr>
        <w:spacing w:after="50" w:line="264" w:lineRule="auto"/>
        <w:ind w:right="0"/>
        <w:jc w:val="right"/>
        <w:bidi w:val="1"/>
      </w:pPr>
      <w:r>
        <w:rPr>
          <w:rFonts w:ascii="Noto Sans Arabic" w:hAnsi="Noto Sans Arabic" w:eastAsia="Noto Sans Arabic" w:cs="Noto Sans Arabic"/>
          <w:sz w:val="20"/>
        </w:rPr>
        <w:t>• Sell Page URL مستقل داشته باشد و بتواند مستقیماً از کمپین/لینک خارجی باز شود.</w:t>
      </w:r>
    </w:p>
    <w:p>
      <w:pPr>
        <w:spacing w:after="50" w:line="264" w:lineRule="auto"/>
        <w:ind w:right="0"/>
        <w:jc w:val="right"/>
        <w:bidi w:val="1"/>
      </w:pPr>
      <w:r>
        <w:rPr>
          <w:rFonts w:ascii="Noto Sans Arabic" w:hAnsi="Noto Sans Arabic" w:eastAsia="Noto Sans Arabic" w:cs="Noto Sans Arabic"/>
          <w:sz w:val="20"/>
        </w:rPr>
        <w:t>• بنر و Sell Page در فارسی و انگلیسی محتوای معادل و قابل استفاده داشته باشند.</w:t>
      </w:r>
    </w:p>
    <w:p>
      <w:pPr>
        <w:spacing w:after="50" w:line="264" w:lineRule="auto"/>
        <w:ind w:right="0"/>
        <w:jc w:val="right"/>
        <w:bidi w:val="1"/>
      </w:pPr>
      <w:r>
        <w:rPr>
          <w:rFonts w:ascii="Noto Sans Arabic" w:hAnsi="Noto Sans Arabic" w:eastAsia="Noto Sans Arabic" w:cs="Noto Sans Arabic"/>
          <w:sz w:val="20"/>
        </w:rPr>
        <w:t>• پیام صفحه روشن کند که فرایند آنلاین صرفاً برای ثبت درخواست بررسی است و قیمت‌گذاری/خرید پس از تماس و بازدید انجام می‌شود.</w:t>
      </w:r>
    </w:p>
    <w:p>
      <w:pPr>
        <w:spacing w:after="50" w:line="264" w:lineRule="auto"/>
        <w:ind w:right="0"/>
        <w:jc w:val="right"/>
        <w:bidi w:val="1"/>
      </w:pPr>
      <w:r>
        <w:rPr>
          <w:rFonts w:ascii="Noto Sans Arabic" w:hAnsi="Noto Sans Arabic" w:eastAsia="Noto Sans Arabic" w:cs="Noto Sans Arabic"/>
          <w:sz w:val="20"/>
        </w:rPr>
        <w:t>• Value Proposition خرید با قیمت بالاتر و منصفانه‌تر نسبت به الگوی رایج خریداران بازار به شکل برجسته ارائه شود؛ Claim نهایی باید با Marketing/Business هم‌راستا و قابل دفاع باشد.</w:t>
      </w:r>
    </w:p>
    <w:p>
      <w:pPr>
        <w:spacing w:after="50" w:line="264" w:lineRule="auto"/>
        <w:ind w:right="0"/>
        <w:jc w:val="right"/>
        <w:bidi w:val="1"/>
      </w:pPr>
      <w:r>
        <w:rPr>
          <w:rFonts w:ascii="Noto Sans Arabic" w:hAnsi="Noto Sans Arabic" w:eastAsia="Noto Sans Arabic" w:cs="Noto Sans Arabic"/>
          <w:sz w:val="20"/>
        </w:rPr>
        <w:t>• بنر از رنگ کرم Header، قاب زرشکی و نشان اصلی برند استفاده کند و خوانایی متن/CTA حفظ شود.</w:t>
      </w:r>
    </w:p>
    <w:p>
      <w:pPr>
        <w:spacing w:after="80" w:line="276" w:lineRule="auto"/>
        <w:jc w:val="right"/>
        <w:bidi w:val="1"/>
      </w:pPr>
      <w:r>
        <w:rPr>
          <w:rFonts w:ascii="Noto Sans Arabic" w:hAnsi="Noto Sans Arabic" w:eastAsia="Noto Sans Arabic" w:cs="Noto Sans Arabic"/>
          <w:b w:val="0"/>
          <w:sz w:val="21"/>
        </w:rPr>
        <w:t>نبایدها: Sell Flow نباید کاربر را مجبور به ثبت حساب، ورود، واردکردن قیمت پیشنهادی یا رزرو وقت بازدید کند.</w:t>
      </w:r>
    </w:p>
    <w:p>
      <w:pPr>
        <w:spacing w:before="120" w:after="100"/>
        <w:jc w:val="right"/>
        <w:keepNext/>
        <w:bidi w:val="1"/>
      </w:pPr>
      <w:r>
        <w:rPr>
          <w:rFonts w:ascii="Noto Sans Arabic" w:hAnsi="Noto Sans Arabic" w:eastAsia="Noto Sans Arabic" w:cs="Noto Sans Arabic"/>
          <w:b/>
          <w:color w:val="005A55"/>
          <w:sz w:val="26"/>
        </w:rPr>
        <w:t>۴.۲ فرم سه‌مرحله‌ای درخواست فروش فرش</w:t>
      </w:r>
    </w:p>
    <w:p>
      <w:pPr>
        <w:spacing w:after="80" w:line="276" w:lineRule="auto"/>
        <w:jc w:val="right"/>
        <w:bidi w:val="1"/>
      </w:pPr>
      <w:r>
        <w:rPr>
          <w:rFonts w:ascii="Noto Sans Arabic" w:hAnsi="Noto Sans Arabic" w:eastAsia="Noto Sans Arabic" w:cs="Noto Sans Arabic"/>
          <w:b w:val="0"/>
          <w:sz w:val="21"/>
        </w:rPr>
        <w:t>هر Submit یک Request برای یک تخته فرش ایجاد می‌کند. یک شماره موبایل می‌تواند چند Request مستقل ثبت کند؛ سیستم نباید صرف تکرار شماره موبایل را Duplicate قطعی تلقی کند. ساختار فرم در V2 نهایی و سه‌مرحله‌ای است.</w:t>
      </w:r>
    </w:p>
    <w:p>
      <w:pPr>
        <w:spacing w:after="50" w:line="264" w:lineRule="auto"/>
        <w:ind w:right="0"/>
        <w:jc w:val="right"/>
        <w:bidi w:val="1"/>
      </w:pPr>
      <w:r>
        <w:rPr>
          <w:rFonts w:ascii="Noto Sans Arabic" w:hAnsi="Noto Sans Arabic" w:eastAsia="Noto Sans Arabic" w:cs="Noto Sans Arabic"/>
          <w:sz w:val="20"/>
        </w:rPr>
        <w:t>• مرحله ۱ — نوع فرش و تصاویر: نوع دستباف/ماشینی اجباری است؛ حداقل یک و حداکثر چهار تصویر ثبت می‌شود.</w:t>
      </w:r>
    </w:p>
    <w:p>
      <w:pPr>
        <w:spacing w:after="50" w:line="264" w:lineRule="auto"/>
        <w:ind w:right="0"/>
        <w:jc w:val="right"/>
        <w:bidi w:val="1"/>
      </w:pPr>
      <w:r>
        <w:rPr>
          <w:rFonts w:ascii="Noto Sans Arabic" w:hAnsi="Noto Sans Arabic" w:eastAsia="Noto Sans Arabic" w:cs="Noto Sans Arabic"/>
          <w:sz w:val="20"/>
        </w:rPr>
        <w:t>• مرحله ۲ — راه ارتباطی و استان: شماره موبایل و استان اجباری‌اند. شماره موبایل ایران با فرمت 09 و +98 پذیرفته و از نظر طول/فرمت اعتبارسنجی می‌شود. استان از Dropdown جستجوپذیر انتخاب می‌شود.</w:t>
      </w:r>
    </w:p>
    <w:p>
      <w:pPr>
        <w:spacing w:after="50" w:line="264" w:lineRule="auto"/>
        <w:ind w:right="0"/>
        <w:jc w:val="right"/>
        <w:bidi w:val="1"/>
      </w:pPr>
      <w:r>
        <w:rPr>
          <w:rFonts w:ascii="Noto Sans Arabic" w:hAnsi="Noto Sans Arabic" w:eastAsia="Noto Sans Arabic" w:cs="Noto Sans Arabic"/>
          <w:sz w:val="20"/>
        </w:rPr>
        <w:t>• مرحله ۳ — اطلاعات تکمیلی اختیاری: آدرس، توضیحات آزاد و مشخصات فرش همگی اختیاری‌اند و طراحی باید اختیاری‌بودن این مرحله را به‌وضوح القا کند تا کاربر احساس طولانی‌بودن فرایند نداشته باشد.</w:t>
      </w:r>
    </w:p>
    <w:p>
      <w:pPr>
        <w:spacing w:after="50" w:line="264" w:lineRule="auto"/>
        <w:ind w:right="0"/>
        <w:jc w:val="right"/>
        <w:bidi w:val="1"/>
      </w:pPr>
      <w:r>
        <w:rPr>
          <w:rFonts w:ascii="Noto Sans Arabic" w:hAnsi="Noto Sans Arabic" w:eastAsia="Noto Sans Arabic" w:cs="Noto Sans Arabic"/>
          <w:sz w:val="20"/>
        </w:rPr>
        <w:t>• هنگام رفتن به مرحله بعد، ابتدای همان مرحله در Viewport قرار بگیرد؛ صفحه نباید به ابتدای Header یا Hero برگردد.</w:t>
      </w:r>
    </w:p>
    <w:p>
      <w:pPr>
        <w:spacing w:after="50" w:line="264" w:lineRule="auto"/>
        <w:ind w:right="0"/>
        <w:jc w:val="right"/>
        <w:bidi w:val="1"/>
      </w:pPr>
      <w:r>
        <w:rPr>
          <w:rFonts w:ascii="Noto Sans Arabic" w:hAnsi="Noto Sans Arabic" w:eastAsia="Noto Sans Arabic" w:cs="Noto Sans Arabic"/>
          <w:sz w:val="20"/>
        </w:rPr>
        <w:t>• داده‌های واردشده هنگام رفت‌وبرگشت بین مراحل حفظ شوند و Back/Next باعث Reset فیلدها یا تصاویر نشود.</w:t>
      </w:r>
    </w:p>
    <w:p>
      <w:pPr>
        <w:spacing w:after="50" w:line="264" w:lineRule="auto"/>
        <w:ind w:right="0"/>
        <w:jc w:val="right"/>
        <w:bidi w:val="1"/>
      </w:pPr>
      <w:r>
        <w:rPr>
          <w:rFonts w:ascii="Noto Sans Arabic" w:hAnsi="Noto Sans Arabic" w:eastAsia="Noto Sans Arabic" w:cs="Noto Sans Arabic"/>
          <w:sz w:val="20"/>
        </w:rPr>
        <w:t>• دریافت Consent/Checkbox اضافی شرط Submit نیست؛ اطلاع‌رسانی کوتاه درباره استفاده از شماره برای بررسی و تماس کافی است.</w:t>
      </w:r>
    </w:p>
    <w:tbl>
      <w:tblPr>
        <w:tblStyle w:val="TableGrid"/>
        <w:tblW w:type="auto" w:w="0"/>
        <w:jc w:val="center"/>
        <w:tblLook w:firstColumn="1" w:firstRow="1" w:lastColumn="0" w:lastRow="0" w:noHBand="0" w:noVBand="1" w:val="04A0"/>
        <w:bidiVisual w:val="1"/>
      </w:tblPr>
      <w:tblGrid>
        <w:gridCol w:w="3400"/>
        <w:gridCol w:w="3400"/>
        <w:gridCol w:w="3400"/>
      </w:tblGrid>
      <w:tr>
        <w:trPr>
          <w:tblHeader w:val="true"/>
        </w:trPr>
        <w:tc>
          <w:tcPr>
            <w:tcW w:type="dxa" w:w="2438"/>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فیلد</w:t>
            </w:r>
          </w:p>
        </w:tc>
        <w:tc>
          <w:tcPr>
            <w:tcW w:type="dxa" w:w="1701"/>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وضعیت</w:t>
            </w:r>
          </w:p>
        </w:tc>
        <w:tc>
          <w:tcPr>
            <w:tcW w:type="dxa" w:w="5216"/>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توضیح</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نوع فرش</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اجباری — مرحله ۱</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دستباف یا ماشینی.</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تصاویر</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اجباری — مرحله ۱</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حداقل ۱ و حداکثر ۴ تصویر؛ Cover لازم نیست؛ هر فایل حداکثر ۱۵MB.</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شماره موبایل</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اجباری — مرحله ۲</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شماره ایران با فرمت 09 یا +98 پذیرفته شود؛ طول و فرمت اعتبارسنجی و ورودی محدود شود.</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استان</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اجباری — مرحله ۲</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از لیست استان‌های ایران با Dropdown جستجوپذیر انتخاب شود.</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آدرس منزل / محل بازدید</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متن آزاد؛ برای هماهنگی بازدید در صورت نیاز.</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توضیحات آزاد</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مالک می‌تواند آسیب‌ها، وضعیت ظاهری یا هر نکته دیگری را توضیح دهد.</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طول</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هم‌راستا با مدل ابعاد V1؛ فقط برای کمک به بررسی اولیه.</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عرض</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هم‌راستا با مدل ابعاد V1.</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شهر بافت/تولید</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از Reference Data در صورت استفاده در V1.</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جنس</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Multi-select از Reference Data V1.</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رنگ</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Multi-select از Reference Data V1.</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طرح</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از Reference Data V1.</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نو / دست‌دوم</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مستقل از قدمت.</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قدمت تقریبی</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در صورت اطلاع مالک.</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رج</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و فقط دستباف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در این Flow الزام به دانستن اطلاعات تخصصی وجود ندارد.</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شانه</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و فقط ماشینی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شرطی بر اساس نوع.</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تراکم</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و فقط ماشینی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شرطی بر اساس نوع.</w:t>
            </w:r>
          </w:p>
        </w:tc>
      </w:tr>
      <w:tr>
        <w:tc>
          <w:tcPr>
            <w:tcW w:type="dxa" w:w="243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برند/کارخانه</w:t>
            </w:r>
          </w:p>
        </w:tc>
        <w:tc>
          <w:tcPr>
            <w:tcW w:type="dxa" w:w="170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اختیاری و فقط ماشینی — مرحله ۳</w:t>
            </w:r>
          </w:p>
        </w:tc>
        <w:tc>
          <w:tcPr>
            <w:tcW w:type="dxa" w:w="521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شرطی بر اساس نوع.</w:t>
            </w:r>
          </w:p>
        </w:tc>
      </w:tr>
    </w:tbl>
    <w:p>
      <w:pPr>
        <w:spacing w:after="40"/>
      </w:pPr>
    </w:p>
    <w:p>
      <w:pPr>
        <w:spacing w:after="80" w:line="276" w:lineRule="auto"/>
        <w:jc w:val="right"/>
        <w:bidi w:val="1"/>
      </w:pPr>
      <w:r>
        <w:rPr>
          <w:rFonts w:ascii="Noto Sans Arabic" w:hAnsi="Noto Sans Arabic" w:eastAsia="Noto Sans Arabic" w:cs="Noto Sans Arabic"/>
          <w:b w:val="0"/>
          <w:sz w:val="21"/>
        </w:rPr>
        <w:t>در V2 قیمت پیشنهادی مالک، قیمت تخمینی سیستم و قیمت مورد انتظار مالک جمع‌آوری نمی‌شود. هدف فرم ایجاد Lead قابل بررسی است، نه قیمت‌گذاری آنلاین.</w:t>
      </w:r>
    </w:p>
    <w:p>
      <w:pPr>
        <w:spacing w:before="120" w:after="100"/>
        <w:jc w:val="right"/>
        <w:keepNext/>
        <w:bidi w:val="1"/>
      </w:pPr>
      <w:r>
        <w:rPr>
          <w:rFonts w:ascii="Noto Sans Arabic" w:hAnsi="Noto Sans Arabic" w:eastAsia="Noto Sans Arabic" w:cs="Noto Sans Arabic"/>
          <w:b/>
          <w:color w:val="005A55"/>
          <w:sz w:val="26"/>
        </w:rPr>
        <w:t>۴.۳ آپلود تصاویر</w:t>
      </w:r>
    </w:p>
    <w:p>
      <w:pPr>
        <w:spacing w:after="50" w:line="264" w:lineRule="auto"/>
        <w:ind w:right="0"/>
        <w:jc w:val="right"/>
        <w:bidi w:val="1"/>
      </w:pPr>
      <w:r>
        <w:rPr>
          <w:rFonts w:ascii="Noto Sans Arabic" w:hAnsi="Noto Sans Arabic" w:eastAsia="Noto Sans Arabic" w:cs="Noto Sans Arabic"/>
          <w:sz w:val="20"/>
        </w:rPr>
        <w:t>• حداقل ۱ و حداکثر ۴ تصویر برای Submit معتبر لازم است.</w:t>
      </w:r>
    </w:p>
    <w:p>
      <w:pPr>
        <w:spacing w:after="50" w:line="264" w:lineRule="auto"/>
        <w:ind w:right="0"/>
        <w:jc w:val="right"/>
        <w:bidi w:val="1"/>
      </w:pPr>
      <w:r>
        <w:rPr>
          <w:rFonts w:ascii="Noto Sans Arabic" w:hAnsi="Noto Sans Arabic" w:eastAsia="Noto Sans Arabic" w:cs="Noto Sans Arabic"/>
          <w:sz w:val="20"/>
        </w:rPr>
        <w:t>• حداکثر حجم هر فایل ۱۵MB است؛ همان محدودیت مصوب V1 برای تصویر حفظ می‌شود.</w:t>
      </w:r>
    </w:p>
    <w:p>
      <w:pPr>
        <w:spacing w:after="50" w:line="264" w:lineRule="auto"/>
        <w:ind w:right="0"/>
        <w:jc w:val="right"/>
        <w:bidi w:val="1"/>
      </w:pPr>
      <w:r>
        <w:rPr>
          <w:rFonts w:ascii="Noto Sans Arabic" w:hAnsi="Noto Sans Arabic" w:eastAsia="Noto Sans Arabic" w:cs="Noto Sans Arabic"/>
          <w:sz w:val="20"/>
        </w:rPr>
        <w:t>• Cover Image وجود ندارد و ترتیب تصاویر فقط برای نمایش در درخواست است.</w:t>
      </w:r>
    </w:p>
    <w:p>
      <w:pPr>
        <w:spacing w:after="50" w:line="264" w:lineRule="auto"/>
        <w:ind w:right="0"/>
        <w:jc w:val="right"/>
        <w:bidi w:val="1"/>
      </w:pPr>
      <w:r>
        <w:rPr>
          <w:rFonts w:ascii="Noto Sans Arabic" w:hAnsi="Noto Sans Arabic" w:eastAsia="Noto Sans Arabic" w:cs="Noto Sans Arabic"/>
          <w:sz w:val="20"/>
        </w:rPr>
        <w:t>• خطای فایل باید روی همان تصویر بازخورد واضح داشته باشد و مانع از دست رفتن سایر داده‌های فرم شود.</w:t>
      </w:r>
    </w:p>
    <w:p>
      <w:pPr>
        <w:spacing w:after="50" w:line="264" w:lineRule="auto"/>
        <w:ind w:right="0"/>
        <w:jc w:val="right"/>
        <w:bidi w:val="1"/>
      </w:pPr>
      <w:r>
        <w:rPr>
          <w:rFonts w:ascii="Noto Sans Arabic" w:hAnsi="Noto Sans Arabic" w:eastAsia="Noto Sans Arabic" w:cs="Noto Sans Arabic"/>
          <w:sz w:val="20"/>
        </w:rPr>
        <w:t>• Product Designer باید در UI راهنمای کوتاهی برای گرفتن عکس مفید از نمای کلی و جزئیات احتمالی آسیب در نظر بگیرد؛ متن دقیق راهنما بخشی از طراحی محتواست.</w:t>
      </w:r>
    </w:p>
    <w:p>
      <w:pPr>
        <w:spacing w:before="120" w:after="100"/>
        <w:jc w:val="right"/>
        <w:keepNext/>
        <w:bidi w:val="1"/>
      </w:pPr>
      <w:r>
        <w:rPr>
          <w:rFonts w:ascii="Noto Sans Arabic" w:hAnsi="Noto Sans Arabic" w:eastAsia="Noto Sans Arabic" w:cs="Noto Sans Arabic"/>
          <w:b/>
          <w:color w:val="005A55"/>
          <w:sz w:val="26"/>
        </w:rPr>
        <w:t>۴.۴ اطلاعات اختیاری و Dynamic Fields</w:t>
      </w:r>
    </w:p>
    <w:p>
      <w:pPr>
        <w:spacing w:after="80" w:line="276" w:lineRule="auto"/>
        <w:jc w:val="right"/>
        <w:bidi w:val="1"/>
      </w:pPr>
      <w:r>
        <w:rPr>
          <w:rFonts w:ascii="Noto Sans Arabic" w:hAnsi="Noto Sans Arabic" w:eastAsia="Noto Sans Arabic" w:cs="Noto Sans Arabic"/>
          <w:b w:val="0"/>
          <w:sz w:val="21"/>
        </w:rPr>
        <w:t>اطلاعات تخصصی برای کاهش Friction کاملاً اختیاری‌اند. انتخاب دستباف/ماشینی تنها فیلد نوع اجباری است. پس از انتخاب نوع، فیلدهای تخصصی مرتبط می‌توانند نمایش داده شوند، اما خالی‌بودن آن‌ها نباید Submit را مسدود کند.</w:t>
      </w:r>
    </w:p>
    <w:p>
      <w:pPr>
        <w:spacing w:after="50" w:line="264" w:lineRule="auto"/>
        <w:ind w:right="0"/>
        <w:jc w:val="right"/>
        <w:bidi w:val="1"/>
      </w:pPr>
      <w:r>
        <w:rPr>
          <w:rFonts w:ascii="Noto Sans Arabic" w:hAnsi="Noto Sans Arabic" w:eastAsia="Noto Sans Arabic" w:cs="Noto Sans Arabic"/>
          <w:sz w:val="20"/>
        </w:rPr>
        <w:t>• دستباف: رج به‌صورت اختیاری.</w:t>
      </w:r>
    </w:p>
    <w:p>
      <w:pPr>
        <w:spacing w:after="50" w:line="264" w:lineRule="auto"/>
        <w:ind w:right="0"/>
        <w:jc w:val="right"/>
        <w:bidi w:val="1"/>
      </w:pPr>
      <w:r>
        <w:rPr>
          <w:rFonts w:ascii="Noto Sans Arabic" w:hAnsi="Noto Sans Arabic" w:eastAsia="Noto Sans Arabic" w:cs="Noto Sans Arabic"/>
          <w:sz w:val="20"/>
        </w:rPr>
        <w:t>• ماشینی: شانه، تراکم و برند/کارخانه به‌صورت اختیاری.</w:t>
      </w:r>
    </w:p>
    <w:p>
      <w:pPr>
        <w:spacing w:after="50" w:line="264" w:lineRule="auto"/>
        <w:ind w:right="0"/>
        <w:jc w:val="right"/>
        <w:bidi w:val="1"/>
      </w:pPr>
      <w:r>
        <w:rPr>
          <w:rFonts w:ascii="Noto Sans Arabic" w:hAnsi="Noto Sans Arabic" w:eastAsia="Noto Sans Arabic" w:cs="Noto Sans Arabic"/>
          <w:sz w:val="20"/>
        </w:rPr>
        <w:t>• جنس و رنگ در صورت ورود Multi-select هستند و از همان Reference Data V1 استفاده می‌کنند.</w:t>
      </w:r>
    </w:p>
    <w:p>
      <w:pPr>
        <w:spacing w:after="50" w:line="264" w:lineRule="auto"/>
        <w:ind w:right="0"/>
        <w:jc w:val="right"/>
        <w:bidi w:val="1"/>
      </w:pPr>
      <w:r>
        <w:rPr>
          <w:rFonts w:ascii="Noto Sans Arabic" w:hAnsi="Noto Sans Arabic" w:eastAsia="Noto Sans Arabic" w:cs="Noto Sans Arabic"/>
          <w:sz w:val="20"/>
        </w:rPr>
        <w:t>• سیستم نباید از مالک انتظار داشته باشد مشخصات تخصصی فرش را دقیق بداند؛ Copy فرم باید اختیاری‌بودن این بخش را روشن کند.</w:t>
      </w:r>
    </w:p>
    <w:p>
      <w:pPr>
        <w:spacing w:before="120" w:after="100"/>
        <w:jc w:val="right"/>
        <w:keepNext/>
        <w:bidi w:val="1"/>
      </w:pPr>
      <w:r>
        <w:rPr>
          <w:rFonts w:ascii="Noto Sans Arabic" w:hAnsi="Noto Sans Arabic" w:eastAsia="Noto Sans Arabic" w:cs="Noto Sans Arabic"/>
          <w:b/>
          <w:color w:val="005A55"/>
          <w:sz w:val="26"/>
        </w:rPr>
        <w:t>۴.۵ ثبت اطلاعات شخصی و اطلاع‌رسانی Privacy</w:t>
      </w:r>
    </w:p>
    <w:p>
      <w:pPr>
        <w:spacing w:after="80" w:line="276" w:lineRule="auto"/>
        <w:jc w:val="right"/>
        <w:bidi w:val="1"/>
      </w:pPr>
      <w:r>
        <w:rPr>
          <w:rFonts w:ascii="Noto Sans Arabic" w:hAnsi="Noto Sans Arabic" w:eastAsia="Noto Sans Arabic" w:cs="Noto Sans Arabic"/>
          <w:b w:val="0"/>
          <w:sz w:val="21"/>
        </w:rPr>
        <w:t>V2 اولین Flow محصول است که اطلاعات هویتی مشتری/مالک (حداقل شماره موبایل و در صورت ورود آدرس) را برای عملیات فروشگاه ذخیره می‌کند. Consent/Checkbox اضافی از کاربر دریافت نمی‌شود؛ فرم باید به‌صورت کوتاه و روشن اطلاع دهد که اطلاعات برای بررسی درخواست و تماس کارشناسان استفاده می‌شود.</w:t>
      </w:r>
    </w:p>
    <w:p>
      <w:pPr>
        <w:spacing w:after="80" w:line="276" w:lineRule="auto"/>
        <w:jc w:val="right"/>
        <w:bidi w:val="1"/>
      </w:pPr>
      <w:r>
        <w:rPr>
          <w:rFonts w:ascii="Noto Sans Arabic" w:hAnsi="Noto Sans Arabic" w:eastAsia="Noto Sans Arabic" w:cs="Noto Sans Arabic"/>
          <w:b/>
          <w:sz w:val="21"/>
        </w:rPr>
        <w:t>Acceptance Criteria:</w:t>
      </w:r>
    </w:p>
    <w:p>
      <w:pPr>
        <w:spacing w:after="50" w:line="264" w:lineRule="auto"/>
        <w:ind w:right="0"/>
        <w:jc w:val="right"/>
        <w:bidi w:val="1"/>
      </w:pPr>
      <w:r>
        <w:rPr>
          <w:rFonts w:ascii="Noto Sans Arabic" w:hAnsi="Noto Sans Arabic" w:eastAsia="Noto Sans Arabic" w:cs="Noto Sans Arabic"/>
          <w:sz w:val="20"/>
        </w:rPr>
        <w:t>• کاربر پیش از Submit بداند شماره موبایل و اطلاعات واردشده برای بررسی درخواست و تماس کارشناسان استفاده می‌شود.</w:t>
      </w:r>
    </w:p>
    <w:p>
      <w:pPr>
        <w:spacing w:after="50" w:line="264" w:lineRule="auto"/>
        <w:ind w:right="0"/>
        <w:jc w:val="right"/>
        <w:bidi w:val="1"/>
      </w:pPr>
      <w:r>
        <w:rPr>
          <w:rFonts w:ascii="Noto Sans Arabic" w:hAnsi="Noto Sans Arabic" w:eastAsia="Noto Sans Arabic" w:cs="Noto Sans Arabic"/>
          <w:sz w:val="20"/>
        </w:rPr>
        <w:t>• Submit به Checkbox یا رضایت‌نامه اضافی وابسته نباشد؛ اطلاع‌رسانی Privacy باید در متن فرم در دسترس باشد.</w:t>
      </w:r>
    </w:p>
    <w:p>
      <w:pPr>
        <w:spacing w:after="50" w:line="264" w:lineRule="auto"/>
        <w:ind w:right="0"/>
        <w:jc w:val="right"/>
        <w:bidi w:val="1"/>
      </w:pPr>
      <w:r>
        <w:rPr>
          <w:rFonts w:ascii="Noto Sans Arabic" w:hAnsi="Noto Sans Arabic" w:eastAsia="Noto Sans Arabic" w:cs="Noto Sans Arabic"/>
          <w:sz w:val="20"/>
        </w:rPr>
        <w:t>• اطلاعات Phone/Address فقط در دسترس Admin مجاز باشد و در Event Analytics عمومی به‌صورت Raw ارسال نشود.</w:t>
      </w:r>
    </w:p>
    <w:p>
      <w:pPr>
        <w:spacing w:after="50" w:line="264" w:lineRule="auto"/>
        <w:ind w:right="0"/>
        <w:jc w:val="right"/>
        <w:bidi w:val="1"/>
      </w:pPr>
      <w:r>
        <w:rPr>
          <w:rFonts w:ascii="Noto Sans Arabic" w:hAnsi="Noto Sans Arabic" w:eastAsia="Noto Sans Arabic" w:cs="Noto Sans Arabic"/>
          <w:sz w:val="20"/>
        </w:rPr>
        <w:t>• سیاست مدت نگه‌داری/حذف PII باید پیش از انتشار Production توسط مالک محصول/تیم مربوط تعیین و مستند شود.</w:t>
      </w:r>
    </w:p>
    <w:p>
      <w:pPr>
        <w:spacing w:before="120" w:after="100"/>
        <w:jc w:val="right"/>
        <w:keepNext/>
        <w:bidi w:val="1"/>
      </w:pPr>
      <w:r>
        <w:rPr>
          <w:rFonts w:ascii="Noto Sans Arabic" w:hAnsi="Noto Sans Arabic" w:eastAsia="Noto Sans Arabic" w:cs="Noto Sans Arabic"/>
          <w:b/>
          <w:color w:val="005A55"/>
          <w:sz w:val="26"/>
        </w:rPr>
        <w:t>۴.۶ Submit، پیام موفقیت و کد پیگیری</w:t>
      </w:r>
    </w:p>
    <w:p>
      <w:pPr>
        <w:spacing w:after="80" w:line="276" w:lineRule="auto"/>
        <w:jc w:val="right"/>
        <w:bidi w:val="1"/>
      </w:pPr>
      <w:r>
        <w:rPr>
          <w:rFonts w:ascii="Noto Sans Arabic" w:hAnsi="Noto Sans Arabic" w:eastAsia="Noto Sans Arabic" w:cs="Noto Sans Arabic"/>
          <w:b w:val="0"/>
          <w:sz w:val="21"/>
        </w:rPr>
        <w:t>پس از Submit موفق، سیستم باید Request را ذخیره و یک Tracking Code خوانا و تولیدشده توسط سیستم نمایش دهد. Tracking Code از Internal Database ID مستقل است و برای ارجاع در تماس با فروشگاه استفاده می‌شود.</w:t>
      </w:r>
    </w:p>
    <w:tbl>
      <w:tblPr>
        <w:tblStyle w:val="TableGrid"/>
        <w:tblW w:type="auto" w:w="0"/>
        <w:jc w:val="center"/>
        <w:tblLook w:firstColumn="1" w:firstRow="1" w:lastColumn="0" w:lastRow="0" w:noHBand="0" w:noVBand="1" w:val="04A0"/>
        <w:bidiVisual w:val="1"/>
      </w:tblPr>
      <w:tblGrid>
        <w:gridCol w:w="10200"/>
      </w:tblGrid>
      <w:tr>
        <w:tc>
          <w:tcPr>
            <w:tcW w:type="dxa" w:w="10200"/>
            <w:shd w:fill="F6FAF9"/>
            <w:tcMar>
              <w:top w:w="130" w:type="dxa"/>
              <w:start w:w="150" w:type="dxa"/>
              <w:bottom w:w="130" w:type="dxa"/>
              <w:end w:w="150" w:type="dxa"/>
            </w:tcMar>
          </w:tcPr>
          <w:p>
            <w:pPr>
              <w:jc w:val="right"/>
              <w:bidi w:val="1"/>
            </w:pPr>
            <w:r>
              <w:rPr>
                <w:rFonts w:ascii="Noto Sans Arabic" w:hAnsi="Noto Sans Arabic" w:eastAsia="Noto Sans Arabic" w:cs="Noto Sans Arabic"/>
                <w:b/>
                <w:color w:val="006F66"/>
                <w:sz w:val="21"/>
              </w:rPr>
              <w:t>متن مفهومی Success State</w:t>
              <w:br/>
            </w:r>
            <w:r>
              <w:rPr>
                <w:rFonts w:ascii="Noto Sans Arabic" w:hAnsi="Noto Sans Arabic" w:eastAsia="Noto Sans Arabic" w:cs="Noto Sans Arabic"/>
                <w:sz w:val="19"/>
              </w:rPr>
              <w:t>درخواست شما با موفقیت دریافت شد. کارشناسان ما پس از بررسی اطلاعات برای هماهنگی بازدید، قیمت‌گذاری و خرید با شما تماس خواهند گرفت. لطفاً کد پیگیری خود را نگه دارید.</w:t>
            </w:r>
          </w:p>
        </w:tc>
      </w:tr>
    </w:tbl>
    <w:p>
      <w:pPr>
        <w:spacing w:after="40"/>
      </w:pPr>
    </w:p>
    <w:p>
      <w:pPr>
        <w:spacing w:after="80" w:line="276" w:lineRule="auto"/>
        <w:jc w:val="right"/>
        <w:bidi w:val="1"/>
      </w:pPr>
      <w:r>
        <w:rPr>
          <w:rFonts w:ascii="Noto Sans Arabic" w:hAnsi="Noto Sans Arabic" w:eastAsia="Noto Sans Arabic" w:cs="Noto Sans Arabic"/>
          <w:b/>
          <w:sz w:val="21"/>
        </w:rPr>
        <w:t>Acceptance Criteria:</w:t>
      </w:r>
    </w:p>
    <w:p>
      <w:pPr>
        <w:spacing w:after="50" w:line="264" w:lineRule="auto"/>
        <w:ind w:right="0"/>
        <w:jc w:val="right"/>
        <w:bidi w:val="1"/>
      </w:pPr>
      <w:r>
        <w:rPr>
          <w:rFonts w:ascii="Noto Sans Arabic" w:hAnsi="Noto Sans Arabic" w:eastAsia="Noto Sans Arabic" w:cs="Noto Sans Arabic"/>
          <w:sz w:val="20"/>
        </w:rPr>
        <w:t>• پس از ثبت موفق، Status اولیه Request «نیازمند بررسی» باشد.</w:t>
      </w:r>
    </w:p>
    <w:p>
      <w:pPr>
        <w:spacing w:after="50" w:line="264" w:lineRule="auto"/>
        <w:ind w:right="0"/>
        <w:jc w:val="right"/>
        <w:bidi w:val="1"/>
      </w:pPr>
      <w:r>
        <w:rPr>
          <w:rFonts w:ascii="Noto Sans Arabic" w:hAnsi="Noto Sans Arabic" w:eastAsia="Noto Sans Arabic" w:cs="Noto Sans Arabic"/>
          <w:sz w:val="20"/>
        </w:rPr>
        <w:t>• Tracking Code یکتا تولید، در Success State نمایش داده و با کنترل «کپی کد پیگیری» قابل کپی باشد.</w:t>
      </w:r>
    </w:p>
    <w:p>
      <w:pPr>
        <w:spacing w:after="50" w:line="264" w:lineRule="auto"/>
        <w:ind w:right="0"/>
        <w:jc w:val="right"/>
        <w:bidi w:val="1"/>
      </w:pPr>
      <w:r>
        <w:rPr>
          <w:rFonts w:ascii="Noto Sans Arabic" w:hAnsi="Noto Sans Arabic" w:eastAsia="Noto Sans Arabic" w:cs="Noto Sans Arabic"/>
          <w:sz w:val="20"/>
        </w:rPr>
        <w:t>• Success State صریحاً اعلام کند ثبت درخواست به معنی اعلام قیمت یا تعهد خرید نیست و قیمت نهایی پس از بررسی و بازدید حضوری مشخص می‌شود.</w:t>
      </w:r>
    </w:p>
    <w:p>
      <w:pPr>
        <w:spacing w:after="50" w:line="264" w:lineRule="auto"/>
        <w:ind w:right="0"/>
        <w:jc w:val="right"/>
        <w:bidi w:val="1"/>
      </w:pPr>
      <w:r>
        <w:rPr>
          <w:rFonts w:ascii="Noto Sans Arabic" w:hAnsi="Noto Sans Arabic" w:eastAsia="Noto Sans Arabic" w:cs="Noto Sans Arabic"/>
          <w:sz w:val="20"/>
        </w:rPr>
        <w:t>• Tracking Code در Admin List/Detail قابل مشاهده و Search باشد.</w:t>
      </w:r>
    </w:p>
    <w:p>
      <w:pPr>
        <w:spacing w:after="50" w:line="264" w:lineRule="auto"/>
        <w:ind w:right="0"/>
        <w:jc w:val="right"/>
        <w:bidi w:val="1"/>
      </w:pPr>
      <w:r>
        <w:rPr>
          <w:rFonts w:ascii="Noto Sans Arabic" w:hAnsi="Noto Sans Arabic" w:eastAsia="Noto Sans Arabic" w:cs="Noto Sans Arabic"/>
          <w:sz w:val="20"/>
        </w:rPr>
        <w:t>• Refresh یا Submit تکراری ناخواسته نباید بی‌صدا چند Request ایجاد کند؛ راهکار فنی idempotency/confirmation توسط تیم فنی تعیین شود.</w:t>
      </w:r>
    </w:p>
    <w:p>
      <w:pPr>
        <w:spacing w:after="50" w:line="264" w:lineRule="auto"/>
        <w:ind w:right="0"/>
        <w:jc w:val="right"/>
        <w:bidi w:val="1"/>
      </w:pPr>
      <w:r>
        <w:rPr>
          <w:rFonts w:ascii="Noto Sans Arabic" w:hAnsi="Noto Sans Arabic" w:eastAsia="Noto Sans Arabic" w:cs="Noto Sans Arabic"/>
          <w:sz w:val="20"/>
        </w:rPr>
        <w:t>• در صورت خطای Submit، Success Message یا Tracking Code جعلی نمایش داده نشود و کاربر بتواند مجدد تلاش کند.</w:t>
      </w:r>
    </w:p>
    <w:p>
      <w:pPr>
        <w:spacing w:before="120" w:after="100"/>
        <w:jc w:val="right"/>
        <w:keepNext/>
        <w:bidi w:val="1"/>
      </w:pPr>
      <w:r>
        <w:rPr>
          <w:rFonts w:ascii="Noto Sans Arabic" w:hAnsi="Noto Sans Arabic" w:eastAsia="Noto Sans Arabic" w:cs="Noto Sans Arabic"/>
          <w:b/>
          <w:color w:val="005A55"/>
          <w:sz w:val="26"/>
        </w:rPr>
        <w:t>۴.۷ Admin — لیست درخواست‌های خرید فرش</w:t>
      </w:r>
    </w:p>
    <w:p>
      <w:pPr>
        <w:spacing w:after="80" w:line="276" w:lineRule="auto"/>
        <w:jc w:val="right"/>
        <w:bidi w:val="1"/>
      </w:pPr>
      <w:r>
        <w:rPr>
          <w:rFonts w:ascii="Noto Sans Arabic" w:hAnsi="Noto Sans Arabic" w:eastAsia="Noto Sans Arabic" w:cs="Noto Sans Arabic"/>
          <w:b w:val="0"/>
          <w:sz w:val="21"/>
        </w:rPr>
        <w:t>در Admin Panel V1 بخش جدیدی با عنوان مفهومی «درخواست‌های خرید فرش» اضافه می‌شود. این بخش صف عملیاتی درخواست‌های مردم را نشان می‌دهد.</w:t>
      </w:r>
    </w:p>
    <w:p>
      <w:pPr>
        <w:spacing w:after="80" w:line="276" w:lineRule="auto"/>
        <w:jc w:val="right"/>
        <w:bidi w:val="1"/>
      </w:pPr>
      <w:r>
        <w:rPr>
          <w:rFonts w:ascii="Noto Sans Arabic" w:hAnsi="Noto Sans Arabic" w:eastAsia="Noto Sans Arabic" w:cs="Noto Sans Arabic"/>
          <w:b w:val="0"/>
          <w:sz w:val="21"/>
        </w:rPr>
        <w:t>حداقل اطلاعاتی که باید در List یا با دسترسی سریع قابل مشاهده باشد: کد پیگیری، تاریخ ارسال، نوع فرش، استان، وضعیت، شماره موبایل و یک Thumbnail از تصاویر. چینش دقیق ستون‌ها و تراکم اطلاعات با Product Designer است.</w:t>
      </w:r>
    </w:p>
    <w:p>
      <w:pPr>
        <w:spacing w:after="80" w:line="276" w:lineRule="auto"/>
        <w:jc w:val="right"/>
        <w:bidi w:val="1"/>
      </w:pPr>
      <w:r>
        <w:rPr>
          <w:rFonts w:ascii="Noto Sans Arabic" w:hAnsi="Noto Sans Arabic" w:eastAsia="Noto Sans Arabic" w:cs="Noto Sans Arabic"/>
          <w:b/>
          <w:sz w:val="21"/>
        </w:rPr>
        <w:t>Acceptance Criteria:</w:t>
      </w:r>
    </w:p>
    <w:p>
      <w:pPr>
        <w:spacing w:after="50" w:line="264" w:lineRule="auto"/>
        <w:ind w:right="0"/>
        <w:jc w:val="right"/>
        <w:bidi w:val="1"/>
      </w:pPr>
      <w:r>
        <w:rPr>
          <w:rFonts w:ascii="Noto Sans Arabic" w:hAnsi="Noto Sans Arabic" w:eastAsia="Noto Sans Arabic" w:cs="Noto Sans Arabic"/>
          <w:sz w:val="20"/>
        </w:rPr>
        <w:t>• مرتب‌سازی پیش‌فرض: جدیدترین درخواست در بالا.</w:t>
      </w:r>
    </w:p>
    <w:p>
      <w:pPr>
        <w:spacing w:after="50" w:line="264" w:lineRule="auto"/>
        <w:ind w:right="0"/>
        <w:jc w:val="right"/>
        <w:bidi w:val="1"/>
      </w:pPr>
      <w:r>
        <w:rPr>
          <w:rFonts w:ascii="Noto Sans Arabic" w:hAnsi="Noto Sans Arabic" w:eastAsia="Noto Sans Arabic" w:cs="Noto Sans Arabic"/>
          <w:sz w:val="20"/>
        </w:rPr>
        <w:t>• Pagination وجود داشته باشد.</w:t>
      </w:r>
    </w:p>
    <w:p>
      <w:pPr>
        <w:spacing w:after="50" w:line="264" w:lineRule="auto"/>
        <w:ind w:right="0"/>
        <w:jc w:val="right"/>
        <w:bidi w:val="1"/>
      </w:pPr>
      <w:r>
        <w:rPr>
          <w:rFonts w:ascii="Noto Sans Arabic" w:hAnsi="Noto Sans Arabic" w:eastAsia="Noto Sans Arabic" w:cs="Noto Sans Arabic"/>
          <w:sz w:val="20"/>
        </w:rPr>
        <w:t>• Admin بتواند وارد Detail هر Request شود.</w:t>
      </w:r>
    </w:p>
    <w:p>
      <w:pPr>
        <w:spacing w:after="50" w:line="264" w:lineRule="auto"/>
        <w:ind w:right="0"/>
        <w:jc w:val="right"/>
        <w:bidi w:val="1"/>
      </w:pPr>
      <w:r>
        <w:rPr>
          <w:rFonts w:ascii="Noto Sans Arabic" w:hAnsi="Noto Sans Arabic" w:eastAsia="Noto Sans Arabic" w:cs="Noto Sans Arabic"/>
          <w:sz w:val="20"/>
        </w:rPr>
        <w:t>• وضعیت‌های نیازمند بررسی، در حال پیگیری، خریداری‌شده و ردشده به‌وضوح قابل تشخیص باشند.</w:t>
      </w:r>
    </w:p>
    <w:p>
      <w:pPr>
        <w:spacing w:after="50" w:line="264" w:lineRule="auto"/>
        <w:ind w:right="0"/>
        <w:jc w:val="right"/>
        <w:bidi w:val="1"/>
      </w:pPr>
      <w:r>
        <w:rPr>
          <w:rFonts w:ascii="Noto Sans Arabic" w:hAnsi="Noto Sans Arabic" w:eastAsia="Noto Sans Arabic" w:cs="Noto Sans Arabic"/>
          <w:sz w:val="20"/>
        </w:rPr>
        <w:t>• تغییرات Status و داده‌های اصلی Request بدون حذف History آماری نگه‌داری شوند.</w:t>
      </w:r>
    </w:p>
    <w:p>
      <w:pPr>
        <w:spacing w:before="120" w:after="100"/>
        <w:jc w:val="right"/>
        <w:keepNext/>
        <w:bidi w:val="1"/>
      </w:pPr>
      <w:r>
        <w:rPr>
          <w:rFonts w:ascii="Noto Sans Arabic" w:hAnsi="Noto Sans Arabic" w:eastAsia="Noto Sans Arabic" w:cs="Noto Sans Arabic"/>
          <w:b/>
          <w:color w:val="005A55"/>
          <w:sz w:val="26"/>
        </w:rPr>
        <w:t>۴.۸ Admin — Search، Filter و Pagination</w:t>
      </w:r>
    </w:p>
    <w:p>
      <w:pPr>
        <w:spacing w:after="80" w:line="276" w:lineRule="auto"/>
        <w:jc w:val="right"/>
        <w:bidi w:val="1"/>
      </w:pPr>
      <w:r>
        <w:rPr>
          <w:rFonts w:ascii="Noto Sans Arabic" w:hAnsi="Noto Sans Arabic" w:eastAsia="Noto Sans Arabic" w:cs="Noto Sans Arabic"/>
          <w:b w:val="0"/>
          <w:sz w:val="21"/>
        </w:rPr>
        <w:t>لیست درخواست‌ها باید حداقل ابزارهای زیر را داشته باشد:</w:t>
      </w:r>
    </w:p>
    <w:p>
      <w:pPr>
        <w:spacing w:after="50" w:line="264" w:lineRule="auto"/>
        <w:ind w:right="0"/>
        <w:jc w:val="right"/>
        <w:bidi w:val="1"/>
      </w:pPr>
      <w:r>
        <w:rPr>
          <w:rFonts w:ascii="Noto Sans Arabic" w:hAnsi="Noto Sans Arabic" w:eastAsia="Noto Sans Arabic" w:cs="Noto Sans Arabic"/>
          <w:sz w:val="20"/>
        </w:rPr>
        <w:t>• Search بر اساس Tracking Code.</w:t>
      </w:r>
    </w:p>
    <w:p>
      <w:pPr>
        <w:spacing w:after="50" w:line="264" w:lineRule="auto"/>
        <w:ind w:right="0"/>
        <w:jc w:val="right"/>
        <w:bidi w:val="1"/>
      </w:pPr>
      <w:r>
        <w:rPr>
          <w:rFonts w:ascii="Noto Sans Arabic" w:hAnsi="Noto Sans Arabic" w:eastAsia="Noto Sans Arabic" w:cs="Noto Sans Arabic"/>
          <w:sz w:val="20"/>
        </w:rPr>
        <w:t>• Search بر اساس شماره موبایل.</w:t>
      </w:r>
    </w:p>
    <w:p>
      <w:pPr>
        <w:spacing w:after="50" w:line="264" w:lineRule="auto"/>
        <w:ind w:right="0"/>
        <w:jc w:val="right"/>
        <w:bidi w:val="1"/>
      </w:pPr>
      <w:r>
        <w:rPr>
          <w:rFonts w:ascii="Noto Sans Arabic" w:hAnsi="Noto Sans Arabic" w:eastAsia="Noto Sans Arabic" w:cs="Noto Sans Arabic"/>
          <w:sz w:val="20"/>
        </w:rPr>
        <w:t>• Filter تاریخ شامل ۷ روز اخیر، ۳۰ روز اخیر، ۹۰ روز اخیر، همه زمان‌ها و بازه دلخواه باشد.</w:t>
      </w:r>
    </w:p>
    <w:p>
      <w:pPr>
        <w:spacing w:after="50" w:line="264" w:lineRule="auto"/>
        <w:ind w:right="0"/>
        <w:jc w:val="right"/>
        <w:bidi w:val="1"/>
      </w:pPr>
      <w:r>
        <w:rPr>
          <w:rFonts w:ascii="Noto Sans Arabic" w:hAnsi="Noto Sans Arabic" w:eastAsia="Noto Sans Arabic" w:cs="Noto Sans Arabic"/>
          <w:sz w:val="20"/>
        </w:rPr>
        <w:t>• فقط با انتخاب «بازه دلخواه»، تقویم شمسی Range Picker باز شود.</w:t>
      </w:r>
    </w:p>
    <w:p>
      <w:pPr>
        <w:spacing w:after="50" w:line="264" w:lineRule="auto"/>
        <w:ind w:right="0"/>
        <w:jc w:val="right"/>
        <w:bidi w:val="1"/>
      </w:pPr>
      <w:r>
        <w:rPr>
          <w:rFonts w:ascii="Noto Sans Arabic" w:hAnsi="Noto Sans Arabic" w:eastAsia="Noto Sans Arabic" w:cs="Noto Sans Arabic"/>
          <w:sz w:val="20"/>
        </w:rPr>
        <w:t>• Filter بر اساس نوع فرش: دستباف / ماشینی.</w:t>
      </w:r>
    </w:p>
    <w:p>
      <w:pPr>
        <w:spacing w:after="50" w:line="264" w:lineRule="auto"/>
        <w:ind w:right="0"/>
        <w:jc w:val="right"/>
        <w:bidi w:val="1"/>
      </w:pPr>
      <w:r>
        <w:rPr>
          <w:rFonts w:ascii="Noto Sans Arabic" w:hAnsi="Noto Sans Arabic" w:eastAsia="Noto Sans Arabic" w:cs="Noto Sans Arabic"/>
          <w:sz w:val="20"/>
        </w:rPr>
        <w:t>• Filter بر اساس وضعیت: نیازمند بررسی / در حال پیگیری / خریداری‌شده / ردشده.</w:t>
      </w:r>
    </w:p>
    <w:p>
      <w:pPr>
        <w:spacing w:after="50" w:line="264" w:lineRule="auto"/>
        <w:ind w:right="0"/>
        <w:jc w:val="right"/>
        <w:bidi w:val="1"/>
      </w:pPr>
      <w:r>
        <w:rPr>
          <w:rFonts w:ascii="Noto Sans Arabic" w:hAnsi="Noto Sans Arabic" w:eastAsia="Noto Sans Arabic" w:cs="Noto Sans Arabic"/>
          <w:sz w:val="20"/>
        </w:rPr>
        <w:t>• Sort پیش‌فرض بر اساس created_at نزولی (جدیدترین).</w:t>
      </w:r>
    </w:p>
    <w:p>
      <w:pPr>
        <w:spacing w:after="50" w:line="264" w:lineRule="auto"/>
        <w:ind w:right="0"/>
        <w:jc w:val="right"/>
        <w:bidi w:val="1"/>
      </w:pPr>
      <w:r>
        <w:rPr>
          <w:rFonts w:ascii="Noto Sans Arabic" w:hAnsi="Noto Sans Arabic" w:eastAsia="Noto Sans Arabic" w:cs="Noto Sans Arabic"/>
          <w:sz w:val="20"/>
        </w:rPr>
        <w:t>• Pagination با حفظ Filter/Search هنگام رفت‌وبرگشت بین List و Detail.</w:t>
      </w:r>
    </w:p>
    <w:p>
      <w:pPr>
        <w:spacing w:after="80" w:line="276" w:lineRule="auto"/>
        <w:jc w:val="right"/>
        <w:bidi w:val="1"/>
      </w:pPr>
      <w:r>
        <w:rPr>
          <w:rFonts w:ascii="Noto Sans Arabic" w:hAnsi="Noto Sans Arabic" w:eastAsia="Noto Sans Arabic" w:cs="Noto Sans Arabic"/>
          <w:b w:val="0"/>
          <w:sz w:val="21"/>
        </w:rPr>
        <w:t>Query Params برای Admin List پیشنهاد می‌شود تا State فیلترها و Page در Refresh/Back حفظ شود؛ نحوه URL نهایی می‌تواند با معماری Admin هماهنگ شود.</w:t>
      </w:r>
    </w:p>
    <w:p>
      <w:pPr>
        <w:spacing w:before="120" w:after="100"/>
        <w:jc w:val="right"/>
        <w:keepNext/>
        <w:bidi w:val="1"/>
      </w:pPr>
      <w:r>
        <w:rPr>
          <w:rFonts w:ascii="Noto Sans Arabic" w:hAnsi="Noto Sans Arabic" w:eastAsia="Noto Sans Arabic" w:cs="Noto Sans Arabic"/>
          <w:b/>
          <w:color w:val="005A55"/>
          <w:sz w:val="26"/>
        </w:rPr>
        <w:t>۴.۹ Admin — جزئیات درخواست</w:t>
      </w:r>
    </w:p>
    <w:p>
      <w:pPr>
        <w:spacing w:after="80" w:line="276" w:lineRule="auto"/>
        <w:jc w:val="right"/>
        <w:bidi w:val="1"/>
      </w:pPr>
      <w:r>
        <w:rPr>
          <w:rFonts w:ascii="Noto Sans Arabic" w:hAnsi="Noto Sans Arabic" w:eastAsia="Noto Sans Arabic" w:cs="Noto Sans Arabic"/>
          <w:b w:val="0"/>
          <w:sz w:val="21"/>
        </w:rPr>
        <w:t>هر Request یک Detail View داخلی دارد که Admin بتواند بدون ازدحام List همه اطلاعات ارسال‌شده را بررسی کند.</w:t>
      </w:r>
    </w:p>
    <w:p>
      <w:pPr>
        <w:spacing w:after="80" w:line="276" w:lineRule="auto"/>
        <w:jc w:val="right"/>
        <w:bidi w:val="1"/>
      </w:pPr>
      <w:r>
        <w:rPr>
          <w:rFonts w:ascii="Noto Sans Arabic" w:hAnsi="Noto Sans Arabic" w:eastAsia="Noto Sans Arabic" w:cs="Noto Sans Arabic"/>
          <w:b/>
          <w:sz w:val="21"/>
        </w:rPr>
        <w:t>حداقل محتوای Detail:</w:t>
      </w:r>
    </w:p>
    <w:p>
      <w:pPr>
        <w:spacing w:after="50" w:line="264" w:lineRule="auto"/>
        <w:ind w:right="0"/>
        <w:jc w:val="right"/>
        <w:bidi w:val="1"/>
      </w:pPr>
      <w:r>
        <w:rPr>
          <w:rFonts w:ascii="Noto Sans Arabic" w:hAnsi="Noto Sans Arabic" w:eastAsia="Noto Sans Arabic" w:cs="Noto Sans Arabic"/>
          <w:sz w:val="20"/>
        </w:rPr>
        <w:t>• گالری ۱ تا ۴ تصویر.</w:t>
      </w:r>
    </w:p>
    <w:p>
      <w:pPr>
        <w:spacing w:after="50" w:line="264" w:lineRule="auto"/>
        <w:ind w:right="0"/>
        <w:jc w:val="right"/>
        <w:bidi w:val="1"/>
      </w:pPr>
      <w:r>
        <w:rPr>
          <w:rFonts w:ascii="Noto Sans Arabic" w:hAnsi="Noto Sans Arabic" w:eastAsia="Noto Sans Arabic" w:cs="Noto Sans Arabic"/>
          <w:sz w:val="20"/>
        </w:rPr>
        <w:t>• کد پیگیری و تاریخ/زمان ارسال.</w:t>
      </w:r>
    </w:p>
    <w:p>
      <w:pPr>
        <w:spacing w:after="50" w:line="264" w:lineRule="auto"/>
        <w:ind w:right="0"/>
        <w:jc w:val="right"/>
        <w:bidi w:val="1"/>
      </w:pPr>
      <w:r>
        <w:rPr>
          <w:rFonts w:ascii="Noto Sans Arabic" w:hAnsi="Noto Sans Arabic" w:eastAsia="Noto Sans Arabic" w:cs="Noto Sans Arabic"/>
          <w:sz w:val="20"/>
        </w:rPr>
        <w:t>• شماره موبایل و CTA تماس.</w:t>
      </w:r>
    </w:p>
    <w:p>
      <w:pPr>
        <w:spacing w:after="50" w:line="264" w:lineRule="auto"/>
        <w:ind w:right="0"/>
        <w:jc w:val="right"/>
        <w:bidi w:val="1"/>
      </w:pPr>
      <w:r>
        <w:rPr>
          <w:rFonts w:ascii="Noto Sans Arabic" w:hAnsi="Noto Sans Arabic" w:eastAsia="Noto Sans Arabic" w:cs="Noto Sans Arabic"/>
          <w:sz w:val="20"/>
        </w:rPr>
        <w:t>• باکس «وضعیت و اقدام بعدی» بلافاصله زیر بخش «ارتباط با مالک» قرار بگیرد.</w:t>
      </w:r>
    </w:p>
    <w:p>
      <w:pPr>
        <w:spacing w:after="50" w:line="264" w:lineRule="auto"/>
        <w:ind w:right="0"/>
        <w:jc w:val="right"/>
        <w:bidi w:val="1"/>
      </w:pPr>
      <w:r>
        <w:rPr>
          <w:rFonts w:ascii="Noto Sans Arabic" w:hAnsi="Noto Sans Arabic" w:eastAsia="Noto Sans Arabic" w:cs="Noto Sans Arabic"/>
          <w:sz w:val="20"/>
        </w:rPr>
        <w:t>• استان و آدرس در صورت ورود.</w:t>
      </w:r>
    </w:p>
    <w:p>
      <w:pPr>
        <w:spacing w:after="50" w:line="264" w:lineRule="auto"/>
        <w:ind w:right="0"/>
        <w:jc w:val="right"/>
        <w:bidi w:val="1"/>
      </w:pPr>
      <w:r>
        <w:rPr>
          <w:rFonts w:ascii="Noto Sans Arabic" w:hAnsi="Noto Sans Arabic" w:eastAsia="Noto Sans Arabic" w:cs="Noto Sans Arabic"/>
          <w:sz w:val="20"/>
        </w:rPr>
        <w:t>• نوع فرش و تمام مشخصات اختیاری ثبت‌شده.</w:t>
      </w:r>
    </w:p>
    <w:p>
      <w:pPr>
        <w:spacing w:after="50" w:line="264" w:lineRule="auto"/>
        <w:ind w:right="0"/>
        <w:jc w:val="right"/>
        <w:bidi w:val="1"/>
      </w:pPr>
      <w:r>
        <w:rPr>
          <w:rFonts w:ascii="Noto Sans Arabic" w:hAnsi="Noto Sans Arabic" w:eastAsia="Noto Sans Arabic" w:cs="Noto Sans Arabic"/>
          <w:sz w:val="20"/>
        </w:rPr>
        <w:t>• توضیحات آزاد مالک.</w:t>
      </w:r>
    </w:p>
    <w:p>
      <w:pPr>
        <w:spacing w:after="50" w:line="264" w:lineRule="auto"/>
        <w:ind w:right="0"/>
        <w:jc w:val="right"/>
        <w:bidi w:val="1"/>
      </w:pPr>
      <w:r>
        <w:rPr>
          <w:rFonts w:ascii="Noto Sans Arabic" w:hAnsi="Noto Sans Arabic" w:eastAsia="Noto Sans Arabic" w:cs="Noto Sans Arabic"/>
          <w:sz w:val="20"/>
        </w:rPr>
        <w:t>• Status جاری، تغییر Status، اقدام بعدی و دلیل رد در صورت وجود.</w:t>
      </w:r>
    </w:p>
    <w:p>
      <w:pPr>
        <w:spacing w:after="50" w:line="264" w:lineRule="auto"/>
        <w:ind w:right="0"/>
        <w:jc w:val="right"/>
        <w:bidi w:val="1"/>
      </w:pPr>
      <w:r>
        <w:rPr>
          <w:rFonts w:ascii="Noto Sans Arabic" w:hAnsi="Noto Sans Arabic" w:eastAsia="Noto Sans Arabic" w:cs="Noto Sans Arabic"/>
          <w:sz w:val="20"/>
        </w:rPr>
        <w:t>• یادداشت داخلی Admin و تاریخچه تغییر وضعیت با Timestamp ذخیره و در Detail قابل مشاهده باشند.</w:t>
      </w:r>
    </w:p>
    <w:p>
      <w:pPr>
        <w:spacing w:after="80" w:line="276" w:lineRule="auto"/>
        <w:jc w:val="right"/>
        <w:bidi w:val="1"/>
      </w:pPr>
      <w:r>
        <w:rPr>
          <w:rFonts w:ascii="Noto Sans Arabic" w:hAnsi="Noto Sans Arabic" w:eastAsia="Noto Sans Arabic" w:cs="Noto Sans Arabic"/>
          <w:b w:val="0"/>
          <w:sz w:val="21"/>
        </w:rPr>
        <w:t>Admin می‌تواند از Detail با شماره ثبت‌شده تماس بگیرد. کلیک روی CTA تماس باید به‌عنوان Admin Action ثبت شود، اما به معنی تماس موفق، انجام بازدید یا خرید نیست.</w:t>
      </w:r>
    </w:p>
    <w:p>
      <w:pPr>
        <w:spacing w:before="120" w:after="100"/>
        <w:jc w:val="right"/>
        <w:keepNext/>
        <w:bidi w:val="1"/>
      </w:pPr>
      <w:r>
        <w:rPr>
          <w:rFonts w:ascii="Noto Sans Arabic" w:hAnsi="Noto Sans Arabic" w:eastAsia="Noto Sans Arabic" w:cs="Noto Sans Arabic"/>
          <w:b/>
          <w:color w:val="005A55"/>
          <w:sz w:val="26"/>
        </w:rPr>
        <w:t>۴.۱۰ مدیریت وضعیت و دلیل رد</w:t>
      </w:r>
    </w:p>
    <w:p>
      <w:pPr>
        <w:spacing w:after="80" w:line="276" w:lineRule="auto"/>
        <w:jc w:val="right"/>
        <w:bidi w:val="1"/>
      </w:pPr>
      <w:r>
        <w:rPr>
          <w:rFonts w:ascii="Noto Sans Arabic" w:hAnsi="Noto Sans Arabic" w:eastAsia="Noto Sans Arabic" w:cs="Noto Sans Arabic"/>
          <w:b w:val="0"/>
          <w:sz w:val="21"/>
        </w:rPr>
        <w:t>Workflow استاندارد Request: «نیازمند بررسی → در حال پیگیری → خریداری‌شده / ردشده».</w:t>
      </w:r>
    </w:p>
    <w:p>
      <w:pPr>
        <w:spacing w:after="80" w:line="276" w:lineRule="auto"/>
        <w:jc w:val="right"/>
        <w:bidi w:val="1"/>
      </w:pPr>
      <w:r>
        <w:rPr>
          <w:rFonts w:ascii="Noto Sans Arabic" w:hAnsi="Noto Sans Arabic" w:eastAsia="Noto Sans Arabic" w:cs="Noto Sans Arabic"/>
          <w:b w:val="0"/>
          <w:sz w:val="21"/>
        </w:rPr>
        <w:t>برای تغییر به «ردشده»، Reason ساختاریافته باید ثبت شود تا Dashboard و تحلیل کیفیت Lead قابل اتکا باشد. Reasonهای اولیه V2:</w:t>
      </w:r>
    </w:p>
    <w:p>
      <w:pPr>
        <w:spacing w:after="50" w:line="264" w:lineRule="auto"/>
        <w:ind w:right="0"/>
        <w:jc w:val="right"/>
        <w:bidi w:val="1"/>
      </w:pPr>
      <w:r>
        <w:rPr>
          <w:rFonts w:ascii="Noto Sans Arabic" w:hAnsi="Noto Sans Arabic" w:eastAsia="Noto Sans Arabic" w:cs="Noto Sans Arabic"/>
          <w:sz w:val="20"/>
        </w:rPr>
        <w:t>• عدم توافق روی قیمت</w:t>
      </w:r>
    </w:p>
    <w:p>
      <w:pPr>
        <w:spacing w:after="50" w:line="264" w:lineRule="auto"/>
        <w:ind w:right="0"/>
        <w:jc w:val="right"/>
        <w:bidi w:val="1"/>
      </w:pPr>
      <w:r>
        <w:rPr>
          <w:rFonts w:ascii="Noto Sans Arabic" w:hAnsi="Noto Sans Arabic" w:eastAsia="Noto Sans Arabic" w:cs="Noto Sans Arabic"/>
          <w:sz w:val="20"/>
        </w:rPr>
        <w:t>• کیفیت/وضعیت فرش مناسب خرید نبود</w:t>
      </w:r>
    </w:p>
    <w:p>
      <w:pPr>
        <w:spacing w:after="50" w:line="264" w:lineRule="auto"/>
        <w:ind w:right="0"/>
        <w:jc w:val="right"/>
        <w:bidi w:val="1"/>
      </w:pPr>
      <w:r>
        <w:rPr>
          <w:rFonts w:ascii="Noto Sans Arabic" w:hAnsi="Noto Sans Arabic" w:eastAsia="Noto Sans Arabic" w:cs="Noto Sans Arabic"/>
          <w:sz w:val="20"/>
        </w:rPr>
        <w:t>• خارج از محدوده یا سیاست خرید فروشگاه</w:t>
      </w:r>
    </w:p>
    <w:p>
      <w:pPr>
        <w:spacing w:after="50" w:line="264" w:lineRule="auto"/>
        <w:ind w:right="0"/>
        <w:jc w:val="right"/>
        <w:bidi w:val="1"/>
      </w:pPr>
      <w:r>
        <w:rPr>
          <w:rFonts w:ascii="Noto Sans Arabic" w:hAnsi="Noto Sans Arabic" w:eastAsia="Noto Sans Arabic" w:cs="Noto Sans Arabic"/>
          <w:sz w:val="20"/>
        </w:rPr>
        <w:t>• عدم امکان ارتباط با مالک</w:t>
      </w:r>
    </w:p>
    <w:p>
      <w:pPr>
        <w:spacing w:after="50" w:line="264" w:lineRule="auto"/>
        <w:ind w:right="0"/>
        <w:jc w:val="right"/>
        <w:bidi w:val="1"/>
      </w:pPr>
      <w:r>
        <w:rPr>
          <w:rFonts w:ascii="Noto Sans Arabic" w:hAnsi="Noto Sans Arabic" w:eastAsia="Noto Sans Arabic" w:cs="Noto Sans Arabic"/>
          <w:sz w:val="20"/>
        </w:rPr>
        <w:t>• سایر</w:t>
      </w:r>
    </w:p>
    <w:p>
      <w:pPr>
        <w:spacing w:after="50" w:line="264" w:lineRule="auto"/>
        <w:ind w:right="0"/>
        <w:jc w:val="right"/>
        <w:bidi w:val="1"/>
      </w:pPr>
      <w:r>
        <w:rPr>
          <w:rFonts w:ascii="Noto Sans Arabic" w:hAnsi="Noto Sans Arabic" w:eastAsia="Noto Sans Arabic" w:cs="Noto Sans Arabic"/>
          <w:sz w:val="20"/>
        </w:rPr>
        <w:t>• برای گزینه «سایر»، توضیح متنی تکمیلی باید در دسترس باشد. برای سایر Reasonها یادداشت تکمیلی می‌تواند اختیاری باشد.</w:t>
      </w:r>
    </w:p>
    <w:p>
      <w:pPr>
        <w:spacing w:after="80" w:line="276" w:lineRule="auto"/>
        <w:jc w:val="right"/>
        <w:bidi w:val="1"/>
      </w:pPr>
      <w:r>
        <w:rPr>
          <w:rFonts w:ascii="Noto Sans Arabic" w:hAnsi="Noto Sans Arabic" w:eastAsia="Noto Sans Arabic" w:cs="Noto Sans Arabic"/>
          <w:b w:val="0"/>
          <w:sz w:val="21"/>
        </w:rPr>
        <w:t>ثبت Purchase Price، قرارداد خرید یا پرداخت در Status «خریداری‌شده» جزو V2 نیست.</w:t>
      </w:r>
    </w:p>
    <w:p>
      <w:pPr>
        <w:spacing w:before="120" w:after="100"/>
        <w:jc w:val="right"/>
        <w:keepNext/>
        <w:bidi w:val="1"/>
      </w:pPr>
      <w:r>
        <w:rPr>
          <w:rFonts w:ascii="Noto Sans Arabic" w:hAnsi="Noto Sans Arabic" w:eastAsia="Noto Sans Arabic" w:cs="Noto Sans Arabic"/>
          <w:b/>
          <w:color w:val="005A55"/>
          <w:sz w:val="26"/>
        </w:rPr>
        <w:t>۴.۱۱ Tracking Code</w:t>
      </w:r>
    </w:p>
    <w:p>
      <w:pPr>
        <w:spacing w:after="80" w:line="276" w:lineRule="auto"/>
        <w:jc w:val="right"/>
        <w:bidi w:val="1"/>
      </w:pPr>
      <w:r>
        <w:rPr>
          <w:rFonts w:ascii="Noto Sans Arabic" w:hAnsi="Noto Sans Arabic" w:eastAsia="Noto Sans Arabic" w:cs="Noto Sans Arabic"/>
          <w:b w:val="0"/>
          <w:sz w:val="21"/>
        </w:rPr>
        <w:t>Tracking Code یک شناسه عمومی کوتاه و خوانا برای ارجاع است و نباید همان Internal Database ID باشد. مثال صرفاً نمایشی: SELL-7K3P9Q. فرمت دقیق توسط تیم فنی تعیین می‌شود.</w:t>
      </w:r>
    </w:p>
    <w:p>
      <w:pPr>
        <w:spacing w:after="50" w:line="264" w:lineRule="auto"/>
        <w:ind w:right="0"/>
        <w:jc w:val="right"/>
        <w:bidi w:val="1"/>
      </w:pPr>
      <w:r>
        <w:rPr>
          <w:rFonts w:ascii="Noto Sans Arabic" w:hAnsi="Noto Sans Arabic" w:eastAsia="Noto Sans Arabic" w:cs="Noto Sans Arabic"/>
          <w:sz w:val="20"/>
        </w:rPr>
        <w:t>• کد در Success State به مالک نمایش داده و قابل کپی باشد.</w:t>
      </w:r>
    </w:p>
    <w:p>
      <w:pPr>
        <w:spacing w:after="50" w:line="264" w:lineRule="auto"/>
        <w:ind w:right="0"/>
        <w:jc w:val="right"/>
        <w:bidi w:val="1"/>
      </w:pPr>
      <w:r>
        <w:rPr>
          <w:rFonts w:ascii="Noto Sans Arabic" w:hAnsi="Noto Sans Arabic" w:eastAsia="Noto Sans Arabic" w:cs="Noto Sans Arabic"/>
          <w:sz w:val="20"/>
        </w:rPr>
        <w:t>• کد در Admin List و Detail نمایش داده و Search شود.</w:t>
      </w:r>
    </w:p>
    <w:p>
      <w:pPr>
        <w:spacing w:after="50" w:line="264" w:lineRule="auto"/>
        <w:ind w:right="0"/>
        <w:jc w:val="right"/>
        <w:bidi w:val="1"/>
      </w:pPr>
      <w:r>
        <w:rPr>
          <w:rFonts w:ascii="Noto Sans Arabic" w:hAnsi="Noto Sans Arabic" w:eastAsia="Noto Sans Arabic" w:cs="Noto Sans Arabic"/>
          <w:sz w:val="20"/>
        </w:rPr>
        <w:t>• در V2 هیچ Public Tracking Page برای واردکردن کد و مشاهده Status وجود ندارد.</w:t>
      </w:r>
    </w:p>
    <w:p>
      <w:pPr>
        <w:spacing w:before="120" w:after="100"/>
        <w:jc w:val="right"/>
        <w:keepNext/>
        <w:bidi w:val="1"/>
      </w:pPr>
      <w:r>
        <w:rPr>
          <w:rFonts w:ascii="Noto Sans Arabic" w:hAnsi="Noto Sans Arabic" w:eastAsia="Noto Sans Arabic" w:cs="Noto Sans Arabic"/>
          <w:b/>
          <w:color w:val="005A55"/>
          <w:sz w:val="26"/>
        </w:rPr>
        <w:t>۴.۱۲ Analytics و Event Tracking</w:t>
      </w:r>
    </w:p>
    <w:p>
      <w:pPr>
        <w:spacing w:after="80" w:line="276" w:lineRule="auto"/>
        <w:jc w:val="right"/>
        <w:bidi w:val="1"/>
      </w:pPr>
      <w:r>
        <w:rPr>
          <w:rFonts w:ascii="Noto Sans Arabic" w:hAnsi="Noto Sans Arabic" w:eastAsia="Noto Sans Arabic" w:cs="Noto Sans Arabic"/>
          <w:b w:val="0"/>
          <w:sz w:val="21"/>
        </w:rPr>
        <w:t>V2 علاوه بر Analytics تثبیت‌شده V1، Funnel عمومی Sell Flow و Funnel عملیاتی Request را اضافه می‌کند. تعریف Metricها باید بین «قصد تماس»، «شروع تماس» و «تماس موفق» تمایز صریح داشته باشد و PII خام در Properties عمومی قرار نگیرد.</w:t>
      </w:r>
    </w:p>
    <w:p>
      <w:pPr>
        <w:spacing w:after="50" w:line="264" w:lineRule="auto"/>
        <w:ind w:right="0"/>
        <w:jc w:val="right"/>
        <w:bidi w:val="1"/>
      </w:pPr>
      <w:r>
        <w:rPr>
          <w:rFonts w:ascii="Noto Sans Arabic" w:hAnsi="Noto Sans Arabic" w:eastAsia="Noto Sans Arabic" w:cs="Noto Sans Arabic"/>
          <w:sz w:val="20"/>
        </w:rPr>
        <w:t>• قصد تماس (Contact Intent): ثبت contact_clicked هنگام بازشدن اطلاعات تماس/اقدام تماس برای یک Product. این رویداد نشان‌دهنده Intent است، نه تماس تلفنی.</w:t>
      </w:r>
    </w:p>
    <w:p>
      <w:pPr>
        <w:spacing w:after="50" w:line="264" w:lineRule="auto"/>
        <w:ind w:right="0"/>
        <w:jc w:val="right"/>
        <w:bidi w:val="1"/>
      </w:pPr>
      <w:r>
        <w:rPr>
          <w:rFonts w:ascii="Noto Sans Arabic" w:hAnsi="Noto Sans Arabic" w:eastAsia="Noto Sans Arabic" w:cs="Noto Sans Arabic"/>
          <w:sz w:val="20"/>
        </w:rPr>
        <w:t>• شروع تماس (Phone Call Start): ثبت phone_call_clicked هنگام اجرای لینک/اقدام تلفنی. این رویداد به معنی تلاش برای تماس است، نه برقراری مکالمه.</w:t>
      </w:r>
    </w:p>
    <w:p>
      <w:pPr>
        <w:spacing w:after="50" w:line="264" w:lineRule="auto"/>
        <w:ind w:right="0"/>
        <w:jc w:val="right"/>
        <w:bidi w:val="1"/>
      </w:pPr>
      <w:r>
        <w:rPr>
          <w:rFonts w:ascii="Noto Sans Arabic" w:hAnsi="Noto Sans Arabic" w:eastAsia="Noto Sans Arabic" w:cs="Noto Sans Arabic"/>
          <w:sz w:val="20"/>
        </w:rPr>
        <w:t>• تماس موفق: محصول در V2 راه قابل اتکایی برای تشخیص اتصال واقعی تماس یا نتیجه مکالمه ندارد؛ بنابراین نباید از contact_clicked یا phone_call_clicked به‌عنوان «تماس موفق» گزارش شود.</w:t>
      </w:r>
    </w:p>
    <w:p>
      <w:pPr>
        <w:spacing w:after="50" w:line="264" w:lineRule="auto"/>
        <w:ind w:right="0"/>
        <w:jc w:val="right"/>
        <w:bidi w:val="1"/>
      </w:pPr>
      <w:r>
        <w:rPr>
          <w:rFonts w:ascii="Noto Sans Arabic" w:hAnsi="Noto Sans Arabic" w:eastAsia="Noto Sans Arabic" w:cs="Noto Sans Arabic"/>
          <w:sz w:val="20"/>
        </w:rPr>
        <w:t>• Contact Conversion Rate طبق قرارداد V1 بر اساس Session یکتا محاسبه می‌شود: Sessionهایی که پس از مشاهده Product Detail برای همان Product contact_clicked داشته‌اند ÷ Sessionهای یکتای Product Detail View.</w:t>
      </w:r>
    </w:p>
    <w:p>
      <w:pPr>
        <w:spacing w:after="50" w:line="264" w:lineRule="auto"/>
        <w:ind w:right="0"/>
        <w:jc w:val="right"/>
        <w:bidi w:val="1"/>
      </w:pPr>
      <w:r>
        <w:rPr>
          <w:rFonts w:ascii="Noto Sans Arabic" w:hAnsi="Noto Sans Arabic" w:eastAsia="Noto Sans Arabic" w:cs="Noto Sans Arabic"/>
          <w:sz w:val="20"/>
        </w:rPr>
        <w:t>• Sell Request Conversion Rate = Sessionهای یکتای Submit موفق Sell Request ÷ Sessionهای یکتای مشاهده Sell Page در همان بازه.</w:t>
      </w:r>
    </w:p>
    <w:tbl>
      <w:tblPr>
        <w:tblStyle w:val="TableGrid"/>
        <w:tblW w:type="auto" w:w="0"/>
        <w:jc w:val="center"/>
        <w:tblLook w:firstColumn="1" w:firstRow="1" w:lastColumn="0" w:lastRow="0" w:noHBand="0" w:noVBand="1" w:val="04A0"/>
        <w:bidiVisual w:val="1"/>
      </w:tblPr>
      <w:tblGrid>
        <w:gridCol w:w="3400"/>
        <w:gridCol w:w="3400"/>
        <w:gridCol w:w="3400"/>
      </w:tblGrid>
      <w:tr>
        <w:trPr>
          <w:tblHeader w:val="true"/>
        </w:trPr>
        <w:tc>
          <w:tcPr>
            <w:tcW w:type="dxa" w:w="2381"/>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Event</w:t>
            </w:r>
          </w:p>
        </w:tc>
        <w:tc>
          <w:tcPr>
            <w:tcW w:type="dxa" w:w="3402"/>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Trigger مفهومی</w:t>
            </w:r>
          </w:p>
        </w:tc>
        <w:tc>
          <w:tcPr>
            <w:tcW w:type="dxa" w:w="3628"/>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داده غیرحساس پیشنهادی</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catalog_viewed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Catalog / Market</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language, session_id؛ بدون PII</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search_performed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اجرای Search در Catalog</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language, query_normalized در چارچوب Privacy</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product_detail_viewed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جزئیات Product</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product_public_id, language</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gallery_interacted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تعامل با Gallery/Thumbnail/Zoom</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product_public_id, interaction_type</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contact_clicked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نمایش اطلاعات تماس / قصد تماس</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product_public_id, language</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phone_call_clicked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اجرای اقدام تلفنی / شروع تماس</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product_public_id, language</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sell_flow_started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شروع فرایند فروش فرش</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language, source/utm در صورت وجود</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sell_step_completed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تکمیل معتبر هر مرحله فرم</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step_number, carpet_type/province_id در صورت موجود؛ بدون PII</w:t>
            </w:r>
          </w:p>
        </w:tc>
      </w:tr>
      <w:tr>
        <w:tc>
          <w:tcPr>
            <w:tcW w:type="dxa" w:w="2381"/>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sell_request_submitted</w:t>
            </w:r>
          </w:p>
        </w:tc>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Submit موفق و ایجاد Request</w:t>
            </w:r>
          </w:p>
        </w:tc>
        <w:tc>
          <w:tcPr>
            <w:tcW w:type="dxa" w:w="362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request_internal_id, carpet_type, province_id, campaign attribution</w:t>
            </w:r>
          </w:p>
        </w:tc>
      </w:tr>
      <w:tr>
        <w:tc>
          <w:tcPr>
            <w:tcW w:type="dxa" w:w="3400"/>
          </w:tcPr>
          <w:p>
            <w:r>
              <w:t>admin_sell_request_viewed</w:t>
            </w:r>
          </w:p>
        </w:tc>
        <w:tc>
          <w:tcPr>
            <w:tcW w:type="dxa" w:w="3400"/>
          </w:tcPr>
          <w:p>
            <w:r>
              <w:t>بازشدن Detail درخواست در Admin</w:t>
            </w:r>
          </w:p>
        </w:tc>
        <w:tc>
          <w:tcPr>
            <w:tcW w:type="dxa" w:w="3400"/>
          </w:tcPr>
          <w:p>
            <w:r>
              <w:t>request_internal_id, current_status</w:t>
            </w:r>
          </w:p>
        </w:tc>
      </w:tr>
      <w:tr>
        <w:tc>
          <w:tcPr>
            <w:tcW w:type="dxa" w:w="3400"/>
          </w:tcPr>
          <w:p>
            <w:r>
              <w:t>admin_sell_call_clicked</w:t>
            </w:r>
          </w:p>
        </w:tc>
        <w:tc>
          <w:tcPr>
            <w:tcW w:type="dxa" w:w="3400"/>
          </w:tcPr>
          <w:p>
            <w:r>
              <w:t>کلیک Admin برای تماس با مالک</w:t>
            </w:r>
          </w:p>
        </w:tc>
        <w:tc>
          <w:tcPr>
            <w:tcW w:type="dxa" w:w="3400"/>
          </w:tcPr>
          <w:p>
            <w:r>
              <w:t>request_internal_id, current_status</w:t>
            </w:r>
          </w:p>
        </w:tc>
      </w:tr>
      <w:tr>
        <w:tc>
          <w:tcPr>
            <w:tcW w:type="dxa" w:w="3400"/>
          </w:tcPr>
          <w:p>
            <w:r>
              <w:t>sell_request_status_changed</w:t>
            </w:r>
          </w:p>
        </w:tc>
        <w:tc>
          <w:tcPr>
            <w:tcW w:type="dxa" w:w="3400"/>
          </w:tcPr>
          <w:p>
            <w:r>
              <w:t>تغییر Status درخواست</w:t>
            </w:r>
          </w:p>
        </w:tc>
        <w:tc>
          <w:tcPr>
            <w:tcW w:type="dxa" w:w="3400"/>
          </w:tcPr>
          <w:p>
            <w:r>
              <w:t>request_internal_id, from_status, to_status, rejection_reason_code در صورت رد</w:t>
            </w:r>
          </w:p>
        </w:tc>
      </w:tr>
    </w:tbl>
    <w:p>
      <w:pPr>
        <w:spacing w:after="40"/>
      </w:pPr>
    </w:p>
    <w:p>
      <w:pPr>
        <w:spacing w:after="80" w:line="276" w:lineRule="auto"/>
        <w:jc w:val="right"/>
        <w:bidi w:val="1"/>
      </w:pPr>
      <w:r>
        <w:rPr>
          <w:rFonts w:ascii="Noto Sans Arabic" w:hAnsi="Noto Sans Arabic" w:eastAsia="Noto Sans Arabic" w:cs="Noto Sans Arabic"/>
          <w:b w:val="0"/>
          <w:sz w:val="21"/>
        </w:rPr>
        <w:t>Phone Number، Address، Description آزاد و تصویر نباید به Analytics عمومی ارسال شوند. داده‌های کمپین مثل utm_source، utm_medium و utm_campaign در صورت وجود باید برای Attribution درخواست حفظ شوند.</w:t>
      </w:r>
    </w:p>
    <w:p>
      <w:pPr>
        <w:spacing w:before="120" w:after="100"/>
        <w:jc w:val="right"/>
        <w:keepNext/>
        <w:bidi w:val="1"/>
      </w:pPr>
      <w:r>
        <w:rPr>
          <w:rFonts w:ascii="Noto Sans Arabic" w:hAnsi="Noto Sans Arabic" w:eastAsia="Noto Sans Arabic" w:cs="Noto Sans Arabic"/>
          <w:b/>
          <w:color w:val="005A55"/>
          <w:sz w:val="26"/>
        </w:rPr>
        <w:t>۴.۱۳ Dashboard V2</w:t>
      </w:r>
    </w:p>
    <w:p>
      <w:pPr>
        <w:spacing w:after="80" w:line="276" w:lineRule="auto"/>
        <w:jc w:val="right"/>
        <w:bidi w:val="1"/>
      </w:pPr>
      <w:r>
        <w:rPr>
          <w:rFonts w:ascii="Noto Sans Arabic" w:hAnsi="Noto Sans Arabic" w:eastAsia="Noto Sans Arabic" w:cs="Noto Sans Arabic"/>
          <w:b w:val="0"/>
          <w:sz w:val="21"/>
        </w:rPr>
        <w:t>Dashboard V2 همان Dashboard محصول است و برای جلوگیری از طول زیاد و مخلوط‌شدن داده‌های عملیاتی و رفتاری به دو Tab تقسیم می‌شود. Tab «نمای کلی فروشگاه» پیش‌فرض است.</w:t>
      </w:r>
    </w:p>
    <w:p>
      <w:pPr>
        <w:spacing w:after="80" w:line="276" w:lineRule="auto"/>
        <w:jc w:val="right"/>
        <w:bidi w:val="1"/>
      </w:pPr>
      <w:r>
        <w:rPr>
          <w:rFonts w:ascii="Noto Sans Arabic" w:hAnsi="Noto Sans Arabic" w:eastAsia="Noto Sans Arabic" w:cs="Noto Sans Arabic"/>
          <w:b/>
          <w:sz w:val="21"/>
        </w:rPr>
        <w:t>• Tab ۱ — «نمای کلی فروشگاه»: اطلاعات اصلی عملیاتی باید بدون اسکرول طولانی قابل مشاهده باشند.</w:t>
      </w:r>
    </w:p>
    <w:p>
      <w:pPr>
        <w:spacing w:after="50" w:line="264" w:lineRule="auto"/>
        <w:ind w:right="0"/>
        <w:jc w:val="right"/>
        <w:bidi w:val="1"/>
      </w:pPr>
      <w:r>
        <w:rPr>
          <w:rFonts w:ascii="Noto Sans Arabic" w:hAnsi="Noto Sans Arabic" w:eastAsia="Noto Sans Arabic" w:cs="Noto Sans Arabic"/>
          <w:sz w:val="20"/>
        </w:rPr>
        <w:t>• محصولات فعال و محصولات آماده فروش.</w:t>
      </w:r>
    </w:p>
    <w:p>
      <w:pPr>
        <w:spacing w:after="50" w:line="264" w:lineRule="auto"/>
        <w:ind w:right="0"/>
        <w:jc w:val="right"/>
        <w:bidi w:val="1"/>
      </w:pPr>
      <w:r>
        <w:rPr>
          <w:rFonts w:ascii="Noto Sans Arabic" w:hAnsi="Noto Sans Arabic" w:eastAsia="Noto Sans Arabic" w:cs="Noto Sans Arabic"/>
          <w:sz w:val="20"/>
        </w:rPr>
        <w:t>• درخواست‌های باز خرید فرش؛ تعریف عملیاتی درخواست باز = نیازمند بررسی + در حال پیگیری.</w:t>
      </w:r>
    </w:p>
    <w:p>
      <w:pPr>
        <w:spacing w:after="50" w:line="264" w:lineRule="auto"/>
        <w:ind w:right="0"/>
        <w:jc w:val="right"/>
        <w:bidi w:val="1"/>
      </w:pPr>
      <w:r>
        <w:rPr>
          <w:rFonts w:ascii="Noto Sans Arabic" w:hAnsi="Noto Sans Arabic" w:eastAsia="Noto Sans Arabic" w:cs="Noto Sans Arabic"/>
          <w:sz w:val="20"/>
        </w:rPr>
        <w:t>• قصد تماس، خلاصه موجودی و خلاصه درخواست‌های خرید.</w:t>
      </w:r>
    </w:p>
    <w:p>
      <w:pPr>
        <w:spacing w:after="50" w:line="264" w:lineRule="auto"/>
        <w:ind w:right="0"/>
        <w:jc w:val="right"/>
        <w:bidi w:val="1"/>
      </w:pPr>
      <w:r>
        <w:rPr>
          <w:rFonts w:ascii="Noto Sans Arabic" w:hAnsi="Noto Sans Arabic" w:eastAsia="Noto Sans Arabic" w:cs="Noto Sans Arabic"/>
          <w:sz w:val="20"/>
        </w:rPr>
        <w:t>• وضعیت نرخ دلار: نرخ معتبر/قدیمی/ناموجود مطابق قرارداد V1.</w:t>
      </w:r>
    </w:p>
    <w:p>
      <w:pPr>
        <w:spacing w:after="50" w:line="264" w:lineRule="auto"/>
        <w:ind w:right="0"/>
        <w:jc w:val="right"/>
        <w:bidi w:val="1"/>
      </w:pPr>
      <w:r>
        <w:rPr>
          <w:rFonts w:ascii="Noto Sans Arabic" w:hAnsi="Noto Sans Arabic" w:eastAsia="Noto Sans Arabic" w:cs="Noto Sans Arabic"/>
          <w:sz w:val="20"/>
        </w:rPr>
        <w:t>• Tab ۲ — «عملکرد و رفتار کاربران»: داده‌های رفتاری و Time-based در این Tab قرار بگیرند.</w:t>
      </w:r>
    </w:p>
    <w:p>
      <w:pPr>
        <w:spacing w:after="50" w:line="264" w:lineRule="auto"/>
        <w:ind w:right="0"/>
        <w:jc w:val="right"/>
        <w:bidi w:val="1"/>
      </w:pPr>
      <w:r>
        <w:rPr>
          <w:rFonts w:ascii="Noto Sans Arabic" w:hAnsi="Noto Sans Arabic" w:eastAsia="Noto Sans Arabic" w:cs="Noto Sans Arabic"/>
          <w:sz w:val="20"/>
        </w:rPr>
        <w:t>• بازدید Product، قصد تماس، شروع تماس و Contact Conversion Rate.</w:t>
      </w:r>
    </w:p>
    <w:p>
      <w:pPr>
        <w:spacing w:after="50" w:line="264" w:lineRule="auto"/>
        <w:ind w:right="0"/>
        <w:jc w:val="right"/>
        <w:bidi w:val="1"/>
      </w:pPr>
      <w:r>
        <w:rPr>
          <w:rFonts w:ascii="Noto Sans Arabic" w:hAnsi="Noto Sans Arabic" w:eastAsia="Noto Sans Arabic" w:cs="Noto Sans Arabic"/>
          <w:sz w:val="20"/>
        </w:rPr>
        <w:t>• قیف مشاهده Product Detail → قصد تماس → شروع تماس؛ «تماس موفق» به‌صورت خودکار قابل اندازه‌گیری نیست.</w:t>
      </w:r>
    </w:p>
    <w:p>
      <w:pPr>
        <w:spacing w:after="50" w:line="264" w:lineRule="auto"/>
        <w:ind w:right="0"/>
        <w:jc w:val="right"/>
        <w:bidi w:val="1"/>
      </w:pPr>
      <w:r>
        <w:rPr>
          <w:rFonts w:ascii="Noto Sans Arabic" w:hAnsi="Noto Sans Arabic" w:eastAsia="Noto Sans Arabic" w:cs="Noto Sans Arabic"/>
          <w:sz w:val="20"/>
        </w:rPr>
        <w:t>• محصولات پربازدید و پرتماس و جستجوهای پرتکرار.</w:t>
      </w:r>
    </w:p>
    <w:p>
      <w:pPr>
        <w:spacing w:after="50" w:line="264" w:lineRule="auto"/>
        <w:ind w:right="0"/>
        <w:jc w:val="right"/>
        <w:bidi w:val="1"/>
      </w:pPr>
      <w:r>
        <w:rPr>
          <w:rFonts w:ascii="Noto Sans Arabic" w:hAnsi="Noto Sans Arabic" w:eastAsia="Noto Sans Arabic" w:cs="Noto Sans Arabic"/>
          <w:sz w:val="20"/>
        </w:rPr>
        <w:t>• گزارش درخواست‌های خرید: Sell Funnel، تعداد ثبت‌شده، Purchase Rate، وضعیت‌ها، نوع فرش، استان، دلایل رد و Attribution کمپین.</w:t>
      </w:r>
    </w:p>
    <w:p>
      <w:pPr>
        <w:spacing w:after="50" w:line="264" w:lineRule="auto"/>
        <w:ind w:right="0"/>
        <w:jc w:val="right"/>
        <w:bidi w:val="1"/>
      </w:pPr>
      <w:r>
        <w:rPr>
          <w:rFonts w:ascii="Noto Sans Arabic" w:hAnsi="Noto Sans Arabic" w:eastAsia="Noto Sans Arabic" w:cs="Noto Sans Arabic"/>
          <w:sz w:val="20"/>
        </w:rPr>
        <w:t>• بازه گزارش Time-based از داده موجود V1/V2 استفاده کند؛ Inventory جاری از بازه زمانی جدا نمایش داده شود.</w:t>
      </w:r>
    </w:p>
    <w:p>
      <w:pPr>
        <w:spacing w:after="50" w:line="264" w:lineRule="auto"/>
        <w:ind w:right="0"/>
        <w:jc w:val="right"/>
        <w:bidi w:val="1"/>
      </w:pPr>
      <w:r>
        <w:rPr>
          <w:rFonts w:ascii="Noto Sans Arabic" w:hAnsi="Noto Sans Arabic" w:eastAsia="Noto Sans Arabic" w:cs="Noto Sans Arabic"/>
          <w:sz w:val="20"/>
        </w:rPr>
        <w:t>• Tabها در Desktop و Mobile با Keyboard Navigation و Focus واضح قابل استفاده باشند.</w:t>
      </w:r>
    </w:p>
    <w:p>
      <w:pPr>
        <w:spacing w:after="80" w:line="276" w:lineRule="auto"/>
        <w:jc w:val="right"/>
        <w:bidi w:val="1"/>
      </w:pPr>
      <w:r>
        <w:rPr>
          <w:rFonts w:ascii="Noto Sans Arabic" w:hAnsi="Noto Sans Arabic" w:eastAsia="Noto Sans Arabic" w:cs="Noto Sans Arabic"/>
          <w:b w:val="0"/>
          <w:sz w:val="21"/>
        </w:rPr>
      </w:r>
    </w:p>
    <w:p>
      <w:pPr>
        <w:spacing w:before="120" w:after="100"/>
        <w:jc w:val="right"/>
        <w:keepNext/>
        <w:bidi w:val="1"/>
      </w:pPr>
      <w:r>
        <w:rPr>
          <w:rFonts w:ascii="Noto Sans Arabic" w:hAnsi="Noto Sans Arabic" w:eastAsia="Noto Sans Arabic" w:cs="Noto Sans Arabic"/>
          <w:b/>
          <w:color w:val="005A55"/>
          <w:sz w:val="26"/>
        </w:rPr>
        <w:t>۴.۱۴ Localization و Reference Data</w:t>
      </w:r>
    </w:p>
    <w:p>
      <w:pPr>
        <w:spacing w:after="80" w:line="276" w:lineRule="auto"/>
        <w:jc w:val="right"/>
        <w:bidi w:val="1"/>
      </w:pPr>
      <w:r>
        <w:rPr>
          <w:rFonts w:ascii="Noto Sans Arabic" w:hAnsi="Noto Sans Arabic" w:eastAsia="Noto Sans Arabic" w:cs="Noto Sans Arabic"/>
          <w:b w:val="0"/>
          <w:sz w:val="21"/>
        </w:rPr>
        <w:t>Sell Page به‌عنوان بخش عمومی از قواعد V1 پیروی می‌کند: فارسی RTL و انگلیسی LTR؛ Admin فقط فارسی. Reference Data مشترک مانند رنگ، جنس، طرح و شهر بافت/تولید باید همان شناسه‌های پایدار V1 را استفاده کند تا داده‌ها بین نسخه‌ها ناسازگار نشوند.</w:t>
      </w:r>
    </w:p>
    <w:p>
      <w:pPr>
        <w:spacing w:after="80" w:line="276" w:lineRule="auto"/>
        <w:jc w:val="right"/>
        <w:bidi w:val="1"/>
      </w:pPr>
      <w:r>
        <w:rPr>
          <w:rFonts w:ascii="Noto Sans Arabic" w:hAnsi="Noto Sans Arabic" w:eastAsia="Noto Sans Arabic" w:cs="Noto Sans Arabic"/>
          <w:b w:val="0"/>
          <w:sz w:val="21"/>
        </w:rPr>
        <w:t>فهرست استان‌های ایران Reference Data جدید V2 است و Component انتخاب استان در Sell Flow باید Dropdown جستجوپذیر باشد. Public Surface فارسی/انگلیسی است و Admin فقط فارسی می‌ماند.</w:t>
      </w:r>
    </w:p>
    <w:p>
      <w:pPr>
        <w:spacing w:before="120" w:after="100"/>
        <w:jc w:val="right"/>
        <w:keepNext/>
        <w:bidi w:val="1"/>
      </w:pPr>
      <w:r>
        <w:rPr>
          <w:rFonts w:ascii="Noto Sans Arabic" w:hAnsi="Noto Sans Arabic" w:eastAsia="Noto Sans Arabic" w:cs="Noto Sans Arabic"/>
          <w:b/>
          <w:color w:val="005A55"/>
          <w:sz w:val="26"/>
        </w:rPr>
        <w:t>۴.۱۵ رفتارهای V1 و Deltaهای تثبیت‌شده کاتالوگ در V2</w:t>
      </w:r>
    </w:p>
    <w:p>
      <w:pPr>
        <w:spacing w:after="50" w:line="264" w:lineRule="auto"/>
        <w:ind w:right="0"/>
        <w:jc w:val="right"/>
        <w:bidi w:val="1"/>
      </w:pPr>
      <w:r>
        <w:rPr>
          <w:rFonts w:ascii="Noto Sans Arabic" w:hAnsi="Noto Sans Arabic" w:eastAsia="Noto Sans Arabic" w:cs="Noto Sans Arabic"/>
          <w:sz w:val="20"/>
        </w:rPr>
        <w:t>• V2 نسخه کامل‌تر همان محصول V1 است؛ Market، Product Detail، Admin Product Management و Analytics V1 حفظ می‌شوند مگر Deltaهای زیر.</w:t>
      </w:r>
    </w:p>
    <w:p>
      <w:pPr>
        <w:spacing w:after="50" w:line="264" w:lineRule="auto"/>
        <w:ind w:right="0"/>
        <w:jc w:val="right"/>
        <w:bidi w:val="1"/>
      </w:pPr>
      <w:r>
        <w:rPr>
          <w:rFonts w:ascii="Noto Sans Arabic" w:hAnsi="Noto Sans Arabic" w:eastAsia="Noto Sans Arabic" w:cs="Noto Sans Arabic"/>
          <w:sz w:val="20"/>
        </w:rPr>
        <w:t>• تمرکز محتوایی و بصری Catalog با فرش دستباف است؛ فرش ماشینی پشتیبانی می‌شود ولی اولویت نمایش با دستباف است.</w:t>
      </w:r>
    </w:p>
    <w:p>
      <w:pPr>
        <w:spacing w:after="50" w:line="264" w:lineRule="auto"/>
        <w:ind w:right="0"/>
        <w:jc w:val="right"/>
        <w:bidi w:val="1"/>
      </w:pPr>
      <w:r>
        <w:rPr>
          <w:rFonts w:ascii="Noto Sans Arabic" w:hAnsi="Noto Sans Arabic" w:eastAsia="Noto Sans Arabic" w:cs="Noto Sans Arabic"/>
          <w:sz w:val="20"/>
        </w:rPr>
        <w:t>• هر Product یک تخته فرش مستقل است؛ جفت یا ست پشتیبانی نمی‌شود.</w:t>
      </w:r>
    </w:p>
    <w:p>
      <w:pPr>
        <w:spacing w:after="50" w:line="264" w:lineRule="auto"/>
        <w:ind w:right="0"/>
        <w:jc w:val="right"/>
        <w:bidi w:val="1"/>
      </w:pPr>
      <w:r>
        <w:rPr>
          <w:rFonts w:ascii="Noto Sans Arabic" w:hAnsi="Noto Sans Arabic" w:eastAsia="Noto Sans Arabic" w:cs="Noto Sans Arabic"/>
          <w:sz w:val="20"/>
        </w:rPr>
        <w:t>• در V2 فقط فرش مستطیلی با طول و عرض پشتیبانی می‌شود؛ گرد، بیضی و ابعاد سفارشی/غیراستاندارد خارج Scope هستند. این قاعده در V2 جایگزین برداشت بازتر V1 درباره ابعاد غیررایج می‌شود.</w:t>
      </w:r>
    </w:p>
    <w:p>
      <w:pPr>
        <w:spacing w:after="50" w:line="264" w:lineRule="auto"/>
        <w:ind w:right="0"/>
        <w:jc w:val="right"/>
        <w:bidi w:val="1"/>
      </w:pPr>
      <w:r>
        <w:rPr>
          <w:rFonts w:ascii="Noto Sans Arabic" w:hAnsi="Noto Sans Arabic" w:eastAsia="Noto Sans Arabic" w:cs="Noto Sans Arabic"/>
          <w:sz w:val="20"/>
        </w:rPr>
        <w:t>• مشخصات تخصصی دستباف و ماشینی متناسب با نوع انتخاب‌شده نمایش داده شوند.</w:t>
      </w:r>
    </w:p>
    <w:p>
      <w:pPr>
        <w:spacing w:after="50" w:line="264" w:lineRule="auto"/>
        <w:ind w:right="0"/>
        <w:jc w:val="right"/>
        <w:bidi w:val="1"/>
      </w:pPr>
      <w:r>
        <w:rPr>
          <w:rFonts w:ascii="Noto Sans Arabic" w:hAnsi="Noto Sans Arabic" w:eastAsia="Noto Sans Arabic" w:cs="Noto Sans Arabic"/>
          <w:sz w:val="20"/>
        </w:rPr>
        <w:t>• بخش عمومی فارسی/انگلیسی و Admin فقط فارسی است؛ قیمت پایه تومان و قیمت تقریبی USD مطابق قرارداد نرخ روزانه V1 باقی می‌ماند.</w:t>
      </w:r>
    </w:p>
    <w:p>
      <w:pPr>
        <w:spacing w:after="50" w:line="264" w:lineRule="auto"/>
        <w:ind w:right="0"/>
        <w:jc w:val="right"/>
        <w:bidi w:val="1"/>
      </w:pPr>
      <w:r>
        <w:rPr>
          <w:rFonts w:ascii="Noto Sans Arabic" w:hAnsi="Noto Sans Arabic" w:eastAsia="Noto Sans Arabic" w:cs="Noto Sans Arabic"/>
          <w:sz w:val="20"/>
        </w:rPr>
        <w:t>• عدم Account مشتری، عدم OTP، عدم Checkout و عدم Messaging همچنان برقرار است.</w:t>
      </w:r>
    </w:p>
    <w:p>
      <w:pPr>
        <w:spacing w:before="120" w:after="100"/>
        <w:jc w:val="right"/>
        <w:keepNext/>
        <w:bidi w:val="1"/>
      </w:pPr>
      <w:r>
        <w:rPr>
          <w:rFonts w:ascii="Noto Sans Arabic" w:hAnsi="Noto Sans Arabic" w:eastAsia="Noto Sans Arabic" w:cs="Noto Sans Arabic"/>
          <w:b/>
          <w:color w:val="005A55"/>
          <w:sz w:val="26"/>
        </w:rPr>
        <w:t>۴.۱۶ کاتالوگ، قیمت، Product Detail و مدیریت محصول — تصمیم‌های نهایی طراحی</w:t>
      </w:r>
    </w:p>
    <w:p>
      <w:pPr>
        <w:spacing w:after="80" w:line="276" w:lineRule="auto"/>
        <w:jc w:val="right"/>
        <w:bidi w:val="1"/>
      </w:pPr>
      <w:r>
        <w:rPr>
          <w:rFonts w:ascii="Noto Sans Arabic" w:hAnsi="Noto Sans Arabic" w:eastAsia="Noto Sans Arabic" w:cs="Noto Sans Arabic"/>
          <w:b w:val="0"/>
          <w:sz w:val="21"/>
        </w:rPr>
        <w:t>این بخش نیازمندی‌های V1 را برای V2 دقیق‌تر می‌کند و باید در طراحی و پیاده‌سازی نهایی همان محصول اعمال شود.</w:t>
      </w:r>
    </w:p>
    <w:p>
      <w:pPr>
        <w:spacing w:after="50" w:line="264" w:lineRule="auto"/>
        <w:ind w:right="0"/>
        <w:jc w:val="right"/>
        <w:bidi w:val="1"/>
      </w:pPr>
      <w:r>
        <w:rPr>
          <w:rFonts w:ascii="Noto Sans Arabic" w:hAnsi="Noto Sans Arabic" w:eastAsia="Noto Sans Arabic" w:cs="Noto Sans Arabic"/>
          <w:sz w:val="20"/>
        </w:rPr>
        <w:t>• Filterهای Catalog: نوع فرش، قیمت، طول، عرض، شهر بافت، نوع بافت، جنس، رنگ، طرح، سن/قدمت فرش و رج.</w:t>
      </w:r>
    </w:p>
    <w:p>
      <w:pPr>
        <w:spacing w:after="50" w:line="264" w:lineRule="auto"/>
        <w:ind w:right="0"/>
        <w:jc w:val="right"/>
        <w:bidi w:val="1"/>
      </w:pPr>
      <w:r>
        <w:rPr>
          <w:rFonts w:ascii="Noto Sans Arabic" w:hAnsi="Noto Sans Arabic" w:eastAsia="Noto Sans Arabic" w:cs="Noto Sans Arabic"/>
          <w:sz w:val="20"/>
        </w:rPr>
        <w:t>• Filterهای تخصصی ماشینی شامل شانه، تراکم و برند فقط پس از انتخاب نوع ماشینی نمایش داده شوند.</w:t>
      </w:r>
    </w:p>
    <w:p>
      <w:pPr>
        <w:spacing w:after="50" w:line="264" w:lineRule="auto"/>
        <w:ind w:right="0"/>
        <w:jc w:val="right"/>
        <w:bidi w:val="1"/>
      </w:pPr>
      <w:r>
        <w:rPr>
          <w:rFonts w:ascii="Noto Sans Arabic" w:hAnsi="Noto Sans Arabic" w:eastAsia="Noto Sans Arabic" w:cs="Noto Sans Arabic"/>
          <w:sz w:val="20"/>
        </w:rPr>
        <w:t>• منطق انتخاب: داخل هر گروه OR و میان گروه‌های مختلف AND.</w:t>
      </w:r>
    </w:p>
    <w:p>
      <w:pPr>
        <w:spacing w:after="50" w:line="264" w:lineRule="auto"/>
        <w:ind w:right="0"/>
        <w:jc w:val="right"/>
        <w:bidi w:val="1"/>
      </w:pPr>
      <w:r>
        <w:rPr>
          <w:rFonts w:ascii="Noto Sans Arabic" w:hAnsi="Noto Sans Arabic" w:eastAsia="Noto Sans Arabic" w:cs="Noto Sans Arabic"/>
          <w:sz w:val="20"/>
        </w:rPr>
        <w:t>• Filterهای فعال به‌صورت Chip قابل حذف باشند و در حالت دارای Filter، «حذف همه فیلترها» نمایش داده شود.</w:t>
      </w:r>
    </w:p>
    <w:p>
      <w:pPr>
        <w:spacing w:after="50" w:line="264" w:lineRule="auto"/>
        <w:ind w:right="0"/>
        <w:jc w:val="right"/>
        <w:bidi w:val="1"/>
      </w:pPr>
      <w:r>
        <w:rPr>
          <w:rFonts w:ascii="Noto Sans Arabic" w:hAnsi="Noto Sans Arabic" w:eastAsia="Noto Sans Arabic" w:cs="Noto Sans Arabic"/>
          <w:sz w:val="20"/>
        </w:rPr>
        <w:t>• Dropdownها ظاهر سفارشی و هماهنگ با Design System داشته باشند. حالت Empty Inventory و No Result مستقل تعریف شود.</w:t>
      </w:r>
    </w:p>
    <w:p>
      <w:pPr>
        <w:spacing w:after="50" w:line="264" w:lineRule="auto"/>
        <w:ind w:right="0"/>
        <w:jc w:val="right"/>
        <w:bidi w:val="1"/>
      </w:pPr>
      <w:r>
        <w:rPr>
          <w:rFonts w:ascii="Noto Sans Arabic" w:hAnsi="Noto Sans Arabic" w:eastAsia="Noto Sans Arabic" w:cs="Noto Sans Arabic"/>
          <w:sz w:val="20"/>
        </w:rPr>
        <w:t>• قیمت پایه توسط فروشنده به تومان ثبت می‌شود و ورود/نمایش قیمت با جداکننده سه‌رقمی باشد.</w:t>
      </w:r>
    </w:p>
    <w:p>
      <w:pPr>
        <w:spacing w:after="50" w:line="264" w:lineRule="auto"/>
        <w:ind w:right="0"/>
        <w:jc w:val="right"/>
        <w:bidi w:val="1"/>
      </w:pPr>
      <w:r>
        <w:rPr>
          <w:rFonts w:ascii="Noto Sans Arabic" w:hAnsi="Noto Sans Arabic" w:eastAsia="Noto Sans Arabic" w:cs="Noto Sans Arabic"/>
          <w:sz w:val="20"/>
        </w:rPr>
        <w:t>• نسخه انگلیسی قیمت تقریبی USD را بر اساس نرخ روزانه Backend نمایش دهد؛ در خطا آخرین نرخ معتبر با پیام «نرخ قدیمی» استفاده شود و در نبود نرخ معتبر، قیمت تومان + پیام عدم دسترسی به تبدیل نشان داده شود.</w:t>
      </w:r>
    </w:p>
    <w:p>
      <w:pPr>
        <w:spacing w:after="50" w:line="264" w:lineRule="auto"/>
        <w:ind w:right="0"/>
        <w:jc w:val="right"/>
        <w:bidi w:val="1"/>
      </w:pPr>
      <w:r>
        <w:rPr>
          <w:rFonts w:ascii="Noto Sans Arabic" w:hAnsi="Noto Sans Arabic" w:eastAsia="Noto Sans Arabic" w:cs="Noto Sans Arabic"/>
          <w:sz w:val="20"/>
        </w:rPr>
        <w:t>• Product Detail: Gallery، انتخاب Thumbnail و Zoom تصویر پشتیبانی شود. باکس «مشخصات فرش» در ناحیه اصلی و بلافاصله بعد از اطلاعات خرید قرار گیرد.</w:t>
      </w:r>
    </w:p>
    <w:p>
      <w:pPr>
        <w:spacing w:after="50" w:line="264" w:lineRule="auto"/>
        <w:ind w:right="0"/>
        <w:jc w:val="right"/>
        <w:bidi w:val="1"/>
      </w:pPr>
      <w:r>
        <w:rPr>
          <w:rFonts w:ascii="Noto Sans Arabic" w:hAnsi="Noto Sans Arabic" w:eastAsia="Noto Sans Arabic" w:cs="Noto Sans Arabic"/>
          <w:sz w:val="20"/>
        </w:rPr>
        <w:t>• Status محصول: موجود، رزروشده، فروخته‌شده؛ برای Reserved/Sold پیام مناسب نمایش داده شود. Product فروخته‌شده از Catalog پیش‌فرض خارج می‌شود اما History و صفحه مطابق قرارداد V1 حفظ می‌شوند.</w:t>
      </w:r>
    </w:p>
    <w:p>
      <w:pPr>
        <w:spacing w:after="50" w:line="264" w:lineRule="auto"/>
        <w:ind w:right="0"/>
        <w:jc w:val="right"/>
        <w:bidi w:val="1"/>
      </w:pPr>
      <w:r>
        <w:rPr>
          <w:rFonts w:ascii="Noto Sans Arabic" w:hAnsi="Noto Sans Arabic" w:eastAsia="Noto Sans Arabic" w:cs="Noto Sans Arabic"/>
          <w:sz w:val="20"/>
        </w:rPr>
        <w:t>• Contact Information شامل تماس با فروشگاه، شماره مدیریت و نشانی شعب در دسترس باشد. خرید و پرداخت آنلاین وجود ندارد.</w:t>
      </w:r>
    </w:p>
    <w:p>
      <w:pPr>
        <w:spacing w:after="50" w:line="264" w:lineRule="auto"/>
        <w:ind w:right="0"/>
        <w:jc w:val="right"/>
        <w:bidi w:val="1"/>
      </w:pPr>
      <w:r>
        <w:rPr>
          <w:rFonts w:ascii="Noto Sans Arabic" w:hAnsi="Noto Sans Arabic" w:eastAsia="Noto Sans Arabic" w:cs="Noto Sans Arabic"/>
          <w:sz w:val="20"/>
        </w:rPr>
        <w:t>• Admin Product Management: افزودن، ویرایش، Soft Delete، انتخاب تصویر اصلی، ثبت قیمت و اطلاعات، Quick Edit قیمت و Status از جدول؛ Soft Delete نباید Analytics History را حذف کند.</w:t>
      </w:r>
    </w:p>
    <w:p>
      <w:pPr>
        <w:spacing w:before="120" w:after="100"/>
        <w:jc w:val="right"/>
        <w:keepNext/>
        <w:bidi w:val="1"/>
      </w:pPr>
      <w:r>
        <w:rPr>
          <w:rFonts w:ascii="Noto Sans Arabic" w:hAnsi="Noto Sans Arabic" w:eastAsia="Noto Sans Arabic" w:cs="Noto Sans Arabic"/>
          <w:b/>
          <w:color w:val="005A55"/>
          <w:sz w:val="26"/>
        </w:rPr>
        <w:t>۴.۱۷ هویت بصری و اطلاعات فروشگاه</w:t>
      </w:r>
    </w:p>
    <w:p>
      <w:pPr>
        <w:spacing w:after="50" w:line="264" w:lineRule="auto"/>
        <w:ind w:right="0"/>
        <w:jc w:val="right"/>
        <w:bidi w:val="1"/>
      </w:pPr>
      <w:r>
        <w:rPr>
          <w:rFonts w:ascii="Noto Sans Arabic" w:hAnsi="Noto Sans Arabic" w:eastAsia="Noto Sans Arabic" w:cs="Noto Sans Arabic"/>
          <w:sz w:val="20"/>
        </w:rPr>
        <w:t>• نام برند در تمام صفحات عمومی و Admin «فرش شبستری» باشد.</w:t>
      </w:r>
    </w:p>
    <w:p>
      <w:pPr>
        <w:spacing w:after="50" w:line="264" w:lineRule="auto"/>
        <w:ind w:right="0"/>
        <w:jc w:val="right"/>
        <w:bidi w:val="1"/>
      </w:pPr>
      <w:r>
        <w:rPr>
          <w:rFonts w:ascii="Noto Sans Arabic" w:hAnsi="Noto Sans Arabic" w:eastAsia="Noto Sans Arabic" w:cs="Noto Sans Arabic"/>
          <w:sz w:val="20"/>
        </w:rPr>
        <w:t>• فقط نشان فرش داخل لوگوی ارسالی استفاده شود؛ پس‌زمینه تصویر لوگو حذف و نشان روی پس‌زمینه سایت قرار گیرد.</w:t>
      </w:r>
    </w:p>
    <w:p>
      <w:pPr>
        <w:spacing w:after="50" w:line="264" w:lineRule="auto"/>
        <w:ind w:right="0"/>
        <w:jc w:val="right"/>
        <w:bidi w:val="1"/>
      </w:pPr>
      <w:r>
        <w:rPr>
          <w:rFonts w:ascii="Noto Sans Arabic" w:hAnsi="Noto Sans Arabic" w:eastAsia="Noto Sans Arabic" w:cs="Noto Sans Arabic"/>
          <w:sz w:val="20"/>
        </w:rPr>
        <w:t>• لوگو در Header به‌اندازه کافی بزرگ و خوانا باشد و زیر نام «فرش شبستری» عبارت «سه شعبه در تهران» نمایش داده شود.</w:t>
      </w:r>
    </w:p>
    <w:p>
      <w:pPr>
        <w:spacing w:after="50" w:line="264" w:lineRule="auto"/>
        <w:ind w:right="0"/>
        <w:jc w:val="right"/>
        <w:bidi w:val="1"/>
      </w:pPr>
      <w:r>
        <w:rPr>
          <w:rFonts w:ascii="Noto Sans Arabic" w:hAnsi="Noto Sans Arabic" w:eastAsia="Noto Sans Arabic" w:cs="Noto Sans Arabic"/>
          <w:sz w:val="20"/>
        </w:rPr>
        <w:t>• Footer شامل نام برند، دامنه، تلفن فروشگاه، تلفن مدیریت و نشانی هر سه شعبه باشد؛ مقادیر واقعی از داده تاییدشده فروشگاه تامین شوند.</w:t>
      </w:r>
    </w:p>
    <w:p>
      <w:pPr>
        <w:spacing w:after="50" w:line="264" w:lineRule="auto"/>
        <w:ind w:right="0"/>
        <w:jc w:val="right"/>
        <w:bidi w:val="1"/>
      </w:pPr>
      <w:r>
        <w:rPr>
          <w:rFonts w:ascii="Noto Sans Arabic" w:hAnsi="Noto Sans Arabic" w:eastAsia="Noto Sans Arabic" w:cs="Noto Sans Arabic"/>
          <w:sz w:val="20"/>
        </w:rPr>
        <w:t>• پس‌زمینه سایت کرم‌ـ‌قهوه‌ای، قدیمی و الهام‌گرفته از بافت فرش باشد، بدون کاهش خوانایی متن، Border، Placeholder و کنترل‌ها.</w:t>
      </w:r>
    </w:p>
    <w:p>
      <w:r>
        <w:br w:type="page"/>
      </w:r>
    </w:p>
    <w:p>
      <w:pPr>
        <w:spacing w:before="200" w:after="100"/>
        <w:jc w:val="right"/>
        <w:keepNext/>
        <w:bidi w:val="1"/>
      </w:pPr>
      <w:r>
        <w:rPr>
          <w:rFonts w:ascii="Noto Sans Arabic" w:hAnsi="Noto Sans Arabic" w:eastAsia="Noto Sans Arabic" w:cs="Noto Sans Arabic"/>
          <w:b/>
          <w:color w:val="006F66"/>
          <w:sz w:val="32"/>
        </w:rPr>
        <w:t>۵. فلوهای تجربه کاربر (UX Flows)</w:t>
      </w:r>
    </w:p>
    <w:p>
      <w:pPr>
        <w:spacing w:before="120" w:after="100"/>
        <w:jc w:val="right"/>
        <w:keepNext/>
        <w:bidi w:val="1"/>
      </w:pPr>
      <w:r>
        <w:rPr>
          <w:rFonts w:ascii="Noto Sans Arabic" w:hAnsi="Noto Sans Arabic" w:eastAsia="Noto Sans Arabic" w:cs="Noto Sans Arabic"/>
          <w:b/>
          <w:color w:val="005A55"/>
          <w:sz w:val="26"/>
        </w:rPr>
        <w:t>۵.۱ Flow عمومی — ورود از Market</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/market</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Banner فروش فرش</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Sell Page</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فرم سه‌مرحله‌ای</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Submit</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Success + Tracking Code</w:t>
            </w:r>
          </w:p>
        </w:tc>
      </w:tr>
    </w:tbl>
    <w:p>
      <w:pPr>
        <w:spacing w:after="40"/>
      </w:pPr>
    </w:p>
    <w:p>
      <w:pPr>
        <w:spacing w:after="80" w:line="276" w:lineRule="auto"/>
        <w:jc w:val="right"/>
        <w:bidi w:val="1"/>
      </w:pPr>
      <w:r>
        <w:rPr>
          <w:rFonts w:ascii="Noto Sans Arabic" w:hAnsi="Noto Sans Arabic" w:eastAsia="Noto Sans Arabic" w:cs="Noto Sans Arabic"/>
          <w:b w:val="0"/>
          <w:sz w:val="21"/>
        </w:rPr>
        <w:t>CTA فروش فرش در Header/Navigation وجود ندارد؛ کاربر از بنر Marketing بین Header و Catalog وارد Sell Page می‌شود. بنر باید در موبایل و دسکتاپ قابل کشف و در فارسی و انگلیسی معادل باشد.</w:t>
      </w:r>
    </w:p>
    <w:p>
      <w:pPr>
        <w:spacing w:before="120" w:after="100"/>
        <w:jc w:val="right"/>
        <w:keepNext/>
        <w:bidi w:val="1"/>
      </w:pPr>
      <w:r>
        <w:rPr>
          <w:rFonts w:ascii="Noto Sans Arabic" w:hAnsi="Noto Sans Arabic" w:eastAsia="Noto Sans Arabic" w:cs="Noto Sans Arabic"/>
          <w:b/>
          <w:color w:val="005A55"/>
          <w:sz w:val="26"/>
        </w:rPr>
        <w:t>۵.۲ Flow عمومی — ورود مستقیم Marketing</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تبلیغ / SEO / لینک مستقیم</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Sell Page</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فرم</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Submit</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Success</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انتظار تماس</w:t>
            </w:r>
          </w:p>
        </w:tc>
      </w:tr>
    </w:tbl>
    <w:p>
      <w:pPr>
        <w:spacing w:after="40"/>
      </w:pPr>
    </w:p>
    <w:p>
      <w:pPr>
        <w:spacing w:after="80" w:line="276" w:lineRule="auto"/>
        <w:jc w:val="right"/>
        <w:bidi w:val="1"/>
      </w:pPr>
      <w:r>
        <w:rPr>
          <w:rFonts w:ascii="Noto Sans Arabic" w:hAnsi="Noto Sans Arabic" w:eastAsia="Noto Sans Arabic" w:cs="Noto Sans Arabic"/>
          <w:b w:val="0"/>
          <w:sz w:val="21"/>
        </w:rPr>
        <w:t>صفحه باید بدون نیاز به Context قبلی Market قابل فهم باشد و پیام ارزش، فرایند بعد از Submit و نبود قیمت‌گذاری آنلاین را روشن توضیح دهد.</w:t>
      </w:r>
    </w:p>
    <w:p>
      <w:pPr>
        <w:spacing w:before="120" w:after="100"/>
        <w:jc w:val="right"/>
        <w:keepNext/>
        <w:bidi w:val="1"/>
      </w:pPr>
      <w:r>
        <w:rPr>
          <w:rFonts w:ascii="Noto Sans Arabic" w:hAnsi="Noto Sans Arabic" w:eastAsia="Noto Sans Arabic" w:cs="Noto Sans Arabic"/>
          <w:b/>
          <w:color w:val="005A55"/>
          <w:sz w:val="26"/>
        </w:rPr>
        <w:t>۵.۳ Form Flow</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۱: نوع + تصاویر</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۲: موبایل + استان</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مرحله ۳: اطلاعات اختیاری</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مرور اطلاعات</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ثبت درخواست</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کد پیگیری قابل کپی</w:t>
            </w:r>
          </w:p>
        </w:tc>
      </w:tr>
    </w:tbl>
    <w:p>
      <w:pPr>
        <w:spacing w:after="40"/>
      </w:pPr>
    </w:p>
    <w:p>
      <w:pPr>
        <w:spacing w:after="80" w:line="276" w:lineRule="auto"/>
        <w:jc w:val="right"/>
        <w:bidi w:val="1"/>
      </w:pPr>
      <w:r>
        <w:rPr>
          <w:rFonts w:ascii="Noto Sans Arabic" w:hAnsi="Noto Sans Arabic" w:eastAsia="Noto Sans Arabic" w:cs="Noto Sans Arabic"/>
          <w:b w:val="0"/>
          <w:sz w:val="21"/>
        </w:rPr>
        <w:t>Form Flow در V2 قطعی و سه‌مرحله‌ای است: ۱) نوع فرش و تصاویر، ۲) شماره موبایل و استان، ۳) اطلاعات تکمیلی اختیاری. اجباری/اختیاری بودن فیلدها، حفظ داده بین مراحل و قرارگرفتن ابتدای مرحله جدید در Viewport الزامی است.</w:t>
      </w:r>
    </w:p>
    <w:p>
      <w:pPr>
        <w:spacing w:before="120" w:after="100"/>
        <w:jc w:val="right"/>
        <w:keepNext/>
        <w:bidi w:val="1"/>
      </w:pPr>
      <w:r>
        <w:rPr>
          <w:rFonts w:ascii="Noto Sans Arabic" w:hAnsi="Noto Sans Arabic" w:eastAsia="Noto Sans Arabic" w:cs="Noto Sans Arabic"/>
          <w:b/>
          <w:color w:val="005A55"/>
          <w:sz w:val="26"/>
        </w:rPr>
        <w:t>۵.۴ Admin Operational Flow</w:t>
      </w:r>
    </w:p>
    <w:tbl>
      <w:tblPr>
        <w:tblStyle w:val="TableGrid"/>
        <w:tblW w:type="auto" w:w="0"/>
        <w:jc w:val="center"/>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صف درخواست‌ها</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Filter/Search</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Request Detail</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تماس + یادداشت</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در حال پیگیری</w:t>
            </w:r>
          </w:p>
        </w:tc>
        <w:tc>
          <w:tcPr>
            <w:tcW w:type="dxa" w:w="927"/>
            <w:tcMar>
              <w:top w:w="80" w:type="dxa"/>
              <w:start w:w="60" w:type="dxa"/>
              <w:bottom w:w="80" w:type="dxa"/>
              <w:end w:w="60" w:type="dxa"/>
            </w:tcMar>
          </w:tcPr>
          <w:p>
            <w:pPr>
              <w:jc w:val="center"/>
              <w:bidi w:val="1"/>
            </w:pPr>
            <w:r>
              <w:rPr>
                <w:rFonts w:ascii="Noto Sans Arabic" w:hAnsi="Noto Sans Arabic" w:eastAsia="Noto Sans Arabic" w:cs="Noto Sans Arabic"/>
                <w:b/>
                <w:color w:val="006F66"/>
                <w:sz w:val="22"/>
              </w:rPr>
              <w:t>←</w:t>
            </w:r>
          </w:p>
        </w:tc>
        <w:tc>
          <w:tcPr>
            <w:tcW w:type="dxa" w:w="927"/>
            <w:tcMar>
              <w:top w:w="80" w:type="dxa"/>
              <w:start w:w="60" w:type="dxa"/>
              <w:bottom w:w="80" w:type="dxa"/>
              <w:end w:w="60" w:type="dxa"/>
            </w:tcMar>
            <w:shd w:fill="F2F7F6"/>
          </w:tcPr>
          <w:p>
            <w:pPr>
              <w:jc w:val="center"/>
              <w:bidi w:val="1"/>
            </w:pPr>
            <w:r>
              <w:rPr>
                <w:rFonts w:ascii="Noto Sans Arabic" w:hAnsi="Noto Sans Arabic" w:eastAsia="Noto Sans Arabic" w:cs="Noto Sans Arabic"/>
                <w:b/>
                <w:sz w:val="17"/>
              </w:rPr>
              <w:t>خریداری‌شده / ردشده</w:t>
            </w:r>
          </w:p>
        </w:tc>
      </w:tr>
    </w:tbl>
    <w:p>
      <w:pPr>
        <w:spacing w:after="40"/>
      </w:pPr>
    </w:p>
    <w:p>
      <w:pPr>
        <w:spacing w:before="120" w:after="100"/>
        <w:jc w:val="right"/>
        <w:keepNext/>
        <w:bidi w:val="1"/>
      </w:pPr>
      <w:r>
        <w:rPr>
          <w:rFonts w:ascii="Noto Sans Arabic" w:hAnsi="Noto Sans Arabic" w:eastAsia="Noto Sans Arabic" w:cs="Noto Sans Arabic"/>
          <w:b/>
          <w:color w:val="005A55"/>
          <w:sz w:val="26"/>
        </w:rPr>
        <w:t>۵.۵ Stateهای ضروری طراحی</w:t>
      </w:r>
    </w:p>
    <w:p>
      <w:pPr>
        <w:spacing w:after="50" w:line="264" w:lineRule="auto"/>
        <w:ind w:right="0"/>
        <w:jc w:val="right"/>
        <w:bidi w:val="1"/>
      </w:pPr>
      <w:r>
        <w:rPr>
          <w:rFonts w:ascii="Noto Sans Arabic" w:hAnsi="Noto Sans Arabic" w:eastAsia="Noto Sans Arabic" w:cs="Noto Sans Arabic"/>
          <w:sz w:val="20"/>
        </w:rPr>
        <w:t>• Sell Page: Loading، Form Empty، Validation Error، Image Upload Progress/Error، Submit Loading، Submit Error، Success.</w:t>
      </w:r>
    </w:p>
    <w:p>
      <w:pPr>
        <w:spacing w:after="50" w:line="264" w:lineRule="auto"/>
        <w:ind w:right="0"/>
        <w:jc w:val="right"/>
        <w:bidi w:val="1"/>
      </w:pPr>
      <w:r>
        <w:rPr>
          <w:rFonts w:ascii="Noto Sans Arabic" w:hAnsi="Noto Sans Arabic" w:eastAsia="Noto Sans Arabic" w:cs="Noto Sans Arabic"/>
          <w:sz w:val="20"/>
        </w:rPr>
        <w:t>• Admin List: newest-first، Pagination، Search شماره موبایل/Tracking Code، Filter نوع/Status و تاریخ ۷/۳۰/۹۰ روز، همه زمان‌ها یا بازه دلخواه با Jalali Range Picker.</w:t>
      </w:r>
    </w:p>
    <w:p>
      <w:pPr>
        <w:spacing w:after="50" w:line="264" w:lineRule="auto"/>
        <w:ind w:right="0"/>
        <w:jc w:val="right"/>
        <w:bidi w:val="1"/>
      </w:pPr>
      <w:r>
        <w:rPr>
          <w:rFonts w:ascii="Noto Sans Arabic" w:hAnsi="Noto Sans Arabic" w:eastAsia="Noto Sans Arabic" w:cs="Noto Sans Arabic"/>
          <w:sz w:val="20"/>
        </w:rPr>
        <w:t>• Request Detail: Missing optional fields، image load failure، call action، status update success/error، rejected reason state.</w:t>
      </w:r>
    </w:p>
    <w:p>
      <w:pPr>
        <w:spacing w:after="50" w:line="264" w:lineRule="auto"/>
        <w:ind w:right="0"/>
        <w:jc w:val="right"/>
        <w:bidi w:val="1"/>
      </w:pPr>
      <w:r>
        <w:rPr>
          <w:rFonts w:ascii="Noto Sans Arabic" w:hAnsi="Noto Sans Arabic" w:eastAsia="Noto Sans Arabic" w:cs="Noto Sans Arabic"/>
          <w:sz w:val="20"/>
        </w:rPr>
        <w:t>• Sell Form Navigation: Back/Next با حفظ داده‌ها، Scroll/Focus به ابتدای مرحله جدید در Viewport و Success State با Tracking Code قابل کپی.</w:t>
      </w:r>
    </w:p>
    <w:p>
      <w:pPr>
        <w:spacing w:before="200" w:after="100"/>
        <w:jc w:val="right"/>
        <w:keepNext/>
        <w:bidi w:val="1"/>
      </w:pPr>
      <w:r>
        <w:rPr>
          <w:rFonts w:ascii="Noto Sans Arabic" w:hAnsi="Noto Sans Arabic" w:eastAsia="Noto Sans Arabic" w:cs="Noto Sans Arabic"/>
          <w:b/>
          <w:color w:val="006F66"/>
          <w:sz w:val="32"/>
        </w:rPr>
        <w:t>۶. نیازمندی‌های غیرعملکردی</w:t>
      </w:r>
    </w:p>
    <w:p>
      <w:pPr>
        <w:spacing w:before="120" w:after="100"/>
        <w:jc w:val="right"/>
        <w:keepNext/>
        <w:bidi w:val="1"/>
      </w:pPr>
      <w:r>
        <w:rPr>
          <w:rFonts w:ascii="Noto Sans Arabic" w:hAnsi="Noto Sans Arabic" w:eastAsia="Noto Sans Arabic" w:cs="Noto Sans Arabic"/>
          <w:b/>
          <w:color w:val="005A55"/>
          <w:sz w:val="26"/>
        </w:rPr>
        <w:t>۶.۱ Performance</w:t>
      </w:r>
    </w:p>
    <w:p>
      <w:pPr>
        <w:spacing w:after="50" w:line="264" w:lineRule="auto"/>
        <w:ind w:right="0"/>
        <w:jc w:val="right"/>
        <w:bidi w:val="1"/>
      </w:pPr>
      <w:r>
        <w:rPr>
          <w:rFonts w:ascii="Noto Sans Arabic" w:hAnsi="Noto Sans Arabic" w:eastAsia="Noto Sans Arabic" w:cs="Noto Sans Arabic"/>
          <w:sz w:val="20"/>
        </w:rPr>
        <w:t>• آپلود ۱ تا ۴ تصویر نباید باعث از دست‌رفتن داده فرم در خطاهای قابل بازیابی شود.</w:t>
      </w:r>
    </w:p>
    <w:p>
      <w:pPr>
        <w:spacing w:after="50" w:line="264" w:lineRule="auto"/>
        <w:ind w:right="0"/>
        <w:jc w:val="right"/>
        <w:bidi w:val="1"/>
      </w:pPr>
      <w:r>
        <w:rPr>
          <w:rFonts w:ascii="Noto Sans Arabic" w:hAnsi="Noto Sans Arabic" w:eastAsia="Noto Sans Arabic" w:cs="Noto Sans Arabic"/>
          <w:sz w:val="20"/>
        </w:rPr>
        <w:t>• تصاویر در Admin و Sell Flow بهینه و Lazy-loaded شوند تا تجربه موبایل قابل قبول بماند.</w:t>
      </w:r>
    </w:p>
    <w:p>
      <w:pPr>
        <w:spacing w:after="50" w:line="264" w:lineRule="auto"/>
        <w:ind w:right="0"/>
        <w:jc w:val="right"/>
        <w:bidi w:val="1"/>
      </w:pPr>
      <w:r>
        <w:rPr>
          <w:rFonts w:ascii="Noto Sans Arabic" w:hAnsi="Noto Sans Arabic" w:eastAsia="Noto Sans Arabic" w:cs="Noto Sans Arabic"/>
          <w:sz w:val="20"/>
        </w:rPr>
        <w:t>• Admin List با Pagination باید با افزایش Requestها همچنان قابل استفاده باشد.</w:t>
      </w:r>
    </w:p>
    <w:p>
      <w:pPr>
        <w:spacing w:after="50" w:line="264" w:lineRule="auto"/>
        <w:ind w:right="0"/>
        <w:jc w:val="right"/>
        <w:bidi w:val="1"/>
      </w:pPr>
      <w:r>
        <w:rPr>
          <w:rFonts w:ascii="Noto Sans Arabic" w:hAnsi="Noto Sans Arabic" w:eastAsia="Noto Sans Arabic" w:cs="Noto Sans Arabic"/>
          <w:sz w:val="20"/>
        </w:rPr>
        <w:t>• Submit باید Loading/disabled state مناسب برای جلوگیری از ارسال ناخواسته تکراری داشته باشد.</w:t>
      </w:r>
    </w:p>
    <w:p>
      <w:pPr>
        <w:spacing w:before="120" w:after="100"/>
        <w:jc w:val="right"/>
        <w:keepNext/>
        <w:bidi w:val="1"/>
      </w:pPr>
      <w:r>
        <w:rPr>
          <w:rFonts w:ascii="Noto Sans Arabic" w:hAnsi="Noto Sans Arabic" w:eastAsia="Noto Sans Arabic" w:cs="Noto Sans Arabic"/>
          <w:b/>
          <w:color w:val="005A55"/>
          <w:sz w:val="26"/>
        </w:rPr>
        <w:t>۶.۲ Security و Privacy</w:t>
      </w:r>
    </w:p>
    <w:p>
      <w:pPr>
        <w:spacing w:after="50" w:line="264" w:lineRule="auto"/>
        <w:ind w:right="0"/>
        <w:jc w:val="right"/>
        <w:bidi w:val="1"/>
      </w:pPr>
      <w:r>
        <w:rPr>
          <w:rFonts w:ascii="Noto Sans Arabic" w:hAnsi="Noto Sans Arabic" w:eastAsia="Noto Sans Arabic" w:cs="Noto Sans Arabic"/>
          <w:sz w:val="20"/>
        </w:rPr>
        <w:t>• تمام انتقال داده و تصویر روی HTTPS انجام شود.</w:t>
      </w:r>
    </w:p>
    <w:p>
      <w:pPr>
        <w:spacing w:after="50" w:line="264" w:lineRule="auto"/>
        <w:ind w:right="0"/>
        <w:jc w:val="right"/>
        <w:bidi w:val="1"/>
      </w:pPr>
      <w:r>
        <w:rPr>
          <w:rFonts w:ascii="Noto Sans Arabic" w:hAnsi="Noto Sans Arabic" w:eastAsia="Noto Sans Arabic" w:cs="Noto Sans Arabic"/>
          <w:sz w:val="20"/>
        </w:rPr>
        <w:t>• Phone و Address فقط برای Admin مجاز قابل دسترسی باشند.</w:t>
      </w:r>
    </w:p>
    <w:p>
      <w:pPr>
        <w:spacing w:after="50" w:line="264" w:lineRule="auto"/>
        <w:ind w:right="0"/>
        <w:jc w:val="right"/>
        <w:bidi w:val="1"/>
      </w:pPr>
      <w:r>
        <w:rPr>
          <w:rFonts w:ascii="Noto Sans Arabic" w:hAnsi="Noto Sans Arabic" w:eastAsia="Noto Sans Arabic" w:cs="Noto Sans Arabic"/>
          <w:sz w:val="20"/>
        </w:rPr>
        <w:t>• PII در Logهای فرانت‌اند و Event Analytics عمومی ثبت نشود.</w:t>
      </w:r>
    </w:p>
    <w:p>
      <w:pPr>
        <w:spacing w:after="50" w:line="264" w:lineRule="auto"/>
        <w:ind w:right="0"/>
        <w:jc w:val="right"/>
        <w:bidi w:val="1"/>
      </w:pPr>
      <w:r>
        <w:rPr>
          <w:rFonts w:ascii="Noto Sans Arabic" w:hAnsi="Noto Sans Arabic" w:eastAsia="Noto Sans Arabic" w:cs="Noto Sans Arabic"/>
          <w:sz w:val="20"/>
        </w:rPr>
        <w:t>• آپلود فایل باید از نظر نوع/حجم و مخاطرات فایل نامعتبر در Backend Validation شود؛ اعتبارسنجی Client کافی نیست.</w:t>
      </w:r>
    </w:p>
    <w:p>
      <w:pPr>
        <w:spacing w:after="50" w:line="264" w:lineRule="auto"/>
        <w:ind w:right="0"/>
        <w:jc w:val="right"/>
        <w:bidi w:val="1"/>
      </w:pPr>
      <w:r>
        <w:rPr>
          <w:rFonts w:ascii="Noto Sans Arabic" w:hAnsi="Noto Sans Arabic" w:eastAsia="Noto Sans Arabic" w:cs="Noto Sans Arabic"/>
          <w:sz w:val="20"/>
        </w:rPr>
        <w:t>• برای فرم عمومی Rate Limiting/Abuse Protection مناسب در Backend در نظر گرفته شود؛ الزام محصول روش خاصی مثل CAPTCHA را تحمیل نمی‌کند.</w:t>
      </w:r>
    </w:p>
    <w:p>
      <w:pPr>
        <w:spacing w:after="50" w:line="264" w:lineRule="auto"/>
        <w:ind w:right="0"/>
        <w:jc w:val="right"/>
        <w:bidi w:val="1"/>
      </w:pPr>
      <w:r>
        <w:rPr>
          <w:rFonts w:ascii="Noto Sans Arabic" w:hAnsi="Noto Sans Arabic" w:eastAsia="Noto Sans Arabic" w:cs="Noto Sans Arabic"/>
          <w:sz w:val="20"/>
        </w:rPr>
        <w:t>• Tracking Code نباید برای دسترسی عمومی به PII قابل استفاده باشد؛ در V2 Public Lookup نداریم.</w:t>
      </w:r>
    </w:p>
    <w:p>
      <w:pPr>
        <w:spacing w:after="50" w:line="264" w:lineRule="auto"/>
        <w:ind w:right="0"/>
        <w:jc w:val="right"/>
        <w:bidi w:val="1"/>
      </w:pPr>
      <w:r>
        <w:rPr>
          <w:rFonts w:ascii="Noto Sans Arabic" w:hAnsi="Noto Sans Arabic" w:eastAsia="Noto Sans Arabic" w:cs="Noto Sans Arabic"/>
          <w:sz w:val="20"/>
        </w:rPr>
        <w:t>• تغییر Status و Reason باید با هویت Admin ثبت‌شده در Session انجام شود.</w:t>
      </w:r>
    </w:p>
    <w:p>
      <w:pPr>
        <w:spacing w:before="120" w:after="100"/>
        <w:jc w:val="right"/>
        <w:keepNext/>
        <w:bidi w:val="1"/>
      </w:pPr>
      <w:r>
        <w:rPr>
          <w:rFonts w:ascii="Noto Sans Arabic" w:hAnsi="Noto Sans Arabic" w:eastAsia="Noto Sans Arabic" w:cs="Noto Sans Arabic"/>
          <w:b/>
          <w:color w:val="005A55"/>
          <w:sz w:val="26"/>
        </w:rPr>
        <w:t>۶.۳ Accessibility</w:t>
      </w:r>
    </w:p>
    <w:p>
      <w:pPr>
        <w:spacing w:after="50" w:line="264" w:lineRule="auto"/>
        <w:ind w:right="0"/>
        <w:jc w:val="right"/>
        <w:bidi w:val="1"/>
      </w:pPr>
      <w:r>
        <w:rPr>
          <w:rFonts w:ascii="Noto Sans Arabic" w:hAnsi="Noto Sans Arabic" w:eastAsia="Noto Sans Arabic" w:cs="Noto Sans Arabic"/>
          <w:sz w:val="20"/>
        </w:rPr>
        <w:t>• Upload، Select/Dropdown، Tab، Modal، Form و Submit با صفحه‌کلید قابل استفاده باشند و Focus واضح داشته باشند.</w:t>
      </w:r>
    </w:p>
    <w:p>
      <w:pPr>
        <w:spacing w:after="50" w:line="264" w:lineRule="auto"/>
        <w:ind w:right="0"/>
        <w:jc w:val="right"/>
        <w:bidi w:val="1"/>
      </w:pPr>
      <w:r>
        <w:rPr>
          <w:rFonts w:ascii="Noto Sans Arabic" w:hAnsi="Noto Sans Arabic" w:eastAsia="Noto Sans Arabic" w:cs="Noto Sans Arabic"/>
          <w:sz w:val="20"/>
        </w:rPr>
        <w:t>• تمام دکمه‌ها Hover و Focus State داشته باشند و توضیح متنی یا Tooltip مطابق Design System در این حالات در دسترس باشد.</w:t>
      </w:r>
    </w:p>
    <w:p>
      <w:pPr>
        <w:spacing w:after="50" w:line="264" w:lineRule="auto"/>
        <w:ind w:right="0"/>
        <w:jc w:val="right"/>
        <w:bidi w:val="1"/>
      </w:pPr>
      <w:r>
        <w:rPr>
          <w:rFonts w:ascii="Noto Sans Arabic" w:hAnsi="Noto Sans Arabic" w:eastAsia="Noto Sans Arabic" w:cs="Noto Sans Arabic"/>
          <w:sz w:val="20"/>
        </w:rPr>
        <w:t>• کنتراست متن، Border و Placeholder روی پس‌زمینه کرم‌ـ‌قهوه‌ای بررسی شود؛ وضعیت‌ها فقط با رنگ منتقل نشوند.</w:t>
      </w:r>
    </w:p>
    <w:p>
      <w:pPr>
        <w:spacing w:after="50" w:line="264" w:lineRule="auto"/>
        <w:ind w:right="0"/>
        <w:jc w:val="right"/>
        <w:bidi w:val="1"/>
      </w:pPr>
      <w:r>
        <w:rPr>
          <w:rFonts w:ascii="Noto Sans Arabic" w:hAnsi="Noto Sans Arabic" w:eastAsia="Noto Sans Arabic" w:cs="Noto Sans Arabic"/>
          <w:sz w:val="20"/>
        </w:rPr>
        <w:t>• خطاها فقط با رنگ بیان نشوند و کنار Field مرتبط توضیح متنی داشته باشند.</w:t>
      </w:r>
    </w:p>
    <w:p>
      <w:pPr>
        <w:spacing w:after="50" w:line="264" w:lineRule="auto"/>
        <w:ind w:right="0"/>
        <w:jc w:val="right"/>
        <w:bidi w:val="1"/>
      </w:pPr>
      <w:r>
        <w:rPr>
          <w:rFonts w:ascii="Noto Sans Arabic" w:hAnsi="Noto Sans Arabic" w:eastAsia="Noto Sans Arabic" w:cs="Noto Sans Arabic"/>
          <w:sz w:val="20"/>
        </w:rPr>
        <w:t>• Preview تصاویر Alt/Label مناسب داشته باشد و کنترل حذف تصویر قابل دسترسی باشد.</w:t>
      </w:r>
    </w:p>
    <w:p>
      <w:pPr>
        <w:spacing w:after="50" w:line="264" w:lineRule="auto"/>
        <w:ind w:right="0"/>
        <w:jc w:val="right"/>
        <w:bidi w:val="1"/>
      </w:pPr>
      <w:r>
        <w:rPr>
          <w:rFonts w:ascii="Noto Sans Arabic" w:hAnsi="Noto Sans Arabic" w:eastAsia="Noto Sans Arabic" w:cs="Noto Sans Arabic"/>
          <w:sz w:val="20"/>
        </w:rPr>
        <w:t>• نسخه موبایل با بزرگ‌نمایی متن کنترل اصلی را نپوشاند.</w:t>
      </w:r>
    </w:p>
    <w:p>
      <w:pPr>
        <w:spacing w:before="120" w:after="100"/>
        <w:jc w:val="right"/>
        <w:keepNext/>
        <w:bidi w:val="1"/>
      </w:pPr>
      <w:r>
        <w:rPr>
          <w:rFonts w:ascii="Noto Sans Arabic" w:hAnsi="Noto Sans Arabic" w:eastAsia="Noto Sans Arabic" w:cs="Noto Sans Arabic"/>
          <w:b/>
          <w:color w:val="005A55"/>
          <w:sz w:val="26"/>
        </w:rPr>
        <w:t>۶.۴ SEO و Marketing Readiness</w:t>
      </w:r>
    </w:p>
    <w:p>
      <w:pPr>
        <w:spacing w:after="50" w:line="264" w:lineRule="auto"/>
        <w:ind w:right="0"/>
        <w:jc w:val="right"/>
        <w:bidi w:val="1"/>
      </w:pPr>
      <w:r>
        <w:rPr>
          <w:rFonts w:ascii="Noto Sans Arabic" w:hAnsi="Noto Sans Arabic" w:eastAsia="Noto Sans Arabic" w:cs="Noto Sans Arabic"/>
          <w:sz w:val="20"/>
        </w:rPr>
        <w:t>• Sell Page Public URL مستقل و قابل Index داشته باشد، مگر تصمیم Marketing/SEO خلاف آن باشد.</w:t>
      </w:r>
    </w:p>
    <w:p>
      <w:pPr>
        <w:spacing w:after="50" w:line="264" w:lineRule="auto"/>
        <w:ind w:right="0"/>
        <w:jc w:val="right"/>
        <w:bidi w:val="1"/>
      </w:pPr>
      <w:r>
        <w:rPr>
          <w:rFonts w:ascii="Noto Sans Arabic" w:hAnsi="Noto Sans Arabic" w:eastAsia="Noto Sans Arabic" w:cs="Noto Sans Arabic"/>
          <w:sz w:val="20"/>
        </w:rPr>
        <w:t>• Title/Meta و محتوای صفحه باید برای intent فروش فرش قابل تنظیم باشد.</w:t>
      </w:r>
    </w:p>
    <w:p>
      <w:pPr>
        <w:spacing w:after="50" w:line="264" w:lineRule="auto"/>
        <w:ind w:right="0"/>
        <w:jc w:val="right"/>
        <w:bidi w:val="1"/>
      </w:pPr>
      <w:r>
        <w:rPr>
          <w:rFonts w:ascii="Noto Sans Arabic" w:hAnsi="Noto Sans Arabic" w:eastAsia="Noto Sans Arabic" w:cs="Noto Sans Arabic"/>
          <w:sz w:val="20"/>
        </w:rPr>
        <w:t>• UTM Parameters استاندارد در ورود از کمپین حفظ و در Attribution درخواست ثبت شوند.</w:t>
      </w:r>
    </w:p>
    <w:p>
      <w:pPr>
        <w:spacing w:after="50" w:line="264" w:lineRule="auto"/>
        <w:ind w:right="0"/>
        <w:jc w:val="right"/>
        <w:bidi w:val="1"/>
      </w:pPr>
      <w:r>
        <w:rPr>
          <w:rFonts w:ascii="Noto Sans Arabic" w:hAnsi="Noto Sans Arabic" w:eastAsia="Noto Sans Arabic" w:cs="Noto Sans Arabic"/>
          <w:sz w:val="20"/>
        </w:rPr>
        <w:t>• صفحه نباید برای Render اولیه به محتوای شخصی یا Login وابسته باشد.</w:t>
      </w:r>
    </w:p>
    <w:p>
      <w:pPr>
        <w:spacing w:before="120" w:after="100"/>
        <w:jc w:val="right"/>
        <w:keepNext/>
        <w:bidi w:val="1"/>
      </w:pPr>
      <w:r>
        <w:rPr>
          <w:rFonts w:ascii="Noto Sans Arabic" w:hAnsi="Noto Sans Arabic" w:eastAsia="Noto Sans Arabic" w:cs="Noto Sans Arabic"/>
          <w:b/>
          <w:color w:val="005A55"/>
          <w:sz w:val="26"/>
        </w:rPr>
        <w:t>۶.۵ Responsive</w:t>
      </w:r>
    </w:p>
    <w:p>
      <w:pPr>
        <w:spacing w:after="80" w:line="276" w:lineRule="auto"/>
        <w:jc w:val="right"/>
        <w:bidi w:val="1"/>
      </w:pPr>
      <w:r>
        <w:rPr>
          <w:rFonts w:ascii="Noto Sans Arabic" w:hAnsi="Noto Sans Arabic" w:eastAsia="Noto Sans Arabic" w:cs="Noto Sans Arabic"/>
          <w:b w:val="0"/>
          <w:sz w:val="21"/>
        </w:rPr>
        <w:t>مانند V1، Market و Admin باید Responsive باشند. Sell Flow به دلیل ماهیت ارسال عکس از موبایل، اولویت بالای Mobile UX دارد. Admin Request Management نیز باید روی موبایل قابل استفاده باشد، هرچند تراکم اصلی عملیات می‌تواند برای Desktop/Tablet بهینه‌تر باشد.</w:t>
      </w:r>
    </w:p>
    <w:p>
      <w:pPr>
        <w:spacing w:before="200" w:after="100"/>
        <w:jc w:val="right"/>
        <w:keepNext/>
        <w:bidi w:val="1"/>
      </w:pPr>
      <w:r>
        <w:rPr>
          <w:rFonts w:ascii="Noto Sans Arabic" w:hAnsi="Noto Sans Arabic" w:eastAsia="Noto Sans Arabic" w:cs="Noto Sans Arabic"/>
          <w:b/>
          <w:color w:val="006F66"/>
          <w:sz w:val="32"/>
        </w:rPr>
        <w:t>۷. نیازمندی‌های محیطی و سیستمی</w:t>
      </w:r>
    </w:p>
    <w:p>
      <w:pPr>
        <w:spacing w:after="50" w:line="264" w:lineRule="auto"/>
        <w:ind w:right="0"/>
        <w:jc w:val="right"/>
        <w:bidi w:val="1"/>
      </w:pPr>
      <w:r>
        <w:rPr>
          <w:rFonts w:ascii="Noto Sans Arabic" w:hAnsi="Noto Sans Arabic" w:eastAsia="Noto Sans Arabic" w:cs="Noto Sans Arabic"/>
          <w:sz w:val="20"/>
        </w:rPr>
        <w:t>• محصول واقعی Web Application است و Entry Pointهای V1 را حفظ می‌کند: Market عمومی و Admin Panel.</w:t>
      </w:r>
    </w:p>
    <w:p>
      <w:pPr>
        <w:spacing w:after="50" w:line="264" w:lineRule="auto"/>
        <w:ind w:right="0"/>
        <w:jc w:val="right"/>
        <w:bidi w:val="1"/>
      </w:pPr>
      <w:r>
        <w:rPr>
          <w:rFonts w:ascii="Noto Sans Arabic" w:hAnsi="Noto Sans Arabic" w:eastAsia="Noto Sans Arabic" w:cs="Noto Sans Arabic"/>
          <w:sz w:val="20"/>
        </w:rPr>
        <w:t>• Sell Page در Public Market قرار می‌گیرد و بدون Authentication قابل دسترسی است.</w:t>
      </w:r>
    </w:p>
    <w:p>
      <w:pPr>
        <w:spacing w:after="50" w:line="264" w:lineRule="auto"/>
        <w:ind w:right="0"/>
        <w:jc w:val="right"/>
        <w:bidi w:val="1"/>
      </w:pPr>
      <w:r>
        <w:rPr>
          <w:rFonts w:ascii="Noto Sans Arabic" w:hAnsi="Noto Sans Arabic" w:eastAsia="Noto Sans Arabic" w:cs="Noto Sans Arabic"/>
          <w:sz w:val="20"/>
        </w:rPr>
        <w:t>• Admin Request Management داخل Admin احراز هویت‌شده V1 قرار می‌گیرد.</w:t>
      </w:r>
    </w:p>
    <w:p>
      <w:pPr>
        <w:spacing w:after="50" w:line="264" w:lineRule="auto"/>
        <w:ind w:right="0"/>
        <w:jc w:val="right"/>
        <w:bidi w:val="1"/>
      </w:pPr>
      <w:r>
        <w:rPr>
          <w:rFonts w:ascii="Noto Sans Arabic" w:hAnsi="Noto Sans Arabic" w:eastAsia="Noto Sans Arabic" w:cs="Noto Sans Arabic"/>
          <w:sz w:val="20"/>
        </w:rPr>
        <w:t>• Backend باید ذخیره Request، تصاویر، Status History، Tracking Code و PII را پشتیبانی کند.</w:t>
      </w:r>
    </w:p>
    <w:p>
      <w:pPr>
        <w:spacing w:after="50" w:line="264" w:lineRule="auto"/>
        <w:ind w:right="0"/>
        <w:jc w:val="right"/>
        <w:bidi w:val="1"/>
      </w:pPr>
      <w:r>
        <w:rPr>
          <w:rFonts w:ascii="Noto Sans Arabic" w:hAnsi="Noto Sans Arabic" w:eastAsia="Noto Sans Arabic" w:cs="Noto Sans Arabic"/>
          <w:sz w:val="20"/>
        </w:rPr>
        <w:t>• Analytics باید Anonymous Session عمومی را به Request Created به شکل غیرحساس متصل کند و Eventهای Admin را جداگانه ثبت کند.</w:t>
      </w:r>
    </w:p>
    <w:p>
      <w:pPr>
        <w:spacing w:before="200" w:after="100"/>
        <w:jc w:val="right"/>
        <w:keepNext/>
        <w:bidi w:val="1"/>
      </w:pPr>
      <w:r>
        <w:rPr>
          <w:rFonts w:ascii="Noto Sans Arabic" w:hAnsi="Noto Sans Arabic" w:eastAsia="Noto Sans Arabic" w:cs="Noto Sans Arabic"/>
          <w:b/>
          <w:color w:val="006F66"/>
          <w:sz w:val="32"/>
        </w:rPr>
        <w:t>۸. فرضیات، محدودیت‌ها و ریسک‌ها</w:t>
      </w:r>
    </w:p>
    <w:p>
      <w:pPr>
        <w:spacing w:before="120" w:after="100"/>
        <w:jc w:val="right"/>
        <w:keepNext/>
        <w:bidi w:val="1"/>
      </w:pPr>
      <w:r>
        <w:rPr>
          <w:rFonts w:ascii="Noto Sans Arabic" w:hAnsi="Noto Sans Arabic" w:eastAsia="Noto Sans Arabic" w:cs="Noto Sans Arabic"/>
          <w:b/>
          <w:color w:val="005A55"/>
          <w:sz w:val="26"/>
        </w:rPr>
        <w:t>۸.۱ فرضیات</w:t>
      </w:r>
    </w:p>
    <w:p>
      <w:pPr>
        <w:spacing w:after="50" w:line="264" w:lineRule="auto"/>
        <w:ind w:right="0"/>
        <w:jc w:val="right"/>
        <w:bidi w:val="1"/>
      </w:pPr>
      <w:r>
        <w:rPr>
          <w:rFonts w:ascii="Noto Sans Arabic" w:hAnsi="Noto Sans Arabic" w:eastAsia="Noto Sans Arabic" w:cs="Noto Sans Arabic"/>
          <w:sz w:val="20"/>
        </w:rPr>
        <w:t>• مالک فرش حداقل یک تصویر قابل استفاده و شماره موبایل در اختیار دارد.</w:t>
      </w:r>
    </w:p>
    <w:p>
      <w:pPr>
        <w:spacing w:after="50" w:line="264" w:lineRule="auto"/>
        <w:ind w:right="0"/>
        <w:jc w:val="right"/>
        <w:bidi w:val="1"/>
      </w:pPr>
      <w:r>
        <w:rPr>
          <w:rFonts w:ascii="Noto Sans Arabic" w:hAnsi="Noto Sans Arabic" w:eastAsia="Noto Sans Arabic" w:cs="Noto Sans Arabic"/>
          <w:sz w:val="20"/>
        </w:rPr>
        <w:t>• کارشناسان فروشگاه خارج از سیستم امکان تماس و بازدید حضوری را دارند.</w:t>
      </w:r>
    </w:p>
    <w:p>
      <w:pPr>
        <w:spacing w:after="50" w:line="264" w:lineRule="auto"/>
        <w:ind w:right="0"/>
        <w:jc w:val="right"/>
        <w:bidi w:val="1"/>
      </w:pPr>
      <w:r>
        <w:rPr>
          <w:rFonts w:ascii="Noto Sans Arabic" w:hAnsi="Noto Sans Arabic" w:eastAsia="Noto Sans Arabic" w:cs="Noto Sans Arabic"/>
          <w:sz w:val="20"/>
        </w:rPr>
        <w:t>• فروشگاه برای هر درخواست الزاماً خرید انجام نمی‌دهد؛ Submit فقط درخواست بررسی است.</w:t>
      </w:r>
    </w:p>
    <w:p>
      <w:pPr>
        <w:spacing w:after="50" w:line="264" w:lineRule="auto"/>
        <w:ind w:right="0"/>
        <w:jc w:val="right"/>
        <w:bidi w:val="1"/>
      </w:pPr>
      <w:r>
        <w:rPr>
          <w:rFonts w:ascii="Noto Sans Arabic" w:hAnsi="Noto Sans Arabic" w:eastAsia="Noto Sans Arabic" w:cs="Noto Sans Arabic"/>
          <w:sz w:val="20"/>
        </w:rPr>
        <w:t>• استان برای Triaging اولیه عملیات کافی است و آدرس دقیق می‌تواند بعداً در تماس تکمیل شود.</w:t>
      </w:r>
    </w:p>
    <w:p>
      <w:pPr>
        <w:spacing w:after="50" w:line="264" w:lineRule="auto"/>
        <w:ind w:right="0"/>
        <w:jc w:val="right"/>
        <w:bidi w:val="1"/>
      </w:pPr>
      <w:r>
        <w:rPr>
          <w:rFonts w:ascii="Noto Sans Arabic" w:hAnsi="Noto Sans Arabic" w:eastAsia="Noto Sans Arabic" w:cs="Noto Sans Arabic"/>
          <w:sz w:val="20"/>
        </w:rPr>
        <w:t>• یک شماره می‌تواند متعلق به چند Request مستقل باشد.</w:t>
      </w:r>
    </w:p>
    <w:p>
      <w:pPr>
        <w:spacing w:before="120" w:after="100"/>
        <w:jc w:val="right"/>
        <w:keepNext/>
        <w:bidi w:val="1"/>
      </w:pPr>
      <w:r>
        <w:rPr>
          <w:rFonts w:ascii="Noto Sans Arabic" w:hAnsi="Noto Sans Arabic" w:eastAsia="Noto Sans Arabic" w:cs="Noto Sans Arabic"/>
          <w:b/>
          <w:color w:val="005A55"/>
          <w:sz w:val="26"/>
        </w:rPr>
        <w:t>۸.۲ محدودیت‌ها</w:t>
      </w:r>
    </w:p>
    <w:p>
      <w:pPr>
        <w:spacing w:after="50" w:line="264" w:lineRule="auto"/>
        <w:ind w:right="0"/>
        <w:jc w:val="right"/>
        <w:bidi w:val="1"/>
      </w:pPr>
      <w:r>
        <w:rPr>
          <w:rFonts w:ascii="Noto Sans Arabic" w:hAnsi="Noto Sans Arabic" w:eastAsia="Noto Sans Arabic" w:cs="Noto Sans Arabic"/>
          <w:sz w:val="20"/>
        </w:rPr>
        <w:t>• محصول ارزش واقعی فرش را از روی تصاویر تعیین نمی‌کند.</w:t>
      </w:r>
    </w:p>
    <w:p>
      <w:pPr>
        <w:spacing w:after="50" w:line="264" w:lineRule="auto"/>
        <w:ind w:right="0"/>
        <w:jc w:val="right"/>
        <w:bidi w:val="1"/>
      </w:pPr>
      <w:r>
        <w:rPr>
          <w:rFonts w:ascii="Noto Sans Arabic" w:hAnsi="Noto Sans Arabic" w:eastAsia="Noto Sans Arabic" w:cs="Noto Sans Arabic"/>
          <w:sz w:val="20"/>
        </w:rPr>
        <w:t>• فرایند بازدید، مذاکره و پرداخت خارج از سیستم انجام می‌شود.</w:t>
      </w:r>
    </w:p>
    <w:p>
      <w:pPr>
        <w:spacing w:after="50" w:line="264" w:lineRule="auto"/>
        <w:ind w:right="0"/>
        <w:jc w:val="right"/>
        <w:bidi w:val="1"/>
      </w:pPr>
      <w:r>
        <w:rPr>
          <w:rFonts w:ascii="Noto Sans Arabic" w:hAnsi="Noto Sans Arabic" w:eastAsia="Noto Sans Arabic" w:cs="Noto Sans Arabic"/>
          <w:sz w:val="20"/>
        </w:rPr>
        <w:t>• حداکثر ۴ تصویر و ۱۵MB برای هر فایل.</w:t>
      </w:r>
    </w:p>
    <w:p>
      <w:pPr>
        <w:spacing w:after="50" w:line="264" w:lineRule="auto"/>
        <w:ind w:right="0"/>
        <w:jc w:val="right"/>
        <w:bidi w:val="1"/>
      </w:pPr>
      <w:r>
        <w:rPr>
          <w:rFonts w:ascii="Noto Sans Arabic" w:hAnsi="Noto Sans Arabic" w:eastAsia="Noto Sans Arabic" w:cs="Noto Sans Arabic"/>
          <w:sz w:val="20"/>
        </w:rPr>
        <w:t>• اطلاعات تخصصی فرش از مالک اجباری نیست و ممکن است ناقص/نادرست باشد.</w:t>
      </w:r>
    </w:p>
    <w:p>
      <w:pPr>
        <w:spacing w:after="50" w:line="264" w:lineRule="auto"/>
        <w:ind w:right="0"/>
        <w:jc w:val="right"/>
        <w:bidi w:val="1"/>
      </w:pPr>
      <w:r>
        <w:rPr>
          <w:rFonts w:ascii="Noto Sans Arabic" w:hAnsi="Noto Sans Arabic" w:eastAsia="Noto Sans Arabic" w:cs="Noto Sans Arabic"/>
          <w:sz w:val="20"/>
        </w:rPr>
        <w:t>• بدون Login امکان Self-service برای مشاهده Status درخواست وجود ندارد.</w:t>
      </w:r>
    </w:p>
    <w:p>
      <w:pPr>
        <w:spacing w:before="120" w:after="100"/>
        <w:jc w:val="right"/>
        <w:keepNext/>
        <w:bidi w:val="1"/>
      </w:pPr>
      <w:r>
        <w:rPr>
          <w:rFonts w:ascii="Noto Sans Arabic" w:hAnsi="Noto Sans Arabic" w:eastAsia="Noto Sans Arabic" w:cs="Noto Sans Arabic"/>
          <w:b/>
          <w:color w:val="005A55"/>
          <w:sz w:val="26"/>
        </w:rPr>
        <w:t>۸.۳ ریسک‌ها و Mitigation</w:t>
      </w:r>
    </w:p>
    <w:tbl>
      <w:tblPr>
        <w:tblStyle w:val="TableGrid"/>
        <w:tblW w:type="auto" w:w="0"/>
        <w:jc w:val="center"/>
        <w:tblLook w:firstColumn="1" w:firstRow="1" w:lastColumn="0" w:lastRow="0" w:noHBand="0" w:noVBand="1" w:val="04A0"/>
        <w:bidiVisual w:val="1"/>
      </w:tblPr>
      <w:tblGrid>
        <w:gridCol w:w="3400"/>
        <w:gridCol w:w="3400"/>
        <w:gridCol w:w="3400"/>
      </w:tblGrid>
      <w:tr>
        <w:trPr>
          <w:tblHeader w:val="true"/>
        </w:trPr>
        <w:tc>
          <w:tcPr>
            <w:tcW w:type="dxa" w:w="2268"/>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ریسک</w:t>
            </w:r>
          </w:p>
        </w:tc>
        <w:tc>
          <w:tcPr>
            <w:tcW w:type="dxa" w:w="2835"/>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اثر</w:t>
            </w:r>
          </w:p>
        </w:tc>
        <w:tc>
          <w:tcPr>
            <w:tcW w:type="dxa" w:w="4195"/>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Mitigation پیشنهادی</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Claim «بهترین قیمت» بدون پشتوانه کافی</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کاهش اعتماد/ریسک تبلیغاتی</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Marketing/Business تعریف و شواهد Claim را قبل از استفاده عمومی نهایی کنند.</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Spam یا Requestهای بی‌کیفیت</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بار عملیاتی Admin</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Validation، Rate Limiting و تحلیل Source/Quality.</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تصاویر ضعیف</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نیاز به تماس‌های اضافی</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راهنمای عکاسی کوتاه در UX و امکان ۴ تصویر.</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PII و آدرس</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ریسک Privacy/Security</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Privacy Notice، کنترل دسترسی، عدم ارسال PII به Analytics و Retention Policy.</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انباشت نیازمند بررسی</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کاهش زمان پاسخ و تجربه کاربر</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Dashboard عملیاتی، Status Filter و KPI زمان تا اولین اقدام.</w:t>
            </w:r>
          </w:p>
        </w:tc>
      </w:tr>
      <w:tr>
        <w:tc>
          <w:tcPr>
            <w:tcW w:type="dxa" w:w="2268"/>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اطلاعات اختیاری نادرست</w:t>
            </w:r>
          </w:p>
        </w:tc>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تصمیم‌گیری اشتباه پیش از بازدید</w:t>
            </w:r>
          </w:p>
        </w:tc>
        <w:tc>
          <w:tcPr>
            <w:tcW w:type="dxa" w:w="419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اطلاعات کاربر صرفاً Preliminary تلقی شود و بازدید حضوری مرجع قیمت‌گذاری باشد.</w:t>
            </w:r>
          </w:p>
        </w:tc>
      </w:tr>
    </w:tbl>
    <w:p>
      <w:pPr>
        <w:spacing w:after="40"/>
      </w:pPr>
    </w:p>
    <w:p>
      <w:pPr>
        <w:spacing w:before="200" w:after="100"/>
        <w:jc w:val="right"/>
        <w:keepNext/>
        <w:bidi w:val="1"/>
      </w:pPr>
      <w:r>
        <w:rPr>
          <w:rFonts w:ascii="Noto Sans Arabic" w:hAnsi="Noto Sans Arabic" w:eastAsia="Noto Sans Arabic" w:cs="Noto Sans Arabic"/>
          <w:b/>
          <w:color w:val="006F66"/>
          <w:sz w:val="32"/>
        </w:rPr>
        <w:t>۹. وابستگی‌ها</w:t>
      </w:r>
    </w:p>
    <w:p>
      <w:pPr>
        <w:spacing w:after="50" w:line="264" w:lineRule="auto"/>
        <w:ind w:right="0"/>
        <w:jc w:val="right"/>
        <w:bidi w:val="1"/>
      </w:pPr>
      <w:r>
        <w:rPr>
          <w:rFonts w:ascii="Noto Sans Arabic" w:hAnsi="Noto Sans Arabic" w:eastAsia="Noto Sans Arabic" w:cs="Noto Sans Arabic"/>
          <w:sz w:val="20"/>
        </w:rPr>
        <w:t>• PRD V1 v0.3 و Data Model/Reference Data تثبیت‌شده آن.</w:t>
      </w:r>
    </w:p>
    <w:p>
      <w:pPr>
        <w:spacing w:after="50" w:line="264" w:lineRule="auto"/>
        <w:ind w:right="0"/>
        <w:jc w:val="right"/>
        <w:bidi w:val="1"/>
      </w:pPr>
      <w:r>
        <w:rPr>
          <w:rFonts w:ascii="Noto Sans Arabic" w:hAnsi="Noto Sans Arabic" w:eastAsia="Noto Sans Arabic" w:cs="Noto Sans Arabic"/>
          <w:sz w:val="20"/>
        </w:rPr>
        <w:t>• فهرست کنترل‌شده استان‌های ایران.</w:t>
      </w:r>
    </w:p>
    <w:p>
      <w:pPr>
        <w:spacing w:after="50" w:line="264" w:lineRule="auto"/>
        <w:ind w:right="0"/>
        <w:jc w:val="right"/>
        <w:bidi w:val="1"/>
      </w:pPr>
      <w:r>
        <w:rPr>
          <w:rFonts w:ascii="Noto Sans Arabic" w:hAnsi="Noto Sans Arabic" w:eastAsia="Noto Sans Arabic" w:cs="Noto Sans Arabic"/>
          <w:sz w:val="20"/>
        </w:rPr>
        <w:t>• زیرساخت Upload/Storage تصاویر با محدودیت‌های تعریف‌شده.</w:t>
      </w:r>
    </w:p>
    <w:p>
      <w:pPr>
        <w:spacing w:after="50" w:line="264" w:lineRule="auto"/>
        <w:ind w:right="0"/>
        <w:jc w:val="right"/>
        <w:bidi w:val="1"/>
      </w:pPr>
      <w:r>
        <w:rPr>
          <w:rFonts w:ascii="Noto Sans Arabic" w:hAnsi="Noto Sans Arabic" w:eastAsia="Noto Sans Arabic" w:cs="Noto Sans Arabic"/>
          <w:sz w:val="20"/>
        </w:rPr>
        <w:t>• Backend برای Request، Tracking Code، Status History و Search/Filter/Pagination.</w:t>
      </w:r>
    </w:p>
    <w:p>
      <w:pPr>
        <w:spacing w:after="50" w:line="264" w:lineRule="auto"/>
        <w:ind w:right="0"/>
        <w:jc w:val="right"/>
        <w:bidi w:val="1"/>
      </w:pPr>
      <w:r>
        <w:rPr>
          <w:rFonts w:ascii="Noto Sans Arabic" w:hAnsi="Noto Sans Arabic" w:eastAsia="Noto Sans Arabic" w:cs="Noto Sans Arabic"/>
          <w:sz w:val="20"/>
        </w:rPr>
        <w:t>• زیرساخت Analytics و Attribution UTM.</w:t>
      </w:r>
    </w:p>
    <w:p>
      <w:pPr>
        <w:spacing w:after="50" w:line="264" w:lineRule="auto"/>
        <w:ind w:right="0"/>
        <w:jc w:val="right"/>
        <w:bidi w:val="1"/>
      </w:pPr>
      <w:r>
        <w:rPr>
          <w:rFonts w:ascii="Noto Sans Arabic" w:hAnsi="Noto Sans Arabic" w:eastAsia="Noto Sans Arabic" w:cs="Noto Sans Arabic"/>
          <w:sz w:val="20"/>
        </w:rPr>
        <w:t>• تدوین متن کوتاه Privacy Notice و Retention Policy پیش از انتشار Production؛ بدون Consent Checkbox اضافی.</w:t>
      </w:r>
    </w:p>
    <w:p>
      <w:pPr>
        <w:spacing w:after="50" w:line="264" w:lineRule="auto"/>
        <w:ind w:right="0"/>
        <w:jc w:val="right"/>
        <w:bidi w:val="1"/>
      </w:pPr>
      <w:r>
        <w:rPr>
          <w:rFonts w:ascii="Noto Sans Arabic" w:hAnsi="Noto Sans Arabic" w:eastAsia="Noto Sans Arabic" w:cs="Noto Sans Arabic"/>
          <w:sz w:val="20"/>
        </w:rPr>
        <w:t>• آمادگی عملیاتی کارشناسان فروشگاه برای تماس و بازدید.</w:t>
      </w:r>
    </w:p>
    <w:p>
      <w:pPr>
        <w:spacing w:after="50" w:line="264" w:lineRule="auto"/>
        <w:ind w:right="0"/>
        <w:jc w:val="right"/>
        <w:bidi w:val="1"/>
      </w:pPr>
      <w:r>
        <w:rPr>
          <w:rFonts w:ascii="Noto Sans Arabic" w:hAnsi="Noto Sans Arabic" w:eastAsia="Noto Sans Arabic" w:cs="Noto Sans Arabic"/>
          <w:sz w:val="20"/>
        </w:rPr>
        <w:t>• هماهنگی Marketing برای Positioning قیمت و کمپین‌های Acquisition.</w:t>
      </w:r>
    </w:p>
    <w:p>
      <w:pPr>
        <w:spacing w:before="200" w:after="100"/>
        <w:jc w:val="right"/>
        <w:keepNext/>
        <w:bidi w:val="1"/>
      </w:pPr>
      <w:r>
        <w:rPr>
          <w:rFonts w:ascii="Noto Sans Arabic" w:hAnsi="Noto Sans Arabic" w:eastAsia="Noto Sans Arabic" w:cs="Noto Sans Arabic"/>
          <w:b/>
          <w:color w:val="006F66"/>
          <w:sz w:val="32"/>
        </w:rPr>
        <w:t>۱۰. وضعیت کنونی محصول</w:t>
      </w:r>
    </w:p>
    <w:p>
      <w:pPr>
        <w:spacing w:after="80" w:line="276" w:lineRule="auto"/>
        <w:jc w:val="right"/>
        <w:bidi w:val="1"/>
      </w:pPr>
      <w:r>
        <w:rPr>
          <w:rFonts w:ascii="Noto Sans Arabic" w:hAnsi="Noto Sans Arabic" w:eastAsia="Noto Sans Arabic" w:cs="Noto Sans Arabic"/>
          <w:b w:val="0"/>
          <w:sz w:val="21"/>
        </w:rPr>
        <w:t>V1 مبنای این انتشار است و Market عمومی، Product Detail، تماس با فروشنده، Admin Product Management، Dashboard، دو‌زبانه‌بودن بخش عمومی و Analytics اصلی را تعریف کرده است. V2 بدون جایگزین‌کردن این قابلیت‌ها، ماژول جدید جذب و مدیریت درخواست فروش فرش توسط مردم را اضافه می‌کند.</w:t>
      </w:r>
    </w:p>
    <w:p>
      <w:pPr>
        <w:spacing w:after="80" w:line="276" w:lineRule="auto"/>
        <w:jc w:val="right"/>
        <w:bidi w:val="1"/>
      </w:pPr>
      <w:r>
        <w:rPr>
          <w:rFonts w:ascii="Noto Sans Arabic" w:hAnsi="Noto Sans Arabic" w:eastAsia="Noto Sans Arabic" w:cs="Noto Sans Arabic"/>
          <w:b w:val="0"/>
          <w:sz w:val="21"/>
        </w:rPr>
        <w:t>بخش «خرید فرش از مردم» در زمان نگارش این سند هنوز پیاده‌سازی نشده است و V2 نخستین نسخه‌ای خواهد بود که PII مالک فرش و Workflow عملیاتی درخواست خرید را داخل محصول ذخیره می‌کند.</w:t>
      </w:r>
    </w:p>
    <w:p>
      <w:r>
        <w:br w:type="page"/>
      </w:r>
    </w:p>
    <w:p>
      <w:pPr>
        <w:spacing w:before="200" w:after="100"/>
        <w:jc w:val="right"/>
        <w:keepNext/>
        <w:bidi w:val="1"/>
      </w:pPr>
      <w:r>
        <w:rPr>
          <w:rFonts w:ascii="Noto Sans Arabic" w:hAnsi="Noto Sans Arabic" w:eastAsia="Noto Sans Arabic" w:cs="Noto Sans Arabic"/>
          <w:b/>
          <w:color w:val="006F66"/>
          <w:sz w:val="32"/>
        </w:rPr>
        <w:t>۱۱. برنامه انتشار کنونی — V2</w:t>
      </w:r>
    </w:p>
    <w:p>
      <w:pPr>
        <w:spacing w:after="80" w:line="276" w:lineRule="auto"/>
        <w:jc w:val="right"/>
        <w:bidi w:val="1"/>
      </w:pPr>
      <w:r>
        <w:rPr>
          <w:rFonts w:ascii="Noto Sans Arabic" w:hAnsi="Noto Sans Arabic" w:eastAsia="Noto Sans Arabic" w:cs="Noto Sans Arabic"/>
          <w:b w:val="0"/>
          <w:sz w:val="21"/>
        </w:rPr>
        <w:t>Release Goal: فراهم‌کردن یک مسیر عمومی قابل بازاریابی برای ثبت درخواست فروش فرش و یک Pipeline عملیاتی در Admin برای تبدیل Request به بررسی، تماس، بازدید و نتیجه خرید/رد.</w:t>
      </w:r>
    </w:p>
    <w:tbl>
      <w:tblPr>
        <w:tblStyle w:val="TableGrid"/>
        <w:tblW w:type="auto" w:w="0"/>
        <w:jc w:val="center"/>
        <w:tblLook w:firstColumn="1" w:firstRow="1" w:lastColumn="0" w:lastRow="0" w:noHBand="0" w:noVBand="1" w:val="04A0"/>
        <w:bidiVisual w:val="1"/>
      </w:tblPr>
      <w:tblGrid>
        <w:gridCol w:w="5100"/>
        <w:gridCol w:w="5100"/>
      </w:tblGrid>
      <w:tr>
        <w:trPr>
          <w:tblHeader w:val="true"/>
        </w:trPr>
        <w:tc>
          <w:tcPr>
            <w:tcW w:type="dxa" w:w="3402"/>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Epic</w:t>
            </w:r>
          </w:p>
        </w:tc>
        <w:tc>
          <w:tcPr>
            <w:tcW w:type="dxa" w:w="5896"/>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Story / خروجی اصلی</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1 — Sell Acquisition Entry</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Banner Marketing در /market + Sell Page مستقل + ورودی مستقیم کمپین</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2 — Sell Request Form</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فرم سه‌مرحله‌ای بدون Login، ۱–۴ عکس، Mobile/Province، مرحله سوم اختیاری و حفظ State بین مراحل</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3 — Submission &amp; Tracking</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ایجاد Request، Status اولیه، Success State و Tracking Code قابل کپی</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4 — Admin Request Inbox</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List، newest-first، Pagination، Search و Filter</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5 — Request Detail &amp; Operations</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Gallery، اطلاعات مالک، تماس، یادداشت داخلی، Status History، Workflow و Rejection Reason</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6 — Analytics &amp; Dashboard</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 Funnel، Contact Metrics، Purchase Rate، Status Metrics، Rejection Reasons، Attribution و Dashboard دو‌تبی</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7 — Privacy &amp; Hardening</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PII Access، Privacy Notice، Upload Validation، Abuse Protection، Retention Decision و Error States</w:t>
            </w:r>
          </w:p>
        </w:tc>
      </w:tr>
      <w:tr>
        <w:tc>
          <w:tcPr>
            <w:tcW w:type="dxa" w:w="3402"/>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Epic 8 — Localization &amp; Responsive</w:t>
            </w:r>
          </w:p>
        </w:tc>
        <w:tc>
          <w:tcPr>
            <w:tcW w:type="dxa" w:w="5896"/>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Public Sell Flow فارسی/انگلیسی، Admin فارسی، Mobile-first Sell UX</w:t>
            </w:r>
          </w:p>
        </w:tc>
      </w:tr>
    </w:tbl>
    <w:p>
      <w:pPr>
        <w:spacing w:after="40"/>
      </w:pPr>
    </w:p>
    <w:p>
      <w:pPr>
        <w:spacing w:before="120" w:after="100"/>
        <w:jc w:val="right"/>
        <w:keepNext/>
        <w:bidi w:val="1"/>
      </w:pPr>
      <w:r>
        <w:rPr>
          <w:rFonts w:ascii="Noto Sans Arabic" w:hAnsi="Noto Sans Arabic" w:eastAsia="Noto Sans Arabic" w:cs="Noto Sans Arabic"/>
          <w:b/>
          <w:color w:val="005A55"/>
          <w:sz w:val="26"/>
        </w:rPr>
        <w:t>۱۱.۱ Definition of Done نسخه ۲</w:t>
      </w:r>
    </w:p>
    <w:p>
      <w:pPr>
        <w:spacing w:after="50" w:line="264" w:lineRule="auto"/>
        <w:ind w:right="0"/>
        <w:jc w:val="right"/>
        <w:bidi w:val="1"/>
      </w:pPr>
      <w:r>
        <w:rPr>
          <w:rFonts w:ascii="Noto Sans Arabic" w:hAnsi="Noto Sans Arabic" w:eastAsia="Noto Sans Arabic" w:cs="Noto Sans Arabic"/>
          <w:sz w:val="20"/>
        </w:rPr>
        <w:t>• تمام قابلیت‌های بدون تغییر V1 همچنان کار کنند و Regression حیاتی نداشته باشند.</w:t>
      </w:r>
    </w:p>
    <w:p>
      <w:pPr>
        <w:spacing w:after="50" w:line="264" w:lineRule="auto"/>
        <w:ind w:right="0"/>
        <w:jc w:val="right"/>
        <w:bidi w:val="1"/>
      </w:pPr>
      <w:r>
        <w:rPr>
          <w:rFonts w:ascii="Noto Sans Arabic" w:hAnsi="Noto Sans Arabic" w:eastAsia="Noto Sans Arabic" w:cs="Noto Sans Arabic"/>
          <w:sz w:val="20"/>
        </w:rPr>
        <w:t>• کاربر بدون Account/Login بتواند از /market یا URL مستقیم وارد Sell Page شود.</w:t>
      </w:r>
    </w:p>
    <w:p>
      <w:pPr>
        <w:spacing w:after="50" w:line="264" w:lineRule="auto"/>
        <w:ind w:right="0"/>
        <w:jc w:val="right"/>
        <w:bidi w:val="1"/>
      </w:pPr>
      <w:r>
        <w:rPr>
          <w:rFonts w:ascii="Noto Sans Arabic" w:hAnsi="Noto Sans Arabic" w:eastAsia="Noto Sans Arabic" w:cs="Noto Sans Arabic"/>
          <w:sz w:val="20"/>
        </w:rPr>
        <w:t>• Form سه‌مرحله‌ای باشد و با نوع فرش، حداقل یک تصویر، شماره موبایل معتبر و استان Submit شود؛ مرحله سوم و سایر مشخصات تعریف‌شده اختیاری باشند و Consent Checkbox اضافی وجود نداشته باشد.</w:t>
      </w:r>
    </w:p>
    <w:p>
      <w:pPr>
        <w:spacing w:after="50" w:line="264" w:lineRule="auto"/>
        <w:ind w:right="0"/>
        <w:jc w:val="right"/>
        <w:bidi w:val="1"/>
      </w:pPr>
      <w:r>
        <w:rPr>
          <w:rFonts w:ascii="Noto Sans Arabic" w:hAnsi="Noto Sans Arabic" w:eastAsia="Noto Sans Arabic" w:cs="Noto Sans Arabic"/>
          <w:sz w:val="20"/>
        </w:rPr>
        <w:t>• حداقل ۱ و حداکثر ۴ تصویر و سقف ۱۵MB برای هر فایل enforce شود.</w:t>
      </w:r>
    </w:p>
    <w:p>
      <w:pPr>
        <w:spacing w:after="50" w:line="264" w:lineRule="auto"/>
        <w:ind w:right="0"/>
        <w:jc w:val="right"/>
        <w:bidi w:val="1"/>
      </w:pPr>
      <w:r>
        <w:rPr>
          <w:rFonts w:ascii="Noto Sans Arabic" w:hAnsi="Noto Sans Arabic" w:eastAsia="Noto Sans Arabic" w:cs="Noto Sans Arabic"/>
          <w:sz w:val="20"/>
        </w:rPr>
        <w:t>• هر Submit موفق یک Request مستقل با Status «نیازمند بررسی» و Tracking Code یکتا بسازد؛ کد پیگیری در Success State قابل کپی باشد.</w:t>
      </w:r>
    </w:p>
    <w:p>
      <w:pPr>
        <w:spacing w:after="50" w:line="264" w:lineRule="auto"/>
        <w:ind w:right="0"/>
        <w:jc w:val="right"/>
        <w:bidi w:val="1"/>
      </w:pPr>
      <w:r>
        <w:rPr>
          <w:rFonts w:ascii="Noto Sans Arabic" w:hAnsi="Noto Sans Arabic" w:eastAsia="Noto Sans Arabic" w:cs="Noto Sans Arabic"/>
          <w:sz w:val="20"/>
        </w:rPr>
        <w:t>• Success State پیام انتظار برای تماس/بازدید/قیمت‌گذاری را بدون وعده خرید یا قیمت مشخص نمایش دهد.</w:t>
      </w:r>
    </w:p>
    <w:p>
      <w:pPr>
        <w:spacing w:after="50" w:line="264" w:lineRule="auto"/>
        <w:ind w:right="0"/>
        <w:jc w:val="right"/>
        <w:bidi w:val="1"/>
      </w:pPr>
      <w:r>
        <w:rPr>
          <w:rFonts w:ascii="Noto Sans Arabic" w:hAnsi="Noto Sans Arabic" w:eastAsia="Noto Sans Arabic" w:cs="Noto Sans Arabic"/>
          <w:sz w:val="20"/>
        </w:rPr>
        <w:t>• Admin بتواند List را با جدیدترین پیش‌فرض، Pagination، Type، Status، Search شماره یا کد پیگیری و Date Filter شامل ۷/۳۰/۹۰ روز، همه زمان‌ها و بازه دلخواه مدیریت کند؛ Range Picker شمسی فقط برای بازه دلخواه باز شود.</w:t>
      </w:r>
    </w:p>
    <w:p>
      <w:pPr>
        <w:spacing w:after="50" w:line="264" w:lineRule="auto"/>
        <w:ind w:right="0"/>
        <w:jc w:val="right"/>
        <w:bidi w:val="1"/>
      </w:pPr>
      <w:r>
        <w:rPr>
          <w:rFonts w:ascii="Noto Sans Arabic" w:hAnsi="Noto Sans Arabic" w:eastAsia="Noto Sans Arabic" w:cs="Noto Sans Arabic"/>
          <w:sz w:val="20"/>
        </w:rPr>
        <w:t>• Admin بتواند Detail، تصاویر، اطلاعات مالک و تمام فیلدهای ثبت‌شده را ببیند؛ «وضعیت و اقدام بعدی» زیر «ارتباط با مالک» باشد؛ یادداشت داخلی و Status History ذخیره شوند.</w:t>
      </w:r>
    </w:p>
    <w:p>
      <w:pPr>
        <w:spacing w:after="50" w:line="264" w:lineRule="auto"/>
        <w:ind w:right="0"/>
        <w:jc w:val="right"/>
        <w:bidi w:val="1"/>
      </w:pPr>
      <w:r>
        <w:rPr>
          <w:rFonts w:ascii="Noto Sans Arabic" w:hAnsi="Noto Sans Arabic" w:eastAsia="Noto Sans Arabic" w:cs="Noto Sans Arabic"/>
          <w:sz w:val="20"/>
        </w:rPr>
        <w:t>• Status Workflow نیازمند بررسی → در حال پیگیری → خریداری‌شده/ردشده قابل اجرا باشد.</w:t>
      </w:r>
    </w:p>
    <w:p>
      <w:pPr>
        <w:spacing w:after="50" w:line="264" w:lineRule="auto"/>
        <w:ind w:right="0"/>
        <w:jc w:val="right"/>
        <w:bidi w:val="1"/>
      </w:pPr>
      <w:r>
        <w:rPr>
          <w:rFonts w:ascii="Noto Sans Arabic" w:hAnsi="Noto Sans Arabic" w:eastAsia="Noto Sans Arabic" w:cs="Noto Sans Arabic"/>
          <w:sz w:val="20"/>
        </w:rPr>
        <w:t>• برای Reject، Reason ساختاریافته ثبت و در Analytics قابل گزارش باشد.</w:t>
      </w:r>
    </w:p>
    <w:p>
      <w:pPr>
        <w:spacing w:after="50" w:line="264" w:lineRule="auto"/>
        <w:ind w:right="0"/>
        <w:jc w:val="right"/>
        <w:bidi w:val="1"/>
      </w:pPr>
      <w:r>
        <w:rPr>
          <w:rFonts w:ascii="Noto Sans Arabic" w:hAnsi="Noto Sans Arabic" w:eastAsia="Noto Sans Arabic" w:cs="Noto Sans Arabic"/>
          <w:sz w:val="20"/>
        </w:rPr>
        <w:t>• Sell Funnel و Purchase Rate طبق تعریف این سند داده معتبر تولید کنند.</w:t>
      </w:r>
    </w:p>
    <w:p>
      <w:pPr>
        <w:spacing w:after="50" w:line="264" w:lineRule="auto"/>
        <w:ind w:right="0"/>
        <w:jc w:val="right"/>
        <w:bidi w:val="1"/>
      </w:pPr>
      <w:r>
        <w:rPr>
          <w:rFonts w:ascii="Noto Sans Arabic" w:hAnsi="Noto Sans Arabic" w:eastAsia="Noto Sans Arabic" w:cs="Noto Sans Arabic"/>
          <w:sz w:val="20"/>
        </w:rPr>
        <w:t>• UTM Attribution در صورت وجود ورودی کمپین به Request متصل شود.</w:t>
      </w:r>
    </w:p>
    <w:p>
      <w:pPr>
        <w:spacing w:after="50" w:line="264" w:lineRule="auto"/>
        <w:ind w:right="0"/>
        <w:jc w:val="right"/>
        <w:bidi w:val="1"/>
      </w:pPr>
      <w:r>
        <w:rPr>
          <w:rFonts w:ascii="Noto Sans Arabic" w:hAnsi="Noto Sans Arabic" w:eastAsia="Noto Sans Arabic" w:cs="Noto Sans Arabic"/>
          <w:sz w:val="20"/>
        </w:rPr>
        <w:t>• Phone/Address در Analytics عمومی ثبت نشوند؛ اطلاع‌رسانی Privacy وجود داشته باشد اما Submit به Consent Checkbox اضافی وابسته نباشد.</w:t>
      </w:r>
    </w:p>
    <w:p>
      <w:pPr>
        <w:spacing w:after="50" w:line="264" w:lineRule="auto"/>
        <w:ind w:right="0"/>
        <w:jc w:val="right"/>
        <w:bidi w:val="1"/>
      </w:pPr>
      <w:r>
        <w:rPr>
          <w:rFonts w:ascii="Noto Sans Arabic" w:hAnsi="Noto Sans Arabic" w:eastAsia="Noto Sans Arabic" w:cs="Noto Sans Arabic"/>
          <w:sz w:val="20"/>
        </w:rPr>
        <w:t>• Public Sell Flow در فارسی و انگلیسی و Admin در فارسی قابل استفاده باشد.</w:t>
      </w:r>
    </w:p>
    <w:p>
      <w:pPr>
        <w:spacing w:after="50" w:line="264" w:lineRule="auto"/>
        <w:ind w:right="0"/>
        <w:jc w:val="right"/>
        <w:bidi w:val="1"/>
      </w:pPr>
      <w:r>
        <w:rPr>
          <w:rFonts w:ascii="Noto Sans Arabic" w:hAnsi="Noto Sans Arabic" w:eastAsia="Noto Sans Arabic" w:cs="Noto Sans Arabic"/>
          <w:sz w:val="20"/>
        </w:rPr>
        <w:t>• Banner فروش فرش بین Header و Catalog با Copy/CTA نهایی و نسخه انگلیسی معادل وجود داشته باشد.</w:t>
      </w:r>
    </w:p>
    <w:p>
      <w:pPr>
        <w:spacing w:after="50" w:line="264" w:lineRule="auto"/>
        <w:ind w:right="0"/>
        <w:jc w:val="right"/>
        <w:bidi w:val="1"/>
      </w:pPr>
      <w:r>
        <w:rPr>
          <w:rFonts w:ascii="Noto Sans Arabic" w:hAnsi="Noto Sans Arabic" w:eastAsia="Noto Sans Arabic" w:cs="Noto Sans Arabic"/>
          <w:sz w:val="20"/>
        </w:rPr>
        <w:t>• Catalog Filter/Chip/Remove All، Product Gallery/Zoom/Thumbnail، Price Formatting/FX Fallback و Product Detail Specs Box مطابق بخش ۴.۱۶ کار کنند.</w:t>
      </w:r>
    </w:p>
    <w:p>
      <w:pPr>
        <w:spacing w:after="50" w:line="264" w:lineRule="auto"/>
        <w:ind w:right="0"/>
        <w:jc w:val="right"/>
        <w:bidi w:val="1"/>
      </w:pPr>
      <w:r>
        <w:rPr>
          <w:rFonts w:ascii="Noto Sans Arabic" w:hAnsi="Noto Sans Arabic" w:eastAsia="Noto Sans Arabic" w:cs="Noto Sans Arabic"/>
          <w:sz w:val="20"/>
        </w:rPr>
        <w:t>• Dashboard دارای دو Tab تعریف‌شده باشد و «نمای کلی فروشگاه» پیش‌فرض و بدون اسکرول طولانی برای اطلاعات اصلی باشد.</w:t>
      </w:r>
    </w:p>
    <w:p>
      <w:pPr>
        <w:spacing w:after="50" w:line="264" w:lineRule="auto"/>
        <w:ind w:right="0"/>
        <w:jc w:val="right"/>
        <w:bidi w:val="1"/>
      </w:pPr>
      <w:r>
        <w:rPr>
          <w:rFonts w:ascii="Noto Sans Arabic" w:hAnsi="Noto Sans Arabic" w:eastAsia="Noto Sans Arabic" w:cs="Noto Sans Arabic"/>
          <w:sz w:val="20"/>
        </w:rPr>
        <w:t>• Hover/Focus/Keyboard/Responsive requirements بخش ۶ در نماهای عمومی و Admin تست شوند.</w:t>
      </w:r>
    </w:p>
    <w:p>
      <w:pPr>
        <w:spacing w:after="50" w:line="264" w:lineRule="auto"/>
        <w:ind w:right="0"/>
        <w:jc w:val="right"/>
        <w:bidi w:val="1"/>
      </w:pPr>
      <w:r>
        <w:rPr>
          <w:rFonts w:ascii="Noto Sans Arabic" w:hAnsi="Noto Sans Arabic" w:eastAsia="Noto Sans Arabic" w:cs="Noto Sans Arabic"/>
          <w:sz w:val="20"/>
        </w:rPr>
        <w:t>• حالات Loading، Validation، Upload Error، Submit Error، Empty/No Result Admin و Status Update Error طراحی و پیاده‌سازی شوند.</w:t>
      </w:r>
    </w:p>
    <w:p>
      <w:pPr>
        <w:spacing w:after="50" w:line="264" w:lineRule="auto"/>
        <w:ind w:right="0"/>
        <w:jc w:val="right"/>
        <w:bidi w:val="1"/>
      </w:pPr>
      <w:r>
        <w:rPr>
          <w:rFonts w:ascii="Noto Sans Arabic" w:hAnsi="Noto Sans Arabic" w:eastAsia="Noto Sans Arabic" w:cs="Noto Sans Arabic"/>
          <w:sz w:val="20"/>
        </w:rPr>
        <w:t>• PRD و Design نهایی V2 از نظر Flow، Field Contract، Status و Analytics با هم منطبق باشند.</w:t>
      </w:r>
    </w:p>
    <w:p>
      <w:pPr>
        <w:spacing w:before="200" w:after="100"/>
        <w:jc w:val="right"/>
        <w:keepNext/>
        <w:bidi w:val="1"/>
      </w:pPr>
      <w:r>
        <w:rPr>
          <w:rFonts w:ascii="Noto Sans Arabic" w:hAnsi="Noto Sans Arabic" w:eastAsia="Noto Sans Arabic" w:cs="Noto Sans Arabic"/>
          <w:b/>
          <w:color w:val="006F66"/>
          <w:sz w:val="32"/>
        </w:rPr>
        <w:t>۱۲. برنامه انتشار آینده</w:t>
      </w:r>
    </w:p>
    <w:p>
      <w:pPr>
        <w:spacing w:after="80" w:line="276" w:lineRule="auto"/>
        <w:jc w:val="right"/>
        <w:bidi w:val="1"/>
      </w:pPr>
      <w:r>
        <w:rPr>
          <w:rFonts w:ascii="Noto Sans Arabic" w:hAnsi="Noto Sans Arabic" w:eastAsia="Noto Sans Arabic" w:cs="Noto Sans Arabic"/>
          <w:b w:val="0"/>
          <w:sz w:val="21"/>
        </w:rPr>
        <w:t>این سند ترتیب Roadmap آینده را نسبت به V1 تغییر می‌دهد. Multi-vendor SaaS &amp; Subscription که در PRD V1 به‌عنوان Version 2 ذکر شده بود، دیگر Release بعدی نیست و به انتشار آینده با شماره TBD منتقل می‌شود.</w:t>
      </w:r>
    </w:p>
    <w:p>
      <w:pPr>
        <w:spacing w:after="50" w:line="264" w:lineRule="auto"/>
        <w:ind w:right="0"/>
        <w:jc w:val="right"/>
        <w:bidi w:val="1"/>
      </w:pPr>
      <w:r>
        <w:rPr>
          <w:rFonts w:ascii="Noto Sans Arabic" w:hAnsi="Noto Sans Arabic" w:eastAsia="Noto Sans Arabic" w:cs="Noto Sans Arabic"/>
          <w:sz w:val="20"/>
        </w:rPr>
        <w:t>• Multi-vendor SaaS &amp; Subscription: ثبت‌نام فروشنده، Store، Super Admin، Subscription، اعضای فروشگاه و مدیریت Reference Data — انتشار آینده، شماره TBD.</w:t>
      </w:r>
    </w:p>
    <w:p>
      <w:pPr>
        <w:spacing w:after="50" w:line="264" w:lineRule="auto"/>
        <w:ind w:right="0"/>
        <w:jc w:val="right"/>
        <w:bidi w:val="1"/>
      </w:pPr>
      <w:r>
        <w:rPr>
          <w:rFonts w:ascii="Noto Sans Arabic" w:hAnsi="Noto Sans Arabic" w:eastAsia="Noto Sans Arabic" w:cs="Noto Sans Arabic"/>
          <w:sz w:val="20"/>
        </w:rPr>
        <w:t>• Messaging مشتری و فروشنده درباره Product — انتشار آینده، شماره TBD.</w:t>
      </w:r>
    </w:p>
    <w:p>
      <w:pPr>
        <w:spacing w:after="50" w:line="264" w:lineRule="auto"/>
        <w:ind w:right="0"/>
        <w:jc w:val="right"/>
        <w:bidi w:val="1"/>
      </w:pPr>
      <w:r>
        <w:rPr>
          <w:rFonts w:ascii="Noto Sans Arabic" w:hAnsi="Noto Sans Arabic" w:eastAsia="Noto Sans Arabic" w:cs="Noto Sans Arabic"/>
          <w:sz w:val="20"/>
        </w:rPr>
        <w:t>• Candidateهای مرتبط با Sell Flow: Public Tracking Status، زمان‌بندی بازدید، تبدیل Request خریدشده به Product Draft، ثبت قیمت خرید و عملیات کارشناسی — خارج از V2 و نیازمند PRD مستقل.</w:t>
      </w:r>
    </w:p>
    <w:p>
      <w:pPr>
        <w:spacing w:before="200" w:after="100"/>
        <w:jc w:val="right"/>
        <w:keepNext/>
        <w:bidi w:val="1"/>
      </w:pPr>
      <w:r>
        <w:rPr>
          <w:rFonts w:ascii="Noto Sans Arabic" w:hAnsi="Noto Sans Arabic" w:eastAsia="Noto Sans Arabic" w:cs="Noto Sans Arabic"/>
          <w:b/>
          <w:color w:val="006F66"/>
          <w:sz w:val="32"/>
        </w:rPr>
        <w:t>۱۳. استراتژی فروش و ورود به بازار</w:t>
      </w:r>
    </w:p>
    <w:p>
      <w:pPr>
        <w:spacing w:after="80" w:line="276" w:lineRule="auto"/>
        <w:jc w:val="right"/>
        <w:bidi w:val="1"/>
      </w:pPr>
      <w:r>
        <w:rPr>
          <w:rFonts w:ascii="Noto Sans Arabic" w:hAnsi="Noto Sans Arabic" w:eastAsia="Noto Sans Arabic" w:cs="Noto Sans Arabic"/>
          <w:b w:val="0"/>
          <w:sz w:val="21"/>
        </w:rPr>
        <w:t>V2 علاوه بر Product Delivery به Go-to-Market فعال نیاز دارد، زیرا ارزش این Feature زمانی ایجاد می‌شود که مالکان فرش از وجود مسیر خرید فروشگاه مطلع شوند. Marketing مالک پیام، Channel Mix و بودجه است؛ Product باید Landing/Destination و Attribution قابل اندازه‌گیری فراهم کند.</w:t>
      </w:r>
    </w:p>
    <w:p>
      <w:pPr>
        <w:spacing w:after="80" w:line="276" w:lineRule="auto"/>
        <w:jc w:val="right"/>
        <w:bidi w:val="1"/>
      </w:pPr>
      <w:r>
        <w:rPr>
          <w:rFonts w:ascii="Noto Sans Arabic" w:hAnsi="Noto Sans Arabic" w:eastAsia="Noto Sans Arabic" w:cs="Noto Sans Arabic"/>
          <w:b/>
          <w:sz w:val="21"/>
        </w:rPr>
        <w:t>Positioning اصلی:</w:t>
      </w:r>
    </w:p>
    <w:p>
      <w:pPr>
        <w:spacing w:after="50" w:line="264" w:lineRule="auto"/>
        <w:ind w:right="0"/>
        <w:jc w:val="right"/>
        <w:bidi w:val="1"/>
      </w:pPr>
      <w:r>
        <w:rPr>
          <w:rFonts w:ascii="Noto Sans Arabic" w:hAnsi="Noto Sans Arabic" w:eastAsia="Noto Sans Arabic" w:cs="Noto Sans Arabic"/>
          <w:sz w:val="20"/>
        </w:rPr>
        <w:t>• فرش شبستری فرش را با رویکرد کارشناسی حضوری و پیشنهاد خرید بالاتر و منصفانه‌تر نسبت به الگوی رایج خریداران بازار بررسی می‌کند؛ Claimهای مطلق باید توسط Marketing/Business قابل دفاع باشند.</w:t>
      </w:r>
    </w:p>
    <w:p>
      <w:pPr>
        <w:spacing w:after="50" w:line="264" w:lineRule="auto"/>
        <w:ind w:right="0"/>
        <w:jc w:val="right"/>
        <w:bidi w:val="1"/>
      </w:pPr>
      <w:r>
        <w:rPr>
          <w:rFonts w:ascii="Noto Sans Arabic" w:hAnsi="Noto Sans Arabic" w:eastAsia="Noto Sans Arabic" w:cs="Noto Sans Arabic"/>
          <w:sz w:val="20"/>
        </w:rPr>
        <w:t>• Submit ساده، بدون ثبت‌نام و بدون نیاز به دانستن مشخصات تخصصی کامل.</w:t>
      </w:r>
    </w:p>
    <w:p>
      <w:pPr>
        <w:spacing w:after="50" w:line="264" w:lineRule="auto"/>
        <w:ind w:right="0"/>
        <w:jc w:val="right"/>
        <w:bidi w:val="1"/>
      </w:pPr>
      <w:r>
        <w:rPr>
          <w:rFonts w:ascii="Noto Sans Arabic" w:hAnsi="Noto Sans Arabic" w:eastAsia="Noto Sans Arabic" w:cs="Noto Sans Arabic"/>
          <w:sz w:val="20"/>
        </w:rPr>
        <w:t>• پس از ارسال تصاویر و اطلاعات، کارشناسان برای هماهنگی بازدید و قیمت‌گذاری تماس می‌گیرند.</w:t>
      </w:r>
    </w:p>
    <w:p>
      <w:pPr>
        <w:spacing w:after="80" w:line="276" w:lineRule="auto"/>
        <w:jc w:val="right"/>
        <w:bidi w:val="1"/>
      </w:pPr>
      <w:r>
        <w:rPr>
          <w:rFonts w:ascii="Noto Sans Arabic" w:hAnsi="Noto Sans Arabic" w:eastAsia="Noto Sans Arabic" w:cs="Noto Sans Arabic"/>
          <w:b/>
          <w:sz w:val="21"/>
        </w:rPr>
        <w:t>نیازمندی‌های Marketing/Product:</w:t>
      </w:r>
    </w:p>
    <w:p>
      <w:pPr>
        <w:spacing w:after="50" w:line="264" w:lineRule="auto"/>
        <w:ind w:right="0"/>
        <w:jc w:val="right"/>
        <w:bidi w:val="1"/>
      </w:pPr>
      <w:r>
        <w:rPr>
          <w:rFonts w:ascii="Noto Sans Arabic" w:hAnsi="Noto Sans Arabic" w:eastAsia="Noto Sans Arabic" w:cs="Noto Sans Arabic"/>
          <w:sz w:val="20"/>
        </w:rPr>
        <w:t>• کمپین‌ها بتوانند مستقیماً به Sell Page لینک شوند.</w:t>
      </w:r>
    </w:p>
    <w:p>
      <w:pPr>
        <w:spacing w:after="50" w:line="264" w:lineRule="auto"/>
        <w:ind w:right="0"/>
        <w:jc w:val="right"/>
        <w:bidi w:val="1"/>
      </w:pPr>
      <w:r>
        <w:rPr>
          <w:rFonts w:ascii="Noto Sans Arabic" w:hAnsi="Noto Sans Arabic" w:eastAsia="Noto Sans Arabic" w:cs="Noto Sans Arabic"/>
          <w:sz w:val="20"/>
        </w:rPr>
        <w:t>• UTM Attribution برای سنجش Source/Medium/Campaign حفظ شود.</w:t>
      </w:r>
    </w:p>
    <w:p>
      <w:pPr>
        <w:spacing w:after="50" w:line="264" w:lineRule="auto"/>
        <w:ind w:right="0"/>
        <w:jc w:val="right"/>
        <w:bidi w:val="1"/>
      </w:pPr>
      <w:r>
        <w:rPr>
          <w:rFonts w:ascii="Noto Sans Arabic" w:hAnsi="Noto Sans Arabic" w:eastAsia="Noto Sans Arabic" w:cs="Noto Sans Arabic"/>
          <w:sz w:val="20"/>
        </w:rPr>
        <w:t>• Copy «بهترین قیمت» در صورت استفاده عمومی باید تعریف و پشتوانه قابل دفاع داشته باشد؛ در غیر این صورت Copy رقابتی/منصفانه استفاده شود.</w:t>
      </w:r>
    </w:p>
    <w:p>
      <w:pPr>
        <w:spacing w:after="50" w:line="264" w:lineRule="auto"/>
        <w:ind w:right="0"/>
        <w:jc w:val="right"/>
        <w:bidi w:val="1"/>
      </w:pPr>
      <w:r>
        <w:rPr>
          <w:rFonts w:ascii="Noto Sans Arabic" w:hAnsi="Noto Sans Arabic" w:eastAsia="Noto Sans Arabic" w:cs="Noto Sans Arabic"/>
          <w:sz w:val="20"/>
        </w:rPr>
        <w:t>• SEO برای Queryهای مرتبط با فروش فرش و خرید فرش دست‌دوم/دستباف در برنامه محتوا بررسی شود.</w:t>
      </w:r>
    </w:p>
    <w:p>
      <w:pPr>
        <w:spacing w:after="50" w:line="264" w:lineRule="auto"/>
        <w:ind w:right="0"/>
        <w:jc w:val="right"/>
        <w:bidi w:val="1"/>
      </w:pPr>
      <w:r>
        <w:rPr>
          <w:rFonts w:ascii="Noto Sans Arabic" w:hAnsi="Noto Sans Arabic" w:eastAsia="Noto Sans Arabic" w:cs="Noto Sans Arabic"/>
          <w:sz w:val="20"/>
        </w:rPr>
        <w:t>• Performance کمپین فقط با Form Submit سنجیده نشود؛ Purchase Rate و Rejection Reason برای کیفیت Lead نیز دیده شوند.</w:t>
      </w:r>
    </w:p>
    <w:p>
      <w:pPr>
        <w:spacing w:before="200" w:after="100"/>
        <w:jc w:val="right"/>
        <w:keepNext/>
        <w:bidi w:val="1"/>
      </w:pPr>
      <w:r>
        <w:rPr>
          <w:rFonts w:ascii="Noto Sans Arabic" w:hAnsi="Noto Sans Arabic" w:eastAsia="Noto Sans Arabic" w:cs="Noto Sans Arabic"/>
          <w:b/>
          <w:color w:val="006F66"/>
          <w:sz w:val="32"/>
        </w:rPr>
        <w:t>۱۴. پیش‌بینی درآمد / اثر اقتصادی</w:t>
      </w:r>
    </w:p>
    <w:p>
      <w:pPr>
        <w:spacing w:after="80" w:line="276" w:lineRule="auto"/>
        <w:jc w:val="right"/>
        <w:bidi w:val="1"/>
      </w:pPr>
      <w:r>
        <w:rPr>
          <w:rFonts w:ascii="Noto Sans Arabic" w:hAnsi="Noto Sans Arabic" w:eastAsia="Noto Sans Arabic" w:cs="Noto Sans Arabic"/>
          <w:b w:val="0"/>
          <w:sz w:val="21"/>
        </w:rPr>
        <w:t>V2 مدل درآمدی مستقیم جدیدی برای کاربر نهایی ایجاد نمی‌کند. اثر اقتصادی مورد انتظار، افزایش دسترسی فروشگاه به موجودی قابل خرید، کاهش هزینه/زمان جذب فرش و افزایش فرصت خرید مناسب برای فروش مجدد است. پیش‌بینی مالی نیازمند داده‌های قیمت خرید، حاشیه سود، نرخ تبدیل Request به Purchase و ارزش فروش بعدی است که در این PRD عددگذاری نشده‌اند.</w:t>
      </w:r>
    </w:p>
    <w:p>
      <w:pPr>
        <w:spacing w:before="200" w:after="100"/>
        <w:jc w:val="right"/>
        <w:keepNext/>
        <w:bidi w:val="1"/>
      </w:pPr>
      <w:r>
        <w:rPr>
          <w:rFonts w:ascii="Noto Sans Arabic" w:hAnsi="Noto Sans Arabic" w:eastAsia="Noto Sans Arabic" w:cs="Noto Sans Arabic"/>
          <w:b/>
          <w:color w:val="006F66"/>
          <w:sz w:val="32"/>
        </w:rPr>
        <w:t>۱۵. واژه‌نامه</w:t>
      </w:r>
    </w:p>
    <w:tbl>
      <w:tblPr>
        <w:tblStyle w:val="TableGrid"/>
        <w:tblW w:type="auto" w:w="0"/>
        <w:jc w:val="center"/>
        <w:tblLook w:firstColumn="1" w:firstRow="1" w:lastColumn="0" w:lastRow="0" w:noHBand="0" w:noVBand="1" w:val="04A0"/>
        <w:bidiVisual w:val="1"/>
      </w:tblPr>
      <w:tblGrid>
        <w:gridCol w:w="5100"/>
        <w:gridCol w:w="5100"/>
      </w:tblGrid>
      <w:tr>
        <w:trPr>
          <w:tblHeader w:val="true"/>
        </w:trPr>
        <w:tc>
          <w:tcPr>
            <w:tcW w:type="dxa" w:w="2835"/>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اصطلاح</w:t>
            </w:r>
          </w:p>
        </w:tc>
        <w:tc>
          <w:tcPr>
            <w:tcW w:type="dxa" w:w="6463"/>
            <w:vAlign w:val="center"/>
            <w:tcMar>
              <w:top w:w="100" w:type="dxa"/>
              <w:start w:w="120" w:type="dxa"/>
              <w:bottom w:w="100" w:type="dxa"/>
              <w:end w:w="120" w:type="dxa"/>
            </w:tcMar>
            <w:shd w:fill="DDEBE9"/>
          </w:tcPr>
          <w:p>
            <w:pPr>
              <w:spacing w:after="0" w:line="240" w:lineRule="auto"/>
              <w:jc w:val="right"/>
              <w:bidi w:val="1"/>
            </w:pPr>
            <w:r>
              <w:rPr>
                <w:rFonts w:ascii="Noto Sans Arabic" w:hAnsi="Noto Sans Arabic" w:eastAsia="Noto Sans Arabic" w:cs="Noto Sans Arabic"/>
                <w:b/>
                <w:sz w:val="18"/>
              </w:rPr>
              <w:t>تعریف در این PRD</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 Page</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صفحه عمومی ثبت درخواست فروش فرش به فروشگاه.</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 Request</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رکورد مربوط به درخواست بررسی و خرید یک تخته فرش از یک مالک.</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Tracking Code</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کد یکتای خوانا برای ارجاع Request؛ مستقل از Internal DB ID.</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Needs Review / نیازمند بررسی</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وضعیت اولیه Request پس از Submit.</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In Progress / در حال پیگیری</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بررسی/تماس/هماهنگی بازدید در جریان است.</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Purchased / خریداری‌شده</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فرایند Request به خرید فرش توسط فروشگاه منتهی شده است.</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Rejected / ردشده</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فروشگاه Request را به خرید نرسانده و Reason ثبت شده است.</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Sell Request Conversion Rate</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نسبت Sessionهای Submit موفق به Sessionهای یکتای مشاهده Sell Page.</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Purchase Rate</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نسبت Purchased به Requestهایی که وارد فرایند بررسی/پیگیری شده‌اند.</w:t>
            </w:r>
          </w:p>
        </w:tc>
      </w:tr>
      <w:tr>
        <w:tc>
          <w:tcPr>
            <w:tcW w:type="dxa" w:w="2835"/>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PII</w:t>
            </w:r>
          </w:p>
        </w:tc>
        <w:tc>
          <w:tcPr>
            <w:tcW w:type="dxa" w:w="6463"/>
            <w:vAlign w:val="center"/>
            <w:tcMar>
              <w:top w:w="100" w:type="dxa"/>
              <w:start w:w="120" w:type="dxa"/>
              <w:bottom w:w="100" w:type="dxa"/>
              <w:end w:w="120" w:type="dxa"/>
            </w:tcMar>
          </w:tcPr>
          <w:p>
            <w:pPr>
              <w:spacing w:after="0" w:line="240" w:lineRule="auto"/>
              <w:jc w:val="right"/>
              <w:bidi w:val="1"/>
            </w:pPr>
            <w:r>
              <w:rPr>
                <w:rFonts w:ascii="Noto Sans Arabic" w:hAnsi="Noto Sans Arabic" w:eastAsia="Noto Sans Arabic" w:cs="Noto Sans Arabic"/>
                <w:b w:val="0"/>
                <w:sz w:val="18"/>
              </w:rPr>
              <w:t>اطلاعات قابل انتساب به شخص؛ در V2 شامل حداقل شماره موبایل و در صورت ورود آدرس.</w:t>
            </w:r>
          </w:p>
        </w:tc>
      </w:tr>
      <w:tr>
        <w:tc>
          <w:tcPr>
            <w:tcW w:type="dxa" w:w="5100"/>
          </w:tcPr>
          <w:p>
            <w:r>
              <w:t>Contact Intent / قصد تماس</w:t>
            </w:r>
          </w:p>
        </w:tc>
        <w:tc>
          <w:tcPr>
            <w:tcW w:type="dxa" w:w="5100"/>
          </w:tcPr>
          <w:p>
            <w:r>
              <w:t>contact_clicked؛ بازشدن اطلاعات تماس برای Product، بدون اثبات تماس تلفنی.</w:t>
            </w:r>
          </w:p>
        </w:tc>
      </w:tr>
      <w:tr>
        <w:tc>
          <w:tcPr>
            <w:tcW w:type="dxa" w:w="5100"/>
          </w:tcPr>
          <w:p>
            <w:r>
              <w:t>Phone Call Start / شروع تماس</w:t>
            </w:r>
          </w:p>
        </w:tc>
        <w:tc>
          <w:tcPr>
            <w:tcW w:type="dxa" w:w="5100"/>
          </w:tcPr>
          <w:p>
            <w:r>
              <w:t>phone_call_clicked؛ اجرای اقدام تلفنی، بدون اثبات برقراری مکالمه.</w:t>
            </w:r>
          </w:p>
        </w:tc>
      </w:tr>
      <w:tr>
        <w:tc>
          <w:tcPr>
            <w:tcW w:type="dxa" w:w="5100"/>
          </w:tcPr>
          <w:p>
            <w:r>
              <w:t>Successful Call / تماس موفق</w:t>
            </w:r>
          </w:p>
        </w:tc>
        <w:tc>
          <w:tcPr>
            <w:tcW w:type="dxa" w:w="5100"/>
          </w:tcPr>
          <w:p>
            <w:r>
              <w:t>در V2 به‌صورت خودکار قابل تشخیص نیست و از Click Eventها استنتاج نمی‌شود.</w:t>
            </w:r>
          </w:p>
        </w:tc>
      </w:tr>
    </w:tbl>
    <w:p>
      <w:pPr>
        <w:spacing w:after="40"/>
      </w:pPr>
    </w:p>
    <w:p>
      <w:pPr>
        <w:spacing w:before="200" w:after="100"/>
        <w:jc w:val="right"/>
        <w:keepNext/>
        <w:bidi w:val="1"/>
      </w:pPr>
      <w:r>
        <w:rPr>
          <w:rFonts w:ascii="Noto Sans Arabic" w:hAnsi="Noto Sans Arabic" w:eastAsia="Noto Sans Arabic" w:cs="Noto Sans Arabic"/>
          <w:b/>
          <w:color w:val="006F66"/>
          <w:sz w:val="32"/>
        </w:rPr>
        <w:t>۱۶. پیوست</w:t>
      </w:r>
    </w:p>
    <w:p>
      <w:pPr>
        <w:spacing w:before="120" w:after="100"/>
        <w:jc w:val="right"/>
        <w:keepNext/>
        <w:bidi w:val="1"/>
      </w:pPr>
      <w:r>
        <w:rPr>
          <w:rFonts w:ascii="Noto Sans Arabic" w:hAnsi="Noto Sans Arabic" w:eastAsia="Noto Sans Arabic" w:cs="Noto Sans Arabic"/>
          <w:b/>
          <w:color w:val="005A55"/>
          <w:sz w:val="26"/>
        </w:rPr>
        <w:t>۱۶.۱ خلاصه تصمیم‌های قطعی V2 برای Product Designer</w:t>
      </w:r>
    </w:p>
    <w:p>
      <w:pPr>
        <w:spacing w:after="50" w:line="264" w:lineRule="auto"/>
        <w:ind w:right="0"/>
        <w:jc w:val="right"/>
        <w:bidi w:val="1"/>
      </w:pPr>
      <w:r>
        <w:rPr>
          <w:rFonts w:ascii="Noto Sans Arabic" w:hAnsi="Noto Sans Arabic" w:eastAsia="Noto Sans Arabic" w:cs="Noto Sans Arabic"/>
          <w:sz w:val="20"/>
        </w:rPr>
        <w:t>• V2 بر پایه V1 PRD v0.3 است؛ هر قابلیت V1 که تغییر نکرده inherited است.</w:t>
      </w:r>
    </w:p>
    <w:p>
      <w:pPr>
        <w:spacing w:after="50" w:line="264" w:lineRule="auto"/>
        <w:ind w:right="0"/>
        <w:jc w:val="right"/>
        <w:bidi w:val="1"/>
      </w:pPr>
      <w:r>
        <w:rPr>
          <w:rFonts w:ascii="Noto Sans Arabic" w:hAnsi="Noto Sans Arabic" w:eastAsia="Noto Sans Arabic" w:cs="Noto Sans Arabic"/>
          <w:sz w:val="20"/>
        </w:rPr>
        <w:t>• V2 یک Journey جدید «فروش فرش به فروشگاه» اضافه می‌کند؛ Marketplace چندفروشنده نیست.</w:t>
      </w:r>
    </w:p>
    <w:p>
      <w:pPr>
        <w:spacing w:after="50" w:line="264" w:lineRule="auto"/>
        <w:ind w:right="0"/>
        <w:jc w:val="right"/>
        <w:bidi w:val="1"/>
      </w:pPr>
      <w:r>
        <w:rPr>
          <w:rFonts w:ascii="Noto Sans Arabic" w:hAnsi="Noto Sans Arabic" w:eastAsia="Noto Sans Arabic" w:cs="Noto Sans Arabic"/>
          <w:sz w:val="20"/>
        </w:rPr>
        <w:t>• مالک فرش هیچ Account/Login ندارد.</w:t>
      </w:r>
    </w:p>
    <w:p>
      <w:pPr>
        <w:spacing w:after="50" w:line="264" w:lineRule="auto"/>
        <w:ind w:right="0"/>
        <w:jc w:val="right"/>
        <w:bidi w:val="1"/>
      </w:pPr>
      <w:r>
        <w:rPr>
          <w:rFonts w:ascii="Noto Sans Arabic" w:hAnsi="Noto Sans Arabic" w:eastAsia="Noto Sans Arabic" w:cs="Noto Sans Arabic"/>
          <w:sz w:val="20"/>
        </w:rPr>
        <w:t>• در /market بنر Marketing بین Header و Catalog با CTA «فرشت رو به ما بفروش» به Sell Page مستقل هدایت می‌کند؛ CTA از Header حذف شده است.</w:t>
      </w:r>
    </w:p>
    <w:p>
      <w:pPr>
        <w:spacing w:after="50" w:line="264" w:lineRule="auto"/>
        <w:ind w:right="0"/>
        <w:jc w:val="right"/>
        <w:bidi w:val="1"/>
      </w:pPr>
      <w:r>
        <w:rPr>
          <w:rFonts w:ascii="Noto Sans Arabic" w:hAnsi="Noto Sans Arabic" w:eastAsia="Noto Sans Arabic" w:cs="Noto Sans Arabic"/>
          <w:sz w:val="20"/>
        </w:rPr>
        <w:t>• Business Positioning: خرید با پیشنهاد منصفانه‌تر و رقابتی‌تر؛ Claim مطلق «بهترین قیمت» باید توسط Marketing قابل دفاع شود.</w:t>
      </w:r>
    </w:p>
    <w:p>
      <w:pPr>
        <w:spacing w:after="50" w:line="264" w:lineRule="auto"/>
        <w:ind w:right="0"/>
        <w:jc w:val="right"/>
        <w:bidi w:val="1"/>
      </w:pPr>
      <w:r>
        <w:rPr>
          <w:rFonts w:ascii="Noto Sans Arabic" w:hAnsi="Noto Sans Arabic" w:eastAsia="Noto Sans Arabic" w:cs="Noto Sans Arabic"/>
          <w:sz w:val="20"/>
        </w:rPr>
        <w:t>• هر Request مربوط به یک تخته فرش است.</w:t>
      </w:r>
    </w:p>
    <w:p>
      <w:pPr>
        <w:spacing w:after="50" w:line="264" w:lineRule="auto"/>
        <w:ind w:right="0"/>
        <w:jc w:val="right"/>
        <w:bidi w:val="1"/>
      </w:pPr>
      <w:r>
        <w:rPr>
          <w:rFonts w:ascii="Noto Sans Arabic" w:hAnsi="Noto Sans Arabic" w:eastAsia="Noto Sans Arabic" w:cs="Noto Sans Arabic"/>
          <w:sz w:val="20"/>
        </w:rPr>
        <w:t>• نوع فرش، شماره موبایل، استان و حداقل یک عکس اجباری‌اند؛ Consent Checkbox اضافی نداریم.</w:t>
      </w:r>
    </w:p>
    <w:p>
      <w:pPr>
        <w:spacing w:after="50" w:line="264" w:lineRule="auto"/>
        <w:ind w:right="0"/>
        <w:jc w:val="right"/>
        <w:bidi w:val="1"/>
      </w:pPr>
      <w:r>
        <w:rPr>
          <w:rFonts w:ascii="Noto Sans Arabic" w:hAnsi="Noto Sans Arabic" w:eastAsia="Noto Sans Arabic" w:cs="Noto Sans Arabic"/>
          <w:sz w:val="20"/>
        </w:rPr>
        <w:t>• حداقل ۱ و حداکثر ۴ عکس؛ Cover نداریم؛ سقف هر فایل ۱۵MB.</w:t>
      </w:r>
    </w:p>
    <w:p>
      <w:pPr>
        <w:spacing w:after="50" w:line="264" w:lineRule="auto"/>
        <w:ind w:right="0"/>
        <w:jc w:val="right"/>
        <w:bidi w:val="1"/>
      </w:pPr>
      <w:r>
        <w:rPr>
          <w:rFonts w:ascii="Noto Sans Arabic" w:hAnsi="Noto Sans Arabic" w:eastAsia="Noto Sans Arabic" w:cs="Noto Sans Arabic"/>
          <w:sz w:val="20"/>
        </w:rPr>
        <w:t>• آدرس و توضیحات آزاد اختیاری‌اند؛ توضیحات می‌تواند آسیب‌ها را پوشش دهد.</w:t>
      </w:r>
    </w:p>
    <w:p>
      <w:pPr>
        <w:spacing w:after="50" w:line="264" w:lineRule="auto"/>
        <w:ind w:right="0"/>
        <w:jc w:val="right"/>
        <w:bidi w:val="1"/>
      </w:pPr>
      <w:r>
        <w:rPr>
          <w:rFonts w:ascii="Noto Sans Arabic" w:hAnsi="Noto Sans Arabic" w:eastAsia="Noto Sans Arabic" w:cs="Noto Sans Arabic"/>
          <w:sz w:val="20"/>
        </w:rPr>
        <w:t>• مشخصات تکمیلی محصول همگی اختیاری‌اند و بر اساس دستباف/ماشینی Dynamic می‌شوند.</w:t>
      </w:r>
    </w:p>
    <w:p>
      <w:pPr>
        <w:spacing w:after="50" w:line="264" w:lineRule="auto"/>
        <w:ind w:right="0"/>
        <w:jc w:val="right"/>
        <w:bidi w:val="1"/>
      </w:pPr>
      <w:r>
        <w:rPr>
          <w:rFonts w:ascii="Noto Sans Arabic" w:hAnsi="Noto Sans Arabic" w:eastAsia="Noto Sans Arabic" w:cs="Noto Sans Arabic"/>
          <w:sz w:val="20"/>
        </w:rPr>
        <w:t>• قیمت پیشنهادی مالک گرفته نمی‌شود و قیمت‌گذاری آنلاین نداریم.</w:t>
      </w:r>
    </w:p>
    <w:p>
      <w:pPr>
        <w:spacing w:after="50" w:line="264" w:lineRule="auto"/>
        <w:ind w:right="0"/>
        <w:jc w:val="right"/>
        <w:bidi w:val="1"/>
      </w:pPr>
      <w:r>
        <w:rPr>
          <w:rFonts w:ascii="Noto Sans Arabic" w:hAnsi="Noto Sans Arabic" w:eastAsia="Noto Sans Arabic" w:cs="Noto Sans Arabic"/>
          <w:sz w:val="20"/>
        </w:rPr>
        <w:t>• Submit موفق → Status «نیازمند بررسی» + Tracking Code قابل کپی + پیام انتظار برای تماس کارشناسان بدون اعلام قیمت یا تعهد خرید.</w:t>
      </w:r>
    </w:p>
    <w:p>
      <w:pPr>
        <w:spacing w:after="50" w:line="264" w:lineRule="auto"/>
        <w:ind w:right="0"/>
        <w:jc w:val="right"/>
        <w:bidi w:val="1"/>
      </w:pPr>
      <w:r>
        <w:rPr>
          <w:rFonts w:ascii="Noto Sans Arabic" w:hAnsi="Noto Sans Arabic" w:eastAsia="Noto Sans Arabic" w:cs="Noto Sans Arabic"/>
          <w:sz w:val="20"/>
        </w:rPr>
        <w:t>• Statusها: نیازمند بررسی → در حال پیگیری → خریداری‌شده / ردشده.</w:t>
      </w:r>
    </w:p>
    <w:p>
      <w:pPr>
        <w:spacing w:after="50" w:line="264" w:lineRule="auto"/>
        <w:ind w:right="0"/>
        <w:jc w:val="right"/>
        <w:bidi w:val="1"/>
      </w:pPr>
      <w:r>
        <w:rPr>
          <w:rFonts w:ascii="Noto Sans Arabic" w:hAnsi="Noto Sans Arabic" w:eastAsia="Noto Sans Arabic" w:cs="Noto Sans Arabic"/>
          <w:sz w:val="20"/>
        </w:rPr>
        <w:t>• Reject Reason ساختاریافته وجود دارد.</w:t>
      </w:r>
    </w:p>
    <w:p>
      <w:pPr>
        <w:spacing w:after="50" w:line="264" w:lineRule="auto"/>
        <w:ind w:right="0"/>
        <w:jc w:val="right"/>
        <w:bidi w:val="1"/>
      </w:pPr>
      <w:r>
        <w:rPr>
          <w:rFonts w:ascii="Noto Sans Arabic" w:hAnsi="Noto Sans Arabic" w:eastAsia="Noto Sans Arabic" w:cs="Noto Sans Arabic"/>
          <w:sz w:val="20"/>
        </w:rPr>
        <w:t>• Admin List: newest-first، Date Range، Type، Status، Pagination، Search شماره موبایل و Tracking Code.</w:t>
      </w:r>
    </w:p>
    <w:p>
      <w:pPr>
        <w:spacing w:after="50" w:line="264" w:lineRule="auto"/>
        <w:ind w:right="0"/>
        <w:jc w:val="right"/>
        <w:bidi w:val="1"/>
      </w:pPr>
      <w:r>
        <w:rPr>
          <w:rFonts w:ascii="Noto Sans Arabic" w:hAnsi="Noto Sans Arabic" w:eastAsia="Noto Sans Arabic" w:cs="Noto Sans Arabic"/>
          <w:sz w:val="20"/>
        </w:rPr>
        <w:t>• Admin Detail: تصاویر، Phone، Province، Address اختیاری، مشخصات، توضیحات، «ارتباط با مالک»، باکس «وضعیت و اقدام بعدی» بلافاصله بعد از آن، یادداشت داخلی و Status History.</w:t>
      </w:r>
    </w:p>
    <w:p>
      <w:pPr>
        <w:spacing w:after="50" w:line="264" w:lineRule="auto"/>
        <w:ind w:right="0"/>
        <w:jc w:val="right"/>
        <w:bidi w:val="1"/>
      </w:pPr>
      <w:r>
        <w:rPr>
          <w:rFonts w:ascii="Noto Sans Arabic" w:hAnsi="Noto Sans Arabic" w:eastAsia="Noto Sans Arabic" w:cs="Noto Sans Arabic"/>
          <w:sz w:val="20"/>
        </w:rPr>
        <w:t>• Analytics و Dashboard برای Sell Funnel، Purchase Rate، وضعیت‌ها، نوع، استان، Reject Reason و UTM در Scope هستند.</w:t>
      </w:r>
    </w:p>
    <w:p>
      <w:pPr>
        <w:spacing w:after="50" w:line="264" w:lineRule="auto"/>
        <w:ind w:right="0"/>
        <w:jc w:val="right"/>
        <w:bidi w:val="1"/>
      </w:pPr>
      <w:r>
        <w:rPr>
          <w:rFonts w:ascii="Noto Sans Arabic" w:hAnsi="Noto Sans Arabic" w:eastAsia="Noto Sans Arabic" w:cs="Noto Sans Arabic"/>
          <w:sz w:val="20"/>
        </w:rPr>
        <w:t>• PII نباید در Analytics عمومی ذخیره شود؛ اطلاع‌رسانی Privacy و کنترل دسترسی لازم است، بدون Consent Checkbox اضافی.</w:t>
      </w:r>
    </w:p>
    <w:p>
      <w:pPr>
        <w:spacing w:after="50" w:line="264" w:lineRule="auto"/>
        <w:ind w:right="0"/>
        <w:jc w:val="right"/>
        <w:bidi w:val="1"/>
      </w:pPr>
      <w:r>
        <w:rPr>
          <w:rFonts w:ascii="Noto Sans Arabic" w:hAnsi="Noto Sans Arabic" w:eastAsia="Noto Sans Arabic" w:cs="Noto Sans Arabic"/>
          <w:sz w:val="20"/>
        </w:rPr>
        <w:t>• Sell Page به‌عنوان Public Surface قواعد دو‌زبانه V1 را inherit می‌کند؛ Admin فارسی است.</w:t>
      </w:r>
    </w:p>
    <w:p>
      <w:pPr>
        <w:spacing w:after="50" w:line="264" w:lineRule="auto"/>
        <w:ind w:right="0"/>
        <w:jc w:val="right"/>
        <w:bidi w:val="1"/>
      </w:pPr>
      <w:r>
        <w:rPr>
          <w:rFonts w:ascii="Noto Sans Arabic" w:hAnsi="Noto Sans Arabic" w:eastAsia="Noto Sans Arabic" w:cs="Noto Sans Arabic"/>
          <w:sz w:val="20"/>
        </w:rPr>
        <w:t>• خرید/رد Request به‌طور خودکار Product Market ایجاد نمی‌کند.</w:t>
      </w:r>
    </w:p>
    <w:p>
      <w:pPr>
        <w:spacing w:after="50" w:line="264" w:lineRule="auto"/>
        <w:ind w:right="0"/>
        <w:jc w:val="right"/>
        <w:bidi w:val="1"/>
      </w:pPr>
      <w:r>
        <w:rPr>
          <w:rFonts w:ascii="Noto Sans Arabic" w:hAnsi="Noto Sans Arabic" w:eastAsia="Noto Sans Arabic" w:cs="Noto Sans Arabic"/>
          <w:sz w:val="20"/>
        </w:rPr>
        <w:t>• Public Status Tracking، Appointment Scheduling، پرداخت، قرارداد، Messaging و Auto Valuation خارج از V2 هستند.</w:t>
      </w:r>
    </w:p>
    <w:p>
      <w:pPr>
        <w:spacing w:before="120" w:after="100"/>
        <w:jc w:val="right"/>
        <w:keepNext/>
        <w:bidi w:val="1"/>
      </w:pPr>
      <w:r>
        <w:rPr>
          <w:rFonts w:ascii="Noto Sans Arabic" w:hAnsi="Noto Sans Arabic" w:eastAsia="Noto Sans Arabic" w:cs="Noto Sans Arabic"/>
          <w:b/>
          <w:color w:val="005A55"/>
          <w:sz w:val="26"/>
        </w:rPr>
        <w:t>۱۶.۲ تصمیم‌های نهایی Product Designer پس از طراحی</w:t>
      </w:r>
    </w:p>
    <w:p>
      <w:pPr>
        <w:spacing w:after="50" w:line="264" w:lineRule="auto"/>
        <w:ind w:right="0"/>
        <w:jc w:val="right"/>
        <w:bidi w:val="1"/>
      </w:pPr>
      <w:r>
        <w:rPr>
          <w:rFonts w:ascii="Noto Sans Arabic" w:hAnsi="Noto Sans Arabic" w:eastAsia="Noto Sans Arabic" w:cs="Noto Sans Arabic"/>
          <w:sz w:val="20"/>
        </w:rPr>
        <w:t>• CTA فروش فرش از Header حذف و داخل Banner Marketing بین Header و Catalog قرار می‌گیرد؛ Banner در فارسی و انگلیسی وجود دارد.</w:t>
      </w:r>
    </w:p>
    <w:p>
      <w:pPr>
        <w:spacing w:after="50" w:line="264" w:lineRule="auto"/>
        <w:ind w:right="0"/>
        <w:jc w:val="right"/>
        <w:bidi w:val="1"/>
      </w:pPr>
      <w:r>
        <w:rPr>
          <w:rFonts w:ascii="Noto Sans Arabic" w:hAnsi="Noto Sans Arabic" w:eastAsia="Noto Sans Arabic" w:cs="Noto Sans Arabic"/>
          <w:sz w:val="20"/>
        </w:rPr>
        <w:t>• Sell Form سه‌مرحله‌ای است و مرحله سوم کاملاً اختیاری دیده می‌شود؛ Viewport و حفظ State بین مراحل الزامی است.</w:t>
      </w:r>
    </w:p>
    <w:p>
      <w:pPr>
        <w:spacing w:after="50" w:line="264" w:lineRule="auto"/>
        <w:ind w:right="0"/>
        <w:jc w:val="right"/>
        <w:bidi w:val="1"/>
      </w:pPr>
      <w:r>
        <w:rPr>
          <w:rFonts w:ascii="Noto Sans Arabic" w:hAnsi="Noto Sans Arabic" w:eastAsia="Noto Sans Arabic" w:cs="Noto Sans Arabic"/>
          <w:sz w:val="20"/>
        </w:rPr>
        <w:t>• Dropdown استان جستجوپذیر است؛ Dropdownهای Catalog ظاهر سفارشی و هماهنگ با Design System دارند.</w:t>
      </w:r>
    </w:p>
    <w:p>
      <w:pPr>
        <w:spacing w:after="50" w:line="264" w:lineRule="auto"/>
        <w:ind w:right="0"/>
        <w:jc w:val="right"/>
        <w:bidi w:val="1"/>
      </w:pPr>
      <w:r>
        <w:rPr>
          <w:rFonts w:ascii="Noto Sans Arabic" w:hAnsi="Noto Sans Arabic" w:eastAsia="Noto Sans Arabic" w:cs="Noto Sans Arabic"/>
          <w:sz w:val="20"/>
        </w:rPr>
        <w:t>• Catalog Filterهای نهایی، Chipهای فعال، «حذف همه فیلترها»، Empty State و No Result State طبق بخش ۴.۱۶ هستند.</w:t>
      </w:r>
    </w:p>
    <w:p>
      <w:pPr>
        <w:spacing w:after="50" w:line="264" w:lineRule="auto"/>
        <w:ind w:right="0"/>
        <w:jc w:val="right"/>
        <w:bidi w:val="1"/>
      </w:pPr>
      <w:r>
        <w:rPr>
          <w:rFonts w:ascii="Noto Sans Arabic" w:hAnsi="Noto Sans Arabic" w:eastAsia="Noto Sans Arabic" w:cs="Noto Sans Arabic"/>
          <w:sz w:val="20"/>
        </w:rPr>
        <w:t>• Product Detail دارای Gallery + Thumbnail + Zoom و باکس برجسته «مشخصات فرش» بعد از اطلاعات خرید است.</w:t>
      </w:r>
    </w:p>
    <w:p>
      <w:pPr>
        <w:spacing w:after="50" w:line="264" w:lineRule="auto"/>
        <w:ind w:right="0"/>
        <w:jc w:val="right"/>
        <w:bidi w:val="1"/>
      </w:pPr>
      <w:r>
        <w:rPr>
          <w:rFonts w:ascii="Noto Sans Arabic" w:hAnsi="Noto Sans Arabic" w:eastAsia="Noto Sans Arabic" w:cs="Noto Sans Arabic"/>
          <w:sz w:val="20"/>
        </w:rPr>
        <w:t>• Admin Request Detail باکس «وضعیت و اقدام بعدی» را بلافاصله زیر «ارتباط با مالک» نمایش می‌دهد و یادداشت داخلی و Status History دارد.</w:t>
      </w:r>
    </w:p>
    <w:p>
      <w:pPr>
        <w:spacing w:after="50" w:line="264" w:lineRule="auto"/>
        <w:ind w:right="0"/>
        <w:jc w:val="right"/>
        <w:bidi w:val="1"/>
      </w:pPr>
      <w:r>
        <w:rPr>
          <w:rFonts w:ascii="Noto Sans Arabic" w:hAnsi="Noto Sans Arabic" w:eastAsia="Noto Sans Arabic" w:cs="Noto Sans Arabic"/>
          <w:sz w:val="20"/>
        </w:rPr>
        <w:t>• Dashboard دو Tab دارد: «نمای کلی فروشگاه» پیش‌فرض و «عملکرد و رفتار کاربران».</w:t>
      </w:r>
    </w:p>
    <w:p>
      <w:pPr>
        <w:spacing w:after="50" w:line="264" w:lineRule="auto"/>
        <w:ind w:right="0"/>
        <w:jc w:val="right"/>
        <w:bidi w:val="1"/>
      </w:pPr>
      <w:r>
        <w:rPr>
          <w:rFonts w:ascii="Noto Sans Arabic" w:hAnsi="Noto Sans Arabic" w:eastAsia="Noto Sans Arabic" w:cs="Noto Sans Arabic"/>
          <w:sz w:val="20"/>
        </w:rPr>
        <w:t>• هویت بصری برند، نشان لوگو، Footer سه شعبه و پس‌زمینه کرم‌ـ‌قهوه‌ای مطابق بخش ۴.۱۷ اعمال می‌شوند.</w:t>
      </w:r>
    </w:p>
    <w:p>
      <w:pPr>
        <w:spacing w:before="120" w:after="100"/>
        <w:jc w:val="right"/>
        <w:keepNext/>
        <w:bidi w:val="1"/>
      </w:pPr>
      <w:r>
        <w:rPr>
          <w:rFonts w:ascii="Noto Sans Arabic" w:hAnsi="Noto Sans Arabic" w:eastAsia="Noto Sans Arabic" w:cs="Noto Sans Arabic"/>
          <w:b/>
          <w:color w:val="005A55"/>
          <w:sz w:val="26"/>
        </w:rPr>
        <w:t>۱۶.۳ نقاطی که تیم فنی باید پیش از Implementation نهایی کند</w:t>
      </w:r>
    </w:p>
    <w:p>
      <w:pPr>
        <w:spacing w:after="50" w:line="264" w:lineRule="auto"/>
        <w:ind w:right="0"/>
        <w:jc w:val="right"/>
        <w:bidi w:val="1"/>
      </w:pPr>
      <w:r>
        <w:rPr>
          <w:rFonts w:ascii="Noto Sans Arabic" w:hAnsi="Noto Sans Arabic" w:eastAsia="Noto Sans Arabic" w:cs="Noto Sans Arabic"/>
          <w:sz w:val="20"/>
        </w:rPr>
        <w:t>• فرمت Tracking Code و Internal ID Strategy.</w:t>
      </w:r>
    </w:p>
    <w:p>
      <w:pPr>
        <w:spacing w:after="50" w:line="264" w:lineRule="auto"/>
        <w:ind w:right="0"/>
        <w:jc w:val="right"/>
        <w:bidi w:val="1"/>
      </w:pPr>
      <w:r>
        <w:rPr>
          <w:rFonts w:ascii="Noto Sans Arabic" w:hAnsi="Noto Sans Arabic" w:eastAsia="Noto Sans Arabic" w:cs="Noto Sans Arabic"/>
          <w:sz w:val="20"/>
        </w:rPr>
        <w:t>• Idempotency / جلوگیری از Submit تکراری ناخواسته.</w:t>
      </w:r>
    </w:p>
    <w:p>
      <w:pPr>
        <w:spacing w:after="50" w:line="264" w:lineRule="auto"/>
        <w:ind w:right="0"/>
        <w:jc w:val="right"/>
        <w:bidi w:val="1"/>
      </w:pPr>
      <w:r>
        <w:rPr>
          <w:rFonts w:ascii="Noto Sans Arabic" w:hAnsi="Noto Sans Arabic" w:eastAsia="Noto Sans Arabic" w:cs="Noto Sans Arabic"/>
          <w:sz w:val="20"/>
        </w:rPr>
        <w:t>• Rate Limiting و Abuse Protection فرم عمومی.</w:t>
      </w:r>
    </w:p>
    <w:p>
      <w:pPr>
        <w:spacing w:after="50" w:line="264" w:lineRule="auto"/>
        <w:ind w:right="0"/>
        <w:jc w:val="right"/>
        <w:bidi w:val="1"/>
      </w:pPr>
      <w:r>
        <w:rPr>
          <w:rFonts w:ascii="Noto Sans Arabic" w:hAnsi="Noto Sans Arabic" w:eastAsia="Noto Sans Arabic" w:cs="Noto Sans Arabic"/>
          <w:sz w:val="20"/>
        </w:rPr>
        <w:t>• Backend validation نوع/حجم فایل و Storage lifecycle.</w:t>
      </w:r>
    </w:p>
    <w:p>
      <w:pPr>
        <w:spacing w:after="50" w:line="264" w:lineRule="auto"/>
        <w:ind w:right="0"/>
        <w:jc w:val="right"/>
        <w:bidi w:val="1"/>
      </w:pPr>
      <w:r>
        <w:rPr>
          <w:rFonts w:ascii="Noto Sans Arabic" w:hAnsi="Noto Sans Arabic" w:eastAsia="Noto Sans Arabic" w:cs="Noto Sans Arabic"/>
          <w:sz w:val="20"/>
        </w:rPr>
        <w:t>• تعریف Session برای KPI عمومی مطابق قرارداد Analytics V1.</w:t>
      </w:r>
    </w:p>
    <w:p>
      <w:pPr>
        <w:spacing w:after="50" w:line="264" w:lineRule="auto"/>
        <w:ind w:right="0"/>
        <w:jc w:val="right"/>
        <w:bidi w:val="1"/>
      </w:pPr>
      <w:r>
        <w:rPr>
          <w:rFonts w:ascii="Noto Sans Arabic" w:hAnsi="Noto Sans Arabic" w:eastAsia="Noto Sans Arabic" w:cs="Noto Sans Arabic"/>
          <w:sz w:val="20"/>
        </w:rPr>
        <w:t>• Retention/Deletion implementation و دسترسی PII مطابق Privacy Notice نهایی؛ Consent Checkbox اضافی وجود ندارد.</w:t>
      </w:r>
    </w:p>
    <w:p>
      <w:pPr>
        <w:spacing w:after="50" w:line="264" w:lineRule="auto"/>
        <w:ind w:right="0"/>
        <w:jc w:val="right"/>
        <w:bidi w:val="1"/>
      </w:pPr>
      <w:r>
        <w:rPr>
          <w:rFonts w:ascii="Noto Sans Arabic" w:hAnsi="Noto Sans Arabic" w:eastAsia="Noto Sans Arabic" w:cs="Noto Sans Arabic"/>
          <w:sz w:val="20"/>
        </w:rPr>
        <w:t>• تعریف دقیق Query/Index برای Search شماره موبایل، Tracking Code و Filterهای Admin.</w:t>
      </w:r>
    </w:p>
    <w:p>
      <w:pPr>
        <w:spacing w:after="50" w:line="264" w:lineRule="auto"/>
        <w:ind w:right="0"/>
        <w:jc w:val="right"/>
        <w:bidi w:val="1"/>
      </w:pPr>
      <w:r>
        <w:rPr>
          <w:rFonts w:ascii="Noto Sans Arabic" w:hAnsi="Noto Sans Arabic" w:eastAsia="Noto Sans Arabic" w:cs="Noto Sans Arabic"/>
          <w:sz w:val="20"/>
        </w:rPr>
        <w:t>• ثبت Status History و Timestamp لازم برای Purchase Rate و Time to First Admin Action.</w:t>
      </w:r>
    </w:p>
    <w:p>
      <w:pPr>
        <w:spacing w:after="50" w:line="264" w:lineRule="auto"/>
        <w:ind w:right="0"/>
        <w:jc w:val="right"/>
        <w:bidi w:val="1"/>
      </w:pPr>
      <w:r>
        <w:rPr>
          <w:rFonts w:ascii="Noto Sans Arabic" w:hAnsi="Noto Sans Arabic" w:eastAsia="Noto Sans Arabic" w:cs="Noto Sans Arabic"/>
          <w:sz w:val="20"/>
        </w:rPr>
        <w:t>• Backend دریافت نرخ دلار روزانه و fallback آخرین نرخ معتبر مطابق قرارداد V1؛ Seller امکان ویرایش دستی نرخ واقعی را ندارد.</w:t>
      </w:r>
    </w:p>
    <w:p>
      <w:pPr>
        <w:spacing w:after="50" w:line="264" w:lineRule="auto"/>
        <w:ind w:right="0"/>
        <w:jc w:val="right"/>
        <w:bidi w:val="1"/>
      </w:pPr>
      <w:r>
        <w:rPr>
          <w:rFonts w:ascii="Noto Sans Arabic" w:hAnsi="Noto Sans Arabic" w:eastAsia="Noto Sans Arabic" w:cs="Noto Sans Arabic"/>
          <w:sz w:val="20"/>
        </w:rPr>
        <w:t>• Normalization/Validation شماره موبایل برای ورودی‌های 09 و +98 و پشتیبانی Search پایدار در Admin.</w:t>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646464"/>
        <w:sz w:val="16"/>
      </w:rPr>
      <w:t>PRD فرش شبستری — V2 / سند 0.2 — مبنا: V1 PRD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فرش شبستری — V2</dc:title>
  <dc:subject>نسخه ۲ — خرید فرش از مردم</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