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F9AC8" w14:textId="49DCB4A2" w:rsidR="00B6565B" w:rsidRPr="00BC6DEA" w:rsidRDefault="00BC6DEA">
      <w:pPr>
        <w:rPr>
          <w:rFonts w:ascii="Calibri" w:hAnsi="Calibri" w:cs="Calibri"/>
          <w:b/>
          <w:bCs/>
          <w:sz w:val="28"/>
          <w:szCs w:val="28"/>
        </w:rPr>
      </w:pPr>
      <w:r w:rsidRPr="00BC6DEA">
        <w:rPr>
          <w:rFonts w:ascii="Calibri" w:hAnsi="Calibri" w:cs="Calibri"/>
          <w:b/>
          <w:bCs/>
          <w:sz w:val="28"/>
          <w:szCs w:val="28"/>
        </w:rPr>
        <w:t>Quiz 4 Answers</w:t>
      </w:r>
    </w:p>
    <w:p w14:paraId="34B11610" w14:textId="77777777" w:rsidR="00BC6DEA" w:rsidRPr="00BC6DEA" w:rsidRDefault="00BC6DEA">
      <w:pPr>
        <w:rPr>
          <w:rFonts w:ascii="Calibri" w:hAnsi="Calibri" w:cs="Calibri"/>
        </w:rPr>
      </w:pPr>
    </w:p>
    <w:p w14:paraId="63E9445E" w14:textId="77777777" w:rsidR="00BC6DEA" w:rsidRPr="00BC6DEA" w:rsidRDefault="00BC6DEA" w:rsidP="00BC6DEA">
      <w:pPr>
        <w:rPr>
          <w:rFonts w:ascii="Calibri" w:hAnsi="Calibri" w:cs="Calibri"/>
        </w:rPr>
      </w:pPr>
      <w:r w:rsidRPr="00BC6DEA">
        <w:rPr>
          <w:rFonts w:ascii="Calibri" w:hAnsi="Calibri" w:cs="Calibri"/>
        </w:rPr>
        <w:t xml:space="preserve">Here are the answers for the quiz based on Tuckman’s Stages of Team Development and </w:t>
      </w:r>
      <w:proofErr w:type="spellStart"/>
      <w:r w:rsidRPr="00BC6DEA">
        <w:rPr>
          <w:rFonts w:ascii="Calibri" w:hAnsi="Calibri" w:cs="Calibri"/>
        </w:rPr>
        <w:t>Gersick’s</w:t>
      </w:r>
      <w:proofErr w:type="spellEnd"/>
      <w:r w:rsidRPr="00BC6DEA">
        <w:rPr>
          <w:rFonts w:ascii="Calibri" w:hAnsi="Calibri" w:cs="Calibri"/>
        </w:rPr>
        <w:t xml:space="preserve"> Punctuated Equilibrium Model, formatted for the QUIZ #4 ANSWER SHEET:</w:t>
      </w:r>
    </w:p>
    <w:p w14:paraId="06F0BD51" w14:textId="77777777" w:rsidR="00BC6DEA" w:rsidRPr="00BC6DEA" w:rsidRDefault="00BC6DEA" w:rsidP="00BC6DEA">
      <w:pPr>
        <w:rPr>
          <w:rFonts w:ascii="Calibri" w:hAnsi="Calibri" w:cs="Calibri"/>
        </w:rPr>
      </w:pPr>
    </w:p>
    <w:p w14:paraId="5591E690" w14:textId="77777777" w:rsidR="00BC6DEA" w:rsidRPr="00BC6DEA" w:rsidRDefault="00BC6DEA" w:rsidP="00BC6DEA">
      <w:pPr>
        <w:rPr>
          <w:rFonts w:ascii="Calibri" w:hAnsi="Calibri" w:cs="Calibri"/>
          <w:i/>
          <w:iCs/>
        </w:rPr>
      </w:pPr>
      <w:r w:rsidRPr="00BC6DEA">
        <w:rPr>
          <w:rFonts w:ascii="Calibri" w:hAnsi="Calibri" w:cs="Calibri"/>
          <w:i/>
          <w:iCs/>
        </w:rPr>
        <w:t>1. Which stage of Tuckman’s model is this?</w:t>
      </w:r>
    </w:p>
    <w:p w14:paraId="5946FC13" w14:textId="77777777" w:rsidR="00BC6DEA" w:rsidRPr="00BC6DEA" w:rsidRDefault="00BC6DEA" w:rsidP="00BC6DEA">
      <w:pPr>
        <w:rPr>
          <w:rFonts w:ascii="Calibri" w:hAnsi="Calibri" w:cs="Calibri"/>
        </w:rPr>
      </w:pPr>
      <w:r w:rsidRPr="00BC6DEA">
        <w:rPr>
          <w:rFonts w:ascii="Calibri" w:hAnsi="Calibri" w:cs="Calibri"/>
        </w:rPr>
        <w:t>Answer: Forming (0.5 points)</w:t>
      </w:r>
    </w:p>
    <w:p w14:paraId="134155F9" w14:textId="77777777" w:rsidR="00BC6DEA" w:rsidRPr="00BC6DEA" w:rsidRDefault="00BC6DEA" w:rsidP="00BC6DEA">
      <w:pPr>
        <w:rPr>
          <w:rFonts w:ascii="Calibri" w:hAnsi="Calibri" w:cs="Calibri"/>
        </w:rPr>
      </w:pPr>
    </w:p>
    <w:p w14:paraId="4C8BE89B" w14:textId="77777777" w:rsidR="00BC6DEA" w:rsidRPr="00BC6DEA" w:rsidRDefault="00BC6DEA" w:rsidP="00BC6DEA">
      <w:pPr>
        <w:rPr>
          <w:rFonts w:ascii="Calibri" w:hAnsi="Calibri" w:cs="Calibri"/>
          <w:i/>
          <w:iCs/>
        </w:rPr>
      </w:pPr>
      <w:r w:rsidRPr="00BC6DEA">
        <w:rPr>
          <w:rFonts w:ascii="Calibri" w:hAnsi="Calibri" w:cs="Calibri"/>
          <w:i/>
          <w:iCs/>
        </w:rPr>
        <w:t>2. Why?</w:t>
      </w:r>
    </w:p>
    <w:p w14:paraId="2E675029" w14:textId="5E586CAE" w:rsidR="00BC6DEA" w:rsidRPr="00BC6DEA" w:rsidRDefault="00BC6DEA" w:rsidP="00BC6DEA">
      <w:pPr>
        <w:rPr>
          <w:rFonts w:ascii="Calibri" w:hAnsi="Calibri" w:cs="Calibri"/>
        </w:rPr>
      </w:pPr>
      <w:r w:rsidRPr="00BC6DEA">
        <w:rPr>
          <w:rFonts w:ascii="Calibri" w:hAnsi="Calibri" w:cs="Calibri"/>
        </w:rPr>
        <w:t>Answer: At this stage, team members are polite, enthusiastic, and cautious. They are just beginning to understand the project and each other. Roles and responsibilities are unclear, and the team relies heavily on the leader (Sarah) to provide structure and direction. (</w:t>
      </w:r>
      <w:r w:rsidR="006C10F6">
        <w:rPr>
          <w:rFonts w:ascii="Calibri" w:hAnsi="Calibri" w:cs="Calibri"/>
        </w:rPr>
        <w:t>0.5</w:t>
      </w:r>
      <w:r w:rsidRPr="00BC6DEA">
        <w:rPr>
          <w:rFonts w:ascii="Calibri" w:hAnsi="Calibri" w:cs="Calibri"/>
        </w:rPr>
        <w:t xml:space="preserve"> point</w:t>
      </w:r>
      <w:r w:rsidR="006C10F6">
        <w:rPr>
          <w:rFonts w:ascii="Calibri" w:hAnsi="Calibri" w:cs="Calibri"/>
        </w:rPr>
        <w:t>s</w:t>
      </w:r>
      <w:r w:rsidRPr="00BC6DEA">
        <w:rPr>
          <w:rFonts w:ascii="Calibri" w:hAnsi="Calibri" w:cs="Calibri"/>
        </w:rPr>
        <w:t>)</w:t>
      </w:r>
    </w:p>
    <w:p w14:paraId="4C7B042B" w14:textId="77777777" w:rsidR="00BC6DEA" w:rsidRPr="00BC6DEA" w:rsidRDefault="00BC6DEA" w:rsidP="00BC6DEA">
      <w:pPr>
        <w:rPr>
          <w:rFonts w:ascii="Calibri" w:hAnsi="Calibri" w:cs="Calibri"/>
        </w:rPr>
      </w:pPr>
    </w:p>
    <w:p w14:paraId="29CF97E7" w14:textId="77777777" w:rsidR="00BC6DEA" w:rsidRPr="00BC6DEA" w:rsidRDefault="00BC6DEA" w:rsidP="00BC6DEA">
      <w:pPr>
        <w:rPr>
          <w:rFonts w:ascii="Calibri" w:hAnsi="Calibri" w:cs="Calibri"/>
          <w:i/>
          <w:iCs/>
        </w:rPr>
      </w:pPr>
      <w:r w:rsidRPr="00BC6DEA">
        <w:rPr>
          <w:rFonts w:ascii="Calibri" w:hAnsi="Calibri" w:cs="Calibri"/>
          <w:i/>
          <w:iCs/>
        </w:rPr>
        <w:t>3. What stage does this represent?</w:t>
      </w:r>
    </w:p>
    <w:p w14:paraId="1C0338AF" w14:textId="77777777" w:rsidR="00BC6DEA" w:rsidRPr="00BC6DEA" w:rsidRDefault="00BC6DEA" w:rsidP="00BC6DEA">
      <w:pPr>
        <w:rPr>
          <w:rFonts w:ascii="Calibri" w:hAnsi="Calibri" w:cs="Calibri"/>
        </w:rPr>
      </w:pPr>
      <w:r w:rsidRPr="00BC6DEA">
        <w:rPr>
          <w:rFonts w:ascii="Calibri" w:hAnsi="Calibri" w:cs="Calibri"/>
        </w:rPr>
        <w:t>Answer: Norming (0.5 points)</w:t>
      </w:r>
    </w:p>
    <w:p w14:paraId="42A25B27" w14:textId="77777777" w:rsidR="00BC6DEA" w:rsidRPr="00BC6DEA" w:rsidRDefault="00BC6DEA" w:rsidP="00BC6DEA">
      <w:pPr>
        <w:rPr>
          <w:rFonts w:ascii="Calibri" w:hAnsi="Calibri" w:cs="Calibri"/>
        </w:rPr>
      </w:pPr>
    </w:p>
    <w:p w14:paraId="698FCF3E" w14:textId="77777777" w:rsidR="00BC6DEA" w:rsidRPr="00BC6DEA" w:rsidRDefault="00BC6DEA" w:rsidP="00BC6DEA">
      <w:pPr>
        <w:rPr>
          <w:rFonts w:ascii="Calibri" w:hAnsi="Calibri" w:cs="Calibri"/>
          <w:i/>
          <w:iCs/>
        </w:rPr>
      </w:pPr>
      <w:r w:rsidRPr="00BC6DEA">
        <w:rPr>
          <w:rFonts w:ascii="Calibri" w:hAnsi="Calibri" w:cs="Calibri"/>
          <w:i/>
          <w:iCs/>
        </w:rPr>
        <w:t>4. How do you know?</w:t>
      </w:r>
    </w:p>
    <w:p w14:paraId="4D0E62D3" w14:textId="565CC51E" w:rsidR="00BC6DEA" w:rsidRPr="00BC6DEA" w:rsidRDefault="00BC6DEA" w:rsidP="00BC6DEA">
      <w:pPr>
        <w:rPr>
          <w:rFonts w:ascii="Calibri" w:hAnsi="Calibri" w:cs="Calibri"/>
        </w:rPr>
      </w:pPr>
      <w:r w:rsidRPr="00BC6DEA">
        <w:rPr>
          <w:rFonts w:ascii="Calibri" w:hAnsi="Calibri" w:cs="Calibri"/>
        </w:rPr>
        <w:t>Answer: The team has begun to establish effective workflows and collaborate more smoothly. Members are recognizing and valuing each other’s strengths, which indicates that interpersonal conflicts have been resolved and the team is developing cohesion and shared norms. (</w:t>
      </w:r>
      <w:r w:rsidR="006C10F6">
        <w:rPr>
          <w:rFonts w:ascii="Calibri" w:hAnsi="Calibri" w:cs="Calibri"/>
        </w:rPr>
        <w:t>0.5</w:t>
      </w:r>
      <w:r w:rsidR="006C10F6" w:rsidRPr="00BC6DEA">
        <w:rPr>
          <w:rFonts w:ascii="Calibri" w:hAnsi="Calibri" w:cs="Calibri"/>
        </w:rPr>
        <w:t xml:space="preserve"> point</w:t>
      </w:r>
      <w:r w:rsidR="006C10F6">
        <w:rPr>
          <w:rFonts w:ascii="Calibri" w:hAnsi="Calibri" w:cs="Calibri"/>
        </w:rPr>
        <w:t>s</w:t>
      </w:r>
      <w:r w:rsidRPr="00BC6DEA">
        <w:rPr>
          <w:rFonts w:ascii="Calibri" w:hAnsi="Calibri" w:cs="Calibri"/>
        </w:rPr>
        <w:t>)</w:t>
      </w:r>
    </w:p>
    <w:p w14:paraId="3BF228AC" w14:textId="77777777" w:rsidR="00BC6DEA" w:rsidRPr="00BC6DEA" w:rsidRDefault="00BC6DEA" w:rsidP="00BC6DEA">
      <w:pPr>
        <w:rPr>
          <w:rFonts w:ascii="Calibri" w:hAnsi="Calibri" w:cs="Calibri"/>
        </w:rPr>
      </w:pPr>
    </w:p>
    <w:p w14:paraId="61F88770" w14:textId="77777777" w:rsidR="00BC6DEA" w:rsidRPr="00BC6DEA" w:rsidRDefault="00BC6DEA" w:rsidP="00BC6DEA">
      <w:pPr>
        <w:rPr>
          <w:rFonts w:ascii="Calibri" w:hAnsi="Calibri" w:cs="Calibri"/>
          <w:i/>
          <w:iCs/>
        </w:rPr>
      </w:pPr>
      <w:r w:rsidRPr="00BC6DEA">
        <w:rPr>
          <w:rFonts w:ascii="Calibri" w:hAnsi="Calibri" w:cs="Calibri"/>
          <w:i/>
          <w:iCs/>
        </w:rPr>
        <w:t>5. What stage is this?</w:t>
      </w:r>
    </w:p>
    <w:p w14:paraId="1670C415" w14:textId="77777777" w:rsidR="00BC6DEA" w:rsidRPr="00BC6DEA" w:rsidRDefault="00BC6DEA" w:rsidP="00BC6DEA">
      <w:pPr>
        <w:rPr>
          <w:rFonts w:ascii="Calibri" w:hAnsi="Calibri" w:cs="Calibri"/>
        </w:rPr>
      </w:pPr>
      <w:r w:rsidRPr="00BC6DEA">
        <w:rPr>
          <w:rFonts w:ascii="Calibri" w:hAnsi="Calibri" w:cs="Calibri"/>
        </w:rPr>
        <w:t>Answer: Adjourning (0.5 points)</w:t>
      </w:r>
    </w:p>
    <w:p w14:paraId="7F1F1EC9" w14:textId="77777777" w:rsidR="00BC6DEA" w:rsidRPr="00BC6DEA" w:rsidRDefault="00BC6DEA" w:rsidP="00BC6DEA">
      <w:pPr>
        <w:rPr>
          <w:rFonts w:ascii="Calibri" w:hAnsi="Calibri" w:cs="Calibri"/>
        </w:rPr>
      </w:pPr>
    </w:p>
    <w:p w14:paraId="67ECF7F5" w14:textId="77777777" w:rsidR="00BC6DEA" w:rsidRPr="00BC6DEA" w:rsidRDefault="00BC6DEA" w:rsidP="00BC6DEA">
      <w:pPr>
        <w:rPr>
          <w:rFonts w:ascii="Calibri" w:hAnsi="Calibri" w:cs="Calibri"/>
          <w:i/>
          <w:iCs/>
        </w:rPr>
      </w:pPr>
      <w:r w:rsidRPr="00BC6DEA">
        <w:rPr>
          <w:rFonts w:ascii="Calibri" w:hAnsi="Calibri" w:cs="Calibri"/>
          <w:i/>
          <w:iCs/>
        </w:rPr>
        <w:t>6. What makes it different from the others?</w:t>
      </w:r>
    </w:p>
    <w:p w14:paraId="08F1646C" w14:textId="4D3C1D5F" w:rsidR="00BC6DEA" w:rsidRPr="00BC6DEA" w:rsidRDefault="00BC6DEA" w:rsidP="00BC6DEA">
      <w:pPr>
        <w:rPr>
          <w:rFonts w:ascii="Calibri" w:hAnsi="Calibri" w:cs="Calibri"/>
        </w:rPr>
      </w:pPr>
      <w:r w:rsidRPr="00BC6DEA">
        <w:rPr>
          <w:rFonts w:ascii="Calibri" w:hAnsi="Calibri" w:cs="Calibri"/>
        </w:rPr>
        <w:t>Answer: This stage occurs after the project is completed. The team reflects on their accomplishments and disbands. Emotions such as pride and sadness are common, as members transition out of their temporary roles and return to their regular duties. This stage focuses on closure and celebration. (</w:t>
      </w:r>
      <w:r w:rsidR="006C10F6">
        <w:rPr>
          <w:rFonts w:ascii="Calibri" w:hAnsi="Calibri" w:cs="Calibri"/>
        </w:rPr>
        <w:t>0.5</w:t>
      </w:r>
      <w:r w:rsidR="006C10F6" w:rsidRPr="00BC6DEA">
        <w:rPr>
          <w:rFonts w:ascii="Calibri" w:hAnsi="Calibri" w:cs="Calibri"/>
        </w:rPr>
        <w:t xml:space="preserve"> point</w:t>
      </w:r>
      <w:r w:rsidR="006C10F6">
        <w:rPr>
          <w:rFonts w:ascii="Calibri" w:hAnsi="Calibri" w:cs="Calibri"/>
        </w:rPr>
        <w:t>s</w:t>
      </w:r>
      <w:r w:rsidRPr="00BC6DEA">
        <w:rPr>
          <w:rFonts w:ascii="Calibri" w:hAnsi="Calibri" w:cs="Calibri"/>
        </w:rPr>
        <w:t>)</w:t>
      </w:r>
    </w:p>
    <w:p w14:paraId="18A73D9C" w14:textId="307DBD9E" w:rsidR="00BC6DEA" w:rsidRPr="00BC6DEA" w:rsidRDefault="00BC6DEA" w:rsidP="00BC6DEA">
      <w:pPr>
        <w:rPr>
          <w:rFonts w:ascii="Calibri" w:hAnsi="Calibri" w:cs="Calibri"/>
        </w:rPr>
      </w:pPr>
    </w:p>
    <w:p w14:paraId="62F33953" w14:textId="77777777" w:rsidR="00BC6DEA" w:rsidRPr="00BC6DEA" w:rsidRDefault="00BC6DEA" w:rsidP="00BC6DEA">
      <w:pPr>
        <w:rPr>
          <w:rFonts w:ascii="Calibri" w:hAnsi="Calibri" w:cs="Calibri"/>
          <w:i/>
          <w:iCs/>
        </w:rPr>
      </w:pPr>
      <w:r w:rsidRPr="00BC6DEA">
        <w:rPr>
          <w:rFonts w:ascii="Calibri" w:hAnsi="Calibri" w:cs="Calibri"/>
          <w:i/>
          <w:iCs/>
        </w:rPr>
        <w:t>7. What change should we expect and when should the change occur?</w:t>
      </w:r>
    </w:p>
    <w:p w14:paraId="27EB1313" w14:textId="77777777" w:rsidR="00BC6DEA" w:rsidRPr="00BC6DEA" w:rsidRDefault="00BC6DEA" w:rsidP="00BC6DEA">
      <w:pPr>
        <w:rPr>
          <w:rFonts w:ascii="Calibri" w:hAnsi="Calibri" w:cs="Calibri"/>
        </w:rPr>
      </w:pPr>
      <w:r w:rsidRPr="00BC6DEA">
        <w:rPr>
          <w:rFonts w:ascii="Calibri" w:hAnsi="Calibri" w:cs="Calibri"/>
        </w:rPr>
        <w:t>Answer: A significant shift in team behavior and strategy should occur at the midpoint of the project timeline. (0.5 points)</w:t>
      </w:r>
    </w:p>
    <w:p w14:paraId="0047854A" w14:textId="77777777" w:rsidR="00BC6DEA" w:rsidRPr="00BC6DEA" w:rsidRDefault="00BC6DEA" w:rsidP="00BC6DEA">
      <w:pPr>
        <w:rPr>
          <w:rFonts w:ascii="Calibri" w:hAnsi="Calibri" w:cs="Calibri"/>
        </w:rPr>
      </w:pPr>
    </w:p>
    <w:p w14:paraId="52D12300" w14:textId="77777777" w:rsidR="00BC6DEA" w:rsidRPr="00BC6DEA" w:rsidRDefault="00BC6DEA" w:rsidP="00BC6DEA">
      <w:pPr>
        <w:rPr>
          <w:rFonts w:ascii="Calibri" w:hAnsi="Calibri" w:cs="Calibri"/>
          <w:i/>
          <w:iCs/>
        </w:rPr>
      </w:pPr>
      <w:r w:rsidRPr="00BC6DEA">
        <w:rPr>
          <w:rFonts w:ascii="Calibri" w:hAnsi="Calibri" w:cs="Calibri"/>
          <w:i/>
          <w:iCs/>
        </w:rPr>
        <w:t>8. Why?</w:t>
      </w:r>
    </w:p>
    <w:p w14:paraId="35AEAB3E" w14:textId="20CB7D23" w:rsidR="00BC6DEA" w:rsidRPr="00BC6DEA" w:rsidRDefault="00BC6DEA" w:rsidP="00BC6DEA">
      <w:pPr>
        <w:rPr>
          <w:rFonts w:ascii="Calibri" w:hAnsi="Calibri" w:cs="Calibri"/>
        </w:rPr>
      </w:pPr>
      <w:r w:rsidRPr="00BC6DEA">
        <w:rPr>
          <w:rFonts w:ascii="Calibri" w:hAnsi="Calibri" w:cs="Calibri"/>
        </w:rPr>
        <w:t xml:space="preserve">Answer: </w:t>
      </w:r>
      <w:proofErr w:type="spellStart"/>
      <w:r w:rsidRPr="00BC6DEA">
        <w:rPr>
          <w:rFonts w:ascii="Calibri" w:hAnsi="Calibri" w:cs="Calibri"/>
        </w:rPr>
        <w:t>Gersick’s</w:t>
      </w:r>
      <w:proofErr w:type="spellEnd"/>
      <w:r w:rsidRPr="00BC6DEA">
        <w:rPr>
          <w:rFonts w:ascii="Calibri" w:hAnsi="Calibri" w:cs="Calibri"/>
        </w:rPr>
        <w:t xml:space="preserve"> model suggests that teams often experience a period of initial inertia, followed by a critical transition at the halfway point. This </w:t>
      </w:r>
      <w:r w:rsidRPr="006C10F6">
        <w:rPr>
          <w:rFonts w:ascii="Calibri" w:hAnsi="Calibri" w:cs="Calibri"/>
          <w:b/>
          <w:bCs/>
        </w:rPr>
        <w:t>transition is triggered by time pressure</w:t>
      </w:r>
      <w:r w:rsidRPr="00BC6DEA">
        <w:rPr>
          <w:rFonts w:ascii="Calibri" w:hAnsi="Calibri" w:cs="Calibri"/>
        </w:rPr>
        <w:t xml:space="preserve"> and leads to a reassessment of goals, clearer role definitions, and more focused, productive work in the second half of the project. (</w:t>
      </w:r>
      <w:r w:rsidR="006C10F6">
        <w:rPr>
          <w:rFonts w:ascii="Calibri" w:hAnsi="Calibri" w:cs="Calibri"/>
        </w:rPr>
        <w:t>0.5</w:t>
      </w:r>
      <w:r w:rsidR="006C10F6" w:rsidRPr="00BC6DEA">
        <w:rPr>
          <w:rFonts w:ascii="Calibri" w:hAnsi="Calibri" w:cs="Calibri"/>
        </w:rPr>
        <w:t xml:space="preserve"> point</w:t>
      </w:r>
      <w:r w:rsidR="006C10F6">
        <w:rPr>
          <w:rFonts w:ascii="Calibri" w:hAnsi="Calibri" w:cs="Calibri"/>
        </w:rPr>
        <w:t>s</w:t>
      </w:r>
      <w:r w:rsidRPr="00BC6DEA">
        <w:rPr>
          <w:rFonts w:ascii="Calibri" w:hAnsi="Calibri" w:cs="Calibri"/>
        </w:rPr>
        <w:t>)</w:t>
      </w:r>
    </w:p>
    <w:sectPr w:rsidR="00BC6DEA" w:rsidRPr="00BC6DEA" w:rsidSect="00601F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DEA"/>
    <w:rsid w:val="00073E70"/>
    <w:rsid w:val="00113FB3"/>
    <w:rsid w:val="001560E7"/>
    <w:rsid w:val="00160027"/>
    <w:rsid w:val="00210EBB"/>
    <w:rsid w:val="002D0B0C"/>
    <w:rsid w:val="004507D6"/>
    <w:rsid w:val="00565F6A"/>
    <w:rsid w:val="00567F0A"/>
    <w:rsid w:val="00575812"/>
    <w:rsid w:val="005D606E"/>
    <w:rsid w:val="00601F67"/>
    <w:rsid w:val="00656F26"/>
    <w:rsid w:val="006C10F6"/>
    <w:rsid w:val="006D3CDE"/>
    <w:rsid w:val="006D7029"/>
    <w:rsid w:val="00734778"/>
    <w:rsid w:val="007B47CA"/>
    <w:rsid w:val="008D43BB"/>
    <w:rsid w:val="009A0407"/>
    <w:rsid w:val="009E2BC9"/>
    <w:rsid w:val="00A70AE3"/>
    <w:rsid w:val="00A77E58"/>
    <w:rsid w:val="00A9387C"/>
    <w:rsid w:val="00A976E9"/>
    <w:rsid w:val="00AC6C12"/>
    <w:rsid w:val="00B512F3"/>
    <w:rsid w:val="00B6565B"/>
    <w:rsid w:val="00B7102C"/>
    <w:rsid w:val="00BC6DEA"/>
    <w:rsid w:val="00BF6FBF"/>
    <w:rsid w:val="00C00F6F"/>
    <w:rsid w:val="00C24A81"/>
    <w:rsid w:val="00C77C86"/>
    <w:rsid w:val="00CB722B"/>
    <w:rsid w:val="00D30F49"/>
    <w:rsid w:val="00D57B03"/>
    <w:rsid w:val="00D70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0298"/>
  <w15:chartTrackingRefBased/>
  <w15:docId w15:val="{EBF9D3CE-7A2D-4340-B768-FDAC09600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D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D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D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D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DEA"/>
    <w:rPr>
      <w:rFonts w:eastAsiaTheme="majorEastAsia" w:cstheme="majorBidi"/>
      <w:color w:val="272727" w:themeColor="text1" w:themeTint="D8"/>
    </w:rPr>
  </w:style>
  <w:style w:type="paragraph" w:styleId="Title">
    <w:name w:val="Title"/>
    <w:basedOn w:val="Normal"/>
    <w:next w:val="Normal"/>
    <w:link w:val="TitleChar"/>
    <w:uiPriority w:val="10"/>
    <w:qFormat/>
    <w:rsid w:val="00BC6D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D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D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6DEA"/>
    <w:rPr>
      <w:i/>
      <w:iCs/>
      <w:color w:val="404040" w:themeColor="text1" w:themeTint="BF"/>
    </w:rPr>
  </w:style>
  <w:style w:type="paragraph" w:styleId="ListParagraph">
    <w:name w:val="List Paragraph"/>
    <w:basedOn w:val="Normal"/>
    <w:uiPriority w:val="34"/>
    <w:qFormat/>
    <w:rsid w:val="00BC6DEA"/>
    <w:pPr>
      <w:ind w:left="720"/>
      <w:contextualSpacing/>
    </w:pPr>
  </w:style>
  <w:style w:type="character" w:styleId="IntenseEmphasis">
    <w:name w:val="Intense Emphasis"/>
    <w:basedOn w:val="DefaultParagraphFont"/>
    <w:uiPriority w:val="21"/>
    <w:qFormat/>
    <w:rsid w:val="00BC6DEA"/>
    <w:rPr>
      <w:i/>
      <w:iCs/>
      <w:color w:val="0F4761" w:themeColor="accent1" w:themeShade="BF"/>
    </w:rPr>
  </w:style>
  <w:style w:type="paragraph" w:styleId="IntenseQuote">
    <w:name w:val="Intense Quote"/>
    <w:basedOn w:val="Normal"/>
    <w:next w:val="Normal"/>
    <w:link w:val="IntenseQuoteChar"/>
    <w:uiPriority w:val="30"/>
    <w:qFormat/>
    <w:rsid w:val="00BC6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DEA"/>
    <w:rPr>
      <w:i/>
      <w:iCs/>
      <w:color w:val="0F4761" w:themeColor="accent1" w:themeShade="BF"/>
    </w:rPr>
  </w:style>
  <w:style w:type="character" w:styleId="IntenseReference">
    <w:name w:val="Intense Reference"/>
    <w:basedOn w:val="DefaultParagraphFont"/>
    <w:uiPriority w:val="32"/>
    <w:qFormat/>
    <w:rsid w:val="00BC6D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45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277</Words>
  <Characters>1583</Characters>
  <Application>Microsoft Office Word</Application>
  <DocSecurity>0</DocSecurity>
  <Lines>13</Lines>
  <Paragraphs>3</Paragraphs>
  <ScaleCrop>false</ScaleCrop>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Szigeti</dc:creator>
  <cp:keywords/>
  <dc:description/>
  <cp:lastModifiedBy>Steve Szigeti</cp:lastModifiedBy>
  <cp:revision>2</cp:revision>
  <dcterms:created xsi:type="dcterms:W3CDTF">2026-05-20T21:12:00Z</dcterms:created>
  <dcterms:modified xsi:type="dcterms:W3CDTF">2026-05-20T21:12:00Z</dcterms:modified>
</cp:coreProperties>
</file>