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b/>
          <w:bCs/>
          <w:kern w:val="0"/>
          <w:sz w:val="52"/>
          <w:szCs w:val="52"/>
        </w:rPr>
      </w:pPr>
    </w:p>
    <w:p>
      <w:pPr>
        <w:widowControl/>
        <w:spacing w:line="360" w:lineRule="atLeast"/>
        <w:jc w:val="center"/>
        <w:rPr>
          <w:kern w:val="0"/>
          <w:sz w:val="84"/>
          <w:szCs w:val="84"/>
        </w:rPr>
      </w:pPr>
    </w:p>
    <w:p>
      <w:pPr>
        <w:widowControl/>
        <w:spacing w:line="360" w:lineRule="atLeast"/>
        <w:jc w:val="center"/>
        <w:rPr>
          <w:kern w:val="0"/>
          <w:sz w:val="84"/>
          <w:szCs w:val="84"/>
        </w:rPr>
      </w:pPr>
      <w:r>
        <w:rPr>
          <w:rFonts w:hAnsi="宋体"/>
          <w:kern w:val="0"/>
          <w:sz w:val="84"/>
          <w:szCs w:val="84"/>
        </w:rPr>
        <w:t>招标文件</w:t>
      </w:r>
    </w:p>
    <w:p>
      <w:pPr>
        <w:widowControl/>
        <w:spacing w:line="360" w:lineRule="atLeast"/>
        <w:jc w:val="center"/>
        <w:rPr>
          <w:kern w:val="0"/>
          <w:sz w:val="32"/>
          <w:szCs w:val="32"/>
        </w:rPr>
      </w:pPr>
    </w:p>
    <w:p>
      <w:pPr>
        <w:widowControl/>
        <w:spacing w:line="360" w:lineRule="atLeast"/>
        <w:jc w:val="center"/>
        <w:rPr>
          <w:kern w:val="0"/>
          <w:sz w:val="32"/>
          <w:szCs w:val="32"/>
        </w:rPr>
      </w:pPr>
    </w:p>
    <w:p>
      <w:pPr>
        <w:widowControl/>
        <w:spacing w:line="360" w:lineRule="atLeast"/>
        <w:jc w:val="center"/>
        <w:rPr>
          <w:kern w:val="0"/>
          <w:sz w:val="32"/>
          <w:szCs w:val="32"/>
        </w:rPr>
      </w:pPr>
    </w:p>
    <w:p>
      <w:pPr>
        <w:widowControl/>
        <w:spacing w:line="360" w:lineRule="atLeast"/>
        <w:ind w:firstLine="600"/>
        <w:jc w:val="center"/>
        <w:rPr>
          <w:kern w:val="0"/>
          <w:sz w:val="32"/>
          <w:szCs w:val="32"/>
        </w:rPr>
      </w:pPr>
    </w:p>
    <w:p>
      <w:pPr>
        <w:widowControl/>
        <w:spacing w:line="360" w:lineRule="atLeast"/>
        <w:rPr>
          <w:kern w:val="0"/>
          <w:sz w:val="32"/>
          <w:szCs w:val="32"/>
        </w:rPr>
      </w:pPr>
    </w:p>
    <w:tbl>
      <w:tblPr>
        <w:tblStyle w:val="30"/>
        <w:tblW w:w="8180" w:type="dxa"/>
        <w:jc w:val="center"/>
        <w:tblLayout w:type="fixed"/>
        <w:tblCellMar>
          <w:top w:w="0" w:type="dxa"/>
          <w:left w:w="5" w:type="dxa"/>
          <w:bottom w:w="0" w:type="dxa"/>
          <w:right w:w="5" w:type="dxa"/>
        </w:tblCellMar>
      </w:tblPr>
      <w:tblGrid>
        <w:gridCol w:w="1497"/>
        <w:gridCol w:w="6683"/>
      </w:tblGrid>
      <w:tr>
        <w:tblPrEx>
          <w:tblCellMar>
            <w:top w:w="0" w:type="dxa"/>
            <w:left w:w="5" w:type="dxa"/>
            <w:bottom w:w="0" w:type="dxa"/>
            <w:right w:w="5" w:type="dxa"/>
          </w:tblCellMar>
        </w:tblPrEx>
        <w:trPr>
          <w:jc w:val="center"/>
        </w:trPr>
        <w:tc>
          <w:tcPr>
            <w:tcW w:w="1497" w:type="dxa"/>
          </w:tcPr>
          <w:p>
            <w:pPr>
              <w:spacing w:line="480" w:lineRule="exact"/>
              <w:rPr>
                <w:sz w:val="32"/>
              </w:rPr>
            </w:pPr>
            <w:r>
              <w:rPr>
                <w:sz w:val="32"/>
              </w:rPr>
              <w:t>招标编号：</w:t>
            </w:r>
          </w:p>
        </w:tc>
        <w:tc>
          <w:tcPr>
            <w:tcW w:w="6683" w:type="dxa"/>
            <w:vAlign w:val="center"/>
          </w:tcPr>
          <w:p>
            <w:pPr>
              <w:spacing w:line="480" w:lineRule="exact"/>
              <w:rPr>
                <w:sz w:val="32"/>
              </w:rPr>
            </w:pPr>
            <w:r>
              <w:rPr>
                <w:sz w:val="32"/>
              </w:rPr>
              <w:t>0730-1</w:t>
            </w:r>
            <w:r>
              <w:rPr>
                <w:rFonts w:hint="eastAsia"/>
                <w:sz w:val="32"/>
              </w:rPr>
              <w:t>9</w:t>
            </w:r>
            <w:r>
              <w:rPr>
                <w:sz w:val="32"/>
              </w:rPr>
              <w:t>6211010136/01</w:t>
            </w:r>
          </w:p>
        </w:tc>
      </w:tr>
      <w:tr>
        <w:tblPrEx>
          <w:tblCellMar>
            <w:top w:w="0" w:type="dxa"/>
            <w:left w:w="5" w:type="dxa"/>
            <w:bottom w:w="0" w:type="dxa"/>
            <w:right w:w="5" w:type="dxa"/>
          </w:tblCellMar>
        </w:tblPrEx>
        <w:trPr>
          <w:jc w:val="center"/>
        </w:trPr>
        <w:tc>
          <w:tcPr>
            <w:tcW w:w="1497" w:type="dxa"/>
          </w:tcPr>
          <w:p>
            <w:pPr>
              <w:spacing w:line="480" w:lineRule="exact"/>
              <w:rPr>
                <w:sz w:val="32"/>
              </w:rPr>
            </w:pPr>
            <w:r>
              <w:rPr>
                <w:rFonts w:hint="eastAsia"/>
                <w:sz w:val="32"/>
              </w:rPr>
              <w:t>招标人：</w:t>
            </w:r>
          </w:p>
        </w:tc>
        <w:tc>
          <w:tcPr>
            <w:tcW w:w="6683" w:type="dxa"/>
            <w:vAlign w:val="center"/>
          </w:tcPr>
          <w:p>
            <w:pPr>
              <w:spacing w:line="480" w:lineRule="exact"/>
              <w:rPr>
                <w:sz w:val="32"/>
              </w:rPr>
            </w:pPr>
            <w:r>
              <w:rPr>
                <w:rFonts w:hint="eastAsia"/>
                <w:sz w:val="32"/>
                <w:lang w:val="en-US" w:eastAsia="zh-CN"/>
              </w:rPr>
              <w:t>魔仙堡电影</w:t>
            </w:r>
            <w:r>
              <w:rPr>
                <w:rFonts w:hint="eastAsia"/>
                <w:sz w:val="32"/>
              </w:rPr>
              <w:t>有限公司</w:t>
            </w:r>
          </w:p>
        </w:tc>
      </w:tr>
      <w:tr>
        <w:tblPrEx>
          <w:tblCellMar>
            <w:top w:w="0" w:type="dxa"/>
            <w:left w:w="5" w:type="dxa"/>
            <w:bottom w:w="0" w:type="dxa"/>
            <w:right w:w="5" w:type="dxa"/>
          </w:tblCellMar>
        </w:tblPrEx>
        <w:trPr>
          <w:jc w:val="center"/>
        </w:trPr>
        <w:tc>
          <w:tcPr>
            <w:tcW w:w="1497" w:type="dxa"/>
          </w:tcPr>
          <w:p>
            <w:pPr>
              <w:spacing w:line="480" w:lineRule="exact"/>
              <w:rPr>
                <w:sz w:val="32"/>
              </w:rPr>
            </w:pPr>
            <w:r>
              <w:rPr>
                <w:sz w:val="32"/>
              </w:rPr>
              <w:t>项目名称：</w:t>
            </w:r>
          </w:p>
        </w:tc>
        <w:tc>
          <w:tcPr>
            <w:tcW w:w="6683" w:type="dxa"/>
          </w:tcPr>
          <w:p>
            <w:pPr>
              <w:spacing w:line="480" w:lineRule="exact"/>
              <w:rPr>
                <w:sz w:val="30"/>
              </w:rPr>
            </w:pPr>
            <w:r>
              <w:rPr>
                <w:rFonts w:hint="eastAsia"/>
                <w:sz w:val="32"/>
                <w:szCs w:val="32"/>
                <w:lang w:val="en-US" w:eastAsia="zh-CN"/>
              </w:rPr>
              <w:t>魔仙堡剧院</w:t>
            </w:r>
            <w:r>
              <w:rPr>
                <w:rFonts w:hint="eastAsia"/>
                <w:sz w:val="32"/>
                <w:szCs w:val="32"/>
              </w:rPr>
              <w:t>管理系统</w:t>
            </w:r>
          </w:p>
        </w:tc>
      </w:tr>
      <w:tr>
        <w:tblPrEx>
          <w:tblCellMar>
            <w:top w:w="0" w:type="dxa"/>
            <w:left w:w="5" w:type="dxa"/>
            <w:bottom w:w="0" w:type="dxa"/>
            <w:right w:w="5" w:type="dxa"/>
          </w:tblCellMar>
        </w:tblPrEx>
        <w:trPr>
          <w:trHeight w:val="272" w:hRule="atLeast"/>
          <w:jc w:val="center"/>
        </w:trPr>
        <w:tc>
          <w:tcPr>
            <w:tcW w:w="1497" w:type="dxa"/>
          </w:tcPr>
          <w:p>
            <w:pPr>
              <w:spacing w:line="480" w:lineRule="exact"/>
              <w:rPr>
                <w:sz w:val="32"/>
              </w:rPr>
            </w:pPr>
            <w:r>
              <w:rPr>
                <w:sz w:val="32"/>
              </w:rPr>
              <w:t>设备名称：</w:t>
            </w:r>
          </w:p>
        </w:tc>
        <w:tc>
          <w:tcPr>
            <w:tcW w:w="6683" w:type="dxa"/>
          </w:tcPr>
          <w:p>
            <w:pPr>
              <w:spacing w:line="480" w:lineRule="exact"/>
              <w:rPr>
                <w:sz w:val="32"/>
                <w:szCs w:val="30"/>
              </w:rPr>
            </w:pPr>
            <w:r>
              <w:rPr>
                <w:rFonts w:hint="eastAsia"/>
                <w:sz w:val="32"/>
                <w:szCs w:val="32"/>
                <w:lang w:val="en-US" w:eastAsia="zh-CN"/>
              </w:rPr>
              <w:t>魔仙堡剧院</w:t>
            </w:r>
            <w:r>
              <w:rPr>
                <w:rFonts w:hint="eastAsia"/>
                <w:sz w:val="32"/>
                <w:szCs w:val="32"/>
              </w:rPr>
              <w:t>管理系统</w:t>
            </w:r>
            <w:r>
              <w:rPr>
                <w:rFonts w:hint="eastAsia"/>
                <w:sz w:val="32"/>
                <w:szCs w:val="30"/>
              </w:rPr>
              <w:t xml:space="preserve">  </w:t>
            </w:r>
          </w:p>
        </w:tc>
      </w:tr>
    </w:tbl>
    <w:p>
      <w:pPr>
        <w:widowControl/>
        <w:rPr>
          <w:kern w:val="0"/>
          <w:szCs w:val="21"/>
        </w:rPr>
      </w:pPr>
    </w:p>
    <w:p>
      <w:pPr>
        <w:widowControl/>
        <w:rPr>
          <w:kern w:val="0"/>
          <w:szCs w:val="21"/>
        </w:rPr>
      </w:pPr>
    </w:p>
    <w:p>
      <w:pPr>
        <w:widowControl/>
        <w:rPr>
          <w:kern w:val="0"/>
          <w:szCs w:val="21"/>
        </w:rPr>
      </w:pPr>
    </w:p>
    <w:p>
      <w:pPr>
        <w:widowControl/>
        <w:rPr>
          <w:kern w:val="0"/>
          <w:szCs w:val="21"/>
        </w:rPr>
      </w:pPr>
    </w:p>
    <w:p>
      <w:pPr>
        <w:widowControl/>
        <w:rPr>
          <w:kern w:val="0"/>
          <w:szCs w:val="21"/>
        </w:rPr>
      </w:pPr>
    </w:p>
    <w:p>
      <w:pPr>
        <w:widowControl/>
        <w:rPr>
          <w:kern w:val="0"/>
          <w:szCs w:val="21"/>
        </w:rPr>
      </w:pPr>
    </w:p>
    <w:p>
      <w:pPr>
        <w:widowControl/>
        <w:rPr>
          <w:kern w:val="0"/>
          <w:szCs w:val="21"/>
        </w:rPr>
      </w:pPr>
    </w:p>
    <w:p>
      <w:pPr>
        <w:widowControl/>
        <w:rPr>
          <w:kern w:val="0"/>
          <w:szCs w:val="21"/>
        </w:rPr>
      </w:pPr>
    </w:p>
    <w:p>
      <w:pPr>
        <w:widowControl/>
        <w:rPr>
          <w:kern w:val="0"/>
          <w:szCs w:val="21"/>
        </w:rPr>
      </w:pPr>
    </w:p>
    <w:p>
      <w:pPr>
        <w:widowControl/>
        <w:rPr>
          <w:kern w:val="0"/>
          <w:szCs w:val="21"/>
        </w:rPr>
      </w:pPr>
    </w:p>
    <w:p>
      <w:pPr>
        <w:keepNext w:val="0"/>
        <w:keepLines w:val="0"/>
        <w:widowControl/>
        <w:suppressLineNumbers w:val="0"/>
        <w:jc w:val="center"/>
        <w:rPr>
          <w:sz w:val="32"/>
          <w:szCs w:val="32"/>
        </w:rPr>
      </w:pPr>
      <w:r>
        <w:rPr>
          <w:rFonts w:hint="eastAsia" w:ascii="宋体" w:hAnsi="宋体" w:eastAsia="宋体" w:cs="宋体"/>
          <w:color w:val="000000"/>
          <w:kern w:val="0"/>
          <w:sz w:val="32"/>
          <w:szCs w:val="32"/>
          <w:lang w:val="en-US" w:eastAsia="zh-CN" w:bidi="ar"/>
        </w:rPr>
        <w:t>魔仙堡电影有限公司</w:t>
      </w:r>
    </w:p>
    <w:p>
      <w:pPr>
        <w:keepNext w:val="0"/>
        <w:keepLines w:val="0"/>
        <w:widowControl/>
        <w:suppressLineNumbers w:val="0"/>
        <w:jc w:val="center"/>
        <w:rPr>
          <w:sz w:val="32"/>
          <w:szCs w:val="32"/>
        </w:rPr>
      </w:pPr>
      <w:r>
        <w:rPr>
          <w:rFonts w:hint="eastAsia" w:ascii="宋体" w:hAnsi="宋体" w:cs="宋体"/>
          <w:color w:val="000000"/>
          <w:kern w:val="0"/>
          <w:sz w:val="32"/>
          <w:szCs w:val="32"/>
          <w:lang w:val="en-US" w:eastAsia="zh-CN" w:bidi="ar"/>
        </w:rPr>
        <w:t>西安</w:t>
      </w:r>
      <w:r>
        <w:rPr>
          <w:rFonts w:hint="eastAsia" w:ascii="宋体" w:hAnsi="宋体" w:eastAsia="宋体" w:cs="宋体"/>
          <w:color w:val="000000"/>
          <w:kern w:val="0"/>
          <w:sz w:val="32"/>
          <w:szCs w:val="32"/>
          <w:lang w:val="en-US" w:eastAsia="zh-CN" w:bidi="ar"/>
        </w:rPr>
        <w:t>通达招投标有限公司</w:t>
      </w:r>
    </w:p>
    <w:p>
      <w:pPr>
        <w:keepNext w:val="0"/>
        <w:keepLines w:val="0"/>
        <w:widowControl/>
        <w:suppressLineNumbers w:val="0"/>
        <w:jc w:val="center"/>
        <w:rPr>
          <w:sz w:val="32"/>
          <w:szCs w:val="32"/>
        </w:rPr>
      </w:pPr>
      <w:r>
        <w:rPr>
          <w:rFonts w:hint="eastAsia" w:ascii="宋体" w:hAnsi="宋体" w:eastAsia="宋体" w:cs="宋体"/>
          <w:color w:val="000000"/>
          <w:kern w:val="0"/>
          <w:sz w:val="32"/>
          <w:szCs w:val="32"/>
          <w:lang w:val="en-US" w:eastAsia="zh-CN" w:bidi="ar"/>
        </w:rPr>
        <w:t>二○二</w:t>
      </w:r>
      <w:r>
        <w:rPr>
          <w:rFonts w:hint="eastAsia" w:ascii="宋体" w:hAnsi="宋体" w:cs="宋体"/>
          <w:color w:val="000000"/>
          <w:kern w:val="0"/>
          <w:sz w:val="32"/>
          <w:szCs w:val="32"/>
          <w:lang w:val="en-US" w:eastAsia="zh-CN" w:bidi="ar"/>
        </w:rPr>
        <w:t>三</w:t>
      </w:r>
      <w:r>
        <w:rPr>
          <w:rFonts w:hint="eastAsia" w:ascii="宋体" w:hAnsi="宋体" w:eastAsia="宋体" w:cs="宋体"/>
          <w:color w:val="000000"/>
          <w:kern w:val="0"/>
          <w:sz w:val="32"/>
          <w:szCs w:val="32"/>
          <w:lang w:val="en-US" w:eastAsia="zh-CN" w:bidi="ar"/>
        </w:rPr>
        <w:t>年</w:t>
      </w:r>
      <w:r>
        <w:rPr>
          <w:rFonts w:hint="eastAsia" w:ascii="宋体" w:hAnsi="宋体" w:cs="宋体"/>
          <w:color w:val="000000"/>
          <w:kern w:val="0"/>
          <w:sz w:val="32"/>
          <w:szCs w:val="32"/>
          <w:lang w:val="en-US" w:eastAsia="zh-CN" w:bidi="ar"/>
        </w:rPr>
        <w:t>三</w:t>
      </w:r>
      <w:r>
        <w:rPr>
          <w:rFonts w:hint="eastAsia" w:ascii="宋体" w:hAnsi="宋体" w:eastAsia="宋体" w:cs="宋体"/>
          <w:color w:val="000000"/>
          <w:kern w:val="0"/>
          <w:sz w:val="32"/>
          <w:szCs w:val="32"/>
          <w:lang w:val="en-US" w:eastAsia="zh-CN" w:bidi="ar"/>
        </w:rPr>
        <w:t>月</w:t>
      </w:r>
    </w:p>
    <w:p>
      <w:pPr>
        <w:widowControl/>
        <w:jc w:val="center"/>
        <w:rPr>
          <w:b/>
          <w:bCs/>
          <w:kern w:val="0"/>
          <w:sz w:val="44"/>
          <w:szCs w:val="44"/>
        </w:rPr>
      </w:pPr>
    </w:p>
    <w:p>
      <w:pPr>
        <w:widowControl/>
        <w:spacing w:line="400" w:lineRule="atLeast"/>
        <w:jc w:val="center"/>
        <w:rPr>
          <w:rFonts w:eastAsia="黑体"/>
          <w:spacing w:val="10"/>
          <w:kern w:val="0"/>
          <w:sz w:val="32"/>
          <w:szCs w:val="32"/>
        </w:rPr>
      </w:pPr>
    </w:p>
    <w:p>
      <w:pPr>
        <w:widowControl/>
        <w:spacing w:line="400" w:lineRule="atLeast"/>
        <w:rPr>
          <w:rFonts w:eastAsia="黑体"/>
          <w:spacing w:val="10"/>
          <w:kern w:val="0"/>
          <w:sz w:val="32"/>
          <w:szCs w:val="32"/>
        </w:rPr>
      </w:pPr>
    </w:p>
    <w:p>
      <w:pPr>
        <w:widowControl/>
        <w:spacing w:line="400" w:lineRule="atLeast"/>
        <w:jc w:val="center"/>
        <w:rPr>
          <w:rFonts w:eastAsia="黑体"/>
          <w:spacing w:val="10"/>
          <w:kern w:val="0"/>
          <w:sz w:val="32"/>
          <w:szCs w:val="32"/>
        </w:rPr>
      </w:pPr>
    </w:p>
    <w:p>
      <w:pPr>
        <w:widowControl/>
        <w:spacing w:line="400" w:lineRule="atLeast"/>
        <w:jc w:val="center"/>
        <w:rPr>
          <w:spacing w:val="10"/>
          <w:kern w:val="0"/>
          <w:sz w:val="32"/>
          <w:szCs w:val="32"/>
        </w:rPr>
      </w:pPr>
      <w:r>
        <w:rPr>
          <w:rFonts w:eastAsia="黑体"/>
          <w:spacing w:val="10"/>
          <w:kern w:val="0"/>
          <w:sz w:val="32"/>
          <w:szCs w:val="32"/>
        </w:rPr>
        <w:t>招标文件目录</w:t>
      </w:r>
    </w:p>
    <w:p>
      <w:pPr>
        <w:widowControl/>
        <w:spacing w:line="400" w:lineRule="atLeast"/>
        <w:jc w:val="center"/>
        <w:rPr>
          <w:spacing w:val="10"/>
          <w:kern w:val="0"/>
          <w:sz w:val="32"/>
          <w:szCs w:val="32"/>
        </w:rPr>
      </w:pPr>
    </w:p>
    <w:p>
      <w:pPr>
        <w:widowControl/>
        <w:spacing w:line="400" w:lineRule="atLeast"/>
        <w:jc w:val="center"/>
        <w:rPr>
          <w:spacing w:val="10"/>
          <w:kern w:val="0"/>
          <w:sz w:val="32"/>
          <w:szCs w:val="32"/>
        </w:rPr>
      </w:pPr>
    </w:p>
    <w:tbl>
      <w:tblPr>
        <w:tblStyle w:val="30"/>
        <w:tblW w:w="6672" w:type="dxa"/>
        <w:tblInd w:w="1368" w:type="dxa"/>
        <w:tblLayout w:type="fixed"/>
        <w:tblCellMar>
          <w:top w:w="0" w:type="dxa"/>
          <w:left w:w="108" w:type="dxa"/>
          <w:bottom w:w="0" w:type="dxa"/>
          <w:right w:w="108" w:type="dxa"/>
        </w:tblCellMar>
      </w:tblPr>
      <w:tblGrid>
        <w:gridCol w:w="6672"/>
      </w:tblGrid>
      <w:tr>
        <w:tblPrEx>
          <w:tblCellMar>
            <w:top w:w="0" w:type="dxa"/>
            <w:left w:w="108" w:type="dxa"/>
            <w:bottom w:w="0" w:type="dxa"/>
            <w:right w:w="108" w:type="dxa"/>
          </w:tblCellMar>
        </w:tblPrEx>
        <w:trPr>
          <w:trHeight w:val="705" w:hRule="atLeast"/>
        </w:trPr>
        <w:tc>
          <w:tcPr>
            <w:tcW w:w="6672" w:type="dxa"/>
            <w:vAlign w:val="center"/>
          </w:tcPr>
          <w:p>
            <w:pPr>
              <w:widowControl/>
              <w:spacing w:line="400" w:lineRule="atLeast"/>
              <w:rPr>
                <w:spacing w:val="10"/>
                <w:kern w:val="0"/>
                <w:sz w:val="28"/>
                <w:szCs w:val="28"/>
              </w:rPr>
            </w:pPr>
            <w:r>
              <w:rPr>
                <w:rFonts w:hAnsi="宋体"/>
                <w:spacing w:val="10"/>
                <w:kern w:val="0"/>
                <w:sz w:val="28"/>
                <w:szCs w:val="28"/>
              </w:rPr>
              <w:t>第一部分投标邀请</w:t>
            </w:r>
          </w:p>
        </w:tc>
      </w:tr>
      <w:tr>
        <w:tblPrEx>
          <w:tblCellMar>
            <w:top w:w="0" w:type="dxa"/>
            <w:left w:w="108" w:type="dxa"/>
            <w:bottom w:w="0" w:type="dxa"/>
            <w:right w:w="108" w:type="dxa"/>
          </w:tblCellMar>
        </w:tblPrEx>
        <w:trPr>
          <w:trHeight w:val="705" w:hRule="atLeast"/>
        </w:trPr>
        <w:tc>
          <w:tcPr>
            <w:tcW w:w="6672" w:type="dxa"/>
            <w:vAlign w:val="center"/>
          </w:tcPr>
          <w:p>
            <w:pPr>
              <w:widowControl/>
              <w:spacing w:line="400" w:lineRule="atLeast"/>
              <w:rPr>
                <w:spacing w:val="10"/>
                <w:kern w:val="0"/>
                <w:sz w:val="28"/>
                <w:szCs w:val="28"/>
              </w:rPr>
            </w:pPr>
            <w:r>
              <w:rPr>
                <w:rFonts w:hAnsi="宋体"/>
                <w:spacing w:val="10"/>
                <w:kern w:val="0"/>
                <w:sz w:val="28"/>
                <w:szCs w:val="28"/>
              </w:rPr>
              <w:t>第二部分项目概况</w:t>
            </w:r>
          </w:p>
        </w:tc>
      </w:tr>
      <w:tr>
        <w:tblPrEx>
          <w:tblCellMar>
            <w:top w:w="0" w:type="dxa"/>
            <w:left w:w="108" w:type="dxa"/>
            <w:bottom w:w="0" w:type="dxa"/>
            <w:right w:w="108" w:type="dxa"/>
          </w:tblCellMar>
        </w:tblPrEx>
        <w:trPr>
          <w:trHeight w:val="705" w:hRule="atLeast"/>
        </w:trPr>
        <w:tc>
          <w:tcPr>
            <w:tcW w:w="6672" w:type="dxa"/>
            <w:vAlign w:val="center"/>
          </w:tcPr>
          <w:p>
            <w:pPr>
              <w:widowControl/>
              <w:spacing w:line="400" w:lineRule="atLeast"/>
              <w:rPr>
                <w:spacing w:val="10"/>
                <w:kern w:val="0"/>
                <w:sz w:val="28"/>
                <w:szCs w:val="28"/>
              </w:rPr>
            </w:pPr>
            <w:r>
              <w:rPr>
                <w:rFonts w:hAnsi="宋体"/>
                <w:spacing w:val="10"/>
                <w:kern w:val="0"/>
                <w:sz w:val="28"/>
                <w:szCs w:val="28"/>
              </w:rPr>
              <w:t>第三部分投标方须知</w:t>
            </w:r>
          </w:p>
        </w:tc>
      </w:tr>
      <w:tr>
        <w:tblPrEx>
          <w:tblCellMar>
            <w:top w:w="0" w:type="dxa"/>
            <w:left w:w="108" w:type="dxa"/>
            <w:bottom w:w="0" w:type="dxa"/>
            <w:right w:w="108" w:type="dxa"/>
          </w:tblCellMar>
        </w:tblPrEx>
        <w:trPr>
          <w:trHeight w:val="705" w:hRule="atLeast"/>
        </w:trPr>
        <w:tc>
          <w:tcPr>
            <w:tcW w:w="6672" w:type="dxa"/>
            <w:vAlign w:val="center"/>
          </w:tcPr>
          <w:p>
            <w:pPr>
              <w:widowControl/>
              <w:spacing w:line="400" w:lineRule="atLeast"/>
              <w:rPr>
                <w:spacing w:val="10"/>
                <w:kern w:val="0"/>
                <w:sz w:val="28"/>
                <w:szCs w:val="28"/>
              </w:rPr>
            </w:pPr>
            <w:r>
              <w:rPr>
                <w:rFonts w:hAnsi="宋体"/>
                <w:spacing w:val="10"/>
                <w:kern w:val="0"/>
                <w:sz w:val="28"/>
                <w:szCs w:val="28"/>
              </w:rPr>
              <w:t>第四部分招标文件具体要求</w:t>
            </w:r>
          </w:p>
        </w:tc>
      </w:tr>
      <w:tr>
        <w:tblPrEx>
          <w:tblCellMar>
            <w:top w:w="0" w:type="dxa"/>
            <w:left w:w="108" w:type="dxa"/>
            <w:bottom w:w="0" w:type="dxa"/>
            <w:right w:w="108" w:type="dxa"/>
          </w:tblCellMar>
        </w:tblPrEx>
        <w:trPr>
          <w:trHeight w:val="705" w:hRule="atLeast"/>
        </w:trPr>
        <w:tc>
          <w:tcPr>
            <w:tcW w:w="6672" w:type="dxa"/>
            <w:vAlign w:val="center"/>
          </w:tcPr>
          <w:p>
            <w:pPr>
              <w:widowControl/>
              <w:spacing w:line="400" w:lineRule="atLeast"/>
              <w:rPr>
                <w:spacing w:val="10"/>
                <w:kern w:val="0"/>
                <w:sz w:val="28"/>
                <w:szCs w:val="28"/>
              </w:rPr>
            </w:pPr>
            <w:r>
              <w:rPr>
                <w:rFonts w:hAnsi="宋体"/>
                <w:spacing w:val="10"/>
                <w:kern w:val="0"/>
                <w:sz w:val="28"/>
                <w:szCs w:val="28"/>
              </w:rPr>
              <w:t>第五部分附件</w:t>
            </w:r>
          </w:p>
        </w:tc>
      </w:tr>
    </w:tbl>
    <w:p>
      <w:pPr>
        <w:widowControl/>
        <w:rPr>
          <w:b/>
          <w:bCs/>
          <w:kern w:val="0"/>
          <w:sz w:val="24"/>
        </w:rPr>
      </w:pPr>
      <w:r>
        <w:rPr>
          <w:kern w:val="0"/>
          <w:szCs w:val="21"/>
        </w:rPr>
        <w:fldChar w:fldCharType="begin"/>
      </w:r>
      <w:r>
        <w:rPr>
          <w:rFonts w:hint="eastAsia"/>
          <w:kern w:val="0"/>
          <w:szCs w:val="21"/>
        </w:rPr>
        <w:instrText xml:space="preserve">INCLUDEPICTURE  "\\\\lizhutian\\快乐进行时-12年\\2014项目\\3327\\D3-车加工中心\\招标文件\\过程稿\\Local Settings\\Temporary Internet Files\\Local Settings\\Temp\\ksohtml\\wps_clip_image-22434.png" \* MERGEFORMATINET</w:instrText>
      </w:r>
      <w:r>
        <w:rPr>
          <w:kern w:val="0"/>
          <w:szCs w:val="21"/>
        </w:rPr>
        <w:fldChar w:fldCharType="separate"/>
      </w:r>
      <w:r>
        <w:rPr>
          <w:kern w:val="0"/>
          <w:szCs w:val="21"/>
        </w:rPr>
        <w:fldChar w:fldCharType="begin"/>
      </w:r>
      <w:r>
        <w:rPr>
          <w:kern w:val="0"/>
          <w:szCs w:val="21"/>
        </w:rPr>
        <w:instrText xml:space="preserve"> INCLUDEPICTURE  "H:\\2014\\Local Settings\\Temporary Internet Files\\Local Settings\\Temp\\ksohtml\\wps_clip_image-22434.png" \* MERGEFORMATINET </w:instrText>
      </w:r>
      <w:r>
        <w:rPr>
          <w:kern w:val="0"/>
          <w:szCs w:val="21"/>
        </w:rPr>
        <w:fldChar w:fldCharType="separate"/>
      </w:r>
      <w:r>
        <w:rPr>
          <w:kern w:val="0"/>
          <w:szCs w:val="21"/>
        </w:rPr>
        <w:fldChar w:fldCharType="begin"/>
      </w:r>
      <w:r>
        <w:rPr>
          <w:rFonts w:hint="eastAsia"/>
          <w:kern w:val="0"/>
          <w:szCs w:val="21"/>
        </w:rPr>
        <w:instrText xml:space="preserve">INCLUDEPICTURE  "\\\\lizhutian\\快乐进行时-12年\\2014项目\\3327\\D3-车加工中心\\招标文件\\终稿\\Local Settings\\Temporary Internet Files\\Local Settings\\Temp\\ksohtml\\wps_clip_image-22434.png" \* MERGEFORMATINET</w:instrText>
      </w:r>
      <w:r>
        <w:rPr>
          <w:kern w:val="0"/>
          <w:szCs w:val="21"/>
        </w:rPr>
        <w:fldChar w:fldCharType="separate"/>
      </w:r>
      <w:r>
        <w:rPr>
          <w:kern w:val="0"/>
          <w:szCs w:val="21"/>
        </w:rPr>
        <w:fldChar w:fldCharType="begin"/>
      </w:r>
      <w:r>
        <w:rPr>
          <w:rFonts w:hint="eastAsia"/>
          <w:kern w:val="0"/>
          <w:szCs w:val="21"/>
        </w:rPr>
        <w:instrText xml:space="preserve">INCLUDEPICTURE  "Z:\\2014项目\\3327\\J2\\招标文件\\Local Settings\\Temporary Internet Files\\Local Settings\\Temp\\ksohtml\\wps_clip_image-22434.png" \* MERGEFORMATINET</w:instrText>
      </w:r>
      <w:r>
        <w:rPr>
          <w:kern w:val="0"/>
          <w:szCs w:val="21"/>
        </w:rPr>
        <w:fldChar w:fldCharType="separate"/>
      </w:r>
      <w:r>
        <w:rPr>
          <w:kern w:val="0"/>
          <w:szCs w:val="21"/>
        </w:rPr>
        <w:fldChar w:fldCharType="begin"/>
      </w:r>
      <w:r>
        <w:rPr>
          <w:rFonts w:hint="eastAsia"/>
          <w:kern w:val="0"/>
          <w:szCs w:val="21"/>
        </w:rPr>
        <w:instrText xml:space="preserve">INCLUDEPICTURE  "Z:\\2014项目\\3327\\J2\\招标文件\\送审稿-5.16\\Local Settings\\Temporary Internet Files\\Local Settings\\Temp\\ksohtml\\wps_clip_image-22434.png" \* MERGEFORMATINET</w:instrText>
      </w:r>
      <w:r>
        <w:rPr>
          <w:kern w:val="0"/>
          <w:szCs w:val="21"/>
        </w:rPr>
        <w:fldChar w:fldCharType="separate"/>
      </w:r>
      <w:r>
        <w:rPr>
          <w:kern w:val="0"/>
          <w:szCs w:val="21"/>
        </w:rPr>
        <w:fldChar w:fldCharType="begin"/>
      </w:r>
      <w:r>
        <w:rPr>
          <w:rFonts w:hint="eastAsia"/>
          <w:kern w:val="0"/>
          <w:szCs w:val="21"/>
        </w:rPr>
        <w:instrText xml:space="preserve">INCLUDEPICTURE  "Z:\\2014项目\\3327\\J2\\招标文件\\送审稿-5.16\\Local Settings\\Temporary Internet Files\\Local Settings\\Temp\\ksohtml\\wps_clip_image-22434.png" \* MERGEFORMATINET</w:instrText>
      </w:r>
      <w:r>
        <w:rPr>
          <w:kern w:val="0"/>
          <w:szCs w:val="21"/>
        </w:rPr>
        <w:fldChar w:fldCharType="separate"/>
      </w:r>
      <w:r>
        <w:rPr>
          <w:kern w:val="0"/>
          <w:szCs w:val="21"/>
        </w:rPr>
        <w:fldChar w:fldCharType="begin"/>
      </w:r>
      <w:r>
        <w:rPr>
          <w:rFonts w:hint="eastAsia"/>
          <w:kern w:val="0"/>
          <w:szCs w:val="21"/>
        </w:rPr>
        <w:instrText xml:space="preserve">INCLUDEPICTURE  "Z:\\2014项目\\3327\\J2\\招标文件\\返给用户-5.22\\Local Settings\\Temporary Internet Files\\Local Settings\\Temp\\ksohtml\\wps_clip_image-22434.png" \* MERGEFORMATINET</w:instrText>
      </w:r>
      <w:r>
        <w:rPr>
          <w:kern w:val="0"/>
          <w:szCs w:val="21"/>
        </w:rPr>
        <w:fldChar w:fldCharType="separate"/>
      </w:r>
      <w:r>
        <w:rPr>
          <w:kern w:val="0"/>
          <w:szCs w:val="21"/>
        </w:rPr>
        <w:fldChar w:fldCharType="begin"/>
      </w:r>
      <w:r>
        <w:rPr>
          <w:kern w:val="0"/>
          <w:szCs w:val="21"/>
        </w:rPr>
        <w:instrText xml:space="preserve"> INCLUDEPICTURE  "C:\\DOCUME~1\\LIYOUJ~1.QS3\\LOCALS~1\\Temp\\Local Settings\\Temporary Internet Files\\Local Settings\\Temp\\ksohtml\\wps_clip_image-22434.png" \* MERGEFORMATINET </w:instrText>
      </w:r>
      <w:r>
        <w:rPr>
          <w:kern w:val="0"/>
          <w:szCs w:val="21"/>
        </w:rPr>
        <w:fldChar w:fldCharType="separate"/>
      </w:r>
      <w:r>
        <w:rPr>
          <w:kern w:val="0"/>
          <w:szCs w:val="21"/>
        </w:rPr>
        <w:fldChar w:fldCharType="begin"/>
      </w:r>
      <w:r>
        <w:rPr>
          <w:kern w:val="0"/>
          <w:szCs w:val="21"/>
        </w:rPr>
        <w:instrText xml:space="preserve"> INCLUDEPICTURE  "C:\\DOCUME~1\\LIYOUJ~1.QS3\\LOCALS~1\\Temp\\Local Settings\\Temporary Internet Files\\Local Settings\\Temp\\ksohtml\\wps_clip_image-22434.png" \* MERGEFORMATINET </w:instrText>
      </w:r>
      <w:r>
        <w:rPr>
          <w:kern w:val="0"/>
          <w:szCs w:val="21"/>
        </w:rPr>
        <w:fldChar w:fldCharType="separate"/>
      </w:r>
      <w:r>
        <w:rPr>
          <w:kern w:val="0"/>
          <w:szCs w:val="21"/>
        </w:rPr>
        <w:fldChar w:fldCharType="begin"/>
      </w:r>
      <w:r>
        <w:rPr>
          <w:kern w:val="0"/>
          <w:szCs w:val="21"/>
        </w:rPr>
        <w:instrText xml:space="preserve"> INCLUDEPICTURE  "C:\\DOCUME~1\\LIYOUJ~1.QS3\\LOCALS~1\\Temp\\Local Settings\\Temporary Internet Files\\Local Settings\\Temp\\ksohtml\\wps_clip_image-22434.png" \* MERGEFORMATINET </w:instrText>
      </w:r>
      <w:r>
        <w:rPr>
          <w:kern w:val="0"/>
          <w:szCs w:val="21"/>
        </w:rPr>
        <w:fldChar w:fldCharType="separate"/>
      </w:r>
      <w:r>
        <w:rPr>
          <w:kern w:val="0"/>
          <w:szCs w:val="21"/>
        </w:rPr>
        <w:fldChar w:fldCharType="begin"/>
      </w:r>
      <w:r>
        <w:rPr>
          <w:kern w:val="0"/>
          <w:szCs w:val="21"/>
        </w:rPr>
        <w:instrText xml:space="preserve"> INCLUDEPICTURE  "C:\\DOCUME~1\\LIYOUJ~1.QS3\\LOCALS~1\\Temp\\Local Settings\\Temporary Internet Files\\Local Settings\\Temp\\ksohtml\\wps_clip_image-22434.png" \* MERGEFORMATINET </w:instrText>
      </w:r>
      <w:r>
        <w:rPr>
          <w:kern w:val="0"/>
          <w:szCs w:val="21"/>
        </w:rPr>
        <w:fldChar w:fldCharType="separate"/>
      </w:r>
      <w:r>
        <w:rPr>
          <w:kern w:val="0"/>
          <w:szCs w:val="21"/>
        </w:rPr>
        <w:fldChar w:fldCharType="begin"/>
      </w:r>
      <w:r>
        <w:rPr>
          <w:kern w:val="0"/>
          <w:szCs w:val="21"/>
        </w:rPr>
        <w:instrText xml:space="preserve"> INCLUDEPICTURE  "C:\\DOCUME~1\\LIYOUJ~1.QS3\\LOCALS~1\\Temp\\Local Settings\\Temporary Internet Files\\Local Settings\\Temp\\ksohtml\\wps_clip_image-22434.png" \* MERGEFORMATINET </w:instrText>
      </w:r>
      <w:r>
        <w:rPr>
          <w:kern w:val="0"/>
          <w:szCs w:val="21"/>
        </w:rPr>
        <w:fldChar w:fldCharType="separate"/>
      </w:r>
      <w:r>
        <w:rPr>
          <w:kern w:val="0"/>
          <w:szCs w:val="21"/>
        </w:rPr>
        <w:fldChar w:fldCharType="begin"/>
      </w:r>
      <w:r>
        <w:rPr>
          <w:kern w:val="0"/>
          <w:szCs w:val="21"/>
        </w:rPr>
        <w:instrText xml:space="preserve">INCLUDEPICTURE  "C:\\DOCUME~1\\LIYOUJ~1.QS3\\LOCALS~1\\Temp\\Local Settings\\Temporary Internet Files\\Local Settings\\Temp\\ksohtml\\wps_clip_image-22434.png" \* MERGEFORMATINET</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fldChar w:fldCharType="begin"/>
      </w:r>
      <w:r>
        <w:rPr>
          <w:kern w:val="0"/>
          <w:szCs w:val="21"/>
        </w:rPr>
        <w:instrText xml:space="preserve"> INCLUDEPICTURE  "C://Users/Thinkpad/Desktop/" \* MERGEFORMATINET </w:instrText>
      </w:r>
      <w:r>
        <w:rPr>
          <w:kern w:val="0"/>
          <w:szCs w:val="21"/>
        </w:rPr>
        <w:fldChar w:fldCharType="separate"/>
      </w:r>
      <w:r>
        <w:rPr>
          <w:kern w:val="0"/>
          <w:szCs w:val="21"/>
        </w:rPr>
        <w:drawing>
          <wp:inline distT="0" distB="0" distL="114300" distR="114300">
            <wp:extent cx="9525" cy="9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r:link="rId6"/>
                    <a:stretch>
                      <a:fillRect/>
                    </a:stretch>
                  </pic:blipFill>
                  <pic:spPr>
                    <a:xfrm>
                      <a:off x="0" y="0"/>
                      <a:ext cx="9525" cy="9525"/>
                    </a:xfrm>
                    <a:prstGeom prst="rect">
                      <a:avLst/>
                    </a:prstGeom>
                    <a:noFill/>
                    <a:ln w="9525">
                      <a:noFill/>
                    </a:ln>
                  </pic:spPr>
                </pic:pic>
              </a:graphicData>
            </a:graphic>
          </wp:inline>
        </w:drawing>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r>
        <w:rPr>
          <w:kern w:val="0"/>
          <w:szCs w:val="21"/>
        </w:rPr>
        <w:fldChar w:fldCharType="end"/>
      </w:r>
    </w:p>
    <w:p>
      <w:pPr>
        <w:widowControl/>
        <w:spacing w:line="360" w:lineRule="auto"/>
        <w:jc w:val="center"/>
        <w:rPr>
          <w:kern w:val="0"/>
          <w:sz w:val="24"/>
        </w:rPr>
      </w:pPr>
      <w:r>
        <w:rPr>
          <w:rFonts w:eastAsia="黑体"/>
          <w:kern w:val="0"/>
          <w:sz w:val="32"/>
          <w:szCs w:val="32"/>
        </w:rPr>
        <w:br w:type="page"/>
      </w:r>
      <w:r>
        <w:rPr>
          <w:rFonts w:eastAsia="黑体"/>
          <w:kern w:val="0"/>
          <w:sz w:val="32"/>
          <w:szCs w:val="32"/>
        </w:rPr>
        <w:t>第一部分</w:t>
      </w:r>
      <w:r>
        <w:rPr>
          <w:rFonts w:hint="eastAsia" w:eastAsia="黑体"/>
          <w:kern w:val="0"/>
          <w:sz w:val="32"/>
          <w:szCs w:val="32"/>
        </w:rPr>
        <w:t xml:space="preserve">    </w:t>
      </w:r>
      <w:r>
        <w:rPr>
          <w:rFonts w:eastAsia="黑体"/>
          <w:kern w:val="0"/>
          <w:sz w:val="32"/>
          <w:szCs w:val="32"/>
        </w:rPr>
        <w:t>投标邀请</w:t>
      </w:r>
    </w:p>
    <w:p>
      <w:pPr>
        <w:widowControl/>
        <w:spacing w:line="360" w:lineRule="auto"/>
        <w:rPr>
          <w:kern w:val="0"/>
          <w:sz w:val="24"/>
        </w:rPr>
      </w:pPr>
      <w:r>
        <w:rPr>
          <w:rFonts w:hAnsi="宋体"/>
          <w:kern w:val="0"/>
          <w:sz w:val="24"/>
        </w:rPr>
        <w:t>日期：</w:t>
      </w:r>
      <w:r>
        <w:rPr>
          <w:kern w:val="0"/>
          <w:sz w:val="24"/>
        </w:rPr>
        <w:t>20</w:t>
      </w:r>
      <w:r>
        <w:rPr>
          <w:rFonts w:hint="eastAsia"/>
          <w:kern w:val="0"/>
          <w:sz w:val="24"/>
          <w:lang w:val="en-US" w:eastAsia="zh-CN"/>
        </w:rPr>
        <w:t>23</w:t>
      </w:r>
      <w:r>
        <w:rPr>
          <w:rFonts w:hAnsi="宋体"/>
          <w:kern w:val="0"/>
          <w:sz w:val="24"/>
        </w:rPr>
        <w:t>年</w:t>
      </w:r>
      <w:r>
        <w:rPr>
          <w:rFonts w:hint="eastAsia" w:hAnsi="宋体"/>
          <w:kern w:val="0"/>
          <w:sz w:val="24"/>
        </w:rPr>
        <w:t>3</w:t>
      </w:r>
      <w:r>
        <w:rPr>
          <w:rFonts w:hAnsi="宋体"/>
          <w:kern w:val="0"/>
          <w:sz w:val="24"/>
        </w:rPr>
        <w:t>月</w:t>
      </w:r>
      <w:r>
        <w:rPr>
          <w:rFonts w:hint="eastAsia" w:hAnsi="宋体"/>
          <w:kern w:val="0"/>
          <w:sz w:val="24"/>
          <w:lang w:val="en-US" w:eastAsia="zh-CN"/>
        </w:rPr>
        <w:t>23</w:t>
      </w:r>
      <w:r>
        <w:rPr>
          <w:rFonts w:hint="eastAsia" w:hAnsi="宋体"/>
          <w:kern w:val="0"/>
          <w:sz w:val="24"/>
        </w:rPr>
        <w:t>日</w:t>
      </w:r>
    </w:p>
    <w:p>
      <w:pPr>
        <w:widowControl/>
        <w:spacing w:line="360" w:lineRule="auto"/>
        <w:rPr>
          <w:kern w:val="0"/>
          <w:sz w:val="24"/>
          <w:u w:val="single"/>
        </w:rPr>
      </w:pPr>
      <w:r>
        <w:rPr>
          <w:rFonts w:hAnsi="宋体"/>
          <w:kern w:val="0"/>
          <w:sz w:val="24"/>
        </w:rPr>
        <w:t>招标编号：0730-1</w:t>
      </w:r>
      <w:r>
        <w:rPr>
          <w:rFonts w:hint="eastAsia" w:hAnsi="宋体"/>
          <w:kern w:val="0"/>
          <w:sz w:val="24"/>
        </w:rPr>
        <w:t>9</w:t>
      </w:r>
      <w:r>
        <w:rPr>
          <w:rFonts w:hAnsi="宋体"/>
          <w:kern w:val="0"/>
          <w:sz w:val="24"/>
        </w:rPr>
        <w:t>6211010136/01</w:t>
      </w:r>
    </w:p>
    <w:p>
      <w:pPr>
        <w:widowControl/>
        <w:spacing w:line="360" w:lineRule="auto"/>
        <w:ind w:left="360" w:hanging="360"/>
        <w:jc w:val="left"/>
        <w:rPr>
          <w:kern w:val="0"/>
          <w:sz w:val="24"/>
        </w:rPr>
      </w:pPr>
      <w:r>
        <w:rPr>
          <w:kern w:val="0"/>
          <w:sz w:val="24"/>
        </w:rPr>
        <w:t xml:space="preserve">1. </w:t>
      </w:r>
      <w:r>
        <w:rPr>
          <w:rFonts w:hint="eastAsia"/>
          <w:kern w:val="0"/>
          <w:sz w:val="24"/>
          <w:lang w:val="en-US" w:eastAsia="zh-CN"/>
        </w:rPr>
        <w:t>西安通达招投标有限公司</w:t>
      </w:r>
      <w:r>
        <w:rPr>
          <w:rFonts w:hAnsi="宋体"/>
          <w:kern w:val="0"/>
          <w:sz w:val="24"/>
        </w:rPr>
        <w:t>（以下简称</w:t>
      </w:r>
      <w:r>
        <w:rPr>
          <w:kern w:val="0"/>
          <w:sz w:val="24"/>
        </w:rPr>
        <w:t>“</w:t>
      </w:r>
      <w:r>
        <w:rPr>
          <w:rFonts w:hAnsi="宋体"/>
          <w:kern w:val="0"/>
          <w:sz w:val="24"/>
        </w:rPr>
        <w:t>招标机构</w:t>
      </w:r>
      <w:r>
        <w:rPr>
          <w:kern w:val="0"/>
          <w:sz w:val="24"/>
        </w:rPr>
        <w:t>”</w:t>
      </w:r>
      <w:r>
        <w:rPr>
          <w:rFonts w:hAnsi="宋体"/>
          <w:kern w:val="0"/>
          <w:sz w:val="24"/>
        </w:rPr>
        <w:t>）受业主委托，邀请合格投标人就</w:t>
      </w:r>
      <w:r>
        <w:rPr>
          <w:rFonts w:hint="eastAsia" w:hAnsi="宋体"/>
          <w:kern w:val="0"/>
          <w:sz w:val="24"/>
          <w:lang w:val="en-US" w:eastAsia="zh-CN"/>
        </w:rPr>
        <w:t>魔仙堡电影</w:t>
      </w:r>
      <w:r>
        <w:rPr>
          <w:rFonts w:hint="eastAsia" w:hAnsi="宋体"/>
          <w:kern w:val="0"/>
          <w:sz w:val="24"/>
        </w:rPr>
        <w:t>有限公司</w:t>
      </w:r>
      <w:r>
        <w:rPr>
          <w:rFonts w:hAnsi="宋体"/>
          <w:kern w:val="0"/>
          <w:sz w:val="24"/>
        </w:rPr>
        <w:t>的下列设备和有关服务提交密封投标：</w:t>
      </w:r>
    </w:p>
    <w:p>
      <w:pPr>
        <w:widowControl/>
        <w:spacing w:line="360" w:lineRule="auto"/>
        <w:ind w:left="360"/>
        <w:jc w:val="left"/>
        <w:rPr>
          <w:kern w:val="0"/>
          <w:sz w:val="24"/>
        </w:rPr>
      </w:pPr>
      <w:r>
        <w:rPr>
          <w:rFonts w:hint="eastAsia"/>
          <w:kern w:val="0"/>
          <w:sz w:val="24"/>
          <w:lang w:val="en-US" w:eastAsia="zh-CN"/>
        </w:rPr>
        <w:t>魔仙堡剧院</w:t>
      </w:r>
      <w:r>
        <w:rPr>
          <w:rFonts w:hint="eastAsia"/>
          <w:kern w:val="0"/>
          <w:sz w:val="24"/>
        </w:rPr>
        <w:t>管理系统    1套</w:t>
      </w:r>
    </w:p>
    <w:p>
      <w:pPr>
        <w:widowControl/>
        <w:spacing w:line="360" w:lineRule="auto"/>
        <w:rPr>
          <w:kern w:val="0"/>
          <w:sz w:val="24"/>
        </w:rPr>
      </w:pPr>
      <w:r>
        <w:rPr>
          <w:kern w:val="0"/>
          <w:sz w:val="24"/>
        </w:rPr>
        <w:t xml:space="preserve">2. </w:t>
      </w:r>
      <w:r>
        <w:rPr>
          <w:rFonts w:hAnsi="宋体"/>
          <w:kern w:val="0"/>
          <w:sz w:val="24"/>
        </w:rPr>
        <w:t>有意向的合格投标人可在招标机构得到进一步的信息和查阅招标文件。</w:t>
      </w:r>
    </w:p>
    <w:p>
      <w:pPr>
        <w:widowControl/>
        <w:spacing w:line="360" w:lineRule="auto"/>
        <w:ind w:left="360" w:hanging="360"/>
        <w:rPr>
          <w:kern w:val="0"/>
          <w:sz w:val="24"/>
        </w:rPr>
      </w:pPr>
      <w:r>
        <w:rPr>
          <w:kern w:val="0"/>
          <w:sz w:val="24"/>
        </w:rPr>
        <w:t xml:space="preserve">3. </w:t>
      </w:r>
      <w:r>
        <w:rPr>
          <w:rFonts w:hAnsi="宋体"/>
          <w:kern w:val="0"/>
          <w:sz w:val="24"/>
        </w:rPr>
        <w:t>有意向的投标人于</w:t>
      </w:r>
      <w:r>
        <w:rPr>
          <w:rFonts w:hint="eastAsia" w:hAnsi="宋体"/>
          <w:kern w:val="0"/>
          <w:sz w:val="24"/>
        </w:rPr>
        <w:t>即日起起</w:t>
      </w:r>
      <w:r>
        <w:rPr>
          <w:rFonts w:hAnsi="宋体"/>
          <w:kern w:val="0"/>
          <w:sz w:val="24"/>
        </w:rPr>
        <w:t>在</w:t>
      </w:r>
      <w:r>
        <w:rPr>
          <w:rFonts w:hint="eastAsia" w:hAnsi="宋体"/>
          <w:kern w:val="0"/>
          <w:sz w:val="24"/>
        </w:rPr>
        <w:t>中航招标网</w:t>
      </w:r>
      <w:r>
        <w:rPr>
          <w:rFonts w:hAnsi="宋体"/>
          <w:kern w:val="0"/>
          <w:sz w:val="24"/>
        </w:rPr>
        <w:t>购买招标文件，本招标文件每套售价为</w:t>
      </w:r>
      <w:r>
        <w:rPr>
          <w:rFonts w:hint="eastAsia"/>
          <w:kern w:val="0"/>
          <w:sz w:val="24"/>
          <w:u w:val="single"/>
        </w:rPr>
        <w:t xml:space="preserve">   1000   </w:t>
      </w:r>
      <w:r>
        <w:rPr>
          <w:rFonts w:hAnsi="宋体"/>
          <w:kern w:val="0"/>
          <w:sz w:val="24"/>
        </w:rPr>
        <w:t>元人民币，售后不退。</w:t>
      </w:r>
    </w:p>
    <w:p>
      <w:pPr>
        <w:widowControl/>
        <w:spacing w:line="360" w:lineRule="auto"/>
        <w:ind w:left="340" w:hanging="340"/>
        <w:rPr>
          <w:kern w:val="0"/>
          <w:sz w:val="24"/>
        </w:rPr>
      </w:pPr>
      <w:r>
        <w:rPr>
          <w:kern w:val="0"/>
          <w:sz w:val="24"/>
        </w:rPr>
        <w:t xml:space="preserve">4. </w:t>
      </w:r>
      <w:r>
        <w:rPr>
          <w:rFonts w:hAnsi="宋体"/>
          <w:kern w:val="0"/>
          <w:sz w:val="24"/>
        </w:rPr>
        <w:t>所有投标书应于</w:t>
      </w:r>
      <w:r>
        <w:rPr>
          <w:rFonts w:hint="eastAsia" w:hAnsi="宋体"/>
          <w:kern w:val="0"/>
          <w:sz w:val="24"/>
        </w:rPr>
        <w:t>20</w:t>
      </w:r>
      <w:r>
        <w:rPr>
          <w:rFonts w:hint="eastAsia" w:hAnsi="宋体"/>
          <w:kern w:val="0"/>
          <w:sz w:val="24"/>
          <w:lang w:val="en-US" w:eastAsia="zh-CN"/>
        </w:rPr>
        <w:t>23</w:t>
      </w:r>
      <w:r>
        <w:rPr>
          <w:rFonts w:hint="eastAsia" w:hAnsi="宋体"/>
          <w:kern w:val="0"/>
          <w:sz w:val="24"/>
        </w:rPr>
        <w:t>年</w:t>
      </w:r>
      <w:r>
        <w:rPr>
          <w:rFonts w:hint="eastAsia" w:hAnsi="宋体"/>
          <w:kern w:val="0"/>
          <w:sz w:val="24"/>
          <w:lang w:val="en-US" w:eastAsia="zh-CN"/>
        </w:rPr>
        <w:t>4</w:t>
      </w:r>
      <w:r>
        <w:rPr>
          <w:rFonts w:hint="eastAsia" w:hAnsi="宋体"/>
          <w:kern w:val="0"/>
          <w:sz w:val="24"/>
        </w:rPr>
        <w:t>月</w:t>
      </w:r>
      <w:r>
        <w:rPr>
          <w:rFonts w:hint="eastAsia" w:hAnsi="宋体"/>
          <w:kern w:val="0"/>
          <w:sz w:val="24"/>
          <w:lang w:val="en-US" w:eastAsia="zh-CN"/>
        </w:rPr>
        <w:t>4</w:t>
      </w:r>
      <w:r>
        <w:rPr>
          <w:rFonts w:hint="eastAsia" w:hAnsi="宋体"/>
          <w:kern w:val="0"/>
          <w:sz w:val="24"/>
        </w:rPr>
        <w:t>日上午10</w:t>
      </w:r>
      <w:r>
        <w:rPr>
          <w:kern w:val="0"/>
          <w:sz w:val="24"/>
        </w:rPr>
        <w:t>:00</w:t>
      </w:r>
      <w:r>
        <w:rPr>
          <w:rFonts w:hAnsi="宋体"/>
          <w:kern w:val="0"/>
          <w:sz w:val="24"/>
        </w:rPr>
        <w:t>时（北京时间）之前递交到</w:t>
      </w:r>
      <w:r>
        <w:rPr>
          <w:rFonts w:hint="eastAsia" w:hAnsi="宋体"/>
          <w:kern w:val="0"/>
          <w:sz w:val="24"/>
          <w:u w:val="single"/>
        </w:rPr>
        <w:t>西安邮电大学计算机学院</w:t>
      </w:r>
      <w:r>
        <w:rPr>
          <w:rFonts w:hAnsi="宋体"/>
          <w:kern w:val="0"/>
          <w:sz w:val="24"/>
        </w:rPr>
        <w:t>。</w:t>
      </w:r>
    </w:p>
    <w:p>
      <w:pPr>
        <w:widowControl/>
        <w:spacing w:line="360" w:lineRule="auto"/>
        <w:ind w:left="360" w:hanging="360"/>
        <w:rPr>
          <w:kern w:val="0"/>
          <w:sz w:val="24"/>
        </w:rPr>
      </w:pPr>
      <w:r>
        <w:rPr>
          <w:kern w:val="0"/>
          <w:sz w:val="24"/>
        </w:rPr>
        <w:t xml:space="preserve">5. </w:t>
      </w:r>
      <w:r>
        <w:rPr>
          <w:rFonts w:hAnsi="宋体"/>
          <w:kern w:val="0"/>
          <w:sz w:val="24"/>
        </w:rPr>
        <w:t>定于</w:t>
      </w:r>
      <w:r>
        <w:rPr>
          <w:rFonts w:hint="eastAsia" w:hAnsi="宋体"/>
          <w:kern w:val="0"/>
          <w:sz w:val="24"/>
        </w:rPr>
        <w:t>20</w:t>
      </w:r>
      <w:r>
        <w:rPr>
          <w:rFonts w:hint="eastAsia" w:hAnsi="宋体"/>
          <w:kern w:val="0"/>
          <w:sz w:val="24"/>
          <w:lang w:val="en-US" w:eastAsia="zh-CN"/>
        </w:rPr>
        <w:t>23</w:t>
      </w:r>
      <w:r>
        <w:rPr>
          <w:rFonts w:hint="eastAsia" w:hAnsi="宋体"/>
          <w:kern w:val="0"/>
          <w:sz w:val="24"/>
        </w:rPr>
        <w:t>年</w:t>
      </w:r>
      <w:r>
        <w:rPr>
          <w:rFonts w:hint="eastAsia" w:hAnsi="宋体"/>
          <w:kern w:val="0"/>
          <w:sz w:val="24"/>
          <w:lang w:val="en-US" w:eastAsia="zh-CN"/>
        </w:rPr>
        <w:t>4月5</w:t>
      </w:r>
      <w:r>
        <w:rPr>
          <w:rFonts w:hint="eastAsia" w:hAnsi="宋体"/>
          <w:kern w:val="0"/>
          <w:sz w:val="24"/>
        </w:rPr>
        <w:t>日</w:t>
      </w:r>
      <w:r>
        <w:rPr>
          <w:rFonts w:hAnsi="宋体"/>
          <w:kern w:val="0"/>
          <w:sz w:val="24"/>
        </w:rPr>
        <w:t>上午</w:t>
      </w:r>
      <w:r>
        <w:rPr>
          <w:rFonts w:hint="eastAsia"/>
          <w:kern w:val="0"/>
          <w:sz w:val="24"/>
        </w:rPr>
        <w:t>10</w:t>
      </w:r>
      <w:r>
        <w:rPr>
          <w:kern w:val="0"/>
          <w:sz w:val="24"/>
        </w:rPr>
        <w:t>:00</w:t>
      </w:r>
      <w:r>
        <w:rPr>
          <w:rFonts w:hAnsi="宋体"/>
          <w:kern w:val="0"/>
          <w:sz w:val="24"/>
        </w:rPr>
        <w:t>时</w:t>
      </w:r>
      <w:r>
        <w:rPr>
          <w:kern w:val="0"/>
          <w:sz w:val="24"/>
        </w:rPr>
        <w:t>(</w:t>
      </w:r>
      <w:r>
        <w:rPr>
          <w:rFonts w:hAnsi="宋体"/>
          <w:kern w:val="0"/>
          <w:sz w:val="24"/>
        </w:rPr>
        <w:t>北京时间</w:t>
      </w:r>
      <w:r>
        <w:rPr>
          <w:kern w:val="0"/>
          <w:sz w:val="24"/>
        </w:rPr>
        <w:t>)</w:t>
      </w:r>
      <w:r>
        <w:rPr>
          <w:rFonts w:hAnsi="宋体"/>
          <w:kern w:val="0"/>
          <w:sz w:val="24"/>
        </w:rPr>
        <w:t>，在</w:t>
      </w:r>
      <w:r>
        <w:rPr>
          <w:rFonts w:hint="eastAsia" w:hAnsi="宋体"/>
          <w:kern w:val="0"/>
          <w:sz w:val="24"/>
          <w:u w:val="single"/>
        </w:rPr>
        <w:t>西安邮电大学计算机学院</w:t>
      </w:r>
      <w:r>
        <w:rPr>
          <w:rFonts w:hAnsi="宋体"/>
          <w:kern w:val="0"/>
          <w:sz w:val="24"/>
        </w:rPr>
        <w:t>开标。届时请参加投标的代表出席开标仪式。</w:t>
      </w:r>
    </w:p>
    <w:p>
      <w:pPr>
        <w:widowControl/>
        <w:spacing w:line="360" w:lineRule="auto"/>
        <w:rPr>
          <w:kern w:val="0"/>
          <w:sz w:val="24"/>
        </w:rPr>
      </w:pPr>
    </w:p>
    <w:p>
      <w:pPr>
        <w:widowControl/>
        <w:spacing w:line="360" w:lineRule="auto"/>
        <w:ind w:left="720"/>
        <w:rPr>
          <w:kern w:val="0"/>
          <w:sz w:val="24"/>
        </w:rPr>
      </w:pPr>
      <w:r>
        <w:rPr>
          <w:rFonts w:hAnsi="宋体"/>
          <w:kern w:val="0"/>
          <w:sz w:val="24"/>
        </w:rPr>
        <w:t>招标机构名称：</w:t>
      </w:r>
      <w:r>
        <w:rPr>
          <w:rFonts w:hint="eastAsia"/>
          <w:kern w:val="0"/>
          <w:sz w:val="24"/>
          <w:lang w:val="en-US" w:eastAsia="zh-CN"/>
        </w:rPr>
        <w:t>西安通达招投标有限公司</w:t>
      </w:r>
    </w:p>
    <w:p>
      <w:pPr>
        <w:widowControl/>
        <w:spacing w:line="360" w:lineRule="auto"/>
        <w:ind w:left="720"/>
        <w:rPr>
          <w:kern w:val="0"/>
          <w:sz w:val="24"/>
        </w:rPr>
      </w:pPr>
      <w:r>
        <w:rPr>
          <w:rFonts w:hAnsi="宋体"/>
          <w:kern w:val="0"/>
          <w:sz w:val="24"/>
        </w:rPr>
        <w:t>详细地址：</w:t>
      </w:r>
      <w:r>
        <w:rPr>
          <w:rFonts w:hint="eastAsia" w:hAnsi="宋体"/>
          <w:kern w:val="0"/>
          <w:sz w:val="24"/>
        </w:rPr>
        <w:t>西安长安</w:t>
      </w:r>
      <w:r>
        <w:rPr>
          <w:rFonts w:hAnsi="宋体"/>
          <w:kern w:val="0"/>
          <w:sz w:val="24"/>
        </w:rPr>
        <w:t>区</w:t>
      </w:r>
      <w:r>
        <w:rPr>
          <w:rFonts w:hint="eastAsia" w:hAnsi="宋体"/>
          <w:kern w:val="0"/>
          <w:sz w:val="24"/>
        </w:rPr>
        <w:t>子午大道</w:t>
      </w:r>
    </w:p>
    <w:p>
      <w:pPr>
        <w:widowControl/>
        <w:spacing w:line="360" w:lineRule="auto"/>
        <w:ind w:left="720"/>
        <w:rPr>
          <w:kern w:val="0"/>
          <w:sz w:val="24"/>
        </w:rPr>
      </w:pPr>
      <w:r>
        <w:rPr>
          <w:rFonts w:hAnsi="宋体"/>
          <w:kern w:val="0"/>
          <w:sz w:val="24"/>
        </w:rPr>
        <w:t>邮编：</w:t>
      </w:r>
      <w:r>
        <w:rPr>
          <w:rFonts w:hint="eastAsia" w:hAnsi="宋体"/>
          <w:kern w:val="0"/>
          <w:sz w:val="24"/>
        </w:rPr>
        <w:t>710000</w:t>
      </w:r>
    </w:p>
    <w:p>
      <w:pPr>
        <w:widowControl/>
        <w:spacing w:line="360" w:lineRule="auto"/>
        <w:ind w:left="720"/>
        <w:rPr>
          <w:kern w:val="0"/>
          <w:sz w:val="24"/>
        </w:rPr>
      </w:pPr>
      <w:r>
        <w:rPr>
          <w:rFonts w:hAnsi="宋体"/>
          <w:kern w:val="0"/>
          <w:sz w:val="24"/>
        </w:rPr>
        <w:t>联系人：</w:t>
      </w:r>
    </w:p>
    <w:p>
      <w:pPr>
        <w:widowControl/>
        <w:spacing w:line="360" w:lineRule="auto"/>
        <w:ind w:left="720"/>
        <w:rPr>
          <w:kern w:val="0"/>
          <w:sz w:val="24"/>
        </w:rPr>
      </w:pPr>
      <w:r>
        <w:rPr>
          <w:rFonts w:hAnsi="宋体"/>
          <w:kern w:val="0"/>
          <w:sz w:val="24"/>
        </w:rPr>
        <w:t>电话：</w:t>
      </w:r>
      <w:r>
        <w:rPr>
          <w:kern w:val="0"/>
          <w:sz w:val="24"/>
        </w:rPr>
        <w:t>86-</w:t>
      </w:r>
      <w:r>
        <w:rPr>
          <w:rFonts w:hint="eastAsia"/>
          <w:kern w:val="0"/>
          <w:sz w:val="24"/>
        </w:rPr>
        <w:t>29</w:t>
      </w:r>
      <w:r>
        <w:rPr>
          <w:kern w:val="0"/>
          <w:sz w:val="24"/>
        </w:rPr>
        <w:t>-</w:t>
      </w:r>
      <w:r>
        <w:rPr>
          <w:rFonts w:hint="eastAsia"/>
          <w:kern w:val="0"/>
          <w:sz w:val="24"/>
        </w:rPr>
        <w:t>123456</w:t>
      </w:r>
      <w:r>
        <w:rPr>
          <w:kern w:val="0"/>
          <w:sz w:val="24"/>
        </w:rPr>
        <w:t>/</w:t>
      </w:r>
      <w:r>
        <w:rPr>
          <w:rFonts w:hint="eastAsia"/>
          <w:kern w:val="0"/>
          <w:sz w:val="24"/>
        </w:rPr>
        <w:t>123456</w:t>
      </w:r>
    </w:p>
    <w:p>
      <w:pPr>
        <w:widowControl/>
        <w:spacing w:line="360" w:lineRule="auto"/>
        <w:ind w:left="720"/>
        <w:rPr>
          <w:kern w:val="0"/>
          <w:sz w:val="24"/>
        </w:rPr>
      </w:pPr>
      <w:r>
        <w:rPr>
          <w:rFonts w:hAnsi="宋体"/>
          <w:kern w:val="0"/>
          <w:sz w:val="24"/>
        </w:rPr>
        <w:t>传真：</w:t>
      </w:r>
      <w:r>
        <w:rPr>
          <w:kern w:val="0"/>
          <w:sz w:val="24"/>
        </w:rPr>
        <w:t>86-</w:t>
      </w:r>
      <w:r>
        <w:rPr>
          <w:rFonts w:hint="eastAsia"/>
          <w:kern w:val="0"/>
          <w:sz w:val="24"/>
        </w:rPr>
        <w:t>29</w:t>
      </w:r>
      <w:r>
        <w:rPr>
          <w:kern w:val="0"/>
          <w:sz w:val="24"/>
        </w:rPr>
        <w:t>-</w:t>
      </w:r>
      <w:r>
        <w:rPr>
          <w:rFonts w:hint="eastAsia"/>
          <w:kern w:val="0"/>
          <w:sz w:val="24"/>
        </w:rPr>
        <w:t>123456</w:t>
      </w:r>
      <w:r>
        <w:rPr>
          <w:kern w:val="0"/>
          <w:sz w:val="24"/>
        </w:rPr>
        <w:t>/</w:t>
      </w:r>
      <w:r>
        <w:rPr>
          <w:rFonts w:hint="eastAsia"/>
          <w:kern w:val="0"/>
          <w:sz w:val="24"/>
        </w:rPr>
        <w:t>123456</w:t>
      </w:r>
    </w:p>
    <w:p>
      <w:pPr>
        <w:widowControl/>
        <w:spacing w:line="360" w:lineRule="auto"/>
        <w:ind w:left="720"/>
        <w:rPr>
          <w:kern w:val="0"/>
          <w:sz w:val="24"/>
        </w:rPr>
      </w:pPr>
      <w:r>
        <w:rPr>
          <w:rFonts w:hAnsi="宋体"/>
          <w:kern w:val="0"/>
          <w:sz w:val="24"/>
        </w:rPr>
        <w:t>电子函件：</w:t>
      </w:r>
      <w:r>
        <w:rPr>
          <w:rFonts w:hint="eastAsia"/>
          <w:kern w:val="0"/>
          <w:sz w:val="24"/>
        </w:rPr>
        <w:t>weirangao@foxmail.com</w:t>
      </w:r>
    </w:p>
    <w:p>
      <w:pPr>
        <w:widowControl/>
        <w:spacing w:line="360" w:lineRule="auto"/>
        <w:jc w:val="center"/>
        <w:rPr>
          <w:rFonts w:eastAsia="黑体"/>
          <w:kern w:val="0"/>
          <w:sz w:val="32"/>
          <w:szCs w:val="32"/>
        </w:rPr>
      </w:pPr>
    </w:p>
    <w:p>
      <w:pPr>
        <w:widowControl/>
        <w:spacing w:line="360" w:lineRule="auto"/>
        <w:jc w:val="center"/>
        <w:rPr>
          <w:rFonts w:eastAsia="黑体"/>
          <w:kern w:val="0"/>
          <w:sz w:val="32"/>
          <w:szCs w:val="32"/>
        </w:rPr>
      </w:pPr>
      <w:r>
        <w:rPr>
          <w:rFonts w:eastAsia="黑体"/>
          <w:kern w:val="0"/>
          <w:sz w:val="32"/>
          <w:szCs w:val="32"/>
        </w:rPr>
        <w:br w:type="page"/>
      </w:r>
    </w:p>
    <w:p>
      <w:pPr>
        <w:widowControl/>
        <w:spacing w:line="360" w:lineRule="auto"/>
        <w:jc w:val="center"/>
        <w:rPr>
          <w:rFonts w:eastAsia="黑体"/>
          <w:kern w:val="0"/>
          <w:sz w:val="32"/>
          <w:szCs w:val="32"/>
        </w:rPr>
      </w:pPr>
      <w:r>
        <w:rPr>
          <w:rFonts w:eastAsia="黑体"/>
          <w:kern w:val="0"/>
          <w:sz w:val="32"/>
          <w:szCs w:val="32"/>
        </w:rPr>
        <w:t>第二部分</w:t>
      </w:r>
      <w:r>
        <w:rPr>
          <w:rFonts w:hint="eastAsia" w:eastAsia="黑体"/>
          <w:kern w:val="0"/>
          <w:sz w:val="32"/>
          <w:szCs w:val="32"/>
        </w:rPr>
        <w:t xml:space="preserve">     </w:t>
      </w:r>
      <w:r>
        <w:rPr>
          <w:rFonts w:eastAsia="黑体"/>
          <w:kern w:val="0"/>
          <w:sz w:val="32"/>
          <w:szCs w:val="32"/>
        </w:rPr>
        <w:t>项目概况</w:t>
      </w:r>
    </w:p>
    <w:p>
      <w:pPr>
        <w:widowControl/>
        <w:spacing w:line="360" w:lineRule="auto"/>
        <w:jc w:val="center"/>
        <w:rPr>
          <w:rFonts w:eastAsia="黑体"/>
          <w:kern w:val="0"/>
          <w:sz w:val="32"/>
          <w:szCs w:val="32"/>
        </w:rPr>
      </w:pPr>
    </w:p>
    <w:p>
      <w:pPr>
        <w:widowControl/>
        <w:spacing w:line="360" w:lineRule="auto"/>
        <w:jc w:val="center"/>
        <w:rPr>
          <w:rFonts w:eastAsia="黑体"/>
          <w:kern w:val="0"/>
          <w:sz w:val="32"/>
          <w:szCs w:val="32"/>
        </w:rPr>
      </w:pPr>
    </w:p>
    <w:p>
      <w:pPr>
        <w:widowControl/>
        <w:spacing w:line="480" w:lineRule="atLeast"/>
        <w:ind w:firstLine="120" w:firstLineChars="50"/>
        <w:rPr>
          <w:rFonts w:hAnsi="宋体"/>
          <w:kern w:val="0"/>
          <w:sz w:val="24"/>
        </w:rPr>
      </w:pPr>
      <w:r>
        <w:rPr>
          <w:kern w:val="0"/>
          <w:sz w:val="24"/>
        </w:rPr>
        <w:t>1.项目名称：</w:t>
      </w:r>
      <w:r>
        <w:rPr>
          <w:rFonts w:hint="eastAsia" w:hAnsi="宋体"/>
          <w:kern w:val="0"/>
          <w:sz w:val="24"/>
          <w:lang w:val="en-US" w:eastAsia="zh-CN"/>
        </w:rPr>
        <w:t>魔仙堡剧院管理系统</w:t>
      </w:r>
      <w:r>
        <w:rPr>
          <w:rFonts w:hint="eastAsia" w:ascii="宋体" w:hAnsi="宋体"/>
          <w:sz w:val="24"/>
        </w:rPr>
        <w:t xml:space="preserve">     1套</w:t>
      </w:r>
    </w:p>
    <w:p>
      <w:pPr>
        <w:widowControl/>
        <w:spacing w:line="480" w:lineRule="atLeast"/>
        <w:ind w:firstLine="360" w:firstLineChars="150"/>
        <w:rPr>
          <w:kern w:val="0"/>
          <w:sz w:val="24"/>
        </w:rPr>
      </w:pPr>
      <w:r>
        <w:rPr>
          <w:kern w:val="0"/>
          <w:sz w:val="24"/>
        </w:rPr>
        <w:t>招标编号：0730-1</w:t>
      </w:r>
      <w:r>
        <w:rPr>
          <w:rFonts w:hint="eastAsia"/>
          <w:kern w:val="0"/>
          <w:sz w:val="24"/>
        </w:rPr>
        <w:t>9</w:t>
      </w:r>
      <w:r>
        <w:rPr>
          <w:kern w:val="0"/>
          <w:sz w:val="24"/>
        </w:rPr>
        <w:t>6211010136/01</w:t>
      </w:r>
    </w:p>
    <w:p>
      <w:pPr>
        <w:widowControl/>
        <w:spacing w:line="480" w:lineRule="atLeast"/>
        <w:ind w:left="360" w:leftChars="57" w:hanging="240" w:hangingChars="100"/>
        <w:rPr>
          <w:rFonts w:hAnsi="宋体"/>
          <w:spacing w:val="-4"/>
          <w:kern w:val="0"/>
          <w:sz w:val="24"/>
        </w:rPr>
      </w:pPr>
      <w:r>
        <w:rPr>
          <w:rFonts w:hint="eastAsia"/>
          <w:kern w:val="0"/>
          <w:sz w:val="24"/>
        </w:rPr>
        <w:t>*</w:t>
      </w:r>
      <w:r>
        <w:rPr>
          <w:kern w:val="0"/>
          <w:sz w:val="24"/>
        </w:rPr>
        <w:t>2.</w:t>
      </w:r>
      <w:r>
        <w:rPr>
          <w:rFonts w:hint="eastAsia"/>
        </w:rPr>
        <w:t xml:space="preserve"> </w:t>
      </w:r>
      <w:r>
        <w:rPr>
          <w:rFonts w:hint="eastAsia" w:hAnsi="宋体"/>
          <w:kern w:val="0"/>
          <w:sz w:val="24"/>
        </w:rPr>
        <w:t>交货周期：</w:t>
      </w:r>
      <w:r>
        <w:rPr>
          <w:sz w:val="24"/>
        </w:rPr>
        <w:t>合同签订后</w:t>
      </w:r>
      <w:r>
        <w:rPr>
          <w:rFonts w:hint="eastAsia"/>
          <w:sz w:val="24"/>
        </w:rPr>
        <w:t>八</w:t>
      </w:r>
      <w:r>
        <w:rPr>
          <w:sz w:val="24"/>
        </w:rPr>
        <w:t>个月内</w:t>
      </w:r>
      <w:r>
        <w:rPr>
          <w:rFonts w:hint="eastAsia"/>
          <w:sz w:val="24"/>
        </w:rPr>
        <w:t>完成交货，</w:t>
      </w:r>
      <w:r>
        <w:rPr>
          <w:sz w:val="24"/>
        </w:rPr>
        <w:t>超过</w:t>
      </w:r>
      <w:r>
        <w:rPr>
          <w:rFonts w:hint="eastAsia"/>
          <w:sz w:val="24"/>
        </w:rPr>
        <w:t>八</w:t>
      </w:r>
      <w:r>
        <w:rPr>
          <w:sz w:val="24"/>
        </w:rPr>
        <w:t>个月不予考虑。</w:t>
      </w:r>
    </w:p>
    <w:p>
      <w:pPr>
        <w:widowControl/>
        <w:spacing w:line="480" w:lineRule="atLeast"/>
        <w:ind w:firstLine="120" w:firstLineChars="50"/>
        <w:rPr>
          <w:kern w:val="0"/>
          <w:sz w:val="24"/>
        </w:rPr>
      </w:pPr>
      <w:r>
        <w:rPr>
          <w:kern w:val="0"/>
          <w:sz w:val="24"/>
        </w:rPr>
        <w:t>3.投标币种：人民币</w:t>
      </w:r>
    </w:p>
    <w:p>
      <w:pPr>
        <w:widowControl/>
        <w:spacing w:line="480" w:lineRule="atLeast"/>
        <w:ind w:left="1560" w:leftChars="57" w:hanging="1440" w:hangingChars="600"/>
        <w:rPr>
          <w:spacing w:val="-4"/>
          <w:kern w:val="0"/>
          <w:sz w:val="24"/>
        </w:rPr>
      </w:pPr>
      <w:r>
        <w:rPr>
          <w:kern w:val="0"/>
          <w:sz w:val="24"/>
        </w:rPr>
        <w:t>4.报价方式：</w:t>
      </w:r>
      <w:r>
        <w:rPr>
          <w:rFonts w:hint="eastAsia"/>
          <w:bCs/>
          <w:sz w:val="24"/>
        </w:rPr>
        <w:t>买方现场价 (包含一切税费)</w:t>
      </w:r>
      <w:r>
        <w:rPr>
          <w:bCs/>
          <w:sz w:val="24"/>
        </w:rPr>
        <w:t>。</w:t>
      </w:r>
    </w:p>
    <w:p>
      <w:pPr>
        <w:widowControl/>
        <w:spacing w:line="480" w:lineRule="atLeast"/>
        <w:ind w:firstLine="120" w:firstLineChars="50"/>
        <w:rPr>
          <w:rFonts w:hAnsi="宋体"/>
          <w:kern w:val="0"/>
          <w:sz w:val="24"/>
        </w:rPr>
      </w:pPr>
      <w:r>
        <w:rPr>
          <w:kern w:val="0"/>
          <w:sz w:val="24"/>
        </w:rPr>
        <w:t>5.</w:t>
      </w:r>
      <w:r>
        <w:rPr>
          <w:rFonts w:hAnsi="宋体"/>
          <w:kern w:val="0"/>
          <w:sz w:val="24"/>
        </w:rPr>
        <w:t>交货地点：</w:t>
      </w:r>
      <w:r>
        <w:rPr>
          <w:rFonts w:hint="eastAsia" w:hAnsi="宋体"/>
          <w:kern w:val="0"/>
          <w:sz w:val="24"/>
        </w:rPr>
        <w:t>用户现场</w:t>
      </w:r>
    </w:p>
    <w:p>
      <w:pPr>
        <w:widowControl/>
        <w:spacing w:line="480" w:lineRule="atLeast"/>
        <w:rPr>
          <w:kern w:val="0"/>
          <w:sz w:val="24"/>
        </w:rPr>
      </w:pPr>
      <w:r>
        <w:rPr>
          <w:rFonts w:hint="eastAsia"/>
          <w:kern w:val="0"/>
          <w:sz w:val="24"/>
        </w:rPr>
        <w:t xml:space="preserve">    </w:t>
      </w:r>
    </w:p>
    <w:p>
      <w:pPr>
        <w:widowControl/>
        <w:spacing w:line="480" w:lineRule="atLeast"/>
        <w:rPr>
          <w:kern w:val="0"/>
          <w:sz w:val="24"/>
        </w:rPr>
      </w:pPr>
      <w:r>
        <w:rPr>
          <w:kern w:val="0"/>
          <w:sz w:val="24"/>
        </w:rPr>
        <w:br w:type="page"/>
      </w:r>
    </w:p>
    <w:p>
      <w:pPr>
        <w:widowControl/>
        <w:spacing w:line="360" w:lineRule="auto"/>
        <w:jc w:val="center"/>
        <w:rPr>
          <w:kern w:val="0"/>
          <w:sz w:val="24"/>
        </w:rPr>
      </w:pPr>
      <w:r>
        <w:rPr>
          <w:rFonts w:eastAsia="黑体"/>
          <w:kern w:val="0"/>
          <w:sz w:val="32"/>
          <w:szCs w:val="32"/>
        </w:rPr>
        <w:t>第三部分</w:t>
      </w:r>
      <w:r>
        <w:rPr>
          <w:rFonts w:hint="eastAsia" w:eastAsia="黑体"/>
          <w:kern w:val="0"/>
          <w:sz w:val="32"/>
          <w:szCs w:val="32"/>
        </w:rPr>
        <w:t xml:space="preserve">     </w:t>
      </w:r>
      <w:r>
        <w:rPr>
          <w:rFonts w:eastAsia="黑体"/>
          <w:kern w:val="0"/>
          <w:sz w:val="32"/>
          <w:szCs w:val="32"/>
        </w:rPr>
        <w:t>投标方须知</w:t>
      </w:r>
    </w:p>
    <w:p>
      <w:pPr>
        <w:widowControl/>
        <w:spacing w:line="480" w:lineRule="atLeast"/>
        <w:ind w:left="480" w:hanging="480"/>
        <w:rPr>
          <w:b/>
          <w:bCs/>
          <w:kern w:val="0"/>
          <w:sz w:val="24"/>
        </w:rPr>
      </w:pPr>
      <w:r>
        <w:rPr>
          <w:rFonts w:hAnsi="宋体"/>
          <w:kern w:val="0"/>
          <w:sz w:val="24"/>
        </w:rPr>
        <w:t>一</w:t>
      </w:r>
      <w:r>
        <w:rPr>
          <w:kern w:val="0"/>
          <w:sz w:val="24"/>
        </w:rPr>
        <w:t>. 要求：</w:t>
      </w:r>
    </w:p>
    <w:p>
      <w:pPr>
        <w:widowControl/>
        <w:spacing w:line="480" w:lineRule="atLeast"/>
        <w:ind w:left="180"/>
        <w:rPr>
          <w:kern w:val="0"/>
          <w:sz w:val="24"/>
        </w:rPr>
      </w:pPr>
      <w:r>
        <w:rPr>
          <w:kern w:val="0"/>
          <w:sz w:val="24"/>
        </w:rPr>
        <w:t>1.按照项目概况和技术要求投标。</w:t>
      </w:r>
    </w:p>
    <w:p>
      <w:pPr>
        <w:widowControl/>
        <w:spacing w:line="480" w:lineRule="atLeast"/>
        <w:ind w:left="180"/>
        <w:rPr>
          <w:kern w:val="0"/>
          <w:sz w:val="24"/>
        </w:rPr>
      </w:pPr>
      <w:r>
        <w:rPr>
          <w:kern w:val="0"/>
          <w:sz w:val="24"/>
        </w:rPr>
        <w:t>2.投标方须承认招标文件的合理与合法性，遵守本次招标的程序和要求，履行招标文件中投标方的各项义务。</w:t>
      </w:r>
    </w:p>
    <w:p>
      <w:pPr>
        <w:widowControl/>
        <w:spacing w:line="480" w:lineRule="atLeast"/>
        <w:ind w:left="180"/>
        <w:rPr>
          <w:kern w:val="0"/>
          <w:sz w:val="24"/>
        </w:rPr>
      </w:pPr>
      <w:r>
        <w:rPr>
          <w:kern w:val="0"/>
          <w:sz w:val="24"/>
        </w:rPr>
        <w:t>3.</w:t>
      </w:r>
      <w:r>
        <w:rPr>
          <w:rFonts w:hAnsi="宋体"/>
          <w:kern w:val="0"/>
          <w:sz w:val="24"/>
        </w:rPr>
        <w:t>潜在投标人或者其他利害关系人对招标文件有异议的，应当在投标截止时间</w:t>
      </w:r>
      <w:r>
        <w:rPr>
          <w:kern w:val="0"/>
          <w:sz w:val="24"/>
        </w:rPr>
        <w:t>10</w:t>
      </w:r>
      <w:r>
        <w:rPr>
          <w:rFonts w:hAnsi="宋体"/>
          <w:kern w:val="0"/>
          <w:sz w:val="24"/>
        </w:rPr>
        <w:t>日前提出。</w:t>
      </w:r>
    </w:p>
    <w:p>
      <w:pPr>
        <w:widowControl/>
        <w:spacing w:line="480" w:lineRule="atLeast"/>
        <w:ind w:left="180"/>
        <w:rPr>
          <w:kern w:val="0"/>
          <w:sz w:val="24"/>
        </w:rPr>
      </w:pPr>
      <w:r>
        <w:rPr>
          <w:kern w:val="0"/>
          <w:sz w:val="24"/>
        </w:rPr>
        <w:t>4.开标后，不允许投标方对投标价进行调整。</w:t>
      </w:r>
    </w:p>
    <w:p>
      <w:pPr>
        <w:widowControl/>
        <w:spacing w:line="480" w:lineRule="atLeast"/>
        <w:ind w:left="180"/>
        <w:rPr>
          <w:kern w:val="0"/>
          <w:sz w:val="24"/>
        </w:rPr>
      </w:pPr>
      <w:r>
        <w:rPr>
          <w:kern w:val="0"/>
          <w:sz w:val="24"/>
        </w:rPr>
        <w:t>5.投标文件正本一份，副本一式四份，每份投标文件上要明确注明“正本”或“副本”字样。（要求分开包装）。投标文件应包含下述文件：</w:t>
      </w:r>
    </w:p>
    <w:tbl>
      <w:tblPr>
        <w:tblStyle w:val="30"/>
        <w:tblW w:w="8280" w:type="dxa"/>
        <w:tblInd w:w="597"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57" w:type="dxa"/>
          <w:bottom w:w="0" w:type="dxa"/>
          <w:right w:w="57" w:type="dxa"/>
        </w:tblCellMar>
      </w:tblPr>
      <w:tblGrid>
        <w:gridCol w:w="720"/>
        <w:gridCol w:w="756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470" w:hRule="atLeast"/>
        </w:trPr>
        <w:tc>
          <w:tcPr>
            <w:tcW w:w="720" w:type="dxa"/>
            <w:tcBorders>
              <w:left w:val="single" w:color="auto" w:sz="4" w:space="0"/>
              <w:bottom w:val="single" w:color="auto" w:sz="4" w:space="0"/>
              <w:right w:val="single" w:color="auto" w:sz="4" w:space="0"/>
            </w:tcBorders>
            <w:vAlign w:val="center"/>
          </w:tcPr>
          <w:p>
            <w:pPr>
              <w:spacing w:line="260" w:lineRule="exact"/>
              <w:jc w:val="center"/>
              <w:rPr>
                <w:sz w:val="24"/>
              </w:rPr>
            </w:pPr>
            <w:r>
              <w:rPr>
                <w:rFonts w:hint="eastAsia"/>
                <w:sz w:val="24"/>
              </w:rPr>
              <w:t>序号</w:t>
            </w:r>
          </w:p>
        </w:tc>
        <w:tc>
          <w:tcPr>
            <w:tcW w:w="7560" w:type="dxa"/>
            <w:tcBorders>
              <w:top w:val="single" w:color="auto" w:sz="4" w:space="0"/>
              <w:left w:val="single" w:color="auto" w:sz="4" w:space="0"/>
              <w:bottom w:val="single" w:color="auto" w:sz="4" w:space="0"/>
              <w:right w:val="single" w:color="auto" w:sz="4" w:space="0"/>
            </w:tcBorders>
            <w:vAlign w:val="center"/>
          </w:tcPr>
          <w:p>
            <w:pPr>
              <w:spacing w:line="260" w:lineRule="exact"/>
              <w:jc w:val="center"/>
              <w:rPr>
                <w:sz w:val="24"/>
              </w:rPr>
            </w:pPr>
            <w:r>
              <w:rPr>
                <w:rFonts w:hint="eastAsia"/>
                <w:sz w:val="24"/>
              </w:rPr>
              <w:t>投 标 文 件 内 容</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339"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spacing w:val="10"/>
                <w:sz w:val="24"/>
              </w:rPr>
              <w:t>1</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投标书</w:t>
            </w:r>
            <w:r>
              <w:rPr>
                <w:spacing w:val="10"/>
                <w:sz w:val="24"/>
              </w:rPr>
              <w:t>(</w:t>
            </w:r>
            <w:r>
              <w:rPr>
                <w:rFonts w:hint="eastAsia"/>
                <w:spacing w:val="10"/>
                <w:sz w:val="24"/>
              </w:rPr>
              <w:t>第五</w:t>
            </w:r>
            <w:r>
              <w:rPr>
                <w:rFonts w:hint="eastAsia"/>
                <w:sz w:val="24"/>
              </w:rPr>
              <w:t>部分</w:t>
            </w:r>
            <w:r>
              <w:rPr>
                <w:rFonts w:hint="eastAsia"/>
                <w:spacing w:val="10"/>
                <w:sz w:val="24"/>
              </w:rPr>
              <w:t>附件</w:t>
            </w:r>
            <w:r>
              <w:rPr>
                <w:spacing w:val="10"/>
                <w:sz w:val="24"/>
              </w:rPr>
              <w:t>1)</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207"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spacing w:val="10"/>
                <w:sz w:val="24"/>
              </w:rPr>
              <w:t>2</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开标一览表</w:t>
            </w:r>
            <w:r>
              <w:rPr>
                <w:spacing w:val="10"/>
                <w:sz w:val="24"/>
              </w:rPr>
              <w:t>(</w:t>
            </w:r>
            <w:r>
              <w:rPr>
                <w:rFonts w:hint="eastAsia"/>
                <w:spacing w:val="10"/>
                <w:sz w:val="24"/>
              </w:rPr>
              <w:t>第五</w:t>
            </w:r>
            <w:r>
              <w:rPr>
                <w:rFonts w:hint="eastAsia"/>
                <w:sz w:val="24"/>
              </w:rPr>
              <w:t>部分</w:t>
            </w:r>
            <w:r>
              <w:rPr>
                <w:rFonts w:hint="eastAsia"/>
                <w:spacing w:val="10"/>
                <w:sz w:val="24"/>
              </w:rPr>
              <w:t>附件</w:t>
            </w:r>
            <w:r>
              <w:rPr>
                <w:spacing w:val="10"/>
                <w:sz w:val="24"/>
              </w:rPr>
              <w:t>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182"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3</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分项报价表(第五部分附件3)</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182"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4</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备品备件及专用工具清单价目表(第五部分附件4)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182"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5</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货物简要说明一览表</w:t>
            </w:r>
            <w:r>
              <w:rPr>
                <w:spacing w:val="10"/>
                <w:sz w:val="24"/>
              </w:rPr>
              <w:t>(</w:t>
            </w:r>
            <w:r>
              <w:rPr>
                <w:rFonts w:hint="eastAsia"/>
                <w:spacing w:val="10"/>
                <w:sz w:val="24"/>
              </w:rPr>
              <w:t>第五</w:t>
            </w:r>
            <w:r>
              <w:rPr>
                <w:rFonts w:hint="eastAsia"/>
                <w:sz w:val="24"/>
              </w:rPr>
              <w:t>部分</w:t>
            </w:r>
            <w:r>
              <w:rPr>
                <w:rFonts w:hint="eastAsia"/>
                <w:spacing w:val="10"/>
                <w:sz w:val="24"/>
              </w:rPr>
              <w:t>附件5</w:t>
            </w:r>
            <w:r>
              <w:rPr>
                <w:spacing w:val="10"/>
                <w:sz w:val="24"/>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255"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*6</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z w:val="24"/>
              </w:rPr>
              <w:t>商务条款偏离表</w:t>
            </w:r>
            <w:r>
              <w:rPr>
                <w:spacing w:val="10"/>
                <w:sz w:val="24"/>
              </w:rPr>
              <w:t>(</w:t>
            </w:r>
            <w:r>
              <w:rPr>
                <w:rFonts w:hint="eastAsia"/>
                <w:spacing w:val="10"/>
                <w:sz w:val="24"/>
              </w:rPr>
              <w:t>第五</w:t>
            </w:r>
            <w:r>
              <w:rPr>
                <w:rFonts w:hint="eastAsia"/>
                <w:sz w:val="24"/>
              </w:rPr>
              <w:t>部分</w:t>
            </w:r>
            <w:r>
              <w:rPr>
                <w:rFonts w:hint="eastAsia"/>
                <w:spacing w:val="10"/>
                <w:sz w:val="24"/>
              </w:rPr>
              <w:t>附件6</w:t>
            </w:r>
            <w:r>
              <w:rPr>
                <w:spacing w:val="10"/>
                <w:sz w:val="24"/>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270" w:hRule="atLeast"/>
        </w:trPr>
        <w:tc>
          <w:tcPr>
            <w:tcW w:w="720" w:type="dxa"/>
            <w:tcBorders>
              <w:top w:val="single" w:color="auto" w:sz="4" w:space="0"/>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*7</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技术规格偏离表</w:t>
            </w:r>
            <w:r>
              <w:rPr>
                <w:spacing w:val="10"/>
                <w:sz w:val="24"/>
              </w:rPr>
              <w:t>(</w:t>
            </w:r>
            <w:r>
              <w:rPr>
                <w:rFonts w:hint="eastAsia"/>
                <w:spacing w:val="10"/>
                <w:sz w:val="24"/>
              </w:rPr>
              <w:t>第五</w:t>
            </w:r>
            <w:r>
              <w:rPr>
                <w:rFonts w:hint="eastAsia"/>
                <w:sz w:val="24"/>
              </w:rPr>
              <w:t>部分</w:t>
            </w:r>
            <w:r>
              <w:rPr>
                <w:rFonts w:hint="eastAsia"/>
                <w:spacing w:val="10"/>
                <w:sz w:val="24"/>
              </w:rPr>
              <w:t>附件7</w:t>
            </w:r>
            <w:r>
              <w:rPr>
                <w:spacing w:val="10"/>
                <w:sz w:val="24"/>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270" w:hRule="atLeast"/>
        </w:trPr>
        <w:tc>
          <w:tcPr>
            <w:tcW w:w="720" w:type="dxa"/>
            <w:tcBorders>
              <w:top w:val="single" w:color="auto" w:sz="4" w:space="0"/>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8</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投标方推荐的选择清单（如果有）</w:t>
            </w:r>
            <w:r>
              <w:rPr>
                <w:spacing w:val="10"/>
                <w:sz w:val="24"/>
              </w:rPr>
              <w:t>(</w:t>
            </w:r>
            <w:r>
              <w:rPr>
                <w:rFonts w:hint="eastAsia"/>
                <w:spacing w:val="10"/>
                <w:sz w:val="24"/>
              </w:rPr>
              <w:t>第五</w:t>
            </w:r>
            <w:r>
              <w:rPr>
                <w:rFonts w:hint="eastAsia"/>
                <w:sz w:val="24"/>
              </w:rPr>
              <w:t>部分</w:t>
            </w:r>
            <w:r>
              <w:rPr>
                <w:rFonts w:hint="eastAsia"/>
                <w:spacing w:val="10"/>
                <w:sz w:val="24"/>
              </w:rPr>
              <w:t>附件8</w:t>
            </w:r>
            <w:r>
              <w:rPr>
                <w:spacing w:val="10"/>
                <w:sz w:val="24"/>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270" w:hRule="atLeast"/>
        </w:trPr>
        <w:tc>
          <w:tcPr>
            <w:tcW w:w="720" w:type="dxa"/>
            <w:tcBorders>
              <w:top w:val="single" w:color="auto" w:sz="4" w:space="0"/>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*9</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投标方资格证明文件</w:t>
            </w:r>
            <w:r>
              <w:rPr>
                <w:spacing w:val="10"/>
                <w:sz w:val="24"/>
              </w:rPr>
              <w:t>(</w:t>
            </w:r>
            <w:r>
              <w:rPr>
                <w:rFonts w:hint="eastAsia"/>
                <w:spacing w:val="10"/>
                <w:sz w:val="24"/>
              </w:rPr>
              <w:t>第五</w:t>
            </w:r>
            <w:r>
              <w:rPr>
                <w:rFonts w:hint="eastAsia"/>
                <w:sz w:val="24"/>
              </w:rPr>
              <w:t>部分</w:t>
            </w:r>
            <w:r>
              <w:rPr>
                <w:rFonts w:hint="eastAsia"/>
                <w:spacing w:val="10"/>
                <w:sz w:val="24"/>
              </w:rPr>
              <w:t>附件9</w:t>
            </w:r>
            <w:r>
              <w:rPr>
                <w:spacing w:val="10"/>
                <w:sz w:val="24"/>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270" w:hRule="atLeast"/>
        </w:trPr>
        <w:tc>
          <w:tcPr>
            <w:tcW w:w="720" w:type="dxa"/>
            <w:tcBorders>
              <w:top w:val="single" w:color="auto" w:sz="4" w:space="0"/>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w:t>
            </w:r>
            <w:r>
              <w:rPr>
                <w:spacing w:val="10"/>
                <w:sz w:val="24"/>
              </w:rPr>
              <w:t>1</w:t>
            </w:r>
            <w:r>
              <w:rPr>
                <w:rFonts w:hint="eastAsia"/>
                <w:spacing w:val="10"/>
                <w:sz w:val="24"/>
              </w:rPr>
              <w:t>0</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中标服务费承诺书</w:t>
            </w:r>
            <w:r>
              <w:rPr>
                <w:spacing w:val="10"/>
                <w:sz w:val="24"/>
              </w:rPr>
              <w:t>(</w:t>
            </w:r>
            <w:r>
              <w:rPr>
                <w:rFonts w:hint="eastAsia"/>
                <w:spacing w:val="10"/>
                <w:sz w:val="24"/>
              </w:rPr>
              <w:t>第五</w:t>
            </w:r>
            <w:r>
              <w:rPr>
                <w:rFonts w:hint="eastAsia"/>
                <w:sz w:val="24"/>
              </w:rPr>
              <w:t>部分</w:t>
            </w:r>
            <w:r>
              <w:rPr>
                <w:rFonts w:hint="eastAsia"/>
                <w:spacing w:val="10"/>
                <w:sz w:val="24"/>
              </w:rPr>
              <w:t>附件10</w:t>
            </w:r>
            <w:r>
              <w:rPr>
                <w:spacing w:val="10"/>
                <w:sz w:val="24"/>
              </w:rPr>
              <w: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160"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spacing w:val="10"/>
                <w:sz w:val="24"/>
              </w:rPr>
              <w:t>1</w:t>
            </w:r>
            <w:r>
              <w:rPr>
                <w:rFonts w:hint="eastAsia"/>
                <w:spacing w:val="10"/>
                <w:sz w:val="24"/>
              </w:rPr>
              <w:t>1</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投标企业营业执照复印件，税务登记证复印件，组织机构代码证复印件(或三证合一的营业执照复印件)</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206" w:hRule="atLeast"/>
        </w:trPr>
        <w:tc>
          <w:tcPr>
            <w:tcW w:w="720" w:type="dxa"/>
            <w:tcBorders>
              <w:left w:val="single" w:color="auto" w:sz="4" w:space="0"/>
              <w:bottom w:val="single" w:color="auto" w:sz="4" w:space="0"/>
              <w:right w:val="single" w:color="auto" w:sz="4" w:space="0"/>
            </w:tcBorders>
            <w:vAlign w:val="center"/>
          </w:tcPr>
          <w:p>
            <w:pPr>
              <w:jc w:val="center"/>
              <w:rPr>
                <w:b/>
                <w:spacing w:val="10"/>
                <w:sz w:val="24"/>
              </w:rPr>
            </w:pPr>
            <w:r>
              <w:rPr>
                <w:rFonts w:hint="eastAsia"/>
                <w:b/>
                <w:spacing w:val="10"/>
                <w:sz w:val="24"/>
              </w:rPr>
              <w:t>*12</w:t>
            </w:r>
          </w:p>
        </w:tc>
        <w:tc>
          <w:tcPr>
            <w:tcW w:w="7560" w:type="dxa"/>
            <w:tcBorders>
              <w:top w:val="single" w:color="auto" w:sz="4" w:space="0"/>
              <w:left w:val="single" w:color="auto" w:sz="4" w:space="0"/>
              <w:bottom w:val="single" w:color="auto" w:sz="4" w:space="0"/>
              <w:right w:val="single" w:color="auto" w:sz="4" w:space="0"/>
            </w:tcBorders>
            <w:vAlign w:val="center"/>
          </w:tcPr>
          <w:p>
            <w:pPr>
              <w:rPr>
                <w:b/>
                <w:spacing w:val="10"/>
                <w:sz w:val="24"/>
              </w:rPr>
            </w:pPr>
            <w:r>
              <w:rPr>
                <w:rFonts w:hint="eastAsia"/>
                <w:b/>
                <w:spacing w:val="10"/>
                <w:sz w:val="24"/>
              </w:rPr>
              <w:t>投标人基本账户开户许可证，并提供从基本账户转出的投标保证金电汇凭证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310"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spacing w:val="10"/>
                <w:sz w:val="24"/>
              </w:rPr>
              <w:t>1</w:t>
            </w:r>
            <w:r>
              <w:rPr>
                <w:rFonts w:hint="eastAsia"/>
                <w:spacing w:val="10"/>
                <w:sz w:val="24"/>
              </w:rPr>
              <w:t>3</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投标人授权代表身份证复印件</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339"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14</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投标商上年度经审计的财务报表</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339"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15</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z w:val="24"/>
              </w:rPr>
              <w:t>销售业绩清单</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339"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*16</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技术投标书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339" w:hRule="atLeast"/>
        </w:trPr>
        <w:tc>
          <w:tcPr>
            <w:tcW w:w="720" w:type="dxa"/>
            <w:tcBorders>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17</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售后服务及备品备件供应情况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339" w:hRule="atLeast"/>
        </w:trPr>
        <w:tc>
          <w:tcPr>
            <w:tcW w:w="720" w:type="dxa"/>
            <w:tcBorders>
              <w:top w:val="single" w:color="auto" w:sz="4" w:space="0"/>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18</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rFonts w:hint="eastAsia"/>
                <w:spacing w:val="10"/>
                <w:sz w:val="24"/>
              </w:rPr>
              <w:t>其它需要说明的情况</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57" w:type="dxa"/>
            <w:bottom w:w="0" w:type="dxa"/>
            <w:right w:w="57" w:type="dxa"/>
          </w:tblCellMar>
        </w:tblPrEx>
        <w:trPr>
          <w:trHeight w:val="339" w:hRule="atLeast"/>
        </w:trPr>
        <w:tc>
          <w:tcPr>
            <w:tcW w:w="720" w:type="dxa"/>
            <w:tcBorders>
              <w:top w:val="single" w:color="auto" w:sz="4" w:space="0"/>
              <w:left w:val="single" w:color="auto" w:sz="4" w:space="0"/>
              <w:bottom w:val="single" w:color="auto" w:sz="4" w:space="0"/>
              <w:right w:val="single" w:color="auto" w:sz="4" w:space="0"/>
            </w:tcBorders>
            <w:vAlign w:val="center"/>
          </w:tcPr>
          <w:p>
            <w:pPr>
              <w:jc w:val="center"/>
              <w:rPr>
                <w:spacing w:val="10"/>
                <w:sz w:val="24"/>
              </w:rPr>
            </w:pPr>
            <w:r>
              <w:rPr>
                <w:rFonts w:hint="eastAsia"/>
                <w:spacing w:val="10"/>
                <w:sz w:val="24"/>
              </w:rPr>
              <w:t>*19</w:t>
            </w:r>
          </w:p>
        </w:tc>
        <w:tc>
          <w:tcPr>
            <w:tcW w:w="7560" w:type="dxa"/>
            <w:tcBorders>
              <w:top w:val="single" w:color="auto" w:sz="4" w:space="0"/>
              <w:left w:val="single" w:color="auto" w:sz="4" w:space="0"/>
              <w:bottom w:val="single" w:color="auto" w:sz="4" w:space="0"/>
              <w:right w:val="single" w:color="auto" w:sz="4" w:space="0"/>
            </w:tcBorders>
            <w:vAlign w:val="center"/>
          </w:tcPr>
          <w:p>
            <w:pPr>
              <w:rPr>
                <w:spacing w:val="10"/>
                <w:sz w:val="24"/>
              </w:rPr>
            </w:pPr>
            <w:r>
              <w:rPr>
                <w:b/>
                <w:spacing w:val="10"/>
                <w:sz w:val="24"/>
              </w:rPr>
              <w:t>有下列情况之一者投标无效：</w:t>
            </w:r>
          </w:p>
          <w:p>
            <w:pPr>
              <w:numPr>
                <w:ilvl w:val="0"/>
                <w:numId w:val="11"/>
              </w:numPr>
              <w:rPr>
                <w:spacing w:val="10"/>
                <w:sz w:val="24"/>
              </w:rPr>
            </w:pPr>
            <w:r>
              <w:rPr>
                <w:spacing w:val="10"/>
                <w:sz w:val="24"/>
              </w:rPr>
              <w:t>投标人未提交投标保证金或保证金金额不足、投标保证金形式不符合招标文件要求的；</w:t>
            </w:r>
          </w:p>
          <w:p>
            <w:pPr>
              <w:pStyle w:val="16"/>
              <w:numPr>
                <w:ilvl w:val="0"/>
                <w:numId w:val="11"/>
              </w:numPr>
              <w:tabs>
                <w:tab w:val="clear" w:pos="360"/>
              </w:tabs>
              <w:rPr>
                <w:sz w:val="24"/>
              </w:rPr>
            </w:pPr>
            <w:r>
              <w:rPr>
                <w:rFonts w:hint="eastAsia"/>
                <w:spacing w:val="10"/>
                <w:sz w:val="24"/>
              </w:rPr>
              <w:t>投标文件的每一页</w:t>
            </w:r>
            <w:r>
              <w:rPr>
                <w:sz w:val="24"/>
              </w:rPr>
              <w:t>未</w:t>
            </w:r>
            <w:r>
              <w:rPr>
                <w:rFonts w:hint="eastAsia"/>
                <w:sz w:val="24"/>
              </w:rPr>
              <w:t>由</w:t>
            </w:r>
            <w:r>
              <w:rPr>
                <w:rFonts w:hint="eastAsia"/>
                <w:spacing w:val="10"/>
                <w:sz w:val="24"/>
              </w:rPr>
              <w:t>单位负责人或其授权代表用姓或首字母签字</w:t>
            </w:r>
            <w:r>
              <w:rPr>
                <w:sz w:val="24"/>
              </w:rPr>
              <w:t>；</w:t>
            </w:r>
          </w:p>
          <w:p>
            <w:pPr>
              <w:numPr>
                <w:ilvl w:val="0"/>
                <w:numId w:val="11"/>
              </w:numPr>
              <w:rPr>
                <w:spacing w:val="10"/>
                <w:sz w:val="24"/>
              </w:rPr>
            </w:pPr>
            <w:r>
              <w:rPr>
                <w:spacing w:val="10"/>
                <w:sz w:val="24"/>
              </w:rPr>
              <w:t>投标人的投标书、资格证明未提供或不符合招标文件要求的；</w:t>
            </w:r>
          </w:p>
          <w:p>
            <w:pPr>
              <w:numPr>
                <w:ilvl w:val="0"/>
                <w:numId w:val="11"/>
              </w:numPr>
              <w:rPr>
                <w:spacing w:val="10"/>
                <w:sz w:val="24"/>
              </w:rPr>
            </w:pPr>
            <w:r>
              <w:rPr>
                <w:spacing w:val="10"/>
                <w:sz w:val="24"/>
              </w:rPr>
              <w:t>投标文件无法定代表人签字，或签字人无法定代表人有效授权书的；</w:t>
            </w:r>
          </w:p>
          <w:p>
            <w:pPr>
              <w:numPr>
                <w:ilvl w:val="0"/>
                <w:numId w:val="11"/>
              </w:numPr>
              <w:rPr>
                <w:spacing w:val="10"/>
                <w:sz w:val="24"/>
              </w:rPr>
            </w:pPr>
            <w:r>
              <w:rPr>
                <w:spacing w:val="10"/>
                <w:sz w:val="24"/>
              </w:rPr>
              <w:t>投标有效期不足的；</w:t>
            </w:r>
          </w:p>
          <w:p>
            <w:pPr>
              <w:numPr>
                <w:ilvl w:val="0"/>
                <w:numId w:val="11"/>
              </w:numPr>
              <w:rPr>
                <w:spacing w:val="10"/>
                <w:sz w:val="24"/>
              </w:rPr>
            </w:pPr>
            <w:r>
              <w:rPr>
                <w:rFonts w:hint="eastAsia"/>
                <w:spacing w:val="10"/>
                <w:sz w:val="24"/>
              </w:rPr>
              <w:t>投标文件未按规定密封者；</w:t>
            </w:r>
          </w:p>
          <w:p>
            <w:pPr>
              <w:numPr>
                <w:ilvl w:val="0"/>
                <w:numId w:val="11"/>
              </w:numPr>
              <w:rPr>
                <w:spacing w:val="10"/>
                <w:sz w:val="24"/>
              </w:rPr>
            </w:pPr>
            <w:r>
              <w:rPr>
                <w:rFonts w:hint="eastAsia"/>
                <w:spacing w:val="10"/>
                <w:sz w:val="24"/>
              </w:rPr>
              <w:t>投标文件未按“第四部分文件要求”的内容和格式编制，或内容不全、字迹模糊难以辨认者；</w:t>
            </w:r>
          </w:p>
          <w:p>
            <w:pPr>
              <w:numPr>
                <w:ilvl w:val="0"/>
                <w:numId w:val="11"/>
              </w:numPr>
              <w:rPr>
                <w:spacing w:val="10"/>
                <w:sz w:val="24"/>
              </w:rPr>
            </w:pPr>
            <w:r>
              <w:rPr>
                <w:rFonts w:hint="eastAsia"/>
                <w:spacing w:val="10"/>
                <w:sz w:val="24"/>
              </w:rPr>
              <w:t>投标文件逾期未送达者；</w:t>
            </w:r>
          </w:p>
        </w:tc>
      </w:tr>
    </w:tbl>
    <w:p>
      <w:pPr>
        <w:widowControl/>
        <w:spacing w:line="480" w:lineRule="atLeast"/>
        <w:ind w:left="180"/>
        <w:rPr>
          <w:kern w:val="0"/>
          <w:sz w:val="24"/>
        </w:rPr>
      </w:pPr>
    </w:p>
    <w:p>
      <w:pPr>
        <w:widowControl/>
        <w:spacing w:line="480" w:lineRule="atLeast"/>
        <w:ind w:left="180"/>
        <w:rPr>
          <w:kern w:val="0"/>
          <w:sz w:val="24"/>
        </w:rPr>
      </w:pPr>
      <w:r>
        <w:rPr>
          <w:kern w:val="0"/>
          <w:sz w:val="24"/>
        </w:rPr>
        <w:t>6.投标文件的密封和标记</w:t>
      </w:r>
    </w:p>
    <w:p>
      <w:pPr>
        <w:widowControl/>
        <w:spacing w:line="480" w:lineRule="atLeast"/>
        <w:ind w:left="180"/>
        <w:rPr>
          <w:kern w:val="0"/>
          <w:sz w:val="24"/>
        </w:rPr>
      </w:pPr>
      <w:r>
        <w:rPr>
          <w:kern w:val="0"/>
          <w:sz w:val="24"/>
        </w:rPr>
        <w:t>投标方应将投标文件正本和副本分别装入袋内密封，并在密封处加盖有效印章或授权委托人签字。</w:t>
      </w:r>
    </w:p>
    <w:p>
      <w:pPr>
        <w:widowControl/>
        <w:spacing w:line="480" w:lineRule="atLeast"/>
        <w:ind w:left="180"/>
        <w:rPr>
          <w:kern w:val="0"/>
          <w:sz w:val="24"/>
        </w:rPr>
      </w:pPr>
      <w:r>
        <w:rPr>
          <w:kern w:val="0"/>
          <w:sz w:val="24"/>
        </w:rPr>
        <w:t>7.投标有效期：投标文件从开标之日起，投标有效期为90日。</w:t>
      </w:r>
    </w:p>
    <w:p>
      <w:pPr>
        <w:widowControl/>
        <w:spacing w:line="480" w:lineRule="atLeast"/>
        <w:ind w:left="180"/>
        <w:rPr>
          <w:kern w:val="0"/>
          <w:sz w:val="24"/>
        </w:rPr>
      </w:pPr>
      <w:r>
        <w:rPr>
          <w:rFonts w:hint="eastAsia"/>
          <w:kern w:val="0"/>
          <w:sz w:val="24"/>
        </w:rPr>
        <w:t>8</w:t>
      </w:r>
      <w:r>
        <w:rPr>
          <w:kern w:val="0"/>
          <w:sz w:val="24"/>
        </w:rPr>
        <w:t>.投标保证金</w:t>
      </w:r>
    </w:p>
    <w:p>
      <w:pPr>
        <w:widowControl/>
        <w:spacing w:line="480" w:lineRule="atLeast"/>
        <w:ind w:firstLine="720"/>
        <w:rPr>
          <w:kern w:val="0"/>
          <w:sz w:val="24"/>
        </w:rPr>
      </w:pPr>
      <w:r>
        <w:rPr>
          <w:kern w:val="0"/>
          <w:sz w:val="24"/>
        </w:rPr>
        <w:t xml:space="preserve">a. </w:t>
      </w:r>
      <w:r>
        <w:rPr>
          <w:rFonts w:hAnsi="宋体"/>
          <w:kern w:val="0"/>
          <w:sz w:val="24"/>
        </w:rPr>
        <w:t>投标保证金为投标文件的组成部分之一；</w:t>
      </w:r>
    </w:p>
    <w:p>
      <w:pPr>
        <w:widowControl/>
        <w:spacing w:line="480" w:lineRule="atLeast"/>
        <w:ind w:firstLine="720"/>
        <w:rPr>
          <w:b/>
          <w:kern w:val="0"/>
          <w:sz w:val="24"/>
        </w:rPr>
      </w:pPr>
      <w:r>
        <w:rPr>
          <w:b/>
          <w:kern w:val="0"/>
          <w:sz w:val="24"/>
        </w:rPr>
        <w:t xml:space="preserve">b. </w:t>
      </w:r>
      <w:r>
        <w:rPr>
          <w:rFonts w:hint="eastAsia" w:hAnsi="宋体"/>
          <w:b/>
          <w:kern w:val="0"/>
          <w:sz w:val="24"/>
        </w:rPr>
        <w:t>投标方应向招标方提交不少于投标总报价1.5%的投标保证金</w:t>
      </w:r>
      <w:r>
        <w:rPr>
          <w:rFonts w:hAnsi="宋体"/>
          <w:b/>
          <w:kern w:val="0"/>
          <w:sz w:val="24"/>
        </w:rPr>
        <w:t>；</w:t>
      </w:r>
    </w:p>
    <w:p>
      <w:pPr>
        <w:widowControl/>
        <w:spacing w:line="480" w:lineRule="atLeast"/>
        <w:ind w:firstLine="720"/>
        <w:rPr>
          <w:kern w:val="0"/>
          <w:sz w:val="24"/>
        </w:rPr>
      </w:pPr>
      <w:r>
        <w:rPr>
          <w:kern w:val="0"/>
          <w:sz w:val="24"/>
        </w:rPr>
        <w:t xml:space="preserve">c. </w:t>
      </w:r>
      <w:r>
        <w:rPr>
          <w:rFonts w:hAnsi="宋体"/>
          <w:kern w:val="0"/>
          <w:sz w:val="24"/>
        </w:rPr>
        <w:t>投标保证金用于保护本次招标免受投标方的行为而引起的风险；</w:t>
      </w:r>
    </w:p>
    <w:p>
      <w:pPr>
        <w:widowControl/>
        <w:spacing w:line="480" w:lineRule="atLeast"/>
        <w:ind w:firstLine="720"/>
        <w:rPr>
          <w:kern w:val="0"/>
          <w:sz w:val="24"/>
        </w:rPr>
      </w:pPr>
      <w:r>
        <w:rPr>
          <w:kern w:val="0"/>
          <w:sz w:val="24"/>
        </w:rPr>
        <w:t xml:space="preserve">d. </w:t>
      </w:r>
      <w:r>
        <w:rPr>
          <w:rFonts w:hAnsi="宋体"/>
          <w:kern w:val="0"/>
          <w:sz w:val="24"/>
        </w:rPr>
        <w:t>投标保证金币种为人民币</w:t>
      </w:r>
      <w:r>
        <w:rPr>
          <w:rFonts w:hint="eastAsia" w:ascii="宋体" w:hAnsi="宋体"/>
          <w:sz w:val="24"/>
        </w:rPr>
        <w:t>，账户见附件10《中标服务费承诺书》；</w:t>
      </w:r>
    </w:p>
    <w:p>
      <w:pPr>
        <w:widowControl/>
        <w:spacing w:line="480" w:lineRule="atLeast"/>
        <w:ind w:left="708" w:leftChars="337"/>
        <w:rPr>
          <w:b/>
          <w:kern w:val="0"/>
          <w:sz w:val="24"/>
        </w:rPr>
      </w:pPr>
      <w:r>
        <w:rPr>
          <w:rFonts w:hint="eastAsia"/>
          <w:b/>
          <w:kern w:val="0"/>
          <w:sz w:val="24"/>
        </w:rPr>
        <w:t>e. 投标保证金形式：电汇（从基本账户转出）。</w:t>
      </w:r>
    </w:p>
    <w:p>
      <w:pPr>
        <w:widowControl/>
        <w:spacing w:line="480" w:lineRule="atLeast"/>
        <w:ind w:left="180"/>
        <w:rPr>
          <w:kern w:val="0"/>
          <w:sz w:val="24"/>
        </w:rPr>
      </w:pPr>
      <w:r>
        <w:rPr>
          <w:rFonts w:hint="eastAsia"/>
          <w:kern w:val="0"/>
          <w:sz w:val="24"/>
        </w:rPr>
        <w:t>9</w:t>
      </w:r>
      <w:r>
        <w:rPr>
          <w:kern w:val="0"/>
          <w:sz w:val="24"/>
        </w:rPr>
        <w:t>.中标服务费</w:t>
      </w:r>
    </w:p>
    <w:p>
      <w:pPr>
        <w:widowControl/>
        <w:spacing w:line="360" w:lineRule="auto"/>
        <w:ind w:firstLine="720"/>
        <w:rPr>
          <w:kern w:val="0"/>
          <w:sz w:val="24"/>
        </w:rPr>
      </w:pPr>
      <w:r>
        <w:rPr>
          <w:kern w:val="0"/>
          <w:sz w:val="24"/>
        </w:rPr>
        <w:t xml:space="preserve">a. </w:t>
      </w:r>
      <w:r>
        <w:rPr>
          <w:rFonts w:hAnsi="宋体"/>
          <w:kern w:val="0"/>
          <w:sz w:val="24"/>
        </w:rPr>
        <w:t>中标方须向招标方按如下标准交纳中标服务费：</w:t>
      </w:r>
    </w:p>
    <w:p>
      <w:pPr>
        <w:widowControl/>
        <w:spacing w:line="360" w:lineRule="auto"/>
        <w:ind w:firstLine="720"/>
        <w:rPr>
          <w:kern w:val="0"/>
          <w:sz w:val="24"/>
        </w:rPr>
      </w:pPr>
      <w:r>
        <w:rPr>
          <w:rFonts w:hint="eastAsia"/>
          <w:kern w:val="0"/>
          <w:sz w:val="24"/>
        </w:rPr>
        <w:t>（1）以中标金额作为收费的计算基数；</w:t>
      </w:r>
    </w:p>
    <w:p>
      <w:pPr>
        <w:widowControl/>
        <w:spacing w:line="360" w:lineRule="auto"/>
        <w:ind w:firstLine="720"/>
        <w:rPr>
          <w:kern w:val="0"/>
          <w:sz w:val="24"/>
        </w:rPr>
      </w:pPr>
      <w:r>
        <w:rPr>
          <w:rFonts w:hint="eastAsia"/>
          <w:kern w:val="0"/>
          <w:sz w:val="24"/>
        </w:rPr>
        <w:t>（2）中标服务费为中标总金额的1.5%；</w:t>
      </w:r>
    </w:p>
    <w:p>
      <w:pPr>
        <w:widowControl/>
        <w:spacing w:line="360" w:lineRule="auto"/>
        <w:ind w:firstLine="720"/>
        <w:rPr>
          <w:kern w:val="0"/>
          <w:sz w:val="24"/>
        </w:rPr>
      </w:pPr>
      <w:r>
        <w:rPr>
          <w:rFonts w:hint="eastAsia"/>
          <w:kern w:val="0"/>
          <w:sz w:val="24"/>
        </w:rPr>
        <w:t>（3）中标服务费以人民币支付。</w:t>
      </w:r>
    </w:p>
    <w:p>
      <w:pPr>
        <w:widowControl/>
        <w:spacing w:line="360" w:lineRule="auto"/>
        <w:ind w:firstLine="720"/>
        <w:rPr>
          <w:kern w:val="0"/>
          <w:sz w:val="24"/>
        </w:rPr>
      </w:pPr>
      <w:r>
        <w:rPr>
          <w:rFonts w:hint="eastAsia"/>
          <w:kern w:val="0"/>
          <w:sz w:val="24"/>
        </w:rPr>
        <w:t>（4）账号见《中标服务费承诺书》</w:t>
      </w:r>
    </w:p>
    <w:p>
      <w:pPr>
        <w:widowControl/>
        <w:spacing w:line="360" w:lineRule="auto"/>
        <w:ind w:firstLine="720"/>
        <w:rPr>
          <w:kern w:val="0"/>
          <w:sz w:val="24"/>
        </w:rPr>
      </w:pPr>
      <w:r>
        <w:rPr>
          <w:kern w:val="0"/>
          <w:sz w:val="24"/>
        </w:rPr>
        <w:t>b. 中标服务费的交纳方式依中标服务费承诺书（见附件格式10）中规定。</w:t>
      </w:r>
    </w:p>
    <w:p>
      <w:pPr>
        <w:widowControl/>
        <w:spacing w:line="480" w:lineRule="atLeast"/>
        <w:rPr>
          <w:kern w:val="0"/>
          <w:sz w:val="24"/>
        </w:rPr>
      </w:pPr>
      <w:r>
        <w:rPr>
          <w:rFonts w:hint="eastAsia"/>
          <w:kern w:val="0"/>
          <w:sz w:val="24"/>
        </w:rPr>
        <w:t>二</w:t>
      </w:r>
      <w:r>
        <w:rPr>
          <w:kern w:val="0"/>
          <w:sz w:val="24"/>
        </w:rPr>
        <w:t>．开标</w:t>
      </w:r>
    </w:p>
    <w:p>
      <w:pPr>
        <w:widowControl/>
        <w:spacing w:line="480" w:lineRule="atLeast"/>
        <w:ind w:firstLine="720"/>
        <w:rPr>
          <w:kern w:val="0"/>
          <w:sz w:val="24"/>
        </w:rPr>
      </w:pPr>
      <w:r>
        <w:rPr>
          <w:kern w:val="0"/>
          <w:sz w:val="24"/>
        </w:rPr>
        <w:t xml:space="preserve">a. </w:t>
      </w:r>
      <w:r>
        <w:rPr>
          <w:rFonts w:hAnsi="宋体"/>
          <w:kern w:val="0"/>
          <w:sz w:val="24"/>
        </w:rPr>
        <w:t>招标方在投标邀请规定的时间和地点公开开标。投标方派代表参加。</w:t>
      </w:r>
    </w:p>
    <w:p>
      <w:pPr>
        <w:widowControl/>
        <w:spacing w:line="480" w:lineRule="atLeast"/>
        <w:ind w:firstLine="720"/>
        <w:rPr>
          <w:kern w:val="0"/>
          <w:sz w:val="24"/>
        </w:rPr>
      </w:pPr>
      <w:r>
        <w:rPr>
          <w:kern w:val="0"/>
          <w:sz w:val="24"/>
        </w:rPr>
        <w:t xml:space="preserve">b. </w:t>
      </w:r>
      <w:r>
        <w:rPr>
          <w:rFonts w:hAnsi="宋体"/>
          <w:kern w:val="0"/>
          <w:sz w:val="24"/>
        </w:rPr>
        <w:t>开标时，查验投标文件密封情况，确认无误后拆封唱标，唱正本</w:t>
      </w:r>
      <w:r>
        <w:rPr>
          <w:kern w:val="0"/>
          <w:sz w:val="24"/>
        </w:rPr>
        <w:t>“</w:t>
      </w:r>
      <w:r>
        <w:rPr>
          <w:rFonts w:hAnsi="宋体"/>
          <w:kern w:val="0"/>
          <w:sz w:val="24"/>
        </w:rPr>
        <w:t>开标一览表</w:t>
      </w:r>
      <w:r>
        <w:rPr>
          <w:kern w:val="0"/>
          <w:sz w:val="24"/>
        </w:rPr>
        <w:t>”</w:t>
      </w:r>
      <w:r>
        <w:rPr>
          <w:rFonts w:hAnsi="宋体"/>
          <w:kern w:val="0"/>
          <w:sz w:val="24"/>
        </w:rPr>
        <w:t>内容，以及招标方认为合适的其它内容并记录。</w:t>
      </w:r>
    </w:p>
    <w:p>
      <w:pPr>
        <w:widowControl/>
        <w:spacing w:line="480" w:lineRule="atLeast"/>
        <w:ind w:firstLine="720"/>
        <w:rPr>
          <w:kern w:val="0"/>
          <w:sz w:val="24"/>
        </w:rPr>
      </w:pPr>
      <w:r>
        <w:rPr>
          <w:kern w:val="0"/>
          <w:sz w:val="24"/>
        </w:rPr>
        <w:t xml:space="preserve">c. </w:t>
      </w:r>
      <w:r>
        <w:rPr>
          <w:rFonts w:hAnsi="宋体"/>
          <w:kern w:val="0"/>
          <w:sz w:val="24"/>
        </w:rPr>
        <w:t>评标委员会</w:t>
      </w:r>
    </w:p>
    <w:p>
      <w:pPr>
        <w:widowControl/>
        <w:spacing w:line="480" w:lineRule="atLeast"/>
        <w:ind w:firstLine="882"/>
        <w:rPr>
          <w:kern w:val="0"/>
          <w:sz w:val="24"/>
        </w:rPr>
      </w:pPr>
      <w:r>
        <w:rPr>
          <w:kern w:val="0"/>
          <w:sz w:val="24"/>
        </w:rPr>
        <w:t>招标方将根据招标采购货物的特点组建评标委员会，其成员由技术、经贸、法律等方面的专家和招标方、货物需求方的代表组成。评标委员会对投标文件进行审查、质疑评估和比较。</w:t>
      </w:r>
    </w:p>
    <w:p>
      <w:pPr>
        <w:widowControl/>
        <w:spacing w:line="480" w:lineRule="atLeast"/>
        <w:ind w:firstLine="720"/>
        <w:jc w:val="left"/>
        <w:rPr>
          <w:kern w:val="0"/>
          <w:sz w:val="24"/>
        </w:rPr>
      </w:pPr>
      <w:r>
        <w:rPr>
          <w:kern w:val="0"/>
          <w:sz w:val="24"/>
        </w:rPr>
        <w:t xml:space="preserve">d. </w:t>
      </w:r>
      <w:r>
        <w:rPr>
          <w:rFonts w:hAnsi="宋体"/>
          <w:kern w:val="0"/>
          <w:sz w:val="24"/>
        </w:rPr>
        <w:t>评标期间，希望投标方派代表参加询标。</w:t>
      </w:r>
    </w:p>
    <w:p>
      <w:pPr>
        <w:spacing w:line="480" w:lineRule="exact"/>
        <w:rPr>
          <w:sz w:val="24"/>
        </w:rPr>
      </w:pPr>
      <w:r>
        <w:rPr>
          <w:rFonts w:hint="eastAsia" w:hAnsi="宋体"/>
          <w:sz w:val="24"/>
        </w:rPr>
        <w:t>三</w:t>
      </w:r>
      <w:r>
        <w:rPr>
          <w:rFonts w:hAnsi="宋体"/>
          <w:sz w:val="24"/>
        </w:rPr>
        <w:t>．评标和定标</w:t>
      </w:r>
    </w:p>
    <w:p>
      <w:pPr>
        <w:numPr>
          <w:ilvl w:val="0"/>
          <w:numId w:val="12"/>
        </w:numPr>
        <w:spacing w:line="480" w:lineRule="exact"/>
        <w:rPr>
          <w:sz w:val="24"/>
        </w:rPr>
      </w:pPr>
      <w:r>
        <w:rPr>
          <w:rFonts w:hAnsi="宋体"/>
          <w:sz w:val="24"/>
        </w:rPr>
        <w:t>本次评标采用</w:t>
      </w:r>
      <w:r>
        <w:rPr>
          <w:rFonts w:hint="eastAsia" w:hAnsi="宋体"/>
          <w:sz w:val="24"/>
        </w:rPr>
        <w:t>综合评议</w:t>
      </w:r>
      <w:r>
        <w:rPr>
          <w:rFonts w:hAnsi="宋体"/>
          <w:sz w:val="24"/>
        </w:rPr>
        <w:t>法。</w:t>
      </w:r>
    </w:p>
    <w:p>
      <w:pPr>
        <w:numPr>
          <w:ilvl w:val="0"/>
          <w:numId w:val="13"/>
        </w:numPr>
        <w:tabs>
          <w:tab w:val="left" w:pos="900"/>
          <w:tab w:val="left" w:pos="1440"/>
          <w:tab w:val="clear" w:pos="1080"/>
        </w:tabs>
        <w:spacing w:line="480" w:lineRule="exact"/>
        <w:ind w:left="900" w:hanging="333"/>
        <w:rPr>
          <w:bCs/>
          <w:sz w:val="24"/>
        </w:rPr>
      </w:pPr>
      <w:r>
        <w:rPr>
          <w:bCs/>
          <w:sz w:val="24"/>
        </w:rPr>
        <w:t>招标文件中带“*”的指标为重要指标，若不提供技术资料支持或不满足者，将予以废标；</w:t>
      </w:r>
    </w:p>
    <w:p>
      <w:pPr>
        <w:numPr>
          <w:ilvl w:val="0"/>
          <w:numId w:val="14"/>
        </w:numPr>
        <w:spacing w:line="480" w:lineRule="exact"/>
        <w:rPr>
          <w:sz w:val="24"/>
        </w:rPr>
      </w:pPr>
      <w:r>
        <w:rPr>
          <w:sz w:val="24"/>
        </w:rPr>
        <w:t>除非招标文件中另有规定，只允许投标人有一个投标方案，否则，其投标将被拒绝。如果招标文件中规定允许有备选方案，投标人必须说明主选方案，评标时仅对主选方案评议。如果投标人未说明主选方案，其投标将被拒绝。</w:t>
      </w:r>
    </w:p>
    <w:p>
      <w:pPr>
        <w:numPr>
          <w:ilvl w:val="0"/>
          <w:numId w:val="14"/>
        </w:numPr>
        <w:spacing w:line="480" w:lineRule="exact"/>
        <w:rPr>
          <w:sz w:val="24"/>
        </w:rPr>
      </w:pPr>
      <w:r>
        <w:rPr>
          <w:sz w:val="24"/>
        </w:rPr>
        <w:t>按招标文件技术部分要求应随机配置的内容及应计入投标总价的项目，其报价均应计入投标总价。若有漏报或未按要求报价的项目，开标后将要求投标人补报而不能增加投标总价，否则将被视为非响应性投标。</w:t>
      </w:r>
    </w:p>
    <w:p>
      <w:pPr>
        <w:numPr>
          <w:ilvl w:val="0"/>
          <w:numId w:val="14"/>
        </w:numPr>
        <w:spacing w:line="480" w:lineRule="exact"/>
        <w:rPr>
          <w:sz w:val="24"/>
        </w:rPr>
      </w:pPr>
      <w:r>
        <w:rPr>
          <w:sz w:val="24"/>
        </w:rPr>
        <w:t>投标商在投标文件的投标总价中不得包含招标文件要求以外的项目，否则在评标时不予核减。</w:t>
      </w:r>
    </w:p>
    <w:p>
      <w:pPr>
        <w:numPr>
          <w:ilvl w:val="0"/>
          <w:numId w:val="14"/>
        </w:numPr>
        <w:spacing w:line="480" w:lineRule="exact"/>
        <w:rPr>
          <w:sz w:val="24"/>
        </w:rPr>
      </w:pPr>
      <w:r>
        <w:rPr>
          <w:rFonts w:hint="eastAsia"/>
          <w:sz w:val="24"/>
        </w:rPr>
        <w:t>评标细则详见附件《评标原则及方法》</w:t>
      </w:r>
    </w:p>
    <w:p>
      <w:pPr>
        <w:numPr>
          <w:ilvl w:val="0"/>
          <w:numId w:val="12"/>
        </w:numPr>
        <w:spacing w:line="480" w:lineRule="exact"/>
        <w:rPr>
          <w:sz w:val="24"/>
        </w:rPr>
      </w:pPr>
      <w:r>
        <w:rPr>
          <w:sz w:val="24"/>
        </w:rPr>
        <w:t>评标标准：按照招标文件的要求进行评标。</w:t>
      </w:r>
    </w:p>
    <w:p>
      <w:pPr>
        <w:numPr>
          <w:ilvl w:val="0"/>
          <w:numId w:val="12"/>
        </w:numPr>
        <w:spacing w:line="480" w:lineRule="exact"/>
        <w:rPr>
          <w:sz w:val="24"/>
        </w:rPr>
      </w:pPr>
      <w:r>
        <w:rPr>
          <w:sz w:val="24"/>
        </w:rPr>
        <w:t>招标方以书面形式发出《中标通知书》</w:t>
      </w:r>
    </w:p>
    <w:p>
      <w:pPr>
        <w:numPr>
          <w:ilvl w:val="0"/>
          <w:numId w:val="12"/>
        </w:numPr>
        <w:spacing w:line="480" w:lineRule="exact"/>
        <w:rPr>
          <w:sz w:val="24"/>
        </w:rPr>
      </w:pPr>
      <w:r>
        <w:rPr>
          <w:sz w:val="24"/>
        </w:rPr>
        <w:t>中标方在收到《中标通知书》后，按买方指定的时间、地点与买方签订合同。</w:t>
      </w:r>
    </w:p>
    <w:p>
      <w:pPr>
        <w:spacing w:line="480" w:lineRule="exact"/>
        <w:ind w:left="956"/>
        <w:rPr>
          <w:sz w:val="24"/>
        </w:rPr>
      </w:pPr>
    </w:p>
    <w:p>
      <w:pPr>
        <w:widowControl/>
        <w:spacing w:line="360" w:lineRule="auto"/>
        <w:jc w:val="center"/>
        <w:rPr>
          <w:kern w:val="0"/>
          <w:sz w:val="24"/>
        </w:rPr>
      </w:pPr>
      <w:r>
        <w:rPr>
          <w:rFonts w:eastAsia="黑体"/>
          <w:kern w:val="0"/>
          <w:sz w:val="32"/>
          <w:szCs w:val="32"/>
        </w:rPr>
        <w:br w:type="page"/>
      </w:r>
      <w:r>
        <w:rPr>
          <w:rFonts w:eastAsia="黑体"/>
          <w:kern w:val="0"/>
          <w:sz w:val="32"/>
          <w:szCs w:val="32"/>
        </w:rPr>
        <w:t>第四部分</w:t>
      </w:r>
      <w:r>
        <w:rPr>
          <w:rFonts w:hint="eastAsia" w:eastAsia="黑体"/>
          <w:kern w:val="0"/>
          <w:sz w:val="32"/>
          <w:szCs w:val="32"/>
        </w:rPr>
        <w:t xml:space="preserve">      </w:t>
      </w:r>
      <w:r>
        <w:rPr>
          <w:rFonts w:eastAsia="黑体"/>
          <w:kern w:val="0"/>
          <w:sz w:val="32"/>
          <w:szCs w:val="32"/>
        </w:rPr>
        <w:t>招标文件具体要求</w:t>
      </w:r>
    </w:p>
    <w:p>
      <w:pPr>
        <w:widowControl/>
        <w:spacing w:line="480" w:lineRule="atLeast"/>
        <w:ind w:left="480" w:hanging="480"/>
        <w:jc w:val="left"/>
        <w:rPr>
          <w:kern w:val="0"/>
          <w:sz w:val="24"/>
        </w:rPr>
      </w:pPr>
      <w:r>
        <w:rPr>
          <w:rFonts w:hAnsi="宋体"/>
          <w:kern w:val="0"/>
          <w:sz w:val="24"/>
        </w:rPr>
        <w:t>一．总体报价及配置：</w:t>
      </w:r>
    </w:p>
    <w:p>
      <w:pPr>
        <w:widowControl/>
        <w:spacing w:line="480" w:lineRule="atLeast"/>
        <w:ind w:firstLine="540"/>
        <w:jc w:val="left"/>
        <w:rPr>
          <w:kern w:val="0"/>
          <w:sz w:val="24"/>
        </w:rPr>
      </w:pPr>
      <w:r>
        <w:rPr>
          <w:kern w:val="0"/>
          <w:sz w:val="24"/>
        </w:rPr>
        <w:t xml:space="preserve">1. </w:t>
      </w:r>
      <w:r>
        <w:rPr>
          <w:rFonts w:hAnsi="宋体"/>
          <w:kern w:val="0"/>
          <w:sz w:val="24"/>
        </w:rPr>
        <w:t>开标一览表（见第五部分附件）</w:t>
      </w:r>
    </w:p>
    <w:p>
      <w:pPr>
        <w:widowControl/>
        <w:spacing w:line="480" w:lineRule="atLeast"/>
        <w:ind w:firstLine="540"/>
        <w:jc w:val="left"/>
        <w:rPr>
          <w:kern w:val="0"/>
          <w:sz w:val="24"/>
        </w:rPr>
      </w:pPr>
      <w:r>
        <w:rPr>
          <w:kern w:val="0"/>
          <w:sz w:val="24"/>
        </w:rPr>
        <w:t xml:space="preserve">2. </w:t>
      </w:r>
      <w:r>
        <w:rPr>
          <w:rFonts w:hAnsi="宋体"/>
          <w:kern w:val="0"/>
          <w:sz w:val="24"/>
        </w:rPr>
        <w:t>总体构成（报价内所包含的所有配置），并分项报价。</w:t>
      </w:r>
    </w:p>
    <w:p>
      <w:pPr>
        <w:widowControl/>
        <w:spacing w:line="480" w:lineRule="atLeast"/>
        <w:ind w:firstLine="540"/>
        <w:jc w:val="left"/>
        <w:rPr>
          <w:kern w:val="0"/>
          <w:sz w:val="24"/>
        </w:rPr>
      </w:pPr>
      <w:r>
        <w:rPr>
          <w:kern w:val="0"/>
          <w:sz w:val="24"/>
        </w:rPr>
        <w:t xml:space="preserve">3. </w:t>
      </w:r>
      <w:r>
        <w:rPr>
          <w:rFonts w:hAnsi="宋体"/>
          <w:kern w:val="0"/>
          <w:sz w:val="24"/>
        </w:rPr>
        <w:t>其他说明及承诺。</w:t>
      </w:r>
    </w:p>
    <w:p>
      <w:pPr>
        <w:widowControl/>
        <w:spacing w:line="480" w:lineRule="atLeast"/>
        <w:ind w:left="480" w:hanging="480"/>
        <w:jc w:val="left"/>
        <w:rPr>
          <w:kern w:val="0"/>
          <w:sz w:val="24"/>
        </w:rPr>
      </w:pPr>
      <w:r>
        <w:rPr>
          <w:rFonts w:hAnsi="宋体"/>
          <w:kern w:val="0"/>
          <w:sz w:val="24"/>
        </w:rPr>
        <w:t>二．项目实施周期及付款方式</w:t>
      </w:r>
    </w:p>
    <w:p>
      <w:pPr>
        <w:tabs>
          <w:tab w:val="left" w:pos="1080"/>
        </w:tabs>
        <w:spacing w:line="480" w:lineRule="exact"/>
        <w:ind w:firstLine="540" w:firstLineChars="225"/>
        <w:rPr>
          <w:sz w:val="24"/>
        </w:rPr>
      </w:pPr>
      <w:r>
        <w:rPr>
          <w:rFonts w:hint="eastAsia" w:ascii="宋体" w:hAnsi="宋体"/>
          <w:sz w:val="24"/>
        </w:rPr>
        <w:t>*1.交货期：</w:t>
      </w:r>
      <w:r>
        <w:rPr>
          <w:rFonts w:hint="eastAsia"/>
          <w:sz w:val="24"/>
        </w:rPr>
        <w:t>合同签订后八个月内完成交货，超过八个月不予考虑。</w:t>
      </w:r>
    </w:p>
    <w:p>
      <w:pPr>
        <w:spacing w:line="480" w:lineRule="exact"/>
        <w:ind w:firstLine="538" w:firstLineChars="207"/>
        <w:rPr>
          <w:rFonts w:ascii="宋体" w:hAnsi="宋体"/>
          <w:spacing w:val="10"/>
          <w:sz w:val="24"/>
        </w:rPr>
      </w:pPr>
      <w:r>
        <w:rPr>
          <w:rFonts w:hint="eastAsia" w:ascii="宋体" w:hAnsi="宋体"/>
          <w:spacing w:val="10"/>
          <w:sz w:val="24"/>
        </w:rPr>
        <w:t>2.付款方式：</w:t>
      </w:r>
    </w:p>
    <w:p>
      <w:pPr>
        <w:tabs>
          <w:tab w:val="left" w:pos="1088"/>
        </w:tabs>
        <w:suppressAutoHyphens/>
        <w:spacing w:line="400" w:lineRule="exact"/>
        <w:ind w:left="2" w:hanging="2" w:hangingChars="1"/>
        <w:rPr>
          <w:rFonts w:ascii="宋体" w:hAnsi="宋体"/>
          <w:sz w:val="24"/>
        </w:rPr>
      </w:pPr>
      <w:r>
        <w:rPr>
          <w:rFonts w:hint="eastAsia" w:ascii="宋体" w:hAnsi="宋体"/>
          <w:sz w:val="24"/>
        </w:rPr>
        <w:t xml:space="preserve">    1). 合同签订后凭用户认可的技术方案预付40％</w:t>
      </w:r>
    </w:p>
    <w:p>
      <w:pPr>
        <w:tabs>
          <w:tab w:val="left" w:pos="1088"/>
        </w:tabs>
        <w:suppressAutoHyphens/>
        <w:spacing w:line="400" w:lineRule="exact"/>
        <w:ind w:left="2" w:hanging="2" w:hangingChars="1"/>
        <w:rPr>
          <w:rFonts w:ascii="宋体" w:hAnsi="宋体"/>
          <w:sz w:val="24"/>
        </w:rPr>
      </w:pPr>
      <w:r>
        <w:rPr>
          <w:rFonts w:hint="eastAsia" w:ascii="宋体" w:hAnsi="宋体"/>
          <w:sz w:val="24"/>
        </w:rPr>
        <w:t xml:space="preserve">    2). 设备验收合格后付50%。</w:t>
      </w:r>
    </w:p>
    <w:p>
      <w:pPr>
        <w:tabs>
          <w:tab w:val="left" w:pos="1088"/>
        </w:tabs>
        <w:suppressAutoHyphens/>
        <w:spacing w:line="400" w:lineRule="exact"/>
        <w:ind w:left="2" w:hanging="2" w:hangingChars="1"/>
        <w:rPr>
          <w:rFonts w:ascii="宋体" w:hAnsi="宋体"/>
          <w:sz w:val="24"/>
        </w:rPr>
      </w:pPr>
      <w:r>
        <w:rPr>
          <w:rFonts w:hint="eastAsia" w:ascii="宋体" w:hAnsi="宋体"/>
          <w:sz w:val="24"/>
        </w:rPr>
        <w:t xml:space="preserve">    3). 验收合格之日起设备正常运行一年后付10％</w:t>
      </w:r>
    </w:p>
    <w:p>
      <w:pPr>
        <w:tabs>
          <w:tab w:val="left" w:pos="8280"/>
        </w:tabs>
        <w:suppressAutoHyphens/>
        <w:spacing w:line="480" w:lineRule="exact"/>
        <w:ind w:firstLine="480" w:firstLineChars="200"/>
        <w:rPr>
          <w:rFonts w:ascii="宋体" w:hAnsi="宋体"/>
          <w:sz w:val="24"/>
        </w:rPr>
      </w:pPr>
      <w:r>
        <w:rPr>
          <w:rFonts w:hint="eastAsia" w:ascii="宋体" w:hAnsi="宋体"/>
          <w:sz w:val="24"/>
        </w:rPr>
        <w:t>4） 付款币种：人民币。</w:t>
      </w:r>
    </w:p>
    <w:p>
      <w:pPr>
        <w:widowControl/>
        <w:spacing w:line="480" w:lineRule="atLeast"/>
        <w:jc w:val="left"/>
        <w:rPr>
          <w:rFonts w:hAnsi="宋体"/>
          <w:kern w:val="0"/>
          <w:sz w:val="24"/>
        </w:rPr>
      </w:pPr>
      <w:r>
        <w:rPr>
          <w:rFonts w:hAnsi="宋体"/>
          <w:kern w:val="0"/>
          <w:sz w:val="24"/>
        </w:rPr>
        <w:t>三</w:t>
      </w:r>
      <w:r>
        <w:rPr>
          <w:b/>
          <w:bCs/>
          <w:kern w:val="0"/>
          <w:sz w:val="24"/>
        </w:rPr>
        <w:t xml:space="preserve">. </w:t>
      </w:r>
      <w:r>
        <w:rPr>
          <w:rFonts w:hAnsi="宋体"/>
          <w:kern w:val="0"/>
          <w:sz w:val="24"/>
        </w:rPr>
        <w:t>技术要求：</w:t>
      </w:r>
    </w:p>
    <w:tbl>
      <w:tblPr>
        <w:tblStyle w:val="30"/>
        <w:tblW w:w="8799" w:type="dxa"/>
        <w:tblInd w:w="-1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
        <w:gridCol w:w="1418"/>
        <w:gridCol w:w="6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w:t>
            </w:r>
          </w:p>
        </w:tc>
        <w:tc>
          <w:tcPr>
            <w:tcW w:w="6955" w:type="dxa"/>
          </w:tcPr>
          <w:p>
            <w:pPr>
              <w:spacing w:line="400" w:lineRule="exact"/>
              <w:rPr>
                <w:rFonts w:ascii="宋体" w:hAnsi="宋体"/>
                <w:sz w:val="24"/>
              </w:rPr>
            </w:pPr>
            <w:r>
              <w:rPr>
                <w:rFonts w:ascii="宋体" w:hAnsi="宋体"/>
                <w:sz w:val="24"/>
              </w:rPr>
              <w:t>标书编号：</w:t>
            </w:r>
            <w:r>
              <w:rPr>
                <w:rFonts w:ascii="宋体" w:hAnsi="宋体"/>
                <w:color w:val="000000"/>
                <w:sz w:val="24"/>
              </w:rPr>
              <w:t>0730-1</w:t>
            </w:r>
            <w:r>
              <w:rPr>
                <w:rFonts w:hint="eastAsia" w:ascii="宋体" w:hAnsi="宋体"/>
                <w:color w:val="000000"/>
                <w:sz w:val="24"/>
              </w:rPr>
              <w:t>9</w:t>
            </w:r>
            <w:r>
              <w:rPr>
                <w:rFonts w:ascii="宋体" w:hAnsi="宋体"/>
                <w:color w:val="000000"/>
                <w:sz w:val="24"/>
              </w:rPr>
              <w:t>6211010136/01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2</w:t>
            </w:r>
          </w:p>
        </w:tc>
        <w:tc>
          <w:tcPr>
            <w:tcW w:w="6955" w:type="dxa"/>
          </w:tcPr>
          <w:p>
            <w:pPr>
              <w:pStyle w:val="27"/>
              <w:spacing w:line="400" w:lineRule="exact"/>
              <w:jc w:val="both"/>
            </w:pPr>
            <w:r>
              <w:t>设备名称：</w:t>
            </w:r>
            <w:r>
              <w:rPr>
                <w:rFonts w:hint="eastAsia"/>
                <w:lang w:val="en-US" w:eastAsia="zh-CN"/>
              </w:rPr>
              <w:t>魔仙堡剧院</w:t>
            </w:r>
            <w:r>
              <w:rPr>
                <w:rFonts w:hint="eastAsia"/>
              </w:rPr>
              <w:t>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3</w:t>
            </w:r>
          </w:p>
        </w:tc>
        <w:tc>
          <w:tcPr>
            <w:tcW w:w="6955" w:type="dxa"/>
          </w:tcPr>
          <w:p>
            <w:pPr>
              <w:spacing w:line="400" w:lineRule="exact"/>
              <w:rPr>
                <w:rFonts w:ascii="宋体" w:hAnsi="宋体"/>
                <w:sz w:val="24"/>
              </w:rPr>
            </w:pPr>
            <w:r>
              <w:rPr>
                <w:rFonts w:ascii="宋体" w:hAnsi="宋体"/>
                <w:sz w:val="24"/>
              </w:rPr>
              <w:t>数量：1套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4</w:t>
            </w:r>
          </w:p>
        </w:tc>
        <w:tc>
          <w:tcPr>
            <w:tcW w:w="6955" w:type="dxa"/>
          </w:tcPr>
          <w:p>
            <w:pPr>
              <w:spacing w:line="400" w:lineRule="exact"/>
              <w:rPr>
                <w:rFonts w:ascii="宋体" w:hAnsi="宋体"/>
                <w:sz w:val="24"/>
              </w:rPr>
            </w:pPr>
            <w:r>
              <w:rPr>
                <w:rFonts w:ascii="宋体" w:hAnsi="宋体"/>
                <w:sz w:val="24"/>
              </w:rPr>
              <w:t>报价币种和方式：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4.1</w:t>
            </w:r>
          </w:p>
        </w:tc>
        <w:tc>
          <w:tcPr>
            <w:tcW w:w="6955" w:type="dxa"/>
          </w:tcPr>
          <w:p>
            <w:pPr>
              <w:spacing w:line="400" w:lineRule="exact"/>
              <w:rPr>
                <w:rFonts w:ascii="宋体" w:hAnsi="宋体"/>
                <w:sz w:val="24"/>
              </w:rPr>
            </w:pPr>
            <w:r>
              <w:rPr>
                <w:rFonts w:ascii="宋体" w:hAnsi="宋体"/>
                <w:sz w:val="24"/>
              </w:rPr>
              <w:t>报价币种：</w:t>
            </w:r>
            <w:r>
              <w:rPr>
                <w:rFonts w:hint="eastAsia" w:ascii="宋体" w:hAnsi="宋体"/>
                <w:sz w:val="24"/>
              </w:rPr>
              <w:t>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4.2</w:t>
            </w:r>
          </w:p>
        </w:tc>
        <w:tc>
          <w:tcPr>
            <w:tcW w:w="6955" w:type="dxa"/>
          </w:tcPr>
          <w:p>
            <w:pPr>
              <w:spacing w:line="400" w:lineRule="exact"/>
              <w:rPr>
                <w:rFonts w:ascii="宋体" w:hAnsi="宋体"/>
                <w:sz w:val="24"/>
              </w:rPr>
            </w:pPr>
            <w:r>
              <w:rPr>
                <w:rFonts w:ascii="宋体" w:hAnsi="宋体"/>
                <w:sz w:val="24"/>
              </w:rPr>
              <w:t>报价方式：</w:t>
            </w:r>
            <w:r>
              <w:rPr>
                <w:rFonts w:hint="eastAsia" w:ascii="宋体" w:hAnsi="宋体"/>
                <w:sz w:val="24"/>
              </w:rPr>
              <w:t>买方现场价（包含一切税费）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r>
              <w:rPr>
                <w:rFonts w:hint="eastAsia" w:ascii="宋体" w:hAnsi="宋体"/>
                <w:sz w:val="24"/>
              </w:rPr>
              <w:t>*</w:t>
            </w:r>
          </w:p>
        </w:tc>
        <w:tc>
          <w:tcPr>
            <w:tcW w:w="1418" w:type="dxa"/>
          </w:tcPr>
          <w:p>
            <w:pPr>
              <w:spacing w:line="400" w:lineRule="exact"/>
              <w:rPr>
                <w:rFonts w:ascii="宋体" w:hAnsi="宋体"/>
                <w:sz w:val="24"/>
              </w:rPr>
            </w:pPr>
            <w:r>
              <w:rPr>
                <w:rFonts w:ascii="宋体" w:hAnsi="宋体"/>
                <w:sz w:val="24"/>
              </w:rPr>
              <w:t>5</w:t>
            </w:r>
          </w:p>
        </w:tc>
        <w:tc>
          <w:tcPr>
            <w:tcW w:w="6955" w:type="dxa"/>
          </w:tcPr>
          <w:p>
            <w:pPr>
              <w:spacing w:line="400" w:lineRule="exact"/>
              <w:rPr>
                <w:rFonts w:ascii="宋体" w:hAnsi="宋体"/>
                <w:sz w:val="24"/>
              </w:rPr>
            </w:pPr>
            <w:r>
              <w:rPr>
                <w:rFonts w:ascii="宋体" w:hAnsi="宋体"/>
                <w:sz w:val="24"/>
              </w:rPr>
              <w:t>交货日期：合同签订后</w:t>
            </w:r>
            <w:r>
              <w:rPr>
                <w:rFonts w:hint="eastAsia" w:ascii="宋体" w:hAnsi="宋体"/>
                <w:sz w:val="24"/>
              </w:rPr>
              <w:t>八</w:t>
            </w:r>
            <w:r>
              <w:rPr>
                <w:rFonts w:ascii="宋体" w:hAnsi="宋体"/>
                <w:sz w:val="24"/>
              </w:rPr>
              <w:t>个月内</w:t>
            </w:r>
            <w:r>
              <w:rPr>
                <w:rFonts w:hint="eastAsia" w:ascii="宋体" w:hAnsi="宋体"/>
                <w:sz w:val="24"/>
              </w:rPr>
              <w:t>完成交货，</w:t>
            </w:r>
            <w:r>
              <w:rPr>
                <w:rFonts w:ascii="宋体" w:hAnsi="宋体"/>
                <w:sz w:val="24"/>
              </w:rPr>
              <w:t>超过</w:t>
            </w:r>
            <w:r>
              <w:rPr>
                <w:rFonts w:hint="eastAsia" w:ascii="宋体" w:hAnsi="宋体"/>
                <w:sz w:val="24"/>
              </w:rPr>
              <w:t>八</w:t>
            </w:r>
            <w:r>
              <w:rPr>
                <w:rFonts w:ascii="宋体" w:hAnsi="宋体"/>
                <w:sz w:val="24"/>
              </w:rPr>
              <w:t>个月不予考虑。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6</w:t>
            </w:r>
          </w:p>
        </w:tc>
        <w:tc>
          <w:tcPr>
            <w:tcW w:w="6955" w:type="dxa"/>
          </w:tcPr>
          <w:p>
            <w:pPr>
              <w:spacing w:line="400" w:lineRule="exact"/>
              <w:rPr>
                <w:rFonts w:ascii="宋体" w:hAnsi="宋体"/>
                <w:sz w:val="24"/>
              </w:rPr>
            </w:pPr>
            <w:r>
              <w:rPr>
                <w:rFonts w:ascii="宋体" w:hAnsi="宋体"/>
                <w:sz w:val="24"/>
              </w:rPr>
              <w:t>设备用途及基本要求：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6.1</w:t>
            </w:r>
          </w:p>
        </w:tc>
        <w:tc>
          <w:tcPr>
            <w:tcW w:w="6955" w:type="dxa"/>
          </w:tcPr>
          <w:p>
            <w:pPr>
              <w:spacing w:line="400" w:lineRule="exact"/>
              <w:rPr>
                <w:rFonts w:ascii="宋体" w:hAnsi="宋体"/>
                <w:sz w:val="24"/>
              </w:rPr>
            </w:pPr>
            <w:r>
              <w:rPr>
                <w:rFonts w:ascii="宋体" w:hAnsi="宋体"/>
                <w:sz w:val="24"/>
              </w:rPr>
              <w:t>设备用途：</w:t>
            </w:r>
            <w:r>
              <w:rPr>
                <w:rFonts w:hint="eastAsia" w:ascii="宋体" w:hAnsi="宋体"/>
                <w:sz w:val="24"/>
              </w:rPr>
              <w:t>开发一套</w:t>
            </w:r>
            <w:r>
              <w:rPr>
                <w:rFonts w:hint="eastAsia" w:ascii="宋体" w:hAnsi="宋体"/>
                <w:sz w:val="24"/>
                <w:lang w:val="en-US" w:eastAsia="zh-CN"/>
              </w:rPr>
              <w:t>剧院</w:t>
            </w:r>
            <w:r>
              <w:rPr>
                <w:rFonts w:hint="eastAsia" w:ascii="宋体" w:hAnsi="宋体"/>
                <w:sz w:val="24"/>
              </w:rPr>
              <w:t>管理系统。用以方便</w:t>
            </w:r>
            <w:r>
              <w:rPr>
                <w:rFonts w:hint="eastAsia" w:ascii="宋体" w:hAnsi="宋体"/>
                <w:sz w:val="24"/>
                <w:lang w:eastAsia="zh-CN"/>
              </w:rPr>
              <w:t>剧院</w:t>
            </w:r>
            <w:r>
              <w:rPr>
                <w:rFonts w:hint="eastAsia" w:ascii="宋体" w:hAnsi="宋体"/>
                <w:sz w:val="24"/>
              </w:rPr>
              <w:t>的票务管理，剧目管理等。通过这个软件，可以使传统的剧院售票数据，剧目管理等工作更加的具体化，直观化，合理化。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exac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6.3</w:t>
            </w:r>
          </w:p>
        </w:tc>
        <w:tc>
          <w:tcPr>
            <w:tcW w:w="6955" w:type="dxa"/>
          </w:tcPr>
          <w:p>
            <w:pPr>
              <w:spacing w:line="400" w:lineRule="exact"/>
              <w:rPr>
                <w:rFonts w:ascii="宋体" w:hAnsi="宋体"/>
                <w:sz w:val="24"/>
              </w:rPr>
            </w:pPr>
            <w:r>
              <w:rPr>
                <w:rFonts w:ascii="宋体" w:hAnsi="宋体"/>
                <w:sz w:val="24"/>
              </w:rPr>
              <w:t>设备配置要求：</w:t>
            </w:r>
          </w:p>
          <w:p>
            <w:pPr>
              <w:spacing w:line="400" w:lineRule="exact"/>
              <w:rPr>
                <w:rFonts w:ascii="宋体" w:hAnsi="宋体"/>
                <w:color w:val="000000"/>
                <w:sz w:val="24"/>
              </w:rPr>
            </w:pPr>
            <w:r>
              <w:rPr>
                <w:rFonts w:hint="eastAsia" w:ascii="宋体" w:hAnsi="宋体"/>
                <w:kern w:val="0"/>
                <w:sz w:val="24"/>
                <w:lang w:val="en-US" w:eastAsia="zh-CN"/>
              </w:rPr>
              <w:t>魔仙堡剧院</w:t>
            </w:r>
            <w:r>
              <w:rPr>
                <w:rFonts w:hint="eastAsia" w:ascii="宋体" w:hAnsi="宋体"/>
                <w:kern w:val="0"/>
                <w:sz w:val="24"/>
              </w:rPr>
              <w:t>管理系统</w:t>
            </w:r>
            <w:r>
              <w:rPr>
                <w:rFonts w:ascii="宋体" w:hAnsi="宋体"/>
                <w:kern w:val="0"/>
                <w:sz w:val="24"/>
              </w:rPr>
              <w:t xml:space="preserve">           1</w:t>
            </w:r>
            <w:r>
              <w:rPr>
                <w:rFonts w:hint="eastAsia" w:ascii="宋体" w:hAnsi="宋体"/>
                <w:kern w:val="0"/>
                <w:sz w:val="24"/>
              </w:rPr>
              <w:t>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7</w:t>
            </w:r>
          </w:p>
        </w:tc>
        <w:tc>
          <w:tcPr>
            <w:tcW w:w="6955" w:type="dxa"/>
          </w:tcPr>
          <w:p>
            <w:pPr>
              <w:spacing w:line="400" w:lineRule="exact"/>
              <w:rPr>
                <w:rFonts w:ascii="宋体" w:hAnsi="宋体"/>
                <w:sz w:val="24"/>
              </w:rPr>
            </w:pPr>
            <w:r>
              <w:rPr>
                <w:rFonts w:ascii="宋体" w:hAnsi="宋体"/>
                <w:sz w:val="24"/>
              </w:rPr>
              <w:t>设备要求及主要规格参数：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7.1</w:t>
            </w:r>
          </w:p>
        </w:tc>
        <w:tc>
          <w:tcPr>
            <w:tcW w:w="6955" w:type="dxa"/>
          </w:tcPr>
          <w:p>
            <w:pPr>
              <w:pStyle w:val="15"/>
              <w:spacing w:line="400" w:lineRule="exact"/>
              <w:jc w:val="both"/>
              <w:rPr>
                <w:rFonts w:ascii="宋体" w:hAnsi="宋体"/>
                <w:color w:val="FF0000"/>
                <w:sz w:val="24"/>
              </w:rPr>
            </w:pPr>
            <w:r>
              <w:rPr>
                <w:rFonts w:ascii="宋体" w:hAnsi="宋体"/>
                <w:sz w:val="24"/>
              </w:rPr>
              <w:t>资格和业绩标准：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FF0000"/>
                <w:sz w:val="24"/>
              </w:rPr>
            </w:pPr>
          </w:p>
        </w:tc>
        <w:tc>
          <w:tcPr>
            <w:tcW w:w="1418" w:type="dxa"/>
          </w:tcPr>
          <w:p>
            <w:pPr>
              <w:spacing w:line="400" w:lineRule="exact"/>
              <w:rPr>
                <w:rFonts w:ascii="宋体" w:hAnsi="宋体"/>
                <w:sz w:val="24"/>
              </w:rPr>
            </w:pPr>
            <w:r>
              <w:rPr>
                <w:rFonts w:ascii="宋体" w:hAnsi="宋体"/>
                <w:sz w:val="24"/>
              </w:rPr>
              <w:t>7.1.1</w:t>
            </w:r>
          </w:p>
        </w:tc>
        <w:tc>
          <w:tcPr>
            <w:tcW w:w="6955" w:type="dxa"/>
          </w:tcPr>
          <w:p>
            <w:pPr>
              <w:spacing w:line="400" w:lineRule="exact"/>
              <w:rPr>
                <w:rFonts w:ascii="宋体" w:hAnsi="宋体"/>
                <w:sz w:val="24"/>
              </w:rPr>
            </w:pPr>
            <w:r>
              <w:rPr>
                <w:rFonts w:ascii="宋体" w:hAnsi="宋体"/>
                <w:sz w:val="24"/>
              </w:rPr>
              <w:t>投标公司资格和业绩：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r>
              <w:rPr>
                <w:rFonts w:hint="eastAsia" w:ascii="宋体" w:hAnsi="宋体"/>
                <w:sz w:val="24"/>
              </w:rPr>
              <w:t>*</w:t>
            </w:r>
          </w:p>
        </w:tc>
        <w:tc>
          <w:tcPr>
            <w:tcW w:w="1418" w:type="dxa"/>
          </w:tcPr>
          <w:p>
            <w:pPr>
              <w:spacing w:line="400" w:lineRule="exact"/>
              <w:rPr>
                <w:rFonts w:ascii="宋体" w:hAnsi="宋体"/>
                <w:sz w:val="24"/>
              </w:rPr>
            </w:pPr>
            <w:r>
              <w:rPr>
                <w:rFonts w:ascii="宋体" w:hAnsi="宋体"/>
                <w:sz w:val="24"/>
              </w:rPr>
              <w:t>7.1.1.1</w:t>
            </w:r>
          </w:p>
        </w:tc>
        <w:tc>
          <w:tcPr>
            <w:tcW w:w="6955" w:type="dxa"/>
          </w:tcPr>
          <w:p>
            <w:pPr>
              <w:spacing w:line="400" w:lineRule="exact"/>
              <w:rPr>
                <w:rFonts w:ascii="宋体" w:hAnsi="宋体"/>
                <w:sz w:val="24"/>
              </w:rPr>
            </w:pPr>
            <w:r>
              <w:rPr>
                <w:rFonts w:ascii="宋体" w:hAnsi="宋体"/>
                <w:sz w:val="24"/>
              </w:rPr>
              <w:t>投标公司</w:t>
            </w:r>
            <w:r>
              <w:rPr>
                <w:rFonts w:hint="eastAsia" w:ascii="宋体" w:hAnsi="宋体"/>
                <w:sz w:val="24"/>
              </w:rPr>
              <w:t>（若为代理商时）</w:t>
            </w:r>
            <w:r>
              <w:rPr>
                <w:rFonts w:ascii="宋体" w:hAnsi="宋体"/>
                <w:sz w:val="24"/>
              </w:rPr>
              <w:t>要具有制造商出具的</w:t>
            </w:r>
            <w:r>
              <w:rPr>
                <w:rFonts w:ascii="宋体" w:hAnsi="宋体"/>
                <w:snapToGrid w:val="0"/>
                <w:color w:val="000000"/>
                <w:sz w:val="24"/>
              </w:rPr>
              <w:t>本项目投标</w:t>
            </w:r>
            <w:r>
              <w:rPr>
                <w:rFonts w:ascii="宋体" w:hAnsi="宋体"/>
                <w:sz w:val="24"/>
              </w:rPr>
              <w:t>授权书，与制造商具有良好的合作关系。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7.1.1.2</w:t>
            </w:r>
          </w:p>
        </w:tc>
        <w:tc>
          <w:tcPr>
            <w:tcW w:w="6955" w:type="dxa"/>
          </w:tcPr>
          <w:p>
            <w:pPr>
              <w:spacing w:line="400" w:lineRule="exact"/>
              <w:rPr>
                <w:rFonts w:ascii="宋体" w:hAnsi="宋体"/>
                <w:sz w:val="24"/>
              </w:rPr>
            </w:pPr>
            <w:r>
              <w:rPr>
                <w:rFonts w:ascii="宋体" w:hAnsi="宋体"/>
                <w:snapToGrid w:val="0"/>
                <w:color w:val="000000"/>
                <w:sz w:val="24"/>
              </w:rPr>
              <w:t>投标公司技术支持人员5人以上（含5人），投标公司需提供技术支持人员名单，并提供其本项目实施简历。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color w:val="000000"/>
                <w:sz w:val="24"/>
              </w:rPr>
              <w:t>*</w:t>
            </w:r>
          </w:p>
        </w:tc>
        <w:tc>
          <w:tcPr>
            <w:tcW w:w="1418" w:type="dxa"/>
          </w:tcPr>
          <w:p>
            <w:pPr>
              <w:spacing w:line="400" w:lineRule="exact"/>
              <w:rPr>
                <w:rFonts w:ascii="宋体" w:hAnsi="宋体"/>
                <w:sz w:val="24"/>
              </w:rPr>
            </w:pPr>
            <w:r>
              <w:rPr>
                <w:rFonts w:hint="eastAsia" w:ascii="宋体" w:hAnsi="宋体"/>
                <w:sz w:val="24"/>
              </w:rPr>
              <w:t>7.1.1.3</w:t>
            </w:r>
          </w:p>
        </w:tc>
        <w:tc>
          <w:tcPr>
            <w:tcW w:w="6955" w:type="dxa"/>
          </w:tcPr>
          <w:p>
            <w:pPr>
              <w:spacing w:line="400" w:lineRule="exact"/>
              <w:rPr>
                <w:rFonts w:ascii="宋体" w:hAnsi="宋体"/>
                <w:snapToGrid w:val="0"/>
                <w:color w:val="000000"/>
                <w:sz w:val="24"/>
              </w:rPr>
            </w:pPr>
            <w:r>
              <w:rPr>
                <w:rFonts w:ascii="宋体" w:hAnsi="宋体"/>
                <w:sz w:val="24"/>
              </w:rPr>
              <w:t>投标公司</w:t>
            </w:r>
            <w:r>
              <w:rPr>
                <w:rFonts w:hint="eastAsia" w:ascii="宋体" w:hAnsi="宋体"/>
                <w:sz w:val="24"/>
              </w:rPr>
              <w:t>需提供承担不少于1项本项目相关项目研制经历证明。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color w:val="000000"/>
                <w:sz w:val="24"/>
              </w:rPr>
              <w:t>*</w:t>
            </w:r>
          </w:p>
        </w:tc>
        <w:tc>
          <w:tcPr>
            <w:tcW w:w="1418" w:type="dxa"/>
          </w:tcPr>
          <w:p>
            <w:pPr>
              <w:spacing w:line="400" w:lineRule="exact"/>
              <w:rPr>
                <w:rFonts w:ascii="宋体" w:hAnsi="宋体"/>
                <w:sz w:val="24"/>
              </w:rPr>
            </w:pPr>
            <w:r>
              <w:rPr>
                <w:rFonts w:hint="eastAsia" w:ascii="宋体" w:hAnsi="宋体"/>
                <w:sz w:val="24"/>
              </w:rPr>
              <w:t>7.1.1.4</w:t>
            </w:r>
          </w:p>
        </w:tc>
        <w:tc>
          <w:tcPr>
            <w:tcW w:w="6955" w:type="dxa"/>
          </w:tcPr>
          <w:p>
            <w:pPr>
              <w:spacing w:line="400" w:lineRule="exact"/>
              <w:rPr>
                <w:rFonts w:ascii="宋体" w:hAnsi="宋体"/>
                <w:sz w:val="24"/>
              </w:rPr>
            </w:pPr>
            <w:r>
              <w:rPr>
                <w:rFonts w:hint="eastAsia" w:ascii="宋体" w:hAnsi="宋体"/>
                <w:sz w:val="24"/>
              </w:rPr>
              <w:t>投标公司所投设备的原产地为中国大陆。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7.1.2</w:t>
            </w:r>
          </w:p>
        </w:tc>
        <w:tc>
          <w:tcPr>
            <w:tcW w:w="6955" w:type="dxa"/>
          </w:tcPr>
          <w:p>
            <w:pPr>
              <w:spacing w:line="400" w:lineRule="exact"/>
              <w:rPr>
                <w:rFonts w:ascii="宋体" w:hAnsi="宋体"/>
                <w:sz w:val="24"/>
              </w:rPr>
            </w:pPr>
            <w:r>
              <w:rPr>
                <w:rFonts w:ascii="宋体" w:hAnsi="宋体"/>
                <w:sz w:val="24"/>
              </w:rPr>
              <w:t>制造厂家资格和业绩：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7.1.2.1</w:t>
            </w:r>
          </w:p>
        </w:tc>
        <w:tc>
          <w:tcPr>
            <w:tcW w:w="6955" w:type="dxa"/>
          </w:tcPr>
          <w:p>
            <w:pPr>
              <w:spacing w:line="400" w:lineRule="exact"/>
              <w:rPr>
                <w:rFonts w:ascii="宋体" w:hAnsi="宋体"/>
                <w:sz w:val="24"/>
              </w:rPr>
            </w:pPr>
            <w:r>
              <w:rPr>
                <w:rFonts w:ascii="宋体" w:hAnsi="宋体"/>
                <w:sz w:val="24"/>
              </w:rPr>
              <w:t>制造厂商在中国大陆要有专业授权的技术支持团队，能够在</w:t>
            </w:r>
            <w:r>
              <w:rPr>
                <w:rFonts w:hint="eastAsia" w:ascii="宋体" w:hAnsi="宋体"/>
                <w:sz w:val="24"/>
              </w:rPr>
              <w:t>西安</w:t>
            </w:r>
            <w:r>
              <w:rPr>
                <w:rFonts w:ascii="宋体" w:hAnsi="宋体"/>
                <w:sz w:val="24"/>
              </w:rPr>
              <w:t>为最终用户提供24小时内的技术支持。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7.2</w:t>
            </w:r>
          </w:p>
        </w:tc>
        <w:tc>
          <w:tcPr>
            <w:tcW w:w="6955" w:type="dxa"/>
          </w:tcPr>
          <w:p>
            <w:pPr>
              <w:spacing w:line="400" w:lineRule="exact"/>
              <w:rPr>
                <w:rFonts w:ascii="宋体" w:hAnsi="宋体"/>
                <w:sz w:val="24"/>
              </w:rPr>
            </w:pPr>
            <w:r>
              <w:rPr>
                <w:rFonts w:ascii="宋体" w:hAnsi="宋体"/>
                <w:sz w:val="24"/>
              </w:rPr>
              <w:t>该</w:t>
            </w:r>
            <w:r>
              <w:rPr>
                <w:rFonts w:hint="eastAsia" w:ascii="宋体" w:hAnsi="宋体"/>
                <w:sz w:val="24"/>
              </w:rPr>
              <w:t>设备</w:t>
            </w:r>
            <w:r>
              <w:rPr>
                <w:rFonts w:ascii="宋体" w:hAnsi="宋体"/>
                <w:sz w:val="24"/>
              </w:rPr>
              <w:t>必须满足下列技术要求：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p>
        </w:tc>
        <w:tc>
          <w:tcPr>
            <w:tcW w:w="1418" w:type="dxa"/>
          </w:tcPr>
          <w:p>
            <w:pPr>
              <w:spacing w:line="400" w:lineRule="exact"/>
              <w:rPr>
                <w:rFonts w:ascii="宋体" w:hAnsi="宋体"/>
                <w:color w:val="000000"/>
                <w:sz w:val="24"/>
              </w:rPr>
            </w:pPr>
            <w:r>
              <w:rPr>
                <w:rFonts w:ascii="宋体" w:hAnsi="宋体"/>
                <w:color w:val="000000"/>
                <w:sz w:val="24"/>
              </w:rPr>
              <w:t>7.2.1</w:t>
            </w:r>
          </w:p>
        </w:tc>
        <w:tc>
          <w:tcPr>
            <w:tcW w:w="6955" w:type="dxa"/>
          </w:tcPr>
          <w:p>
            <w:pPr>
              <w:spacing w:line="400" w:lineRule="exact"/>
              <w:rPr>
                <w:rFonts w:ascii="宋体" w:hAnsi="宋体"/>
                <w:sz w:val="24"/>
              </w:rPr>
            </w:pPr>
            <w:r>
              <w:rPr>
                <w:rFonts w:hint="eastAsia" w:ascii="宋体" w:hAnsi="宋体"/>
                <w:sz w:val="24"/>
              </w:rPr>
              <w:t>运营管理功能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7.2.1.1</w:t>
            </w:r>
          </w:p>
        </w:tc>
        <w:tc>
          <w:tcPr>
            <w:tcW w:w="6955" w:type="dxa"/>
          </w:tcPr>
          <w:p>
            <w:pPr>
              <w:spacing w:line="400" w:lineRule="exact"/>
              <w:rPr>
                <w:rFonts w:ascii="宋体" w:hAnsi="宋体"/>
                <w:sz w:val="24"/>
              </w:rPr>
            </w:pPr>
            <w:r>
              <w:rPr>
                <w:rFonts w:ascii="宋体" w:hAnsi="宋体"/>
                <w:sz w:val="24"/>
              </w:rPr>
              <w:t>添加引进剧目，下架剧目，修改剧目票价信息等。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7.2.1.2</w:t>
            </w:r>
          </w:p>
        </w:tc>
        <w:tc>
          <w:tcPr>
            <w:tcW w:w="6955" w:type="dxa"/>
          </w:tcPr>
          <w:p>
            <w:pPr>
              <w:spacing w:line="400" w:lineRule="exact"/>
              <w:rPr>
                <w:rFonts w:ascii="宋体" w:hAnsi="宋体"/>
                <w:sz w:val="24"/>
              </w:rPr>
            </w:pPr>
            <w:r>
              <w:rPr>
                <w:rFonts w:ascii="宋体" w:hAnsi="宋体"/>
                <w:sz w:val="24"/>
              </w:rPr>
              <w:t>安排剧目演出时间，地点（哪个演出厅）。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7.2.1.3</w:t>
            </w:r>
          </w:p>
        </w:tc>
        <w:tc>
          <w:tcPr>
            <w:tcW w:w="6955" w:type="dxa"/>
          </w:tcPr>
          <w:p>
            <w:pPr>
              <w:spacing w:line="400" w:lineRule="exact"/>
              <w:rPr>
                <w:rFonts w:ascii="宋体" w:hAnsi="宋体"/>
                <w:sz w:val="24"/>
              </w:rPr>
            </w:pPr>
            <w:r>
              <w:rPr>
                <w:rFonts w:ascii="宋体" w:hAnsi="宋体"/>
                <w:sz w:val="24"/>
              </w:rPr>
              <w:t>统计每场演出上座率。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7.2.1.4</w:t>
            </w:r>
          </w:p>
        </w:tc>
        <w:tc>
          <w:tcPr>
            <w:tcW w:w="6955" w:type="dxa"/>
          </w:tcPr>
          <w:p>
            <w:pPr>
              <w:spacing w:line="400" w:lineRule="exact"/>
              <w:rPr>
                <w:rFonts w:ascii="宋体" w:hAnsi="宋体"/>
                <w:sz w:val="24"/>
              </w:rPr>
            </w:pPr>
            <w:r>
              <w:rPr>
                <w:rFonts w:ascii="宋体" w:hAnsi="宋体"/>
                <w:sz w:val="24"/>
              </w:rPr>
              <w:t>查看上映的剧目。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7.2.1.5</w:t>
            </w:r>
          </w:p>
        </w:tc>
        <w:tc>
          <w:tcPr>
            <w:tcW w:w="6955" w:type="dxa"/>
          </w:tcPr>
          <w:p>
            <w:pPr>
              <w:spacing w:line="400" w:lineRule="exact"/>
              <w:rPr>
                <w:rFonts w:ascii="宋体" w:hAnsi="宋体"/>
                <w:sz w:val="24"/>
              </w:rPr>
            </w:pPr>
            <w:r>
              <w:rPr>
                <w:rFonts w:ascii="宋体" w:hAnsi="宋体"/>
                <w:sz w:val="24"/>
              </w:rPr>
              <w:t>查看上映的剧目的票价已经数量。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7.2.1.6</w:t>
            </w:r>
          </w:p>
        </w:tc>
        <w:tc>
          <w:tcPr>
            <w:tcW w:w="6955" w:type="dxa"/>
          </w:tcPr>
          <w:p>
            <w:pPr>
              <w:spacing w:line="400" w:lineRule="exact"/>
              <w:rPr>
                <w:rFonts w:ascii="宋体" w:hAnsi="宋体"/>
                <w:sz w:val="24"/>
              </w:rPr>
            </w:pPr>
            <w:r>
              <w:rPr>
                <w:rFonts w:ascii="宋体" w:hAnsi="宋体"/>
                <w:sz w:val="24"/>
              </w:rPr>
              <w:t>售票员统计个人日销售额。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7.2.1.7</w:t>
            </w:r>
          </w:p>
        </w:tc>
        <w:tc>
          <w:tcPr>
            <w:tcW w:w="6955" w:type="dxa"/>
          </w:tcPr>
          <w:p>
            <w:pPr>
              <w:spacing w:line="400" w:lineRule="exact"/>
              <w:rPr>
                <w:rFonts w:ascii="宋体" w:hAnsi="宋体"/>
                <w:sz w:val="24"/>
              </w:rPr>
            </w:pPr>
            <w:r>
              <w:rPr>
                <w:rFonts w:ascii="宋体" w:hAnsi="宋体"/>
                <w:sz w:val="24"/>
              </w:rPr>
              <w:t>处理售票业务。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7.2.1.8</w:t>
            </w:r>
          </w:p>
        </w:tc>
        <w:tc>
          <w:tcPr>
            <w:tcW w:w="6955" w:type="dxa"/>
          </w:tcPr>
          <w:p>
            <w:pPr>
              <w:spacing w:line="400" w:lineRule="exact"/>
              <w:rPr>
                <w:rFonts w:ascii="宋体" w:hAnsi="宋体"/>
                <w:sz w:val="24"/>
              </w:rPr>
            </w:pPr>
            <w:r>
              <w:rPr>
                <w:rFonts w:ascii="宋体" w:hAnsi="宋体"/>
                <w:sz w:val="24"/>
              </w:rPr>
              <w:t>处理退票业务。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7.2.1.9</w:t>
            </w:r>
          </w:p>
        </w:tc>
        <w:tc>
          <w:tcPr>
            <w:tcW w:w="6955" w:type="dxa"/>
          </w:tcPr>
          <w:p>
            <w:pPr>
              <w:spacing w:line="400" w:lineRule="exact"/>
              <w:rPr>
                <w:rFonts w:ascii="宋体" w:hAnsi="宋体"/>
                <w:sz w:val="24"/>
              </w:rPr>
            </w:pPr>
            <w:r>
              <w:rPr>
                <w:rFonts w:ascii="宋体" w:hAnsi="宋体"/>
                <w:sz w:val="24"/>
              </w:rPr>
              <w:t>入场检票。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p>
        </w:tc>
        <w:tc>
          <w:tcPr>
            <w:tcW w:w="1418" w:type="dxa"/>
          </w:tcPr>
          <w:p>
            <w:pPr>
              <w:spacing w:line="400" w:lineRule="exact"/>
              <w:rPr>
                <w:rFonts w:ascii="宋体" w:hAnsi="宋体"/>
                <w:color w:val="000000"/>
                <w:sz w:val="24"/>
              </w:rPr>
            </w:pPr>
            <w:r>
              <w:rPr>
                <w:rFonts w:ascii="宋体" w:hAnsi="宋体"/>
                <w:color w:val="000000"/>
                <w:sz w:val="24"/>
              </w:rPr>
              <w:t>7.2.</w:t>
            </w:r>
            <w:r>
              <w:rPr>
                <w:rFonts w:hint="eastAsia" w:ascii="宋体" w:hAnsi="宋体"/>
                <w:color w:val="000000"/>
                <w:sz w:val="24"/>
              </w:rPr>
              <w:t>2</w:t>
            </w:r>
          </w:p>
        </w:tc>
        <w:tc>
          <w:tcPr>
            <w:tcW w:w="6955" w:type="dxa"/>
          </w:tcPr>
          <w:p>
            <w:pPr>
              <w:spacing w:line="400" w:lineRule="exact"/>
              <w:rPr>
                <w:rFonts w:ascii="宋体" w:hAnsi="宋体"/>
                <w:sz w:val="24"/>
              </w:rPr>
            </w:pPr>
            <w:r>
              <w:rPr>
                <w:rFonts w:hint="eastAsia" w:ascii="宋体" w:hAnsi="宋体"/>
                <w:sz w:val="24"/>
              </w:rPr>
              <w:t>财务管理功能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7.2.2.1</w:t>
            </w:r>
          </w:p>
        </w:tc>
        <w:tc>
          <w:tcPr>
            <w:tcW w:w="6955" w:type="dxa"/>
          </w:tcPr>
          <w:p>
            <w:pPr>
              <w:spacing w:line="400" w:lineRule="exact"/>
              <w:rPr>
                <w:rFonts w:ascii="宋体" w:hAnsi="宋体"/>
                <w:sz w:val="24"/>
              </w:rPr>
            </w:pPr>
            <w:r>
              <w:rPr>
                <w:rFonts w:hint="eastAsia" w:ascii="宋体" w:hAnsi="宋体"/>
                <w:sz w:val="24"/>
              </w:rPr>
              <w:t>为财务经理提供</w:t>
            </w:r>
            <w:r>
              <w:rPr>
                <w:rFonts w:ascii="宋体" w:hAnsi="宋体"/>
                <w:sz w:val="24"/>
              </w:rPr>
              <w:t>审核每日报表结算，对剧院的财务进行整体把握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7.2.2.2</w:t>
            </w:r>
          </w:p>
        </w:tc>
        <w:tc>
          <w:tcPr>
            <w:tcW w:w="6955" w:type="dxa"/>
          </w:tcPr>
          <w:p>
            <w:pPr>
              <w:spacing w:line="400" w:lineRule="exact"/>
              <w:rPr>
                <w:rFonts w:ascii="宋体" w:hAnsi="宋体"/>
                <w:sz w:val="24"/>
              </w:rPr>
            </w:pPr>
            <w:r>
              <w:rPr>
                <w:rFonts w:hint="eastAsia" w:ascii="宋体" w:hAnsi="宋体"/>
                <w:sz w:val="24"/>
              </w:rPr>
              <w:t>为会计提供</w:t>
            </w:r>
            <w:r>
              <w:rPr>
                <w:rFonts w:ascii="宋体" w:hAnsi="宋体"/>
                <w:sz w:val="24"/>
              </w:rPr>
              <w:t>进行日常开销收入处理</w:t>
            </w:r>
            <w:r>
              <w:rPr>
                <w:rFonts w:hint="eastAsia" w:ascii="宋体" w:hAnsi="宋体"/>
                <w:sz w:val="24"/>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p>
        </w:tc>
        <w:tc>
          <w:tcPr>
            <w:tcW w:w="1418" w:type="dxa"/>
          </w:tcPr>
          <w:p>
            <w:pPr>
              <w:spacing w:line="400" w:lineRule="exact"/>
              <w:rPr>
                <w:rFonts w:ascii="宋体" w:hAnsi="宋体"/>
                <w:color w:val="000000"/>
                <w:sz w:val="24"/>
              </w:rPr>
            </w:pPr>
            <w:r>
              <w:rPr>
                <w:rFonts w:ascii="宋体" w:hAnsi="宋体"/>
                <w:color w:val="000000"/>
                <w:sz w:val="24"/>
              </w:rPr>
              <w:t>7.2.</w:t>
            </w:r>
            <w:r>
              <w:rPr>
                <w:rFonts w:hint="eastAsia" w:ascii="宋体" w:hAnsi="宋体"/>
                <w:color w:val="000000"/>
                <w:sz w:val="24"/>
              </w:rPr>
              <w:t>3</w:t>
            </w:r>
          </w:p>
        </w:tc>
        <w:tc>
          <w:tcPr>
            <w:tcW w:w="6955" w:type="dxa"/>
          </w:tcPr>
          <w:p>
            <w:pPr>
              <w:spacing w:line="400" w:lineRule="exact"/>
              <w:rPr>
                <w:rFonts w:ascii="宋体" w:hAnsi="宋体"/>
                <w:sz w:val="24"/>
              </w:rPr>
            </w:pPr>
            <w:r>
              <w:rPr>
                <w:rFonts w:hint="eastAsia" w:ascii="宋体" w:hAnsi="宋体"/>
                <w:sz w:val="24"/>
              </w:rPr>
              <w:t>系统管理功能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7.2.3.1</w:t>
            </w:r>
          </w:p>
        </w:tc>
        <w:tc>
          <w:tcPr>
            <w:tcW w:w="6955" w:type="dxa"/>
          </w:tcPr>
          <w:p>
            <w:pPr>
              <w:spacing w:line="400" w:lineRule="exact"/>
              <w:rPr>
                <w:rFonts w:ascii="宋体" w:hAnsi="宋体"/>
                <w:sz w:val="24"/>
              </w:rPr>
            </w:pPr>
            <w:r>
              <w:rPr>
                <w:rFonts w:hint="eastAsia" w:ascii="宋体" w:hAnsi="宋体"/>
                <w:sz w:val="24"/>
              </w:rPr>
              <w:t>提供用户管理功能，用户权限可配置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color w:val="000000"/>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7.2.3.2</w:t>
            </w:r>
          </w:p>
        </w:tc>
        <w:tc>
          <w:tcPr>
            <w:tcW w:w="6955" w:type="dxa"/>
          </w:tcPr>
          <w:p>
            <w:pPr>
              <w:spacing w:line="400" w:lineRule="exact"/>
              <w:rPr>
                <w:rFonts w:ascii="宋体" w:hAnsi="宋体"/>
                <w:sz w:val="24"/>
              </w:rPr>
            </w:pPr>
            <w:r>
              <w:rPr>
                <w:rFonts w:hint="eastAsia" w:ascii="宋体" w:hAnsi="宋体"/>
                <w:sz w:val="24"/>
              </w:rPr>
              <w:t>提供对系统数据管理和备份功能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color w:val="000000"/>
                <w:sz w:val="24"/>
              </w:rPr>
            </w:pPr>
            <w:r>
              <w:rPr>
                <w:rFonts w:hint="eastAsia" w:ascii="宋体" w:hAnsi="宋体"/>
                <w:color w:val="000000"/>
                <w:sz w:val="24"/>
              </w:rPr>
              <w:t>7.2.4</w:t>
            </w:r>
          </w:p>
        </w:tc>
        <w:tc>
          <w:tcPr>
            <w:tcW w:w="6955" w:type="dxa"/>
          </w:tcPr>
          <w:p>
            <w:pPr>
              <w:pStyle w:val="39"/>
              <w:spacing w:line="400" w:lineRule="exact"/>
              <w:ind w:firstLine="0" w:firstLineChars="0"/>
              <w:rPr>
                <w:rFonts w:ascii="宋体" w:hAnsi="宋体"/>
                <w:color w:val="000000"/>
                <w:sz w:val="24"/>
                <w:szCs w:val="24"/>
              </w:rPr>
            </w:pPr>
            <w:r>
              <w:rPr>
                <w:rFonts w:hint="eastAsia" w:ascii="宋体" w:hAnsi="宋体"/>
                <w:color w:val="000000"/>
                <w:sz w:val="24"/>
                <w:szCs w:val="24"/>
              </w:rPr>
              <w:t>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7.2.4.1</w:t>
            </w:r>
          </w:p>
        </w:tc>
        <w:tc>
          <w:tcPr>
            <w:tcW w:w="6955" w:type="dxa"/>
          </w:tcPr>
          <w:p>
            <w:pPr>
              <w:pStyle w:val="39"/>
              <w:spacing w:line="400" w:lineRule="exact"/>
              <w:ind w:firstLine="0" w:firstLineChars="0"/>
              <w:rPr>
                <w:rFonts w:ascii="宋体" w:hAnsi="宋体"/>
                <w:color w:val="000000"/>
                <w:sz w:val="24"/>
                <w:szCs w:val="24"/>
              </w:rPr>
            </w:pPr>
            <w:r>
              <w:rPr>
                <w:rFonts w:hint="eastAsia" w:ascii="宋体" w:hAnsi="宋体"/>
                <w:color w:val="000000"/>
                <w:sz w:val="24"/>
                <w:szCs w:val="24"/>
              </w:rPr>
              <w:t>数据库容量扩展可满足每天100Mb数据的增长，且能稳定运行。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7.2.4.2</w:t>
            </w:r>
          </w:p>
        </w:tc>
        <w:tc>
          <w:tcPr>
            <w:tcW w:w="6955" w:type="dxa"/>
          </w:tcPr>
          <w:p>
            <w:pPr>
              <w:pStyle w:val="39"/>
              <w:spacing w:line="400" w:lineRule="exact"/>
              <w:ind w:firstLine="0" w:firstLineChars="0"/>
              <w:rPr>
                <w:rFonts w:ascii="宋体" w:hAnsi="宋体"/>
                <w:color w:val="000000"/>
                <w:sz w:val="24"/>
                <w:szCs w:val="24"/>
              </w:rPr>
            </w:pPr>
            <w:r>
              <w:rPr>
                <w:rFonts w:hint="eastAsia" w:ascii="宋体" w:hAnsi="宋体"/>
                <w:color w:val="000000"/>
                <w:sz w:val="24"/>
                <w:szCs w:val="24"/>
              </w:rPr>
              <w:t>可支持不少于50用户同时使用本工具。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r>
              <w:rPr>
                <w:rFonts w:hint="eastAsia" w:ascii="宋体" w:hAnsi="宋体"/>
                <w:sz w:val="24"/>
              </w:rPr>
              <w:t>*</w:t>
            </w:r>
          </w:p>
        </w:tc>
        <w:tc>
          <w:tcPr>
            <w:tcW w:w="1418" w:type="dxa"/>
          </w:tcPr>
          <w:p>
            <w:pPr>
              <w:spacing w:line="400" w:lineRule="exact"/>
              <w:rPr>
                <w:rFonts w:ascii="宋体" w:hAnsi="宋体"/>
                <w:color w:val="000000"/>
                <w:sz w:val="24"/>
              </w:rPr>
            </w:pPr>
            <w:r>
              <w:rPr>
                <w:rFonts w:hint="eastAsia" w:ascii="宋体" w:hAnsi="宋体"/>
                <w:color w:val="000000"/>
                <w:sz w:val="24"/>
              </w:rPr>
              <w:t>7.2.4.3</w:t>
            </w:r>
          </w:p>
        </w:tc>
        <w:tc>
          <w:tcPr>
            <w:tcW w:w="6955" w:type="dxa"/>
          </w:tcPr>
          <w:p>
            <w:pPr>
              <w:pStyle w:val="39"/>
              <w:spacing w:line="400" w:lineRule="exact"/>
              <w:ind w:firstLine="0" w:firstLineChars="0"/>
              <w:rPr>
                <w:rFonts w:ascii="宋体" w:hAnsi="宋体"/>
                <w:color w:val="000000"/>
                <w:sz w:val="24"/>
                <w:szCs w:val="24"/>
              </w:rPr>
            </w:pPr>
            <w:r>
              <w:rPr>
                <w:rFonts w:hint="eastAsia" w:ascii="宋体" w:hAnsi="宋体"/>
                <w:color w:val="000000"/>
                <w:sz w:val="24"/>
                <w:szCs w:val="24"/>
              </w:rPr>
              <w:t>在设计容量下，每次数据请求响应时间小于1s。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7.</w:t>
            </w:r>
            <w:r>
              <w:rPr>
                <w:rFonts w:hint="eastAsia" w:ascii="宋体" w:hAnsi="宋体"/>
                <w:sz w:val="24"/>
              </w:rPr>
              <w:t>5</w:t>
            </w:r>
          </w:p>
        </w:tc>
        <w:tc>
          <w:tcPr>
            <w:tcW w:w="6955" w:type="dxa"/>
          </w:tcPr>
          <w:p>
            <w:pPr>
              <w:spacing w:line="400" w:lineRule="exact"/>
              <w:rPr>
                <w:rFonts w:ascii="宋体" w:hAnsi="宋体"/>
                <w:sz w:val="24"/>
              </w:rPr>
            </w:pPr>
            <w:r>
              <w:rPr>
                <w:rFonts w:hint="eastAsia" w:ascii="宋体" w:hAnsi="宋体"/>
                <w:sz w:val="24"/>
              </w:rPr>
              <w:t>使用要求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7.</w:t>
            </w:r>
            <w:r>
              <w:rPr>
                <w:rFonts w:hint="eastAsia" w:ascii="宋体" w:hAnsi="宋体"/>
                <w:sz w:val="24"/>
              </w:rPr>
              <w:t>5.1</w:t>
            </w:r>
          </w:p>
        </w:tc>
        <w:tc>
          <w:tcPr>
            <w:tcW w:w="6955" w:type="dxa"/>
          </w:tcPr>
          <w:p>
            <w:pPr>
              <w:spacing w:line="400" w:lineRule="exact"/>
              <w:rPr>
                <w:rFonts w:ascii="宋体" w:hAnsi="宋体"/>
                <w:sz w:val="24"/>
              </w:rPr>
            </w:pPr>
            <w:r>
              <w:rPr>
                <w:rFonts w:hint="eastAsia" w:ascii="宋体" w:hAnsi="宋体"/>
                <w:sz w:val="24"/>
              </w:rPr>
              <w:t>通用PC操作系统应采用Windows XP、Windows7版本操作系统，并支持32位和64位版本。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hint="eastAsia" w:ascii="宋体" w:hAnsi="宋体"/>
                <w:sz w:val="24"/>
              </w:rPr>
              <w:t>7.6</w:t>
            </w:r>
          </w:p>
        </w:tc>
        <w:tc>
          <w:tcPr>
            <w:tcW w:w="6955" w:type="dxa"/>
          </w:tcPr>
          <w:p>
            <w:pPr>
              <w:spacing w:line="400" w:lineRule="exact"/>
              <w:rPr>
                <w:rFonts w:ascii="宋体" w:hAnsi="宋体"/>
                <w:sz w:val="24"/>
              </w:rPr>
            </w:pPr>
            <w:r>
              <w:rPr>
                <w:rFonts w:hint="eastAsia" w:ascii="宋体" w:hAnsi="宋体"/>
                <w:sz w:val="24"/>
              </w:rPr>
              <w:t>软件要求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hint="eastAsia" w:ascii="宋体" w:hAnsi="宋体"/>
                <w:sz w:val="24"/>
              </w:rPr>
              <w:t>7.6.1</w:t>
            </w:r>
          </w:p>
        </w:tc>
        <w:tc>
          <w:tcPr>
            <w:tcW w:w="6955" w:type="dxa"/>
          </w:tcPr>
          <w:p>
            <w:pPr>
              <w:spacing w:line="400" w:lineRule="exact"/>
              <w:rPr>
                <w:rFonts w:ascii="宋体" w:hAnsi="宋体"/>
                <w:sz w:val="24"/>
              </w:rPr>
            </w:pPr>
            <w:r>
              <w:rPr>
                <w:rFonts w:hint="eastAsia" w:ascii="宋体" w:hAnsi="宋体"/>
                <w:sz w:val="24"/>
              </w:rPr>
              <w:t>软件代码中应包含清晰的注释说明（注释率不少于20%）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r>
              <w:rPr>
                <w:rFonts w:hint="eastAsia" w:ascii="宋体" w:hAnsi="宋体"/>
                <w:sz w:val="24"/>
              </w:rPr>
              <w:t>*</w:t>
            </w:r>
          </w:p>
        </w:tc>
        <w:tc>
          <w:tcPr>
            <w:tcW w:w="1418" w:type="dxa"/>
          </w:tcPr>
          <w:p>
            <w:pPr>
              <w:spacing w:line="400" w:lineRule="exact"/>
              <w:rPr>
                <w:rFonts w:ascii="宋体" w:hAnsi="宋体"/>
                <w:sz w:val="24"/>
              </w:rPr>
            </w:pPr>
            <w:r>
              <w:rPr>
                <w:rFonts w:hint="eastAsia" w:ascii="宋体" w:hAnsi="宋体"/>
                <w:sz w:val="24"/>
              </w:rPr>
              <w:t>7.6.2</w:t>
            </w:r>
          </w:p>
        </w:tc>
        <w:tc>
          <w:tcPr>
            <w:tcW w:w="6955" w:type="dxa"/>
          </w:tcPr>
          <w:p>
            <w:pPr>
              <w:spacing w:line="400" w:lineRule="exact"/>
              <w:rPr>
                <w:rFonts w:ascii="宋体" w:hAnsi="宋体"/>
                <w:sz w:val="24"/>
              </w:rPr>
            </w:pPr>
            <w:r>
              <w:rPr>
                <w:rFonts w:hint="eastAsia" w:ascii="宋体" w:hAnsi="宋体"/>
                <w:sz w:val="24"/>
              </w:rPr>
              <w:t>投标商应向用户提供软件的源码。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8.</w:t>
            </w:r>
          </w:p>
        </w:tc>
        <w:tc>
          <w:tcPr>
            <w:tcW w:w="6955" w:type="dxa"/>
          </w:tcPr>
          <w:p>
            <w:pPr>
              <w:spacing w:line="400" w:lineRule="exact"/>
              <w:rPr>
                <w:rFonts w:ascii="宋体" w:hAnsi="宋体"/>
                <w:sz w:val="24"/>
              </w:rPr>
            </w:pPr>
            <w:r>
              <w:rPr>
                <w:rFonts w:ascii="宋体" w:hAnsi="宋体"/>
                <w:sz w:val="24"/>
              </w:rPr>
              <w:t>安装方式以及工作环境：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8.1</w:t>
            </w:r>
          </w:p>
        </w:tc>
        <w:tc>
          <w:tcPr>
            <w:tcW w:w="6955" w:type="dxa"/>
          </w:tcPr>
          <w:p>
            <w:pPr>
              <w:spacing w:line="400" w:lineRule="exact"/>
              <w:rPr>
                <w:rFonts w:ascii="宋体" w:hAnsi="宋体"/>
                <w:sz w:val="24"/>
              </w:rPr>
            </w:pPr>
            <w:r>
              <w:rPr>
                <w:rFonts w:ascii="宋体" w:hAnsi="宋体"/>
                <w:sz w:val="24"/>
              </w:rPr>
              <w:t>设备安装在</w:t>
            </w:r>
            <w:r>
              <w:rPr>
                <w:rFonts w:hint="eastAsia" w:ascii="宋体" w:hAnsi="宋体"/>
                <w:sz w:val="24"/>
              </w:rPr>
              <w:t>PC机上</w:t>
            </w:r>
            <w:r>
              <w:rPr>
                <w:rFonts w:ascii="宋体" w:hAnsi="宋体"/>
                <w:sz w:val="24"/>
              </w:rPr>
              <w:t>，软件运行在Windows</w:t>
            </w:r>
            <w:r>
              <w:rPr>
                <w:rFonts w:hint="eastAsia" w:ascii="宋体" w:hAnsi="宋体"/>
                <w:sz w:val="24"/>
              </w:rPr>
              <w:t xml:space="preserve"> </w:t>
            </w:r>
            <w:r>
              <w:rPr>
                <w:rFonts w:ascii="宋体" w:hAnsi="宋体"/>
                <w:sz w:val="24"/>
              </w:rPr>
              <w:t>XP</w:t>
            </w:r>
            <w:r>
              <w:rPr>
                <w:rFonts w:hint="eastAsia" w:ascii="宋体" w:hAnsi="宋体"/>
                <w:sz w:val="24"/>
              </w:rPr>
              <w:t>及以</w:t>
            </w:r>
            <w:r>
              <w:rPr>
                <w:rFonts w:ascii="宋体" w:hAnsi="宋体"/>
                <w:sz w:val="24"/>
              </w:rPr>
              <w:t>上</w:t>
            </w:r>
            <w:r>
              <w:rPr>
                <w:rFonts w:hint="eastAsia" w:ascii="宋体" w:hAnsi="宋体"/>
                <w:sz w:val="24"/>
              </w:rPr>
              <w:t>操作系统</w:t>
            </w:r>
            <w:r>
              <w:rPr>
                <w:rFonts w:ascii="宋体" w:hAnsi="宋体"/>
                <w:sz w:val="24"/>
              </w:rPr>
              <w:t>；工作环境为</w:t>
            </w:r>
            <w:r>
              <w:rPr>
                <w:rFonts w:hint="eastAsia" w:ascii="宋体" w:hAnsi="宋体"/>
                <w:sz w:val="24"/>
              </w:rPr>
              <w:t>办公环境和实验环境。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9.</w:t>
            </w:r>
          </w:p>
        </w:tc>
        <w:tc>
          <w:tcPr>
            <w:tcW w:w="6955" w:type="dxa"/>
          </w:tcPr>
          <w:p>
            <w:pPr>
              <w:spacing w:line="400" w:lineRule="exact"/>
              <w:rPr>
                <w:rFonts w:ascii="宋体" w:hAnsi="宋体"/>
                <w:sz w:val="24"/>
              </w:rPr>
            </w:pPr>
            <w:r>
              <w:rPr>
                <w:rFonts w:ascii="宋体" w:hAnsi="宋体"/>
                <w:sz w:val="24"/>
              </w:rPr>
              <w:t>提供必要的技术资料</w:t>
            </w:r>
            <w:r>
              <w:rPr>
                <w:rFonts w:hint="eastAsia"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9.1</w:t>
            </w:r>
          </w:p>
        </w:tc>
        <w:tc>
          <w:tcPr>
            <w:tcW w:w="6955" w:type="dxa"/>
          </w:tcPr>
          <w:p>
            <w:pPr>
              <w:spacing w:line="400" w:lineRule="exact"/>
              <w:rPr>
                <w:rFonts w:ascii="宋体" w:hAnsi="宋体"/>
                <w:sz w:val="24"/>
              </w:rPr>
            </w:pPr>
            <w:r>
              <w:rPr>
                <w:rFonts w:ascii="宋体" w:hAnsi="宋体"/>
                <w:sz w:val="24"/>
              </w:rPr>
              <w:t>使用说明书及安装手册，介质为纸质和光盘。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9.2</w:t>
            </w:r>
          </w:p>
        </w:tc>
        <w:tc>
          <w:tcPr>
            <w:tcW w:w="6955" w:type="dxa"/>
          </w:tcPr>
          <w:p>
            <w:pPr>
              <w:spacing w:line="400" w:lineRule="exact"/>
              <w:rPr>
                <w:rFonts w:ascii="宋体" w:hAnsi="宋体"/>
                <w:sz w:val="24"/>
              </w:rPr>
            </w:pPr>
            <w:r>
              <w:rPr>
                <w:rFonts w:ascii="宋体" w:hAnsi="宋体"/>
                <w:sz w:val="24"/>
              </w:rPr>
              <w:t>上述资料提供中文资料</w:t>
            </w:r>
            <w:r>
              <w:rPr>
                <w:rFonts w:hint="eastAsia" w:ascii="宋体" w:hAnsi="宋体"/>
                <w:sz w:val="24"/>
              </w:rPr>
              <w:t>2套</w:t>
            </w:r>
            <w:r>
              <w:rPr>
                <w:rFonts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9.3</w:t>
            </w:r>
          </w:p>
        </w:tc>
        <w:tc>
          <w:tcPr>
            <w:tcW w:w="6955" w:type="dxa"/>
          </w:tcPr>
          <w:p>
            <w:pPr>
              <w:spacing w:line="400" w:lineRule="exact"/>
              <w:rPr>
                <w:rFonts w:ascii="宋体" w:hAnsi="宋体"/>
                <w:sz w:val="24"/>
              </w:rPr>
            </w:pPr>
            <w:r>
              <w:rPr>
                <w:rFonts w:ascii="宋体" w:hAnsi="宋体"/>
                <w:sz w:val="24"/>
              </w:rPr>
              <w:t>提供所需的软件或配置文件及相关操作的中文说明资料，设备的相关文档和使用说明，及软件的安装程序。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10.</w:t>
            </w:r>
          </w:p>
        </w:tc>
        <w:tc>
          <w:tcPr>
            <w:tcW w:w="6955" w:type="dxa"/>
          </w:tcPr>
          <w:p>
            <w:pPr>
              <w:spacing w:line="400" w:lineRule="exact"/>
              <w:rPr>
                <w:rFonts w:ascii="宋体" w:hAnsi="宋体"/>
                <w:sz w:val="24"/>
              </w:rPr>
            </w:pPr>
            <w:r>
              <w:rPr>
                <w:rFonts w:ascii="宋体" w:hAnsi="宋体"/>
                <w:sz w:val="24"/>
              </w:rPr>
              <w:t>技术服务要求：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10.1</w:t>
            </w:r>
          </w:p>
        </w:tc>
        <w:tc>
          <w:tcPr>
            <w:tcW w:w="6955" w:type="dxa"/>
          </w:tcPr>
          <w:p>
            <w:pPr>
              <w:spacing w:line="400" w:lineRule="exact"/>
              <w:rPr>
                <w:rFonts w:ascii="宋体" w:hAnsi="宋体"/>
                <w:sz w:val="24"/>
              </w:rPr>
            </w:pPr>
            <w:r>
              <w:rPr>
                <w:rFonts w:ascii="宋体" w:hAnsi="宋体"/>
                <w:sz w:val="24"/>
              </w:rPr>
              <w:t>自产品最终验收合格之日起，产品维护期为</w:t>
            </w:r>
            <w:r>
              <w:rPr>
                <w:rFonts w:hint="eastAsia" w:ascii="宋体" w:hAnsi="宋体"/>
                <w:sz w:val="24"/>
              </w:rPr>
              <w:t>三</w:t>
            </w:r>
            <w:r>
              <w:rPr>
                <w:rFonts w:ascii="宋体" w:hAnsi="宋体"/>
                <w:sz w:val="24"/>
              </w:rPr>
              <w:t>年，</w:t>
            </w:r>
            <w:r>
              <w:rPr>
                <w:rFonts w:hint="eastAsia" w:ascii="宋体" w:hAnsi="宋体"/>
                <w:sz w:val="24"/>
              </w:rPr>
              <w:t>保证设备能正常使用；软件产品为发货时的最新版本。接到甲方故障通知后，乙方工程师在</w:t>
            </w:r>
            <w:r>
              <w:rPr>
                <w:rFonts w:ascii="宋体" w:hAnsi="宋体"/>
                <w:sz w:val="24"/>
              </w:rPr>
              <w:t>2</w:t>
            </w:r>
            <w:r>
              <w:rPr>
                <w:rFonts w:hint="eastAsia" w:ascii="宋体" w:hAnsi="宋体"/>
                <w:sz w:val="24"/>
              </w:rPr>
              <w:t>小时之内以电话方式联络甲方相关人员了解详细情况，协助分析原因，排除故障。若</w:t>
            </w:r>
            <w:r>
              <w:rPr>
                <w:rFonts w:ascii="宋体" w:hAnsi="宋体"/>
                <w:sz w:val="24"/>
              </w:rPr>
              <w:t>2</w:t>
            </w:r>
            <w:r>
              <w:rPr>
                <w:rFonts w:hint="eastAsia" w:ascii="宋体" w:hAnsi="宋体"/>
                <w:sz w:val="24"/>
              </w:rPr>
              <w:t>小时之内未能排除故障，维护工程师将在</w:t>
            </w:r>
            <w:r>
              <w:rPr>
                <w:rFonts w:ascii="宋体" w:hAnsi="宋体"/>
                <w:sz w:val="24"/>
              </w:rPr>
              <w:t>48</w:t>
            </w:r>
            <w:r>
              <w:rPr>
                <w:rFonts w:hint="eastAsia" w:ascii="宋体" w:hAnsi="宋体"/>
                <w:sz w:val="24"/>
              </w:rPr>
              <w:t>小时内至甲方现场进行现场技术服务。对甲方人员在具体开发应用过程中遇到的技术问题，乙方在</w:t>
            </w:r>
            <w:r>
              <w:rPr>
                <w:rFonts w:ascii="宋体" w:hAnsi="宋体"/>
                <w:sz w:val="24"/>
              </w:rPr>
              <w:t>48</w:t>
            </w:r>
            <w:r>
              <w:rPr>
                <w:rFonts w:hint="eastAsia" w:ascii="宋体" w:hAnsi="宋体"/>
                <w:sz w:val="24"/>
              </w:rPr>
              <w:t>小时内给予及时的反馈和技术支持。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pStyle w:val="27"/>
              <w:spacing w:line="400" w:lineRule="exact"/>
              <w:jc w:val="both"/>
            </w:pPr>
            <w:r>
              <w:t>10.2</w:t>
            </w:r>
          </w:p>
        </w:tc>
        <w:tc>
          <w:tcPr>
            <w:tcW w:w="6955" w:type="dxa"/>
          </w:tcPr>
          <w:p>
            <w:pPr>
              <w:pStyle w:val="27"/>
              <w:spacing w:line="400" w:lineRule="exact"/>
              <w:jc w:val="both"/>
            </w:pPr>
            <w:r>
              <w:t>卖方派技术人员在买方现场负责设备的安装、调试与检验，自备必要工具。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pStyle w:val="27"/>
              <w:spacing w:line="400" w:lineRule="exact"/>
              <w:jc w:val="both"/>
            </w:pPr>
            <w:r>
              <w:t>10.3</w:t>
            </w:r>
          </w:p>
        </w:tc>
        <w:tc>
          <w:tcPr>
            <w:tcW w:w="6955" w:type="dxa"/>
          </w:tcPr>
          <w:p>
            <w:pPr>
              <w:pStyle w:val="27"/>
              <w:spacing w:line="400" w:lineRule="exact"/>
              <w:jc w:val="both"/>
            </w:pPr>
            <w:r>
              <w:t>卖方派技术人员在买方现场负责完成系统环境的搭建。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pStyle w:val="27"/>
              <w:spacing w:line="400" w:lineRule="exact"/>
              <w:jc w:val="both"/>
            </w:pPr>
            <w:r>
              <w:rPr>
                <w:rFonts w:hint="eastAsia"/>
              </w:rPr>
              <w:t>10.4</w:t>
            </w:r>
          </w:p>
        </w:tc>
        <w:tc>
          <w:tcPr>
            <w:tcW w:w="6955" w:type="dxa"/>
          </w:tcPr>
          <w:p>
            <w:pPr>
              <w:pStyle w:val="27"/>
              <w:spacing w:line="400" w:lineRule="exact"/>
              <w:jc w:val="both"/>
            </w:pPr>
            <w:r>
              <w:rPr>
                <w:rFonts w:hint="eastAsia"/>
              </w:rPr>
              <w:t>技术培训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pStyle w:val="27"/>
              <w:spacing w:line="400" w:lineRule="exact"/>
              <w:jc w:val="both"/>
            </w:pPr>
            <w:r>
              <w:rPr>
                <w:rFonts w:hint="eastAsia"/>
              </w:rPr>
              <w:t>10.4.1</w:t>
            </w:r>
          </w:p>
        </w:tc>
        <w:tc>
          <w:tcPr>
            <w:tcW w:w="6955" w:type="dxa"/>
          </w:tcPr>
          <w:p>
            <w:pPr>
              <w:pStyle w:val="27"/>
              <w:spacing w:line="400" w:lineRule="exact"/>
              <w:jc w:val="both"/>
            </w:pPr>
            <w:r>
              <w:rPr>
                <w:rFonts w:hint="eastAsia"/>
              </w:rPr>
              <w:t>基础培训：乙方需要基本操作介绍、注意事项、使用安全等，以及相关软件的安装、配置、使用等介绍。培训时间为2天，培训地点为甲方指定地点。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10.5</w:t>
            </w:r>
          </w:p>
        </w:tc>
        <w:tc>
          <w:tcPr>
            <w:tcW w:w="6955" w:type="dxa"/>
          </w:tcPr>
          <w:p>
            <w:pPr>
              <w:spacing w:line="400" w:lineRule="exact"/>
              <w:rPr>
                <w:rFonts w:ascii="宋体" w:hAnsi="宋体"/>
                <w:sz w:val="24"/>
              </w:rPr>
            </w:pPr>
            <w:r>
              <w:rPr>
                <w:rFonts w:ascii="宋体" w:hAnsi="宋体"/>
                <w:sz w:val="24"/>
              </w:rPr>
              <w:t>安装、调试、培训及技术服务费用分项报价并计入投标总价。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10.6</w:t>
            </w:r>
          </w:p>
        </w:tc>
        <w:tc>
          <w:tcPr>
            <w:tcW w:w="6955" w:type="dxa"/>
          </w:tcPr>
          <w:p>
            <w:pPr>
              <w:spacing w:line="400" w:lineRule="exact"/>
              <w:rPr>
                <w:rFonts w:ascii="宋体" w:hAnsi="宋体"/>
                <w:sz w:val="24"/>
              </w:rPr>
            </w:pPr>
            <w:r>
              <w:rPr>
                <w:rFonts w:ascii="宋体" w:hAnsi="宋体"/>
                <w:sz w:val="24"/>
              </w:rPr>
              <w:t>设备维护期后，要求能终身提供广泛优惠的技术支持和备件供应。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r>
              <w:rPr>
                <w:rFonts w:hint="eastAsia" w:ascii="宋体" w:hAnsi="宋体"/>
                <w:sz w:val="24"/>
              </w:rPr>
              <w:t>*</w:t>
            </w:r>
          </w:p>
        </w:tc>
        <w:tc>
          <w:tcPr>
            <w:tcW w:w="1418" w:type="dxa"/>
          </w:tcPr>
          <w:p>
            <w:pPr>
              <w:spacing w:line="400" w:lineRule="exact"/>
              <w:rPr>
                <w:rFonts w:ascii="宋体" w:hAnsi="宋体"/>
                <w:sz w:val="24"/>
              </w:rPr>
            </w:pPr>
            <w:r>
              <w:rPr>
                <w:rFonts w:hint="eastAsia" w:ascii="宋体" w:hAnsi="宋体"/>
                <w:sz w:val="24"/>
              </w:rPr>
              <w:t>10.7</w:t>
            </w:r>
          </w:p>
        </w:tc>
        <w:tc>
          <w:tcPr>
            <w:tcW w:w="6955" w:type="dxa"/>
          </w:tcPr>
          <w:p>
            <w:pPr>
              <w:spacing w:line="400" w:lineRule="exact"/>
              <w:rPr>
                <w:rFonts w:ascii="宋体" w:hAnsi="宋体"/>
                <w:sz w:val="24"/>
              </w:rPr>
            </w:pPr>
            <w:r>
              <w:rPr>
                <w:rFonts w:hint="eastAsia" w:ascii="宋体" w:hAnsi="宋体"/>
                <w:sz w:val="24"/>
              </w:rPr>
              <w:t>支撑甲方完成环境部署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11.</w:t>
            </w:r>
          </w:p>
        </w:tc>
        <w:tc>
          <w:tcPr>
            <w:tcW w:w="6955" w:type="dxa"/>
          </w:tcPr>
          <w:p>
            <w:pPr>
              <w:spacing w:line="400" w:lineRule="exact"/>
              <w:rPr>
                <w:rFonts w:ascii="宋体" w:hAnsi="宋体"/>
                <w:sz w:val="24"/>
              </w:rPr>
            </w:pPr>
            <w:r>
              <w:rPr>
                <w:rFonts w:ascii="宋体" w:hAnsi="宋体"/>
                <w:sz w:val="24"/>
              </w:rPr>
              <w:t>验收标准和验收程序：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11.1</w:t>
            </w:r>
          </w:p>
        </w:tc>
        <w:tc>
          <w:tcPr>
            <w:tcW w:w="6955" w:type="dxa"/>
          </w:tcPr>
          <w:p>
            <w:pPr>
              <w:spacing w:line="400" w:lineRule="exact"/>
              <w:rPr>
                <w:rFonts w:ascii="宋体" w:hAnsi="宋体"/>
                <w:sz w:val="24"/>
              </w:rPr>
            </w:pPr>
            <w:r>
              <w:rPr>
                <w:rFonts w:ascii="宋体" w:hAnsi="宋体"/>
                <w:sz w:val="24"/>
              </w:rPr>
              <w:t>验收标准：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11.1.1</w:t>
            </w:r>
          </w:p>
        </w:tc>
        <w:tc>
          <w:tcPr>
            <w:tcW w:w="6955" w:type="dxa"/>
          </w:tcPr>
          <w:p>
            <w:pPr>
              <w:spacing w:line="400" w:lineRule="exact"/>
              <w:rPr>
                <w:rFonts w:ascii="宋体" w:hAnsi="宋体"/>
                <w:sz w:val="24"/>
              </w:rPr>
            </w:pPr>
            <w:r>
              <w:rPr>
                <w:rFonts w:ascii="宋体" w:hAnsi="宋体"/>
                <w:sz w:val="24"/>
              </w:rPr>
              <w:t>产品外观完好，实物和合同、装箱单一致，随机资料完整，通电检测后的产品指标符合招标文件要求。</w:t>
            </w:r>
            <w:r>
              <w:rPr>
                <w:rFonts w:hint="eastAsia" w:ascii="宋体" w:hAnsi="宋体"/>
                <w:sz w:val="24"/>
              </w:rPr>
              <w:t>具有软件安装光盘，具有制造商针对最终用户出具的合法授权信息，所购软件能覆盖并实现招标文件所列的功能性能要求。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pStyle w:val="27"/>
              <w:spacing w:line="400" w:lineRule="exact"/>
              <w:jc w:val="both"/>
            </w:pPr>
            <w:r>
              <w:t>11.2</w:t>
            </w:r>
          </w:p>
        </w:tc>
        <w:tc>
          <w:tcPr>
            <w:tcW w:w="6955" w:type="dxa"/>
          </w:tcPr>
          <w:p>
            <w:pPr>
              <w:pStyle w:val="27"/>
              <w:spacing w:line="400" w:lineRule="exact"/>
              <w:jc w:val="both"/>
            </w:pPr>
            <w:r>
              <w:t>验收程序：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11.2.1</w:t>
            </w:r>
          </w:p>
        </w:tc>
        <w:tc>
          <w:tcPr>
            <w:tcW w:w="6955" w:type="dxa"/>
          </w:tcPr>
          <w:p>
            <w:pPr>
              <w:spacing w:line="400" w:lineRule="exact"/>
              <w:rPr>
                <w:rFonts w:ascii="宋体" w:hAnsi="宋体"/>
                <w:sz w:val="24"/>
              </w:rPr>
            </w:pPr>
            <w:r>
              <w:rPr>
                <w:rFonts w:ascii="宋体" w:hAnsi="宋体"/>
                <w:snapToGrid w:val="0"/>
                <w:sz w:val="24"/>
              </w:rPr>
              <w:t>卖方应配合买方按验收标准对产品进行外观和功能验收，</w:t>
            </w:r>
            <w:r>
              <w:rPr>
                <w:rFonts w:ascii="宋体" w:hAnsi="宋体"/>
                <w:sz w:val="24"/>
              </w:rPr>
              <w:t>未达到验收标准要求时，卖方应负责解决验收问题直至达标；若在发现验收问题之日起一个月后产品仍没有通过验收，买方有权退货。卖方在产品调试期间需</w:t>
            </w:r>
            <w:r>
              <w:rPr>
                <w:rFonts w:ascii="宋体" w:hAnsi="宋体"/>
                <w:color w:val="000000"/>
                <w:sz w:val="24"/>
              </w:rPr>
              <w:t>同时对买方进行操作、维护等技术培训，最终验收合格后双方签字生效。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12.</w:t>
            </w:r>
          </w:p>
        </w:tc>
        <w:tc>
          <w:tcPr>
            <w:tcW w:w="6955" w:type="dxa"/>
          </w:tcPr>
          <w:p>
            <w:pPr>
              <w:spacing w:line="400" w:lineRule="exact"/>
              <w:rPr>
                <w:rFonts w:ascii="宋体" w:hAnsi="宋体"/>
                <w:sz w:val="24"/>
              </w:rPr>
            </w:pPr>
            <w:r>
              <w:rPr>
                <w:rFonts w:ascii="宋体" w:hAnsi="宋体"/>
                <w:sz w:val="24"/>
              </w:rPr>
              <w:t>包装要求及运输方式：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12.1</w:t>
            </w:r>
          </w:p>
        </w:tc>
        <w:tc>
          <w:tcPr>
            <w:tcW w:w="6955" w:type="dxa"/>
          </w:tcPr>
          <w:p>
            <w:pPr>
              <w:spacing w:line="400" w:lineRule="exact"/>
              <w:rPr>
                <w:rFonts w:ascii="宋体" w:hAnsi="宋体"/>
                <w:sz w:val="24"/>
              </w:rPr>
            </w:pPr>
            <w:r>
              <w:rPr>
                <w:rFonts w:ascii="宋体" w:hAnsi="宋体"/>
                <w:sz w:val="24"/>
              </w:rPr>
              <w:t>包装箱应适于长途运输，防潮、防震、防粗暴装卸。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12.2</w:t>
            </w:r>
          </w:p>
        </w:tc>
        <w:tc>
          <w:tcPr>
            <w:tcW w:w="6955" w:type="dxa"/>
          </w:tcPr>
          <w:p>
            <w:pPr>
              <w:spacing w:line="400" w:lineRule="exact"/>
              <w:rPr>
                <w:rFonts w:ascii="宋体" w:hAnsi="宋体"/>
                <w:sz w:val="24"/>
              </w:rPr>
            </w:pPr>
            <w:r>
              <w:rPr>
                <w:rFonts w:ascii="宋体" w:hAnsi="宋体"/>
                <w:sz w:val="24"/>
              </w:rPr>
              <w:t>运输方式：空运</w:t>
            </w:r>
            <w:r>
              <w:rPr>
                <w:rFonts w:hint="eastAsia" w:ascii="宋体" w:hAnsi="宋体"/>
                <w:sz w:val="24"/>
              </w:rPr>
              <w:t>或陆运</w:t>
            </w:r>
            <w:r>
              <w:rPr>
                <w:rFonts w:ascii="宋体" w:hAnsi="宋体"/>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spacing w:line="400" w:lineRule="exact"/>
              <w:rPr>
                <w:rFonts w:ascii="宋体" w:hAnsi="宋体"/>
                <w:sz w:val="24"/>
              </w:rPr>
            </w:pPr>
            <w:r>
              <w:rPr>
                <w:rFonts w:ascii="宋体" w:hAnsi="宋体"/>
                <w:sz w:val="24"/>
              </w:rPr>
              <w:t>13.</w:t>
            </w:r>
          </w:p>
        </w:tc>
        <w:tc>
          <w:tcPr>
            <w:tcW w:w="6955" w:type="dxa"/>
          </w:tcPr>
          <w:p>
            <w:pPr>
              <w:spacing w:line="400" w:lineRule="exact"/>
              <w:rPr>
                <w:rFonts w:ascii="宋体" w:hAnsi="宋体"/>
                <w:sz w:val="24"/>
              </w:rPr>
            </w:pPr>
            <w:r>
              <w:rPr>
                <w:rFonts w:ascii="宋体" w:hAnsi="宋体"/>
                <w:sz w:val="24"/>
              </w:rPr>
              <w:t>交货地点：</w:t>
            </w:r>
            <w:r>
              <w:rPr>
                <w:rFonts w:hint="eastAsia" w:ascii="宋体" w:hAnsi="宋体"/>
                <w:sz w:val="24"/>
              </w:rPr>
              <w:t>买方现场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p>
        </w:tc>
        <w:tc>
          <w:tcPr>
            <w:tcW w:w="1418" w:type="dxa"/>
          </w:tcPr>
          <w:p>
            <w:pPr>
              <w:pStyle w:val="27"/>
              <w:spacing w:line="400" w:lineRule="exact"/>
              <w:jc w:val="both"/>
            </w:pPr>
            <w:r>
              <w:t>14.</w:t>
            </w:r>
          </w:p>
        </w:tc>
        <w:tc>
          <w:tcPr>
            <w:tcW w:w="6955" w:type="dxa"/>
          </w:tcPr>
          <w:p>
            <w:pPr>
              <w:pStyle w:val="27"/>
              <w:spacing w:line="400" w:lineRule="exact"/>
              <w:jc w:val="both"/>
              <w:rPr>
                <w:color w:val="FF0000"/>
              </w:rPr>
            </w:pPr>
            <w:r>
              <w:t>投标书应以中文打印、签字；投标书应有中文目录，内容按目录顺序汇册。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426" w:type="dxa"/>
          </w:tcPr>
          <w:p>
            <w:pPr>
              <w:spacing w:line="400" w:lineRule="exact"/>
              <w:rPr>
                <w:rFonts w:ascii="宋体" w:hAnsi="宋体"/>
                <w:sz w:val="24"/>
              </w:rPr>
            </w:pPr>
            <w:r>
              <w:rPr>
                <w:rFonts w:hint="eastAsia" w:ascii="宋体" w:hAnsi="宋体"/>
                <w:sz w:val="24"/>
              </w:rPr>
              <w:t>*</w:t>
            </w:r>
          </w:p>
        </w:tc>
        <w:tc>
          <w:tcPr>
            <w:tcW w:w="1418" w:type="dxa"/>
          </w:tcPr>
          <w:p>
            <w:pPr>
              <w:pStyle w:val="27"/>
              <w:spacing w:line="400" w:lineRule="exact"/>
              <w:jc w:val="both"/>
            </w:pPr>
            <w:r>
              <w:rPr>
                <w:rFonts w:hint="eastAsia"/>
              </w:rPr>
              <w:t>15</w:t>
            </w:r>
          </w:p>
        </w:tc>
        <w:tc>
          <w:tcPr>
            <w:tcW w:w="6955" w:type="dxa"/>
          </w:tcPr>
          <w:p>
            <w:pPr>
              <w:spacing w:line="400" w:lineRule="exact"/>
              <w:rPr>
                <w:rFonts w:ascii="宋体" w:hAnsi="宋体"/>
                <w:snapToGrid w:val="0"/>
                <w:color w:val="000000"/>
                <w:sz w:val="24"/>
              </w:rPr>
            </w:pPr>
            <w:r>
              <w:rPr>
                <w:rFonts w:hint="eastAsia" w:ascii="宋体" w:hAnsi="宋体"/>
                <w:bCs/>
                <w:sz w:val="24"/>
              </w:rPr>
              <w:t>应对招标文件中的要求逐项对比，填写技术规格偏离表，不论是否合格或偏离，在投标规格中都应列出对比的数据。</w:t>
            </w:r>
          </w:p>
        </w:tc>
      </w:tr>
    </w:tbl>
    <w:p>
      <w:pPr>
        <w:widowControl/>
        <w:spacing w:line="480" w:lineRule="atLeast"/>
        <w:jc w:val="left"/>
        <w:rPr>
          <w:rFonts w:hAnsi="宋体"/>
          <w:kern w:val="0"/>
          <w:sz w:val="24"/>
        </w:rPr>
      </w:pPr>
    </w:p>
    <w:p>
      <w:pPr>
        <w:widowControl/>
        <w:spacing w:line="480" w:lineRule="atLeast"/>
        <w:jc w:val="center"/>
        <w:rPr>
          <w:rFonts w:eastAsia="黑体"/>
          <w:kern w:val="0"/>
          <w:sz w:val="32"/>
          <w:szCs w:val="32"/>
        </w:rPr>
      </w:pPr>
      <w:r>
        <w:rPr>
          <w:rFonts w:hAnsi="宋体"/>
          <w:kern w:val="0"/>
          <w:sz w:val="24"/>
        </w:rPr>
        <w:br w:type="page"/>
      </w:r>
      <w:r>
        <w:rPr>
          <w:rFonts w:eastAsia="黑体"/>
          <w:kern w:val="0"/>
          <w:sz w:val="32"/>
          <w:szCs w:val="32"/>
        </w:rPr>
        <w:t>第五部分 附件</w:t>
      </w:r>
    </w:p>
    <w:p>
      <w:pPr>
        <w:widowControl/>
        <w:spacing w:line="400" w:lineRule="atLeast"/>
        <w:rPr>
          <w:spacing w:val="10"/>
          <w:kern w:val="0"/>
          <w:sz w:val="24"/>
        </w:rPr>
      </w:pPr>
      <w:r>
        <w:rPr>
          <w:spacing w:val="10"/>
          <w:kern w:val="0"/>
          <w:sz w:val="24"/>
        </w:rPr>
        <w:t xml:space="preserve">附件1：                  </w:t>
      </w:r>
      <w:r>
        <w:rPr>
          <w:spacing w:val="10"/>
          <w:kern w:val="0"/>
          <w:sz w:val="28"/>
          <w:szCs w:val="28"/>
        </w:rPr>
        <w:t xml:space="preserve">  投标书</w:t>
      </w:r>
    </w:p>
    <w:p>
      <w:pPr>
        <w:widowControl/>
        <w:spacing w:line="400" w:lineRule="atLeast"/>
        <w:rPr>
          <w:spacing w:val="10"/>
          <w:kern w:val="0"/>
          <w:sz w:val="24"/>
        </w:rPr>
      </w:pPr>
    </w:p>
    <w:p>
      <w:pPr>
        <w:widowControl/>
        <w:spacing w:line="400" w:lineRule="atLeast"/>
        <w:rPr>
          <w:spacing w:val="10"/>
          <w:kern w:val="0"/>
          <w:sz w:val="24"/>
        </w:rPr>
      </w:pPr>
      <w:r>
        <w:rPr>
          <w:spacing w:val="10"/>
          <w:kern w:val="0"/>
          <w:sz w:val="24"/>
        </w:rPr>
        <w:t>致：</w:t>
      </w:r>
      <w:r>
        <w:rPr>
          <w:rFonts w:hint="eastAsia"/>
          <w:kern w:val="0"/>
          <w:sz w:val="24"/>
          <w:lang w:val="en-US" w:eastAsia="zh-CN"/>
        </w:rPr>
        <w:t>西安通达招投标有限公司</w:t>
      </w:r>
    </w:p>
    <w:p>
      <w:pPr>
        <w:widowControl/>
        <w:spacing w:line="400" w:lineRule="atLeast"/>
        <w:ind w:firstLine="480"/>
        <w:rPr>
          <w:spacing w:val="10"/>
          <w:kern w:val="0"/>
          <w:sz w:val="24"/>
        </w:rPr>
      </w:pPr>
      <w:r>
        <w:rPr>
          <w:spacing w:val="10"/>
          <w:kern w:val="0"/>
          <w:sz w:val="24"/>
        </w:rPr>
        <w:t>根据贵方为</w:t>
      </w:r>
      <w:r>
        <w:rPr>
          <w:spacing w:val="10"/>
          <w:kern w:val="0"/>
          <w:sz w:val="24"/>
          <w:u w:val="single"/>
        </w:rPr>
        <w:t xml:space="preserve">                </w:t>
      </w:r>
      <w:r>
        <w:rPr>
          <w:spacing w:val="10"/>
          <w:kern w:val="0"/>
          <w:sz w:val="24"/>
        </w:rPr>
        <w:t>项目招标采购货物及服务的投标邀请</w:t>
      </w:r>
    </w:p>
    <w:p>
      <w:pPr>
        <w:widowControl/>
        <w:spacing w:line="400" w:lineRule="atLeast"/>
        <w:rPr>
          <w:spacing w:val="10"/>
          <w:kern w:val="0"/>
          <w:sz w:val="24"/>
        </w:rPr>
      </w:pPr>
      <w:r>
        <w:rPr>
          <w:spacing w:val="10"/>
          <w:kern w:val="0"/>
          <w:sz w:val="24"/>
          <w:u w:val="single"/>
        </w:rPr>
        <w:t xml:space="preserve">               </w:t>
      </w:r>
      <w:r>
        <w:rPr>
          <w:spacing w:val="10"/>
          <w:kern w:val="0"/>
          <w:sz w:val="24"/>
        </w:rPr>
        <w:t>（招标编号），签字代表</w:t>
      </w:r>
      <w:r>
        <w:rPr>
          <w:spacing w:val="10"/>
          <w:kern w:val="0"/>
          <w:sz w:val="24"/>
          <w:u w:val="single"/>
        </w:rPr>
        <w:t xml:space="preserve">              </w:t>
      </w:r>
      <w:r>
        <w:rPr>
          <w:spacing w:val="10"/>
          <w:kern w:val="0"/>
          <w:sz w:val="24"/>
        </w:rPr>
        <w:t>（全名、职务）经正式授权并代表投标方</w:t>
      </w:r>
      <w:r>
        <w:rPr>
          <w:spacing w:val="10"/>
          <w:kern w:val="0"/>
          <w:sz w:val="24"/>
          <w:u w:val="single"/>
        </w:rPr>
        <w:t xml:space="preserve">                          </w:t>
      </w:r>
      <w:r>
        <w:rPr>
          <w:spacing w:val="10"/>
          <w:kern w:val="0"/>
          <w:sz w:val="24"/>
        </w:rPr>
        <w:t>（投标方名称、地址）对</w:t>
      </w:r>
      <w:r>
        <w:rPr>
          <w:spacing w:val="10"/>
          <w:kern w:val="0"/>
          <w:sz w:val="24"/>
          <w:u w:val="single"/>
        </w:rPr>
        <w:t xml:space="preserve">                 </w:t>
      </w:r>
      <w:r>
        <w:rPr>
          <w:spacing w:val="10"/>
          <w:kern w:val="0"/>
          <w:sz w:val="24"/>
        </w:rPr>
        <w:t>货物进行投标。为此，我们提交：</w:t>
      </w:r>
    </w:p>
    <w:p>
      <w:pPr>
        <w:widowControl/>
        <w:spacing w:line="400" w:lineRule="atLeast"/>
        <w:ind w:firstLine="480"/>
        <w:rPr>
          <w:spacing w:val="10"/>
          <w:kern w:val="0"/>
          <w:sz w:val="24"/>
        </w:rPr>
      </w:pPr>
      <w:r>
        <w:rPr>
          <w:spacing w:val="10"/>
          <w:kern w:val="0"/>
          <w:sz w:val="24"/>
        </w:rPr>
        <w:t>按招标文件中投标方须知及投标文件格式编制的投标文件正本一份和副本一式四份。其中由</w:t>
      </w:r>
      <w:r>
        <w:rPr>
          <w:spacing w:val="10"/>
          <w:kern w:val="0"/>
          <w:sz w:val="24"/>
          <w:u w:val="single"/>
        </w:rPr>
        <w:t xml:space="preserve">               </w:t>
      </w:r>
      <w:r>
        <w:rPr>
          <w:spacing w:val="10"/>
          <w:kern w:val="0"/>
          <w:sz w:val="24"/>
        </w:rPr>
        <w:t>（银行名称）出具的投标保证金，金额为</w:t>
      </w:r>
      <w:r>
        <w:rPr>
          <w:spacing w:val="10"/>
          <w:kern w:val="0"/>
          <w:sz w:val="24"/>
          <w:u w:val="single"/>
        </w:rPr>
        <w:t xml:space="preserve">          </w:t>
      </w:r>
      <w:r>
        <w:rPr>
          <w:spacing w:val="10"/>
          <w:kern w:val="0"/>
          <w:sz w:val="24"/>
        </w:rPr>
        <w:t>。</w:t>
      </w:r>
    </w:p>
    <w:p>
      <w:pPr>
        <w:widowControl/>
        <w:spacing w:line="400" w:lineRule="atLeast"/>
        <w:ind w:firstLine="480"/>
        <w:rPr>
          <w:spacing w:val="10"/>
          <w:kern w:val="0"/>
          <w:sz w:val="24"/>
        </w:rPr>
      </w:pPr>
      <w:r>
        <w:rPr>
          <w:spacing w:val="10"/>
          <w:kern w:val="0"/>
          <w:sz w:val="24"/>
        </w:rPr>
        <w:t>据此函，签字代表宣布同意如下：</w:t>
      </w:r>
    </w:p>
    <w:p>
      <w:pPr>
        <w:widowControl/>
        <w:spacing w:line="400" w:lineRule="atLeast"/>
        <w:ind w:firstLine="480"/>
        <w:rPr>
          <w:spacing w:val="10"/>
          <w:kern w:val="0"/>
          <w:sz w:val="24"/>
          <w:u w:val="single"/>
        </w:rPr>
      </w:pPr>
      <w:r>
        <w:rPr>
          <w:spacing w:val="10"/>
          <w:kern w:val="0"/>
          <w:sz w:val="24"/>
        </w:rPr>
        <w:t>1.所附投标报价表中规定的应提供和交付的货物投标总价为</w:t>
      </w:r>
      <w:r>
        <w:rPr>
          <w:spacing w:val="10"/>
          <w:kern w:val="0"/>
          <w:sz w:val="24"/>
          <w:u w:val="single"/>
        </w:rPr>
        <w:t xml:space="preserve">                 </w:t>
      </w:r>
    </w:p>
    <w:p>
      <w:pPr>
        <w:widowControl/>
        <w:spacing w:line="400" w:lineRule="atLeast"/>
        <w:rPr>
          <w:spacing w:val="10"/>
          <w:kern w:val="0"/>
          <w:sz w:val="24"/>
        </w:rPr>
      </w:pPr>
      <w:r>
        <w:rPr>
          <w:spacing w:val="10"/>
          <w:kern w:val="0"/>
          <w:sz w:val="24"/>
        </w:rPr>
        <w:t>（注明币种），即</w:t>
      </w:r>
      <w:r>
        <w:rPr>
          <w:spacing w:val="10"/>
          <w:kern w:val="0"/>
          <w:sz w:val="24"/>
          <w:u w:val="single"/>
        </w:rPr>
        <w:t xml:space="preserve">            </w:t>
      </w:r>
      <w:r>
        <w:rPr>
          <w:spacing w:val="10"/>
          <w:kern w:val="0"/>
          <w:sz w:val="24"/>
        </w:rPr>
        <w:t>（文字表达）</w:t>
      </w:r>
    </w:p>
    <w:p>
      <w:pPr>
        <w:widowControl/>
        <w:spacing w:line="400" w:lineRule="atLeast"/>
        <w:ind w:firstLine="480"/>
        <w:rPr>
          <w:spacing w:val="10"/>
          <w:kern w:val="0"/>
          <w:sz w:val="24"/>
        </w:rPr>
      </w:pPr>
      <w:r>
        <w:rPr>
          <w:spacing w:val="10"/>
          <w:kern w:val="0"/>
          <w:sz w:val="24"/>
        </w:rPr>
        <w:t>2.投标方将按招标文件的规定履行合同责任和义务。</w:t>
      </w:r>
    </w:p>
    <w:p>
      <w:pPr>
        <w:widowControl/>
        <w:spacing w:line="400" w:lineRule="atLeast"/>
        <w:ind w:firstLine="480"/>
        <w:rPr>
          <w:spacing w:val="10"/>
          <w:kern w:val="0"/>
          <w:sz w:val="24"/>
        </w:rPr>
      </w:pPr>
      <w:r>
        <w:rPr>
          <w:spacing w:val="10"/>
          <w:kern w:val="0"/>
          <w:sz w:val="24"/>
        </w:rPr>
        <w:t>3.投标方已详细审查全部招标文件，包括修改文件（如果有的话）以及全部参考资料和有关附件。我们完全理解并同意放弃对这方面有不明及误解的权力。</w:t>
      </w:r>
    </w:p>
    <w:p>
      <w:pPr>
        <w:widowControl/>
        <w:spacing w:line="400" w:lineRule="atLeast"/>
        <w:ind w:firstLine="480"/>
        <w:rPr>
          <w:spacing w:val="10"/>
          <w:kern w:val="0"/>
          <w:sz w:val="24"/>
        </w:rPr>
      </w:pPr>
      <w:r>
        <w:rPr>
          <w:spacing w:val="10"/>
          <w:kern w:val="0"/>
          <w:sz w:val="24"/>
        </w:rPr>
        <w:t>4.其投标自开标日起有效期为</w:t>
      </w:r>
      <w:r>
        <w:rPr>
          <w:spacing w:val="10"/>
          <w:kern w:val="0"/>
          <w:sz w:val="24"/>
          <w:u w:val="single"/>
        </w:rPr>
        <w:t xml:space="preserve">    </w:t>
      </w:r>
      <w:r>
        <w:rPr>
          <w:spacing w:val="10"/>
          <w:kern w:val="0"/>
          <w:sz w:val="24"/>
        </w:rPr>
        <w:t>个日历日。</w:t>
      </w:r>
    </w:p>
    <w:p>
      <w:pPr>
        <w:widowControl/>
        <w:spacing w:line="400" w:lineRule="atLeast"/>
        <w:ind w:firstLine="480"/>
        <w:rPr>
          <w:spacing w:val="10"/>
          <w:kern w:val="0"/>
          <w:sz w:val="24"/>
        </w:rPr>
      </w:pPr>
      <w:r>
        <w:rPr>
          <w:spacing w:val="10"/>
          <w:kern w:val="0"/>
          <w:sz w:val="24"/>
        </w:rPr>
        <w:t>5.如果在开标后规定的投标有效期内撤回投标或中标后不交纳中标服务费，我们的投标保证金可被贵方没收。</w:t>
      </w:r>
    </w:p>
    <w:p>
      <w:pPr>
        <w:widowControl/>
        <w:spacing w:line="400" w:lineRule="atLeast"/>
        <w:ind w:firstLine="480"/>
        <w:rPr>
          <w:spacing w:val="10"/>
          <w:kern w:val="0"/>
          <w:sz w:val="24"/>
        </w:rPr>
      </w:pPr>
      <w:r>
        <w:rPr>
          <w:spacing w:val="10"/>
          <w:kern w:val="0"/>
          <w:sz w:val="24"/>
        </w:rPr>
        <w:t>6.投标方同意提供按照贵方可能要求的与其投标有关的一切数据或资料，完全理解不一定要接受最低价的投标或收到的任何投标。</w:t>
      </w:r>
    </w:p>
    <w:p>
      <w:pPr>
        <w:widowControl/>
        <w:spacing w:line="400" w:lineRule="atLeast"/>
        <w:ind w:firstLine="480"/>
        <w:rPr>
          <w:spacing w:val="10"/>
          <w:kern w:val="0"/>
          <w:sz w:val="24"/>
        </w:rPr>
      </w:pPr>
      <w:r>
        <w:rPr>
          <w:spacing w:val="10"/>
          <w:kern w:val="0"/>
          <w:sz w:val="24"/>
        </w:rPr>
        <w:t>7.同意向贵方提供贵方可能要求的与本投标有关的任何证据和资料。</w:t>
      </w:r>
    </w:p>
    <w:p>
      <w:pPr>
        <w:widowControl/>
        <w:spacing w:line="400" w:lineRule="atLeast"/>
        <w:ind w:firstLine="480"/>
        <w:rPr>
          <w:spacing w:val="10"/>
          <w:kern w:val="0"/>
          <w:sz w:val="24"/>
        </w:rPr>
      </w:pPr>
      <w:r>
        <w:rPr>
          <w:spacing w:val="10"/>
          <w:kern w:val="0"/>
          <w:sz w:val="24"/>
        </w:rPr>
        <w:t>与本投标有关的一切正式往来通讯请寄：</w:t>
      </w:r>
    </w:p>
    <w:p>
      <w:pPr>
        <w:widowControl/>
        <w:spacing w:line="400" w:lineRule="atLeast"/>
        <w:rPr>
          <w:spacing w:val="10"/>
          <w:kern w:val="0"/>
          <w:sz w:val="24"/>
        </w:rPr>
      </w:pPr>
      <w:r>
        <w:rPr>
          <w:spacing w:val="10"/>
          <w:kern w:val="0"/>
          <w:sz w:val="24"/>
        </w:rPr>
        <w:t>地址</w:t>
      </w:r>
      <w:r>
        <w:rPr>
          <w:spacing w:val="10"/>
          <w:kern w:val="0"/>
          <w:sz w:val="24"/>
          <w:u w:val="single"/>
        </w:rPr>
        <w:t xml:space="preserve">                        </w:t>
      </w:r>
      <w:r>
        <w:rPr>
          <w:spacing w:val="10"/>
          <w:kern w:val="0"/>
          <w:sz w:val="24"/>
        </w:rPr>
        <w:t xml:space="preserve">     邮编</w:t>
      </w:r>
      <w:r>
        <w:rPr>
          <w:spacing w:val="10"/>
          <w:kern w:val="0"/>
          <w:sz w:val="24"/>
          <w:u w:val="single"/>
        </w:rPr>
        <w:t xml:space="preserve">                     </w:t>
      </w:r>
    </w:p>
    <w:p>
      <w:pPr>
        <w:widowControl/>
        <w:spacing w:line="400" w:lineRule="atLeast"/>
        <w:rPr>
          <w:spacing w:val="10"/>
          <w:kern w:val="0"/>
          <w:sz w:val="24"/>
        </w:rPr>
      </w:pPr>
      <w:r>
        <w:rPr>
          <w:spacing w:val="10"/>
          <w:kern w:val="0"/>
          <w:sz w:val="24"/>
        </w:rPr>
        <w:t>电话</w:t>
      </w:r>
      <w:r>
        <w:rPr>
          <w:spacing w:val="10"/>
          <w:kern w:val="0"/>
          <w:sz w:val="24"/>
          <w:u w:val="single"/>
        </w:rPr>
        <w:t xml:space="preserve">          </w:t>
      </w:r>
      <w:r>
        <w:rPr>
          <w:spacing w:val="10"/>
          <w:kern w:val="0"/>
          <w:sz w:val="24"/>
        </w:rPr>
        <w:t xml:space="preserve">                   传真</w:t>
      </w:r>
      <w:r>
        <w:rPr>
          <w:spacing w:val="10"/>
          <w:kern w:val="0"/>
          <w:sz w:val="24"/>
          <w:u w:val="single"/>
        </w:rPr>
        <w:t xml:space="preserve">                     </w:t>
      </w:r>
    </w:p>
    <w:p>
      <w:pPr>
        <w:widowControl/>
        <w:spacing w:line="400" w:lineRule="atLeast"/>
        <w:rPr>
          <w:spacing w:val="10"/>
          <w:kern w:val="0"/>
          <w:sz w:val="24"/>
        </w:rPr>
      </w:pPr>
      <w:r>
        <w:rPr>
          <w:spacing w:val="10"/>
          <w:kern w:val="0"/>
          <w:sz w:val="24"/>
        </w:rPr>
        <w:t>投标方代表姓名、职务（印刷体）：</w:t>
      </w:r>
      <w:r>
        <w:rPr>
          <w:spacing w:val="10"/>
          <w:kern w:val="0"/>
          <w:sz w:val="24"/>
          <w:u w:val="single"/>
        </w:rPr>
        <w:t xml:space="preserve">           </w:t>
      </w:r>
    </w:p>
    <w:p>
      <w:pPr>
        <w:widowControl/>
        <w:spacing w:line="400" w:lineRule="atLeast"/>
        <w:rPr>
          <w:spacing w:val="10"/>
          <w:kern w:val="0"/>
          <w:sz w:val="24"/>
          <w:u w:val="single"/>
        </w:rPr>
      </w:pPr>
      <w:r>
        <w:rPr>
          <w:spacing w:val="10"/>
          <w:kern w:val="0"/>
          <w:sz w:val="24"/>
        </w:rPr>
        <w:t>投标方名称：</w:t>
      </w:r>
      <w:r>
        <w:rPr>
          <w:spacing w:val="10"/>
          <w:kern w:val="0"/>
          <w:sz w:val="24"/>
          <w:u w:val="single"/>
        </w:rPr>
        <w:t xml:space="preserve">                                               </w:t>
      </w:r>
    </w:p>
    <w:p>
      <w:pPr>
        <w:widowControl/>
        <w:spacing w:line="400" w:lineRule="atLeast"/>
        <w:rPr>
          <w:spacing w:val="10"/>
          <w:kern w:val="0"/>
          <w:sz w:val="24"/>
        </w:rPr>
      </w:pPr>
      <w:r>
        <w:rPr>
          <w:spacing w:val="10"/>
          <w:kern w:val="0"/>
          <w:sz w:val="24"/>
        </w:rPr>
        <w:t>（公章）</w:t>
      </w:r>
    </w:p>
    <w:p>
      <w:pPr>
        <w:widowControl/>
        <w:spacing w:line="400" w:lineRule="atLeast"/>
        <w:rPr>
          <w:spacing w:val="10"/>
          <w:kern w:val="0"/>
          <w:sz w:val="24"/>
        </w:rPr>
      </w:pPr>
      <w:r>
        <w:rPr>
          <w:spacing w:val="10"/>
          <w:kern w:val="0"/>
          <w:sz w:val="24"/>
        </w:rPr>
        <w:t>日期：</w:t>
      </w:r>
      <w:r>
        <w:rPr>
          <w:spacing w:val="10"/>
          <w:kern w:val="0"/>
          <w:sz w:val="24"/>
          <w:u w:val="single"/>
        </w:rPr>
        <w:t xml:space="preserve">      </w:t>
      </w:r>
      <w:r>
        <w:rPr>
          <w:spacing w:val="10"/>
          <w:kern w:val="0"/>
          <w:sz w:val="24"/>
        </w:rPr>
        <w:t>年</w:t>
      </w:r>
      <w:r>
        <w:rPr>
          <w:spacing w:val="10"/>
          <w:kern w:val="0"/>
          <w:sz w:val="24"/>
          <w:u w:val="single"/>
        </w:rPr>
        <w:t xml:space="preserve">     </w:t>
      </w:r>
      <w:r>
        <w:rPr>
          <w:spacing w:val="10"/>
          <w:kern w:val="0"/>
          <w:sz w:val="24"/>
        </w:rPr>
        <w:t>月</w:t>
      </w:r>
      <w:r>
        <w:rPr>
          <w:spacing w:val="10"/>
          <w:kern w:val="0"/>
          <w:sz w:val="24"/>
          <w:u w:val="single"/>
        </w:rPr>
        <w:t xml:space="preserve">      </w:t>
      </w:r>
      <w:r>
        <w:rPr>
          <w:spacing w:val="10"/>
          <w:kern w:val="0"/>
          <w:sz w:val="24"/>
        </w:rPr>
        <w:t>日</w:t>
      </w:r>
    </w:p>
    <w:p>
      <w:pPr>
        <w:widowControl/>
        <w:spacing w:line="400" w:lineRule="atLeast"/>
        <w:rPr>
          <w:spacing w:val="10"/>
          <w:kern w:val="0"/>
          <w:sz w:val="24"/>
        </w:rPr>
      </w:pPr>
    </w:p>
    <w:p>
      <w:pPr>
        <w:widowControl/>
        <w:spacing w:line="400" w:lineRule="atLeast"/>
        <w:rPr>
          <w:spacing w:val="10"/>
          <w:kern w:val="0"/>
          <w:sz w:val="24"/>
        </w:rPr>
      </w:pPr>
      <w:r>
        <w:rPr>
          <w:spacing w:val="10"/>
          <w:kern w:val="0"/>
          <w:sz w:val="24"/>
        </w:rPr>
        <w:t>授权代表签字：</w:t>
      </w:r>
      <w:r>
        <w:rPr>
          <w:spacing w:val="10"/>
          <w:kern w:val="0"/>
          <w:sz w:val="24"/>
          <w:u w:val="single"/>
        </w:rPr>
        <w:t xml:space="preserve">           </w:t>
      </w:r>
    </w:p>
    <w:p>
      <w:pPr>
        <w:widowControl/>
        <w:spacing w:line="400" w:lineRule="atLeast"/>
        <w:rPr>
          <w:spacing w:val="10"/>
          <w:kern w:val="0"/>
          <w:sz w:val="24"/>
        </w:rPr>
      </w:pPr>
      <w:r>
        <w:rPr>
          <w:spacing w:val="10"/>
          <w:kern w:val="0"/>
          <w:sz w:val="24"/>
        </w:rPr>
        <w:t xml:space="preserve">附件2：                </w:t>
      </w:r>
      <w:r>
        <w:rPr>
          <w:spacing w:val="10"/>
          <w:kern w:val="0"/>
          <w:sz w:val="28"/>
          <w:szCs w:val="28"/>
        </w:rPr>
        <w:t>开标一览表</w:t>
      </w:r>
    </w:p>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rPr>
      </w:pPr>
      <w:r>
        <w:rPr>
          <w:spacing w:val="10"/>
          <w:kern w:val="0"/>
          <w:sz w:val="24"/>
        </w:rPr>
        <w:t>投标方名称：</w:t>
      </w:r>
      <w:r>
        <w:rPr>
          <w:spacing w:val="10"/>
          <w:kern w:val="0"/>
          <w:sz w:val="24"/>
          <w:u w:val="single"/>
        </w:rPr>
        <w:t xml:space="preserve">                  </w:t>
      </w:r>
      <w:r>
        <w:rPr>
          <w:spacing w:val="10"/>
          <w:kern w:val="0"/>
          <w:sz w:val="24"/>
        </w:rPr>
        <w:t xml:space="preserve">           制造商名称：</w:t>
      </w:r>
      <w:r>
        <w:rPr>
          <w:spacing w:val="10"/>
          <w:kern w:val="0"/>
          <w:sz w:val="24"/>
          <w:u w:val="single"/>
        </w:rPr>
        <w:t xml:space="preserve">               </w:t>
      </w:r>
    </w:p>
    <w:p>
      <w:pPr>
        <w:widowControl/>
        <w:spacing w:line="400" w:lineRule="atLeast"/>
        <w:rPr>
          <w:spacing w:val="10"/>
          <w:kern w:val="0"/>
          <w:sz w:val="24"/>
          <w:u w:val="single"/>
        </w:rPr>
      </w:pPr>
      <w:r>
        <w:rPr>
          <w:spacing w:val="10"/>
          <w:kern w:val="0"/>
          <w:sz w:val="24"/>
        </w:rPr>
        <w:t>招标编号  ：</w:t>
      </w:r>
      <w:r>
        <w:rPr>
          <w:spacing w:val="10"/>
          <w:kern w:val="0"/>
          <w:sz w:val="24"/>
          <w:u w:val="single"/>
        </w:rPr>
        <w:t xml:space="preserve">                  </w:t>
      </w:r>
    </w:p>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rPr>
      </w:pPr>
    </w:p>
    <w:tbl>
      <w:tblPr>
        <w:tblStyle w:val="30"/>
        <w:tblW w:w="8244" w:type="dxa"/>
        <w:tblInd w:w="115" w:type="dxa"/>
        <w:tblLayout w:type="fixed"/>
        <w:tblCellMar>
          <w:top w:w="0" w:type="dxa"/>
          <w:left w:w="108" w:type="dxa"/>
          <w:bottom w:w="0" w:type="dxa"/>
          <w:right w:w="108" w:type="dxa"/>
        </w:tblCellMar>
      </w:tblPr>
      <w:tblGrid>
        <w:gridCol w:w="2120"/>
        <w:gridCol w:w="992"/>
        <w:gridCol w:w="2240"/>
        <w:gridCol w:w="1224"/>
        <w:gridCol w:w="1668"/>
      </w:tblGrid>
      <w:tr>
        <w:tblPrEx>
          <w:tblCellMar>
            <w:top w:w="0" w:type="dxa"/>
            <w:left w:w="108" w:type="dxa"/>
            <w:bottom w:w="0" w:type="dxa"/>
            <w:right w:w="108" w:type="dxa"/>
          </w:tblCellMar>
        </w:tblPrEx>
        <w:trPr>
          <w:trHeight w:val="910" w:hRule="atLeast"/>
        </w:trPr>
        <w:tc>
          <w:tcPr>
            <w:tcW w:w="2120" w:type="dxa"/>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货物名称及规格</w:t>
            </w:r>
          </w:p>
        </w:tc>
        <w:tc>
          <w:tcPr>
            <w:tcW w:w="992"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数量</w:t>
            </w:r>
          </w:p>
        </w:tc>
        <w:tc>
          <w:tcPr>
            <w:tcW w:w="224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投标总价(人民币)</w:t>
            </w:r>
          </w:p>
          <w:p>
            <w:pPr>
              <w:widowControl/>
              <w:spacing w:line="400" w:lineRule="atLeast"/>
              <w:jc w:val="center"/>
              <w:rPr>
                <w:spacing w:val="10"/>
                <w:kern w:val="0"/>
                <w:sz w:val="24"/>
              </w:rPr>
            </w:pPr>
            <w:r>
              <w:rPr>
                <w:rFonts w:hint="eastAsia"/>
                <w:spacing w:val="10"/>
                <w:kern w:val="0"/>
                <w:sz w:val="24"/>
              </w:rPr>
              <w:t>买方现场价 (包含一切税费)</w:t>
            </w:r>
          </w:p>
        </w:tc>
        <w:tc>
          <w:tcPr>
            <w:tcW w:w="1224"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项目实施周期</w:t>
            </w:r>
          </w:p>
        </w:tc>
        <w:tc>
          <w:tcPr>
            <w:tcW w:w="1668"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交货地点</w:t>
            </w:r>
          </w:p>
        </w:tc>
      </w:tr>
      <w:tr>
        <w:tblPrEx>
          <w:tblCellMar>
            <w:top w:w="0" w:type="dxa"/>
            <w:left w:w="108" w:type="dxa"/>
            <w:bottom w:w="0" w:type="dxa"/>
            <w:right w:w="108" w:type="dxa"/>
          </w:tblCellMar>
        </w:tblPrEx>
        <w:trPr>
          <w:trHeight w:val="868" w:hRule="atLeast"/>
        </w:trPr>
        <w:tc>
          <w:tcPr>
            <w:tcW w:w="2120" w:type="dxa"/>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jc w:val="center"/>
              <w:rPr>
                <w:spacing w:val="10"/>
                <w:kern w:val="0"/>
                <w:sz w:val="24"/>
              </w:rPr>
            </w:pPr>
          </w:p>
        </w:tc>
        <w:tc>
          <w:tcPr>
            <w:tcW w:w="992"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p>
        </w:tc>
        <w:tc>
          <w:tcPr>
            <w:tcW w:w="224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224"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66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bl>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u w:val="single"/>
        </w:rPr>
      </w:pPr>
      <w:r>
        <w:rPr>
          <w:spacing w:val="10"/>
          <w:kern w:val="0"/>
          <w:sz w:val="24"/>
        </w:rPr>
        <w:t>投标方代表签字：</w:t>
      </w:r>
      <w:r>
        <w:rPr>
          <w:spacing w:val="10"/>
          <w:kern w:val="0"/>
          <w:sz w:val="24"/>
          <w:u w:val="single"/>
        </w:rPr>
        <w:t xml:space="preserve">             </w:t>
      </w:r>
    </w:p>
    <w:p>
      <w:pPr>
        <w:widowControl/>
        <w:spacing w:line="400" w:lineRule="atLeast"/>
        <w:rPr>
          <w:spacing w:val="10"/>
          <w:kern w:val="0"/>
          <w:sz w:val="24"/>
          <w:u w:val="single"/>
        </w:rPr>
      </w:pPr>
    </w:p>
    <w:p>
      <w:pPr>
        <w:widowControl/>
        <w:spacing w:line="400" w:lineRule="atLeast"/>
        <w:rPr>
          <w:spacing w:val="10"/>
          <w:kern w:val="0"/>
          <w:sz w:val="24"/>
          <w:u w:val="single"/>
        </w:rPr>
      </w:pPr>
      <w:r>
        <w:rPr>
          <w:spacing w:val="10"/>
          <w:kern w:val="0"/>
          <w:sz w:val="24"/>
        </w:rPr>
        <w:t>职务：</w:t>
      </w:r>
      <w:r>
        <w:rPr>
          <w:spacing w:val="10"/>
          <w:kern w:val="0"/>
          <w:sz w:val="24"/>
          <w:u w:val="single"/>
        </w:rPr>
        <w:t xml:space="preserve">        </w:t>
      </w:r>
      <w:r>
        <w:rPr>
          <w:spacing w:val="10"/>
          <w:kern w:val="0"/>
          <w:sz w:val="24"/>
        </w:rPr>
        <w:t xml:space="preserve"> 日期：</w:t>
      </w:r>
      <w:r>
        <w:rPr>
          <w:spacing w:val="10"/>
          <w:kern w:val="0"/>
          <w:sz w:val="24"/>
          <w:u w:val="single"/>
        </w:rPr>
        <w:t xml:space="preserve">        </w:t>
      </w:r>
    </w:p>
    <w:p>
      <w:pPr>
        <w:widowControl/>
        <w:spacing w:line="400" w:lineRule="atLeast"/>
        <w:rPr>
          <w:spacing w:val="10"/>
          <w:kern w:val="0"/>
          <w:sz w:val="24"/>
        </w:rPr>
      </w:pPr>
    </w:p>
    <w:p>
      <w:pPr>
        <w:widowControl/>
        <w:spacing w:line="400" w:lineRule="atLeast"/>
        <w:rPr>
          <w:spacing w:val="10"/>
          <w:kern w:val="0"/>
          <w:sz w:val="24"/>
        </w:rPr>
      </w:pPr>
      <w:r>
        <w:rPr>
          <w:b/>
          <w:spacing w:val="10"/>
          <w:kern w:val="0"/>
          <w:sz w:val="24"/>
        </w:rPr>
        <w:t>注：</w:t>
      </w:r>
      <w:r>
        <w:rPr>
          <w:rFonts w:hint="eastAsia"/>
          <w:b/>
          <w:spacing w:val="10"/>
          <w:kern w:val="0"/>
          <w:sz w:val="24"/>
        </w:rPr>
        <w:t>除在标书外，另准备一份开标一览表，投标保证金电汇凭证，中标服务费承诺书</w:t>
      </w:r>
      <w:r>
        <w:rPr>
          <w:b/>
          <w:spacing w:val="10"/>
          <w:kern w:val="0"/>
          <w:sz w:val="24"/>
        </w:rPr>
        <w:t>装在一单独的</w:t>
      </w:r>
      <w:r>
        <w:rPr>
          <w:rFonts w:hint="eastAsia"/>
          <w:b/>
          <w:spacing w:val="10"/>
          <w:kern w:val="0"/>
          <w:sz w:val="24"/>
        </w:rPr>
        <w:t>小</w:t>
      </w:r>
      <w:r>
        <w:rPr>
          <w:b/>
          <w:spacing w:val="10"/>
          <w:kern w:val="0"/>
          <w:sz w:val="24"/>
        </w:rPr>
        <w:t>信封内密封</w:t>
      </w:r>
      <w:r>
        <w:rPr>
          <w:rFonts w:hint="eastAsia"/>
          <w:b/>
          <w:spacing w:val="10"/>
          <w:kern w:val="0"/>
          <w:sz w:val="24"/>
        </w:rPr>
        <w:t>，投标时随标书一同递交</w:t>
      </w:r>
      <w:r>
        <w:rPr>
          <w:b/>
          <w:spacing w:val="10"/>
          <w:kern w:val="0"/>
          <w:sz w:val="24"/>
        </w:rPr>
        <w:t>。</w:t>
      </w:r>
    </w:p>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rPr>
      </w:pPr>
      <w:r>
        <w:rPr>
          <w:spacing w:val="10"/>
          <w:kern w:val="0"/>
          <w:sz w:val="24"/>
        </w:rPr>
        <w:br w:type="page"/>
      </w:r>
      <w:r>
        <w:rPr>
          <w:spacing w:val="10"/>
          <w:kern w:val="0"/>
          <w:sz w:val="24"/>
        </w:rPr>
        <w:t xml:space="preserve">附件3：                  </w:t>
      </w:r>
      <w:r>
        <w:rPr>
          <w:spacing w:val="10"/>
          <w:kern w:val="0"/>
          <w:sz w:val="28"/>
          <w:szCs w:val="28"/>
        </w:rPr>
        <w:t>分项报价表</w:t>
      </w:r>
    </w:p>
    <w:p>
      <w:pPr>
        <w:widowControl/>
        <w:spacing w:line="400" w:lineRule="atLeast"/>
        <w:rPr>
          <w:spacing w:val="10"/>
          <w:kern w:val="0"/>
          <w:sz w:val="24"/>
        </w:rPr>
      </w:pPr>
    </w:p>
    <w:p>
      <w:pPr>
        <w:widowControl/>
        <w:spacing w:line="480" w:lineRule="atLeast"/>
        <w:rPr>
          <w:kern w:val="0"/>
          <w:sz w:val="24"/>
        </w:rPr>
      </w:pPr>
      <w:r>
        <w:rPr>
          <w:kern w:val="0"/>
          <w:sz w:val="24"/>
        </w:rPr>
        <w:t xml:space="preserve">投标人名称 </w:t>
      </w:r>
      <w:r>
        <w:rPr>
          <w:kern w:val="0"/>
          <w:sz w:val="24"/>
          <w:u w:val="single"/>
        </w:rPr>
        <w:t xml:space="preserve">              </w:t>
      </w:r>
      <w:r>
        <w:rPr>
          <w:kern w:val="0"/>
          <w:sz w:val="24"/>
        </w:rPr>
        <w:t xml:space="preserve">              </w:t>
      </w:r>
    </w:p>
    <w:p>
      <w:pPr>
        <w:widowControl/>
        <w:spacing w:line="480" w:lineRule="atLeast"/>
        <w:rPr>
          <w:kern w:val="0"/>
          <w:sz w:val="24"/>
        </w:rPr>
      </w:pPr>
      <w:r>
        <w:rPr>
          <w:kern w:val="0"/>
          <w:sz w:val="24"/>
        </w:rPr>
        <w:t>招标编号</w:t>
      </w:r>
      <w:r>
        <w:rPr>
          <w:kern w:val="0"/>
          <w:sz w:val="24"/>
          <w:u w:val="single"/>
        </w:rPr>
        <w:t xml:space="preserve">                 </w:t>
      </w:r>
      <w:r>
        <w:rPr>
          <w:kern w:val="0"/>
          <w:sz w:val="24"/>
        </w:rPr>
        <w:t xml:space="preserve">                                  货币单位:人民币元</w:t>
      </w:r>
    </w:p>
    <w:tbl>
      <w:tblPr>
        <w:tblStyle w:val="30"/>
        <w:tblW w:w="9243" w:type="dxa"/>
        <w:tblInd w:w="0" w:type="dxa"/>
        <w:tblLayout w:type="fixed"/>
        <w:tblCellMar>
          <w:top w:w="0" w:type="dxa"/>
          <w:left w:w="108" w:type="dxa"/>
          <w:bottom w:w="0" w:type="dxa"/>
          <w:right w:w="108" w:type="dxa"/>
        </w:tblCellMar>
      </w:tblPr>
      <w:tblGrid>
        <w:gridCol w:w="828"/>
        <w:gridCol w:w="1800"/>
        <w:gridCol w:w="1440"/>
        <w:gridCol w:w="720"/>
        <w:gridCol w:w="900"/>
        <w:gridCol w:w="1080"/>
        <w:gridCol w:w="1440"/>
        <w:gridCol w:w="1035"/>
      </w:tblGrid>
      <w:tr>
        <w:tblPrEx>
          <w:tblCellMar>
            <w:top w:w="0" w:type="dxa"/>
            <w:left w:w="108" w:type="dxa"/>
            <w:bottom w:w="0" w:type="dxa"/>
            <w:right w:w="108" w:type="dxa"/>
          </w:tblCellMar>
        </w:tblPrEx>
        <w:trPr>
          <w:trHeight w:val="240" w:hRule="atLeast"/>
        </w:trPr>
        <w:tc>
          <w:tcPr>
            <w:tcW w:w="9243" w:type="dxa"/>
            <w:gridSpan w:val="8"/>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rPr>
                <w:kern w:val="0"/>
                <w:sz w:val="24"/>
              </w:rPr>
            </w:pPr>
            <w:r>
              <w:rPr>
                <w:kern w:val="0"/>
                <w:sz w:val="24"/>
              </w:rPr>
              <w:t>设备构成明细报价</w:t>
            </w:r>
          </w:p>
        </w:tc>
      </w:tr>
      <w:tr>
        <w:tblPrEx>
          <w:tblCellMar>
            <w:top w:w="0" w:type="dxa"/>
            <w:left w:w="108" w:type="dxa"/>
            <w:bottom w:w="0" w:type="dxa"/>
            <w:right w:w="108" w:type="dxa"/>
          </w:tblCellMar>
        </w:tblPrEx>
        <w:trPr>
          <w:trHeight w:val="468" w:hRule="atLeast"/>
        </w:trPr>
        <w:tc>
          <w:tcPr>
            <w:tcW w:w="828" w:type="dxa"/>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jc w:val="center"/>
              <w:rPr>
                <w:kern w:val="0"/>
                <w:szCs w:val="21"/>
              </w:rPr>
            </w:pPr>
            <w:r>
              <w:rPr>
                <w:kern w:val="0"/>
                <w:szCs w:val="21"/>
              </w:rPr>
              <w:t>序号</w:t>
            </w:r>
          </w:p>
        </w:tc>
        <w:tc>
          <w:tcPr>
            <w:tcW w:w="180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设备名称</w:t>
            </w:r>
          </w:p>
        </w:tc>
        <w:tc>
          <w:tcPr>
            <w:tcW w:w="1440" w:type="dxa"/>
            <w:tcBorders>
              <w:top w:val="single" w:color="000000" w:sz="4" w:space="0"/>
              <w:left w:val="nil"/>
              <w:bottom w:val="single" w:color="000000" w:sz="4" w:space="0"/>
              <w:right w:val="single" w:color="000000" w:sz="4" w:space="0"/>
            </w:tcBorders>
            <w:vAlign w:val="center"/>
          </w:tcPr>
          <w:p>
            <w:pPr>
              <w:widowControl/>
              <w:pBdr>
                <w:bottom w:val="single" w:color="000000" w:sz="6" w:space="1"/>
              </w:pBdr>
              <w:spacing w:line="400" w:lineRule="atLeast"/>
              <w:jc w:val="center"/>
              <w:rPr>
                <w:kern w:val="0"/>
                <w:szCs w:val="21"/>
              </w:rPr>
            </w:pPr>
            <w:r>
              <w:rPr>
                <w:kern w:val="0"/>
                <w:szCs w:val="21"/>
              </w:rPr>
              <w:t>型号与规格</w:t>
            </w:r>
          </w:p>
        </w:tc>
        <w:tc>
          <w:tcPr>
            <w:tcW w:w="72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数量</w:t>
            </w:r>
          </w:p>
        </w:tc>
        <w:tc>
          <w:tcPr>
            <w:tcW w:w="90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单价</w:t>
            </w:r>
          </w:p>
        </w:tc>
        <w:tc>
          <w:tcPr>
            <w:tcW w:w="108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总价</w:t>
            </w:r>
          </w:p>
        </w:tc>
        <w:tc>
          <w:tcPr>
            <w:tcW w:w="144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原产地</w:t>
            </w:r>
          </w:p>
        </w:tc>
        <w:tc>
          <w:tcPr>
            <w:tcW w:w="1035"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备注</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425" w:hanging="137"/>
              <w:rPr>
                <w:kern w:val="0"/>
                <w:sz w:val="24"/>
              </w:rPr>
            </w:pPr>
            <w:r>
              <w:rPr>
                <w:kern w:val="0"/>
                <w:sz w:val="24"/>
              </w:rPr>
              <w:t xml:space="preserve">1 </w:t>
            </w: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425" w:hanging="137"/>
              <w:rPr>
                <w:kern w:val="0"/>
                <w:sz w:val="24"/>
              </w:rPr>
            </w:pPr>
            <w:r>
              <w:rPr>
                <w:kern w:val="0"/>
                <w:sz w:val="24"/>
              </w:rPr>
              <w:t xml:space="preserve">2 </w:t>
            </w: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425" w:hanging="137"/>
              <w:rPr>
                <w:kern w:val="0"/>
                <w:sz w:val="24"/>
              </w:rPr>
            </w:pPr>
            <w:r>
              <w:rPr>
                <w:kern w:val="0"/>
                <w:sz w:val="24"/>
              </w:rPr>
              <w:t xml:space="preserve">3 </w:t>
            </w: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425" w:hanging="137"/>
              <w:rPr>
                <w:kern w:val="0"/>
                <w:sz w:val="24"/>
              </w:rPr>
            </w:pPr>
            <w:r>
              <w:rPr>
                <w:kern w:val="0"/>
                <w:sz w:val="24"/>
              </w:rPr>
              <w:t xml:space="preserve">4 </w:t>
            </w: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288"/>
              <w:rPr>
                <w:kern w:val="0"/>
                <w:sz w:val="24"/>
              </w:rPr>
            </w:pPr>
            <w:r>
              <w:rPr>
                <w:kern w:val="0"/>
                <w:sz w:val="24"/>
              </w:rPr>
              <w:t>…</w:t>
            </w: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288"/>
              <w:rPr>
                <w:kern w:val="0"/>
                <w:sz w:val="24"/>
              </w:rPr>
            </w:pPr>
            <w:r>
              <w:rPr>
                <w:kern w:val="0"/>
                <w:sz w:val="24"/>
              </w:rPr>
              <w:t>…</w:t>
            </w: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5688" w:type="dxa"/>
            <w:gridSpan w:val="5"/>
            <w:tcBorders>
              <w:top w:val="single" w:color="000000" w:sz="4" w:space="0"/>
              <w:left w:val="single" w:color="000000" w:sz="4" w:space="0"/>
              <w:bottom w:val="single" w:color="000000" w:sz="4" w:space="0"/>
              <w:right w:val="single" w:color="000000" w:sz="4" w:space="0"/>
            </w:tcBorders>
          </w:tcPr>
          <w:p>
            <w:pPr>
              <w:widowControl/>
              <w:spacing w:line="400" w:lineRule="atLeast"/>
              <w:jc w:val="right"/>
              <w:rPr>
                <w:i/>
                <w:iCs/>
                <w:kern w:val="0"/>
                <w:sz w:val="24"/>
              </w:rPr>
            </w:pPr>
            <w:r>
              <w:rPr>
                <w:i/>
                <w:iCs/>
                <w:kern w:val="0"/>
                <w:sz w:val="24"/>
              </w:rPr>
              <w:t>小计</w:t>
            </w:r>
          </w:p>
        </w:tc>
        <w:tc>
          <w:tcPr>
            <w:tcW w:w="3555" w:type="dxa"/>
            <w:gridSpan w:val="3"/>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9243" w:type="dxa"/>
            <w:gridSpan w:val="8"/>
            <w:tcBorders>
              <w:top w:val="single" w:color="000000" w:sz="4" w:space="0"/>
              <w:left w:val="single" w:color="000000" w:sz="4" w:space="0"/>
              <w:bottom w:val="single" w:color="000000" w:sz="4" w:space="0"/>
              <w:right w:val="single" w:color="000000" w:sz="4" w:space="0"/>
            </w:tcBorders>
          </w:tcPr>
          <w:p>
            <w:pPr>
              <w:widowControl/>
              <w:spacing w:line="400" w:lineRule="atLeast"/>
              <w:rPr>
                <w:kern w:val="0"/>
                <w:sz w:val="24"/>
              </w:rPr>
            </w:pPr>
            <w:r>
              <w:rPr>
                <w:kern w:val="0"/>
                <w:sz w:val="24"/>
              </w:rPr>
              <w:t>其他报价</w:t>
            </w:r>
          </w:p>
        </w:tc>
      </w:tr>
      <w:tr>
        <w:tblPrEx>
          <w:tblCellMar>
            <w:top w:w="0" w:type="dxa"/>
            <w:left w:w="108" w:type="dxa"/>
            <w:bottom w:w="0" w:type="dxa"/>
            <w:right w:w="108" w:type="dxa"/>
          </w:tblCellMar>
        </w:tblPrEx>
        <w:trPr>
          <w:trHeight w:val="150"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150" w:lineRule="atLeast"/>
              <w:ind w:left="288"/>
              <w:rPr>
                <w:kern w:val="0"/>
                <w:sz w:val="24"/>
              </w:rPr>
            </w:pPr>
            <w:r>
              <w:rPr>
                <w:kern w:val="0"/>
                <w:sz w:val="24"/>
              </w:rPr>
              <w:t>1</w:t>
            </w:r>
          </w:p>
        </w:tc>
        <w:tc>
          <w:tcPr>
            <w:tcW w:w="1800" w:type="dxa"/>
            <w:tcBorders>
              <w:top w:val="single" w:color="000000" w:sz="4" w:space="0"/>
              <w:left w:val="nil"/>
              <w:bottom w:val="single" w:color="000000" w:sz="4" w:space="0"/>
              <w:right w:val="single" w:color="000000" w:sz="4" w:space="0"/>
            </w:tcBorders>
          </w:tcPr>
          <w:p>
            <w:pPr>
              <w:widowControl/>
              <w:spacing w:line="150" w:lineRule="atLeast"/>
              <w:rPr>
                <w:kern w:val="0"/>
                <w:szCs w:val="21"/>
              </w:rPr>
            </w:pPr>
            <w:r>
              <w:rPr>
                <w:kern w:val="0"/>
                <w:szCs w:val="21"/>
              </w:rPr>
              <w:t>专用工具</w:t>
            </w: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r>
      <w:tr>
        <w:tblPrEx>
          <w:tblCellMar>
            <w:top w:w="0" w:type="dxa"/>
            <w:left w:w="108" w:type="dxa"/>
            <w:bottom w:w="0" w:type="dxa"/>
            <w:right w:w="108" w:type="dxa"/>
          </w:tblCellMar>
        </w:tblPrEx>
        <w:trPr>
          <w:trHeight w:val="210"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210" w:lineRule="atLeast"/>
              <w:ind w:left="288"/>
              <w:rPr>
                <w:kern w:val="0"/>
                <w:sz w:val="24"/>
              </w:rPr>
            </w:pPr>
            <w:r>
              <w:rPr>
                <w:kern w:val="0"/>
                <w:sz w:val="24"/>
              </w:rPr>
              <w:t>2</w:t>
            </w: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Cs w:val="21"/>
              </w:rPr>
            </w:pPr>
            <w:r>
              <w:rPr>
                <w:kern w:val="0"/>
                <w:szCs w:val="21"/>
              </w:rPr>
              <w:t>备品备件</w:t>
            </w: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r>
      <w:tr>
        <w:tblPrEx>
          <w:tblCellMar>
            <w:top w:w="0" w:type="dxa"/>
            <w:left w:w="108" w:type="dxa"/>
            <w:bottom w:w="0" w:type="dxa"/>
            <w:right w:w="108" w:type="dxa"/>
          </w:tblCellMar>
        </w:tblPrEx>
        <w:trPr>
          <w:trHeight w:val="180"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180" w:lineRule="atLeast"/>
              <w:ind w:left="288"/>
              <w:rPr>
                <w:kern w:val="0"/>
                <w:sz w:val="24"/>
              </w:rPr>
            </w:pPr>
            <w:r>
              <w:rPr>
                <w:kern w:val="0"/>
                <w:sz w:val="24"/>
              </w:rPr>
              <w:t>3</w:t>
            </w:r>
          </w:p>
        </w:tc>
        <w:tc>
          <w:tcPr>
            <w:tcW w:w="1800" w:type="dxa"/>
            <w:tcBorders>
              <w:top w:val="single" w:color="000000" w:sz="4" w:space="0"/>
              <w:left w:val="nil"/>
              <w:bottom w:val="single" w:color="000000" w:sz="4" w:space="0"/>
              <w:right w:val="single" w:color="000000" w:sz="4" w:space="0"/>
            </w:tcBorders>
          </w:tcPr>
          <w:p>
            <w:pPr>
              <w:widowControl/>
              <w:spacing w:line="180" w:lineRule="atLeast"/>
              <w:rPr>
                <w:kern w:val="0"/>
                <w:szCs w:val="21"/>
              </w:rPr>
            </w:pPr>
            <w:r>
              <w:rPr>
                <w:kern w:val="0"/>
                <w:szCs w:val="21"/>
              </w:rPr>
              <w:t>包装费</w:t>
            </w: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r>
      <w:tr>
        <w:tblPrEx>
          <w:tblCellMar>
            <w:top w:w="0" w:type="dxa"/>
            <w:left w:w="108" w:type="dxa"/>
            <w:bottom w:w="0" w:type="dxa"/>
            <w:right w:w="108" w:type="dxa"/>
          </w:tblCellMar>
        </w:tblPrEx>
        <w:trPr>
          <w:trHeight w:val="180"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180" w:lineRule="atLeast"/>
              <w:ind w:left="288"/>
              <w:rPr>
                <w:kern w:val="0"/>
                <w:sz w:val="24"/>
              </w:rPr>
            </w:pPr>
            <w:r>
              <w:rPr>
                <w:kern w:val="0"/>
                <w:sz w:val="24"/>
              </w:rPr>
              <w:t>4</w:t>
            </w:r>
          </w:p>
        </w:tc>
        <w:tc>
          <w:tcPr>
            <w:tcW w:w="1800" w:type="dxa"/>
            <w:tcBorders>
              <w:top w:val="single" w:color="000000" w:sz="4" w:space="0"/>
              <w:left w:val="nil"/>
              <w:bottom w:val="single" w:color="000000" w:sz="4" w:space="0"/>
              <w:right w:val="single" w:color="000000" w:sz="4" w:space="0"/>
            </w:tcBorders>
          </w:tcPr>
          <w:p>
            <w:pPr>
              <w:widowControl/>
              <w:spacing w:line="180" w:lineRule="atLeast"/>
              <w:rPr>
                <w:kern w:val="0"/>
                <w:szCs w:val="21"/>
              </w:rPr>
            </w:pPr>
            <w:r>
              <w:rPr>
                <w:kern w:val="0"/>
                <w:szCs w:val="21"/>
              </w:rPr>
              <w:t>运输费、保险</w:t>
            </w: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18"/>
              </w:rPr>
            </w:pPr>
          </w:p>
        </w:tc>
      </w:tr>
      <w:tr>
        <w:tblPrEx>
          <w:tblCellMar>
            <w:top w:w="0" w:type="dxa"/>
            <w:left w:w="108" w:type="dxa"/>
            <w:bottom w:w="0" w:type="dxa"/>
            <w:right w:w="108" w:type="dxa"/>
          </w:tblCellMar>
        </w:tblPrEx>
        <w:trPr>
          <w:trHeight w:val="225"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225" w:lineRule="atLeast"/>
              <w:ind w:left="288"/>
              <w:rPr>
                <w:kern w:val="0"/>
                <w:sz w:val="24"/>
              </w:rPr>
            </w:pPr>
            <w:r>
              <w:rPr>
                <w:kern w:val="0"/>
                <w:sz w:val="24"/>
              </w:rPr>
              <w:t>5</w:t>
            </w: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Cs w:val="21"/>
              </w:rPr>
            </w:pPr>
            <w:r>
              <w:rPr>
                <w:kern w:val="0"/>
                <w:szCs w:val="21"/>
              </w:rPr>
              <w:t>安装、调试、检验</w:t>
            </w: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r>
      <w:tr>
        <w:tblPrEx>
          <w:tblCellMar>
            <w:top w:w="0" w:type="dxa"/>
            <w:left w:w="108" w:type="dxa"/>
            <w:bottom w:w="0" w:type="dxa"/>
            <w:right w:w="108" w:type="dxa"/>
          </w:tblCellMar>
        </w:tblPrEx>
        <w:trPr>
          <w:trHeight w:val="165"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165" w:lineRule="atLeast"/>
              <w:ind w:left="288"/>
              <w:rPr>
                <w:kern w:val="0"/>
                <w:sz w:val="24"/>
              </w:rPr>
            </w:pPr>
            <w:r>
              <w:rPr>
                <w:kern w:val="0"/>
                <w:sz w:val="24"/>
              </w:rPr>
              <w:t>6</w:t>
            </w:r>
          </w:p>
        </w:tc>
        <w:tc>
          <w:tcPr>
            <w:tcW w:w="1800" w:type="dxa"/>
            <w:tcBorders>
              <w:top w:val="single" w:color="000000" w:sz="4" w:space="0"/>
              <w:left w:val="nil"/>
              <w:bottom w:val="single" w:color="000000" w:sz="4" w:space="0"/>
              <w:right w:val="single" w:color="000000" w:sz="4" w:space="0"/>
            </w:tcBorders>
          </w:tcPr>
          <w:p>
            <w:pPr>
              <w:widowControl/>
              <w:spacing w:line="165" w:lineRule="atLeast"/>
              <w:rPr>
                <w:kern w:val="0"/>
                <w:szCs w:val="21"/>
              </w:rPr>
            </w:pPr>
            <w:r>
              <w:rPr>
                <w:kern w:val="0"/>
                <w:szCs w:val="21"/>
              </w:rPr>
              <w:t>培训费</w:t>
            </w: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r>
      <w:tr>
        <w:tblPrEx>
          <w:tblCellMar>
            <w:top w:w="0" w:type="dxa"/>
            <w:left w:w="108" w:type="dxa"/>
            <w:bottom w:w="0" w:type="dxa"/>
            <w:right w:w="108" w:type="dxa"/>
          </w:tblCellMar>
        </w:tblPrEx>
        <w:trPr>
          <w:trHeight w:val="165"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165" w:lineRule="atLeast"/>
              <w:ind w:left="288"/>
              <w:rPr>
                <w:kern w:val="0"/>
                <w:sz w:val="24"/>
              </w:rPr>
            </w:pPr>
            <w:r>
              <w:rPr>
                <w:kern w:val="0"/>
                <w:sz w:val="24"/>
              </w:rPr>
              <w:t>7</w:t>
            </w:r>
          </w:p>
        </w:tc>
        <w:tc>
          <w:tcPr>
            <w:tcW w:w="1800" w:type="dxa"/>
            <w:tcBorders>
              <w:top w:val="single" w:color="000000" w:sz="4" w:space="0"/>
              <w:left w:val="nil"/>
              <w:bottom w:val="single" w:color="000000" w:sz="4" w:space="0"/>
              <w:right w:val="single" w:color="000000" w:sz="4" w:space="0"/>
            </w:tcBorders>
          </w:tcPr>
          <w:p>
            <w:pPr>
              <w:widowControl/>
              <w:spacing w:line="165" w:lineRule="atLeast"/>
              <w:rPr>
                <w:kern w:val="0"/>
                <w:szCs w:val="21"/>
              </w:rPr>
            </w:pPr>
            <w:r>
              <w:rPr>
                <w:kern w:val="0"/>
                <w:szCs w:val="21"/>
              </w:rPr>
              <w:t>技术服务</w:t>
            </w: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16"/>
              </w:rPr>
            </w:pPr>
          </w:p>
        </w:tc>
      </w:tr>
      <w:tr>
        <w:tblPrEx>
          <w:tblCellMar>
            <w:top w:w="0" w:type="dxa"/>
            <w:left w:w="108" w:type="dxa"/>
            <w:bottom w:w="0" w:type="dxa"/>
            <w:right w:w="108" w:type="dxa"/>
          </w:tblCellMar>
        </w:tblPrEx>
        <w:trPr>
          <w:trHeight w:val="210"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210" w:lineRule="atLeast"/>
              <w:ind w:left="288"/>
              <w:rPr>
                <w:kern w:val="0"/>
                <w:sz w:val="24"/>
              </w:rPr>
            </w:pPr>
            <w:r>
              <w:rPr>
                <w:kern w:val="0"/>
                <w:sz w:val="24"/>
              </w:rPr>
              <w:t>8</w:t>
            </w: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Cs w:val="21"/>
              </w:rPr>
            </w:pPr>
            <w:r>
              <w:rPr>
                <w:kern w:val="0"/>
                <w:szCs w:val="21"/>
              </w:rPr>
              <w:t>其他</w:t>
            </w: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2"/>
              </w:rPr>
            </w:pPr>
          </w:p>
        </w:tc>
      </w:tr>
      <w:tr>
        <w:tblPrEx>
          <w:tblCellMar>
            <w:top w:w="0" w:type="dxa"/>
            <w:left w:w="108" w:type="dxa"/>
            <w:bottom w:w="0" w:type="dxa"/>
            <w:right w:w="108" w:type="dxa"/>
          </w:tblCellMar>
        </w:tblPrEx>
        <w:trPr>
          <w:trHeight w:val="150" w:hRule="atLeast"/>
        </w:trPr>
        <w:tc>
          <w:tcPr>
            <w:tcW w:w="5688" w:type="dxa"/>
            <w:gridSpan w:val="5"/>
            <w:tcBorders>
              <w:top w:val="single" w:color="000000" w:sz="4" w:space="0"/>
              <w:left w:val="single" w:color="000000" w:sz="4" w:space="0"/>
              <w:bottom w:val="single" w:color="000000" w:sz="4" w:space="0"/>
              <w:right w:val="single" w:color="000000" w:sz="4" w:space="0"/>
            </w:tcBorders>
          </w:tcPr>
          <w:p>
            <w:pPr>
              <w:widowControl/>
              <w:spacing w:line="150" w:lineRule="atLeast"/>
              <w:jc w:val="right"/>
              <w:rPr>
                <w:kern w:val="0"/>
                <w:sz w:val="24"/>
              </w:rPr>
            </w:pPr>
            <w:r>
              <w:rPr>
                <w:i/>
                <w:iCs/>
                <w:kern w:val="0"/>
                <w:sz w:val="24"/>
              </w:rPr>
              <w:t>小计</w:t>
            </w:r>
          </w:p>
        </w:tc>
        <w:tc>
          <w:tcPr>
            <w:tcW w:w="3555" w:type="dxa"/>
            <w:gridSpan w:val="3"/>
            <w:tcBorders>
              <w:top w:val="single" w:color="000000" w:sz="4" w:space="0"/>
              <w:left w:val="nil"/>
              <w:bottom w:val="single" w:color="000000" w:sz="4" w:space="0"/>
              <w:right w:val="single" w:color="000000" w:sz="4" w:space="0"/>
            </w:tcBorders>
          </w:tcPr>
          <w:p>
            <w:pPr>
              <w:widowControl/>
              <w:spacing w:line="400" w:lineRule="atLeast"/>
              <w:rPr>
                <w:kern w:val="0"/>
                <w:sz w:val="16"/>
              </w:rPr>
            </w:pPr>
          </w:p>
        </w:tc>
      </w:tr>
      <w:tr>
        <w:tblPrEx>
          <w:tblCellMar>
            <w:top w:w="0" w:type="dxa"/>
            <w:left w:w="108" w:type="dxa"/>
            <w:bottom w:w="0" w:type="dxa"/>
            <w:right w:w="108" w:type="dxa"/>
          </w:tblCellMar>
        </w:tblPrEx>
        <w:trPr>
          <w:trHeight w:val="240" w:hRule="atLeast"/>
        </w:trPr>
        <w:tc>
          <w:tcPr>
            <w:tcW w:w="5688" w:type="dxa"/>
            <w:gridSpan w:val="5"/>
            <w:tcBorders>
              <w:top w:val="single" w:color="000000" w:sz="4" w:space="0"/>
              <w:left w:val="single" w:color="000000" w:sz="4" w:space="0"/>
              <w:bottom w:val="single" w:color="000000" w:sz="4" w:space="0"/>
              <w:right w:val="single" w:color="000000" w:sz="4" w:space="0"/>
            </w:tcBorders>
          </w:tcPr>
          <w:p>
            <w:pPr>
              <w:widowControl/>
              <w:spacing w:line="400" w:lineRule="atLeast"/>
              <w:jc w:val="right"/>
              <w:rPr>
                <w:i/>
                <w:iCs/>
                <w:kern w:val="0"/>
                <w:sz w:val="24"/>
              </w:rPr>
            </w:pPr>
            <w:r>
              <w:rPr>
                <w:i/>
                <w:iCs/>
                <w:kern w:val="0"/>
                <w:sz w:val="24"/>
              </w:rPr>
              <w:t>投标总价</w:t>
            </w:r>
          </w:p>
        </w:tc>
        <w:tc>
          <w:tcPr>
            <w:tcW w:w="3555" w:type="dxa"/>
            <w:gridSpan w:val="3"/>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bl>
    <w:p>
      <w:pPr>
        <w:widowControl/>
        <w:spacing w:line="480" w:lineRule="atLeast"/>
        <w:rPr>
          <w:kern w:val="0"/>
          <w:szCs w:val="21"/>
        </w:rPr>
      </w:pPr>
      <w:r>
        <w:rPr>
          <w:kern w:val="0"/>
          <w:szCs w:val="21"/>
        </w:rPr>
        <w:t>注：分项报价不局限于以上内容，表中未列出内容请投标人一并表明列出。</w:t>
      </w:r>
    </w:p>
    <w:p>
      <w:pPr>
        <w:widowControl/>
        <w:spacing w:line="480" w:lineRule="atLeast"/>
        <w:rPr>
          <w:kern w:val="0"/>
          <w:sz w:val="24"/>
        </w:rPr>
      </w:pPr>
    </w:p>
    <w:p>
      <w:pPr>
        <w:widowControl/>
        <w:spacing w:line="480" w:lineRule="atLeast"/>
        <w:rPr>
          <w:kern w:val="0"/>
          <w:sz w:val="24"/>
        </w:rPr>
      </w:pPr>
      <w:r>
        <w:rPr>
          <w:kern w:val="0"/>
          <w:sz w:val="24"/>
        </w:rPr>
        <w:t xml:space="preserve">  投标方代表签字：</w:t>
      </w:r>
      <w:r>
        <w:rPr>
          <w:kern w:val="0"/>
          <w:sz w:val="24"/>
          <w:u w:val="single"/>
        </w:rPr>
        <w:t xml:space="preserve">          </w:t>
      </w:r>
      <w:r>
        <w:rPr>
          <w:kern w:val="0"/>
          <w:sz w:val="24"/>
        </w:rPr>
        <w:t xml:space="preserve">        </w:t>
      </w:r>
    </w:p>
    <w:p>
      <w:pPr>
        <w:widowControl/>
        <w:spacing w:line="480" w:lineRule="atLeast"/>
        <w:rPr>
          <w:kern w:val="0"/>
          <w:sz w:val="24"/>
        </w:rPr>
      </w:pPr>
    </w:p>
    <w:p>
      <w:pPr>
        <w:widowControl/>
        <w:spacing w:line="480" w:lineRule="atLeast"/>
        <w:rPr>
          <w:b/>
          <w:bCs/>
          <w:kern w:val="0"/>
          <w:sz w:val="32"/>
          <w:szCs w:val="32"/>
        </w:rPr>
      </w:pPr>
      <w:r>
        <w:rPr>
          <w:kern w:val="0"/>
          <w:sz w:val="24"/>
        </w:rPr>
        <w:t xml:space="preserve">  日     期：</w:t>
      </w:r>
      <w:r>
        <w:rPr>
          <w:kern w:val="0"/>
          <w:sz w:val="24"/>
          <w:u w:val="single"/>
        </w:rPr>
        <w:t xml:space="preserve">            </w:t>
      </w:r>
    </w:p>
    <w:p>
      <w:pPr>
        <w:widowControl/>
        <w:snapToGrid w:val="0"/>
        <w:spacing w:line="400" w:lineRule="atLeast"/>
        <w:rPr>
          <w:b/>
          <w:bCs/>
          <w:kern w:val="0"/>
          <w:sz w:val="32"/>
          <w:szCs w:val="32"/>
        </w:rPr>
      </w:pPr>
    </w:p>
    <w:p>
      <w:pPr>
        <w:widowControl/>
        <w:spacing w:line="400" w:lineRule="atLeast"/>
        <w:ind w:firstLine="240"/>
        <w:rPr>
          <w:spacing w:val="10"/>
          <w:kern w:val="0"/>
          <w:sz w:val="24"/>
        </w:rPr>
      </w:pPr>
      <w:r>
        <w:rPr>
          <w:spacing w:val="10"/>
          <w:kern w:val="0"/>
          <w:sz w:val="24"/>
        </w:rPr>
        <w:t>投标单位盖章：</w:t>
      </w:r>
      <w:r>
        <w:rPr>
          <w:spacing w:val="10"/>
          <w:kern w:val="0"/>
          <w:sz w:val="24"/>
          <w:u w:val="single"/>
        </w:rPr>
        <w:t xml:space="preserve">        </w:t>
      </w:r>
    </w:p>
    <w:p>
      <w:pPr>
        <w:widowControl/>
        <w:spacing w:line="400" w:lineRule="atLeast"/>
        <w:rPr>
          <w:spacing w:val="10"/>
          <w:kern w:val="0"/>
          <w:sz w:val="24"/>
        </w:rPr>
      </w:pPr>
      <w:r>
        <w:rPr>
          <w:spacing w:val="10"/>
          <w:kern w:val="0"/>
          <w:sz w:val="24"/>
        </w:rPr>
        <w:t xml:space="preserve">附件4：             </w:t>
      </w:r>
      <w:r>
        <w:rPr>
          <w:spacing w:val="10"/>
          <w:kern w:val="0"/>
          <w:sz w:val="28"/>
          <w:szCs w:val="28"/>
        </w:rPr>
        <w:t>备品备件及专用工具清单价目表</w:t>
      </w:r>
    </w:p>
    <w:p>
      <w:pPr>
        <w:widowControl/>
        <w:spacing w:line="480" w:lineRule="atLeast"/>
        <w:rPr>
          <w:kern w:val="0"/>
          <w:sz w:val="24"/>
        </w:rPr>
      </w:pPr>
      <w:r>
        <w:rPr>
          <w:kern w:val="0"/>
          <w:sz w:val="24"/>
        </w:rPr>
        <w:t xml:space="preserve">投标人名称 </w:t>
      </w:r>
      <w:r>
        <w:rPr>
          <w:kern w:val="0"/>
          <w:sz w:val="24"/>
          <w:u w:val="single"/>
        </w:rPr>
        <w:t xml:space="preserve">              </w:t>
      </w:r>
      <w:r>
        <w:rPr>
          <w:kern w:val="0"/>
          <w:sz w:val="24"/>
        </w:rPr>
        <w:t xml:space="preserve">              </w:t>
      </w:r>
    </w:p>
    <w:tbl>
      <w:tblPr>
        <w:tblStyle w:val="30"/>
        <w:tblW w:w="9243" w:type="dxa"/>
        <w:tblInd w:w="135" w:type="dxa"/>
        <w:tblLayout w:type="fixed"/>
        <w:tblCellMar>
          <w:top w:w="0" w:type="dxa"/>
          <w:left w:w="108" w:type="dxa"/>
          <w:bottom w:w="0" w:type="dxa"/>
          <w:right w:w="108" w:type="dxa"/>
        </w:tblCellMar>
      </w:tblPr>
      <w:tblGrid>
        <w:gridCol w:w="828"/>
        <w:gridCol w:w="1800"/>
        <w:gridCol w:w="1440"/>
        <w:gridCol w:w="720"/>
        <w:gridCol w:w="900"/>
        <w:gridCol w:w="1080"/>
        <w:gridCol w:w="1440"/>
        <w:gridCol w:w="1035"/>
      </w:tblGrid>
      <w:tr>
        <w:tblPrEx>
          <w:tblCellMar>
            <w:top w:w="0" w:type="dxa"/>
            <w:left w:w="108" w:type="dxa"/>
            <w:bottom w:w="0" w:type="dxa"/>
            <w:right w:w="108" w:type="dxa"/>
          </w:tblCellMar>
        </w:tblPrEx>
        <w:trPr>
          <w:trHeight w:val="468" w:hRule="atLeast"/>
        </w:trPr>
        <w:tc>
          <w:tcPr>
            <w:tcW w:w="828" w:type="dxa"/>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jc w:val="center"/>
              <w:rPr>
                <w:kern w:val="0"/>
                <w:szCs w:val="21"/>
              </w:rPr>
            </w:pPr>
            <w:r>
              <w:rPr>
                <w:kern w:val="0"/>
                <w:szCs w:val="21"/>
              </w:rPr>
              <w:t>序号</w:t>
            </w:r>
          </w:p>
        </w:tc>
        <w:tc>
          <w:tcPr>
            <w:tcW w:w="180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名    称</w:t>
            </w:r>
          </w:p>
        </w:tc>
        <w:tc>
          <w:tcPr>
            <w:tcW w:w="1440" w:type="dxa"/>
            <w:tcBorders>
              <w:top w:val="single" w:color="000000" w:sz="4" w:space="0"/>
              <w:left w:val="nil"/>
              <w:bottom w:val="single" w:color="000000" w:sz="4" w:space="0"/>
              <w:right w:val="single" w:color="000000" w:sz="4" w:space="0"/>
            </w:tcBorders>
            <w:vAlign w:val="center"/>
          </w:tcPr>
          <w:p>
            <w:pPr>
              <w:widowControl/>
              <w:pBdr>
                <w:bottom w:val="single" w:color="000000" w:sz="6" w:space="1"/>
              </w:pBdr>
              <w:spacing w:line="400" w:lineRule="atLeast"/>
              <w:jc w:val="center"/>
              <w:rPr>
                <w:kern w:val="0"/>
                <w:szCs w:val="21"/>
              </w:rPr>
            </w:pPr>
            <w:r>
              <w:rPr>
                <w:kern w:val="0"/>
                <w:szCs w:val="21"/>
              </w:rPr>
              <w:t>型号与规格</w:t>
            </w:r>
          </w:p>
        </w:tc>
        <w:tc>
          <w:tcPr>
            <w:tcW w:w="72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数量</w:t>
            </w:r>
          </w:p>
        </w:tc>
        <w:tc>
          <w:tcPr>
            <w:tcW w:w="90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单价</w:t>
            </w:r>
          </w:p>
        </w:tc>
        <w:tc>
          <w:tcPr>
            <w:tcW w:w="108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总价</w:t>
            </w:r>
          </w:p>
        </w:tc>
        <w:tc>
          <w:tcPr>
            <w:tcW w:w="144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原产地</w:t>
            </w:r>
          </w:p>
        </w:tc>
        <w:tc>
          <w:tcPr>
            <w:tcW w:w="1035"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kern w:val="0"/>
                <w:szCs w:val="21"/>
              </w:rPr>
            </w:pPr>
            <w:r>
              <w:rPr>
                <w:kern w:val="0"/>
                <w:szCs w:val="21"/>
              </w:rPr>
              <w:t>备注</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288"/>
              <w:rPr>
                <w:kern w:val="0"/>
                <w:sz w:val="24"/>
              </w:rPr>
            </w:pP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288"/>
              <w:rPr>
                <w:kern w:val="0"/>
                <w:sz w:val="24"/>
              </w:rPr>
            </w:pP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288"/>
              <w:rPr>
                <w:kern w:val="0"/>
                <w:sz w:val="24"/>
              </w:rPr>
            </w:pP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288"/>
              <w:rPr>
                <w:kern w:val="0"/>
                <w:sz w:val="24"/>
              </w:rPr>
            </w:pP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288"/>
              <w:rPr>
                <w:kern w:val="0"/>
                <w:sz w:val="24"/>
              </w:rPr>
            </w:pP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ind w:left="288"/>
              <w:rPr>
                <w:kern w:val="0"/>
                <w:sz w:val="24"/>
              </w:rPr>
            </w:pPr>
          </w:p>
        </w:tc>
        <w:tc>
          <w:tcPr>
            <w:tcW w:w="18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72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90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440"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c>
          <w:tcPr>
            <w:tcW w:w="1035" w:type="dxa"/>
            <w:tcBorders>
              <w:top w:val="single" w:color="000000" w:sz="4" w:space="0"/>
              <w:left w:val="nil"/>
              <w:bottom w:val="single" w:color="000000" w:sz="4" w:space="0"/>
              <w:right w:val="single" w:color="000000" w:sz="4" w:space="0"/>
            </w:tcBorders>
          </w:tcPr>
          <w:p>
            <w:pPr>
              <w:widowControl/>
              <w:spacing w:line="400" w:lineRule="atLeast"/>
              <w:rPr>
                <w:kern w:val="0"/>
                <w:sz w:val="24"/>
              </w:rPr>
            </w:pPr>
          </w:p>
        </w:tc>
      </w:tr>
    </w:tbl>
    <w:p>
      <w:pPr>
        <w:widowControl/>
        <w:spacing w:line="480" w:lineRule="atLeast"/>
        <w:rPr>
          <w:kern w:val="0"/>
          <w:sz w:val="24"/>
        </w:rPr>
      </w:pPr>
      <w:r>
        <w:rPr>
          <w:kern w:val="0"/>
          <w:sz w:val="24"/>
        </w:rPr>
        <w:t>招标编号</w:t>
      </w:r>
      <w:r>
        <w:rPr>
          <w:kern w:val="0"/>
          <w:sz w:val="24"/>
          <w:u w:val="single"/>
        </w:rPr>
        <w:t xml:space="preserve">              </w:t>
      </w:r>
      <w:r>
        <w:rPr>
          <w:kern w:val="0"/>
          <w:sz w:val="24"/>
        </w:rPr>
        <w:t xml:space="preserve">                                   货币单位:人民币元</w:t>
      </w:r>
    </w:p>
    <w:p>
      <w:pPr>
        <w:widowControl/>
        <w:spacing w:line="400" w:lineRule="atLeast"/>
        <w:rPr>
          <w:spacing w:val="10"/>
          <w:kern w:val="0"/>
          <w:sz w:val="24"/>
          <w:u w:val="single"/>
        </w:rPr>
      </w:pPr>
    </w:p>
    <w:p>
      <w:pPr>
        <w:widowControl/>
        <w:spacing w:line="480" w:lineRule="atLeast"/>
        <w:rPr>
          <w:kern w:val="0"/>
          <w:szCs w:val="21"/>
        </w:rPr>
      </w:pPr>
      <w:r>
        <w:rPr>
          <w:kern w:val="0"/>
          <w:szCs w:val="21"/>
        </w:rPr>
        <w:t>注：1.为便于设备长期运行，请详细报出各种备品备件价格；</w:t>
      </w:r>
    </w:p>
    <w:p>
      <w:pPr>
        <w:widowControl/>
        <w:spacing w:line="480" w:lineRule="atLeast"/>
        <w:rPr>
          <w:kern w:val="0"/>
          <w:szCs w:val="21"/>
        </w:rPr>
      </w:pPr>
      <w:r>
        <w:rPr>
          <w:kern w:val="0"/>
          <w:szCs w:val="21"/>
        </w:rPr>
        <w:t xml:space="preserve">    2.本表中未列出的品名，请予补齐。</w:t>
      </w:r>
    </w:p>
    <w:p>
      <w:pPr>
        <w:widowControl/>
        <w:spacing w:line="480" w:lineRule="atLeast"/>
        <w:rPr>
          <w:kern w:val="0"/>
          <w:sz w:val="24"/>
        </w:rPr>
      </w:pPr>
    </w:p>
    <w:p>
      <w:pPr>
        <w:widowControl/>
        <w:spacing w:line="480" w:lineRule="atLeast"/>
        <w:rPr>
          <w:kern w:val="0"/>
          <w:sz w:val="24"/>
        </w:rPr>
      </w:pPr>
    </w:p>
    <w:p>
      <w:pPr>
        <w:widowControl/>
        <w:spacing w:line="480" w:lineRule="atLeast"/>
        <w:rPr>
          <w:kern w:val="0"/>
          <w:sz w:val="24"/>
        </w:rPr>
      </w:pPr>
    </w:p>
    <w:p>
      <w:pPr>
        <w:widowControl/>
        <w:spacing w:line="480" w:lineRule="atLeast"/>
        <w:rPr>
          <w:kern w:val="0"/>
          <w:sz w:val="24"/>
        </w:rPr>
      </w:pPr>
    </w:p>
    <w:p>
      <w:pPr>
        <w:widowControl/>
        <w:spacing w:line="480" w:lineRule="atLeast"/>
        <w:rPr>
          <w:kern w:val="0"/>
          <w:sz w:val="24"/>
        </w:rPr>
      </w:pPr>
    </w:p>
    <w:p>
      <w:pPr>
        <w:widowControl/>
        <w:spacing w:line="480" w:lineRule="atLeast"/>
        <w:rPr>
          <w:kern w:val="0"/>
          <w:sz w:val="24"/>
        </w:rPr>
      </w:pPr>
    </w:p>
    <w:p>
      <w:pPr>
        <w:widowControl/>
        <w:spacing w:line="480" w:lineRule="atLeast"/>
        <w:rPr>
          <w:kern w:val="0"/>
          <w:sz w:val="24"/>
        </w:rPr>
      </w:pPr>
    </w:p>
    <w:p>
      <w:pPr>
        <w:widowControl/>
        <w:spacing w:line="480" w:lineRule="atLeast"/>
        <w:rPr>
          <w:kern w:val="0"/>
          <w:sz w:val="24"/>
        </w:rPr>
      </w:pPr>
      <w:r>
        <w:rPr>
          <w:kern w:val="0"/>
          <w:sz w:val="24"/>
        </w:rPr>
        <w:t xml:space="preserve">  投标方代表签字：</w:t>
      </w:r>
      <w:r>
        <w:rPr>
          <w:kern w:val="0"/>
          <w:sz w:val="24"/>
          <w:u w:val="single"/>
        </w:rPr>
        <w:t xml:space="preserve">          </w:t>
      </w:r>
      <w:r>
        <w:rPr>
          <w:kern w:val="0"/>
          <w:sz w:val="24"/>
        </w:rPr>
        <w:t xml:space="preserve">        </w:t>
      </w:r>
    </w:p>
    <w:p>
      <w:pPr>
        <w:widowControl/>
        <w:spacing w:line="480" w:lineRule="atLeast"/>
        <w:rPr>
          <w:kern w:val="0"/>
          <w:sz w:val="24"/>
        </w:rPr>
      </w:pPr>
    </w:p>
    <w:p>
      <w:pPr>
        <w:widowControl/>
        <w:spacing w:line="480" w:lineRule="atLeast"/>
        <w:rPr>
          <w:b/>
          <w:bCs/>
          <w:kern w:val="0"/>
          <w:sz w:val="32"/>
          <w:szCs w:val="32"/>
        </w:rPr>
      </w:pPr>
      <w:r>
        <w:rPr>
          <w:kern w:val="0"/>
          <w:sz w:val="24"/>
        </w:rPr>
        <w:t xml:space="preserve">  日     期：</w:t>
      </w:r>
      <w:r>
        <w:rPr>
          <w:kern w:val="0"/>
          <w:sz w:val="24"/>
          <w:u w:val="single"/>
        </w:rPr>
        <w:t xml:space="preserve">            </w:t>
      </w:r>
    </w:p>
    <w:p>
      <w:pPr>
        <w:widowControl/>
        <w:snapToGrid w:val="0"/>
        <w:spacing w:line="400" w:lineRule="atLeast"/>
        <w:rPr>
          <w:b/>
          <w:bCs/>
          <w:kern w:val="0"/>
          <w:sz w:val="32"/>
          <w:szCs w:val="32"/>
        </w:rPr>
      </w:pPr>
    </w:p>
    <w:p>
      <w:pPr>
        <w:widowControl/>
        <w:spacing w:line="400" w:lineRule="atLeast"/>
        <w:ind w:firstLine="240"/>
        <w:rPr>
          <w:spacing w:val="10"/>
          <w:kern w:val="0"/>
          <w:sz w:val="24"/>
          <w:u w:val="single"/>
        </w:rPr>
      </w:pPr>
      <w:r>
        <w:rPr>
          <w:spacing w:val="10"/>
          <w:kern w:val="0"/>
          <w:sz w:val="24"/>
        </w:rPr>
        <w:t>投标单位盖章：</w:t>
      </w:r>
      <w:r>
        <w:rPr>
          <w:spacing w:val="10"/>
          <w:kern w:val="0"/>
          <w:sz w:val="24"/>
          <w:u w:val="single"/>
        </w:rPr>
        <w:t xml:space="preserve">        </w:t>
      </w:r>
    </w:p>
    <w:p>
      <w:pPr>
        <w:widowControl/>
        <w:spacing w:line="400" w:lineRule="atLeast"/>
        <w:ind w:firstLine="240"/>
        <w:rPr>
          <w:spacing w:val="10"/>
          <w:kern w:val="0"/>
          <w:sz w:val="24"/>
          <w:u w:val="single"/>
        </w:rPr>
      </w:pPr>
    </w:p>
    <w:p>
      <w:pPr>
        <w:widowControl/>
        <w:spacing w:line="400" w:lineRule="atLeast"/>
        <w:ind w:firstLine="240"/>
        <w:rPr>
          <w:spacing w:val="10"/>
          <w:kern w:val="0"/>
          <w:sz w:val="24"/>
          <w:u w:val="single"/>
        </w:rPr>
      </w:pPr>
    </w:p>
    <w:p>
      <w:pPr>
        <w:widowControl/>
        <w:spacing w:line="400" w:lineRule="atLeast"/>
        <w:rPr>
          <w:spacing w:val="10"/>
          <w:kern w:val="0"/>
          <w:sz w:val="24"/>
        </w:rPr>
      </w:pPr>
      <w:r>
        <w:rPr>
          <w:spacing w:val="10"/>
          <w:kern w:val="0"/>
          <w:sz w:val="24"/>
        </w:rPr>
        <w:br w:type="page"/>
      </w:r>
      <w:r>
        <w:rPr>
          <w:spacing w:val="10"/>
          <w:kern w:val="0"/>
          <w:sz w:val="24"/>
        </w:rPr>
        <w:t xml:space="preserve">附件5：             </w:t>
      </w:r>
      <w:r>
        <w:rPr>
          <w:spacing w:val="10"/>
          <w:kern w:val="0"/>
          <w:sz w:val="28"/>
          <w:szCs w:val="28"/>
        </w:rPr>
        <w:t xml:space="preserve"> 货物简要说明一览表</w:t>
      </w:r>
    </w:p>
    <w:p>
      <w:pPr>
        <w:widowControl/>
        <w:spacing w:line="400" w:lineRule="atLeast"/>
        <w:rPr>
          <w:spacing w:val="10"/>
          <w:kern w:val="0"/>
          <w:sz w:val="24"/>
        </w:rPr>
      </w:pPr>
    </w:p>
    <w:p>
      <w:pPr>
        <w:widowControl/>
        <w:spacing w:line="400" w:lineRule="atLeast"/>
        <w:rPr>
          <w:spacing w:val="10"/>
          <w:kern w:val="0"/>
          <w:sz w:val="24"/>
          <w:u w:val="single"/>
        </w:rPr>
      </w:pPr>
      <w:r>
        <w:rPr>
          <w:spacing w:val="10"/>
          <w:kern w:val="0"/>
          <w:sz w:val="24"/>
        </w:rPr>
        <w:t>投标方名称：</w:t>
      </w:r>
      <w:r>
        <w:rPr>
          <w:spacing w:val="10"/>
          <w:kern w:val="0"/>
          <w:sz w:val="24"/>
          <w:u w:val="single"/>
        </w:rPr>
        <w:t xml:space="preserve">            </w:t>
      </w:r>
    </w:p>
    <w:p>
      <w:pPr>
        <w:widowControl/>
        <w:spacing w:line="400" w:lineRule="atLeast"/>
        <w:rPr>
          <w:spacing w:val="10"/>
          <w:kern w:val="0"/>
          <w:sz w:val="24"/>
        </w:rPr>
      </w:pPr>
    </w:p>
    <w:tbl>
      <w:tblPr>
        <w:tblStyle w:val="30"/>
        <w:tblW w:w="8419" w:type="dxa"/>
        <w:tblInd w:w="0" w:type="dxa"/>
        <w:tblLayout w:type="fixed"/>
        <w:tblCellMar>
          <w:top w:w="0" w:type="dxa"/>
          <w:left w:w="108" w:type="dxa"/>
          <w:bottom w:w="0" w:type="dxa"/>
          <w:right w:w="108" w:type="dxa"/>
        </w:tblCellMar>
      </w:tblPr>
      <w:tblGrid>
        <w:gridCol w:w="828"/>
        <w:gridCol w:w="1620"/>
        <w:gridCol w:w="2575"/>
        <w:gridCol w:w="1128"/>
        <w:gridCol w:w="1416"/>
        <w:gridCol w:w="852"/>
      </w:tblGrid>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序号</w:t>
            </w:r>
          </w:p>
        </w:tc>
        <w:tc>
          <w:tcPr>
            <w:tcW w:w="162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货物名称</w:t>
            </w:r>
          </w:p>
        </w:tc>
        <w:tc>
          <w:tcPr>
            <w:tcW w:w="2575"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型号规格及主要技术参数</w:t>
            </w:r>
          </w:p>
        </w:tc>
        <w:tc>
          <w:tcPr>
            <w:tcW w:w="1128"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数量</w:t>
            </w:r>
          </w:p>
        </w:tc>
        <w:tc>
          <w:tcPr>
            <w:tcW w:w="1416"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性能说明</w:t>
            </w:r>
          </w:p>
        </w:tc>
        <w:tc>
          <w:tcPr>
            <w:tcW w:w="852"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备注</w:t>
            </w:r>
          </w:p>
        </w:tc>
      </w:tr>
      <w:tr>
        <w:tblPrEx>
          <w:tblCellMar>
            <w:top w:w="0" w:type="dxa"/>
            <w:left w:w="108" w:type="dxa"/>
            <w:bottom w:w="0" w:type="dxa"/>
            <w:right w:w="108" w:type="dxa"/>
          </w:tblCellMar>
        </w:tblPrEx>
        <w:trPr>
          <w:trHeight w:val="234"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p>
            <w:pPr>
              <w:widowControl/>
              <w:spacing w:line="400" w:lineRule="atLeast"/>
              <w:rPr>
                <w:spacing w:val="10"/>
                <w:kern w:val="0"/>
                <w:sz w:val="24"/>
              </w:rPr>
            </w:pPr>
          </w:p>
        </w:tc>
        <w:tc>
          <w:tcPr>
            <w:tcW w:w="1620" w:type="dxa"/>
            <w:tcBorders>
              <w:top w:val="single" w:color="000000" w:sz="4" w:space="0"/>
              <w:left w:val="nil"/>
              <w:bottom w:val="single" w:color="000000" w:sz="4" w:space="0"/>
              <w:right w:val="single" w:color="000000" w:sz="4" w:space="0"/>
            </w:tcBorders>
          </w:tcPr>
          <w:p>
            <w:pPr>
              <w:widowControl/>
              <w:jc w:val="left"/>
              <w:rPr>
                <w:spacing w:val="10"/>
                <w:kern w:val="0"/>
                <w:sz w:val="24"/>
              </w:rPr>
            </w:pPr>
          </w:p>
          <w:p>
            <w:pPr>
              <w:widowControl/>
              <w:spacing w:line="400" w:lineRule="atLeast"/>
              <w:rPr>
                <w:spacing w:val="10"/>
                <w:kern w:val="0"/>
                <w:sz w:val="24"/>
              </w:rPr>
            </w:pPr>
          </w:p>
        </w:tc>
        <w:tc>
          <w:tcPr>
            <w:tcW w:w="257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12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41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852"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rPr>
          <w:trHeight w:val="234"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p>
            <w:pPr>
              <w:widowControl/>
              <w:spacing w:line="400" w:lineRule="atLeast"/>
              <w:rPr>
                <w:spacing w:val="10"/>
                <w:kern w:val="0"/>
                <w:sz w:val="24"/>
              </w:rPr>
            </w:pPr>
          </w:p>
        </w:tc>
        <w:tc>
          <w:tcPr>
            <w:tcW w:w="1620" w:type="dxa"/>
            <w:tcBorders>
              <w:top w:val="single" w:color="000000" w:sz="4" w:space="0"/>
              <w:left w:val="nil"/>
              <w:bottom w:val="single" w:color="000000" w:sz="4" w:space="0"/>
              <w:right w:val="single" w:color="000000" w:sz="4" w:space="0"/>
            </w:tcBorders>
          </w:tcPr>
          <w:p>
            <w:pPr>
              <w:widowControl/>
              <w:jc w:val="left"/>
              <w:rPr>
                <w:spacing w:val="10"/>
                <w:kern w:val="0"/>
                <w:sz w:val="24"/>
              </w:rPr>
            </w:pPr>
          </w:p>
          <w:p>
            <w:pPr>
              <w:widowControl/>
              <w:spacing w:line="400" w:lineRule="atLeast"/>
              <w:rPr>
                <w:spacing w:val="10"/>
                <w:kern w:val="0"/>
                <w:sz w:val="24"/>
              </w:rPr>
            </w:pPr>
          </w:p>
        </w:tc>
        <w:tc>
          <w:tcPr>
            <w:tcW w:w="257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12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41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852"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rPr>
          <w:trHeight w:val="234"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p>
            <w:pPr>
              <w:widowControl/>
              <w:spacing w:line="400" w:lineRule="atLeast"/>
              <w:rPr>
                <w:spacing w:val="10"/>
                <w:kern w:val="0"/>
                <w:sz w:val="24"/>
              </w:rPr>
            </w:pPr>
          </w:p>
        </w:tc>
        <w:tc>
          <w:tcPr>
            <w:tcW w:w="1620" w:type="dxa"/>
            <w:tcBorders>
              <w:top w:val="single" w:color="000000" w:sz="4" w:space="0"/>
              <w:left w:val="nil"/>
              <w:bottom w:val="single" w:color="000000" w:sz="4" w:space="0"/>
              <w:right w:val="single" w:color="000000" w:sz="4" w:space="0"/>
            </w:tcBorders>
          </w:tcPr>
          <w:p>
            <w:pPr>
              <w:widowControl/>
              <w:jc w:val="left"/>
              <w:rPr>
                <w:spacing w:val="10"/>
                <w:kern w:val="0"/>
                <w:sz w:val="24"/>
              </w:rPr>
            </w:pPr>
          </w:p>
          <w:p>
            <w:pPr>
              <w:widowControl/>
              <w:spacing w:line="400" w:lineRule="atLeast"/>
              <w:rPr>
                <w:spacing w:val="10"/>
                <w:kern w:val="0"/>
                <w:sz w:val="24"/>
              </w:rPr>
            </w:pPr>
          </w:p>
        </w:tc>
        <w:tc>
          <w:tcPr>
            <w:tcW w:w="257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12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41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852"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rPr>
          <w:trHeight w:val="234"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p>
            <w:pPr>
              <w:widowControl/>
              <w:spacing w:line="400" w:lineRule="atLeast"/>
              <w:rPr>
                <w:spacing w:val="10"/>
                <w:kern w:val="0"/>
                <w:sz w:val="24"/>
              </w:rPr>
            </w:pPr>
          </w:p>
        </w:tc>
        <w:tc>
          <w:tcPr>
            <w:tcW w:w="1620" w:type="dxa"/>
            <w:tcBorders>
              <w:top w:val="single" w:color="000000" w:sz="4" w:space="0"/>
              <w:left w:val="nil"/>
              <w:bottom w:val="single" w:color="000000" w:sz="4" w:space="0"/>
              <w:right w:val="single" w:color="000000" w:sz="4" w:space="0"/>
            </w:tcBorders>
          </w:tcPr>
          <w:p>
            <w:pPr>
              <w:widowControl/>
              <w:jc w:val="left"/>
              <w:rPr>
                <w:spacing w:val="10"/>
                <w:kern w:val="0"/>
                <w:sz w:val="24"/>
              </w:rPr>
            </w:pPr>
          </w:p>
          <w:p>
            <w:pPr>
              <w:widowControl/>
              <w:spacing w:line="400" w:lineRule="atLeast"/>
              <w:rPr>
                <w:spacing w:val="10"/>
                <w:kern w:val="0"/>
                <w:sz w:val="24"/>
              </w:rPr>
            </w:pPr>
          </w:p>
        </w:tc>
        <w:tc>
          <w:tcPr>
            <w:tcW w:w="257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12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41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852"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rPr>
          <w:trHeight w:val="234"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p>
            <w:pPr>
              <w:widowControl/>
              <w:spacing w:line="400" w:lineRule="atLeast"/>
              <w:rPr>
                <w:spacing w:val="10"/>
                <w:kern w:val="0"/>
                <w:sz w:val="24"/>
              </w:rPr>
            </w:pPr>
          </w:p>
        </w:tc>
        <w:tc>
          <w:tcPr>
            <w:tcW w:w="1620" w:type="dxa"/>
            <w:tcBorders>
              <w:top w:val="single" w:color="000000" w:sz="4" w:space="0"/>
              <w:left w:val="nil"/>
              <w:bottom w:val="single" w:color="000000" w:sz="4" w:space="0"/>
              <w:right w:val="single" w:color="000000" w:sz="4" w:space="0"/>
            </w:tcBorders>
          </w:tcPr>
          <w:p>
            <w:pPr>
              <w:widowControl/>
              <w:jc w:val="left"/>
              <w:rPr>
                <w:spacing w:val="10"/>
                <w:kern w:val="0"/>
                <w:sz w:val="24"/>
              </w:rPr>
            </w:pPr>
          </w:p>
          <w:p>
            <w:pPr>
              <w:widowControl/>
              <w:spacing w:line="400" w:lineRule="atLeast"/>
              <w:rPr>
                <w:spacing w:val="10"/>
                <w:kern w:val="0"/>
                <w:sz w:val="24"/>
              </w:rPr>
            </w:pPr>
          </w:p>
        </w:tc>
        <w:tc>
          <w:tcPr>
            <w:tcW w:w="257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12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41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852"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rPr>
          <w:trHeight w:val="234"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p>
            <w:pPr>
              <w:widowControl/>
              <w:spacing w:line="400" w:lineRule="atLeast"/>
              <w:rPr>
                <w:spacing w:val="10"/>
                <w:kern w:val="0"/>
                <w:sz w:val="24"/>
              </w:rPr>
            </w:pPr>
          </w:p>
        </w:tc>
        <w:tc>
          <w:tcPr>
            <w:tcW w:w="1620" w:type="dxa"/>
            <w:tcBorders>
              <w:top w:val="single" w:color="000000" w:sz="4" w:space="0"/>
              <w:left w:val="nil"/>
              <w:bottom w:val="single" w:color="000000" w:sz="4" w:space="0"/>
              <w:right w:val="single" w:color="000000" w:sz="4" w:space="0"/>
            </w:tcBorders>
          </w:tcPr>
          <w:p>
            <w:pPr>
              <w:widowControl/>
              <w:jc w:val="left"/>
              <w:rPr>
                <w:spacing w:val="10"/>
                <w:kern w:val="0"/>
                <w:sz w:val="24"/>
              </w:rPr>
            </w:pPr>
          </w:p>
          <w:p>
            <w:pPr>
              <w:widowControl/>
              <w:spacing w:line="400" w:lineRule="atLeast"/>
              <w:rPr>
                <w:spacing w:val="10"/>
                <w:kern w:val="0"/>
                <w:sz w:val="24"/>
              </w:rPr>
            </w:pPr>
          </w:p>
        </w:tc>
        <w:tc>
          <w:tcPr>
            <w:tcW w:w="257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12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41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852"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rPr>
          <w:trHeight w:val="234"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p>
            <w:pPr>
              <w:widowControl/>
              <w:spacing w:line="400" w:lineRule="atLeast"/>
              <w:rPr>
                <w:spacing w:val="10"/>
                <w:kern w:val="0"/>
                <w:sz w:val="24"/>
              </w:rPr>
            </w:pPr>
          </w:p>
        </w:tc>
        <w:tc>
          <w:tcPr>
            <w:tcW w:w="1620" w:type="dxa"/>
            <w:tcBorders>
              <w:top w:val="single" w:color="000000" w:sz="4" w:space="0"/>
              <w:left w:val="nil"/>
              <w:bottom w:val="single" w:color="000000" w:sz="4" w:space="0"/>
              <w:right w:val="single" w:color="000000" w:sz="4" w:space="0"/>
            </w:tcBorders>
          </w:tcPr>
          <w:p>
            <w:pPr>
              <w:widowControl/>
              <w:jc w:val="left"/>
              <w:rPr>
                <w:spacing w:val="10"/>
                <w:kern w:val="0"/>
                <w:sz w:val="24"/>
              </w:rPr>
            </w:pPr>
          </w:p>
          <w:p>
            <w:pPr>
              <w:widowControl/>
              <w:spacing w:line="400" w:lineRule="atLeast"/>
              <w:rPr>
                <w:spacing w:val="10"/>
                <w:kern w:val="0"/>
                <w:sz w:val="24"/>
              </w:rPr>
            </w:pPr>
          </w:p>
        </w:tc>
        <w:tc>
          <w:tcPr>
            <w:tcW w:w="257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12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41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852"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rPr>
          <w:trHeight w:val="234"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p>
            <w:pPr>
              <w:widowControl/>
              <w:spacing w:line="400" w:lineRule="atLeast"/>
              <w:rPr>
                <w:spacing w:val="10"/>
                <w:kern w:val="0"/>
                <w:sz w:val="24"/>
              </w:rPr>
            </w:pPr>
          </w:p>
        </w:tc>
        <w:tc>
          <w:tcPr>
            <w:tcW w:w="1620" w:type="dxa"/>
            <w:tcBorders>
              <w:top w:val="single" w:color="000000" w:sz="4" w:space="0"/>
              <w:left w:val="nil"/>
              <w:bottom w:val="single" w:color="000000" w:sz="4" w:space="0"/>
              <w:right w:val="single" w:color="000000" w:sz="4" w:space="0"/>
            </w:tcBorders>
          </w:tcPr>
          <w:p>
            <w:pPr>
              <w:widowControl/>
              <w:jc w:val="left"/>
              <w:rPr>
                <w:spacing w:val="10"/>
                <w:kern w:val="0"/>
                <w:sz w:val="24"/>
              </w:rPr>
            </w:pPr>
          </w:p>
          <w:p>
            <w:pPr>
              <w:widowControl/>
              <w:spacing w:line="400" w:lineRule="atLeast"/>
              <w:rPr>
                <w:spacing w:val="10"/>
                <w:kern w:val="0"/>
                <w:sz w:val="24"/>
              </w:rPr>
            </w:pPr>
          </w:p>
        </w:tc>
        <w:tc>
          <w:tcPr>
            <w:tcW w:w="257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12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41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852"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rPr>
          <w:trHeight w:val="234"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p>
            <w:pPr>
              <w:widowControl/>
              <w:spacing w:line="400" w:lineRule="atLeast"/>
              <w:rPr>
                <w:spacing w:val="10"/>
                <w:kern w:val="0"/>
                <w:sz w:val="24"/>
              </w:rPr>
            </w:pPr>
          </w:p>
        </w:tc>
        <w:tc>
          <w:tcPr>
            <w:tcW w:w="1620" w:type="dxa"/>
            <w:tcBorders>
              <w:top w:val="single" w:color="000000" w:sz="4" w:space="0"/>
              <w:left w:val="nil"/>
              <w:bottom w:val="single" w:color="000000" w:sz="4" w:space="0"/>
              <w:right w:val="single" w:color="000000" w:sz="4" w:space="0"/>
            </w:tcBorders>
          </w:tcPr>
          <w:p>
            <w:pPr>
              <w:widowControl/>
              <w:jc w:val="left"/>
              <w:rPr>
                <w:spacing w:val="10"/>
                <w:kern w:val="0"/>
                <w:sz w:val="24"/>
              </w:rPr>
            </w:pPr>
          </w:p>
          <w:p>
            <w:pPr>
              <w:widowControl/>
              <w:spacing w:line="400" w:lineRule="atLeast"/>
              <w:rPr>
                <w:spacing w:val="10"/>
                <w:kern w:val="0"/>
                <w:sz w:val="24"/>
              </w:rPr>
            </w:pPr>
          </w:p>
        </w:tc>
        <w:tc>
          <w:tcPr>
            <w:tcW w:w="257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12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41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852"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rPr>
          <w:trHeight w:val="234"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p>
            <w:pPr>
              <w:widowControl/>
              <w:spacing w:line="400" w:lineRule="atLeast"/>
              <w:rPr>
                <w:spacing w:val="10"/>
                <w:kern w:val="0"/>
                <w:sz w:val="24"/>
              </w:rPr>
            </w:pPr>
          </w:p>
        </w:tc>
        <w:tc>
          <w:tcPr>
            <w:tcW w:w="1620" w:type="dxa"/>
            <w:tcBorders>
              <w:top w:val="single" w:color="000000" w:sz="4" w:space="0"/>
              <w:left w:val="nil"/>
              <w:bottom w:val="single" w:color="000000" w:sz="4" w:space="0"/>
              <w:right w:val="single" w:color="000000" w:sz="4" w:space="0"/>
            </w:tcBorders>
          </w:tcPr>
          <w:p>
            <w:pPr>
              <w:widowControl/>
              <w:jc w:val="left"/>
              <w:rPr>
                <w:spacing w:val="10"/>
                <w:kern w:val="0"/>
                <w:sz w:val="24"/>
              </w:rPr>
            </w:pPr>
          </w:p>
          <w:p>
            <w:pPr>
              <w:widowControl/>
              <w:spacing w:line="400" w:lineRule="atLeast"/>
              <w:rPr>
                <w:spacing w:val="10"/>
                <w:kern w:val="0"/>
                <w:sz w:val="24"/>
              </w:rPr>
            </w:pPr>
          </w:p>
        </w:tc>
        <w:tc>
          <w:tcPr>
            <w:tcW w:w="257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12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41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852"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rPr>
          <w:trHeight w:val="234" w:hRule="atLeast"/>
        </w:trPr>
        <w:tc>
          <w:tcPr>
            <w:tcW w:w="828"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p>
            <w:pPr>
              <w:widowControl/>
              <w:spacing w:line="400" w:lineRule="atLeast"/>
              <w:rPr>
                <w:spacing w:val="10"/>
                <w:kern w:val="0"/>
                <w:sz w:val="24"/>
              </w:rPr>
            </w:pPr>
          </w:p>
        </w:tc>
        <w:tc>
          <w:tcPr>
            <w:tcW w:w="1620" w:type="dxa"/>
            <w:tcBorders>
              <w:top w:val="single" w:color="000000" w:sz="4" w:space="0"/>
              <w:left w:val="nil"/>
              <w:bottom w:val="single" w:color="000000" w:sz="4" w:space="0"/>
              <w:right w:val="single" w:color="000000" w:sz="4" w:space="0"/>
            </w:tcBorders>
          </w:tcPr>
          <w:p>
            <w:pPr>
              <w:widowControl/>
              <w:jc w:val="left"/>
              <w:rPr>
                <w:spacing w:val="10"/>
                <w:kern w:val="0"/>
                <w:sz w:val="24"/>
              </w:rPr>
            </w:pPr>
          </w:p>
          <w:p>
            <w:pPr>
              <w:widowControl/>
              <w:spacing w:line="400" w:lineRule="atLeast"/>
              <w:rPr>
                <w:spacing w:val="10"/>
                <w:kern w:val="0"/>
                <w:sz w:val="24"/>
              </w:rPr>
            </w:pPr>
          </w:p>
        </w:tc>
        <w:tc>
          <w:tcPr>
            <w:tcW w:w="257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12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41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852"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bl>
    <w:p>
      <w:pPr>
        <w:widowControl/>
        <w:spacing w:line="400" w:lineRule="atLeast"/>
        <w:rPr>
          <w:spacing w:val="10"/>
          <w:kern w:val="0"/>
          <w:sz w:val="24"/>
        </w:rPr>
      </w:pPr>
    </w:p>
    <w:p>
      <w:pPr>
        <w:widowControl/>
        <w:spacing w:line="400" w:lineRule="atLeast"/>
        <w:rPr>
          <w:spacing w:val="10"/>
          <w:kern w:val="0"/>
          <w:sz w:val="24"/>
        </w:rPr>
      </w:pPr>
      <w:r>
        <w:rPr>
          <w:spacing w:val="10"/>
          <w:kern w:val="0"/>
          <w:sz w:val="24"/>
        </w:rPr>
        <w:t>投标方代表签字：</w:t>
      </w:r>
      <w:r>
        <w:rPr>
          <w:spacing w:val="10"/>
          <w:kern w:val="0"/>
          <w:sz w:val="24"/>
          <w:u w:val="single"/>
        </w:rPr>
        <w:t xml:space="preserve">             </w:t>
      </w:r>
    </w:p>
    <w:p>
      <w:pPr>
        <w:widowControl/>
        <w:spacing w:line="400" w:lineRule="atLeast"/>
        <w:rPr>
          <w:spacing w:val="10"/>
          <w:kern w:val="0"/>
          <w:sz w:val="24"/>
        </w:rPr>
      </w:pPr>
    </w:p>
    <w:p>
      <w:pPr>
        <w:widowControl/>
        <w:spacing w:line="400" w:lineRule="atLeast"/>
        <w:rPr>
          <w:spacing w:val="10"/>
          <w:kern w:val="0"/>
          <w:sz w:val="24"/>
          <w:u w:val="single"/>
        </w:rPr>
      </w:pPr>
      <w:r>
        <w:rPr>
          <w:spacing w:val="10"/>
          <w:kern w:val="0"/>
          <w:sz w:val="24"/>
        </w:rPr>
        <w:t>日期：</w:t>
      </w:r>
      <w:r>
        <w:rPr>
          <w:spacing w:val="10"/>
          <w:kern w:val="0"/>
          <w:sz w:val="24"/>
          <w:u w:val="single"/>
        </w:rPr>
        <w:t xml:space="preserve">              </w:t>
      </w:r>
    </w:p>
    <w:p>
      <w:pPr>
        <w:widowControl/>
        <w:spacing w:line="400" w:lineRule="atLeast"/>
        <w:rPr>
          <w:kern w:val="0"/>
          <w:sz w:val="24"/>
        </w:rPr>
      </w:pPr>
      <w:r>
        <w:rPr>
          <w:spacing w:val="10"/>
          <w:kern w:val="0"/>
          <w:sz w:val="24"/>
        </w:rPr>
        <w:br w:type="page"/>
      </w:r>
      <w:r>
        <w:rPr>
          <w:spacing w:val="10"/>
          <w:kern w:val="0"/>
          <w:sz w:val="24"/>
        </w:rPr>
        <w:t xml:space="preserve">附件6：                 </w:t>
      </w:r>
      <w:r>
        <w:rPr>
          <w:kern w:val="0"/>
          <w:sz w:val="28"/>
          <w:szCs w:val="28"/>
        </w:rPr>
        <w:t>商务条款偏离表</w:t>
      </w:r>
    </w:p>
    <w:p>
      <w:pPr>
        <w:widowControl/>
        <w:spacing w:line="360" w:lineRule="atLeast"/>
        <w:rPr>
          <w:kern w:val="0"/>
          <w:sz w:val="24"/>
        </w:rPr>
      </w:pPr>
      <w:r>
        <w:rPr>
          <w:kern w:val="0"/>
          <w:sz w:val="24"/>
        </w:rPr>
        <w:t xml:space="preserve">     </w:t>
      </w:r>
    </w:p>
    <w:p>
      <w:pPr>
        <w:widowControl/>
        <w:spacing w:line="400" w:lineRule="atLeast"/>
        <w:rPr>
          <w:spacing w:val="10"/>
          <w:kern w:val="0"/>
          <w:sz w:val="24"/>
          <w:u w:val="single"/>
        </w:rPr>
      </w:pPr>
      <w:r>
        <w:rPr>
          <w:spacing w:val="10"/>
          <w:kern w:val="0"/>
          <w:sz w:val="24"/>
        </w:rPr>
        <w:t>投标方名称：</w:t>
      </w:r>
      <w:r>
        <w:rPr>
          <w:spacing w:val="10"/>
          <w:kern w:val="0"/>
          <w:sz w:val="24"/>
          <w:u w:val="single"/>
        </w:rPr>
        <w:t xml:space="preserve">            </w:t>
      </w:r>
    </w:p>
    <w:p>
      <w:pPr>
        <w:widowControl/>
        <w:spacing w:line="360" w:lineRule="atLeast"/>
        <w:rPr>
          <w:kern w:val="0"/>
          <w:sz w:val="24"/>
        </w:rPr>
      </w:pPr>
    </w:p>
    <w:p>
      <w:pPr>
        <w:widowControl/>
        <w:spacing w:line="360" w:lineRule="atLeast"/>
        <w:rPr>
          <w:kern w:val="0"/>
          <w:sz w:val="24"/>
        </w:rPr>
      </w:pPr>
    </w:p>
    <w:tbl>
      <w:tblPr>
        <w:tblStyle w:val="30"/>
        <w:tblW w:w="8259" w:type="dxa"/>
        <w:tblInd w:w="80" w:type="dxa"/>
        <w:tblLayout w:type="fixed"/>
        <w:tblCellMar>
          <w:top w:w="0" w:type="dxa"/>
          <w:left w:w="28" w:type="dxa"/>
          <w:bottom w:w="0" w:type="dxa"/>
          <w:right w:w="28" w:type="dxa"/>
        </w:tblCellMar>
      </w:tblPr>
      <w:tblGrid>
        <w:gridCol w:w="540"/>
        <w:gridCol w:w="3368"/>
        <w:gridCol w:w="2611"/>
        <w:gridCol w:w="1740"/>
      </w:tblGrid>
      <w:tr>
        <w:tblPrEx>
          <w:tblCellMar>
            <w:top w:w="0" w:type="dxa"/>
            <w:left w:w="28" w:type="dxa"/>
            <w:bottom w:w="0" w:type="dxa"/>
            <w:right w:w="28" w:type="dxa"/>
          </w:tblCellMar>
        </w:tblPrEx>
        <w:trPr>
          <w:trHeight w:val="640" w:hRule="atLeast"/>
        </w:trPr>
        <w:tc>
          <w:tcPr>
            <w:tcW w:w="540" w:type="dxa"/>
            <w:tcBorders>
              <w:top w:val="single" w:color="000000" w:sz="6" w:space="0"/>
              <w:left w:val="single" w:color="000000" w:sz="6" w:space="0"/>
              <w:bottom w:val="single" w:color="000000" w:sz="6" w:space="0"/>
              <w:right w:val="single" w:color="000000" w:sz="6" w:space="0"/>
            </w:tcBorders>
            <w:vAlign w:val="center"/>
          </w:tcPr>
          <w:p>
            <w:pPr>
              <w:widowControl/>
              <w:spacing w:before="120" w:line="480" w:lineRule="atLeast"/>
              <w:jc w:val="center"/>
              <w:rPr>
                <w:kern w:val="0"/>
                <w:sz w:val="24"/>
              </w:rPr>
            </w:pPr>
            <w:r>
              <w:rPr>
                <w:kern w:val="0"/>
                <w:sz w:val="24"/>
              </w:rPr>
              <w:t>序号</w:t>
            </w:r>
          </w:p>
        </w:tc>
        <w:tc>
          <w:tcPr>
            <w:tcW w:w="3368" w:type="dxa"/>
            <w:tcBorders>
              <w:top w:val="single" w:color="000000" w:sz="6" w:space="0"/>
              <w:left w:val="nil"/>
              <w:bottom w:val="single" w:color="000000" w:sz="6" w:space="0"/>
              <w:right w:val="single" w:color="000000" w:sz="6" w:space="0"/>
            </w:tcBorders>
            <w:vAlign w:val="center"/>
          </w:tcPr>
          <w:p>
            <w:pPr>
              <w:widowControl/>
              <w:spacing w:before="120" w:line="480" w:lineRule="atLeast"/>
              <w:jc w:val="center"/>
              <w:rPr>
                <w:kern w:val="0"/>
                <w:sz w:val="24"/>
              </w:rPr>
            </w:pPr>
            <w:r>
              <w:rPr>
                <w:kern w:val="0"/>
                <w:sz w:val="24"/>
              </w:rPr>
              <w:t>招标商务条款</w:t>
            </w:r>
          </w:p>
        </w:tc>
        <w:tc>
          <w:tcPr>
            <w:tcW w:w="2611" w:type="dxa"/>
            <w:tcBorders>
              <w:top w:val="single" w:color="000000" w:sz="6" w:space="0"/>
              <w:left w:val="nil"/>
              <w:bottom w:val="single" w:color="000000" w:sz="6" w:space="0"/>
              <w:right w:val="single" w:color="000000" w:sz="6" w:space="0"/>
            </w:tcBorders>
            <w:vAlign w:val="center"/>
          </w:tcPr>
          <w:p>
            <w:pPr>
              <w:widowControl/>
              <w:spacing w:before="120" w:line="480" w:lineRule="atLeast"/>
              <w:jc w:val="center"/>
              <w:rPr>
                <w:kern w:val="0"/>
                <w:sz w:val="24"/>
              </w:rPr>
            </w:pPr>
            <w:r>
              <w:rPr>
                <w:kern w:val="0"/>
                <w:sz w:val="24"/>
              </w:rPr>
              <w:t>投标商务条款</w:t>
            </w:r>
          </w:p>
        </w:tc>
        <w:tc>
          <w:tcPr>
            <w:tcW w:w="1740" w:type="dxa"/>
            <w:tcBorders>
              <w:top w:val="single" w:color="000000" w:sz="6" w:space="0"/>
              <w:left w:val="nil"/>
              <w:bottom w:val="single" w:color="000000" w:sz="6" w:space="0"/>
              <w:right w:val="single" w:color="000000" w:sz="4" w:space="0"/>
            </w:tcBorders>
            <w:vAlign w:val="center"/>
          </w:tcPr>
          <w:p>
            <w:pPr>
              <w:widowControl/>
              <w:spacing w:before="120" w:line="480" w:lineRule="atLeast"/>
              <w:jc w:val="center"/>
              <w:rPr>
                <w:kern w:val="0"/>
                <w:sz w:val="24"/>
              </w:rPr>
            </w:pPr>
            <w:r>
              <w:rPr>
                <w:kern w:val="0"/>
                <w:sz w:val="24"/>
              </w:rPr>
              <w:t>偏离说明</w:t>
            </w:r>
          </w:p>
        </w:tc>
      </w:tr>
      <w:tr>
        <w:tblPrEx>
          <w:tblCellMar>
            <w:top w:w="0" w:type="dxa"/>
            <w:left w:w="28" w:type="dxa"/>
            <w:bottom w:w="0" w:type="dxa"/>
            <w:right w:w="28" w:type="dxa"/>
          </w:tblCellMar>
        </w:tblPrEx>
        <w:trPr>
          <w:trHeight w:val="1190" w:hRule="atLeast"/>
        </w:trPr>
        <w:tc>
          <w:tcPr>
            <w:tcW w:w="540" w:type="dxa"/>
            <w:tcBorders>
              <w:top w:val="single" w:color="000000" w:sz="6" w:space="0"/>
              <w:left w:val="single" w:color="000000" w:sz="6" w:space="0"/>
              <w:bottom w:val="single" w:color="000000" w:sz="6" w:space="0"/>
              <w:right w:val="single" w:color="000000" w:sz="6" w:space="0"/>
            </w:tcBorders>
            <w:vAlign w:val="center"/>
          </w:tcPr>
          <w:p>
            <w:pPr>
              <w:widowControl/>
              <w:spacing w:line="480" w:lineRule="atLeast"/>
              <w:jc w:val="center"/>
              <w:rPr>
                <w:kern w:val="0"/>
                <w:sz w:val="24"/>
              </w:rPr>
            </w:pPr>
          </w:p>
        </w:tc>
        <w:tc>
          <w:tcPr>
            <w:tcW w:w="3368" w:type="dxa"/>
            <w:tcBorders>
              <w:top w:val="single" w:color="000000" w:sz="6" w:space="0"/>
              <w:left w:val="nil"/>
              <w:bottom w:val="single" w:color="000000" w:sz="6" w:space="0"/>
              <w:right w:val="single" w:color="000000" w:sz="6" w:space="0"/>
            </w:tcBorders>
            <w:vAlign w:val="center"/>
          </w:tcPr>
          <w:p>
            <w:pPr>
              <w:tabs>
                <w:tab w:val="left" w:pos="1080"/>
              </w:tabs>
              <w:spacing w:line="480" w:lineRule="exact"/>
              <w:ind w:firstLine="540" w:firstLineChars="225"/>
              <w:rPr>
                <w:sz w:val="24"/>
              </w:rPr>
            </w:pPr>
            <w:r>
              <w:rPr>
                <w:rFonts w:hint="eastAsia" w:ascii="宋体" w:hAnsi="宋体"/>
                <w:sz w:val="24"/>
              </w:rPr>
              <w:t>*1.交货期：</w:t>
            </w:r>
            <w:r>
              <w:rPr>
                <w:rFonts w:hint="eastAsia"/>
                <w:sz w:val="24"/>
              </w:rPr>
              <w:t>合同签订后八个月内完成交货，超过八个月不予考虑。</w:t>
            </w:r>
          </w:p>
        </w:tc>
        <w:tc>
          <w:tcPr>
            <w:tcW w:w="2611" w:type="dxa"/>
            <w:tcBorders>
              <w:top w:val="single" w:color="000000" w:sz="6" w:space="0"/>
              <w:left w:val="nil"/>
              <w:bottom w:val="single" w:color="000000" w:sz="6" w:space="0"/>
              <w:right w:val="single" w:color="000000" w:sz="6" w:space="0"/>
            </w:tcBorders>
            <w:vAlign w:val="center"/>
          </w:tcPr>
          <w:p>
            <w:pPr>
              <w:widowControl/>
              <w:spacing w:line="480" w:lineRule="atLeast"/>
              <w:jc w:val="center"/>
              <w:rPr>
                <w:kern w:val="0"/>
                <w:sz w:val="24"/>
              </w:rPr>
            </w:pPr>
          </w:p>
        </w:tc>
        <w:tc>
          <w:tcPr>
            <w:tcW w:w="1740" w:type="dxa"/>
            <w:tcBorders>
              <w:top w:val="single" w:color="000000" w:sz="6" w:space="0"/>
              <w:left w:val="nil"/>
              <w:bottom w:val="single" w:color="000000" w:sz="6" w:space="0"/>
              <w:right w:val="single" w:color="000000" w:sz="4" w:space="0"/>
            </w:tcBorders>
            <w:vAlign w:val="center"/>
          </w:tcPr>
          <w:p>
            <w:pPr>
              <w:widowControl/>
              <w:spacing w:line="480" w:lineRule="atLeast"/>
              <w:jc w:val="center"/>
              <w:rPr>
                <w:kern w:val="0"/>
                <w:sz w:val="24"/>
              </w:rPr>
            </w:pPr>
          </w:p>
        </w:tc>
      </w:tr>
      <w:tr>
        <w:tblPrEx>
          <w:tblCellMar>
            <w:top w:w="0" w:type="dxa"/>
            <w:left w:w="28" w:type="dxa"/>
            <w:bottom w:w="0" w:type="dxa"/>
            <w:right w:w="28" w:type="dxa"/>
          </w:tblCellMar>
        </w:tblPrEx>
        <w:trPr>
          <w:trHeight w:val="1407" w:hRule="atLeast"/>
        </w:trPr>
        <w:tc>
          <w:tcPr>
            <w:tcW w:w="540" w:type="dxa"/>
            <w:tcBorders>
              <w:top w:val="nil"/>
              <w:left w:val="single" w:color="000000" w:sz="6" w:space="0"/>
              <w:bottom w:val="single" w:color="000000" w:sz="6" w:space="0"/>
              <w:right w:val="single" w:color="000000" w:sz="6" w:space="0"/>
            </w:tcBorders>
            <w:vAlign w:val="center"/>
          </w:tcPr>
          <w:p>
            <w:pPr>
              <w:widowControl/>
              <w:spacing w:line="480" w:lineRule="atLeast"/>
              <w:jc w:val="center"/>
              <w:rPr>
                <w:kern w:val="0"/>
                <w:sz w:val="24"/>
              </w:rPr>
            </w:pPr>
          </w:p>
        </w:tc>
        <w:tc>
          <w:tcPr>
            <w:tcW w:w="3368" w:type="dxa"/>
            <w:tcBorders>
              <w:top w:val="single" w:color="000000" w:sz="6" w:space="0"/>
              <w:left w:val="nil"/>
              <w:bottom w:val="single" w:color="000000" w:sz="6" w:space="0"/>
              <w:right w:val="single" w:color="000000" w:sz="6" w:space="0"/>
            </w:tcBorders>
            <w:vAlign w:val="center"/>
          </w:tcPr>
          <w:p>
            <w:pPr>
              <w:spacing w:line="480" w:lineRule="exact"/>
              <w:ind w:firstLine="538" w:firstLineChars="207"/>
              <w:rPr>
                <w:rFonts w:ascii="宋体" w:hAnsi="宋体"/>
                <w:spacing w:val="10"/>
                <w:sz w:val="24"/>
              </w:rPr>
            </w:pPr>
            <w:r>
              <w:rPr>
                <w:rFonts w:hint="eastAsia" w:ascii="宋体" w:hAnsi="宋体"/>
                <w:spacing w:val="10"/>
                <w:sz w:val="24"/>
              </w:rPr>
              <w:t>2.付款方式：</w:t>
            </w:r>
          </w:p>
          <w:p>
            <w:pPr>
              <w:tabs>
                <w:tab w:val="left" w:pos="1088"/>
              </w:tabs>
              <w:suppressAutoHyphens/>
              <w:spacing w:line="400" w:lineRule="exact"/>
              <w:ind w:left="2" w:hanging="2" w:hangingChars="1"/>
              <w:rPr>
                <w:rFonts w:ascii="宋体" w:hAnsi="宋体"/>
                <w:sz w:val="24"/>
              </w:rPr>
            </w:pPr>
            <w:r>
              <w:rPr>
                <w:rFonts w:hint="eastAsia" w:ascii="宋体" w:hAnsi="宋体"/>
                <w:sz w:val="24"/>
              </w:rPr>
              <w:t xml:space="preserve">    1). 合同签订后凭用户认可的技术方案预付40％</w:t>
            </w:r>
          </w:p>
          <w:p>
            <w:pPr>
              <w:tabs>
                <w:tab w:val="left" w:pos="1088"/>
              </w:tabs>
              <w:suppressAutoHyphens/>
              <w:spacing w:line="400" w:lineRule="exact"/>
              <w:ind w:left="2" w:hanging="2" w:hangingChars="1"/>
              <w:rPr>
                <w:rFonts w:ascii="宋体" w:hAnsi="宋体"/>
                <w:sz w:val="24"/>
              </w:rPr>
            </w:pPr>
            <w:r>
              <w:rPr>
                <w:rFonts w:hint="eastAsia" w:ascii="宋体" w:hAnsi="宋体"/>
                <w:sz w:val="24"/>
              </w:rPr>
              <w:t xml:space="preserve">    2). 设备验收合格后付50%。</w:t>
            </w:r>
          </w:p>
          <w:p>
            <w:pPr>
              <w:tabs>
                <w:tab w:val="left" w:pos="1088"/>
              </w:tabs>
              <w:suppressAutoHyphens/>
              <w:spacing w:line="400" w:lineRule="exact"/>
              <w:ind w:left="2" w:hanging="2" w:hangingChars="1"/>
              <w:rPr>
                <w:rFonts w:ascii="宋体" w:hAnsi="宋体"/>
                <w:sz w:val="24"/>
              </w:rPr>
            </w:pPr>
            <w:r>
              <w:rPr>
                <w:rFonts w:hint="eastAsia" w:ascii="宋体" w:hAnsi="宋体"/>
                <w:sz w:val="24"/>
              </w:rPr>
              <w:t xml:space="preserve">    3). 验收合格之日起设备正常运行一年后付10％</w:t>
            </w:r>
          </w:p>
          <w:p>
            <w:pPr>
              <w:tabs>
                <w:tab w:val="left" w:pos="8280"/>
              </w:tabs>
              <w:suppressAutoHyphens/>
              <w:spacing w:line="480" w:lineRule="exact"/>
              <w:ind w:firstLine="480" w:firstLineChars="200"/>
              <w:rPr>
                <w:rFonts w:ascii="宋体" w:hAnsi="宋体"/>
                <w:sz w:val="24"/>
              </w:rPr>
            </w:pPr>
            <w:r>
              <w:rPr>
                <w:rFonts w:hint="eastAsia" w:ascii="宋体" w:hAnsi="宋体"/>
                <w:sz w:val="24"/>
              </w:rPr>
              <w:t>4） 付款币种：人民币。</w:t>
            </w:r>
          </w:p>
        </w:tc>
        <w:tc>
          <w:tcPr>
            <w:tcW w:w="2611" w:type="dxa"/>
            <w:tcBorders>
              <w:top w:val="single" w:color="000000" w:sz="6" w:space="0"/>
              <w:left w:val="nil"/>
              <w:bottom w:val="single" w:color="000000" w:sz="6" w:space="0"/>
              <w:right w:val="single" w:color="000000" w:sz="6" w:space="0"/>
            </w:tcBorders>
            <w:vAlign w:val="center"/>
          </w:tcPr>
          <w:p>
            <w:pPr>
              <w:widowControl/>
              <w:spacing w:line="480" w:lineRule="atLeast"/>
              <w:jc w:val="center"/>
              <w:rPr>
                <w:color w:val="FF0000"/>
                <w:kern w:val="0"/>
                <w:sz w:val="24"/>
              </w:rPr>
            </w:pPr>
          </w:p>
        </w:tc>
        <w:tc>
          <w:tcPr>
            <w:tcW w:w="1740" w:type="dxa"/>
            <w:tcBorders>
              <w:top w:val="single" w:color="000000" w:sz="6" w:space="0"/>
              <w:left w:val="nil"/>
              <w:bottom w:val="single" w:color="000000" w:sz="6" w:space="0"/>
              <w:right w:val="single" w:color="000000" w:sz="4" w:space="0"/>
            </w:tcBorders>
            <w:vAlign w:val="center"/>
          </w:tcPr>
          <w:p>
            <w:pPr>
              <w:widowControl/>
              <w:spacing w:line="480" w:lineRule="atLeast"/>
              <w:jc w:val="center"/>
              <w:rPr>
                <w:kern w:val="0"/>
                <w:sz w:val="24"/>
              </w:rPr>
            </w:pPr>
          </w:p>
        </w:tc>
      </w:tr>
    </w:tbl>
    <w:p>
      <w:pPr>
        <w:widowControl/>
        <w:spacing w:line="360" w:lineRule="atLeast"/>
        <w:rPr>
          <w:kern w:val="0"/>
          <w:sz w:val="24"/>
        </w:rPr>
      </w:pPr>
      <w:r>
        <w:rPr>
          <w:kern w:val="0"/>
          <w:sz w:val="24"/>
        </w:rPr>
        <w:t xml:space="preserve"> </w:t>
      </w:r>
    </w:p>
    <w:p>
      <w:pPr>
        <w:widowControl/>
        <w:spacing w:line="360" w:lineRule="atLeast"/>
        <w:rPr>
          <w:kern w:val="0"/>
          <w:sz w:val="24"/>
        </w:rPr>
      </w:pPr>
      <w:r>
        <w:rPr>
          <w:kern w:val="0"/>
          <w:sz w:val="24"/>
        </w:rPr>
        <w:t xml:space="preserve">       </w:t>
      </w:r>
    </w:p>
    <w:p>
      <w:pPr>
        <w:widowControl/>
        <w:spacing w:line="360" w:lineRule="atLeast"/>
        <w:rPr>
          <w:kern w:val="0"/>
          <w:szCs w:val="21"/>
        </w:rPr>
      </w:pPr>
    </w:p>
    <w:p>
      <w:pPr>
        <w:widowControl/>
        <w:spacing w:line="360" w:lineRule="atLeast"/>
        <w:rPr>
          <w:kern w:val="0"/>
          <w:sz w:val="24"/>
        </w:rPr>
      </w:pPr>
    </w:p>
    <w:p>
      <w:pPr>
        <w:widowControl/>
        <w:spacing w:line="400" w:lineRule="atLeast"/>
        <w:rPr>
          <w:spacing w:val="10"/>
          <w:kern w:val="0"/>
          <w:sz w:val="24"/>
        </w:rPr>
      </w:pPr>
      <w:r>
        <w:rPr>
          <w:spacing w:val="10"/>
          <w:kern w:val="0"/>
          <w:sz w:val="24"/>
        </w:rPr>
        <w:t>投标方代表签字：</w:t>
      </w:r>
      <w:r>
        <w:rPr>
          <w:spacing w:val="10"/>
          <w:kern w:val="0"/>
          <w:sz w:val="24"/>
          <w:u w:val="single"/>
        </w:rPr>
        <w:t xml:space="preserve">             </w:t>
      </w:r>
    </w:p>
    <w:p>
      <w:pPr>
        <w:widowControl/>
        <w:spacing w:line="400" w:lineRule="atLeast"/>
        <w:rPr>
          <w:spacing w:val="10"/>
          <w:kern w:val="0"/>
          <w:sz w:val="24"/>
        </w:rPr>
      </w:pPr>
    </w:p>
    <w:p>
      <w:pPr>
        <w:widowControl/>
        <w:spacing w:line="400" w:lineRule="atLeast"/>
        <w:rPr>
          <w:spacing w:val="10"/>
          <w:kern w:val="0"/>
          <w:sz w:val="24"/>
          <w:u w:val="single"/>
        </w:rPr>
      </w:pPr>
      <w:r>
        <w:rPr>
          <w:spacing w:val="10"/>
          <w:kern w:val="0"/>
          <w:sz w:val="24"/>
        </w:rPr>
        <w:t>日期：</w:t>
      </w:r>
      <w:r>
        <w:rPr>
          <w:spacing w:val="10"/>
          <w:kern w:val="0"/>
          <w:sz w:val="24"/>
          <w:u w:val="single"/>
        </w:rPr>
        <w:t xml:space="preserve">              </w:t>
      </w:r>
    </w:p>
    <w:p>
      <w:pPr>
        <w:widowControl/>
        <w:rPr>
          <w:kern w:val="0"/>
          <w:sz w:val="28"/>
          <w:szCs w:val="28"/>
        </w:rPr>
      </w:pPr>
      <w:r>
        <w:rPr>
          <w:spacing w:val="10"/>
          <w:kern w:val="0"/>
          <w:sz w:val="24"/>
        </w:rPr>
        <w:br w:type="page"/>
      </w:r>
      <w:r>
        <w:rPr>
          <w:spacing w:val="10"/>
          <w:kern w:val="0"/>
          <w:sz w:val="24"/>
        </w:rPr>
        <w:t xml:space="preserve">附件7：                     </w:t>
      </w:r>
      <w:r>
        <w:rPr>
          <w:kern w:val="0"/>
          <w:sz w:val="28"/>
          <w:szCs w:val="28"/>
        </w:rPr>
        <w:t>技术规格响应表</w:t>
      </w:r>
    </w:p>
    <w:p>
      <w:pPr>
        <w:widowControl/>
        <w:spacing w:line="140" w:lineRule="atLeast"/>
        <w:rPr>
          <w:kern w:val="0"/>
          <w:sz w:val="30"/>
          <w:szCs w:val="30"/>
        </w:rPr>
      </w:pPr>
    </w:p>
    <w:p>
      <w:pPr>
        <w:widowControl/>
        <w:spacing w:line="360" w:lineRule="auto"/>
        <w:rPr>
          <w:kern w:val="0"/>
          <w:sz w:val="24"/>
          <w:u w:val="single"/>
        </w:rPr>
      </w:pPr>
      <w:r>
        <w:rPr>
          <w:kern w:val="0"/>
          <w:sz w:val="24"/>
        </w:rPr>
        <w:t>投标方名称：</w:t>
      </w:r>
      <w:r>
        <w:rPr>
          <w:kern w:val="0"/>
          <w:sz w:val="24"/>
          <w:u w:val="single"/>
        </w:rPr>
        <w:t xml:space="preserve">         </w:t>
      </w:r>
      <w:r>
        <w:rPr>
          <w:kern w:val="0"/>
          <w:sz w:val="24"/>
        </w:rPr>
        <w:t xml:space="preserve">  招标编号：</w:t>
      </w:r>
      <w:r>
        <w:rPr>
          <w:rFonts w:hint="eastAsia"/>
          <w:kern w:val="0"/>
          <w:sz w:val="24"/>
          <w:u w:val="single"/>
        </w:rPr>
        <w:t xml:space="preserve"> </w:t>
      </w:r>
      <w:r>
        <w:rPr>
          <w:kern w:val="0"/>
          <w:sz w:val="24"/>
          <w:u w:val="single"/>
        </w:rPr>
        <w:t>0730-186211010136/01</w:t>
      </w:r>
      <w:r>
        <w:rPr>
          <w:rFonts w:hint="eastAsia"/>
          <w:kern w:val="0"/>
          <w:sz w:val="24"/>
          <w:u w:val="single"/>
        </w:rPr>
        <w:t xml:space="preserve">   </w:t>
      </w:r>
    </w:p>
    <w:p>
      <w:pPr>
        <w:widowControl/>
        <w:spacing w:line="360" w:lineRule="auto"/>
        <w:rPr>
          <w:kern w:val="0"/>
          <w:sz w:val="24"/>
          <w:u w:val="single"/>
        </w:rPr>
      </w:pPr>
      <w:r>
        <w:rPr>
          <w:kern w:val="0"/>
          <w:sz w:val="24"/>
        </w:rPr>
        <w:t>货物名称：</w:t>
      </w:r>
      <w:r>
        <w:rPr>
          <w:rFonts w:hint="eastAsia"/>
          <w:kern w:val="0"/>
          <w:sz w:val="24"/>
          <w:u w:val="single"/>
          <w:lang w:val="en-US" w:eastAsia="zh-CN"/>
        </w:rPr>
        <w:t>魔仙堡剧院</w:t>
      </w:r>
      <w:r>
        <w:rPr>
          <w:rFonts w:hint="eastAsia"/>
          <w:kern w:val="0"/>
          <w:sz w:val="24"/>
          <w:u w:val="single"/>
        </w:rPr>
        <w:t xml:space="preserve">管理系统  </w:t>
      </w:r>
    </w:p>
    <w:tbl>
      <w:tblPr>
        <w:tblStyle w:val="30"/>
        <w:tblW w:w="10179" w:type="dxa"/>
        <w:jc w:val="center"/>
        <w:tblLayout w:type="fixed"/>
        <w:tblCellMar>
          <w:top w:w="0" w:type="dxa"/>
          <w:left w:w="56" w:type="dxa"/>
          <w:bottom w:w="0" w:type="dxa"/>
          <w:right w:w="56" w:type="dxa"/>
        </w:tblCellMar>
      </w:tblPr>
      <w:tblGrid>
        <w:gridCol w:w="537"/>
        <w:gridCol w:w="1277"/>
        <w:gridCol w:w="5726"/>
        <w:gridCol w:w="1418"/>
        <w:gridCol w:w="708"/>
        <w:gridCol w:w="513"/>
      </w:tblGrid>
      <w:tr>
        <w:tblPrEx>
          <w:tblCellMar>
            <w:top w:w="0" w:type="dxa"/>
            <w:left w:w="56" w:type="dxa"/>
            <w:bottom w:w="0" w:type="dxa"/>
            <w:right w:w="56" w:type="dxa"/>
          </w:tblCellMar>
        </w:tblPrEx>
        <w:trPr>
          <w:trHeight w:val="769" w:hRule="atLeast"/>
          <w:jc w:val="center"/>
        </w:trPr>
        <w:tc>
          <w:tcPr>
            <w:tcW w:w="537" w:type="dxa"/>
            <w:tcBorders>
              <w:top w:val="single" w:color="000000" w:sz="4" w:space="0"/>
              <w:left w:val="single" w:color="000000" w:sz="4" w:space="0"/>
              <w:bottom w:val="single" w:color="000000" w:sz="4" w:space="0"/>
              <w:right w:val="single" w:color="000000" w:sz="4" w:space="0"/>
            </w:tcBorders>
          </w:tcPr>
          <w:p>
            <w:pPr>
              <w:widowControl/>
              <w:spacing w:line="360" w:lineRule="atLeast"/>
              <w:rPr>
                <w:kern w:val="0"/>
                <w:szCs w:val="21"/>
              </w:rPr>
            </w:pPr>
          </w:p>
        </w:tc>
        <w:tc>
          <w:tcPr>
            <w:tcW w:w="1277" w:type="dxa"/>
            <w:tcBorders>
              <w:top w:val="single" w:color="000000" w:sz="4" w:space="0"/>
              <w:left w:val="single" w:color="000000" w:sz="4" w:space="0"/>
              <w:bottom w:val="single" w:color="000000" w:sz="4" w:space="0"/>
              <w:right w:val="single" w:color="000000" w:sz="4" w:space="0"/>
            </w:tcBorders>
          </w:tcPr>
          <w:p>
            <w:pPr>
              <w:widowControl/>
              <w:spacing w:line="360" w:lineRule="atLeast"/>
              <w:rPr>
                <w:kern w:val="0"/>
                <w:szCs w:val="21"/>
              </w:rPr>
            </w:pPr>
            <w:r>
              <w:rPr>
                <w:kern w:val="0"/>
                <w:szCs w:val="21"/>
              </w:rPr>
              <w:t>条目号</w:t>
            </w:r>
          </w:p>
        </w:tc>
        <w:tc>
          <w:tcPr>
            <w:tcW w:w="5726"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r>
              <w:rPr>
                <w:kern w:val="0"/>
                <w:szCs w:val="21"/>
              </w:rPr>
              <w:t>招标文件规格</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r>
              <w:rPr>
                <w:kern w:val="0"/>
                <w:szCs w:val="21"/>
              </w:rPr>
              <w:t>投标规格</w:t>
            </w: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r>
              <w:rPr>
                <w:kern w:val="0"/>
                <w:szCs w:val="21"/>
              </w:rPr>
              <w:t>偏离</w:t>
            </w: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r>
              <w:rPr>
                <w:kern w:val="0"/>
                <w:szCs w:val="21"/>
              </w:rPr>
              <w:t>说明</w:t>
            </w: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标书编号：</w:t>
            </w:r>
            <w:r>
              <w:rPr>
                <w:rFonts w:ascii="宋体" w:hAnsi="宋体"/>
                <w:color w:val="000000"/>
                <w:sz w:val="24"/>
              </w:rPr>
              <w:t>0730-186211010136/01</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2</w:t>
            </w:r>
          </w:p>
        </w:tc>
        <w:tc>
          <w:tcPr>
            <w:tcW w:w="5726" w:type="dxa"/>
            <w:tcBorders>
              <w:top w:val="single" w:color="000000" w:sz="4" w:space="0"/>
              <w:left w:val="nil"/>
              <w:bottom w:val="single" w:color="000000" w:sz="4" w:space="0"/>
              <w:right w:val="single" w:color="000000" w:sz="4" w:space="0"/>
            </w:tcBorders>
          </w:tcPr>
          <w:p>
            <w:pPr>
              <w:pStyle w:val="27"/>
              <w:spacing w:line="400" w:lineRule="exact"/>
              <w:jc w:val="both"/>
              <w:rPr>
                <w:rFonts w:hint="default" w:eastAsia="宋体"/>
                <w:lang w:val="en-US" w:eastAsia="zh-CN"/>
              </w:rPr>
            </w:pPr>
            <w:r>
              <w:t>设备名称：</w:t>
            </w:r>
            <w:r>
              <w:rPr>
                <w:rFonts w:hint="eastAsia"/>
                <w:lang w:val="en-US" w:eastAsia="zh-CN"/>
              </w:rPr>
              <w:t>魔仙堡剧院管理系统</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3</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数量：1套</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4</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报价币种和方式：</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4.1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报价币种：</w:t>
            </w:r>
            <w:r>
              <w:rPr>
                <w:rFonts w:hint="eastAsia" w:ascii="宋体" w:hAnsi="宋体"/>
                <w:sz w:val="24"/>
              </w:rPr>
              <w:t>人民币</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4.2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报价方式：</w:t>
            </w:r>
            <w:r>
              <w:rPr>
                <w:rFonts w:hint="eastAsia" w:ascii="宋体" w:hAnsi="宋体"/>
                <w:sz w:val="24"/>
              </w:rPr>
              <w:t>买方现场价（包含一切税费）</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5</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交货日期：合同签订后</w:t>
            </w:r>
            <w:r>
              <w:rPr>
                <w:rFonts w:hint="eastAsia" w:ascii="宋体" w:hAnsi="宋体"/>
                <w:sz w:val="24"/>
              </w:rPr>
              <w:t>八</w:t>
            </w:r>
            <w:r>
              <w:rPr>
                <w:rFonts w:ascii="宋体" w:hAnsi="宋体"/>
                <w:sz w:val="24"/>
              </w:rPr>
              <w:t>个月内</w:t>
            </w:r>
            <w:r>
              <w:rPr>
                <w:rFonts w:hint="eastAsia" w:ascii="宋体" w:hAnsi="宋体"/>
                <w:sz w:val="24"/>
              </w:rPr>
              <w:t>完成交货，</w:t>
            </w:r>
            <w:r>
              <w:rPr>
                <w:rFonts w:ascii="宋体" w:hAnsi="宋体"/>
                <w:sz w:val="24"/>
              </w:rPr>
              <w:t>超过</w:t>
            </w:r>
            <w:r>
              <w:rPr>
                <w:rFonts w:hint="eastAsia" w:ascii="宋体" w:hAnsi="宋体"/>
                <w:sz w:val="24"/>
              </w:rPr>
              <w:t>八</w:t>
            </w:r>
            <w:r>
              <w:rPr>
                <w:rFonts w:ascii="宋体" w:hAnsi="宋体"/>
                <w:sz w:val="24"/>
              </w:rPr>
              <w:t>个月不予考虑。</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6</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设备用途及基本要求：</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6.1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设备用途：</w:t>
            </w:r>
            <w:r>
              <w:rPr>
                <w:rFonts w:hint="eastAsia" w:ascii="宋体" w:hAnsi="宋体"/>
                <w:sz w:val="24"/>
              </w:rPr>
              <w:t>用于完成</w:t>
            </w:r>
            <w:r>
              <w:rPr>
                <w:rFonts w:hint="eastAsia" w:ascii="宋体" w:hAnsi="宋体"/>
                <w:sz w:val="24"/>
                <w:lang w:val="en-US" w:eastAsia="zh-CN"/>
              </w:rPr>
              <w:t>魔仙堡剧院</w:t>
            </w:r>
            <w:r>
              <w:rPr>
                <w:rFonts w:hint="eastAsia" w:ascii="宋体" w:hAnsi="宋体"/>
                <w:sz w:val="24"/>
              </w:rPr>
              <w:t>电影票的销售、管理及统计分析等工作。</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6.</w:t>
            </w:r>
            <w:r>
              <w:rPr>
                <w:rFonts w:hint="eastAsia" w:ascii="宋体" w:hAnsi="宋体"/>
                <w:sz w:val="24"/>
              </w:rPr>
              <w:t>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设备配置要求：</w:t>
            </w:r>
          </w:p>
          <w:p>
            <w:pPr>
              <w:spacing w:line="400" w:lineRule="exact"/>
              <w:rPr>
                <w:rFonts w:ascii="宋体" w:hAnsi="宋体"/>
                <w:color w:val="000000"/>
                <w:sz w:val="24"/>
              </w:rPr>
            </w:pPr>
            <w:r>
              <w:rPr>
                <w:rFonts w:hint="eastAsia" w:ascii="宋体" w:hAnsi="宋体"/>
                <w:kern w:val="0"/>
                <w:sz w:val="24"/>
                <w:lang w:val="en-US" w:eastAsia="zh-CN"/>
              </w:rPr>
              <w:t>魔仙堡剧院</w:t>
            </w:r>
            <w:r>
              <w:rPr>
                <w:rFonts w:hint="eastAsia" w:ascii="宋体" w:hAnsi="宋体"/>
                <w:kern w:val="0"/>
                <w:sz w:val="24"/>
              </w:rPr>
              <w:t>管理系统</w:t>
            </w:r>
            <w:r>
              <w:rPr>
                <w:rFonts w:ascii="宋体" w:hAnsi="宋体"/>
                <w:kern w:val="0"/>
                <w:sz w:val="24"/>
              </w:rPr>
              <w:t xml:space="preserve">           1</w:t>
            </w:r>
            <w:r>
              <w:rPr>
                <w:rFonts w:hint="eastAsia" w:ascii="宋体" w:hAnsi="宋体"/>
                <w:kern w:val="0"/>
                <w:sz w:val="24"/>
              </w:rPr>
              <w:t>套</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7</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设备要求及主要规格参数：</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7.1</w:t>
            </w:r>
          </w:p>
        </w:tc>
        <w:tc>
          <w:tcPr>
            <w:tcW w:w="5726" w:type="dxa"/>
            <w:tcBorders>
              <w:top w:val="single" w:color="000000" w:sz="4" w:space="0"/>
              <w:left w:val="nil"/>
              <w:bottom w:val="single" w:color="000000" w:sz="4" w:space="0"/>
              <w:right w:val="single" w:color="000000" w:sz="4" w:space="0"/>
            </w:tcBorders>
          </w:tcPr>
          <w:p>
            <w:pPr>
              <w:pStyle w:val="15"/>
              <w:spacing w:line="400" w:lineRule="exact"/>
              <w:jc w:val="both"/>
              <w:rPr>
                <w:rFonts w:ascii="宋体" w:hAnsi="宋体"/>
                <w:color w:val="FF0000"/>
                <w:sz w:val="24"/>
              </w:rPr>
            </w:pPr>
            <w:r>
              <w:rPr>
                <w:rFonts w:ascii="宋体" w:hAnsi="宋体"/>
                <w:sz w:val="24"/>
              </w:rPr>
              <w:t>资格和业绩标准：</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FF0000"/>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7.1.1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投标公司资格和业绩：</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7.1.1.1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投标公司</w:t>
            </w:r>
            <w:r>
              <w:rPr>
                <w:rFonts w:hint="eastAsia" w:ascii="宋体" w:hAnsi="宋体"/>
                <w:sz w:val="24"/>
              </w:rPr>
              <w:t>（若为代理商时）</w:t>
            </w:r>
            <w:r>
              <w:rPr>
                <w:rFonts w:ascii="宋体" w:hAnsi="宋体"/>
                <w:sz w:val="24"/>
              </w:rPr>
              <w:t>要具有制造商出具的</w:t>
            </w:r>
            <w:r>
              <w:rPr>
                <w:rFonts w:ascii="宋体" w:hAnsi="宋体"/>
                <w:snapToGrid w:val="0"/>
                <w:color w:val="000000"/>
                <w:sz w:val="24"/>
              </w:rPr>
              <w:t>本项目投标</w:t>
            </w:r>
            <w:r>
              <w:rPr>
                <w:rFonts w:ascii="宋体" w:hAnsi="宋体"/>
                <w:sz w:val="24"/>
              </w:rPr>
              <w:t>授权书，与制造商具有良好的合作关系。</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7.1.1.2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napToGrid w:val="0"/>
                <w:color w:val="000000"/>
                <w:sz w:val="24"/>
              </w:rPr>
              <w:t>投标公司技术支持人员5人以上（含5人），投标公司需提供技术支持人员名单，并提供其本项目实施简历。</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7.1.1.3</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napToGrid w:val="0"/>
                <w:color w:val="000000"/>
                <w:sz w:val="24"/>
              </w:rPr>
            </w:pPr>
            <w:r>
              <w:rPr>
                <w:rFonts w:ascii="宋体" w:hAnsi="宋体"/>
                <w:sz w:val="24"/>
              </w:rPr>
              <w:t>投标公司</w:t>
            </w:r>
            <w:r>
              <w:rPr>
                <w:rFonts w:hint="eastAsia" w:ascii="宋体" w:hAnsi="宋体"/>
                <w:sz w:val="24"/>
              </w:rPr>
              <w:t>需提供承担不少于1项本项目相关项目研制经历证明。</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7.1.1.4</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投标公司所投设备的原产地为中国大陆。</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7.1.2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制造厂家资格和业绩：</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7.1.2.1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制造厂商在中国大陆要有专业授权的技术支持团队，能够在</w:t>
            </w:r>
            <w:r>
              <w:rPr>
                <w:rFonts w:hint="eastAsia" w:ascii="宋体" w:hAnsi="宋体"/>
                <w:sz w:val="24"/>
                <w:lang w:val="en-US" w:eastAsia="zh-CN"/>
              </w:rPr>
              <w:t>西安</w:t>
            </w:r>
            <w:r>
              <w:rPr>
                <w:rFonts w:ascii="宋体" w:hAnsi="宋体"/>
                <w:sz w:val="24"/>
              </w:rPr>
              <w:t>为最终用户提供24小时内的技术支持。</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7.2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该</w:t>
            </w:r>
            <w:r>
              <w:rPr>
                <w:rFonts w:hint="eastAsia" w:ascii="宋体" w:hAnsi="宋体"/>
                <w:sz w:val="24"/>
              </w:rPr>
              <w:t>设备</w:t>
            </w:r>
            <w:r>
              <w:rPr>
                <w:rFonts w:ascii="宋体" w:hAnsi="宋体"/>
                <w:sz w:val="24"/>
              </w:rPr>
              <w:t>必须满足下列技术要求：</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ascii="宋体" w:hAnsi="宋体"/>
                <w:color w:val="000000"/>
                <w:sz w:val="24"/>
              </w:rPr>
              <w:t>7.2.1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sz w:val="24"/>
              </w:rPr>
              <w:t>运营管理功能</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7.2.1.1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color w:val="000000"/>
                <w:sz w:val="24"/>
              </w:rPr>
            </w:pPr>
            <w:r>
              <w:rPr>
                <w:rFonts w:ascii="宋体" w:hAnsi="宋体"/>
                <w:sz w:val="24"/>
              </w:rPr>
              <w:t>添加引进剧目，下架剧目，修改剧目票价信息等。</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7.2.1.2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color w:val="000000"/>
                <w:sz w:val="24"/>
              </w:rPr>
            </w:pPr>
            <w:r>
              <w:rPr>
                <w:rFonts w:ascii="宋体" w:hAnsi="宋体"/>
                <w:sz w:val="24"/>
              </w:rPr>
              <w:t>安排剧目演出时间，地点（哪个演出厅）。</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7.2.1.3</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color w:val="000000"/>
                <w:sz w:val="24"/>
              </w:rPr>
            </w:pPr>
            <w:r>
              <w:rPr>
                <w:rFonts w:ascii="宋体" w:hAnsi="宋体"/>
                <w:sz w:val="24"/>
              </w:rPr>
              <w:t>统计每场演出上座率。</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7.2.1.4</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color w:val="000000"/>
                <w:sz w:val="24"/>
              </w:rPr>
            </w:pPr>
            <w:r>
              <w:rPr>
                <w:rFonts w:ascii="宋体" w:hAnsi="宋体"/>
                <w:sz w:val="24"/>
              </w:rPr>
              <w:t>查看上映的剧目。</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7.2.1.5</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查看上映的剧目的票价已经数量。</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7.2.1.6</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售票员统计个人日销售额。</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7.2.1.7</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处理售票业务。</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7.2.1.8</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处理退票业务。</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7.2.1.9</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入场检票。</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ascii="宋体" w:hAnsi="宋体"/>
                <w:color w:val="000000"/>
                <w:sz w:val="24"/>
              </w:rPr>
              <w:t>7.2.</w:t>
            </w:r>
            <w:r>
              <w:rPr>
                <w:rFonts w:hint="eastAsia" w:ascii="宋体" w:hAnsi="宋体"/>
                <w:color w:val="000000"/>
                <w:sz w:val="24"/>
              </w:rPr>
              <w:t>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财务管理功能</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7.2.2.1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为财务经理提供</w:t>
            </w:r>
            <w:r>
              <w:rPr>
                <w:rFonts w:ascii="宋体" w:hAnsi="宋体"/>
                <w:sz w:val="24"/>
              </w:rPr>
              <w:t>审核每日报表结算，对剧院的财务进行整体把握</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7.2.2.2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为会计提供</w:t>
            </w:r>
            <w:r>
              <w:rPr>
                <w:rFonts w:ascii="宋体" w:hAnsi="宋体"/>
                <w:sz w:val="24"/>
              </w:rPr>
              <w:t>进行日常开销收入处理</w:t>
            </w:r>
            <w:r>
              <w:rPr>
                <w:rFonts w:hint="eastAsia" w:ascii="宋体" w:hAnsi="宋体"/>
                <w:sz w:val="24"/>
              </w:rPr>
              <w:t>功能</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ascii="宋体" w:hAnsi="宋体"/>
                <w:color w:val="000000"/>
                <w:sz w:val="24"/>
              </w:rPr>
              <w:t>7.2.</w:t>
            </w:r>
            <w:r>
              <w:rPr>
                <w:rFonts w:hint="eastAsia" w:ascii="宋体" w:hAnsi="宋体"/>
                <w:color w:val="000000"/>
                <w:sz w:val="24"/>
              </w:rPr>
              <w:t>3</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sz w:val="24"/>
              </w:rPr>
              <w:t>系统管理功能</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7.2.3.1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提供用户管理功能，用户权限可配置</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7.2.3.2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提供对系统数据管理和备份功能</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7.2.4</w:t>
            </w:r>
          </w:p>
        </w:tc>
        <w:tc>
          <w:tcPr>
            <w:tcW w:w="5726" w:type="dxa"/>
            <w:tcBorders>
              <w:top w:val="single" w:color="000000" w:sz="4" w:space="0"/>
              <w:left w:val="nil"/>
              <w:bottom w:val="single" w:color="000000" w:sz="4" w:space="0"/>
              <w:right w:val="single" w:color="000000" w:sz="4" w:space="0"/>
            </w:tcBorders>
          </w:tcPr>
          <w:p>
            <w:pPr>
              <w:pStyle w:val="39"/>
              <w:spacing w:line="400" w:lineRule="exact"/>
              <w:ind w:firstLine="0" w:firstLineChars="0"/>
              <w:rPr>
                <w:rFonts w:ascii="宋体" w:hAnsi="宋体"/>
                <w:color w:val="000000"/>
                <w:sz w:val="24"/>
                <w:szCs w:val="24"/>
              </w:rPr>
            </w:pPr>
            <w:r>
              <w:rPr>
                <w:rFonts w:hint="eastAsia" w:ascii="宋体" w:hAnsi="宋体"/>
                <w:color w:val="000000"/>
                <w:sz w:val="24"/>
                <w:szCs w:val="24"/>
              </w:rPr>
              <w:t>性能要求</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7.2.4.1</w:t>
            </w:r>
          </w:p>
        </w:tc>
        <w:tc>
          <w:tcPr>
            <w:tcW w:w="5726" w:type="dxa"/>
            <w:tcBorders>
              <w:top w:val="single" w:color="000000" w:sz="4" w:space="0"/>
              <w:left w:val="nil"/>
              <w:bottom w:val="single" w:color="000000" w:sz="4" w:space="0"/>
              <w:right w:val="single" w:color="000000" w:sz="4" w:space="0"/>
            </w:tcBorders>
          </w:tcPr>
          <w:p>
            <w:pPr>
              <w:pStyle w:val="39"/>
              <w:spacing w:line="400" w:lineRule="exact"/>
              <w:ind w:firstLine="0" w:firstLineChars="0"/>
              <w:rPr>
                <w:rFonts w:ascii="宋体" w:hAnsi="宋体"/>
                <w:color w:val="000000"/>
                <w:sz w:val="24"/>
                <w:szCs w:val="24"/>
              </w:rPr>
            </w:pPr>
            <w:r>
              <w:rPr>
                <w:rFonts w:hint="eastAsia" w:ascii="宋体" w:hAnsi="宋体"/>
                <w:color w:val="000000"/>
                <w:sz w:val="24"/>
                <w:szCs w:val="24"/>
              </w:rPr>
              <w:t>数据库容量扩展可满足每天100Mb数据的增长，且能稳定运行。</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7.2.4.2</w:t>
            </w:r>
          </w:p>
        </w:tc>
        <w:tc>
          <w:tcPr>
            <w:tcW w:w="5726" w:type="dxa"/>
            <w:tcBorders>
              <w:top w:val="single" w:color="000000" w:sz="4" w:space="0"/>
              <w:left w:val="nil"/>
              <w:bottom w:val="single" w:color="000000" w:sz="4" w:space="0"/>
              <w:right w:val="single" w:color="000000" w:sz="4" w:space="0"/>
            </w:tcBorders>
          </w:tcPr>
          <w:p>
            <w:pPr>
              <w:pStyle w:val="39"/>
              <w:spacing w:line="400" w:lineRule="exact"/>
              <w:ind w:firstLine="0" w:firstLineChars="0"/>
              <w:rPr>
                <w:rFonts w:ascii="宋体" w:hAnsi="宋体"/>
                <w:color w:val="000000"/>
                <w:sz w:val="24"/>
                <w:szCs w:val="24"/>
              </w:rPr>
            </w:pPr>
            <w:r>
              <w:rPr>
                <w:rFonts w:hint="eastAsia" w:ascii="宋体" w:hAnsi="宋体"/>
                <w:color w:val="000000"/>
                <w:sz w:val="24"/>
                <w:szCs w:val="24"/>
              </w:rPr>
              <w:t>可支持不少于50用户同时使用本工具。</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color w:val="000000"/>
                <w:sz w:val="24"/>
              </w:rPr>
            </w:pPr>
            <w:r>
              <w:rPr>
                <w:rFonts w:hint="eastAsia" w:ascii="宋体" w:hAnsi="宋体"/>
                <w:color w:val="000000"/>
                <w:sz w:val="24"/>
              </w:rPr>
              <w:t>7.2.4.3</w:t>
            </w:r>
          </w:p>
        </w:tc>
        <w:tc>
          <w:tcPr>
            <w:tcW w:w="5726" w:type="dxa"/>
            <w:tcBorders>
              <w:top w:val="single" w:color="000000" w:sz="4" w:space="0"/>
              <w:left w:val="nil"/>
              <w:bottom w:val="single" w:color="000000" w:sz="4" w:space="0"/>
              <w:right w:val="single" w:color="000000" w:sz="4" w:space="0"/>
            </w:tcBorders>
          </w:tcPr>
          <w:p>
            <w:pPr>
              <w:pStyle w:val="39"/>
              <w:spacing w:line="400" w:lineRule="exact"/>
              <w:ind w:firstLine="0" w:firstLineChars="0"/>
              <w:rPr>
                <w:rFonts w:ascii="宋体" w:hAnsi="宋体"/>
                <w:color w:val="000000"/>
                <w:sz w:val="24"/>
                <w:szCs w:val="24"/>
              </w:rPr>
            </w:pPr>
            <w:r>
              <w:rPr>
                <w:rFonts w:hint="eastAsia" w:ascii="宋体" w:hAnsi="宋体"/>
                <w:color w:val="000000"/>
                <w:sz w:val="24"/>
                <w:szCs w:val="24"/>
              </w:rPr>
              <w:t>在设计容量下，每次数据请求响应时间小于1s。</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7.</w:t>
            </w:r>
            <w:r>
              <w:rPr>
                <w:rFonts w:hint="eastAsia" w:ascii="宋体" w:hAnsi="宋体"/>
                <w:sz w:val="24"/>
              </w:rPr>
              <w:t>3</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使用要求</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7.</w:t>
            </w:r>
            <w:r>
              <w:rPr>
                <w:rFonts w:hint="eastAsia" w:ascii="宋体" w:hAnsi="宋体"/>
                <w:sz w:val="24"/>
              </w:rPr>
              <w:t>3.1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通用PC操作系统应采用Windows XP、Windows7版本操作系统，并支持32位和64位版本。</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7.4</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软件要求</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7.4.1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软件代码中应包含清晰的注释说明（注释率不少于20%）</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7.4.2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投标商应向用户提供软件的源码。</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8.</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安装方式以及工作环境：</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8.1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设备安装在</w:t>
            </w:r>
            <w:r>
              <w:rPr>
                <w:rFonts w:hint="eastAsia" w:ascii="宋体" w:hAnsi="宋体"/>
                <w:sz w:val="24"/>
              </w:rPr>
              <w:t>PC机上</w:t>
            </w:r>
            <w:r>
              <w:rPr>
                <w:rFonts w:ascii="宋体" w:hAnsi="宋体"/>
                <w:sz w:val="24"/>
              </w:rPr>
              <w:t>，软件运行在Windows</w:t>
            </w:r>
            <w:r>
              <w:rPr>
                <w:rFonts w:hint="eastAsia" w:ascii="宋体" w:hAnsi="宋体"/>
                <w:sz w:val="24"/>
              </w:rPr>
              <w:t xml:space="preserve"> </w:t>
            </w:r>
            <w:r>
              <w:rPr>
                <w:rFonts w:ascii="宋体" w:hAnsi="宋体"/>
                <w:sz w:val="24"/>
              </w:rPr>
              <w:t>XP</w:t>
            </w:r>
            <w:r>
              <w:rPr>
                <w:rFonts w:hint="eastAsia" w:ascii="宋体" w:hAnsi="宋体"/>
                <w:sz w:val="24"/>
              </w:rPr>
              <w:t>及以</w:t>
            </w:r>
            <w:r>
              <w:rPr>
                <w:rFonts w:ascii="宋体" w:hAnsi="宋体"/>
                <w:sz w:val="24"/>
              </w:rPr>
              <w:t>上</w:t>
            </w:r>
            <w:r>
              <w:rPr>
                <w:rFonts w:hint="eastAsia" w:ascii="宋体" w:hAnsi="宋体"/>
                <w:sz w:val="24"/>
              </w:rPr>
              <w:t>操作系统</w:t>
            </w:r>
            <w:r>
              <w:rPr>
                <w:rFonts w:ascii="宋体" w:hAnsi="宋体"/>
                <w:sz w:val="24"/>
              </w:rPr>
              <w:t>；工作环境为</w:t>
            </w:r>
            <w:r>
              <w:rPr>
                <w:rFonts w:hint="eastAsia" w:ascii="宋体" w:hAnsi="宋体"/>
                <w:sz w:val="24"/>
              </w:rPr>
              <w:t>办公环境和实验环境。</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9.</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提供必要的技术资料</w:t>
            </w:r>
            <w:r>
              <w:rPr>
                <w:rFonts w:hint="eastAsia" w:ascii="宋体" w:hAnsi="宋体"/>
                <w:sz w:val="24"/>
              </w:rPr>
              <w:t>：</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9.1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使用说明书及安装手册，介质为纸质和光盘。</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9.2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上述资料提供中文资料</w:t>
            </w:r>
            <w:r>
              <w:rPr>
                <w:rFonts w:hint="eastAsia" w:ascii="宋体" w:hAnsi="宋体"/>
                <w:sz w:val="24"/>
              </w:rPr>
              <w:t>2套</w:t>
            </w:r>
            <w:r>
              <w:rPr>
                <w:rFonts w:ascii="宋体" w:hAnsi="宋体"/>
                <w:sz w:val="24"/>
              </w:rPr>
              <w:t>。</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9.3</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提供所需的软件或配置文件及相关操作的中文说明资料，设备的相关文档和使用说明，及软件的安装程序。</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10.</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技术服务要求：</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10.1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自产品最终验收合格之日起，产品维护期为</w:t>
            </w:r>
            <w:r>
              <w:rPr>
                <w:rFonts w:hint="eastAsia" w:ascii="宋体" w:hAnsi="宋体"/>
                <w:sz w:val="24"/>
              </w:rPr>
              <w:t>三</w:t>
            </w:r>
            <w:r>
              <w:rPr>
                <w:rFonts w:ascii="宋体" w:hAnsi="宋体"/>
                <w:sz w:val="24"/>
              </w:rPr>
              <w:t>年，</w:t>
            </w:r>
            <w:r>
              <w:rPr>
                <w:rFonts w:hint="eastAsia" w:ascii="宋体" w:hAnsi="宋体"/>
                <w:sz w:val="24"/>
              </w:rPr>
              <w:t>保证设备能正常使用；软件产品为发货时的最新版本。接到甲方故障通知后，乙方工程师在</w:t>
            </w:r>
            <w:r>
              <w:rPr>
                <w:rFonts w:ascii="宋体" w:hAnsi="宋体"/>
                <w:sz w:val="24"/>
              </w:rPr>
              <w:t>2</w:t>
            </w:r>
            <w:r>
              <w:rPr>
                <w:rFonts w:hint="eastAsia" w:ascii="宋体" w:hAnsi="宋体"/>
                <w:sz w:val="24"/>
              </w:rPr>
              <w:t>小时之内以电话方式联络甲方相关人员了解详细情况，协助分析原因，排除故障。若</w:t>
            </w:r>
            <w:r>
              <w:rPr>
                <w:rFonts w:ascii="宋体" w:hAnsi="宋体"/>
                <w:sz w:val="24"/>
              </w:rPr>
              <w:t>2</w:t>
            </w:r>
            <w:r>
              <w:rPr>
                <w:rFonts w:hint="eastAsia" w:ascii="宋体" w:hAnsi="宋体"/>
                <w:sz w:val="24"/>
              </w:rPr>
              <w:t>小时之内未能排除故障，维护工程师将在</w:t>
            </w:r>
            <w:r>
              <w:rPr>
                <w:rFonts w:ascii="宋体" w:hAnsi="宋体"/>
                <w:sz w:val="24"/>
              </w:rPr>
              <w:t>48</w:t>
            </w:r>
            <w:r>
              <w:rPr>
                <w:rFonts w:hint="eastAsia" w:ascii="宋体" w:hAnsi="宋体"/>
                <w:sz w:val="24"/>
              </w:rPr>
              <w:t>小时内至甲方现场进行现场技术服务。对甲方人员在具体开发应用过程中遇到的技术问题，乙方在</w:t>
            </w:r>
            <w:r>
              <w:rPr>
                <w:rFonts w:ascii="宋体" w:hAnsi="宋体"/>
                <w:sz w:val="24"/>
              </w:rPr>
              <w:t>48</w:t>
            </w:r>
            <w:r>
              <w:rPr>
                <w:rFonts w:hint="eastAsia" w:ascii="宋体" w:hAnsi="宋体"/>
                <w:sz w:val="24"/>
              </w:rPr>
              <w:t>小时内给予及时的反馈和技术支持。</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pStyle w:val="27"/>
              <w:spacing w:line="400" w:lineRule="exact"/>
              <w:jc w:val="both"/>
            </w:pPr>
            <w:r>
              <w:t>10.2</w:t>
            </w:r>
          </w:p>
        </w:tc>
        <w:tc>
          <w:tcPr>
            <w:tcW w:w="5726" w:type="dxa"/>
            <w:tcBorders>
              <w:top w:val="single" w:color="000000" w:sz="4" w:space="0"/>
              <w:left w:val="nil"/>
              <w:bottom w:val="single" w:color="000000" w:sz="4" w:space="0"/>
              <w:right w:val="single" w:color="000000" w:sz="4" w:space="0"/>
            </w:tcBorders>
          </w:tcPr>
          <w:p>
            <w:pPr>
              <w:pStyle w:val="27"/>
              <w:spacing w:line="400" w:lineRule="exact"/>
              <w:jc w:val="both"/>
            </w:pPr>
            <w:r>
              <w:t>卖方派技术人员在买方现场负责设备的安装、调试与检验，自备必要工具。</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pStyle w:val="27"/>
              <w:spacing w:line="400" w:lineRule="exact"/>
              <w:jc w:val="both"/>
            </w:pPr>
            <w:r>
              <w:t>10.3</w:t>
            </w:r>
          </w:p>
        </w:tc>
        <w:tc>
          <w:tcPr>
            <w:tcW w:w="5726" w:type="dxa"/>
            <w:tcBorders>
              <w:top w:val="single" w:color="000000" w:sz="4" w:space="0"/>
              <w:left w:val="nil"/>
              <w:bottom w:val="single" w:color="000000" w:sz="4" w:space="0"/>
              <w:right w:val="single" w:color="000000" w:sz="4" w:space="0"/>
            </w:tcBorders>
          </w:tcPr>
          <w:p>
            <w:pPr>
              <w:pStyle w:val="27"/>
              <w:spacing w:line="400" w:lineRule="exact"/>
              <w:jc w:val="both"/>
            </w:pPr>
            <w:r>
              <w:t>卖方派技术人员在买方现场负责完成系统环境的搭建。</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pStyle w:val="27"/>
              <w:spacing w:line="400" w:lineRule="exact"/>
              <w:jc w:val="both"/>
            </w:pPr>
            <w:r>
              <w:rPr>
                <w:rFonts w:hint="eastAsia"/>
              </w:rPr>
              <w:t>10.4</w:t>
            </w:r>
          </w:p>
        </w:tc>
        <w:tc>
          <w:tcPr>
            <w:tcW w:w="5726" w:type="dxa"/>
            <w:tcBorders>
              <w:top w:val="single" w:color="000000" w:sz="4" w:space="0"/>
              <w:left w:val="nil"/>
              <w:bottom w:val="single" w:color="000000" w:sz="4" w:space="0"/>
              <w:right w:val="single" w:color="000000" w:sz="4" w:space="0"/>
            </w:tcBorders>
          </w:tcPr>
          <w:p>
            <w:pPr>
              <w:pStyle w:val="27"/>
              <w:spacing w:line="400" w:lineRule="exact"/>
              <w:jc w:val="both"/>
            </w:pPr>
            <w:r>
              <w:rPr>
                <w:rFonts w:hint="eastAsia"/>
              </w:rPr>
              <w:t>技术培训</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pStyle w:val="27"/>
              <w:spacing w:line="400" w:lineRule="exact"/>
              <w:jc w:val="both"/>
            </w:pPr>
            <w:r>
              <w:rPr>
                <w:rFonts w:hint="eastAsia"/>
              </w:rPr>
              <w:t>10.4.1</w:t>
            </w:r>
          </w:p>
        </w:tc>
        <w:tc>
          <w:tcPr>
            <w:tcW w:w="5726" w:type="dxa"/>
            <w:tcBorders>
              <w:top w:val="single" w:color="000000" w:sz="4" w:space="0"/>
              <w:left w:val="nil"/>
              <w:bottom w:val="single" w:color="000000" w:sz="4" w:space="0"/>
              <w:right w:val="single" w:color="000000" w:sz="4" w:space="0"/>
            </w:tcBorders>
          </w:tcPr>
          <w:p>
            <w:pPr>
              <w:pStyle w:val="27"/>
              <w:spacing w:line="400" w:lineRule="exact"/>
              <w:jc w:val="both"/>
            </w:pPr>
            <w:r>
              <w:rPr>
                <w:rFonts w:hint="eastAsia"/>
              </w:rPr>
              <w:t>基础培训：乙方需要基本操作介绍、注意事项、使用安全等，以及相关软件的安装、配置、使用等介绍。培训时间为2天，培训地点为甲方指定地点。</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10.5</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安装、调试、培训及技术服务费用分项报价并计入投标总价。</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10.6</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设备维护期后，要求能终身提供广泛优惠的技术支持和备件供应。</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10.7</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支撑甲方完成</w:t>
            </w:r>
            <w:r>
              <w:rPr>
                <w:rFonts w:hint="eastAsia" w:ascii="宋体" w:hAnsi="宋体"/>
                <w:sz w:val="24"/>
                <w:lang w:val="en-US" w:eastAsia="zh-CN"/>
              </w:rPr>
              <w:t>魔仙堡剧院</w:t>
            </w:r>
            <w:r>
              <w:rPr>
                <w:rFonts w:hint="eastAsia" w:ascii="宋体" w:hAnsi="宋体"/>
                <w:sz w:val="24"/>
              </w:rPr>
              <w:t>管理系统与甲方现有硬件环境进行集成</w:t>
            </w:r>
            <w:bookmarkStart w:id="0" w:name="_GoBack"/>
            <w:bookmarkEnd w:id="0"/>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验收标准和验收程序：</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11.1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验收标准：</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11.1.1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产品外观完好，实物和合同、装箱单一致，随机资料完整，通电检测后的产品指标符合招标文件要求。</w:t>
            </w:r>
            <w:r>
              <w:rPr>
                <w:rFonts w:hint="eastAsia" w:ascii="宋体" w:hAnsi="宋体"/>
                <w:sz w:val="24"/>
              </w:rPr>
              <w:t>具有软件安装光盘，具有制造商针对最终用户出具的合法授权信息，所购软件能覆盖并实现招标文件所列的功能性能要求。</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pStyle w:val="27"/>
              <w:spacing w:line="400" w:lineRule="exact"/>
              <w:jc w:val="both"/>
            </w:pPr>
            <w:r>
              <w:t>11.2</w:t>
            </w:r>
          </w:p>
        </w:tc>
        <w:tc>
          <w:tcPr>
            <w:tcW w:w="5726" w:type="dxa"/>
            <w:tcBorders>
              <w:top w:val="single" w:color="000000" w:sz="4" w:space="0"/>
              <w:left w:val="nil"/>
              <w:bottom w:val="single" w:color="000000" w:sz="4" w:space="0"/>
              <w:right w:val="single" w:color="000000" w:sz="4" w:space="0"/>
            </w:tcBorders>
          </w:tcPr>
          <w:p>
            <w:pPr>
              <w:pStyle w:val="27"/>
              <w:spacing w:line="400" w:lineRule="exact"/>
              <w:jc w:val="both"/>
            </w:pPr>
            <w:r>
              <w:t>验收程序：</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11.2.1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napToGrid w:val="0"/>
                <w:sz w:val="24"/>
              </w:rPr>
              <w:t>卖方应配合买方按验收标准对产品进行外观和功能验收，</w:t>
            </w:r>
            <w:r>
              <w:rPr>
                <w:rFonts w:ascii="宋体" w:hAnsi="宋体"/>
                <w:sz w:val="24"/>
              </w:rPr>
              <w:t>未达到验收标准要求时，卖方应负责解决验收问题直至达标；若在发现验收问题之日起一个月后产品仍没有通过验收，买方有权退货。卖方在产品调试期间需</w:t>
            </w:r>
            <w:r>
              <w:rPr>
                <w:rFonts w:ascii="宋体" w:hAnsi="宋体"/>
                <w:color w:val="000000"/>
                <w:sz w:val="24"/>
              </w:rPr>
              <w:t>同时对买方进行操作、维护等技术培训，最终验收合格后双方签字生效。</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包装要求及运输方式：</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12.1</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包装箱应适于长途运输，防潮、防震、防粗暴装卸。</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12.2</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运输方式：空运</w:t>
            </w:r>
            <w:r>
              <w:rPr>
                <w:rFonts w:hint="eastAsia" w:ascii="宋体" w:hAnsi="宋体"/>
                <w:sz w:val="24"/>
              </w:rPr>
              <w:t>或陆运</w:t>
            </w:r>
            <w:r>
              <w:rPr>
                <w:rFonts w:ascii="宋体" w:hAnsi="宋体"/>
                <w:sz w:val="24"/>
              </w:rPr>
              <w:t>。</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ascii="宋体" w:hAnsi="宋体"/>
                <w:sz w:val="24"/>
              </w:rPr>
              <w:t>13.</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z w:val="24"/>
              </w:rPr>
            </w:pPr>
            <w:r>
              <w:rPr>
                <w:rFonts w:ascii="宋体" w:hAnsi="宋体"/>
                <w:sz w:val="24"/>
              </w:rPr>
              <w:t>交货地点：</w:t>
            </w:r>
            <w:r>
              <w:rPr>
                <w:rFonts w:hint="eastAsia" w:ascii="宋体" w:hAnsi="宋体"/>
                <w:sz w:val="24"/>
              </w:rPr>
              <w:t>买方现场</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p>
        </w:tc>
        <w:tc>
          <w:tcPr>
            <w:tcW w:w="1277" w:type="dxa"/>
            <w:tcBorders>
              <w:top w:val="single" w:color="000000" w:sz="4" w:space="0"/>
              <w:left w:val="single" w:color="000000" w:sz="4" w:space="0"/>
              <w:bottom w:val="single" w:color="000000" w:sz="4" w:space="0"/>
              <w:right w:val="single" w:color="000000" w:sz="4" w:space="0"/>
            </w:tcBorders>
          </w:tcPr>
          <w:p>
            <w:pPr>
              <w:pStyle w:val="27"/>
              <w:spacing w:line="400" w:lineRule="exact"/>
              <w:jc w:val="both"/>
            </w:pPr>
            <w:r>
              <w:t>14.</w:t>
            </w:r>
          </w:p>
        </w:tc>
        <w:tc>
          <w:tcPr>
            <w:tcW w:w="5726" w:type="dxa"/>
            <w:tcBorders>
              <w:top w:val="single" w:color="000000" w:sz="4" w:space="0"/>
              <w:left w:val="nil"/>
              <w:bottom w:val="single" w:color="000000" w:sz="4" w:space="0"/>
              <w:right w:val="single" w:color="000000" w:sz="4" w:space="0"/>
            </w:tcBorders>
          </w:tcPr>
          <w:p>
            <w:pPr>
              <w:pStyle w:val="27"/>
              <w:spacing w:line="400" w:lineRule="exact"/>
              <w:jc w:val="both"/>
              <w:rPr>
                <w:color w:val="FF0000"/>
              </w:rPr>
            </w:pPr>
            <w:r>
              <w:t>投标书应以中文打印、签字；投标书应有中文目录，内容按目录顺序汇册。</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r>
        <w:tblPrEx>
          <w:tblCellMar>
            <w:top w:w="0" w:type="dxa"/>
            <w:left w:w="56" w:type="dxa"/>
            <w:bottom w:w="0" w:type="dxa"/>
            <w:right w:w="56" w:type="dxa"/>
          </w:tblCellMar>
        </w:tblPrEx>
        <w:trPr>
          <w:jc w:val="center"/>
        </w:trPr>
        <w:tc>
          <w:tcPr>
            <w:tcW w:w="537" w:type="dxa"/>
            <w:tcBorders>
              <w:top w:val="single" w:color="000000" w:sz="4" w:space="0"/>
              <w:left w:val="single" w:color="000000" w:sz="4" w:space="0"/>
              <w:bottom w:val="single" w:color="000000" w:sz="4" w:space="0"/>
              <w:right w:val="single" w:color="000000" w:sz="4" w:space="0"/>
            </w:tcBorders>
          </w:tcPr>
          <w:p>
            <w:pPr>
              <w:spacing w:line="400" w:lineRule="exact"/>
              <w:rPr>
                <w:rFonts w:ascii="宋体" w:hAnsi="宋体"/>
                <w:sz w:val="24"/>
              </w:rPr>
            </w:pPr>
            <w:r>
              <w:rPr>
                <w:rFonts w:hint="eastAsia" w:ascii="宋体" w:hAnsi="宋体"/>
                <w:sz w:val="24"/>
              </w:rPr>
              <w:t>*</w:t>
            </w:r>
          </w:p>
        </w:tc>
        <w:tc>
          <w:tcPr>
            <w:tcW w:w="1277" w:type="dxa"/>
            <w:tcBorders>
              <w:top w:val="single" w:color="000000" w:sz="4" w:space="0"/>
              <w:left w:val="single" w:color="000000" w:sz="4" w:space="0"/>
              <w:bottom w:val="single" w:color="000000" w:sz="4" w:space="0"/>
              <w:right w:val="single" w:color="000000" w:sz="4" w:space="0"/>
            </w:tcBorders>
          </w:tcPr>
          <w:p>
            <w:pPr>
              <w:pStyle w:val="27"/>
              <w:spacing w:line="400" w:lineRule="exact"/>
              <w:jc w:val="both"/>
            </w:pPr>
            <w:r>
              <w:rPr>
                <w:rFonts w:hint="eastAsia"/>
              </w:rPr>
              <w:t>15</w:t>
            </w:r>
          </w:p>
        </w:tc>
        <w:tc>
          <w:tcPr>
            <w:tcW w:w="5726" w:type="dxa"/>
            <w:tcBorders>
              <w:top w:val="single" w:color="000000" w:sz="4" w:space="0"/>
              <w:left w:val="nil"/>
              <w:bottom w:val="single" w:color="000000" w:sz="4" w:space="0"/>
              <w:right w:val="single" w:color="000000" w:sz="4" w:space="0"/>
            </w:tcBorders>
          </w:tcPr>
          <w:p>
            <w:pPr>
              <w:spacing w:line="400" w:lineRule="exact"/>
              <w:rPr>
                <w:rFonts w:ascii="宋体" w:hAnsi="宋体"/>
                <w:snapToGrid w:val="0"/>
                <w:color w:val="000000"/>
                <w:sz w:val="24"/>
              </w:rPr>
            </w:pPr>
            <w:r>
              <w:rPr>
                <w:rFonts w:hint="eastAsia" w:ascii="宋体" w:hAnsi="宋体"/>
                <w:bCs/>
                <w:sz w:val="24"/>
              </w:rPr>
              <w:t>应对招标文件中的要求逐项对比，填写技术规格偏离表，不论是否合格或偏离，在投标规格中都应列出对比的数据。</w:t>
            </w:r>
          </w:p>
        </w:tc>
        <w:tc>
          <w:tcPr>
            <w:tcW w:w="141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708"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c>
          <w:tcPr>
            <w:tcW w:w="513" w:type="dxa"/>
            <w:tcBorders>
              <w:top w:val="single" w:color="000000" w:sz="4" w:space="0"/>
              <w:left w:val="nil"/>
              <w:bottom w:val="single" w:color="000000" w:sz="4" w:space="0"/>
              <w:right w:val="single" w:color="000000" w:sz="4" w:space="0"/>
            </w:tcBorders>
          </w:tcPr>
          <w:p>
            <w:pPr>
              <w:widowControl/>
              <w:spacing w:line="360" w:lineRule="atLeast"/>
              <w:rPr>
                <w:kern w:val="0"/>
                <w:szCs w:val="21"/>
              </w:rPr>
            </w:pPr>
          </w:p>
        </w:tc>
      </w:tr>
    </w:tbl>
    <w:p>
      <w:pPr>
        <w:widowControl/>
        <w:spacing w:line="280" w:lineRule="atLeast"/>
        <w:rPr>
          <w:b/>
          <w:bCs/>
          <w:kern w:val="0"/>
          <w:sz w:val="28"/>
          <w:szCs w:val="28"/>
        </w:rPr>
      </w:pPr>
    </w:p>
    <w:p>
      <w:pPr>
        <w:widowControl/>
        <w:spacing w:line="280" w:lineRule="atLeast"/>
        <w:rPr>
          <w:b/>
          <w:bCs/>
          <w:kern w:val="0"/>
          <w:sz w:val="28"/>
          <w:szCs w:val="28"/>
        </w:rPr>
      </w:pPr>
    </w:p>
    <w:p>
      <w:pPr>
        <w:widowControl/>
        <w:spacing w:line="280" w:lineRule="atLeast"/>
        <w:ind w:left="630" w:hanging="720"/>
        <w:rPr>
          <w:kern w:val="0"/>
          <w:sz w:val="24"/>
          <w:u w:val="single"/>
        </w:rPr>
      </w:pPr>
      <w:r>
        <w:rPr>
          <w:b/>
          <w:bCs/>
          <w:kern w:val="0"/>
          <w:sz w:val="28"/>
          <w:szCs w:val="28"/>
        </w:rPr>
        <w:t>投标人代表签名：</w:t>
      </w:r>
      <w:r>
        <w:rPr>
          <w:kern w:val="0"/>
          <w:sz w:val="24"/>
          <w:u w:val="single"/>
        </w:rPr>
        <w:t xml:space="preserve">                  </w:t>
      </w:r>
    </w:p>
    <w:p>
      <w:pPr>
        <w:widowControl/>
        <w:spacing w:line="280" w:lineRule="atLeast"/>
        <w:rPr>
          <w:b/>
          <w:bCs/>
          <w:kern w:val="0"/>
          <w:sz w:val="24"/>
          <w:u w:val="single"/>
        </w:rPr>
      </w:pPr>
    </w:p>
    <w:p>
      <w:pPr>
        <w:widowControl/>
        <w:spacing w:line="340" w:lineRule="atLeast"/>
        <w:ind w:left="840" w:hanging="840"/>
        <w:rPr>
          <w:kern w:val="0"/>
          <w:szCs w:val="21"/>
        </w:rPr>
      </w:pPr>
      <w:r>
        <w:rPr>
          <w:kern w:val="0"/>
          <w:szCs w:val="21"/>
        </w:rPr>
        <w:t xml:space="preserve">  注：</w:t>
      </w:r>
    </w:p>
    <w:p>
      <w:pPr>
        <w:widowControl/>
        <w:ind w:left="584" w:hanging="357"/>
        <w:rPr>
          <w:kern w:val="0"/>
          <w:szCs w:val="21"/>
        </w:rPr>
      </w:pPr>
      <w:r>
        <w:rPr>
          <w:kern w:val="0"/>
          <w:szCs w:val="21"/>
        </w:rPr>
        <w:t>1 注意：本表“投标规格”栏填写的技术参数应从招标文件技术部分的技术规格说明中摘出，而且与投标文件技术规格说明中的对应技术参数</w:t>
      </w:r>
      <w:r>
        <w:rPr>
          <w:kern w:val="0"/>
          <w:szCs w:val="21"/>
          <w:em w:val="dot"/>
        </w:rPr>
        <w:t>必须是一致的</w:t>
      </w:r>
      <w:r>
        <w:rPr>
          <w:kern w:val="0"/>
          <w:szCs w:val="21"/>
        </w:rPr>
        <w:t>。</w:t>
      </w:r>
    </w:p>
    <w:p>
      <w:pPr>
        <w:widowControl/>
        <w:ind w:left="584" w:hanging="357"/>
        <w:rPr>
          <w:kern w:val="0"/>
          <w:szCs w:val="21"/>
        </w:rPr>
      </w:pPr>
      <w:r>
        <w:rPr>
          <w:kern w:val="0"/>
          <w:szCs w:val="21"/>
        </w:rPr>
        <w:t>2 填写本表并不能代替投标文件的技术规格说明。如投标文件的技术规格说明中没有本表的某项参数，应先将该参数补写入投标文件，然后填入本表。</w:t>
      </w:r>
    </w:p>
    <w:p>
      <w:pPr>
        <w:widowControl/>
        <w:ind w:left="584" w:hanging="357"/>
        <w:rPr>
          <w:kern w:val="0"/>
          <w:szCs w:val="21"/>
        </w:rPr>
      </w:pPr>
      <w:r>
        <w:rPr>
          <w:kern w:val="0"/>
          <w:szCs w:val="21"/>
        </w:rPr>
        <w:t>3 “投标规格”栏应填写所投设备的具体参数，不得填“符合”、“满足”等类似文字；“偏离”栏填写“符合”或“偏离”。</w:t>
      </w:r>
    </w:p>
    <w:p>
      <w:pPr>
        <w:widowControl/>
        <w:ind w:left="584" w:hanging="357"/>
        <w:rPr>
          <w:kern w:val="0"/>
          <w:szCs w:val="21"/>
        </w:rPr>
      </w:pPr>
      <w:r>
        <w:rPr>
          <w:kern w:val="0"/>
          <w:szCs w:val="21"/>
        </w:rPr>
        <w:t>4 对本表没有列出的第四部分条款，也应在投标文件中有具体描述, 如有不满足的，请增列到此表内，并在“偏离”栏填写“偏离”；其余要写明：“本表未列出的第四部分条款全部满足要求”。</w:t>
      </w:r>
    </w:p>
    <w:p>
      <w:pPr>
        <w:widowControl/>
        <w:spacing w:line="400" w:lineRule="atLeast"/>
        <w:rPr>
          <w:kern w:val="0"/>
          <w:sz w:val="24"/>
        </w:rPr>
      </w:pPr>
      <w:r>
        <w:rPr>
          <w:spacing w:val="10"/>
          <w:kern w:val="0"/>
          <w:sz w:val="24"/>
        </w:rPr>
        <w:br w:type="page"/>
      </w:r>
      <w:r>
        <w:rPr>
          <w:spacing w:val="10"/>
          <w:kern w:val="0"/>
          <w:sz w:val="24"/>
        </w:rPr>
        <w:t xml:space="preserve">附件8：             </w:t>
      </w:r>
      <w:r>
        <w:rPr>
          <w:kern w:val="0"/>
          <w:sz w:val="28"/>
          <w:szCs w:val="28"/>
        </w:rPr>
        <w:t xml:space="preserve">投标方推荐的选择清单 </w:t>
      </w:r>
    </w:p>
    <w:p>
      <w:pPr>
        <w:widowControl/>
        <w:spacing w:line="360" w:lineRule="atLeast"/>
        <w:rPr>
          <w:kern w:val="0"/>
          <w:sz w:val="24"/>
        </w:rPr>
      </w:pPr>
      <w:r>
        <w:rPr>
          <w:kern w:val="0"/>
          <w:sz w:val="24"/>
        </w:rPr>
        <w:t xml:space="preserve">     </w:t>
      </w:r>
    </w:p>
    <w:p>
      <w:pPr>
        <w:widowControl/>
        <w:spacing w:line="360" w:lineRule="atLeast"/>
        <w:rPr>
          <w:kern w:val="0"/>
          <w:sz w:val="24"/>
        </w:rPr>
      </w:pPr>
      <w:r>
        <w:rPr>
          <w:kern w:val="0"/>
          <w:sz w:val="24"/>
        </w:rPr>
        <w:t xml:space="preserve">   1、设备序号和名称；</w:t>
      </w:r>
    </w:p>
    <w:p>
      <w:pPr>
        <w:widowControl/>
        <w:spacing w:line="360" w:lineRule="atLeast"/>
        <w:rPr>
          <w:kern w:val="0"/>
          <w:sz w:val="24"/>
        </w:rPr>
      </w:pPr>
      <w:r>
        <w:rPr>
          <w:kern w:val="0"/>
          <w:sz w:val="24"/>
        </w:rPr>
        <w:t xml:space="preserve">   2、商标、规格型号；</w:t>
      </w:r>
    </w:p>
    <w:p>
      <w:pPr>
        <w:widowControl/>
        <w:spacing w:line="360" w:lineRule="atLeast"/>
        <w:rPr>
          <w:kern w:val="0"/>
          <w:sz w:val="24"/>
        </w:rPr>
      </w:pPr>
      <w:r>
        <w:rPr>
          <w:kern w:val="0"/>
          <w:sz w:val="24"/>
        </w:rPr>
        <w:t xml:space="preserve">   3、推荐的选件内容：</w:t>
      </w:r>
    </w:p>
    <w:p>
      <w:pPr>
        <w:widowControl/>
        <w:spacing w:line="360" w:lineRule="atLeast"/>
        <w:rPr>
          <w:kern w:val="0"/>
          <w:sz w:val="24"/>
        </w:rPr>
      </w:pPr>
    </w:p>
    <w:tbl>
      <w:tblPr>
        <w:tblStyle w:val="30"/>
        <w:tblW w:w="8223" w:type="dxa"/>
        <w:tblInd w:w="80" w:type="dxa"/>
        <w:tblLayout w:type="fixed"/>
        <w:tblCellMar>
          <w:top w:w="0" w:type="dxa"/>
          <w:left w:w="28" w:type="dxa"/>
          <w:bottom w:w="0" w:type="dxa"/>
          <w:right w:w="28" w:type="dxa"/>
        </w:tblCellMar>
      </w:tblPr>
      <w:tblGrid>
        <w:gridCol w:w="628"/>
        <w:gridCol w:w="1667"/>
        <w:gridCol w:w="1584"/>
        <w:gridCol w:w="1752"/>
        <w:gridCol w:w="1176"/>
        <w:gridCol w:w="1416"/>
      </w:tblGrid>
      <w:tr>
        <w:tblPrEx>
          <w:tblCellMar>
            <w:top w:w="0" w:type="dxa"/>
            <w:left w:w="28" w:type="dxa"/>
            <w:bottom w:w="0" w:type="dxa"/>
            <w:right w:w="28" w:type="dxa"/>
          </w:tblCellMar>
        </w:tblPrEx>
        <w:trPr>
          <w:trHeight w:val="640" w:hRule="atLeast"/>
        </w:trPr>
        <w:tc>
          <w:tcPr>
            <w:tcW w:w="628" w:type="dxa"/>
            <w:tcBorders>
              <w:top w:val="single" w:color="000000" w:sz="6" w:space="0"/>
              <w:left w:val="single" w:color="000000" w:sz="6" w:space="0"/>
              <w:bottom w:val="single" w:color="000000" w:sz="6" w:space="0"/>
              <w:right w:val="single" w:color="000000" w:sz="6" w:space="0"/>
            </w:tcBorders>
          </w:tcPr>
          <w:p>
            <w:pPr>
              <w:widowControl/>
              <w:spacing w:before="120" w:line="360" w:lineRule="atLeast"/>
              <w:jc w:val="center"/>
              <w:rPr>
                <w:kern w:val="0"/>
                <w:sz w:val="24"/>
              </w:rPr>
            </w:pPr>
            <w:r>
              <w:rPr>
                <w:kern w:val="0"/>
                <w:sz w:val="24"/>
              </w:rPr>
              <w:t>序号</w:t>
            </w:r>
          </w:p>
        </w:tc>
        <w:tc>
          <w:tcPr>
            <w:tcW w:w="1667" w:type="dxa"/>
            <w:tcBorders>
              <w:top w:val="single" w:color="000000" w:sz="6" w:space="0"/>
              <w:left w:val="nil"/>
              <w:bottom w:val="single" w:color="000000" w:sz="6" w:space="0"/>
              <w:right w:val="single" w:color="000000" w:sz="6" w:space="0"/>
            </w:tcBorders>
          </w:tcPr>
          <w:p>
            <w:pPr>
              <w:widowControl/>
              <w:spacing w:before="120" w:line="360" w:lineRule="atLeast"/>
              <w:jc w:val="center"/>
              <w:rPr>
                <w:kern w:val="0"/>
                <w:sz w:val="24"/>
              </w:rPr>
            </w:pPr>
            <w:r>
              <w:rPr>
                <w:kern w:val="0"/>
                <w:sz w:val="24"/>
              </w:rPr>
              <w:t>货物名称</w:t>
            </w:r>
          </w:p>
        </w:tc>
        <w:tc>
          <w:tcPr>
            <w:tcW w:w="1584" w:type="dxa"/>
            <w:tcBorders>
              <w:top w:val="single" w:color="000000" w:sz="6" w:space="0"/>
              <w:left w:val="nil"/>
              <w:bottom w:val="single" w:color="000000" w:sz="6" w:space="0"/>
              <w:right w:val="single" w:color="000000" w:sz="6" w:space="0"/>
            </w:tcBorders>
          </w:tcPr>
          <w:p>
            <w:pPr>
              <w:widowControl/>
              <w:spacing w:before="120" w:line="360" w:lineRule="atLeast"/>
              <w:jc w:val="center"/>
              <w:rPr>
                <w:kern w:val="0"/>
                <w:sz w:val="24"/>
              </w:rPr>
            </w:pPr>
            <w:r>
              <w:rPr>
                <w:kern w:val="0"/>
                <w:sz w:val="24"/>
              </w:rPr>
              <w:t>规格型号</w:t>
            </w:r>
          </w:p>
        </w:tc>
        <w:tc>
          <w:tcPr>
            <w:tcW w:w="1752" w:type="dxa"/>
            <w:tcBorders>
              <w:top w:val="single" w:color="000000" w:sz="6" w:space="0"/>
              <w:left w:val="nil"/>
              <w:bottom w:val="single" w:color="000000" w:sz="6" w:space="0"/>
              <w:right w:val="single" w:color="000000" w:sz="6" w:space="0"/>
            </w:tcBorders>
          </w:tcPr>
          <w:p>
            <w:pPr>
              <w:widowControl/>
              <w:spacing w:before="120" w:line="360" w:lineRule="atLeast"/>
              <w:jc w:val="center"/>
              <w:rPr>
                <w:kern w:val="0"/>
                <w:sz w:val="24"/>
              </w:rPr>
            </w:pPr>
            <w:r>
              <w:rPr>
                <w:kern w:val="0"/>
                <w:sz w:val="24"/>
              </w:rPr>
              <w:t>制造厂商</w:t>
            </w:r>
          </w:p>
        </w:tc>
        <w:tc>
          <w:tcPr>
            <w:tcW w:w="1176" w:type="dxa"/>
            <w:tcBorders>
              <w:top w:val="single" w:color="000000" w:sz="6" w:space="0"/>
              <w:left w:val="nil"/>
              <w:bottom w:val="single" w:color="000000" w:sz="6" w:space="0"/>
              <w:right w:val="single" w:color="000000" w:sz="6" w:space="0"/>
            </w:tcBorders>
          </w:tcPr>
          <w:p>
            <w:pPr>
              <w:widowControl/>
              <w:spacing w:before="120" w:line="360" w:lineRule="atLeast"/>
              <w:jc w:val="center"/>
              <w:rPr>
                <w:kern w:val="0"/>
                <w:sz w:val="24"/>
              </w:rPr>
            </w:pPr>
            <w:r>
              <w:rPr>
                <w:kern w:val="0"/>
                <w:sz w:val="24"/>
              </w:rPr>
              <w:t>单价</w:t>
            </w:r>
          </w:p>
        </w:tc>
        <w:tc>
          <w:tcPr>
            <w:tcW w:w="1416" w:type="dxa"/>
            <w:tcBorders>
              <w:top w:val="single" w:color="000000" w:sz="6" w:space="0"/>
              <w:left w:val="nil"/>
              <w:bottom w:val="single" w:color="000000" w:sz="6" w:space="0"/>
              <w:right w:val="single" w:color="000000" w:sz="6" w:space="0"/>
            </w:tcBorders>
          </w:tcPr>
          <w:p>
            <w:pPr>
              <w:widowControl/>
              <w:spacing w:before="120" w:line="360" w:lineRule="atLeast"/>
              <w:jc w:val="center"/>
              <w:rPr>
                <w:kern w:val="0"/>
                <w:sz w:val="24"/>
              </w:rPr>
            </w:pPr>
            <w:r>
              <w:rPr>
                <w:kern w:val="0"/>
                <w:sz w:val="24"/>
              </w:rPr>
              <w:t>数量</w:t>
            </w:r>
          </w:p>
        </w:tc>
      </w:tr>
      <w:tr>
        <w:trPr>
          <w:trHeight w:val="640" w:hRule="atLeast"/>
        </w:trPr>
        <w:tc>
          <w:tcPr>
            <w:tcW w:w="628" w:type="dxa"/>
            <w:tcBorders>
              <w:top w:val="single" w:color="000000" w:sz="6" w:space="0"/>
              <w:left w:val="single" w:color="000000" w:sz="6" w:space="0"/>
              <w:bottom w:val="single" w:color="000000" w:sz="6" w:space="0"/>
              <w:right w:val="single" w:color="000000" w:sz="6" w:space="0"/>
            </w:tcBorders>
          </w:tcPr>
          <w:p>
            <w:pPr>
              <w:widowControl/>
              <w:spacing w:line="360" w:lineRule="atLeast"/>
              <w:rPr>
                <w:kern w:val="0"/>
                <w:sz w:val="24"/>
              </w:rPr>
            </w:pPr>
          </w:p>
        </w:tc>
        <w:tc>
          <w:tcPr>
            <w:tcW w:w="1667"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584"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752"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17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41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r>
      <w:tr>
        <w:trPr>
          <w:trHeight w:val="640" w:hRule="atLeast"/>
        </w:trPr>
        <w:tc>
          <w:tcPr>
            <w:tcW w:w="628" w:type="dxa"/>
            <w:tcBorders>
              <w:top w:val="single" w:color="000000" w:sz="6" w:space="0"/>
              <w:left w:val="single" w:color="000000" w:sz="6" w:space="0"/>
              <w:bottom w:val="single" w:color="000000" w:sz="6" w:space="0"/>
              <w:right w:val="single" w:color="000000" w:sz="6" w:space="0"/>
            </w:tcBorders>
          </w:tcPr>
          <w:p>
            <w:pPr>
              <w:widowControl/>
              <w:spacing w:line="360" w:lineRule="atLeast"/>
              <w:rPr>
                <w:kern w:val="0"/>
                <w:sz w:val="24"/>
              </w:rPr>
            </w:pPr>
          </w:p>
        </w:tc>
        <w:tc>
          <w:tcPr>
            <w:tcW w:w="1667"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584"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752"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17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41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r>
      <w:tr>
        <w:trPr>
          <w:trHeight w:val="640" w:hRule="atLeast"/>
        </w:trPr>
        <w:tc>
          <w:tcPr>
            <w:tcW w:w="628" w:type="dxa"/>
            <w:tcBorders>
              <w:top w:val="single" w:color="000000" w:sz="6" w:space="0"/>
              <w:left w:val="single" w:color="000000" w:sz="6" w:space="0"/>
              <w:bottom w:val="single" w:color="000000" w:sz="6" w:space="0"/>
              <w:right w:val="single" w:color="000000" w:sz="6" w:space="0"/>
            </w:tcBorders>
          </w:tcPr>
          <w:p>
            <w:pPr>
              <w:widowControl/>
              <w:spacing w:line="360" w:lineRule="atLeast"/>
              <w:rPr>
                <w:kern w:val="0"/>
                <w:sz w:val="24"/>
              </w:rPr>
            </w:pPr>
          </w:p>
        </w:tc>
        <w:tc>
          <w:tcPr>
            <w:tcW w:w="1667"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584"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752"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17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41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r>
      <w:tr>
        <w:tblPrEx>
          <w:tblCellMar>
            <w:top w:w="0" w:type="dxa"/>
            <w:left w:w="28" w:type="dxa"/>
            <w:bottom w:w="0" w:type="dxa"/>
            <w:right w:w="28" w:type="dxa"/>
          </w:tblCellMar>
        </w:tblPrEx>
        <w:trPr>
          <w:trHeight w:val="640" w:hRule="atLeast"/>
        </w:trPr>
        <w:tc>
          <w:tcPr>
            <w:tcW w:w="628" w:type="dxa"/>
            <w:tcBorders>
              <w:top w:val="single" w:color="000000" w:sz="6" w:space="0"/>
              <w:left w:val="single" w:color="000000" w:sz="6" w:space="0"/>
              <w:bottom w:val="single" w:color="000000" w:sz="6" w:space="0"/>
              <w:right w:val="single" w:color="000000" w:sz="6" w:space="0"/>
            </w:tcBorders>
          </w:tcPr>
          <w:p>
            <w:pPr>
              <w:widowControl/>
              <w:spacing w:line="360" w:lineRule="atLeast"/>
              <w:rPr>
                <w:kern w:val="0"/>
                <w:sz w:val="24"/>
              </w:rPr>
            </w:pPr>
          </w:p>
        </w:tc>
        <w:tc>
          <w:tcPr>
            <w:tcW w:w="1667"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584"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752"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17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41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r>
      <w:tr>
        <w:tblPrEx>
          <w:tblCellMar>
            <w:top w:w="0" w:type="dxa"/>
            <w:left w:w="28" w:type="dxa"/>
            <w:bottom w:w="0" w:type="dxa"/>
            <w:right w:w="28" w:type="dxa"/>
          </w:tblCellMar>
        </w:tblPrEx>
        <w:trPr>
          <w:trHeight w:val="640" w:hRule="atLeast"/>
        </w:trPr>
        <w:tc>
          <w:tcPr>
            <w:tcW w:w="628" w:type="dxa"/>
            <w:tcBorders>
              <w:top w:val="single" w:color="000000" w:sz="6" w:space="0"/>
              <w:left w:val="single" w:color="000000" w:sz="6" w:space="0"/>
              <w:bottom w:val="single" w:color="000000" w:sz="6" w:space="0"/>
              <w:right w:val="single" w:color="000000" w:sz="6" w:space="0"/>
            </w:tcBorders>
          </w:tcPr>
          <w:p>
            <w:pPr>
              <w:widowControl/>
              <w:spacing w:line="360" w:lineRule="atLeast"/>
              <w:rPr>
                <w:kern w:val="0"/>
                <w:sz w:val="24"/>
              </w:rPr>
            </w:pPr>
          </w:p>
        </w:tc>
        <w:tc>
          <w:tcPr>
            <w:tcW w:w="1667"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584"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752"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17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41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r>
      <w:tr>
        <w:tblPrEx>
          <w:tblCellMar>
            <w:top w:w="0" w:type="dxa"/>
            <w:left w:w="28" w:type="dxa"/>
            <w:bottom w:w="0" w:type="dxa"/>
            <w:right w:w="28" w:type="dxa"/>
          </w:tblCellMar>
        </w:tblPrEx>
        <w:trPr>
          <w:trHeight w:val="640" w:hRule="atLeast"/>
        </w:trPr>
        <w:tc>
          <w:tcPr>
            <w:tcW w:w="628" w:type="dxa"/>
            <w:tcBorders>
              <w:top w:val="single" w:color="000000" w:sz="6" w:space="0"/>
              <w:left w:val="single" w:color="000000" w:sz="6" w:space="0"/>
              <w:bottom w:val="single" w:color="000000" w:sz="6" w:space="0"/>
              <w:right w:val="single" w:color="000000" w:sz="6" w:space="0"/>
            </w:tcBorders>
          </w:tcPr>
          <w:p>
            <w:pPr>
              <w:widowControl/>
              <w:spacing w:line="360" w:lineRule="atLeast"/>
              <w:rPr>
                <w:kern w:val="0"/>
                <w:sz w:val="24"/>
              </w:rPr>
            </w:pPr>
          </w:p>
        </w:tc>
        <w:tc>
          <w:tcPr>
            <w:tcW w:w="1667"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584"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752"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17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41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r>
      <w:tr>
        <w:tblPrEx>
          <w:tblCellMar>
            <w:top w:w="0" w:type="dxa"/>
            <w:left w:w="28" w:type="dxa"/>
            <w:bottom w:w="0" w:type="dxa"/>
            <w:right w:w="28" w:type="dxa"/>
          </w:tblCellMar>
        </w:tblPrEx>
        <w:trPr>
          <w:trHeight w:val="640" w:hRule="atLeast"/>
        </w:trPr>
        <w:tc>
          <w:tcPr>
            <w:tcW w:w="628" w:type="dxa"/>
            <w:tcBorders>
              <w:top w:val="single" w:color="000000" w:sz="6" w:space="0"/>
              <w:left w:val="single" w:color="000000" w:sz="6" w:space="0"/>
              <w:bottom w:val="single" w:color="000000" w:sz="6" w:space="0"/>
              <w:right w:val="single" w:color="000000" w:sz="6" w:space="0"/>
            </w:tcBorders>
          </w:tcPr>
          <w:p>
            <w:pPr>
              <w:widowControl/>
              <w:spacing w:line="360" w:lineRule="atLeast"/>
              <w:rPr>
                <w:kern w:val="0"/>
                <w:sz w:val="24"/>
              </w:rPr>
            </w:pPr>
          </w:p>
        </w:tc>
        <w:tc>
          <w:tcPr>
            <w:tcW w:w="1667"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584"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752"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17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41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r>
      <w:tr>
        <w:tblPrEx>
          <w:tblCellMar>
            <w:top w:w="0" w:type="dxa"/>
            <w:left w:w="28" w:type="dxa"/>
            <w:bottom w:w="0" w:type="dxa"/>
            <w:right w:w="28" w:type="dxa"/>
          </w:tblCellMar>
        </w:tblPrEx>
        <w:trPr>
          <w:trHeight w:val="640" w:hRule="atLeast"/>
        </w:trPr>
        <w:tc>
          <w:tcPr>
            <w:tcW w:w="628" w:type="dxa"/>
            <w:tcBorders>
              <w:top w:val="single" w:color="000000" w:sz="6" w:space="0"/>
              <w:left w:val="single" w:color="000000" w:sz="6" w:space="0"/>
              <w:bottom w:val="single" w:color="000000" w:sz="6" w:space="0"/>
              <w:right w:val="single" w:color="000000" w:sz="6" w:space="0"/>
            </w:tcBorders>
          </w:tcPr>
          <w:p>
            <w:pPr>
              <w:widowControl/>
              <w:spacing w:line="360" w:lineRule="atLeast"/>
              <w:rPr>
                <w:kern w:val="0"/>
                <w:sz w:val="24"/>
              </w:rPr>
            </w:pPr>
          </w:p>
        </w:tc>
        <w:tc>
          <w:tcPr>
            <w:tcW w:w="1667"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584"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752"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17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41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r>
      <w:tr>
        <w:tblPrEx>
          <w:tblCellMar>
            <w:top w:w="0" w:type="dxa"/>
            <w:left w:w="28" w:type="dxa"/>
            <w:bottom w:w="0" w:type="dxa"/>
            <w:right w:w="28" w:type="dxa"/>
          </w:tblCellMar>
        </w:tblPrEx>
        <w:trPr>
          <w:trHeight w:val="640" w:hRule="atLeast"/>
        </w:trPr>
        <w:tc>
          <w:tcPr>
            <w:tcW w:w="628" w:type="dxa"/>
            <w:tcBorders>
              <w:top w:val="single" w:color="000000" w:sz="6" w:space="0"/>
              <w:left w:val="single" w:color="000000" w:sz="6" w:space="0"/>
              <w:bottom w:val="single" w:color="000000" w:sz="6" w:space="0"/>
              <w:right w:val="single" w:color="000000" w:sz="6" w:space="0"/>
            </w:tcBorders>
          </w:tcPr>
          <w:p>
            <w:pPr>
              <w:widowControl/>
              <w:spacing w:line="360" w:lineRule="atLeast"/>
              <w:rPr>
                <w:kern w:val="0"/>
                <w:sz w:val="24"/>
              </w:rPr>
            </w:pPr>
          </w:p>
        </w:tc>
        <w:tc>
          <w:tcPr>
            <w:tcW w:w="1667"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584"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752"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17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41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r>
      <w:tr>
        <w:trPr>
          <w:trHeight w:val="640" w:hRule="atLeast"/>
        </w:trPr>
        <w:tc>
          <w:tcPr>
            <w:tcW w:w="628" w:type="dxa"/>
            <w:tcBorders>
              <w:top w:val="single" w:color="000000" w:sz="6" w:space="0"/>
              <w:left w:val="single" w:color="000000" w:sz="6" w:space="0"/>
              <w:bottom w:val="single" w:color="000000" w:sz="6" w:space="0"/>
              <w:right w:val="single" w:color="000000" w:sz="6" w:space="0"/>
            </w:tcBorders>
          </w:tcPr>
          <w:p>
            <w:pPr>
              <w:widowControl/>
              <w:spacing w:line="360" w:lineRule="atLeast"/>
              <w:rPr>
                <w:kern w:val="0"/>
                <w:sz w:val="24"/>
              </w:rPr>
            </w:pPr>
          </w:p>
        </w:tc>
        <w:tc>
          <w:tcPr>
            <w:tcW w:w="1667"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584"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752"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17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c>
          <w:tcPr>
            <w:tcW w:w="1416" w:type="dxa"/>
            <w:tcBorders>
              <w:top w:val="single" w:color="000000" w:sz="6" w:space="0"/>
              <w:left w:val="nil"/>
              <w:bottom w:val="single" w:color="000000" w:sz="6" w:space="0"/>
              <w:right w:val="single" w:color="000000" w:sz="6" w:space="0"/>
            </w:tcBorders>
          </w:tcPr>
          <w:p>
            <w:pPr>
              <w:widowControl/>
              <w:spacing w:line="360" w:lineRule="atLeast"/>
              <w:rPr>
                <w:kern w:val="0"/>
                <w:sz w:val="24"/>
              </w:rPr>
            </w:pPr>
          </w:p>
        </w:tc>
      </w:tr>
    </w:tbl>
    <w:p>
      <w:pPr>
        <w:widowControl/>
        <w:spacing w:line="360" w:lineRule="atLeast"/>
        <w:rPr>
          <w:kern w:val="0"/>
          <w:sz w:val="24"/>
        </w:rPr>
      </w:pPr>
      <w:r>
        <w:rPr>
          <w:kern w:val="0"/>
          <w:sz w:val="24"/>
        </w:rPr>
        <w:t xml:space="preserve"> </w:t>
      </w:r>
    </w:p>
    <w:p>
      <w:pPr>
        <w:widowControl/>
        <w:spacing w:line="360" w:lineRule="atLeast"/>
        <w:rPr>
          <w:kern w:val="0"/>
          <w:sz w:val="24"/>
        </w:rPr>
      </w:pPr>
      <w:r>
        <w:rPr>
          <w:kern w:val="0"/>
          <w:sz w:val="24"/>
        </w:rPr>
        <w:t xml:space="preserve">   </w:t>
      </w:r>
    </w:p>
    <w:p>
      <w:pPr>
        <w:widowControl/>
        <w:spacing w:line="360" w:lineRule="atLeast"/>
        <w:rPr>
          <w:kern w:val="0"/>
          <w:sz w:val="24"/>
        </w:rPr>
      </w:pPr>
      <w:r>
        <w:rPr>
          <w:kern w:val="0"/>
          <w:sz w:val="24"/>
        </w:rPr>
        <w:t xml:space="preserve">     </w:t>
      </w:r>
    </w:p>
    <w:p>
      <w:pPr>
        <w:widowControl/>
        <w:spacing w:line="360" w:lineRule="atLeast"/>
        <w:rPr>
          <w:kern w:val="0"/>
          <w:sz w:val="24"/>
        </w:rPr>
      </w:pPr>
      <w:r>
        <w:rPr>
          <w:kern w:val="0"/>
          <w:sz w:val="24"/>
        </w:rPr>
        <w:t xml:space="preserve">     </w:t>
      </w:r>
    </w:p>
    <w:p>
      <w:pPr>
        <w:widowControl/>
        <w:spacing w:line="360" w:lineRule="atLeast"/>
        <w:rPr>
          <w:kern w:val="0"/>
          <w:sz w:val="24"/>
        </w:rPr>
      </w:pPr>
      <w:r>
        <w:rPr>
          <w:kern w:val="0"/>
          <w:sz w:val="24"/>
        </w:rPr>
        <w:t>注：如有样本和介绍资料，请在“推荐理由”中说明。</w:t>
      </w:r>
    </w:p>
    <w:p>
      <w:pPr>
        <w:widowControl/>
        <w:spacing w:line="360" w:lineRule="atLeast"/>
        <w:rPr>
          <w:kern w:val="0"/>
          <w:sz w:val="24"/>
        </w:rPr>
      </w:pPr>
      <w:r>
        <w:rPr>
          <w:kern w:val="0"/>
          <w:sz w:val="24"/>
        </w:rPr>
        <w:t xml:space="preserve">  在此清单下面授权代表签字，填写日期。</w:t>
      </w:r>
    </w:p>
    <w:p>
      <w:pPr>
        <w:widowControl/>
        <w:spacing w:line="400" w:lineRule="atLeast"/>
        <w:rPr>
          <w:spacing w:val="10"/>
          <w:kern w:val="0"/>
          <w:sz w:val="24"/>
        </w:rPr>
      </w:pPr>
      <w:r>
        <w:rPr>
          <w:spacing w:val="10"/>
          <w:kern w:val="0"/>
          <w:sz w:val="24"/>
        </w:rPr>
        <w:br w:type="page"/>
      </w:r>
      <w:r>
        <w:rPr>
          <w:spacing w:val="10"/>
          <w:kern w:val="0"/>
          <w:sz w:val="24"/>
        </w:rPr>
        <w:t xml:space="preserve">附件9：          </w:t>
      </w:r>
      <w:r>
        <w:rPr>
          <w:spacing w:val="10"/>
          <w:kern w:val="0"/>
          <w:sz w:val="28"/>
          <w:szCs w:val="28"/>
        </w:rPr>
        <w:t xml:space="preserve"> 投标方的资格证明文件（格式）</w:t>
      </w:r>
    </w:p>
    <w:p>
      <w:pPr>
        <w:widowControl/>
        <w:spacing w:line="400" w:lineRule="atLeast"/>
        <w:rPr>
          <w:spacing w:val="10"/>
          <w:kern w:val="0"/>
          <w:sz w:val="24"/>
        </w:rPr>
      </w:pPr>
    </w:p>
    <w:p>
      <w:pPr>
        <w:widowControl/>
        <w:spacing w:line="360" w:lineRule="auto"/>
        <w:ind w:left="360" w:hanging="360"/>
        <w:rPr>
          <w:spacing w:val="10"/>
          <w:kern w:val="0"/>
          <w:sz w:val="24"/>
        </w:rPr>
      </w:pPr>
      <w:r>
        <w:rPr>
          <w:spacing w:val="10"/>
          <w:kern w:val="0"/>
          <w:sz w:val="24"/>
        </w:rPr>
        <w:t>1. 附件9-1  法定代表人授权证书；</w:t>
      </w:r>
    </w:p>
    <w:p>
      <w:pPr>
        <w:widowControl/>
        <w:spacing w:line="360" w:lineRule="auto"/>
        <w:ind w:left="360" w:hanging="360"/>
        <w:rPr>
          <w:spacing w:val="10"/>
          <w:kern w:val="0"/>
          <w:sz w:val="24"/>
        </w:rPr>
      </w:pPr>
      <w:r>
        <w:rPr>
          <w:spacing w:val="10"/>
          <w:kern w:val="0"/>
          <w:sz w:val="24"/>
        </w:rPr>
        <w:t>2. 附件9-2  资格声明函；</w:t>
      </w:r>
    </w:p>
    <w:p>
      <w:pPr>
        <w:widowControl/>
        <w:spacing w:line="360" w:lineRule="auto"/>
        <w:ind w:left="360" w:hanging="360"/>
        <w:rPr>
          <w:spacing w:val="10"/>
          <w:kern w:val="0"/>
          <w:sz w:val="24"/>
        </w:rPr>
      </w:pPr>
      <w:r>
        <w:rPr>
          <w:spacing w:val="10"/>
          <w:kern w:val="0"/>
          <w:sz w:val="24"/>
        </w:rPr>
        <w:t>3. 附件9-3  制造商资格声明；</w:t>
      </w:r>
    </w:p>
    <w:p>
      <w:pPr>
        <w:widowControl/>
        <w:spacing w:line="360" w:lineRule="auto"/>
        <w:ind w:left="360" w:hanging="360"/>
        <w:rPr>
          <w:spacing w:val="10"/>
          <w:kern w:val="0"/>
          <w:sz w:val="24"/>
        </w:rPr>
      </w:pPr>
      <w:r>
        <w:rPr>
          <w:spacing w:val="10"/>
          <w:kern w:val="0"/>
          <w:sz w:val="24"/>
        </w:rPr>
        <w:t>4. 附件9-4  制造商出具的授权书；</w:t>
      </w:r>
    </w:p>
    <w:p>
      <w:pPr>
        <w:widowControl/>
        <w:spacing w:line="360" w:lineRule="auto"/>
        <w:ind w:left="360" w:hanging="360"/>
        <w:rPr>
          <w:spacing w:val="10"/>
          <w:kern w:val="0"/>
          <w:sz w:val="24"/>
        </w:rPr>
      </w:pPr>
      <w:r>
        <w:rPr>
          <w:spacing w:val="10"/>
          <w:kern w:val="0"/>
          <w:sz w:val="24"/>
        </w:rPr>
        <w:t>5. 附件9-5  贸易公司（作为代理）资格声明；</w:t>
      </w:r>
    </w:p>
    <w:p>
      <w:pPr>
        <w:widowControl/>
        <w:spacing w:line="360" w:lineRule="auto"/>
        <w:ind w:left="360" w:hanging="360"/>
        <w:rPr>
          <w:spacing w:val="10"/>
          <w:kern w:val="0"/>
          <w:sz w:val="24"/>
        </w:rPr>
      </w:pPr>
      <w:r>
        <w:rPr>
          <w:spacing w:val="10"/>
          <w:kern w:val="0"/>
          <w:sz w:val="24"/>
        </w:rPr>
        <w:t>6. 填写投标方资格文件须知；</w:t>
      </w:r>
    </w:p>
    <w:p>
      <w:pPr>
        <w:widowControl/>
        <w:spacing w:line="360" w:lineRule="auto"/>
        <w:ind w:firstLine="240"/>
        <w:rPr>
          <w:spacing w:val="10"/>
          <w:kern w:val="0"/>
          <w:sz w:val="24"/>
        </w:rPr>
      </w:pPr>
      <w:r>
        <w:rPr>
          <w:spacing w:val="10"/>
          <w:kern w:val="0"/>
          <w:sz w:val="24"/>
        </w:rPr>
        <w:t>6.1贸易公司作为代理投标时，应填写和提交9-1至9-5的全部有关资料；</w:t>
      </w:r>
    </w:p>
    <w:p>
      <w:pPr>
        <w:widowControl/>
        <w:spacing w:line="360" w:lineRule="auto"/>
        <w:ind w:firstLine="240"/>
        <w:rPr>
          <w:spacing w:val="10"/>
          <w:kern w:val="0"/>
          <w:sz w:val="24"/>
        </w:rPr>
      </w:pPr>
      <w:r>
        <w:rPr>
          <w:spacing w:val="10"/>
          <w:kern w:val="0"/>
          <w:sz w:val="24"/>
        </w:rPr>
        <w:t>6.2制造商投标时，应填写和提交9-1至9-3的资料；</w:t>
      </w:r>
    </w:p>
    <w:p>
      <w:pPr>
        <w:widowControl/>
        <w:spacing w:line="360" w:lineRule="auto"/>
        <w:ind w:firstLine="240"/>
        <w:rPr>
          <w:spacing w:val="10"/>
          <w:kern w:val="0"/>
          <w:sz w:val="24"/>
        </w:rPr>
      </w:pPr>
      <w:r>
        <w:rPr>
          <w:spacing w:val="10"/>
          <w:kern w:val="0"/>
          <w:sz w:val="24"/>
        </w:rPr>
        <w:t>6.3对所附表格中要求的资料和询问应做出肯定的回答；</w:t>
      </w:r>
    </w:p>
    <w:p>
      <w:pPr>
        <w:widowControl/>
        <w:spacing w:line="360" w:lineRule="auto"/>
        <w:ind w:firstLine="240"/>
        <w:rPr>
          <w:spacing w:val="10"/>
          <w:kern w:val="0"/>
          <w:sz w:val="24"/>
        </w:rPr>
      </w:pPr>
      <w:r>
        <w:rPr>
          <w:spacing w:val="10"/>
          <w:kern w:val="0"/>
          <w:sz w:val="24"/>
        </w:rPr>
        <w:t>6.4资格文件的签字人应保证他所作的声明及对一切问题的回答的真实性和准确性；</w:t>
      </w:r>
    </w:p>
    <w:p>
      <w:pPr>
        <w:widowControl/>
        <w:spacing w:line="360" w:lineRule="auto"/>
        <w:ind w:firstLine="240"/>
        <w:rPr>
          <w:spacing w:val="10"/>
          <w:kern w:val="0"/>
          <w:sz w:val="24"/>
        </w:rPr>
      </w:pPr>
      <w:r>
        <w:rPr>
          <w:spacing w:val="10"/>
          <w:kern w:val="0"/>
          <w:sz w:val="24"/>
        </w:rPr>
        <w:t>6.5投标方提供的资料文件将由招标方及买方使用，并据此进行评价和判断，确定投标方的资格和履约能力；</w:t>
      </w:r>
    </w:p>
    <w:p>
      <w:pPr>
        <w:widowControl/>
        <w:spacing w:line="360" w:lineRule="auto"/>
        <w:ind w:firstLine="240"/>
        <w:rPr>
          <w:spacing w:val="10"/>
          <w:kern w:val="0"/>
          <w:sz w:val="24"/>
        </w:rPr>
      </w:pPr>
      <w:r>
        <w:rPr>
          <w:spacing w:val="10"/>
          <w:kern w:val="0"/>
          <w:sz w:val="24"/>
        </w:rPr>
        <w:t>6.6投标方提交的文件将给予保密，但不退还；</w:t>
      </w:r>
    </w:p>
    <w:p>
      <w:pPr>
        <w:widowControl/>
        <w:spacing w:line="360" w:lineRule="auto"/>
        <w:ind w:firstLine="240"/>
        <w:rPr>
          <w:spacing w:val="10"/>
          <w:kern w:val="0"/>
          <w:sz w:val="24"/>
        </w:rPr>
      </w:pPr>
      <w:r>
        <w:rPr>
          <w:spacing w:val="10"/>
          <w:kern w:val="0"/>
          <w:sz w:val="24"/>
        </w:rPr>
        <w:t>6.7全部文件应以中文书写，正本一份，副本四份，分别汇装入投标文件正本、副本中。</w:t>
      </w:r>
    </w:p>
    <w:p>
      <w:pPr>
        <w:widowControl/>
        <w:spacing w:line="360" w:lineRule="auto"/>
        <w:rPr>
          <w:spacing w:val="10"/>
          <w:kern w:val="0"/>
          <w:sz w:val="24"/>
        </w:rPr>
      </w:pPr>
    </w:p>
    <w:p>
      <w:pPr>
        <w:widowControl/>
        <w:spacing w:line="400" w:lineRule="atLeast"/>
        <w:rPr>
          <w:spacing w:val="10"/>
          <w:kern w:val="0"/>
          <w:sz w:val="24"/>
        </w:rPr>
      </w:pPr>
    </w:p>
    <w:p>
      <w:pPr>
        <w:widowControl/>
        <w:spacing w:line="400" w:lineRule="atLeast"/>
        <w:rPr>
          <w:spacing w:val="10"/>
          <w:kern w:val="0"/>
          <w:sz w:val="24"/>
        </w:rPr>
      </w:pPr>
      <w:r>
        <w:rPr>
          <w:spacing w:val="10"/>
          <w:kern w:val="0"/>
          <w:sz w:val="24"/>
        </w:rPr>
        <w:br w:type="page"/>
      </w:r>
      <w:r>
        <w:rPr>
          <w:spacing w:val="10"/>
          <w:kern w:val="0"/>
          <w:sz w:val="24"/>
        </w:rPr>
        <w:t xml:space="preserve">附件9-1：          </w:t>
      </w:r>
      <w:r>
        <w:rPr>
          <w:spacing w:val="10"/>
          <w:kern w:val="0"/>
          <w:sz w:val="28"/>
          <w:szCs w:val="28"/>
        </w:rPr>
        <w:t xml:space="preserve"> 法定代表人授权证书</w:t>
      </w:r>
    </w:p>
    <w:p>
      <w:pPr>
        <w:widowControl/>
        <w:spacing w:line="400" w:lineRule="atLeast"/>
        <w:rPr>
          <w:spacing w:val="10"/>
          <w:kern w:val="0"/>
          <w:sz w:val="24"/>
        </w:rPr>
      </w:pPr>
    </w:p>
    <w:p>
      <w:pPr>
        <w:widowControl/>
        <w:spacing w:line="480" w:lineRule="auto"/>
        <w:rPr>
          <w:spacing w:val="10"/>
          <w:kern w:val="0"/>
          <w:sz w:val="24"/>
        </w:rPr>
      </w:pPr>
      <w:r>
        <w:rPr>
          <w:spacing w:val="10"/>
          <w:kern w:val="0"/>
          <w:sz w:val="24"/>
          <w:u w:val="single"/>
        </w:rPr>
        <w:t xml:space="preserve">                     </w:t>
      </w:r>
      <w:r>
        <w:rPr>
          <w:spacing w:val="10"/>
          <w:kern w:val="0"/>
          <w:sz w:val="24"/>
        </w:rPr>
        <w:t>（公司名称）是根据中华人民共和国法律合法注册成立的，公司的法定地址为：</w:t>
      </w:r>
      <w:r>
        <w:rPr>
          <w:spacing w:val="10"/>
          <w:kern w:val="0"/>
          <w:sz w:val="24"/>
          <w:u w:val="single"/>
        </w:rPr>
        <w:t xml:space="preserve">                      </w:t>
      </w:r>
      <w:r>
        <w:rPr>
          <w:spacing w:val="10"/>
          <w:kern w:val="0"/>
          <w:sz w:val="24"/>
        </w:rPr>
        <w:t>（公司地址）。我</w:t>
      </w:r>
      <w:r>
        <w:rPr>
          <w:spacing w:val="10"/>
          <w:kern w:val="0"/>
          <w:sz w:val="24"/>
          <w:u w:val="single"/>
        </w:rPr>
        <w:t xml:space="preserve">                 </w:t>
      </w:r>
      <w:r>
        <w:rPr>
          <w:spacing w:val="10"/>
          <w:kern w:val="0"/>
          <w:sz w:val="24"/>
        </w:rPr>
        <w:t>（公司名称）法定代表人，</w:t>
      </w:r>
      <w:r>
        <w:rPr>
          <w:spacing w:val="10"/>
          <w:kern w:val="0"/>
          <w:sz w:val="24"/>
          <w:u w:val="single"/>
        </w:rPr>
        <w:t xml:space="preserve">            </w:t>
      </w:r>
      <w:r>
        <w:rPr>
          <w:spacing w:val="10"/>
          <w:kern w:val="0"/>
          <w:sz w:val="24"/>
        </w:rPr>
        <w:t>（法定代表人职务姓名），在此授权</w:t>
      </w:r>
      <w:r>
        <w:rPr>
          <w:spacing w:val="10"/>
          <w:kern w:val="0"/>
          <w:sz w:val="24"/>
          <w:u w:val="single"/>
        </w:rPr>
        <w:t xml:space="preserve">                              </w:t>
      </w:r>
      <w:r>
        <w:rPr>
          <w:spacing w:val="10"/>
          <w:kern w:val="0"/>
          <w:sz w:val="24"/>
        </w:rPr>
        <w:t>（被授权人公司、职务、姓名），作为本公司的合法代表，在</w:t>
      </w:r>
      <w:r>
        <w:rPr>
          <w:spacing w:val="10"/>
          <w:kern w:val="0"/>
          <w:sz w:val="24"/>
          <w:u w:val="single"/>
        </w:rPr>
        <w:t xml:space="preserve">             </w:t>
      </w:r>
      <w:r>
        <w:rPr>
          <w:spacing w:val="10"/>
          <w:kern w:val="0"/>
          <w:sz w:val="24"/>
        </w:rPr>
        <w:t>项目的邀请招标中（招标编号：</w:t>
      </w:r>
      <w:r>
        <w:rPr>
          <w:spacing w:val="10"/>
          <w:kern w:val="0"/>
          <w:sz w:val="24"/>
          <w:u w:val="single"/>
        </w:rPr>
        <w:t xml:space="preserve">            </w:t>
      </w:r>
      <w:r>
        <w:rPr>
          <w:spacing w:val="10"/>
          <w:kern w:val="0"/>
          <w:sz w:val="24"/>
        </w:rPr>
        <w:t>）签署有关文件。本授权书于</w:t>
      </w:r>
      <w:r>
        <w:rPr>
          <w:spacing w:val="10"/>
          <w:kern w:val="0"/>
          <w:sz w:val="24"/>
          <w:u w:val="single"/>
        </w:rPr>
        <w:t xml:space="preserve">     </w:t>
      </w:r>
      <w:r>
        <w:rPr>
          <w:spacing w:val="10"/>
          <w:kern w:val="0"/>
          <w:sz w:val="24"/>
        </w:rPr>
        <w:t>年</w:t>
      </w:r>
      <w:r>
        <w:rPr>
          <w:spacing w:val="10"/>
          <w:kern w:val="0"/>
          <w:sz w:val="24"/>
          <w:u w:val="single"/>
        </w:rPr>
        <w:t xml:space="preserve">    </w:t>
      </w:r>
      <w:r>
        <w:rPr>
          <w:spacing w:val="10"/>
          <w:kern w:val="0"/>
          <w:sz w:val="24"/>
        </w:rPr>
        <w:t>月</w:t>
      </w:r>
      <w:r>
        <w:rPr>
          <w:spacing w:val="10"/>
          <w:kern w:val="0"/>
          <w:sz w:val="24"/>
          <w:u w:val="single"/>
        </w:rPr>
        <w:t xml:space="preserve">    </w:t>
      </w:r>
      <w:r>
        <w:rPr>
          <w:spacing w:val="10"/>
          <w:kern w:val="0"/>
          <w:sz w:val="24"/>
        </w:rPr>
        <w:t>日签字盖章生效，特此声明。</w:t>
      </w:r>
    </w:p>
    <w:p>
      <w:pPr>
        <w:widowControl/>
        <w:spacing w:line="480" w:lineRule="auto"/>
        <w:rPr>
          <w:spacing w:val="10"/>
          <w:kern w:val="0"/>
          <w:sz w:val="24"/>
        </w:rPr>
      </w:pPr>
    </w:p>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rPr>
      </w:pPr>
      <w:r>
        <w:rPr>
          <w:spacing w:val="10"/>
          <w:kern w:val="0"/>
          <w:sz w:val="24"/>
        </w:rPr>
        <w:t>单位名称（印刷体及盖章）</w:t>
      </w:r>
    </w:p>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u w:val="single"/>
        </w:rPr>
      </w:pPr>
      <w:r>
        <w:rPr>
          <w:spacing w:val="10"/>
          <w:kern w:val="0"/>
          <w:sz w:val="24"/>
        </w:rPr>
        <w:t>法定代表人签字：</w:t>
      </w:r>
      <w:r>
        <w:rPr>
          <w:spacing w:val="10"/>
          <w:kern w:val="0"/>
          <w:sz w:val="24"/>
          <w:u w:val="single"/>
        </w:rPr>
        <w:t xml:space="preserve">         </w:t>
      </w:r>
    </w:p>
    <w:p>
      <w:pPr>
        <w:widowControl/>
        <w:spacing w:line="400" w:lineRule="atLeast"/>
        <w:rPr>
          <w:spacing w:val="10"/>
          <w:kern w:val="0"/>
          <w:sz w:val="24"/>
        </w:rPr>
      </w:pPr>
    </w:p>
    <w:p>
      <w:pPr>
        <w:widowControl/>
        <w:spacing w:line="400" w:lineRule="atLeast"/>
        <w:rPr>
          <w:spacing w:val="10"/>
          <w:kern w:val="0"/>
          <w:sz w:val="24"/>
        </w:rPr>
      </w:pPr>
    </w:p>
    <w:p>
      <w:pPr>
        <w:widowControl/>
        <w:spacing w:line="400" w:lineRule="atLeast"/>
        <w:rPr>
          <w:spacing w:val="10"/>
          <w:kern w:val="0"/>
          <w:sz w:val="24"/>
          <w:u w:val="single"/>
        </w:rPr>
      </w:pPr>
      <w:r>
        <w:rPr>
          <w:spacing w:val="10"/>
          <w:kern w:val="0"/>
          <w:sz w:val="24"/>
        </w:rPr>
        <w:t>授权代表（被授权人）签字：</w:t>
      </w:r>
      <w:r>
        <w:rPr>
          <w:spacing w:val="10"/>
          <w:kern w:val="0"/>
          <w:sz w:val="24"/>
          <w:u w:val="single"/>
        </w:rPr>
        <w:t xml:space="preserve">         </w:t>
      </w:r>
    </w:p>
    <w:p>
      <w:pPr>
        <w:widowControl/>
        <w:spacing w:line="400" w:lineRule="atLeast"/>
        <w:rPr>
          <w:spacing w:val="10"/>
          <w:kern w:val="0"/>
          <w:sz w:val="24"/>
        </w:rPr>
      </w:pPr>
    </w:p>
    <w:p>
      <w:pPr>
        <w:widowControl/>
        <w:spacing w:line="400" w:lineRule="atLeast"/>
        <w:rPr>
          <w:spacing w:val="10"/>
          <w:kern w:val="0"/>
          <w:sz w:val="24"/>
        </w:rPr>
      </w:pPr>
      <w:r>
        <w:rPr>
          <w:spacing w:val="10"/>
          <w:kern w:val="0"/>
          <w:sz w:val="24"/>
        </w:rPr>
        <w:br w:type="page"/>
      </w:r>
      <w:r>
        <w:rPr>
          <w:spacing w:val="10"/>
          <w:kern w:val="0"/>
          <w:sz w:val="24"/>
        </w:rPr>
        <w:t xml:space="preserve">附件9-2：              </w:t>
      </w:r>
      <w:r>
        <w:rPr>
          <w:spacing w:val="10"/>
          <w:kern w:val="0"/>
          <w:sz w:val="28"/>
          <w:szCs w:val="28"/>
        </w:rPr>
        <w:t>资格声明函</w:t>
      </w:r>
    </w:p>
    <w:p>
      <w:pPr>
        <w:widowControl/>
        <w:spacing w:line="400" w:lineRule="atLeast"/>
        <w:rPr>
          <w:b/>
          <w:bCs/>
          <w:spacing w:val="10"/>
          <w:kern w:val="0"/>
          <w:sz w:val="24"/>
        </w:rPr>
      </w:pPr>
    </w:p>
    <w:p>
      <w:pPr>
        <w:widowControl/>
        <w:spacing w:line="480" w:lineRule="auto"/>
        <w:rPr>
          <w:rFonts w:hint="eastAsia" w:eastAsia="宋体"/>
          <w:spacing w:val="10"/>
          <w:kern w:val="0"/>
          <w:sz w:val="24"/>
          <w:lang w:val="en-US" w:eastAsia="zh-CN"/>
        </w:rPr>
      </w:pPr>
      <w:r>
        <w:rPr>
          <w:spacing w:val="10"/>
          <w:kern w:val="0"/>
          <w:sz w:val="24"/>
        </w:rPr>
        <w:t>致：</w:t>
      </w:r>
      <w:r>
        <w:rPr>
          <w:rFonts w:hint="eastAsia"/>
          <w:kern w:val="0"/>
          <w:sz w:val="24"/>
          <w:lang w:val="en-US" w:eastAsia="zh-CN"/>
        </w:rPr>
        <w:t>西安通达招投标有限公司</w:t>
      </w:r>
    </w:p>
    <w:p>
      <w:pPr>
        <w:widowControl/>
        <w:spacing w:line="480" w:lineRule="auto"/>
        <w:ind w:firstLine="480"/>
        <w:rPr>
          <w:spacing w:val="10"/>
          <w:kern w:val="0"/>
          <w:sz w:val="24"/>
        </w:rPr>
      </w:pPr>
      <w:r>
        <w:rPr>
          <w:spacing w:val="10"/>
          <w:kern w:val="0"/>
          <w:sz w:val="24"/>
        </w:rPr>
        <w:t>关于贵方</w:t>
      </w:r>
      <w:r>
        <w:rPr>
          <w:spacing w:val="10"/>
          <w:kern w:val="0"/>
          <w:sz w:val="24"/>
          <w:u w:val="single"/>
        </w:rPr>
        <w:t xml:space="preserve">      </w:t>
      </w:r>
      <w:r>
        <w:rPr>
          <w:spacing w:val="10"/>
          <w:kern w:val="0"/>
          <w:sz w:val="24"/>
        </w:rPr>
        <w:t>年</w:t>
      </w:r>
      <w:r>
        <w:rPr>
          <w:spacing w:val="10"/>
          <w:kern w:val="0"/>
          <w:sz w:val="24"/>
          <w:u w:val="single"/>
        </w:rPr>
        <w:t xml:space="preserve">    </w:t>
      </w:r>
      <w:r>
        <w:rPr>
          <w:spacing w:val="10"/>
          <w:kern w:val="0"/>
          <w:sz w:val="24"/>
        </w:rPr>
        <w:t xml:space="preserve">月 </w:t>
      </w:r>
      <w:r>
        <w:rPr>
          <w:spacing w:val="10"/>
          <w:kern w:val="0"/>
          <w:sz w:val="24"/>
          <w:u w:val="single"/>
        </w:rPr>
        <w:t xml:space="preserve">    </w:t>
      </w:r>
      <w:r>
        <w:rPr>
          <w:spacing w:val="10"/>
          <w:kern w:val="0"/>
          <w:sz w:val="24"/>
        </w:rPr>
        <w:t xml:space="preserve">日第 </w:t>
      </w:r>
      <w:r>
        <w:rPr>
          <w:spacing w:val="10"/>
          <w:kern w:val="0"/>
          <w:sz w:val="24"/>
          <w:u w:val="single"/>
        </w:rPr>
        <w:t xml:space="preserve">        </w:t>
      </w:r>
      <w:r>
        <w:rPr>
          <w:spacing w:val="10"/>
          <w:kern w:val="0"/>
          <w:sz w:val="24"/>
        </w:rPr>
        <w:t xml:space="preserve">（招标编号）投标邀请，本签字人愿意参加投标，提供招标文件技术要求中供货范围规定的 </w:t>
      </w:r>
      <w:r>
        <w:rPr>
          <w:spacing w:val="10"/>
          <w:kern w:val="0"/>
          <w:sz w:val="24"/>
          <w:u w:val="single"/>
        </w:rPr>
        <w:t xml:space="preserve">             </w:t>
      </w:r>
      <w:r>
        <w:rPr>
          <w:spacing w:val="10"/>
          <w:kern w:val="0"/>
          <w:sz w:val="24"/>
        </w:rPr>
        <w:t>（货物名称），并证明提交的下列文件和说明是准确的和真实的。</w:t>
      </w:r>
    </w:p>
    <w:p>
      <w:pPr>
        <w:widowControl/>
        <w:spacing w:line="480" w:lineRule="auto"/>
        <w:ind w:firstLine="480"/>
        <w:rPr>
          <w:spacing w:val="10"/>
          <w:kern w:val="0"/>
          <w:sz w:val="24"/>
        </w:rPr>
      </w:pPr>
      <w:r>
        <w:rPr>
          <w:spacing w:val="10"/>
          <w:kern w:val="0"/>
          <w:sz w:val="24"/>
        </w:rPr>
        <w:t>1.由供应</w:t>
      </w:r>
      <w:r>
        <w:rPr>
          <w:spacing w:val="10"/>
          <w:kern w:val="0"/>
          <w:sz w:val="24"/>
          <w:u w:val="single"/>
        </w:rPr>
        <w:t xml:space="preserve">                  </w:t>
      </w:r>
      <w:r>
        <w:rPr>
          <w:spacing w:val="10"/>
          <w:kern w:val="0"/>
          <w:sz w:val="24"/>
        </w:rPr>
        <w:t>（货物名称）的制造商（制造商名称）出具的授权我方代表该制造商的授权书正本一份副本四份（当投标方是作为代理的贸易公司）。</w:t>
      </w:r>
    </w:p>
    <w:p>
      <w:pPr>
        <w:widowControl/>
        <w:spacing w:line="480" w:lineRule="auto"/>
        <w:ind w:firstLine="480"/>
        <w:rPr>
          <w:spacing w:val="10"/>
          <w:kern w:val="0"/>
          <w:sz w:val="24"/>
        </w:rPr>
      </w:pPr>
      <w:r>
        <w:rPr>
          <w:spacing w:val="10"/>
          <w:kern w:val="0"/>
          <w:sz w:val="24"/>
        </w:rPr>
        <w:t>2.我方的资格证明正本一份，副本四份。</w:t>
      </w:r>
    </w:p>
    <w:p>
      <w:pPr>
        <w:widowControl/>
        <w:spacing w:line="480" w:lineRule="auto"/>
        <w:ind w:firstLine="480"/>
        <w:rPr>
          <w:spacing w:val="10"/>
          <w:kern w:val="0"/>
          <w:sz w:val="24"/>
        </w:rPr>
      </w:pPr>
      <w:r>
        <w:rPr>
          <w:spacing w:val="10"/>
          <w:kern w:val="0"/>
          <w:sz w:val="24"/>
        </w:rPr>
        <w:t>3.本签字人确认资格文件中的说明是真实的、准确的，并附有：</w:t>
      </w:r>
    </w:p>
    <w:p>
      <w:pPr>
        <w:widowControl/>
        <w:spacing w:line="480" w:lineRule="auto"/>
        <w:ind w:firstLine="795"/>
        <w:rPr>
          <w:spacing w:val="10"/>
          <w:kern w:val="0"/>
          <w:sz w:val="24"/>
        </w:rPr>
      </w:pPr>
      <w:r>
        <w:rPr>
          <w:spacing w:val="10"/>
          <w:kern w:val="0"/>
          <w:sz w:val="24"/>
        </w:rPr>
        <w:t>由注册会计师事务所确认的</w:t>
      </w:r>
      <w:r>
        <w:rPr>
          <w:rFonts w:hint="eastAsia"/>
          <w:spacing w:val="10"/>
          <w:kern w:val="0"/>
          <w:sz w:val="24"/>
        </w:rPr>
        <w:t>上年度经审计的财务报表</w:t>
      </w:r>
    </w:p>
    <w:p>
      <w:pPr>
        <w:widowControl/>
        <w:spacing w:line="480" w:lineRule="auto"/>
        <w:ind w:firstLine="435"/>
        <w:rPr>
          <w:spacing w:val="10"/>
          <w:kern w:val="0"/>
          <w:sz w:val="24"/>
        </w:rPr>
      </w:pPr>
      <w:r>
        <w:rPr>
          <w:spacing w:val="10"/>
          <w:kern w:val="0"/>
          <w:sz w:val="24"/>
        </w:rPr>
        <w:t>制造商（或贸易公司）的名称和地址：</w:t>
      </w:r>
    </w:p>
    <w:p>
      <w:pPr>
        <w:widowControl/>
        <w:spacing w:line="480" w:lineRule="auto"/>
        <w:ind w:firstLine="435"/>
        <w:rPr>
          <w:spacing w:val="10"/>
          <w:kern w:val="0"/>
          <w:sz w:val="24"/>
          <w:u w:val="single"/>
        </w:rPr>
      </w:pPr>
      <w:r>
        <w:rPr>
          <w:spacing w:val="10"/>
          <w:kern w:val="0"/>
          <w:sz w:val="24"/>
        </w:rPr>
        <w:t>名称：</w:t>
      </w:r>
      <w:r>
        <w:rPr>
          <w:spacing w:val="10"/>
          <w:kern w:val="0"/>
          <w:sz w:val="24"/>
          <w:u w:val="single"/>
        </w:rPr>
        <w:t xml:space="preserve">                  </w:t>
      </w:r>
      <w:r>
        <w:rPr>
          <w:spacing w:val="10"/>
          <w:kern w:val="0"/>
          <w:sz w:val="24"/>
        </w:rPr>
        <w:t xml:space="preserve">     法人授权代表签字：</w:t>
      </w:r>
      <w:r>
        <w:rPr>
          <w:spacing w:val="10"/>
          <w:kern w:val="0"/>
          <w:sz w:val="24"/>
          <w:u w:val="single"/>
        </w:rPr>
        <w:t xml:space="preserve">           </w:t>
      </w:r>
    </w:p>
    <w:p>
      <w:pPr>
        <w:widowControl/>
        <w:spacing w:line="480" w:lineRule="auto"/>
        <w:ind w:firstLine="435"/>
        <w:rPr>
          <w:spacing w:val="10"/>
          <w:kern w:val="0"/>
          <w:sz w:val="24"/>
        </w:rPr>
      </w:pPr>
      <w:r>
        <w:rPr>
          <w:spacing w:val="10"/>
          <w:kern w:val="0"/>
          <w:sz w:val="24"/>
        </w:rPr>
        <w:t>地址：</w:t>
      </w:r>
      <w:r>
        <w:rPr>
          <w:spacing w:val="10"/>
          <w:kern w:val="0"/>
          <w:sz w:val="24"/>
          <w:u w:val="single"/>
        </w:rPr>
        <w:t xml:space="preserve">                  </w:t>
      </w:r>
      <w:r>
        <w:rPr>
          <w:spacing w:val="10"/>
          <w:kern w:val="0"/>
          <w:sz w:val="24"/>
        </w:rPr>
        <w:t xml:space="preserve">     签字人姓名、职务（印刷体）:</w:t>
      </w:r>
    </w:p>
    <w:p>
      <w:pPr>
        <w:widowControl/>
        <w:spacing w:line="480" w:lineRule="auto"/>
        <w:ind w:firstLine="435"/>
        <w:rPr>
          <w:spacing w:val="10"/>
          <w:kern w:val="0"/>
          <w:sz w:val="24"/>
        </w:rPr>
      </w:pPr>
      <w:r>
        <w:rPr>
          <w:spacing w:val="10"/>
          <w:kern w:val="0"/>
          <w:sz w:val="24"/>
        </w:rPr>
        <w:t>传真：</w:t>
      </w:r>
      <w:r>
        <w:rPr>
          <w:spacing w:val="10"/>
          <w:kern w:val="0"/>
          <w:sz w:val="24"/>
          <w:u w:val="single"/>
        </w:rPr>
        <w:t xml:space="preserve">                  </w:t>
      </w:r>
      <w:r>
        <w:rPr>
          <w:spacing w:val="10"/>
          <w:kern w:val="0"/>
          <w:sz w:val="24"/>
        </w:rPr>
        <w:t xml:space="preserve">     </w:t>
      </w:r>
      <w:r>
        <w:rPr>
          <w:spacing w:val="10"/>
          <w:kern w:val="0"/>
          <w:sz w:val="24"/>
          <w:u w:val="single"/>
        </w:rPr>
        <w:t xml:space="preserve">                     </w:t>
      </w:r>
    </w:p>
    <w:p>
      <w:pPr>
        <w:widowControl/>
        <w:spacing w:line="480" w:lineRule="auto"/>
        <w:ind w:firstLine="435"/>
        <w:rPr>
          <w:spacing w:val="10"/>
          <w:kern w:val="0"/>
          <w:sz w:val="24"/>
        </w:rPr>
      </w:pPr>
      <w:r>
        <w:rPr>
          <w:spacing w:val="10"/>
          <w:kern w:val="0"/>
          <w:sz w:val="24"/>
        </w:rPr>
        <w:t>电话：</w:t>
      </w:r>
      <w:r>
        <w:rPr>
          <w:spacing w:val="10"/>
          <w:kern w:val="0"/>
          <w:sz w:val="24"/>
          <w:u w:val="single"/>
        </w:rPr>
        <w:t xml:space="preserve">                  </w:t>
      </w:r>
      <w:r>
        <w:rPr>
          <w:spacing w:val="10"/>
          <w:kern w:val="0"/>
          <w:sz w:val="24"/>
        </w:rPr>
        <w:t xml:space="preserve">     邮 编：</w:t>
      </w:r>
      <w:r>
        <w:rPr>
          <w:spacing w:val="10"/>
          <w:kern w:val="0"/>
          <w:sz w:val="24"/>
          <w:u w:val="single"/>
        </w:rPr>
        <w:t xml:space="preserve">               </w:t>
      </w:r>
    </w:p>
    <w:p>
      <w:pPr>
        <w:widowControl/>
        <w:spacing w:line="400" w:lineRule="atLeast"/>
        <w:rPr>
          <w:spacing w:val="10"/>
          <w:kern w:val="0"/>
          <w:sz w:val="24"/>
        </w:rPr>
      </w:pPr>
    </w:p>
    <w:p>
      <w:pPr>
        <w:widowControl/>
        <w:spacing w:line="400" w:lineRule="atLeast"/>
        <w:rPr>
          <w:spacing w:val="10"/>
          <w:kern w:val="0"/>
          <w:sz w:val="24"/>
        </w:rPr>
      </w:pPr>
      <w:r>
        <w:rPr>
          <w:spacing w:val="10"/>
          <w:kern w:val="0"/>
          <w:sz w:val="24"/>
        </w:rPr>
        <w:br w:type="page"/>
      </w:r>
      <w:r>
        <w:rPr>
          <w:spacing w:val="10"/>
          <w:kern w:val="0"/>
          <w:sz w:val="24"/>
        </w:rPr>
        <w:t xml:space="preserve">附件9-3            </w:t>
      </w:r>
      <w:r>
        <w:rPr>
          <w:spacing w:val="10"/>
          <w:kern w:val="0"/>
          <w:sz w:val="28"/>
          <w:szCs w:val="28"/>
        </w:rPr>
        <w:t xml:space="preserve"> 制造商资格声明</w:t>
      </w:r>
    </w:p>
    <w:p>
      <w:pPr>
        <w:widowControl/>
        <w:spacing w:line="400" w:lineRule="atLeast"/>
        <w:rPr>
          <w:spacing w:val="10"/>
          <w:kern w:val="0"/>
          <w:sz w:val="24"/>
        </w:rPr>
      </w:pPr>
    </w:p>
    <w:p>
      <w:pPr>
        <w:widowControl/>
        <w:spacing w:line="400" w:lineRule="atLeast"/>
        <w:ind w:left="360" w:hanging="360"/>
        <w:rPr>
          <w:spacing w:val="10"/>
          <w:kern w:val="0"/>
          <w:sz w:val="24"/>
        </w:rPr>
      </w:pPr>
      <w:r>
        <w:rPr>
          <w:spacing w:val="10"/>
          <w:kern w:val="0"/>
          <w:sz w:val="24"/>
        </w:rPr>
        <w:t>1. 制造商名称及概况:</w:t>
      </w:r>
    </w:p>
    <w:p>
      <w:pPr>
        <w:widowControl/>
        <w:spacing w:line="400" w:lineRule="atLeast"/>
        <w:ind w:firstLine="240"/>
        <w:jc w:val="left"/>
        <w:rPr>
          <w:spacing w:val="10"/>
          <w:kern w:val="0"/>
          <w:sz w:val="24"/>
          <w:u w:val="single"/>
        </w:rPr>
      </w:pPr>
      <w:r>
        <w:rPr>
          <w:spacing w:val="10"/>
          <w:kern w:val="0"/>
          <w:sz w:val="24"/>
        </w:rPr>
        <w:t>1.1制造商名称：</w:t>
      </w:r>
      <w:r>
        <w:rPr>
          <w:spacing w:val="10"/>
          <w:kern w:val="0"/>
          <w:sz w:val="24"/>
          <w:u w:val="single"/>
        </w:rPr>
        <w:t xml:space="preserve">                                          </w:t>
      </w:r>
    </w:p>
    <w:p>
      <w:pPr>
        <w:widowControl/>
        <w:spacing w:line="400" w:lineRule="atLeast"/>
        <w:ind w:firstLine="240"/>
        <w:jc w:val="left"/>
        <w:rPr>
          <w:spacing w:val="10"/>
          <w:kern w:val="0"/>
          <w:sz w:val="24"/>
          <w:u w:val="single"/>
        </w:rPr>
      </w:pPr>
      <w:r>
        <w:rPr>
          <w:spacing w:val="10"/>
          <w:kern w:val="0"/>
          <w:sz w:val="24"/>
        </w:rPr>
        <w:t xml:space="preserve">1.2总部地址  : </w:t>
      </w:r>
      <w:r>
        <w:rPr>
          <w:spacing w:val="10"/>
          <w:kern w:val="0"/>
          <w:sz w:val="24"/>
          <w:u w:val="single"/>
        </w:rPr>
        <w:t xml:space="preserve">                                          </w:t>
      </w:r>
    </w:p>
    <w:p>
      <w:pPr>
        <w:widowControl/>
        <w:spacing w:line="400" w:lineRule="atLeast"/>
        <w:ind w:left="390" w:hanging="360"/>
        <w:rPr>
          <w:spacing w:val="10"/>
          <w:kern w:val="0"/>
          <w:sz w:val="24"/>
          <w:u w:val="single"/>
        </w:rPr>
      </w:pPr>
      <w:r>
        <w:rPr>
          <w:spacing w:val="10"/>
          <w:kern w:val="0"/>
          <w:sz w:val="24"/>
        </w:rPr>
        <w:t xml:space="preserve">     传真/电话 : </w:t>
      </w:r>
      <w:r>
        <w:rPr>
          <w:spacing w:val="10"/>
          <w:kern w:val="0"/>
          <w:sz w:val="24"/>
          <w:u w:val="single"/>
        </w:rPr>
        <w:t xml:space="preserve">                     </w:t>
      </w:r>
      <w:r>
        <w:rPr>
          <w:spacing w:val="10"/>
          <w:kern w:val="0"/>
          <w:sz w:val="24"/>
        </w:rPr>
        <w:t xml:space="preserve"> 邮编：</w:t>
      </w:r>
      <w:r>
        <w:rPr>
          <w:spacing w:val="10"/>
          <w:kern w:val="0"/>
          <w:sz w:val="24"/>
          <w:u w:val="single"/>
        </w:rPr>
        <w:t xml:space="preserve">               </w:t>
      </w:r>
    </w:p>
    <w:p>
      <w:pPr>
        <w:widowControl/>
        <w:spacing w:line="400" w:lineRule="atLeast"/>
        <w:ind w:firstLine="240"/>
        <w:jc w:val="left"/>
        <w:rPr>
          <w:spacing w:val="10"/>
          <w:kern w:val="0"/>
          <w:sz w:val="24"/>
        </w:rPr>
      </w:pPr>
      <w:r>
        <w:rPr>
          <w:spacing w:val="10"/>
          <w:kern w:val="0"/>
          <w:sz w:val="24"/>
        </w:rPr>
        <w:t>1.3成立日期或注册日期：</w:t>
      </w:r>
      <w:r>
        <w:rPr>
          <w:spacing w:val="10"/>
          <w:kern w:val="0"/>
          <w:sz w:val="24"/>
          <w:u w:val="single"/>
        </w:rPr>
        <w:t xml:space="preserve">                  </w:t>
      </w:r>
    </w:p>
    <w:p>
      <w:pPr>
        <w:widowControl/>
        <w:spacing w:line="400" w:lineRule="atLeast"/>
        <w:ind w:firstLine="240"/>
        <w:jc w:val="left"/>
        <w:rPr>
          <w:spacing w:val="10"/>
          <w:kern w:val="0"/>
          <w:sz w:val="24"/>
          <w:u w:val="single"/>
        </w:rPr>
      </w:pPr>
      <w:r>
        <w:rPr>
          <w:spacing w:val="10"/>
          <w:kern w:val="0"/>
          <w:sz w:val="24"/>
        </w:rPr>
        <w:t>1.4单位性质：</w:t>
      </w:r>
      <w:r>
        <w:rPr>
          <w:spacing w:val="10"/>
          <w:kern w:val="0"/>
          <w:sz w:val="24"/>
          <w:u w:val="single"/>
        </w:rPr>
        <w:t xml:space="preserve">                 </w:t>
      </w:r>
    </w:p>
    <w:p>
      <w:pPr>
        <w:widowControl/>
        <w:spacing w:line="400" w:lineRule="atLeast"/>
        <w:ind w:firstLine="240"/>
        <w:jc w:val="left"/>
        <w:rPr>
          <w:spacing w:val="10"/>
          <w:kern w:val="0"/>
          <w:sz w:val="24"/>
          <w:u w:val="single"/>
        </w:rPr>
      </w:pPr>
      <w:r>
        <w:rPr>
          <w:spacing w:val="10"/>
          <w:kern w:val="0"/>
          <w:sz w:val="24"/>
        </w:rPr>
        <w:t xml:space="preserve">1.5主要负责人姓名: </w:t>
      </w:r>
      <w:r>
        <w:rPr>
          <w:spacing w:val="10"/>
          <w:kern w:val="0"/>
          <w:sz w:val="24"/>
          <w:u w:val="single"/>
        </w:rPr>
        <w:t xml:space="preserve">               </w:t>
      </w:r>
    </w:p>
    <w:p>
      <w:pPr>
        <w:widowControl/>
        <w:spacing w:line="400" w:lineRule="atLeast"/>
        <w:ind w:firstLine="240"/>
        <w:jc w:val="left"/>
        <w:rPr>
          <w:spacing w:val="10"/>
          <w:kern w:val="0"/>
          <w:sz w:val="24"/>
          <w:u w:val="single"/>
        </w:rPr>
      </w:pPr>
      <w:r>
        <w:rPr>
          <w:spacing w:val="10"/>
          <w:kern w:val="0"/>
          <w:sz w:val="24"/>
        </w:rPr>
        <w:t>1.6注册资本：</w:t>
      </w:r>
      <w:r>
        <w:rPr>
          <w:spacing w:val="10"/>
          <w:kern w:val="0"/>
          <w:sz w:val="24"/>
          <w:u w:val="single"/>
        </w:rPr>
        <w:t xml:space="preserve">                     </w:t>
      </w:r>
    </w:p>
    <w:p>
      <w:pPr>
        <w:widowControl/>
        <w:spacing w:line="400" w:lineRule="atLeast"/>
        <w:ind w:left="360" w:hanging="360"/>
        <w:rPr>
          <w:spacing w:val="10"/>
          <w:kern w:val="0"/>
          <w:sz w:val="24"/>
        </w:rPr>
      </w:pPr>
      <w:r>
        <w:rPr>
          <w:spacing w:val="10"/>
          <w:kern w:val="0"/>
          <w:sz w:val="24"/>
        </w:rPr>
        <w:t xml:space="preserve">2. 与投标提供货物有关情况:   </w:t>
      </w:r>
    </w:p>
    <w:p>
      <w:pPr>
        <w:widowControl/>
        <w:spacing w:line="400" w:lineRule="atLeast"/>
        <w:ind w:firstLine="240"/>
        <w:rPr>
          <w:spacing w:val="10"/>
          <w:kern w:val="0"/>
          <w:sz w:val="24"/>
        </w:rPr>
      </w:pPr>
      <w:r>
        <w:rPr>
          <w:spacing w:val="10"/>
          <w:kern w:val="0"/>
          <w:sz w:val="24"/>
        </w:rPr>
        <w:t>2.1关于制造商所提供货物的生产措施及其它情况:</w:t>
      </w:r>
    </w:p>
    <w:p>
      <w:pPr>
        <w:widowControl/>
        <w:spacing w:line="400" w:lineRule="atLeast"/>
        <w:ind w:firstLine="240"/>
        <w:jc w:val="left"/>
        <w:rPr>
          <w:spacing w:val="10"/>
          <w:kern w:val="0"/>
          <w:sz w:val="24"/>
          <w:u w:val="single"/>
        </w:rPr>
      </w:pPr>
      <w:r>
        <w:rPr>
          <w:spacing w:val="10"/>
          <w:kern w:val="0"/>
          <w:sz w:val="24"/>
        </w:rPr>
        <w:t>2.1.1工厂名称和地址：</w:t>
      </w:r>
      <w:r>
        <w:rPr>
          <w:spacing w:val="10"/>
          <w:kern w:val="0"/>
          <w:sz w:val="24"/>
          <w:u w:val="single"/>
        </w:rPr>
        <w:t xml:space="preserve">                    </w:t>
      </w:r>
    </w:p>
    <w:p>
      <w:pPr>
        <w:widowControl/>
        <w:spacing w:line="400" w:lineRule="atLeast"/>
        <w:ind w:firstLine="240"/>
        <w:jc w:val="left"/>
        <w:rPr>
          <w:spacing w:val="10"/>
          <w:kern w:val="0"/>
          <w:sz w:val="24"/>
          <w:u w:val="single"/>
        </w:rPr>
      </w:pPr>
      <w:r>
        <w:rPr>
          <w:spacing w:val="10"/>
          <w:kern w:val="0"/>
          <w:sz w:val="24"/>
        </w:rPr>
        <w:t>2.1.2正在生产的货物：</w:t>
      </w:r>
      <w:r>
        <w:rPr>
          <w:spacing w:val="10"/>
          <w:kern w:val="0"/>
          <w:sz w:val="24"/>
          <w:u w:val="single"/>
        </w:rPr>
        <w:t xml:space="preserve">                    </w:t>
      </w:r>
    </w:p>
    <w:p>
      <w:pPr>
        <w:widowControl/>
        <w:spacing w:line="400" w:lineRule="atLeast"/>
        <w:ind w:firstLine="240"/>
        <w:jc w:val="left"/>
        <w:rPr>
          <w:spacing w:val="10"/>
          <w:kern w:val="0"/>
          <w:sz w:val="24"/>
          <w:u w:val="single"/>
        </w:rPr>
      </w:pPr>
      <w:r>
        <w:rPr>
          <w:spacing w:val="10"/>
          <w:kern w:val="0"/>
          <w:sz w:val="24"/>
        </w:rPr>
        <w:t>2.1.3年 生 产 能 力：</w:t>
      </w:r>
      <w:r>
        <w:rPr>
          <w:spacing w:val="10"/>
          <w:kern w:val="0"/>
          <w:sz w:val="24"/>
          <w:u w:val="single"/>
        </w:rPr>
        <w:t xml:space="preserve">                    </w:t>
      </w:r>
    </w:p>
    <w:p>
      <w:pPr>
        <w:widowControl/>
        <w:spacing w:line="400" w:lineRule="atLeast"/>
        <w:ind w:firstLine="240"/>
        <w:jc w:val="left"/>
        <w:rPr>
          <w:spacing w:val="10"/>
          <w:kern w:val="0"/>
          <w:sz w:val="24"/>
          <w:u w:val="single"/>
        </w:rPr>
      </w:pPr>
      <w:r>
        <w:rPr>
          <w:spacing w:val="10"/>
          <w:kern w:val="0"/>
          <w:sz w:val="24"/>
        </w:rPr>
        <w:t>2.1.4职工 (雇员) 人数:</w:t>
      </w:r>
      <w:r>
        <w:rPr>
          <w:spacing w:val="10"/>
          <w:kern w:val="0"/>
          <w:sz w:val="24"/>
          <w:u w:val="single"/>
        </w:rPr>
        <w:t xml:space="preserve">           </w:t>
      </w:r>
    </w:p>
    <w:p>
      <w:pPr>
        <w:widowControl/>
        <w:spacing w:line="400" w:lineRule="atLeast"/>
        <w:ind w:firstLine="240"/>
        <w:rPr>
          <w:spacing w:val="10"/>
          <w:kern w:val="0"/>
          <w:sz w:val="24"/>
        </w:rPr>
      </w:pPr>
      <w:r>
        <w:rPr>
          <w:spacing w:val="10"/>
          <w:kern w:val="0"/>
          <w:sz w:val="24"/>
        </w:rPr>
        <w:t>2.2制造商不生产而从其它生产厂得到的主要零部件:</w:t>
      </w:r>
    </w:p>
    <w:tbl>
      <w:tblPr>
        <w:tblStyle w:val="30"/>
        <w:tblW w:w="8054" w:type="dxa"/>
        <w:tblInd w:w="468" w:type="dxa"/>
        <w:tblLayout w:type="fixed"/>
        <w:tblCellMar>
          <w:top w:w="0" w:type="dxa"/>
          <w:left w:w="108" w:type="dxa"/>
          <w:bottom w:w="0" w:type="dxa"/>
          <w:right w:w="108" w:type="dxa"/>
        </w:tblCellMar>
      </w:tblPr>
      <w:tblGrid>
        <w:gridCol w:w="3060"/>
        <w:gridCol w:w="1080"/>
        <w:gridCol w:w="2536"/>
        <w:gridCol w:w="1378"/>
      </w:tblGrid>
      <w:tr>
        <w:tblPrEx>
          <w:tblCellMar>
            <w:top w:w="0" w:type="dxa"/>
            <w:left w:w="108" w:type="dxa"/>
            <w:bottom w:w="0" w:type="dxa"/>
            <w:right w:w="108" w:type="dxa"/>
          </w:tblCellMar>
        </w:tblPrEx>
        <w:tc>
          <w:tcPr>
            <w:tcW w:w="3060" w:type="dxa"/>
            <w:tcBorders>
              <w:top w:val="single" w:color="000000" w:sz="4" w:space="0"/>
              <w:left w:val="single" w:color="000000" w:sz="4" w:space="0"/>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外协、外购零、部件名称</w:t>
            </w:r>
          </w:p>
        </w:tc>
        <w:tc>
          <w:tcPr>
            <w:tcW w:w="1080"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型号</w:t>
            </w:r>
          </w:p>
        </w:tc>
        <w:tc>
          <w:tcPr>
            <w:tcW w:w="2536"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生产厂国别、名称</w:t>
            </w:r>
          </w:p>
        </w:tc>
        <w:tc>
          <w:tcPr>
            <w:tcW w:w="1378"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联系办法</w:t>
            </w:r>
          </w:p>
        </w:tc>
      </w:tr>
      <w:tr>
        <w:tblPrEx>
          <w:tblCellMar>
            <w:top w:w="0" w:type="dxa"/>
            <w:left w:w="108" w:type="dxa"/>
            <w:bottom w:w="0" w:type="dxa"/>
            <w:right w:w="108" w:type="dxa"/>
          </w:tblCellMar>
        </w:tblPrEx>
        <w:tc>
          <w:tcPr>
            <w:tcW w:w="3060"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53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37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3060"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53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37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3060"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53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37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3060"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108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53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378"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bl>
    <w:p>
      <w:pPr>
        <w:widowControl/>
        <w:spacing w:line="400" w:lineRule="atLeast"/>
        <w:ind w:firstLine="360"/>
        <w:rPr>
          <w:spacing w:val="10"/>
          <w:kern w:val="0"/>
          <w:sz w:val="24"/>
        </w:rPr>
      </w:pPr>
      <w:r>
        <w:rPr>
          <w:spacing w:val="10"/>
          <w:kern w:val="0"/>
          <w:sz w:val="24"/>
        </w:rPr>
        <w:t>2.3制造商生产投标货物的经历</w:t>
      </w:r>
    </w:p>
    <w:tbl>
      <w:tblPr>
        <w:tblStyle w:val="30"/>
        <w:tblW w:w="8054" w:type="dxa"/>
        <w:tblInd w:w="468" w:type="dxa"/>
        <w:tblLayout w:type="fixed"/>
        <w:tblCellMar>
          <w:top w:w="0" w:type="dxa"/>
          <w:left w:w="108" w:type="dxa"/>
          <w:bottom w:w="0" w:type="dxa"/>
          <w:right w:w="108" w:type="dxa"/>
        </w:tblCellMar>
      </w:tblPr>
      <w:tblGrid>
        <w:gridCol w:w="1236"/>
        <w:gridCol w:w="1704"/>
        <w:gridCol w:w="1704"/>
        <w:gridCol w:w="1705"/>
        <w:gridCol w:w="1705"/>
      </w:tblGrid>
      <w:tr>
        <w:tblPrEx>
          <w:tblCellMar>
            <w:top w:w="0" w:type="dxa"/>
            <w:left w:w="108" w:type="dxa"/>
            <w:bottom w:w="0" w:type="dxa"/>
            <w:right w:w="108" w:type="dxa"/>
          </w:tblCellMar>
        </w:tblPrEx>
        <w:tc>
          <w:tcPr>
            <w:tcW w:w="1236" w:type="dxa"/>
            <w:tcBorders>
              <w:top w:val="single" w:color="000000" w:sz="4" w:space="0"/>
              <w:left w:val="single" w:color="000000" w:sz="4" w:space="0"/>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年限</w:t>
            </w:r>
          </w:p>
        </w:tc>
        <w:tc>
          <w:tcPr>
            <w:tcW w:w="1704"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业主</w:t>
            </w:r>
          </w:p>
        </w:tc>
        <w:tc>
          <w:tcPr>
            <w:tcW w:w="1704"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产品规格</w:t>
            </w:r>
          </w:p>
        </w:tc>
        <w:tc>
          <w:tcPr>
            <w:tcW w:w="1705"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验收日期</w:t>
            </w:r>
          </w:p>
        </w:tc>
        <w:tc>
          <w:tcPr>
            <w:tcW w:w="1705"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备注</w:t>
            </w:r>
          </w:p>
        </w:tc>
      </w:tr>
      <w:tr>
        <w:tblPrEx>
          <w:tblCellMar>
            <w:top w:w="0" w:type="dxa"/>
            <w:left w:w="108" w:type="dxa"/>
            <w:bottom w:w="0" w:type="dxa"/>
            <w:right w:w="108" w:type="dxa"/>
          </w:tblCellMar>
        </w:tblPrEx>
        <w:tc>
          <w:tcPr>
            <w:tcW w:w="1236"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1704"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704"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70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70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1236"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1704"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704"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70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70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1236"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1704"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704"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70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70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bl>
    <w:p>
      <w:pPr>
        <w:widowControl/>
        <w:spacing w:line="400" w:lineRule="atLeast"/>
        <w:ind w:firstLine="360"/>
        <w:rPr>
          <w:spacing w:val="10"/>
          <w:kern w:val="0"/>
          <w:sz w:val="24"/>
        </w:rPr>
      </w:pPr>
      <w:r>
        <w:rPr>
          <w:spacing w:val="10"/>
          <w:kern w:val="0"/>
          <w:sz w:val="24"/>
        </w:rPr>
        <w:t>2.4同类产品在国内外主要用户的名称和联系办法：</w:t>
      </w:r>
    </w:p>
    <w:tbl>
      <w:tblPr>
        <w:tblStyle w:val="30"/>
        <w:tblW w:w="8054" w:type="dxa"/>
        <w:tblInd w:w="468" w:type="dxa"/>
        <w:tblLayout w:type="fixed"/>
        <w:tblCellMar>
          <w:top w:w="0" w:type="dxa"/>
          <w:left w:w="108" w:type="dxa"/>
          <w:bottom w:w="0" w:type="dxa"/>
          <w:right w:w="108" w:type="dxa"/>
        </w:tblCellMar>
      </w:tblPr>
      <w:tblGrid>
        <w:gridCol w:w="3793"/>
        <w:gridCol w:w="4261"/>
      </w:tblGrid>
      <w:tr>
        <w:tblPrEx>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产品名称</w:t>
            </w:r>
          </w:p>
        </w:tc>
        <w:tc>
          <w:tcPr>
            <w:tcW w:w="4261"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用户名称和联系办法</w:t>
            </w:r>
          </w:p>
        </w:tc>
      </w:tr>
      <w:tr>
        <w:tblPrEx>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426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426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426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426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bl>
    <w:p>
      <w:pPr>
        <w:widowControl/>
        <w:spacing w:line="400" w:lineRule="atLeast"/>
        <w:rPr>
          <w:b/>
          <w:bCs/>
          <w:spacing w:val="10"/>
          <w:kern w:val="0"/>
          <w:sz w:val="24"/>
        </w:rPr>
      </w:pPr>
    </w:p>
    <w:p>
      <w:pPr>
        <w:widowControl/>
        <w:spacing w:line="400" w:lineRule="atLeast"/>
        <w:rPr>
          <w:b/>
          <w:bCs/>
          <w:spacing w:val="10"/>
          <w:kern w:val="0"/>
          <w:sz w:val="24"/>
        </w:rPr>
      </w:pPr>
    </w:p>
    <w:p>
      <w:pPr>
        <w:widowControl/>
        <w:spacing w:line="400" w:lineRule="atLeast"/>
        <w:ind w:left="360" w:hanging="360"/>
        <w:rPr>
          <w:spacing w:val="10"/>
          <w:kern w:val="0"/>
          <w:sz w:val="24"/>
        </w:rPr>
      </w:pPr>
      <w:r>
        <w:rPr>
          <w:spacing w:val="10"/>
          <w:kern w:val="0"/>
          <w:sz w:val="24"/>
        </w:rPr>
        <w:t>3. 近三年的年营业额:</w:t>
      </w:r>
    </w:p>
    <w:tbl>
      <w:tblPr>
        <w:tblStyle w:val="30"/>
        <w:tblW w:w="8054" w:type="dxa"/>
        <w:tblInd w:w="468" w:type="dxa"/>
        <w:tblLayout w:type="fixed"/>
        <w:tblCellMar>
          <w:top w:w="0" w:type="dxa"/>
          <w:left w:w="108" w:type="dxa"/>
          <w:bottom w:w="0" w:type="dxa"/>
          <w:right w:w="108" w:type="dxa"/>
        </w:tblCellMar>
      </w:tblPr>
      <w:tblGrid>
        <w:gridCol w:w="1662"/>
        <w:gridCol w:w="2130"/>
        <w:gridCol w:w="2131"/>
        <w:gridCol w:w="2131"/>
      </w:tblGrid>
      <w:tr>
        <w:tblPrEx>
          <w:tblCellMar>
            <w:top w:w="0" w:type="dxa"/>
            <w:left w:w="108" w:type="dxa"/>
            <w:bottom w:w="0" w:type="dxa"/>
            <w:right w:w="108" w:type="dxa"/>
          </w:tblCellMar>
        </w:tblPrEx>
        <w:tc>
          <w:tcPr>
            <w:tcW w:w="1662" w:type="dxa"/>
            <w:tcBorders>
              <w:top w:val="single" w:color="000000" w:sz="4" w:space="0"/>
              <w:left w:val="single" w:color="000000" w:sz="4" w:space="0"/>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年度</w:t>
            </w:r>
          </w:p>
        </w:tc>
        <w:tc>
          <w:tcPr>
            <w:tcW w:w="2130"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国内</w:t>
            </w:r>
          </w:p>
        </w:tc>
        <w:tc>
          <w:tcPr>
            <w:tcW w:w="2131"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出口</w:t>
            </w:r>
          </w:p>
        </w:tc>
        <w:tc>
          <w:tcPr>
            <w:tcW w:w="2131"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总额</w:t>
            </w:r>
          </w:p>
        </w:tc>
      </w:tr>
      <w:tr>
        <w:tblPrEx>
          <w:tblCellMar>
            <w:top w:w="0" w:type="dxa"/>
            <w:left w:w="108" w:type="dxa"/>
            <w:bottom w:w="0" w:type="dxa"/>
            <w:right w:w="108" w:type="dxa"/>
          </w:tblCellMar>
        </w:tblPrEx>
        <w:tc>
          <w:tcPr>
            <w:tcW w:w="1662"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213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13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13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1662"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213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13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13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1662"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213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13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13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1662"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213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13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13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bl>
    <w:p>
      <w:pPr>
        <w:widowControl/>
        <w:spacing w:line="400" w:lineRule="atLeast"/>
        <w:rPr>
          <w:b/>
          <w:bCs/>
          <w:spacing w:val="10"/>
          <w:kern w:val="0"/>
          <w:sz w:val="24"/>
        </w:rPr>
      </w:pPr>
    </w:p>
    <w:p>
      <w:pPr>
        <w:widowControl/>
        <w:spacing w:line="400" w:lineRule="atLeast"/>
        <w:ind w:left="360" w:hanging="360"/>
        <w:rPr>
          <w:spacing w:val="10"/>
          <w:kern w:val="0"/>
          <w:sz w:val="24"/>
        </w:rPr>
      </w:pPr>
      <w:r>
        <w:rPr>
          <w:spacing w:val="10"/>
          <w:kern w:val="0"/>
          <w:sz w:val="24"/>
        </w:rPr>
        <w:t>4. 易损件供应商的名称和联系办法:</w:t>
      </w:r>
    </w:p>
    <w:tbl>
      <w:tblPr>
        <w:tblStyle w:val="30"/>
        <w:tblW w:w="8054" w:type="dxa"/>
        <w:tblInd w:w="468" w:type="dxa"/>
        <w:tblLayout w:type="fixed"/>
        <w:tblCellMar>
          <w:top w:w="0" w:type="dxa"/>
          <w:left w:w="108" w:type="dxa"/>
          <w:bottom w:w="0" w:type="dxa"/>
          <w:right w:w="108" w:type="dxa"/>
        </w:tblCellMar>
      </w:tblPr>
      <w:tblGrid>
        <w:gridCol w:w="3793"/>
        <w:gridCol w:w="4261"/>
      </w:tblGrid>
      <w:tr>
        <w:tc>
          <w:tcPr>
            <w:tcW w:w="3793" w:type="dxa"/>
            <w:tcBorders>
              <w:top w:val="single" w:color="000000" w:sz="4" w:space="0"/>
              <w:left w:val="single" w:color="000000" w:sz="4" w:space="0"/>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易损件名称</w:t>
            </w:r>
          </w:p>
        </w:tc>
        <w:tc>
          <w:tcPr>
            <w:tcW w:w="4261"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供应商名称和联系办法</w:t>
            </w:r>
          </w:p>
        </w:tc>
      </w:tr>
      <w:tr>
        <w:tblPrEx>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426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426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bl>
    <w:p>
      <w:pPr>
        <w:widowControl/>
        <w:spacing w:line="400" w:lineRule="atLeast"/>
        <w:rPr>
          <w:b/>
          <w:bCs/>
          <w:spacing w:val="10"/>
          <w:kern w:val="0"/>
          <w:sz w:val="24"/>
        </w:rPr>
      </w:pPr>
    </w:p>
    <w:p>
      <w:pPr>
        <w:widowControl/>
        <w:spacing w:line="400" w:lineRule="atLeast"/>
        <w:ind w:left="360" w:hanging="360"/>
        <w:rPr>
          <w:spacing w:val="10"/>
          <w:kern w:val="0"/>
          <w:sz w:val="24"/>
        </w:rPr>
      </w:pPr>
      <w:r>
        <w:rPr>
          <w:spacing w:val="10"/>
          <w:kern w:val="0"/>
          <w:sz w:val="24"/>
        </w:rPr>
        <w:t>5. 直接或通过贸易公司向国外用户提供的投标文件所要求的货物 (如有的话):</w:t>
      </w:r>
    </w:p>
    <w:tbl>
      <w:tblPr>
        <w:tblStyle w:val="30"/>
        <w:tblW w:w="8054" w:type="dxa"/>
        <w:tblInd w:w="468" w:type="dxa"/>
        <w:tblLayout w:type="fixed"/>
        <w:tblCellMar>
          <w:top w:w="0" w:type="dxa"/>
          <w:left w:w="108" w:type="dxa"/>
          <w:bottom w:w="0" w:type="dxa"/>
          <w:right w:w="108" w:type="dxa"/>
        </w:tblCellMar>
      </w:tblPr>
      <w:tblGrid>
        <w:gridCol w:w="1440"/>
        <w:gridCol w:w="1260"/>
        <w:gridCol w:w="2700"/>
        <w:gridCol w:w="949"/>
        <w:gridCol w:w="1705"/>
      </w:tblGrid>
      <w:tr>
        <w:tblPrEx>
          <w:tblCellMar>
            <w:top w:w="0" w:type="dxa"/>
            <w:left w:w="108" w:type="dxa"/>
            <w:bottom w:w="0" w:type="dxa"/>
            <w:right w:w="108" w:type="dxa"/>
          </w:tblCellMar>
        </w:tblPrEx>
        <w:tc>
          <w:tcPr>
            <w:tcW w:w="1440" w:type="dxa"/>
            <w:tcBorders>
              <w:top w:val="single" w:color="000000" w:sz="4" w:space="0"/>
              <w:left w:val="single" w:color="000000" w:sz="4" w:space="0"/>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用户名称</w:t>
            </w:r>
          </w:p>
        </w:tc>
        <w:tc>
          <w:tcPr>
            <w:tcW w:w="1260"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签约日期</w:t>
            </w:r>
          </w:p>
        </w:tc>
        <w:tc>
          <w:tcPr>
            <w:tcW w:w="2700"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货物名称</w:t>
            </w:r>
          </w:p>
        </w:tc>
        <w:tc>
          <w:tcPr>
            <w:tcW w:w="949"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数量</w:t>
            </w:r>
          </w:p>
        </w:tc>
        <w:tc>
          <w:tcPr>
            <w:tcW w:w="1705" w:type="dxa"/>
            <w:tcBorders>
              <w:top w:val="single" w:color="000000" w:sz="4" w:space="0"/>
              <w:left w:val="nil"/>
              <w:bottom w:val="single" w:color="000000" w:sz="4" w:space="0"/>
              <w:right w:val="single" w:color="000000" w:sz="4" w:space="0"/>
            </w:tcBorders>
          </w:tcPr>
          <w:p>
            <w:pPr>
              <w:widowControl/>
              <w:spacing w:line="400" w:lineRule="atLeast"/>
              <w:jc w:val="center"/>
              <w:rPr>
                <w:spacing w:val="10"/>
                <w:kern w:val="0"/>
                <w:sz w:val="24"/>
              </w:rPr>
            </w:pPr>
            <w:r>
              <w:rPr>
                <w:spacing w:val="10"/>
                <w:kern w:val="0"/>
                <w:sz w:val="24"/>
              </w:rPr>
              <w:t>备注</w:t>
            </w:r>
          </w:p>
        </w:tc>
      </w:tr>
      <w:tr>
        <w:tblPrEx>
          <w:tblCellMar>
            <w:top w:w="0" w:type="dxa"/>
            <w:left w:w="108" w:type="dxa"/>
            <w:bottom w:w="0" w:type="dxa"/>
            <w:right w:w="108" w:type="dxa"/>
          </w:tblCellMar>
        </w:tblPrEx>
        <w:tc>
          <w:tcPr>
            <w:tcW w:w="1440"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126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70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949"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70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c>
          <w:tcPr>
            <w:tcW w:w="1440"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126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2700"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949"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705"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bl>
    <w:p>
      <w:pPr>
        <w:widowControl/>
        <w:spacing w:line="400" w:lineRule="atLeast"/>
        <w:rPr>
          <w:b/>
          <w:bCs/>
          <w:spacing w:val="10"/>
          <w:kern w:val="0"/>
          <w:sz w:val="24"/>
        </w:rPr>
      </w:pPr>
    </w:p>
    <w:p>
      <w:pPr>
        <w:widowControl/>
        <w:spacing w:line="400" w:lineRule="atLeast"/>
        <w:ind w:left="360" w:hanging="360"/>
        <w:rPr>
          <w:spacing w:val="10"/>
          <w:kern w:val="0"/>
          <w:sz w:val="24"/>
        </w:rPr>
      </w:pPr>
      <w:r>
        <w:rPr>
          <w:spacing w:val="10"/>
          <w:kern w:val="0"/>
          <w:sz w:val="24"/>
        </w:rPr>
        <w:t xml:space="preserve">6. 开户银行和账号: </w:t>
      </w:r>
      <w:r>
        <w:rPr>
          <w:spacing w:val="10"/>
          <w:kern w:val="0"/>
          <w:sz w:val="24"/>
          <w:u w:val="single"/>
        </w:rPr>
        <w:t xml:space="preserve">                  </w:t>
      </w:r>
    </w:p>
    <w:p>
      <w:pPr>
        <w:widowControl/>
        <w:spacing w:line="400" w:lineRule="atLeast"/>
        <w:ind w:left="360" w:hanging="360"/>
        <w:rPr>
          <w:spacing w:val="10"/>
          <w:kern w:val="0"/>
          <w:sz w:val="24"/>
        </w:rPr>
      </w:pPr>
      <w:r>
        <w:rPr>
          <w:spacing w:val="10"/>
          <w:kern w:val="0"/>
          <w:sz w:val="24"/>
        </w:rPr>
        <w:t xml:space="preserve">7. 所属财团 ( 如有的话 ): </w:t>
      </w:r>
      <w:r>
        <w:rPr>
          <w:spacing w:val="10"/>
          <w:kern w:val="0"/>
          <w:sz w:val="24"/>
          <w:u w:val="single"/>
        </w:rPr>
        <w:t xml:space="preserve">           </w:t>
      </w:r>
    </w:p>
    <w:p>
      <w:pPr>
        <w:widowControl/>
        <w:spacing w:line="400" w:lineRule="atLeast"/>
        <w:rPr>
          <w:spacing w:val="10"/>
          <w:kern w:val="0"/>
          <w:sz w:val="24"/>
        </w:rPr>
      </w:pPr>
      <w:r>
        <w:rPr>
          <w:spacing w:val="10"/>
          <w:kern w:val="0"/>
          <w:sz w:val="24"/>
        </w:rPr>
        <w:t>8. 其它情况 ( 年表、组织、机构等 ):</w:t>
      </w:r>
      <w:r>
        <w:rPr>
          <w:spacing w:val="10"/>
          <w:kern w:val="0"/>
          <w:sz w:val="24"/>
          <w:u w:val="single"/>
        </w:rPr>
        <w:t xml:space="preserve">               </w:t>
      </w:r>
      <w:r>
        <w:rPr>
          <w:spacing w:val="10"/>
          <w:kern w:val="0"/>
          <w:sz w:val="24"/>
        </w:rPr>
        <w:t xml:space="preserve"> </w:t>
      </w:r>
    </w:p>
    <w:p>
      <w:pPr>
        <w:widowControl/>
        <w:spacing w:line="400" w:lineRule="atLeast"/>
        <w:ind w:firstLine="585"/>
        <w:rPr>
          <w:spacing w:val="10"/>
          <w:kern w:val="0"/>
          <w:sz w:val="24"/>
        </w:rPr>
      </w:pPr>
      <w:r>
        <w:rPr>
          <w:spacing w:val="10"/>
          <w:kern w:val="0"/>
          <w:sz w:val="24"/>
        </w:rPr>
        <w:t>就我方全部所知，兹证明上述声明是真实、正确的，并已提供了全部现有资料和数据，我方同意根据贵方要求出示文件予以证实。</w:t>
      </w:r>
    </w:p>
    <w:p>
      <w:pPr>
        <w:widowControl/>
        <w:spacing w:line="400" w:lineRule="atLeast"/>
        <w:jc w:val="left"/>
        <w:rPr>
          <w:spacing w:val="10"/>
          <w:kern w:val="0"/>
          <w:sz w:val="24"/>
        </w:rPr>
      </w:pPr>
      <w:r>
        <w:rPr>
          <w:spacing w:val="10"/>
          <w:kern w:val="0"/>
          <w:sz w:val="24"/>
        </w:rPr>
        <w:t>制造商名称：</w:t>
      </w:r>
      <w:r>
        <w:rPr>
          <w:spacing w:val="10"/>
          <w:kern w:val="0"/>
          <w:sz w:val="24"/>
          <w:u w:val="single"/>
        </w:rPr>
        <w:t xml:space="preserve">                    </w:t>
      </w:r>
    </w:p>
    <w:p>
      <w:pPr>
        <w:widowControl/>
        <w:spacing w:line="400" w:lineRule="atLeast"/>
        <w:rPr>
          <w:spacing w:val="10"/>
          <w:kern w:val="0"/>
          <w:sz w:val="24"/>
          <w:u w:val="single"/>
        </w:rPr>
      </w:pPr>
      <w:r>
        <w:rPr>
          <w:spacing w:val="10"/>
          <w:kern w:val="0"/>
          <w:sz w:val="24"/>
        </w:rPr>
        <w:t>授权代表签字：</w:t>
      </w:r>
      <w:r>
        <w:rPr>
          <w:spacing w:val="10"/>
          <w:kern w:val="0"/>
          <w:sz w:val="24"/>
          <w:u w:val="single"/>
        </w:rPr>
        <w:t xml:space="preserve">          </w:t>
      </w:r>
    </w:p>
    <w:p>
      <w:pPr>
        <w:widowControl/>
        <w:spacing w:line="400" w:lineRule="atLeast"/>
        <w:rPr>
          <w:spacing w:val="10"/>
          <w:kern w:val="0"/>
          <w:sz w:val="24"/>
        </w:rPr>
      </w:pPr>
      <w:r>
        <w:rPr>
          <w:spacing w:val="10"/>
          <w:kern w:val="0"/>
          <w:sz w:val="24"/>
        </w:rPr>
        <w:t>授权代表姓名和职务（印刷体）：</w:t>
      </w:r>
      <w:r>
        <w:rPr>
          <w:spacing w:val="10"/>
          <w:kern w:val="0"/>
          <w:sz w:val="24"/>
          <w:u w:val="single"/>
        </w:rPr>
        <w:t xml:space="preserve">               </w:t>
      </w:r>
    </w:p>
    <w:p>
      <w:pPr>
        <w:widowControl/>
        <w:spacing w:line="400" w:lineRule="atLeast"/>
        <w:rPr>
          <w:spacing w:val="10"/>
          <w:kern w:val="0"/>
          <w:sz w:val="24"/>
          <w:u w:val="single"/>
        </w:rPr>
      </w:pPr>
      <w:r>
        <w:rPr>
          <w:spacing w:val="10"/>
          <w:kern w:val="0"/>
          <w:sz w:val="24"/>
        </w:rPr>
        <w:t>传真／电话：</w:t>
      </w:r>
      <w:r>
        <w:rPr>
          <w:spacing w:val="10"/>
          <w:kern w:val="0"/>
          <w:sz w:val="24"/>
          <w:u w:val="single"/>
        </w:rPr>
        <w:t xml:space="preserve">                </w:t>
      </w:r>
    </w:p>
    <w:p>
      <w:pPr>
        <w:widowControl/>
        <w:spacing w:line="400" w:lineRule="atLeast"/>
        <w:rPr>
          <w:spacing w:val="10"/>
          <w:kern w:val="0"/>
          <w:sz w:val="24"/>
        </w:rPr>
      </w:pPr>
      <w:r>
        <w:rPr>
          <w:spacing w:val="10"/>
          <w:kern w:val="0"/>
          <w:sz w:val="24"/>
        </w:rPr>
        <w:t>日期：</w:t>
      </w:r>
      <w:r>
        <w:rPr>
          <w:spacing w:val="10"/>
          <w:kern w:val="0"/>
          <w:sz w:val="24"/>
          <w:u w:val="single"/>
        </w:rPr>
        <w:t xml:space="preserve">       </w:t>
      </w:r>
      <w:r>
        <w:rPr>
          <w:spacing w:val="10"/>
          <w:kern w:val="0"/>
          <w:sz w:val="24"/>
        </w:rPr>
        <w:t>年</w:t>
      </w:r>
      <w:r>
        <w:rPr>
          <w:spacing w:val="10"/>
          <w:kern w:val="0"/>
          <w:sz w:val="24"/>
          <w:u w:val="single"/>
        </w:rPr>
        <w:t xml:space="preserve">     </w:t>
      </w:r>
      <w:r>
        <w:rPr>
          <w:spacing w:val="10"/>
          <w:kern w:val="0"/>
          <w:sz w:val="24"/>
        </w:rPr>
        <w:t>月</w:t>
      </w:r>
      <w:r>
        <w:rPr>
          <w:spacing w:val="10"/>
          <w:kern w:val="0"/>
          <w:sz w:val="24"/>
          <w:u w:val="single"/>
        </w:rPr>
        <w:t xml:space="preserve">      </w:t>
      </w:r>
      <w:r>
        <w:rPr>
          <w:spacing w:val="10"/>
          <w:kern w:val="0"/>
          <w:sz w:val="24"/>
        </w:rPr>
        <w:t>日.</w:t>
      </w:r>
    </w:p>
    <w:p>
      <w:pPr>
        <w:widowControl/>
        <w:spacing w:line="400" w:lineRule="atLeast"/>
        <w:rPr>
          <w:spacing w:val="10"/>
          <w:kern w:val="0"/>
          <w:sz w:val="24"/>
        </w:rPr>
      </w:pPr>
      <w:r>
        <w:rPr>
          <w:spacing w:val="10"/>
          <w:kern w:val="0"/>
          <w:sz w:val="24"/>
        </w:rPr>
        <w:br w:type="page"/>
      </w:r>
      <w:r>
        <w:rPr>
          <w:spacing w:val="10"/>
          <w:kern w:val="0"/>
          <w:sz w:val="24"/>
        </w:rPr>
        <w:t xml:space="preserve">附件9-4：           </w:t>
      </w:r>
      <w:r>
        <w:rPr>
          <w:spacing w:val="10"/>
          <w:kern w:val="0"/>
          <w:sz w:val="28"/>
          <w:szCs w:val="28"/>
        </w:rPr>
        <w:t>制造商出具的授权书</w:t>
      </w:r>
    </w:p>
    <w:p>
      <w:pPr>
        <w:widowControl/>
        <w:spacing w:line="400" w:lineRule="atLeast"/>
        <w:rPr>
          <w:spacing w:val="10"/>
          <w:kern w:val="0"/>
          <w:sz w:val="24"/>
        </w:rPr>
      </w:pPr>
      <w:r>
        <w:rPr>
          <w:spacing w:val="10"/>
          <w:kern w:val="0"/>
          <w:sz w:val="24"/>
        </w:rPr>
        <w:t xml:space="preserve">     </w:t>
      </w:r>
    </w:p>
    <w:p>
      <w:pPr>
        <w:widowControl/>
        <w:spacing w:line="400" w:lineRule="atLeast"/>
        <w:rPr>
          <w:spacing w:val="10"/>
          <w:kern w:val="0"/>
          <w:sz w:val="24"/>
        </w:rPr>
      </w:pPr>
      <w:r>
        <w:rPr>
          <w:rFonts w:hint="eastAsia"/>
          <w:kern w:val="0"/>
          <w:sz w:val="24"/>
          <w:lang w:val="en-US" w:eastAsia="zh-CN"/>
        </w:rPr>
        <w:t>西安通达招投标有限公司</w:t>
      </w:r>
      <w:r>
        <w:rPr>
          <w:spacing w:val="10"/>
          <w:kern w:val="0"/>
          <w:sz w:val="24"/>
        </w:rPr>
        <w:t>：</w:t>
      </w:r>
    </w:p>
    <w:p>
      <w:pPr>
        <w:widowControl/>
        <w:spacing w:line="400" w:lineRule="atLeast"/>
        <w:rPr>
          <w:spacing w:val="10"/>
          <w:kern w:val="0"/>
          <w:sz w:val="24"/>
          <w:u w:val="single"/>
        </w:rPr>
      </w:pPr>
    </w:p>
    <w:p>
      <w:pPr>
        <w:widowControl/>
        <w:spacing w:line="400" w:lineRule="atLeast"/>
        <w:ind w:firstLine="480"/>
        <w:rPr>
          <w:spacing w:val="10"/>
          <w:kern w:val="0"/>
          <w:sz w:val="24"/>
          <w:u w:val="single"/>
        </w:rPr>
      </w:pPr>
      <w:r>
        <w:rPr>
          <w:spacing w:val="10"/>
          <w:kern w:val="0"/>
          <w:sz w:val="24"/>
        </w:rPr>
        <w:t>我们</w:t>
      </w:r>
      <w:r>
        <w:rPr>
          <w:spacing w:val="10"/>
          <w:kern w:val="0"/>
          <w:sz w:val="24"/>
          <w:u w:val="single"/>
        </w:rPr>
        <w:t xml:space="preserve">                         </w:t>
      </w:r>
      <w:r>
        <w:rPr>
          <w:spacing w:val="10"/>
          <w:kern w:val="0"/>
          <w:sz w:val="24"/>
        </w:rPr>
        <w:t>（制造商名称）是按中华人民共和国法律成立的一家制造商，主要营业地点设在</w:t>
      </w:r>
      <w:r>
        <w:rPr>
          <w:spacing w:val="10"/>
          <w:kern w:val="0"/>
          <w:sz w:val="24"/>
          <w:u w:val="single"/>
        </w:rPr>
        <w:t xml:space="preserve">                 </w:t>
      </w:r>
      <w:r>
        <w:rPr>
          <w:spacing w:val="10"/>
          <w:kern w:val="0"/>
          <w:sz w:val="24"/>
        </w:rPr>
        <w:t xml:space="preserve"> （制造商地址）。兹指派按中华人民共和国的法律正式成立的，主要营业地点设在</w:t>
      </w:r>
      <w:r>
        <w:rPr>
          <w:spacing w:val="10"/>
          <w:kern w:val="0"/>
          <w:sz w:val="24"/>
          <w:u w:val="single"/>
        </w:rPr>
        <w:t xml:space="preserve">                    </w:t>
      </w:r>
      <w:r>
        <w:rPr>
          <w:spacing w:val="10"/>
          <w:kern w:val="0"/>
          <w:sz w:val="24"/>
        </w:rPr>
        <w:t>（贸易公司地址）的</w:t>
      </w:r>
      <w:r>
        <w:rPr>
          <w:spacing w:val="10"/>
          <w:kern w:val="0"/>
          <w:sz w:val="24"/>
          <w:u w:val="single"/>
        </w:rPr>
        <w:t xml:space="preserve">             </w:t>
      </w:r>
      <w:r>
        <w:rPr>
          <w:spacing w:val="10"/>
          <w:kern w:val="0"/>
          <w:sz w:val="24"/>
        </w:rPr>
        <w:t>（贸易公司名称）作为我方真正的和合法的代理人进行下列有效的活动：</w:t>
      </w:r>
    </w:p>
    <w:p>
      <w:pPr>
        <w:widowControl/>
        <w:spacing w:line="400" w:lineRule="atLeast"/>
        <w:rPr>
          <w:spacing w:val="10"/>
          <w:kern w:val="0"/>
          <w:sz w:val="24"/>
        </w:rPr>
      </w:pPr>
      <w:r>
        <w:rPr>
          <w:spacing w:val="10"/>
          <w:kern w:val="0"/>
          <w:sz w:val="24"/>
        </w:rPr>
        <w:t xml:space="preserve">   (1)代表我方办理贵方第</w:t>
      </w:r>
      <w:r>
        <w:rPr>
          <w:spacing w:val="10"/>
          <w:kern w:val="0"/>
          <w:sz w:val="24"/>
          <w:u w:val="single"/>
        </w:rPr>
        <w:t xml:space="preserve">             </w:t>
      </w:r>
      <w:r>
        <w:rPr>
          <w:spacing w:val="10"/>
          <w:kern w:val="0"/>
          <w:sz w:val="24"/>
        </w:rPr>
        <w:t>号招标邀请要求提供的由我方制造的货物的有关事宜，并对我方具有约束力。</w:t>
      </w:r>
    </w:p>
    <w:p>
      <w:pPr>
        <w:widowControl/>
        <w:spacing w:line="400" w:lineRule="atLeast"/>
        <w:rPr>
          <w:spacing w:val="10"/>
          <w:kern w:val="0"/>
          <w:sz w:val="24"/>
        </w:rPr>
      </w:pPr>
      <w:r>
        <w:rPr>
          <w:spacing w:val="10"/>
          <w:kern w:val="0"/>
          <w:sz w:val="24"/>
        </w:rPr>
        <w:t xml:space="preserve">   (2)作为制造商，我方保证以投标合作者来约束自己，并对该投标共同和分别承担招标文件中所规定的义务。</w:t>
      </w:r>
    </w:p>
    <w:p>
      <w:pPr>
        <w:widowControl/>
        <w:spacing w:line="400" w:lineRule="atLeast"/>
        <w:rPr>
          <w:spacing w:val="10"/>
          <w:kern w:val="0"/>
          <w:sz w:val="24"/>
        </w:rPr>
      </w:pPr>
      <w:r>
        <w:rPr>
          <w:spacing w:val="10"/>
          <w:kern w:val="0"/>
          <w:sz w:val="24"/>
        </w:rPr>
        <w:t xml:space="preserve">   (3)我方兹授予</w:t>
      </w:r>
      <w:r>
        <w:rPr>
          <w:spacing w:val="10"/>
          <w:kern w:val="0"/>
          <w:sz w:val="24"/>
          <w:u w:val="single"/>
        </w:rPr>
        <w:t xml:space="preserve">                  </w:t>
      </w:r>
      <w:r>
        <w:rPr>
          <w:spacing w:val="10"/>
          <w:kern w:val="0"/>
          <w:sz w:val="24"/>
        </w:rPr>
        <w:t>（贸易公司名称）全权办理和履行上述我方为完成上述各点所必须的事宜，具有替换或撤消的全权。兹确认</w:t>
      </w:r>
      <w:r>
        <w:rPr>
          <w:spacing w:val="10"/>
          <w:kern w:val="0"/>
          <w:sz w:val="24"/>
          <w:u w:val="single"/>
        </w:rPr>
        <w:t xml:space="preserve">                </w:t>
      </w:r>
      <w:r>
        <w:rPr>
          <w:spacing w:val="10"/>
          <w:kern w:val="0"/>
          <w:sz w:val="24"/>
        </w:rPr>
        <w:t>（贸易公司名称）或其正式授权代表依此合法地办理一切事宜。</w:t>
      </w:r>
    </w:p>
    <w:p>
      <w:pPr>
        <w:widowControl/>
        <w:spacing w:line="400" w:lineRule="atLeast"/>
        <w:rPr>
          <w:spacing w:val="10"/>
          <w:kern w:val="0"/>
          <w:sz w:val="24"/>
        </w:rPr>
      </w:pPr>
      <w:r>
        <w:rPr>
          <w:spacing w:val="10"/>
          <w:kern w:val="0"/>
          <w:sz w:val="24"/>
        </w:rPr>
        <w:t xml:space="preserve">    我方于</w:t>
      </w:r>
      <w:r>
        <w:rPr>
          <w:spacing w:val="10"/>
          <w:kern w:val="0"/>
          <w:sz w:val="24"/>
          <w:u w:val="single"/>
        </w:rPr>
        <w:t xml:space="preserve">   </w:t>
      </w:r>
      <w:r>
        <w:rPr>
          <w:spacing w:val="10"/>
          <w:kern w:val="0"/>
          <w:sz w:val="24"/>
        </w:rPr>
        <w:t>年</w:t>
      </w:r>
      <w:r>
        <w:rPr>
          <w:spacing w:val="10"/>
          <w:kern w:val="0"/>
          <w:sz w:val="24"/>
          <w:u w:val="single"/>
        </w:rPr>
        <w:t xml:space="preserve">  </w:t>
      </w:r>
      <w:r>
        <w:rPr>
          <w:spacing w:val="10"/>
          <w:kern w:val="0"/>
          <w:sz w:val="24"/>
        </w:rPr>
        <w:t>月</w:t>
      </w:r>
      <w:r>
        <w:rPr>
          <w:spacing w:val="10"/>
          <w:kern w:val="0"/>
          <w:sz w:val="24"/>
          <w:u w:val="single"/>
        </w:rPr>
        <w:t xml:space="preserve">  </w:t>
      </w:r>
      <w:r>
        <w:rPr>
          <w:spacing w:val="10"/>
          <w:kern w:val="0"/>
          <w:sz w:val="24"/>
        </w:rPr>
        <w:t>日签署本文件，</w:t>
      </w:r>
      <w:r>
        <w:rPr>
          <w:spacing w:val="10"/>
          <w:kern w:val="0"/>
          <w:sz w:val="24"/>
          <w:u w:val="single"/>
        </w:rPr>
        <w:t xml:space="preserve">                       </w:t>
      </w:r>
      <w:r>
        <w:rPr>
          <w:spacing w:val="10"/>
          <w:kern w:val="0"/>
          <w:sz w:val="24"/>
        </w:rPr>
        <w:t xml:space="preserve"> （贸易公司名称）于</w:t>
      </w:r>
      <w:r>
        <w:rPr>
          <w:spacing w:val="10"/>
          <w:kern w:val="0"/>
          <w:sz w:val="24"/>
          <w:u w:val="single"/>
        </w:rPr>
        <w:t xml:space="preserve">    </w:t>
      </w:r>
      <w:r>
        <w:rPr>
          <w:spacing w:val="10"/>
          <w:kern w:val="0"/>
          <w:sz w:val="24"/>
        </w:rPr>
        <w:t>年</w:t>
      </w:r>
      <w:r>
        <w:rPr>
          <w:spacing w:val="10"/>
          <w:kern w:val="0"/>
          <w:sz w:val="24"/>
          <w:u w:val="single"/>
        </w:rPr>
        <w:t xml:space="preserve">     </w:t>
      </w:r>
      <w:r>
        <w:rPr>
          <w:spacing w:val="10"/>
          <w:kern w:val="0"/>
          <w:sz w:val="24"/>
        </w:rPr>
        <w:t>月</w:t>
      </w:r>
      <w:r>
        <w:rPr>
          <w:spacing w:val="10"/>
          <w:kern w:val="0"/>
          <w:sz w:val="24"/>
          <w:u w:val="single"/>
        </w:rPr>
        <w:t xml:space="preserve">      </w:t>
      </w:r>
      <w:r>
        <w:rPr>
          <w:spacing w:val="10"/>
          <w:kern w:val="0"/>
          <w:sz w:val="24"/>
        </w:rPr>
        <w:t>日接受此件，以此为证。</w:t>
      </w:r>
    </w:p>
    <w:p>
      <w:pPr>
        <w:widowControl/>
        <w:spacing w:line="400" w:lineRule="atLeast"/>
        <w:rPr>
          <w:spacing w:val="10"/>
          <w:kern w:val="0"/>
          <w:sz w:val="24"/>
        </w:rPr>
      </w:pPr>
    </w:p>
    <w:p>
      <w:pPr>
        <w:widowControl/>
        <w:spacing w:line="400" w:lineRule="atLeast"/>
        <w:rPr>
          <w:spacing w:val="10"/>
          <w:kern w:val="0"/>
          <w:sz w:val="24"/>
        </w:rPr>
      </w:pPr>
      <w:r>
        <w:rPr>
          <w:spacing w:val="10"/>
          <w:kern w:val="0"/>
          <w:sz w:val="24"/>
        </w:rPr>
        <w:t>贸易公司名称</w:t>
      </w:r>
      <w:r>
        <w:rPr>
          <w:rFonts w:hint="eastAsia"/>
          <w:spacing w:val="10"/>
          <w:kern w:val="0"/>
          <w:sz w:val="24"/>
        </w:rPr>
        <w:t>（盖章）</w:t>
      </w:r>
      <w:r>
        <w:rPr>
          <w:spacing w:val="10"/>
          <w:kern w:val="0"/>
          <w:sz w:val="24"/>
        </w:rPr>
        <w:t>：             出具授权书的制造商名称</w:t>
      </w:r>
      <w:r>
        <w:rPr>
          <w:rFonts w:hint="eastAsia"/>
          <w:spacing w:val="10"/>
          <w:kern w:val="0"/>
          <w:sz w:val="24"/>
        </w:rPr>
        <w:t>（盖章）</w:t>
      </w:r>
      <w:r>
        <w:rPr>
          <w:spacing w:val="10"/>
          <w:kern w:val="0"/>
          <w:sz w:val="24"/>
        </w:rPr>
        <w:t>：</w:t>
      </w:r>
    </w:p>
    <w:p>
      <w:pPr>
        <w:widowControl/>
        <w:spacing w:line="400" w:lineRule="atLeast"/>
        <w:rPr>
          <w:spacing w:val="10"/>
          <w:kern w:val="0"/>
          <w:sz w:val="24"/>
          <w:u w:val="single"/>
        </w:rPr>
      </w:pPr>
      <w:r>
        <w:rPr>
          <w:spacing w:val="10"/>
          <w:kern w:val="0"/>
          <w:sz w:val="24"/>
          <w:u w:val="single"/>
        </w:rPr>
        <w:t xml:space="preserve">                         </w:t>
      </w:r>
      <w:r>
        <w:rPr>
          <w:spacing w:val="10"/>
          <w:kern w:val="0"/>
          <w:sz w:val="24"/>
        </w:rPr>
        <w:t xml:space="preserve">        </w:t>
      </w:r>
      <w:r>
        <w:rPr>
          <w:spacing w:val="10"/>
          <w:kern w:val="0"/>
          <w:sz w:val="24"/>
          <w:u w:val="single"/>
        </w:rPr>
        <w:t xml:space="preserve">                          </w:t>
      </w:r>
    </w:p>
    <w:p>
      <w:pPr>
        <w:widowControl/>
        <w:spacing w:line="400" w:lineRule="atLeast"/>
        <w:rPr>
          <w:spacing w:val="10"/>
          <w:kern w:val="0"/>
          <w:sz w:val="24"/>
        </w:rPr>
      </w:pPr>
      <w:r>
        <w:rPr>
          <w:spacing w:val="10"/>
          <w:kern w:val="0"/>
          <w:sz w:val="24"/>
        </w:rPr>
        <w:t>正式授权签字的代表                正式授权签字的代表姓名、职务</w:t>
      </w:r>
    </w:p>
    <w:p>
      <w:pPr>
        <w:widowControl/>
        <w:spacing w:line="400" w:lineRule="atLeast"/>
        <w:rPr>
          <w:spacing w:val="10"/>
          <w:kern w:val="0"/>
          <w:sz w:val="24"/>
        </w:rPr>
      </w:pPr>
      <w:r>
        <w:rPr>
          <w:spacing w:val="10"/>
          <w:kern w:val="0"/>
          <w:sz w:val="24"/>
        </w:rPr>
        <w:t xml:space="preserve">姓名、职务和部门：                和部门： </w:t>
      </w:r>
    </w:p>
    <w:p>
      <w:pPr>
        <w:widowControl/>
        <w:spacing w:line="400" w:lineRule="atLeast"/>
        <w:rPr>
          <w:spacing w:val="10"/>
          <w:kern w:val="0"/>
          <w:sz w:val="24"/>
          <w:u w:val="single"/>
        </w:rPr>
      </w:pPr>
      <w:r>
        <w:rPr>
          <w:spacing w:val="10"/>
          <w:kern w:val="0"/>
          <w:sz w:val="24"/>
          <w:u w:val="single"/>
        </w:rPr>
        <w:t xml:space="preserve">                         </w:t>
      </w:r>
      <w:r>
        <w:rPr>
          <w:spacing w:val="10"/>
          <w:kern w:val="0"/>
          <w:sz w:val="24"/>
        </w:rPr>
        <w:t xml:space="preserve">        </w:t>
      </w:r>
      <w:r>
        <w:rPr>
          <w:spacing w:val="10"/>
          <w:kern w:val="0"/>
          <w:sz w:val="24"/>
          <w:u w:val="single"/>
        </w:rPr>
        <w:t xml:space="preserve">                          </w:t>
      </w:r>
    </w:p>
    <w:p>
      <w:pPr>
        <w:widowControl/>
        <w:spacing w:line="400" w:lineRule="atLeast"/>
        <w:rPr>
          <w:spacing w:val="10"/>
          <w:kern w:val="0"/>
          <w:sz w:val="24"/>
        </w:rPr>
      </w:pPr>
      <w:r>
        <w:rPr>
          <w:spacing w:val="10"/>
          <w:kern w:val="0"/>
          <w:sz w:val="24"/>
        </w:rPr>
        <w:t xml:space="preserve">    </w:t>
      </w:r>
    </w:p>
    <w:p>
      <w:pPr>
        <w:widowControl/>
        <w:spacing w:line="400" w:lineRule="atLeast"/>
        <w:rPr>
          <w:spacing w:val="10"/>
          <w:kern w:val="0"/>
          <w:sz w:val="24"/>
        </w:rPr>
      </w:pPr>
    </w:p>
    <w:p>
      <w:pPr>
        <w:widowControl/>
        <w:spacing w:line="400" w:lineRule="atLeast"/>
        <w:ind w:left="480" w:hanging="480"/>
        <w:rPr>
          <w:spacing w:val="10"/>
          <w:kern w:val="0"/>
          <w:sz w:val="24"/>
        </w:rPr>
      </w:pPr>
      <w:r>
        <w:rPr>
          <w:spacing w:val="10"/>
          <w:kern w:val="0"/>
          <w:sz w:val="24"/>
        </w:rPr>
        <w:br w:type="page"/>
      </w:r>
      <w:r>
        <w:rPr>
          <w:spacing w:val="10"/>
          <w:kern w:val="0"/>
          <w:sz w:val="24"/>
        </w:rPr>
        <w:t xml:space="preserve">附件9-5          </w:t>
      </w:r>
      <w:r>
        <w:rPr>
          <w:spacing w:val="10"/>
          <w:kern w:val="0"/>
          <w:sz w:val="28"/>
          <w:szCs w:val="28"/>
        </w:rPr>
        <w:t xml:space="preserve"> 贸易公司（作为代理）资格声明</w:t>
      </w:r>
    </w:p>
    <w:p>
      <w:pPr>
        <w:widowControl/>
        <w:spacing w:line="400" w:lineRule="atLeast"/>
        <w:ind w:left="240"/>
        <w:rPr>
          <w:spacing w:val="10"/>
          <w:kern w:val="0"/>
          <w:sz w:val="24"/>
        </w:rPr>
      </w:pPr>
    </w:p>
    <w:p>
      <w:pPr>
        <w:widowControl/>
        <w:spacing w:line="400" w:lineRule="atLeast"/>
        <w:ind w:left="240"/>
        <w:rPr>
          <w:spacing w:val="10"/>
          <w:kern w:val="0"/>
          <w:sz w:val="24"/>
        </w:rPr>
      </w:pPr>
      <w:r>
        <w:rPr>
          <w:spacing w:val="10"/>
          <w:kern w:val="0"/>
          <w:sz w:val="24"/>
        </w:rPr>
        <w:t>1.投标方名称及概况：</w:t>
      </w:r>
    </w:p>
    <w:p>
      <w:pPr>
        <w:widowControl/>
        <w:spacing w:line="400" w:lineRule="atLeast"/>
        <w:ind w:left="240"/>
        <w:rPr>
          <w:spacing w:val="10"/>
          <w:kern w:val="0"/>
          <w:sz w:val="24"/>
        </w:rPr>
      </w:pPr>
      <w:r>
        <w:rPr>
          <w:spacing w:val="10"/>
          <w:kern w:val="0"/>
          <w:sz w:val="24"/>
        </w:rPr>
        <w:t>1.1投标方名称：</w:t>
      </w:r>
      <w:r>
        <w:rPr>
          <w:spacing w:val="10"/>
          <w:kern w:val="0"/>
          <w:sz w:val="24"/>
          <w:u w:val="single"/>
        </w:rPr>
        <w:t xml:space="preserve">                              </w:t>
      </w:r>
    </w:p>
    <w:p>
      <w:pPr>
        <w:widowControl/>
        <w:spacing w:line="400" w:lineRule="atLeast"/>
        <w:ind w:left="240"/>
        <w:rPr>
          <w:spacing w:val="10"/>
          <w:kern w:val="0"/>
          <w:sz w:val="24"/>
          <w:u w:val="single"/>
        </w:rPr>
      </w:pPr>
      <w:r>
        <w:rPr>
          <w:spacing w:val="10"/>
          <w:kern w:val="0"/>
          <w:sz w:val="24"/>
        </w:rPr>
        <w:t>1.2总部地址：</w:t>
      </w:r>
      <w:r>
        <w:rPr>
          <w:spacing w:val="10"/>
          <w:kern w:val="0"/>
          <w:sz w:val="24"/>
          <w:u w:val="single"/>
        </w:rPr>
        <w:t xml:space="preserve">                 </w:t>
      </w:r>
      <w:r>
        <w:rPr>
          <w:spacing w:val="10"/>
          <w:kern w:val="0"/>
          <w:sz w:val="24"/>
        </w:rPr>
        <w:t xml:space="preserve"> 邮编:</w:t>
      </w:r>
      <w:r>
        <w:rPr>
          <w:spacing w:val="10"/>
          <w:kern w:val="0"/>
          <w:sz w:val="24"/>
          <w:u w:val="single"/>
        </w:rPr>
        <w:t xml:space="preserve">         </w:t>
      </w:r>
    </w:p>
    <w:p>
      <w:pPr>
        <w:widowControl/>
        <w:spacing w:line="400" w:lineRule="atLeast"/>
        <w:ind w:left="660"/>
        <w:rPr>
          <w:spacing w:val="10"/>
          <w:kern w:val="0"/>
          <w:sz w:val="24"/>
          <w:u w:val="single"/>
        </w:rPr>
      </w:pPr>
      <w:r>
        <w:rPr>
          <w:spacing w:val="10"/>
          <w:kern w:val="0"/>
          <w:sz w:val="24"/>
        </w:rPr>
        <w:t>传真/电话：</w:t>
      </w:r>
      <w:r>
        <w:rPr>
          <w:spacing w:val="10"/>
          <w:kern w:val="0"/>
          <w:sz w:val="24"/>
          <w:u w:val="single"/>
        </w:rPr>
        <w:t xml:space="preserve">                </w:t>
      </w:r>
    </w:p>
    <w:p>
      <w:pPr>
        <w:widowControl/>
        <w:spacing w:line="400" w:lineRule="atLeast"/>
        <w:ind w:left="240"/>
        <w:rPr>
          <w:spacing w:val="10"/>
          <w:kern w:val="0"/>
          <w:sz w:val="24"/>
        </w:rPr>
      </w:pPr>
      <w:r>
        <w:rPr>
          <w:spacing w:val="10"/>
          <w:kern w:val="0"/>
          <w:sz w:val="24"/>
        </w:rPr>
        <w:t>1.3成立日期或注册日期：</w:t>
      </w:r>
      <w:r>
        <w:rPr>
          <w:spacing w:val="10"/>
          <w:kern w:val="0"/>
          <w:sz w:val="24"/>
          <w:u w:val="single"/>
        </w:rPr>
        <w:t xml:space="preserve">             </w:t>
      </w:r>
    </w:p>
    <w:p>
      <w:pPr>
        <w:widowControl/>
        <w:spacing w:line="400" w:lineRule="atLeast"/>
        <w:ind w:left="240"/>
        <w:rPr>
          <w:spacing w:val="10"/>
          <w:kern w:val="0"/>
          <w:sz w:val="24"/>
        </w:rPr>
      </w:pPr>
      <w:r>
        <w:rPr>
          <w:spacing w:val="10"/>
          <w:kern w:val="0"/>
          <w:sz w:val="24"/>
        </w:rPr>
        <w:t>1.4公司性质：</w:t>
      </w:r>
      <w:r>
        <w:rPr>
          <w:spacing w:val="10"/>
          <w:kern w:val="0"/>
          <w:sz w:val="24"/>
          <w:u w:val="single"/>
        </w:rPr>
        <w:t xml:space="preserve">                 </w:t>
      </w:r>
    </w:p>
    <w:p>
      <w:pPr>
        <w:widowControl/>
        <w:spacing w:line="400" w:lineRule="atLeast"/>
        <w:ind w:left="240"/>
        <w:rPr>
          <w:spacing w:val="10"/>
          <w:kern w:val="0"/>
          <w:sz w:val="24"/>
        </w:rPr>
      </w:pPr>
      <w:r>
        <w:rPr>
          <w:spacing w:val="10"/>
          <w:kern w:val="0"/>
          <w:sz w:val="24"/>
        </w:rPr>
        <w:t>1.5主要负责人名称：</w:t>
      </w:r>
      <w:r>
        <w:rPr>
          <w:spacing w:val="10"/>
          <w:kern w:val="0"/>
          <w:sz w:val="24"/>
          <w:u w:val="single"/>
        </w:rPr>
        <w:t xml:space="preserve">           </w:t>
      </w:r>
    </w:p>
    <w:p>
      <w:pPr>
        <w:widowControl/>
        <w:spacing w:line="400" w:lineRule="atLeast"/>
        <w:ind w:left="240"/>
        <w:rPr>
          <w:spacing w:val="10"/>
          <w:kern w:val="0"/>
          <w:sz w:val="24"/>
        </w:rPr>
      </w:pPr>
      <w:r>
        <w:rPr>
          <w:spacing w:val="10"/>
          <w:kern w:val="0"/>
          <w:sz w:val="24"/>
        </w:rPr>
        <w:t>1.6注册资本：</w:t>
      </w:r>
      <w:r>
        <w:rPr>
          <w:spacing w:val="10"/>
          <w:kern w:val="0"/>
          <w:sz w:val="24"/>
          <w:u w:val="single"/>
        </w:rPr>
        <w:t xml:space="preserve">                 </w:t>
      </w:r>
    </w:p>
    <w:p>
      <w:pPr>
        <w:widowControl/>
        <w:spacing w:line="400" w:lineRule="atLeast"/>
        <w:ind w:left="240"/>
        <w:rPr>
          <w:spacing w:val="10"/>
          <w:kern w:val="0"/>
          <w:sz w:val="24"/>
        </w:rPr>
      </w:pPr>
      <w:r>
        <w:rPr>
          <w:spacing w:val="10"/>
          <w:kern w:val="0"/>
          <w:sz w:val="24"/>
        </w:rPr>
        <w:t>1.7职工（雇员）人数：</w:t>
      </w:r>
      <w:r>
        <w:rPr>
          <w:spacing w:val="10"/>
          <w:kern w:val="0"/>
          <w:sz w:val="24"/>
          <w:u w:val="single"/>
        </w:rPr>
        <w:t xml:space="preserve">         </w:t>
      </w:r>
    </w:p>
    <w:p>
      <w:pPr>
        <w:widowControl/>
        <w:spacing w:line="400" w:lineRule="atLeast"/>
        <w:ind w:left="240"/>
        <w:rPr>
          <w:spacing w:val="10"/>
          <w:kern w:val="0"/>
          <w:sz w:val="24"/>
        </w:rPr>
      </w:pPr>
      <w:r>
        <w:rPr>
          <w:spacing w:val="10"/>
          <w:kern w:val="0"/>
          <w:sz w:val="24"/>
        </w:rPr>
        <w:t>2.近三年的年营业额：</w:t>
      </w:r>
    </w:p>
    <w:tbl>
      <w:tblPr>
        <w:tblStyle w:val="30"/>
        <w:tblW w:w="8234" w:type="dxa"/>
        <w:tblInd w:w="288" w:type="dxa"/>
        <w:tblLayout w:type="fixed"/>
        <w:tblCellMar>
          <w:top w:w="0" w:type="dxa"/>
          <w:left w:w="108" w:type="dxa"/>
          <w:bottom w:w="0" w:type="dxa"/>
          <w:right w:w="108" w:type="dxa"/>
        </w:tblCellMar>
      </w:tblPr>
      <w:tblGrid>
        <w:gridCol w:w="1842"/>
        <w:gridCol w:w="2130"/>
        <w:gridCol w:w="2131"/>
        <w:gridCol w:w="2131"/>
      </w:tblGrid>
      <w:tr>
        <w:tblPrEx>
          <w:tblCellMar>
            <w:top w:w="0" w:type="dxa"/>
            <w:left w:w="108" w:type="dxa"/>
            <w:bottom w:w="0" w:type="dxa"/>
            <w:right w:w="108" w:type="dxa"/>
          </w:tblCellMar>
        </w:tblPrEx>
        <w:tc>
          <w:tcPr>
            <w:tcW w:w="1842" w:type="dxa"/>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年度</w:t>
            </w:r>
          </w:p>
        </w:tc>
        <w:tc>
          <w:tcPr>
            <w:tcW w:w="213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国内</w:t>
            </w:r>
          </w:p>
        </w:tc>
        <w:tc>
          <w:tcPr>
            <w:tcW w:w="2131"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出口</w:t>
            </w:r>
          </w:p>
        </w:tc>
        <w:tc>
          <w:tcPr>
            <w:tcW w:w="2131"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总额</w:t>
            </w:r>
          </w:p>
        </w:tc>
      </w:tr>
      <w:tr>
        <w:trPr>
          <w:trHeight w:val="396" w:hRule="atLeast"/>
        </w:trPr>
        <w:tc>
          <w:tcPr>
            <w:tcW w:w="1842" w:type="dxa"/>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jc w:val="center"/>
              <w:rPr>
                <w:spacing w:val="10"/>
                <w:kern w:val="0"/>
                <w:sz w:val="24"/>
              </w:rPr>
            </w:pPr>
          </w:p>
        </w:tc>
        <w:tc>
          <w:tcPr>
            <w:tcW w:w="213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p>
        </w:tc>
        <w:tc>
          <w:tcPr>
            <w:tcW w:w="2131"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p>
        </w:tc>
        <w:tc>
          <w:tcPr>
            <w:tcW w:w="2131"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p>
        </w:tc>
      </w:tr>
      <w:tr>
        <w:trPr>
          <w:trHeight w:val="446" w:hRule="atLeast"/>
        </w:trPr>
        <w:tc>
          <w:tcPr>
            <w:tcW w:w="1842" w:type="dxa"/>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jc w:val="center"/>
              <w:rPr>
                <w:spacing w:val="10"/>
                <w:kern w:val="0"/>
                <w:sz w:val="24"/>
              </w:rPr>
            </w:pPr>
          </w:p>
        </w:tc>
        <w:tc>
          <w:tcPr>
            <w:tcW w:w="213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p>
        </w:tc>
        <w:tc>
          <w:tcPr>
            <w:tcW w:w="2131"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p>
        </w:tc>
        <w:tc>
          <w:tcPr>
            <w:tcW w:w="2131"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p>
        </w:tc>
      </w:tr>
      <w:tr>
        <w:trPr>
          <w:trHeight w:val="467" w:hRule="atLeast"/>
        </w:trPr>
        <w:tc>
          <w:tcPr>
            <w:tcW w:w="1842" w:type="dxa"/>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jc w:val="center"/>
              <w:rPr>
                <w:spacing w:val="10"/>
                <w:kern w:val="0"/>
                <w:sz w:val="24"/>
              </w:rPr>
            </w:pPr>
          </w:p>
        </w:tc>
        <w:tc>
          <w:tcPr>
            <w:tcW w:w="2130"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p>
        </w:tc>
        <w:tc>
          <w:tcPr>
            <w:tcW w:w="2131"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p>
        </w:tc>
        <w:tc>
          <w:tcPr>
            <w:tcW w:w="2131"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p>
        </w:tc>
      </w:tr>
    </w:tbl>
    <w:p>
      <w:pPr>
        <w:widowControl/>
        <w:spacing w:line="400" w:lineRule="atLeast"/>
        <w:ind w:firstLine="240"/>
        <w:rPr>
          <w:spacing w:val="10"/>
          <w:kern w:val="0"/>
          <w:sz w:val="24"/>
        </w:rPr>
      </w:pPr>
      <w:r>
        <w:rPr>
          <w:spacing w:val="10"/>
          <w:kern w:val="0"/>
          <w:sz w:val="24"/>
        </w:rPr>
        <w:t>3.最近三年该类投标货物主要销售给国内、外用户的名称和地址</w:t>
      </w:r>
    </w:p>
    <w:tbl>
      <w:tblPr>
        <w:tblStyle w:val="30"/>
        <w:tblW w:w="8282" w:type="dxa"/>
        <w:tblInd w:w="240" w:type="dxa"/>
        <w:tblLayout w:type="fixed"/>
        <w:tblCellMar>
          <w:top w:w="0" w:type="dxa"/>
          <w:left w:w="108" w:type="dxa"/>
          <w:bottom w:w="0" w:type="dxa"/>
          <w:right w:w="108" w:type="dxa"/>
        </w:tblCellMar>
      </w:tblPr>
      <w:tblGrid>
        <w:gridCol w:w="1656"/>
        <w:gridCol w:w="1656"/>
        <w:gridCol w:w="1656"/>
        <w:gridCol w:w="1657"/>
        <w:gridCol w:w="1657"/>
      </w:tblGrid>
      <w:tr>
        <w:tblPrEx>
          <w:tblCellMar>
            <w:top w:w="0" w:type="dxa"/>
            <w:left w:w="108" w:type="dxa"/>
            <w:bottom w:w="0" w:type="dxa"/>
            <w:right w:w="108" w:type="dxa"/>
          </w:tblCellMar>
        </w:tblPrEx>
        <w:tc>
          <w:tcPr>
            <w:tcW w:w="1656" w:type="dxa"/>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用户名称</w:t>
            </w:r>
          </w:p>
        </w:tc>
        <w:tc>
          <w:tcPr>
            <w:tcW w:w="1656"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签约日期</w:t>
            </w:r>
          </w:p>
        </w:tc>
        <w:tc>
          <w:tcPr>
            <w:tcW w:w="1656"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货物名称</w:t>
            </w:r>
          </w:p>
        </w:tc>
        <w:tc>
          <w:tcPr>
            <w:tcW w:w="1657"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数量</w:t>
            </w:r>
          </w:p>
        </w:tc>
        <w:tc>
          <w:tcPr>
            <w:tcW w:w="1657"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备注</w:t>
            </w:r>
          </w:p>
        </w:tc>
      </w:tr>
      <w:tr>
        <w:tblPrEx>
          <w:tblCellMar>
            <w:top w:w="0" w:type="dxa"/>
            <w:left w:w="108" w:type="dxa"/>
            <w:bottom w:w="0" w:type="dxa"/>
            <w:right w:w="108" w:type="dxa"/>
          </w:tblCellMar>
        </w:tblPrEx>
        <w:tc>
          <w:tcPr>
            <w:tcW w:w="1656"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165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65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657"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657"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c>
          <w:tcPr>
            <w:tcW w:w="1656"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165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656"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657"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c>
          <w:tcPr>
            <w:tcW w:w="1657"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bl>
    <w:p>
      <w:pPr>
        <w:widowControl/>
        <w:spacing w:line="400" w:lineRule="atLeast"/>
        <w:ind w:left="240"/>
        <w:rPr>
          <w:spacing w:val="10"/>
          <w:kern w:val="0"/>
          <w:sz w:val="24"/>
        </w:rPr>
      </w:pPr>
      <w:r>
        <w:rPr>
          <w:spacing w:val="10"/>
          <w:kern w:val="0"/>
          <w:sz w:val="24"/>
        </w:rPr>
        <w:t>4.同意为投标方制造投标货物的制造商并附有制造商的资格声明</w:t>
      </w:r>
    </w:p>
    <w:tbl>
      <w:tblPr>
        <w:tblStyle w:val="30"/>
        <w:tblW w:w="8522" w:type="dxa"/>
        <w:tblInd w:w="240" w:type="dxa"/>
        <w:tblLayout w:type="fixed"/>
        <w:tblCellMar>
          <w:top w:w="0" w:type="dxa"/>
          <w:left w:w="108" w:type="dxa"/>
          <w:bottom w:w="0" w:type="dxa"/>
          <w:right w:w="108" w:type="dxa"/>
        </w:tblCellMar>
      </w:tblPr>
      <w:tblGrid>
        <w:gridCol w:w="4261"/>
        <w:gridCol w:w="4261"/>
      </w:tblGrid>
      <w:tr>
        <w:tblPrEx>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制造商名称地址</w:t>
            </w:r>
          </w:p>
        </w:tc>
        <w:tc>
          <w:tcPr>
            <w:tcW w:w="4261" w:type="dxa"/>
            <w:tcBorders>
              <w:top w:val="single" w:color="000000" w:sz="4" w:space="0"/>
              <w:left w:val="nil"/>
              <w:bottom w:val="single" w:color="000000" w:sz="4" w:space="0"/>
              <w:right w:val="single" w:color="000000" w:sz="4" w:space="0"/>
            </w:tcBorders>
            <w:vAlign w:val="center"/>
          </w:tcPr>
          <w:p>
            <w:pPr>
              <w:widowControl/>
              <w:spacing w:line="400" w:lineRule="atLeast"/>
              <w:jc w:val="center"/>
              <w:rPr>
                <w:spacing w:val="10"/>
                <w:kern w:val="0"/>
                <w:sz w:val="24"/>
              </w:rPr>
            </w:pPr>
            <w:r>
              <w:rPr>
                <w:spacing w:val="10"/>
                <w:kern w:val="0"/>
                <w:sz w:val="24"/>
              </w:rPr>
              <w:t>制造项目和数量</w:t>
            </w:r>
          </w:p>
        </w:tc>
      </w:tr>
      <w:tr>
        <w:tblPrEx>
          <w:tblCellMar>
            <w:top w:w="0" w:type="dxa"/>
            <w:left w:w="108" w:type="dxa"/>
            <w:bottom w:w="0" w:type="dxa"/>
            <w:right w:w="108" w:type="dxa"/>
          </w:tblCellMar>
        </w:tblPrEx>
        <w:trPr>
          <w:trHeight w:val="257" w:hRule="atLeast"/>
        </w:trPr>
        <w:tc>
          <w:tcPr>
            <w:tcW w:w="4261"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426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r>
        <w:tblPrEx>
          <w:tblCellMar>
            <w:top w:w="0" w:type="dxa"/>
            <w:left w:w="108" w:type="dxa"/>
            <w:bottom w:w="0" w:type="dxa"/>
            <w:right w:w="108" w:type="dxa"/>
          </w:tblCellMar>
        </w:tblPrEx>
        <w:trPr>
          <w:trHeight w:val="163" w:hRule="atLeast"/>
        </w:trPr>
        <w:tc>
          <w:tcPr>
            <w:tcW w:w="4261"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16"/>
              </w:rPr>
            </w:pPr>
          </w:p>
        </w:tc>
        <w:tc>
          <w:tcPr>
            <w:tcW w:w="426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16"/>
              </w:rPr>
            </w:pPr>
          </w:p>
        </w:tc>
      </w:tr>
      <w:tr>
        <w:tblPrEx>
          <w:tblCellMar>
            <w:top w:w="0" w:type="dxa"/>
            <w:left w:w="108" w:type="dxa"/>
            <w:bottom w:w="0" w:type="dxa"/>
            <w:right w:w="108" w:type="dxa"/>
          </w:tblCellMar>
        </w:tblPrEx>
        <w:tc>
          <w:tcPr>
            <w:tcW w:w="4261" w:type="dxa"/>
            <w:tcBorders>
              <w:top w:val="single" w:color="000000" w:sz="4" w:space="0"/>
              <w:left w:val="single" w:color="000000" w:sz="4" w:space="0"/>
              <w:bottom w:val="single" w:color="000000" w:sz="4" w:space="0"/>
              <w:right w:val="single" w:color="000000" w:sz="4" w:space="0"/>
            </w:tcBorders>
          </w:tcPr>
          <w:p>
            <w:pPr>
              <w:widowControl/>
              <w:spacing w:line="400" w:lineRule="atLeast"/>
              <w:rPr>
                <w:spacing w:val="10"/>
                <w:kern w:val="0"/>
                <w:sz w:val="24"/>
              </w:rPr>
            </w:pPr>
          </w:p>
        </w:tc>
        <w:tc>
          <w:tcPr>
            <w:tcW w:w="4261" w:type="dxa"/>
            <w:tcBorders>
              <w:top w:val="single" w:color="000000" w:sz="4" w:space="0"/>
              <w:left w:val="nil"/>
              <w:bottom w:val="single" w:color="000000" w:sz="4" w:space="0"/>
              <w:right w:val="single" w:color="000000" w:sz="4" w:space="0"/>
            </w:tcBorders>
          </w:tcPr>
          <w:p>
            <w:pPr>
              <w:widowControl/>
              <w:spacing w:line="400" w:lineRule="atLeast"/>
              <w:rPr>
                <w:spacing w:val="10"/>
                <w:kern w:val="0"/>
                <w:sz w:val="24"/>
              </w:rPr>
            </w:pPr>
          </w:p>
        </w:tc>
      </w:tr>
    </w:tbl>
    <w:p>
      <w:pPr>
        <w:widowControl/>
        <w:ind w:left="240"/>
        <w:rPr>
          <w:spacing w:val="10"/>
          <w:kern w:val="0"/>
          <w:sz w:val="24"/>
          <w:u w:val="single"/>
        </w:rPr>
      </w:pPr>
      <w:r>
        <w:rPr>
          <w:spacing w:val="10"/>
          <w:kern w:val="0"/>
          <w:sz w:val="24"/>
        </w:rPr>
        <w:t>5.开户银行和账户：</w:t>
      </w:r>
      <w:r>
        <w:rPr>
          <w:spacing w:val="10"/>
          <w:kern w:val="0"/>
          <w:sz w:val="24"/>
          <w:u w:val="single"/>
        </w:rPr>
        <w:t xml:space="preserve">                            </w:t>
      </w:r>
    </w:p>
    <w:p>
      <w:pPr>
        <w:widowControl/>
        <w:ind w:left="240"/>
        <w:rPr>
          <w:spacing w:val="10"/>
          <w:kern w:val="0"/>
          <w:sz w:val="24"/>
          <w:u w:val="single"/>
        </w:rPr>
      </w:pPr>
      <w:r>
        <w:rPr>
          <w:spacing w:val="10"/>
          <w:kern w:val="0"/>
          <w:sz w:val="24"/>
        </w:rPr>
        <w:t>6.所属集团（如有的话）：</w:t>
      </w:r>
      <w:r>
        <w:rPr>
          <w:spacing w:val="10"/>
          <w:kern w:val="0"/>
          <w:sz w:val="24"/>
          <w:u w:val="single"/>
        </w:rPr>
        <w:t xml:space="preserve">                       </w:t>
      </w:r>
    </w:p>
    <w:p>
      <w:pPr>
        <w:widowControl/>
        <w:ind w:left="240"/>
        <w:rPr>
          <w:spacing w:val="10"/>
          <w:kern w:val="0"/>
          <w:sz w:val="24"/>
        </w:rPr>
      </w:pPr>
      <w:r>
        <w:rPr>
          <w:spacing w:val="10"/>
          <w:kern w:val="0"/>
          <w:sz w:val="24"/>
        </w:rPr>
        <w:t>7.其他情况（年表、组织、机构等）：</w:t>
      </w:r>
      <w:r>
        <w:rPr>
          <w:spacing w:val="10"/>
          <w:kern w:val="0"/>
          <w:sz w:val="24"/>
          <w:u w:val="single"/>
        </w:rPr>
        <w:t xml:space="preserve">              </w:t>
      </w:r>
    </w:p>
    <w:p>
      <w:pPr>
        <w:widowControl/>
        <w:rPr>
          <w:spacing w:val="10"/>
          <w:kern w:val="0"/>
          <w:sz w:val="24"/>
        </w:rPr>
      </w:pPr>
      <w:r>
        <w:rPr>
          <w:spacing w:val="10"/>
          <w:kern w:val="0"/>
          <w:sz w:val="24"/>
        </w:rPr>
        <w:t xml:space="preserve">  就我方全部所知，兹证明上述声明是真实、正确的，并已提供了全部现有资料和数据，我方同意根据贵方要求出示文件予以证实。</w:t>
      </w:r>
    </w:p>
    <w:p>
      <w:pPr>
        <w:widowControl/>
        <w:rPr>
          <w:spacing w:val="10"/>
          <w:kern w:val="0"/>
          <w:sz w:val="24"/>
          <w:u w:val="single"/>
        </w:rPr>
      </w:pPr>
      <w:r>
        <w:rPr>
          <w:spacing w:val="10"/>
          <w:kern w:val="0"/>
          <w:sz w:val="24"/>
        </w:rPr>
        <w:t xml:space="preserve">  贸易公司名称：</w:t>
      </w:r>
      <w:r>
        <w:rPr>
          <w:spacing w:val="10"/>
          <w:kern w:val="0"/>
          <w:sz w:val="24"/>
          <w:u w:val="single"/>
        </w:rPr>
        <w:t xml:space="preserve">                     </w:t>
      </w:r>
    </w:p>
    <w:p>
      <w:pPr>
        <w:widowControl/>
        <w:rPr>
          <w:spacing w:val="10"/>
          <w:kern w:val="0"/>
          <w:sz w:val="24"/>
          <w:u w:val="single"/>
        </w:rPr>
      </w:pPr>
      <w:r>
        <w:rPr>
          <w:spacing w:val="10"/>
          <w:kern w:val="0"/>
          <w:sz w:val="24"/>
        </w:rPr>
        <w:t xml:space="preserve">  授权代表签字：</w:t>
      </w:r>
      <w:r>
        <w:rPr>
          <w:spacing w:val="10"/>
          <w:kern w:val="0"/>
          <w:sz w:val="24"/>
          <w:u w:val="single"/>
        </w:rPr>
        <w:t xml:space="preserve">                     </w:t>
      </w:r>
    </w:p>
    <w:p>
      <w:pPr>
        <w:widowControl/>
        <w:rPr>
          <w:spacing w:val="10"/>
          <w:kern w:val="0"/>
          <w:sz w:val="24"/>
          <w:u w:val="single"/>
        </w:rPr>
      </w:pPr>
      <w:r>
        <w:rPr>
          <w:spacing w:val="10"/>
          <w:kern w:val="0"/>
          <w:sz w:val="24"/>
        </w:rPr>
        <w:t xml:space="preserve">  授权代表姓名和职务（印刷体）：</w:t>
      </w:r>
      <w:r>
        <w:rPr>
          <w:spacing w:val="10"/>
          <w:kern w:val="0"/>
          <w:sz w:val="24"/>
          <w:u w:val="single"/>
        </w:rPr>
        <w:t xml:space="preserve">      </w:t>
      </w:r>
    </w:p>
    <w:p>
      <w:pPr>
        <w:widowControl/>
        <w:rPr>
          <w:spacing w:val="10"/>
          <w:kern w:val="0"/>
          <w:sz w:val="24"/>
          <w:u w:val="single"/>
        </w:rPr>
      </w:pPr>
      <w:r>
        <w:rPr>
          <w:spacing w:val="10"/>
          <w:kern w:val="0"/>
          <w:sz w:val="24"/>
        </w:rPr>
        <w:t xml:space="preserve">  传真/电话：</w:t>
      </w:r>
      <w:r>
        <w:rPr>
          <w:spacing w:val="10"/>
          <w:kern w:val="0"/>
          <w:sz w:val="24"/>
          <w:u w:val="single"/>
        </w:rPr>
        <w:t xml:space="preserve">                        </w:t>
      </w:r>
    </w:p>
    <w:p>
      <w:pPr>
        <w:widowControl/>
        <w:rPr>
          <w:spacing w:val="10"/>
          <w:kern w:val="0"/>
          <w:sz w:val="24"/>
          <w:u w:val="single"/>
        </w:rPr>
      </w:pPr>
      <w:r>
        <w:rPr>
          <w:spacing w:val="10"/>
          <w:kern w:val="0"/>
          <w:sz w:val="24"/>
        </w:rPr>
        <w:t xml:space="preserve">  日期：</w:t>
      </w:r>
      <w:r>
        <w:rPr>
          <w:spacing w:val="10"/>
          <w:kern w:val="0"/>
          <w:sz w:val="24"/>
          <w:u w:val="single"/>
        </w:rPr>
        <w:t xml:space="preserve">                             </w:t>
      </w:r>
    </w:p>
    <w:p>
      <w:pPr>
        <w:widowControl/>
        <w:spacing w:line="400" w:lineRule="atLeast"/>
        <w:rPr>
          <w:spacing w:val="10"/>
          <w:kern w:val="0"/>
          <w:sz w:val="24"/>
        </w:rPr>
      </w:pPr>
      <w:r>
        <w:rPr>
          <w:spacing w:val="10"/>
          <w:kern w:val="0"/>
          <w:sz w:val="24"/>
        </w:rPr>
        <w:br w:type="page"/>
      </w:r>
      <w:r>
        <w:rPr>
          <w:spacing w:val="10"/>
          <w:kern w:val="0"/>
          <w:sz w:val="24"/>
        </w:rPr>
        <w:t xml:space="preserve">附件10              </w:t>
      </w:r>
      <w:r>
        <w:rPr>
          <w:spacing w:val="10"/>
          <w:kern w:val="0"/>
          <w:sz w:val="28"/>
          <w:szCs w:val="28"/>
        </w:rPr>
        <w:t>中标服务费承诺书</w:t>
      </w:r>
    </w:p>
    <w:p>
      <w:pPr>
        <w:widowControl/>
        <w:spacing w:line="400" w:lineRule="atLeast"/>
        <w:rPr>
          <w:spacing w:val="10"/>
          <w:kern w:val="0"/>
          <w:sz w:val="24"/>
        </w:rPr>
      </w:pPr>
    </w:p>
    <w:p>
      <w:pPr>
        <w:widowControl/>
        <w:spacing w:line="480" w:lineRule="auto"/>
        <w:rPr>
          <w:spacing w:val="10"/>
          <w:kern w:val="0"/>
          <w:sz w:val="24"/>
        </w:rPr>
      </w:pPr>
      <w:r>
        <w:rPr>
          <w:spacing w:val="10"/>
          <w:kern w:val="0"/>
          <w:sz w:val="24"/>
        </w:rPr>
        <w:t>致：</w:t>
      </w:r>
      <w:r>
        <w:rPr>
          <w:rFonts w:hint="eastAsia"/>
          <w:kern w:val="0"/>
          <w:sz w:val="24"/>
          <w:lang w:val="en-US" w:eastAsia="zh-CN"/>
        </w:rPr>
        <w:t>西安通达招投标有限公司</w:t>
      </w:r>
    </w:p>
    <w:p>
      <w:pPr>
        <w:widowControl/>
        <w:spacing w:line="480" w:lineRule="atLeast"/>
        <w:rPr>
          <w:b/>
          <w:bCs/>
          <w:spacing w:val="10"/>
          <w:kern w:val="0"/>
          <w:sz w:val="24"/>
        </w:rPr>
      </w:pPr>
    </w:p>
    <w:p>
      <w:pPr>
        <w:widowControl/>
        <w:spacing w:line="480" w:lineRule="atLeast"/>
        <w:ind w:firstLine="425"/>
        <w:jc w:val="left"/>
        <w:rPr>
          <w:spacing w:val="10"/>
          <w:kern w:val="0"/>
          <w:sz w:val="24"/>
        </w:rPr>
      </w:pPr>
      <w:r>
        <w:rPr>
          <w:spacing w:val="10"/>
          <w:kern w:val="0"/>
          <w:sz w:val="24"/>
        </w:rPr>
        <w:t>我们在贵公司组织的</w:t>
      </w:r>
      <w:r>
        <w:rPr>
          <w:spacing w:val="10"/>
          <w:kern w:val="0"/>
          <w:sz w:val="24"/>
          <w:u w:val="single"/>
        </w:rPr>
        <w:t xml:space="preserve">                    </w:t>
      </w:r>
      <w:r>
        <w:rPr>
          <w:spacing w:val="10"/>
          <w:kern w:val="0"/>
          <w:sz w:val="24"/>
        </w:rPr>
        <w:t>项目（设备）招标中若获中标（招标文件号</w:t>
      </w:r>
      <w:r>
        <w:rPr>
          <w:spacing w:val="10"/>
          <w:kern w:val="0"/>
          <w:sz w:val="24"/>
          <w:u w:val="single"/>
        </w:rPr>
        <w:t xml:space="preserve">                   </w:t>
      </w:r>
      <w:r>
        <w:rPr>
          <w:spacing w:val="10"/>
          <w:kern w:val="0"/>
          <w:sz w:val="24"/>
        </w:rPr>
        <w:t>），我们保证在收到«中标通知书»后5个工作日内按招标文件的规定，以支票、汇票、电汇中的一种，向贵公司即</w:t>
      </w:r>
      <w:r>
        <w:rPr>
          <w:rFonts w:hint="eastAsia"/>
          <w:spacing w:val="10"/>
          <w:kern w:val="0"/>
          <w:sz w:val="24"/>
        </w:rPr>
        <w:t>西柚</w:t>
      </w:r>
      <w:r>
        <w:rPr>
          <w:spacing w:val="10"/>
          <w:kern w:val="0"/>
          <w:sz w:val="24"/>
        </w:rPr>
        <w:t>国际经贸发展有限公司（地址：</w:t>
      </w:r>
      <w:r>
        <w:rPr>
          <w:rFonts w:hint="eastAsia"/>
          <w:spacing w:val="10"/>
          <w:kern w:val="0"/>
          <w:sz w:val="24"/>
        </w:rPr>
        <w:t>西安市长安区子午大道西安邮电大学</w:t>
      </w:r>
      <w:r>
        <w:rPr>
          <w:spacing w:val="10"/>
          <w:kern w:val="0"/>
          <w:sz w:val="24"/>
        </w:rPr>
        <w:t>；</w:t>
      </w:r>
      <w:r>
        <w:rPr>
          <w:rFonts w:hint="eastAsia"/>
          <w:spacing w:val="10"/>
          <w:kern w:val="0"/>
          <w:sz w:val="24"/>
        </w:rPr>
        <w:t>开户银行：建设银行；账号：1234567890）</w:t>
      </w:r>
      <w:r>
        <w:rPr>
          <w:spacing w:val="10"/>
          <w:kern w:val="0"/>
          <w:sz w:val="24"/>
        </w:rPr>
        <w:t>支付中标服务费。</w:t>
      </w:r>
      <w:r>
        <w:rPr>
          <w:rFonts w:hint="eastAsia"/>
          <w:spacing w:val="10"/>
          <w:sz w:val="24"/>
          <w:szCs w:val="18"/>
        </w:rPr>
        <w:t>金额为中标总金额的1.5%。</w:t>
      </w:r>
    </w:p>
    <w:p>
      <w:pPr>
        <w:widowControl/>
        <w:spacing w:line="480" w:lineRule="atLeast"/>
        <w:rPr>
          <w:spacing w:val="10"/>
          <w:kern w:val="0"/>
          <w:sz w:val="24"/>
        </w:rPr>
      </w:pPr>
    </w:p>
    <w:p>
      <w:pPr>
        <w:widowControl/>
        <w:spacing w:line="480" w:lineRule="atLeast"/>
        <w:ind w:firstLine="540"/>
        <w:rPr>
          <w:spacing w:val="10"/>
          <w:kern w:val="0"/>
          <w:sz w:val="24"/>
        </w:rPr>
      </w:pPr>
      <w:r>
        <w:rPr>
          <w:spacing w:val="10"/>
          <w:kern w:val="0"/>
          <w:sz w:val="24"/>
        </w:rPr>
        <w:t>我方如违约，愿凭贵方开出的违约通知，按上述金额的200%在投标保证金和设备买方付给卖方的中标设备货款中扣缴。</w:t>
      </w:r>
    </w:p>
    <w:p>
      <w:pPr>
        <w:widowControl/>
        <w:spacing w:line="480" w:lineRule="auto"/>
        <w:ind w:firstLine="497"/>
        <w:rPr>
          <w:spacing w:val="10"/>
          <w:kern w:val="0"/>
          <w:sz w:val="24"/>
        </w:rPr>
      </w:pPr>
      <w:r>
        <w:rPr>
          <w:spacing w:val="10"/>
          <w:kern w:val="0"/>
          <w:sz w:val="24"/>
        </w:rPr>
        <w:t>特此承诺！</w:t>
      </w:r>
    </w:p>
    <w:p>
      <w:pPr>
        <w:widowControl/>
        <w:spacing w:line="480" w:lineRule="auto"/>
        <w:rPr>
          <w:spacing w:val="10"/>
          <w:kern w:val="0"/>
          <w:sz w:val="24"/>
        </w:rPr>
      </w:pPr>
    </w:p>
    <w:p>
      <w:pPr>
        <w:widowControl/>
        <w:spacing w:line="480" w:lineRule="auto"/>
        <w:rPr>
          <w:spacing w:val="10"/>
          <w:kern w:val="0"/>
          <w:sz w:val="24"/>
        </w:rPr>
      </w:pPr>
      <w:r>
        <w:rPr>
          <w:spacing w:val="10"/>
          <w:kern w:val="0"/>
          <w:sz w:val="24"/>
        </w:rPr>
        <w:t>承诺方法定名称：</w:t>
      </w:r>
      <w:r>
        <w:rPr>
          <w:spacing w:val="10"/>
          <w:kern w:val="0"/>
          <w:sz w:val="24"/>
          <w:u w:val="single"/>
        </w:rPr>
        <w:t xml:space="preserve">                               </w:t>
      </w:r>
    </w:p>
    <w:p>
      <w:pPr>
        <w:widowControl/>
        <w:spacing w:line="480" w:lineRule="auto"/>
        <w:rPr>
          <w:spacing w:val="10"/>
          <w:kern w:val="0"/>
          <w:sz w:val="24"/>
          <w:u w:val="single"/>
        </w:rPr>
      </w:pPr>
      <w:r>
        <w:rPr>
          <w:spacing w:val="10"/>
          <w:kern w:val="0"/>
          <w:sz w:val="24"/>
        </w:rPr>
        <w:t>地   址：</w:t>
      </w:r>
      <w:r>
        <w:rPr>
          <w:spacing w:val="10"/>
          <w:kern w:val="0"/>
          <w:sz w:val="24"/>
          <w:u w:val="single"/>
        </w:rPr>
        <w:t xml:space="preserve">                                      </w:t>
      </w:r>
    </w:p>
    <w:p>
      <w:pPr>
        <w:widowControl/>
        <w:spacing w:line="480" w:lineRule="auto"/>
        <w:rPr>
          <w:spacing w:val="10"/>
          <w:kern w:val="0"/>
          <w:sz w:val="24"/>
        </w:rPr>
      </w:pPr>
      <w:r>
        <w:rPr>
          <w:spacing w:val="10"/>
          <w:kern w:val="0"/>
          <w:sz w:val="24"/>
        </w:rPr>
        <w:t>电   话：</w:t>
      </w:r>
      <w:r>
        <w:rPr>
          <w:spacing w:val="10"/>
          <w:kern w:val="0"/>
          <w:sz w:val="24"/>
          <w:u w:val="single"/>
        </w:rPr>
        <w:t xml:space="preserve">            </w:t>
      </w:r>
      <w:r>
        <w:rPr>
          <w:spacing w:val="10"/>
          <w:kern w:val="0"/>
          <w:sz w:val="24"/>
        </w:rPr>
        <w:t xml:space="preserve">          传真：</w:t>
      </w:r>
      <w:r>
        <w:rPr>
          <w:spacing w:val="10"/>
          <w:kern w:val="0"/>
          <w:sz w:val="24"/>
          <w:u w:val="single"/>
        </w:rPr>
        <w:t xml:space="preserve">          </w:t>
      </w:r>
      <w:r>
        <w:rPr>
          <w:spacing w:val="10"/>
          <w:kern w:val="0"/>
          <w:sz w:val="24"/>
        </w:rPr>
        <w:t xml:space="preserve"> </w:t>
      </w:r>
    </w:p>
    <w:p>
      <w:pPr>
        <w:widowControl/>
        <w:spacing w:line="480" w:lineRule="auto"/>
        <w:rPr>
          <w:spacing w:val="10"/>
          <w:kern w:val="0"/>
          <w:sz w:val="24"/>
        </w:rPr>
      </w:pPr>
      <w:r>
        <w:rPr>
          <w:spacing w:val="10"/>
          <w:kern w:val="0"/>
          <w:sz w:val="24"/>
        </w:rPr>
        <w:t>承诺方授权代表签字：</w:t>
      </w:r>
      <w:r>
        <w:rPr>
          <w:spacing w:val="10"/>
          <w:kern w:val="0"/>
          <w:sz w:val="24"/>
          <w:u w:val="single"/>
        </w:rPr>
        <w:t xml:space="preserve">           </w:t>
      </w:r>
      <w:r>
        <w:rPr>
          <w:spacing w:val="10"/>
          <w:kern w:val="0"/>
          <w:sz w:val="24"/>
        </w:rPr>
        <w:t xml:space="preserve">（承诺方盖章） </w:t>
      </w:r>
    </w:p>
    <w:p>
      <w:pPr>
        <w:widowControl/>
        <w:spacing w:line="360" w:lineRule="auto"/>
        <w:rPr>
          <w:spacing w:val="10"/>
          <w:kern w:val="0"/>
          <w:sz w:val="24"/>
        </w:rPr>
      </w:pPr>
      <w:r>
        <w:rPr>
          <w:spacing w:val="10"/>
          <w:kern w:val="0"/>
          <w:sz w:val="24"/>
        </w:rPr>
        <w:t>承诺日期：</w:t>
      </w:r>
      <w:r>
        <w:rPr>
          <w:spacing w:val="10"/>
          <w:kern w:val="0"/>
          <w:sz w:val="24"/>
          <w:u w:val="single"/>
        </w:rPr>
        <w:t xml:space="preserve">           </w:t>
      </w:r>
      <w:r>
        <w:rPr>
          <w:spacing w:val="10"/>
          <w:kern w:val="0"/>
          <w:sz w:val="24"/>
        </w:rPr>
        <w:t xml:space="preserve"> </w:t>
      </w:r>
    </w:p>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Arial Black">
    <w:panose1 w:val="020B0A04020102020204"/>
    <w:charset w:val="00"/>
    <w:family w:val="swiss"/>
    <w:pitch w:val="default"/>
    <w:sig w:usb0="A00002AF" w:usb1="400078FB" w:usb2="00000000" w:usb3="00000000" w:csb0="6000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8D5C63"/>
    <w:multiLevelType w:val="multilevel"/>
    <w:tmpl w:val="168D5C63"/>
    <w:lvl w:ilvl="0" w:tentative="0">
      <w:start w:val="1"/>
      <w:numFmt w:val="decimal"/>
      <w:pStyle w:val="66"/>
      <w:suff w:val="nothing"/>
      <w:lvlText w:val="%1. "/>
      <w:lvlJc w:val="left"/>
      <w:pPr>
        <w:ind w:left="0" w:firstLine="0"/>
      </w:pPr>
      <w:rPr>
        <w:rFonts w:hint="default" w:ascii="Arial Black" w:hAnsi="Arial Black" w:eastAsia="黑体"/>
        <w:b w:val="0"/>
        <w:i w:val="0"/>
        <w:sz w:val="24"/>
        <w:szCs w:val="24"/>
      </w:rPr>
    </w:lvl>
    <w:lvl w:ilvl="1" w:tentative="0">
      <w:start w:val="1"/>
      <w:numFmt w:val="decimal"/>
      <w:pStyle w:val="67"/>
      <w:isLgl/>
      <w:suff w:val="space"/>
      <w:lvlText w:val="%1.%2"/>
      <w:lvlJc w:val="left"/>
      <w:pPr>
        <w:ind w:left="0" w:firstLine="0"/>
      </w:pPr>
      <w:rPr>
        <w:rFonts w:hint="default" w:ascii="Arial" w:hAnsi="Arial" w:eastAsia="仿宋_GB2312"/>
        <w:b w:val="0"/>
        <w:i w:val="0"/>
        <w:sz w:val="24"/>
        <w:szCs w:val="24"/>
      </w:rPr>
    </w:lvl>
    <w:lvl w:ilvl="2" w:tentative="0">
      <w:start w:val="1"/>
      <w:numFmt w:val="decimal"/>
      <w:pStyle w:val="68"/>
      <w:isLgl/>
      <w:suff w:val="space"/>
      <w:lvlText w:val="%1.%2.%3"/>
      <w:lvlJc w:val="left"/>
      <w:pPr>
        <w:ind w:left="0" w:firstLine="0"/>
      </w:pPr>
      <w:rPr>
        <w:rFonts w:hint="default" w:ascii="Arial" w:hAnsi="Arial" w:eastAsia="仿宋_GB2312"/>
        <w:b w:val="0"/>
        <w:i w:val="0"/>
        <w:sz w:val="24"/>
        <w:szCs w:val="24"/>
      </w:rPr>
    </w:lvl>
    <w:lvl w:ilvl="3" w:tentative="0">
      <w:start w:val="1"/>
      <w:numFmt w:val="decimal"/>
      <w:pStyle w:val="71"/>
      <w:isLgl/>
      <w:suff w:val="space"/>
      <w:lvlText w:val="%1.%2.%3.%4"/>
      <w:lvlJc w:val="left"/>
      <w:pPr>
        <w:ind w:left="0" w:firstLine="0"/>
      </w:pPr>
      <w:rPr>
        <w:rFonts w:hint="default" w:ascii="Arial" w:hAnsi="Arial" w:eastAsia="宋体"/>
        <w:b w:val="0"/>
        <w:i w:val="0"/>
        <w:sz w:val="24"/>
        <w:szCs w:val="24"/>
      </w:rPr>
    </w:lvl>
    <w:lvl w:ilvl="4" w:tentative="0">
      <w:start w:val="1"/>
      <w:numFmt w:val="decimal"/>
      <w:pStyle w:val="72"/>
      <w:isLgl/>
      <w:suff w:val="space"/>
      <w:lvlText w:val="%1.%2.%3.%4.%5"/>
      <w:lvlJc w:val="left"/>
      <w:pPr>
        <w:ind w:left="0" w:firstLine="0"/>
      </w:pPr>
      <w:rPr>
        <w:rFonts w:hint="default" w:ascii="Arial" w:hAnsi="Arial" w:eastAsia="宋体"/>
        <w:b w:val="0"/>
        <w:i w:val="0"/>
        <w:sz w:val="24"/>
        <w:szCs w:val="24"/>
      </w:rPr>
    </w:lvl>
    <w:lvl w:ilvl="5" w:tentative="0">
      <w:start w:val="1"/>
      <w:numFmt w:val="decimal"/>
      <w:lvlRestart w:val="1"/>
      <w:pStyle w:val="70"/>
      <w:isLgl/>
      <w:suff w:val="space"/>
      <w:lvlText w:val="图%1-%6"/>
      <w:lvlJc w:val="left"/>
      <w:pPr>
        <w:ind w:left="0" w:firstLine="0"/>
      </w:pPr>
      <w:rPr>
        <w:rFonts w:hint="default" w:ascii="Arial" w:hAnsi="Arial" w:eastAsia="宋体"/>
        <w:b w:val="0"/>
        <w:i w:val="0"/>
        <w:sz w:val="21"/>
        <w:szCs w:val="21"/>
      </w:rPr>
    </w:lvl>
    <w:lvl w:ilvl="6" w:tentative="0">
      <w:start w:val="1"/>
      <w:numFmt w:val="decimal"/>
      <w:lvlRestart w:val="1"/>
      <w:pStyle w:val="69"/>
      <w:isLgl/>
      <w:suff w:val="space"/>
      <w:lvlText w:val="表%1-%7"/>
      <w:lvlJc w:val="left"/>
      <w:pPr>
        <w:ind w:left="0" w:firstLine="0"/>
      </w:pPr>
      <w:rPr>
        <w:rFonts w:hint="default" w:ascii="Arial" w:hAnsi="Arial" w:eastAsia="宋体"/>
        <w:b w:val="0"/>
        <w:i w:val="0"/>
        <w:sz w:val="21"/>
        <w:szCs w:val="21"/>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200224E8"/>
    <w:multiLevelType w:val="singleLevel"/>
    <w:tmpl w:val="200224E8"/>
    <w:lvl w:ilvl="0" w:tentative="0">
      <w:start w:val="1"/>
      <w:numFmt w:val="decimal"/>
      <w:pStyle w:val="85"/>
      <w:lvlText w:val="%1．"/>
      <w:lvlJc w:val="left"/>
      <w:pPr>
        <w:tabs>
          <w:tab w:val="left" w:pos="315"/>
        </w:tabs>
        <w:ind w:left="315" w:hanging="315"/>
      </w:pPr>
      <w:rPr>
        <w:rFonts w:hint="eastAsia"/>
      </w:rPr>
    </w:lvl>
  </w:abstractNum>
  <w:abstractNum w:abstractNumId="2">
    <w:nsid w:val="202C020E"/>
    <w:multiLevelType w:val="multilevel"/>
    <w:tmpl w:val="202C020E"/>
    <w:lvl w:ilvl="0" w:tentative="0">
      <w:start w:val="1"/>
      <w:numFmt w:val="lowerLetter"/>
      <w:lvlText w:val="%1."/>
      <w:lvlJc w:val="left"/>
      <w:pPr>
        <w:tabs>
          <w:tab w:val="left" w:pos="1080"/>
        </w:tabs>
        <w:ind w:left="1080" w:hanging="360"/>
      </w:pPr>
      <w:rPr>
        <w:rFonts w:hint="eastAsia"/>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abstractNum w:abstractNumId="3">
    <w:nsid w:val="25F56629"/>
    <w:multiLevelType w:val="multilevel"/>
    <w:tmpl w:val="25F56629"/>
    <w:lvl w:ilvl="0" w:tentative="0">
      <w:start w:val="1"/>
      <w:numFmt w:val="upperLetter"/>
      <w:pStyle w:val="97"/>
      <w:suff w:val="nothing"/>
      <w:lvlText w:val="附录%1　"/>
      <w:lvlJc w:val="left"/>
      <w:pPr>
        <w:ind w:left="0" w:firstLine="0"/>
      </w:pPr>
      <w:rPr>
        <w:rFonts w:hint="eastAsia" w:ascii="黑体" w:hAnsi="Times New Roman" w:eastAsia="黑体"/>
        <w:b w:val="0"/>
        <w:i w:val="0"/>
        <w:sz w:val="28"/>
      </w:rPr>
    </w:lvl>
    <w:lvl w:ilvl="1" w:tentative="0">
      <w:start w:val="1"/>
      <w:numFmt w:val="decimal"/>
      <w:pStyle w:val="98"/>
      <w:suff w:val="nothing"/>
      <w:lvlText w:val="%1.%2　"/>
      <w:lvlJc w:val="left"/>
      <w:pPr>
        <w:ind w:left="0" w:firstLine="0"/>
      </w:pPr>
      <w:rPr>
        <w:rFonts w:hint="eastAsia" w:ascii="黑体" w:hAnsi="Times New Roman" w:eastAsia="黑体"/>
        <w:b w:val="0"/>
        <w:i w:val="0"/>
        <w:snapToGrid/>
        <w:spacing w:val="0"/>
        <w:w w:val="100"/>
        <w:kern w:val="21"/>
        <w:sz w:val="24"/>
      </w:rPr>
    </w:lvl>
    <w:lvl w:ilvl="2" w:tentative="0">
      <w:start w:val="1"/>
      <w:numFmt w:val="decimal"/>
      <w:suff w:val="nothing"/>
      <w:lvlText w:val="%1.%2.%3　"/>
      <w:lvlJc w:val="left"/>
      <w:pPr>
        <w:ind w:left="0" w:firstLine="0"/>
      </w:pPr>
      <w:rPr>
        <w:rFonts w:hint="eastAsia" w:ascii="黑体" w:hAnsi="Times New Roman" w:eastAsia="黑体"/>
        <w:b w:val="0"/>
        <w:i w:val="0"/>
        <w:sz w:val="24"/>
      </w:rPr>
    </w:lvl>
    <w:lvl w:ilvl="3" w:tentative="0">
      <w:start w:val="1"/>
      <w:numFmt w:val="decimal"/>
      <w:pStyle w:val="99"/>
      <w:suff w:val="nothing"/>
      <w:lvlText w:val="%1.%2.%3.%4　"/>
      <w:lvlJc w:val="left"/>
      <w:pPr>
        <w:ind w:left="0" w:firstLine="0"/>
      </w:pPr>
      <w:rPr>
        <w:rFonts w:hint="eastAsia" w:ascii="黑体" w:hAnsi="Times New Roman" w:eastAsia="黑体"/>
        <w:b w:val="0"/>
        <w:i w:val="0"/>
        <w:sz w:val="24"/>
      </w:rPr>
    </w:lvl>
    <w:lvl w:ilvl="4" w:tentative="0">
      <w:start w:val="1"/>
      <w:numFmt w:val="decimal"/>
      <w:pStyle w:val="100"/>
      <w:suff w:val="nothing"/>
      <w:lvlText w:val="%1.%2.%3.%4.%5　"/>
      <w:lvlJc w:val="left"/>
      <w:pPr>
        <w:ind w:left="0" w:firstLine="0"/>
      </w:pPr>
      <w:rPr>
        <w:rFonts w:hint="eastAsia" w:ascii="黑体" w:hAnsi="Times New Roman" w:eastAsia="黑体"/>
        <w:b w:val="0"/>
        <w:i w:val="0"/>
        <w:sz w:val="24"/>
      </w:rPr>
    </w:lvl>
    <w:lvl w:ilvl="5" w:tentative="0">
      <w:start w:val="1"/>
      <w:numFmt w:val="decimal"/>
      <w:pStyle w:val="101"/>
      <w:suff w:val="nothing"/>
      <w:lvlText w:val="%1.%2.%3.%4.%5.%6　"/>
      <w:lvlJc w:val="left"/>
      <w:pPr>
        <w:ind w:left="0" w:firstLine="0"/>
      </w:pPr>
      <w:rPr>
        <w:rFonts w:hint="eastAsia" w:ascii="黑体" w:hAnsi="Times New Roman" w:eastAsia="黑体"/>
        <w:b w:val="0"/>
        <w:i w:val="0"/>
        <w:sz w:val="24"/>
      </w:rPr>
    </w:lvl>
    <w:lvl w:ilvl="6" w:tentative="0">
      <w:start w:val="1"/>
      <w:numFmt w:val="decimal"/>
      <w:suff w:val="nothing"/>
      <w:lvlText w:val="%1.%2.%3.%4.%5.%6.%7　"/>
      <w:lvlJc w:val="left"/>
      <w:pPr>
        <w:ind w:left="0" w:firstLine="0"/>
      </w:pPr>
      <w:rPr>
        <w:rFonts w:hint="eastAsia" w:ascii="黑体" w:hAnsi="Times New Roman" w:eastAsia="黑体"/>
        <w:b w:val="0"/>
        <w:i w:val="0"/>
        <w:sz w:val="24"/>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4">
    <w:nsid w:val="2E4A0FDF"/>
    <w:multiLevelType w:val="multilevel"/>
    <w:tmpl w:val="2E4A0FDF"/>
    <w:lvl w:ilvl="0" w:tentative="0">
      <w:start w:val="1"/>
      <w:numFmt w:val="decimal"/>
      <w:pStyle w:val="96"/>
      <w:lvlText w:val="%1）"/>
      <w:lvlJc w:val="left"/>
      <w:pPr>
        <w:tabs>
          <w:tab w:val="left" w:pos="1264"/>
        </w:tabs>
        <w:ind w:left="1264" w:hanging="362"/>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38E0202C"/>
    <w:multiLevelType w:val="multilevel"/>
    <w:tmpl w:val="38E0202C"/>
    <w:lvl w:ilvl="0" w:tentative="0">
      <w:start w:val="1"/>
      <w:numFmt w:val="decimal"/>
      <w:pStyle w:val="3"/>
      <w:lvlText w:val="%1 ."/>
      <w:lvlJc w:val="left"/>
      <w:pPr>
        <w:ind w:left="420" w:hanging="420"/>
      </w:pPr>
      <w:rPr>
        <w:rFonts w:hint="eastAsia"/>
      </w:rPr>
    </w:lvl>
    <w:lvl w:ilvl="1" w:tentative="0">
      <w:start w:val="1"/>
      <w:numFmt w:val="decimal"/>
      <w:pStyle w:val="4"/>
      <w:suff w:val="nothing"/>
      <w:lvlText w:val="%1.%2"/>
      <w:lvlJc w:val="left"/>
      <w:pPr>
        <w:ind w:left="2411" w:firstLine="0"/>
      </w:pPr>
      <w:rPr>
        <w:rFonts w:hint="eastAsia" w:cs="Times New Roman"/>
        <w:b w:val="0"/>
        <w:bCs w:val="0"/>
        <w:i w:val="0"/>
        <w:iCs w:val="0"/>
        <w:caps w:val="0"/>
        <w:smallCaps w:val="0"/>
        <w:strike w:val="0"/>
        <w:dstrike w:val="0"/>
        <w:color w:val="000000"/>
        <w:spacing w:val="0"/>
        <w:position w:val="0"/>
        <w:u w:val="none"/>
        <w14:shadow w14:blurRad="0" w14:dist="0" w14:dir="0" w14:sx="0" w14:sy="0" w14:kx="0" w14:ky="0" w14:algn="none">
          <w14:srgbClr w14:val="000000"/>
        </w14:shadow>
      </w:rPr>
    </w:lvl>
    <w:lvl w:ilvl="2" w:tentative="0">
      <w:start w:val="1"/>
      <w:numFmt w:val="decimal"/>
      <w:pStyle w:val="40"/>
      <w:suff w:val="nothing"/>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4561687D"/>
    <w:multiLevelType w:val="multilevel"/>
    <w:tmpl w:val="4561687D"/>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4FDA2CA4"/>
    <w:multiLevelType w:val="multilevel"/>
    <w:tmpl w:val="4FDA2CA4"/>
    <w:lvl w:ilvl="0" w:tentative="0">
      <w:start w:val="1"/>
      <w:numFmt w:val="decimal"/>
      <w:lvlText w:val="（%1）"/>
      <w:lvlJc w:val="left"/>
      <w:pPr>
        <w:tabs>
          <w:tab w:val="left" w:pos="956"/>
        </w:tabs>
        <w:ind w:left="956" w:hanging="720"/>
      </w:pPr>
      <w:rPr>
        <w:rFonts w:hint="eastAsia" w:hAnsi="Times New Roman"/>
      </w:rPr>
    </w:lvl>
    <w:lvl w:ilvl="1" w:tentative="0">
      <w:start w:val="1"/>
      <w:numFmt w:val="lowerLetter"/>
      <w:lvlText w:val="%2)"/>
      <w:lvlJc w:val="left"/>
      <w:pPr>
        <w:tabs>
          <w:tab w:val="left" w:pos="1076"/>
        </w:tabs>
        <w:ind w:left="1076" w:hanging="420"/>
      </w:pPr>
    </w:lvl>
    <w:lvl w:ilvl="2" w:tentative="0">
      <w:start w:val="1"/>
      <w:numFmt w:val="lowerRoman"/>
      <w:lvlText w:val="%3."/>
      <w:lvlJc w:val="right"/>
      <w:pPr>
        <w:tabs>
          <w:tab w:val="left" w:pos="1496"/>
        </w:tabs>
        <w:ind w:left="1496" w:hanging="420"/>
      </w:pPr>
    </w:lvl>
    <w:lvl w:ilvl="3" w:tentative="0">
      <w:start w:val="1"/>
      <w:numFmt w:val="decimal"/>
      <w:lvlText w:val="%4."/>
      <w:lvlJc w:val="left"/>
      <w:pPr>
        <w:tabs>
          <w:tab w:val="left" w:pos="1916"/>
        </w:tabs>
        <w:ind w:left="1916" w:hanging="420"/>
      </w:pPr>
    </w:lvl>
    <w:lvl w:ilvl="4" w:tentative="0">
      <w:start w:val="1"/>
      <w:numFmt w:val="lowerLetter"/>
      <w:lvlText w:val="%5)"/>
      <w:lvlJc w:val="left"/>
      <w:pPr>
        <w:tabs>
          <w:tab w:val="left" w:pos="2336"/>
        </w:tabs>
        <w:ind w:left="2336" w:hanging="420"/>
      </w:pPr>
    </w:lvl>
    <w:lvl w:ilvl="5" w:tentative="0">
      <w:start w:val="1"/>
      <w:numFmt w:val="lowerRoman"/>
      <w:lvlText w:val="%6."/>
      <w:lvlJc w:val="right"/>
      <w:pPr>
        <w:tabs>
          <w:tab w:val="left" w:pos="2756"/>
        </w:tabs>
        <w:ind w:left="2756" w:hanging="420"/>
      </w:pPr>
    </w:lvl>
    <w:lvl w:ilvl="6" w:tentative="0">
      <w:start w:val="1"/>
      <w:numFmt w:val="decimal"/>
      <w:lvlText w:val="%7."/>
      <w:lvlJc w:val="left"/>
      <w:pPr>
        <w:tabs>
          <w:tab w:val="left" w:pos="3176"/>
        </w:tabs>
        <w:ind w:left="3176" w:hanging="420"/>
      </w:pPr>
    </w:lvl>
    <w:lvl w:ilvl="7" w:tentative="0">
      <w:start w:val="1"/>
      <w:numFmt w:val="lowerLetter"/>
      <w:lvlText w:val="%8)"/>
      <w:lvlJc w:val="left"/>
      <w:pPr>
        <w:tabs>
          <w:tab w:val="left" w:pos="3596"/>
        </w:tabs>
        <w:ind w:left="3596" w:hanging="420"/>
      </w:pPr>
    </w:lvl>
    <w:lvl w:ilvl="8" w:tentative="0">
      <w:start w:val="1"/>
      <w:numFmt w:val="lowerRoman"/>
      <w:lvlText w:val="%9."/>
      <w:lvlJc w:val="right"/>
      <w:pPr>
        <w:tabs>
          <w:tab w:val="left" w:pos="4016"/>
        </w:tabs>
        <w:ind w:left="4016" w:hanging="420"/>
      </w:pPr>
    </w:lvl>
  </w:abstractNum>
  <w:abstractNum w:abstractNumId="8">
    <w:nsid w:val="51C52959"/>
    <w:multiLevelType w:val="multilevel"/>
    <w:tmpl w:val="51C52959"/>
    <w:lvl w:ilvl="0" w:tentative="0">
      <w:start w:val="1"/>
      <w:numFmt w:val="decimal"/>
      <w:pStyle w:val="7"/>
      <w:suff w:val="nothing"/>
      <w:lvlText w:val="%1）"/>
      <w:lvlJc w:val="left"/>
      <w:pPr>
        <w:ind w:left="284"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5AD24E3"/>
    <w:multiLevelType w:val="multilevel"/>
    <w:tmpl w:val="55AD24E3"/>
    <w:lvl w:ilvl="0" w:tentative="0">
      <w:start w:val="1"/>
      <w:numFmt w:val="upperLetter"/>
      <w:pStyle w:val="8"/>
      <w:lvlText w:val="%1."/>
      <w:lvlJc w:val="left"/>
      <w:pPr>
        <w:tabs>
          <w:tab w:val="left" w:pos="3480"/>
        </w:tabs>
        <w:ind w:left="348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0">
    <w:nsid w:val="57773F95"/>
    <w:multiLevelType w:val="multilevel"/>
    <w:tmpl w:val="57773F95"/>
    <w:lvl w:ilvl="0" w:tentative="0">
      <w:start w:val="1"/>
      <w:numFmt w:val="decimal"/>
      <w:pStyle w:val="65"/>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1">
    <w:nsid w:val="633E1CAE"/>
    <w:multiLevelType w:val="multilevel"/>
    <w:tmpl w:val="633E1CAE"/>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pStyle w:val="79"/>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2">
    <w:nsid w:val="70802AE7"/>
    <w:multiLevelType w:val="multilevel"/>
    <w:tmpl w:val="70802AE7"/>
    <w:lvl w:ilvl="0" w:tentative="0">
      <w:start w:val="1"/>
      <w:numFmt w:val="lowerLetter"/>
      <w:pStyle w:val="12"/>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pStyle w:val="102"/>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62E1ADA"/>
    <w:multiLevelType w:val="multilevel"/>
    <w:tmpl w:val="762E1ADA"/>
    <w:lvl w:ilvl="0" w:tentative="0">
      <w:start w:val="2"/>
      <w:numFmt w:val="lowerLetter"/>
      <w:lvlText w:val="%1."/>
      <w:lvlJc w:val="left"/>
      <w:pPr>
        <w:tabs>
          <w:tab w:val="left" w:pos="990"/>
        </w:tabs>
        <w:ind w:left="990" w:hanging="360"/>
      </w:pPr>
      <w:rPr>
        <w:rFonts w:hint="eastAsia" w:ascii="Times New Roman" w:hAnsi="Times New Roman"/>
      </w:rPr>
    </w:lvl>
    <w:lvl w:ilvl="1" w:tentative="0">
      <w:start w:val="1"/>
      <w:numFmt w:val="lowerLetter"/>
      <w:lvlText w:val="%2)"/>
      <w:lvlJc w:val="left"/>
      <w:pPr>
        <w:tabs>
          <w:tab w:val="left" w:pos="1470"/>
        </w:tabs>
        <w:ind w:left="1470" w:hanging="420"/>
      </w:pPr>
    </w:lvl>
    <w:lvl w:ilvl="2" w:tentative="0">
      <w:start w:val="1"/>
      <w:numFmt w:val="lowerRoman"/>
      <w:lvlText w:val="%3."/>
      <w:lvlJc w:val="right"/>
      <w:pPr>
        <w:tabs>
          <w:tab w:val="left" w:pos="1890"/>
        </w:tabs>
        <w:ind w:left="1890" w:hanging="420"/>
      </w:pPr>
    </w:lvl>
    <w:lvl w:ilvl="3" w:tentative="0">
      <w:start w:val="1"/>
      <w:numFmt w:val="decimal"/>
      <w:lvlText w:val="%4."/>
      <w:lvlJc w:val="left"/>
      <w:pPr>
        <w:tabs>
          <w:tab w:val="left" w:pos="2310"/>
        </w:tabs>
        <w:ind w:left="2310" w:hanging="420"/>
      </w:pPr>
    </w:lvl>
    <w:lvl w:ilvl="4" w:tentative="0">
      <w:start w:val="1"/>
      <w:numFmt w:val="lowerLetter"/>
      <w:lvlText w:val="%5)"/>
      <w:lvlJc w:val="left"/>
      <w:pPr>
        <w:tabs>
          <w:tab w:val="left" w:pos="2730"/>
        </w:tabs>
        <w:ind w:left="2730" w:hanging="420"/>
      </w:pPr>
    </w:lvl>
    <w:lvl w:ilvl="5" w:tentative="0">
      <w:start w:val="1"/>
      <w:numFmt w:val="lowerRoman"/>
      <w:lvlText w:val="%6."/>
      <w:lvlJc w:val="right"/>
      <w:pPr>
        <w:tabs>
          <w:tab w:val="left" w:pos="3150"/>
        </w:tabs>
        <w:ind w:left="3150" w:hanging="420"/>
      </w:pPr>
    </w:lvl>
    <w:lvl w:ilvl="6" w:tentative="0">
      <w:start w:val="1"/>
      <w:numFmt w:val="decimal"/>
      <w:lvlText w:val="%7."/>
      <w:lvlJc w:val="left"/>
      <w:pPr>
        <w:tabs>
          <w:tab w:val="left" w:pos="3570"/>
        </w:tabs>
        <w:ind w:left="3570" w:hanging="420"/>
      </w:pPr>
    </w:lvl>
    <w:lvl w:ilvl="7" w:tentative="0">
      <w:start w:val="1"/>
      <w:numFmt w:val="lowerLetter"/>
      <w:lvlText w:val="%8)"/>
      <w:lvlJc w:val="left"/>
      <w:pPr>
        <w:tabs>
          <w:tab w:val="left" w:pos="3990"/>
        </w:tabs>
        <w:ind w:left="3990" w:hanging="420"/>
      </w:pPr>
    </w:lvl>
    <w:lvl w:ilvl="8" w:tentative="0">
      <w:start w:val="1"/>
      <w:numFmt w:val="lowerRoman"/>
      <w:lvlText w:val="%9."/>
      <w:lvlJc w:val="right"/>
      <w:pPr>
        <w:tabs>
          <w:tab w:val="left" w:pos="4410"/>
        </w:tabs>
        <w:ind w:left="4410" w:hanging="420"/>
      </w:pPr>
    </w:lvl>
  </w:abstractNum>
  <w:num w:numId="1">
    <w:abstractNumId w:val="5"/>
  </w:num>
  <w:num w:numId="2">
    <w:abstractNumId w:val="8"/>
  </w:num>
  <w:num w:numId="3">
    <w:abstractNumId w:val="9"/>
  </w:num>
  <w:num w:numId="4">
    <w:abstractNumId w:val="12"/>
  </w:num>
  <w:num w:numId="5">
    <w:abstractNumId w:val="10"/>
  </w:num>
  <w:num w:numId="6">
    <w:abstractNumId w:val="0"/>
  </w:num>
  <w:num w:numId="7">
    <w:abstractNumId w:val="11"/>
  </w:num>
  <w:num w:numId="8">
    <w:abstractNumId w:val="1"/>
  </w:num>
  <w:num w:numId="9">
    <w:abstractNumId w:val="4"/>
  </w:num>
  <w:num w:numId="10">
    <w:abstractNumId w:val="3"/>
  </w:num>
  <w:num w:numId="11">
    <w:abstractNumId w:val="6"/>
  </w:num>
  <w:num w:numId="12">
    <w:abstractNumId w:val="7"/>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QyYzM4ODY0MzdkNjE5YmY5ZmYxZGYxYzdiNzE2ODAifQ=="/>
  </w:docVars>
  <w:rsids>
    <w:rsidRoot w:val="00851905"/>
    <w:rsid w:val="000028BB"/>
    <w:rsid w:val="00006ADF"/>
    <w:rsid w:val="00024246"/>
    <w:rsid w:val="00031D2D"/>
    <w:rsid w:val="00031E3C"/>
    <w:rsid w:val="00037379"/>
    <w:rsid w:val="00037970"/>
    <w:rsid w:val="00040EC8"/>
    <w:rsid w:val="00046B21"/>
    <w:rsid w:val="0007032C"/>
    <w:rsid w:val="0007065E"/>
    <w:rsid w:val="000713EF"/>
    <w:rsid w:val="0007336D"/>
    <w:rsid w:val="00085361"/>
    <w:rsid w:val="00085830"/>
    <w:rsid w:val="00092EAF"/>
    <w:rsid w:val="000A235B"/>
    <w:rsid w:val="000A2E72"/>
    <w:rsid w:val="000C0E5C"/>
    <w:rsid w:val="000C22F7"/>
    <w:rsid w:val="000C3F46"/>
    <w:rsid w:val="000E118E"/>
    <w:rsid w:val="000E1B0A"/>
    <w:rsid w:val="000E51FE"/>
    <w:rsid w:val="000E7ED8"/>
    <w:rsid w:val="000F3008"/>
    <w:rsid w:val="000F3F7C"/>
    <w:rsid w:val="000F61B7"/>
    <w:rsid w:val="00104BDC"/>
    <w:rsid w:val="00107341"/>
    <w:rsid w:val="00110BB5"/>
    <w:rsid w:val="00113771"/>
    <w:rsid w:val="0011520B"/>
    <w:rsid w:val="00124D22"/>
    <w:rsid w:val="00134A33"/>
    <w:rsid w:val="00136AA4"/>
    <w:rsid w:val="00160634"/>
    <w:rsid w:val="00161695"/>
    <w:rsid w:val="00161841"/>
    <w:rsid w:val="00170AEB"/>
    <w:rsid w:val="00180717"/>
    <w:rsid w:val="001844FF"/>
    <w:rsid w:val="00184F7B"/>
    <w:rsid w:val="00191382"/>
    <w:rsid w:val="00194AB6"/>
    <w:rsid w:val="001A727F"/>
    <w:rsid w:val="001B3C6F"/>
    <w:rsid w:val="001B3CF6"/>
    <w:rsid w:val="001C0195"/>
    <w:rsid w:val="001C47FD"/>
    <w:rsid w:val="001C6FBA"/>
    <w:rsid w:val="001D1291"/>
    <w:rsid w:val="001D2374"/>
    <w:rsid w:val="001D5339"/>
    <w:rsid w:val="001E76FB"/>
    <w:rsid w:val="001F0833"/>
    <w:rsid w:val="001F1EFE"/>
    <w:rsid w:val="001F52F0"/>
    <w:rsid w:val="0020226A"/>
    <w:rsid w:val="00205056"/>
    <w:rsid w:val="00205AC6"/>
    <w:rsid w:val="00206969"/>
    <w:rsid w:val="00211EB6"/>
    <w:rsid w:val="00213E4A"/>
    <w:rsid w:val="002152AA"/>
    <w:rsid w:val="00227464"/>
    <w:rsid w:val="00235ADF"/>
    <w:rsid w:val="00252000"/>
    <w:rsid w:val="00255AA1"/>
    <w:rsid w:val="00264241"/>
    <w:rsid w:val="00267A0D"/>
    <w:rsid w:val="00267E28"/>
    <w:rsid w:val="00271ABF"/>
    <w:rsid w:val="00273560"/>
    <w:rsid w:val="00273B60"/>
    <w:rsid w:val="00277F64"/>
    <w:rsid w:val="00282C52"/>
    <w:rsid w:val="002906C7"/>
    <w:rsid w:val="00290EF2"/>
    <w:rsid w:val="002A16EE"/>
    <w:rsid w:val="002B00C1"/>
    <w:rsid w:val="002C7833"/>
    <w:rsid w:val="002D0912"/>
    <w:rsid w:val="002D34BB"/>
    <w:rsid w:val="002D6137"/>
    <w:rsid w:val="002D6158"/>
    <w:rsid w:val="003016A3"/>
    <w:rsid w:val="00305725"/>
    <w:rsid w:val="00305B92"/>
    <w:rsid w:val="00306EA7"/>
    <w:rsid w:val="00314D70"/>
    <w:rsid w:val="0032398C"/>
    <w:rsid w:val="0032747F"/>
    <w:rsid w:val="0033159B"/>
    <w:rsid w:val="00337D67"/>
    <w:rsid w:val="00343654"/>
    <w:rsid w:val="00343FEC"/>
    <w:rsid w:val="0034746B"/>
    <w:rsid w:val="00353FBA"/>
    <w:rsid w:val="00360006"/>
    <w:rsid w:val="003606BB"/>
    <w:rsid w:val="00362704"/>
    <w:rsid w:val="003639D9"/>
    <w:rsid w:val="0036421D"/>
    <w:rsid w:val="00365077"/>
    <w:rsid w:val="00371F6A"/>
    <w:rsid w:val="00377A2E"/>
    <w:rsid w:val="00377D67"/>
    <w:rsid w:val="0038600F"/>
    <w:rsid w:val="00390ACD"/>
    <w:rsid w:val="00391069"/>
    <w:rsid w:val="003A2BCA"/>
    <w:rsid w:val="003B629A"/>
    <w:rsid w:val="003C0194"/>
    <w:rsid w:val="003C06F7"/>
    <w:rsid w:val="003C4FA1"/>
    <w:rsid w:val="003C56FA"/>
    <w:rsid w:val="003C783B"/>
    <w:rsid w:val="003D1E69"/>
    <w:rsid w:val="003D32F9"/>
    <w:rsid w:val="003E4341"/>
    <w:rsid w:val="003F3033"/>
    <w:rsid w:val="003F6A04"/>
    <w:rsid w:val="003F7647"/>
    <w:rsid w:val="00403F89"/>
    <w:rsid w:val="00411537"/>
    <w:rsid w:val="004150FA"/>
    <w:rsid w:val="004217A2"/>
    <w:rsid w:val="004226AD"/>
    <w:rsid w:val="00423D9D"/>
    <w:rsid w:val="0042532E"/>
    <w:rsid w:val="00426754"/>
    <w:rsid w:val="004306AC"/>
    <w:rsid w:val="00435F09"/>
    <w:rsid w:val="00436830"/>
    <w:rsid w:val="00437C45"/>
    <w:rsid w:val="00441423"/>
    <w:rsid w:val="00445F4C"/>
    <w:rsid w:val="00454CAE"/>
    <w:rsid w:val="0046017A"/>
    <w:rsid w:val="00465EE2"/>
    <w:rsid w:val="00476EB7"/>
    <w:rsid w:val="0048562D"/>
    <w:rsid w:val="004903E8"/>
    <w:rsid w:val="00492919"/>
    <w:rsid w:val="004A0963"/>
    <w:rsid w:val="004A2E2A"/>
    <w:rsid w:val="004B1024"/>
    <w:rsid w:val="004B170D"/>
    <w:rsid w:val="004B2846"/>
    <w:rsid w:val="004B29B0"/>
    <w:rsid w:val="004B4CA5"/>
    <w:rsid w:val="004C206F"/>
    <w:rsid w:val="004E18E6"/>
    <w:rsid w:val="004E6F2A"/>
    <w:rsid w:val="004F2A3C"/>
    <w:rsid w:val="004F2C15"/>
    <w:rsid w:val="00502CE8"/>
    <w:rsid w:val="00510312"/>
    <w:rsid w:val="005120DC"/>
    <w:rsid w:val="00547CFE"/>
    <w:rsid w:val="005509FC"/>
    <w:rsid w:val="00563DD7"/>
    <w:rsid w:val="00576303"/>
    <w:rsid w:val="005777A7"/>
    <w:rsid w:val="00580B40"/>
    <w:rsid w:val="00586645"/>
    <w:rsid w:val="005908DB"/>
    <w:rsid w:val="005908E2"/>
    <w:rsid w:val="005913FC"/>
    <w:rsid w:val="00593349"/>
    <w:rsid w:val="005A1C5E"/>
    <w:rsid w:val="005B1040"/>
    <w:rsid w:val="005C565C"/>
    <w:rsid w:val="005C630F"/>
    <w:rsid w:val="005D07E5"/>
    <w:rsid w:val="005D47B6"/>
    <w:rsid w:val="005D72D0"/>
    <w:rsid w:val="005E210D"/>
    <w:rsid w:val="005E3FFD"/>
    <w:rsid w:val="005E5214"/>
    <w:rsid w:val="005E6C07"/>
    <w:rsid w:val="005F6C80"/>
    <w:rsid w:val="005F7E4E"/>
    <w:rsid w:val="0060452E"/>
    <w:rsid w:val="00606405"/>
    <w:rsid w:val="00616CA0"/>
    <w:rsid w:val="00617EAD"/>
    <w:rsid w:val="00620DB9"/>
    <w:rsid w:val="006265FE"/>
    <w:rsid w:val="006279EE"/>
    <w:rsid w:val="00634935"/>
    <w:rsid w:val="0064223F"/>
    <w:rsid w:val="006430B7"/>
    <w:rsid w:val="00646EAE"/>
    <w:rsid w:val="00646F63"/>
    <w:rsid w:val="006514D3"/>
    <w:rsid w:val="0065305D"/>
    <w:rsid w:val="00653569"/>
    <w:rsid w:val="00667F93"/>
    <w:rsid w:val="0068521A"/>
    <w:rsid w:val="006875FA"/>
    <w:rsid w:val="00690D35"/>
    <w:rsid w:val="0069282D"/>
    <w:rsid w:val="0069286F"/>
    <w:rsid w:val="006954FF"/>
    <w:rsid w:val="00697155"/>
    <w:rsid w:val="006A5048"/>
    <w:rsid w:val="006B1076"/>
    <w:rsid w:val="006B2D11"/>
    <w:rsid w:val="006B2DAA"/>
    <w:rsid w:val="006B499A"/>
    <w:rsid w:val="006B6430"/>
    <w:rsid w:val="006B679C"/>
    <w:rsid w:val="006C07BE"/>
    <w:rsid w:val="006C381F"/>
    <w:rsid w:val="006C4C64"/>
    <w:rsid w:val="006D04E3"/>
    <w:rsid w:val="006D424D"/>
    <w:rsid w:val="006E4944"/>
    <w:rsid w:val="006E4D9A"/>
    <w:rsid w:val="0070268E"/>
    <w:rsid w:val="00741540"/>
    <w:rsid w:val="00746EBE"/>
    <w:rsid w:val="00747397"/>
    <w:rsid w:val="0075284B"/>
    <w:rsid w:val="00757254"/>
    <w:rsid w:val="00761444"/>
    <w:rsid w:val="007624BE"/>
    <w:rsid w:val="0077436A"/>
    <w:rsid w:val="00774BE9"/>
    <w:rsid w:val="0078393D"/>
    <w:rsid w:val="00784438"/>
    <w:rsid w:val="00786FF7"/>
    <w:rsid w:val="0078712D"/>
    <w:rsid w:val="007A0DAB"/>
    <w:rsid w:val="007A3BBD"/>
    <w:rsid w:val="007A553C"/>
    <w:rsid w:val="007A5889"/>
    <w:rsid w:val="007B43B9"/>
    <w:rsid w:val="007B4EEF"/>
    <w:rsid w:val="007B6C8C"/>
    <w:rsid w:val="007C49E3"/>
    <w:rsid w:val="007D3B8F"/>
    <w:rsid w:val="007D5701"/>
    <w:rsid w:val="007D7DBD"/>
    <w:rsid w:val="007E2986"/>
    <w:rsid w:val="007F38C5"/>
    <w:rsid w:val="00801DD7"/>
    <w:rsid w:val="00805AFB"/>
    <w:rsid w:val="008201B2"/>
    <w:rsid w:val="0082403C"/>
    <w:rsid w:val="0082518C"/>
    <w:rsid w:val="00831C79"/>
    <w:rsid w:val="00833390"/>
    <w:rsid w:val="00851905"/>
    <w:rsid w:val="00853A97"/>
    <w:rsid w:val="00876847"/>
    <w:rsid w:val="00877EF8"/>
    <w:rsid w:val="008813B8"/>
    <w:rsid w:val="00886BCC"/>
    <w:rsid w:val="00890CF7"/>
    <w:rsid w:val="00893A62"/>
    <w:rsid w:val="008978CB"/>
    <w:rsid w:val="008A2DB1"/>
    <w:rsid w:val="008A6FB6"/>
    <w:rsid w:val="008B482C"/>
    <w:rsid w:val="008B7FC8"/>
    <w:rsid w:val="008D36BD"/>
    <w:rsid w:val="008D421B"/>
    <w:rsid w:val="008D4744"/>
    <w:rsid w:val="008D5C63"/>
    <w:rsid w:val="008D714B"/>
    <w:rsid w:val="008E61BC"/>
    <w:rsid w:val="008F2E2F"/>
    <w:rsid w:val="008F708F"/>
    <w:rsid w:val="00904DBE"/>
    <w:rsid w:val="00916A18"/>
    <w:rsid w:val="00923D95"/>
    <w:rsid w:val="00931064"/>
    <w:rsid w:val="00932C0C"/>
    <w:rsid w:val="00933595"/>
    <w:rsid w:val="00933843"/>
    <w:rsid w:val="00935096"/>
    <w:rsid w:val="00945337"/>
    <w:rsid w:val="00946A80"/>
    <w:rsid w:val="0095135D"/>
    <w:rsid w:val="00951D33"/>
    <w:rsid w:val="009608C3"/>
    <w:rsid w:val="00983D7E"/>
    <w:rsid w:val="0099031F"/>
    <w:rsid w:val="00991A3C"/>
    <w:rsid w:val="009A1828"/>
    <w:rsid w:val="009A2E78"/>
    <w:rsid w:val="009A5606"/>
    <w:rsid w:val="009A7767"/>
    <w:rsid w:val="009B0295"/>
    <w:rsid w:val="009B3A2A"/>
    <w:rsid w:val="009C6588"/>
    <w:rsid w:val="009D2E97"/>
    <w:rsid w:val="009D4925"/>
    <w:rsid w:val="009E4CB5"/>
    <w:rsid w:val="009F00E7"/>
    <w:rsid w:val="009F28A9"/>
    <w:rsid w:val="009F4360"/>
    <w:rsid w:val="00A03802"/>
    <w:rsid w:val="00A04311"/>
    <w:rsid w:val="00A04BF3"/>
    <w:rsid w:val="00A06C3A"/>
    <w:rsid w:val="00A25CCC"/>
    <w:rsid w:val="00A34D5C"/>
    <w:rsid w:val="00A41C64"/>
    <w:rsid w:val="00A45E8D"/>
    <w:rsid w:val="00A529F3"/>
    <w:rsid w:val="00A5398C"/>
    <w:rsid w:val="00A539DB"/>
    <w:rsid w:val="00A63898"/>
    <w:rsid w:val="00A64B64"/>
    <w:rsid w:val="00A829B9"/>
    <w:rsid w:val="00A868CA"/>
    <w:rsid w:val="00A91D97"/>
    <w:rsid w:val="00A926A7"/>
    <w:rsid w:val="00AB065A"/>
    <w:rsid w:val="00AB1CBB"/>
    <w:rsid w:val="00AB2F65"/>
    <w:rsid w:val="00AB3062"/>
    <w:rsid w:val="00AC014E"/>
    <w:rsid w:val="00AC28C5"/>
    <w:rsid w:val="00AC3E50"/>
    <w:rsid w:val="00AD1149"/>
    <w:rsid w:val="00AD1510"/>
    <w:rsid w:val="00AD1B39"/>
    <w:rsid w:val="00AD3C72"/>
    <w:rsid w:val="00AE13D2"/>
    <w:rsid w:val="00AE2856"/>
    <w:rsid w:val="00AE3D1B"/>
    <w:rsid w:val="00AF04A2"/>
    <w:rsid w:val="00AF078E"/>
    <w:rsid w:val="00AF1407"/>
    <w:rsid w:val="00AF1A86"/>
    <w:rsid w:val="00AF4BC9"/>
    <w:rsid w:val="00B15053"/>
    <w:rsid w:val="00B27463"/>
    <w:rsid w:val="00B27A8B"/>
    <w:rsid w:val="00B303B1"/>
    <w:rsid w:val="00B37DC8"/>
    <w:rsid w:val="00B37E75"/>
    <w:rsid w:val="00B43916"/>
    <w:rsid w:val="00B45E51"/>
    <w:rsid w:val="00B55D27"/>
    <w:rsid w:val="00B57A65"/>
    <w:rsid w:val="00B73338"/>
    <w:rsid w:val="00B858A6"/>
    <w:rsid w:val="00B859D6"/>
    <w:rsid w:val="00B86BE0"/>
    <w:rsid w:val="00B908EF"/>
    <w:rsid w:val="00B95837"/>
    <w:rsid w:val="00BB1626"/>
    <w:rsid w:val="00BC39CD"/>
    <w:rsid w:val="00BC4833"/>
    <w:rsid w:val="00BD44F4"/>
    <w:rsid w:val="00BD6276"/>
    <w:rsid w:val="00BD7024"/>
    <w:rsid w:val="00BD77FC"/>
    <w:rsid w:val="00BE04AE"/>
    <w:rsid w:val="00BE1920"/>
    <w:rsid w:val="00BE4582"/>
    <w:rsid w:val="00BE546E"/>
    <w:rsid w:val="00BE6179"/>
    <w:rsid w:val="00BF095F"/>
    <w:rsid w:val="00BF325B"/>
    <w:rsid w:val="00C04E97"/>
    <w:rsid w:val="00C10F2A"/>
    <w:rsid w:val="00C25F0D"/>
    <w:rsid w:val="00C26F54"/>
    <w:rsid w:val="00C30E99"/>
    <w:rsid w:val="00C430FB"/>
    <w:rsid w:val="00C45276"/>
    <w:rsid w:val="00C459E0"/>
    <w:rsid w:val="00C50676"/>
    <w:rsid w:val="00C52865"/>
    <w:rsid w:val="00C72FE6"/>
    <w:rsid w:val="00C9586D"/>
    <w:rsid w:val="00CA1E1C"/>
    <w:rsid w:val="00CB5FE2"/>
    <w:rsid w:val="00CC5FDC"/>
    <w:rsid w:val="00CD0644"/>
    <w:rsid w:val="00CD1DAD"/>
    <w:rsid w:val="00CD7F3C"/>
    <w:rsid w:val="00CE78D1"/>
    <w:rsid w:val="00CE7DC2"/>
    <w:rsid w:val="00CF15B6"/>
    <w:rsid w:val="00CF349D"/>
    <w:rsid w:val="00D1060C"/>
    <w:rsid w:val="00D12582"/>
    <w:rsid w:val="00D13D54"/>
    <w:rsid w:val="00D1442F"/>
    <w:rsid w:val="00D1522A"/>
    <w:rsid w:val="00D363B9"/>
    <w:rsid w:val="00D40F99"/>
    <w:rsid w:val="00D41008"/>
    <w:rsid w:val="00D423C8"/>
    <w:rsid w:val="00D4337C"/>
    <w:rsid w:val="00D5318E"/>
    <w:rsid w:val="00D5622A"/>
    <w:rsid w:val="00D5642A"/>
    <w:rsid w:val="00D666E2"/>
    <w:rsid w:val="00D738BE"/>
    <w:rsid w:val="00D7684A"/>
    <w:rsid w:val="00D904F4"/>
    <w:rsid w:val="00D921C2"/>
    <w:rsid w:val="00D94AF4"/>
    <w:rsid w:val="00D96175"/>
    <w:rsid w:val="00DB37CD"/>
    <w:rsid w:val="00DB65F4"/>
    <w:rsid w:val="00DB70D3"/>
    <w:rsid w:val="00DB7DC1"/>
    <w:rsid w:val="00DE722D"/>
    <w:rsid w:val="00DF042A"/>
    <w:rsid w:val="00DF40DB"/>
    <w:rsid w:val="00E01C90"/>
    <w:rsid w:val="00E12C6C"/>
    <w:rsid w:val="00E133F9"/>
    <w:rsid w:val="00E14C77"/>
    <w:rsid w:val="00E22735"/>
    <w:rsid w:val="00E26F58"/>
    <w:rsid w:val="00E32962"/>
    <w:rsid w:val="00E3696C"/>
    <w:rsid w:val="00E47D5B"/>
    <w:rsid w:val="00E5349F"/>
    <w:rsid w:val="00E538B8"/>
    <w:rsid w:val="00E60944"/>
    <w:rsid w:val="00E97C8D"/>
    <w:rsid w:val="00EA0C97"/>
    <w:rsid w:val="00EA151A"/>
    <w:rsid w:val="00EA5C54"/>
    <w:rsid w:val="00EB5722"/>
    <w:rsid w:val="00ED3345"/>
    <w:rsid w:val="00ED4E12"/>
    <w:rsid w:val="00ED5D52"/>
    <w:rsid w:val="00ED6A90"/>
    <w:rsid w:val="00EE67BD"/>
    <w:rsid w:val="00F007B6"/>
    <w:rsid w:val="00F107A3"/>
    <w:rsid w:val="00F21B75"/>
    <w:rsid w:val="00F30F0F"/>
    <w:rsid w:val="00F3116E"/>
    <w:rsid w:val="00F379E1"/>
    <w:rsid w:val="00F61E4A"/>
    <w:rsid w:val="00F71CF4"/>
    <w:rsid w:val="00F727BD"/>
    <w:rsid w:val="00F739EE"/>
    <w:rsid w:val="00F7432C"/>
    <w:rsid w:val="00F75E8A"/>
    <w:rsid w:val="00F81940"/>
    <w:rsid w:val="00F83DAB"/>
    <w:rsid w:val="00F83EB3"/>
    <w:rsid w:val="00F8463B"/>
    <w:rsid w:val="00F90AF3"/>
    <w:rsid w:val="00F92EA6"/>
    <w:rsid w:val="00FA1398"/>
    <w:rsid w:val="00FA3DBD"/>
    <w:rsid w:val="00FC3988"/>
    <w:rsid w:val="00FC4ADC"/>
    <w:rsid w:val="00FC7AEC"/>
    <w:rsid w:val="00FD6552"/>
    <w:rsid w:val="00FE1646"/>
    <w:rsid w:val="00FE1C2E"/>
    <w:rsid w:val="06A95914"/>
    <w:rsid w:val="0BCA672C"/>
    <w:rsid w:val="14AC583A"/>
    <w:rsid w:val="15212CF0"/>
    <w:rsid w:val="208B1F73"/>
    <w:rsid w:val="346F33A4"/>
    <w:rsid w:val="3AF12E1F"/>
    <w:rsid w:val="54CE68C6"/>
    <w:rsid w:val="5DBC22A8"/>
    <w:rsid w:val="60186D0C"/>
    <w:rsid w:val="65DC6D33"/>
    <w:rsid w:val="6B9335C6"/>
    <w:rsid w:val="733335D9"/>
    <w:rsid w:val="77BF0F22"/>
    <w:rsid w:val="7D3322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nhideWhenUsed="0" w:uiPriority="0" w:semiHidden="0" w:name="heading 4"/>
    <w:lsdException w:qFormat="1"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qFormat="1" w:unhideWhenUsed="0" w:uiPriority="0" w:semiHidden="0" w:name="index 6"/>
    <w:lsdException w:uiPriority="0" w:name="index 7"/>
    <w:lsdException w:uiPriority="0" w:name="index 8"/>
    <w:lsdException w:uiPriority="0" w:name="index 9"/>
    <w:lsdException w:uiPriority="0" w:name="toc 1"/>
    <w:lsdException w:qFormat="1" w:unhideWhenUsed="0"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uiPriority="0" w:name="footnote text"/>
    <w:lsdException w:qFormat="1"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qFormat="1"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qFormat="1" w:unhideWhenUsed="0" w:uiPriority="0" w:semiHidden="0" w:name="Body Text Indent 3"/>
    <w:lsdException w:uiPriority="0" w:name="Block Text"/>
    <w:lsdException w:qFormat="1" w:unhideWhenUsed="0" w:uiPriority="0" w:semiHidden="0" w:name="Hyperlink"/>
    <w:lsdException w:qFormat="1" w:unhideWhenUsed="0"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42"/>
    <w:unhideWhenUsed/>
    <w:qFormat/>
    <w:uiPriority w:val="0"/>
    <w:pPr>
      <w:keepLines/>
      <w:numPr>
        <w:ilvl w:val="0"/>
        <w:numId w:val="1"/>
      </w:numPr>
      <w:adjustRightInd w:val="0"/>
      <w:ind w:left="-3" w:firstLine="1"/>
      <w:outlineLvl w:val="1"/>
    </w:pPr>
    <w:rPr>
      <w:rFonts w:ascii="Cambria" w:hAnsi="Cambria"/>
      <w:bCs/>
      <w:sz w:val="32"/>
      <w:szCs w:val="32"/>
    </w:rPr>
  </w:style>
  <w:style w:type="paragraph" w:styleId="4">
    <w:name w:val="heading 3"/>
    <w:basedOn w:val="1"/>
    <w:next w:val="1"/>
    <w:link w:val="43"/>
    <w:unhideWhenUsed/>
    <w:qFormat/>
    <w:uiPriority w:val="0"/>
    <w:pPr>
      <w:keepLines/>
      <w:numPr>
        <w:ilvl w:val="1"/>
        <w:numId w:val="1"/>
      </w:numPr>
      <w:ind w:left="0"/>
      <w:jc w:val="left"/>
      <w:outlineLvl w:val="2"/>
    </w:pPr>
    <w:rPr>
      <w:rFonts w:ascii="Calibri" w:hAnsi="Calibri"/>
      <w:bCs/>
      <w:sz w:val="32"/>
      <w:szCs w:val="32"/>
    </w:rPr>
  </w:style>
  <w:style w:type="paragraph" w:styleId="5">
    <w:name w:val="heading 4"/>
    <w:basedOn w:val="1"/>
    <w:next w:val="6"/>
    <w:link w:val="56"/>
    <w:qFormat/>
    <w:uiPriority w:val="0"/>
    <w:pPr>
      <w:keepNext/>
      <w:keepLines/>
      <w:spacing w:before="280" w:after="290" w:line="376" w:lineRule="auto"/>
      <w:outlineLvl w:val="3"/>
    </w:pPr>
    <w:rPr>
      <w:rFonts w:ascii="Arial" w:hAnsi="Arial" w:eastAsia="黑体"/>
      <w:b/>
      <w:sz w:val="28"/>
      <w:szCs w:val="20"/>
    </w:rPr>
  </w:style>
  <w:style w:type="paragraph" w:styleId="7">
    <w:name w:val="heading 5"/>
    <w:basedOn w:val="1"/>
    <w:next w:val="1"/>
    <w:link w:val="44"/>
    <w:unhideWhenUsed/>
    <w:qFormat/>
    <w:uiPriority w:val="0"/>
    <w:pPr>
      <w:numPr>
        <w:ilvl w:val="0"/>
        <w:numId w:val="2"/>
      </w:numPr>
      <w:snapToGrid w:val="0"/>
      <w:ind w:left="0" w:firstLine="200" w:firstLineChars="200"/>
      <w:jc w:val="left"/>
      <w:outlineLvl w:val="4"/>
    </w:pPr>
    <w:rPr>
      <w:rFonts w:ascii="Calibri" w:hAnsi="Calibri"/>
      <w:bCs/>
      <w:sz w:val="28"/>
      <w:szCs w:val="28"/>
    </w:rPr>
  </w:style>
  <w:style w:type="paragraph" w:styleId="8">
    <w:name w:val="heading 6"/>
    <w:basedOn w:val="1"/>
    <w:next w:val="1"/>
    <w:link w:val="49"/>
    <w:qFormat/>
    <w:uiPriority w:val="0"/>
    <w:pPr>
      <w:keepNext/>
      <w:numPr>
        <w:ilvl w:val="0"/>
        <w:numId w:val="3"/>
      </w:numPr>
      <w:spacing w:line="360" w:lineRule="auto"/>
      <w:jc w:val="center"/>
      <w:outlineLvl w:val="5"/>
    </w:pPr>
    <w:rPr>
      <w:b/>
      <w:bCs/>
      <w:sz w:val="32"/>
    </w:rPr>
  </w:style>
  <w:style w:type="paragraph" w:styleId="9">
    <w:name w:val="heading 7"/>
    <w:basedOn w:val="1"/>
    <w:next w:val="6"/>
    <w:link w:val="57"/>
    <w:qFormat/>
    <w:uiPriority w:val="0"/>
    <w:pPr>
      <w:keepNext/>
      <w:keepLines/>
      <w:spacing w:before="240" w:after="64" w:line="320" w:lineRule="auto"/>
      <w:outlineLvl w:val="6"/>
    </w:pPr>
    <w:rPr>
      <w:b/>
      <w:sz w:val="24"/>
      <w:szCs w:val="20"/>
    </w:rPr>
  </w:style>
  <w:style w:type="paragraph" w:styleId="10">
    <w:name w:val="heading 8"/>
    <w:basedOn w:val="1"/>
    <w:next w:val="6"/>
    <w:link w:val="58"/>
    <w:qFormat/>
    <w:uiPriority w:val="0"/>
    <w:pPr>
      <w:keepNext/>
      <w:keepLines/>
      <w:spacing w:before="240" w:after="64" w:line="320" w:lineRule="auto"/>
      <w:outlineLvl w:val="7"/>
    </w:pPr>
    <w:rPr>
      <w:rFonts w:ascii="Arial" w:hAnsi="Arial" w:eastAsia="黑体"/>
      <w:sz w:val="24"/>
      <w:szCs w:val="20"/>
    </w:rPr>
  </w:style>
  <w:style w:type="paragraph" w:styleId="11">
    <w:name w:val="heading 9"/>
    <w:basedOn w:val="1"/>
    <w:next w:val="6"/>
    <w:link w:val="59"/>
    <w:qFormat/>
    <w:uiPriority w:val="0"/>
    <w:pPr>
      <w:keepNext/>
      <w:keepLines/>
      <w:spacing w:before="240" w:after="64" w:line="320" w:lineRule="auto"/>
      <w:outlineLvl w:val="8"/>
    </w:pPr>
    <w:rPr>
      <w:rFonts w:ascii="Arial" w:hAnsi="Arial" w:eastAsia="黑体"/>
      <w:szCs w:val="20"/>
    </w:rPr>
  </w:style>
  <w:style w:type="character" w:default="1" w:styleId="32">
    <w:name w:val="Default Paragraph Font"/>
    <w:semiHidden/>
    <w:unhideWhenUsed/>
    <w:qFormat/>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6">
    <w:name w:val="Normal Indent"/>
    <w:basedOn w:val="1"/>
    <w:qFormat/>
    <w:uiPriority w:val="0"/>
    <w:pPr>
      <w:ind w:firstLine="420"/>
    </w:pPr>
    <w:rPr>
      <w:szCs w:val="20"/>
    </w:rPr>
  </w:style>
  <w:style w:type="paragraph" w:styleId="12">
    <w:name w:val="List Number"/>
    <w:basedOn w:val="1"/>
    <w:qFormat/>
    <w:uiPriority w:val="0"/>
    <w:pPr>
      <w:numPr>
        <w:ilvl w:val="0"/>
        <w:numId w:val="4"/>
      </w:numPr>
      <w:adjustRightInd w:val="0"/>
      <w:contextualSpacing/>
    </w:pPr>
    <w:rPr>
      <w:kern w:val="0"/>
      <w:sz w:val="24"/>
      <w:szCs w:val="20"/>
    </w:rPr>
  </w:style>
  <w:style w:type="paragraph" w:styleId="13">
    <w:name w:val="caption"/>
    <w:basedOn w:val="1"/>
    <w:next w:val="1"/>
    <w:unhideWhenUsed/>
    <w:qFormat/>
    <w:uiPriority w:val="0"/>
    <w:rPr>
      <w:b/>
      <w:bCs/>
      <w:sz w:val="20"/>
      <w:szCs w:val="20"/>
    </w:rPr>
  </w:style>
  <w:style w:type="paragraph" w:styleId="14">
    <w:name w:val="Document Map"/>
    <w:basedOn w:val="1"/>
    <w:link w:val="61"/>
    <w:semiHidden/>
    <w:qFormat/>
    <w:uiPriority w:val="0"/>
    <w:pPr>
      <w:shd w:val="clear" w:color="auto" w:fill="000080"/>
    </w:pPr>
  </w:style>
  <w:style w:type="paragraph" w:styleId="15">
    <w:name w:val="annotation text"/>
    <w:basedOn w:val="1"/>
    <w:link w:val="52"/>
    <w:unhideWhenUsed/>
    <w:qFormat/>
    <w:uiPriority w:val="0"/>
    <w:pPr>
      <w:jc w:val="left"/>
    </w:pPr>
  </w:style>
  <w:style w:type="paragraph" w:styleId="16">
    <w:name w:val="index 6"/>
    <w:next w:val="1"/>
    <w:qFormat/>
    <w:uiPriority w:val="0"/>
    <w:pPr>
      <w:jc w:val="both"/>
    </w:pPr>
    <w:rPr>
      <w:rFonts w:ascii="Times New Roman" w:hAnsi="Times New Roman" w:eastAsia="宋体" w:cs="Times New Roman"/>
      <w:sz w:val="21"/>
      <w:szCs w:val="24"/>
      <w:lang w:val="en-US" w:eastAsia="zh-CN" w:bidi="ar-SA"/>
    </w:rPr>
  </w:style>
  <w:style w:type="paragraph" w:styleId="17">
    <w:name w:val="Body Text"/>
    <w:basedOn w:val="1"/>
    <w:link w:val="60"/>
    <w:qFormat/>
    <w:uiPriority w:val="0"/>
    <w:pPr>
      <w:spacing w:line="360" w:lineRule="auto"/>
    </w:pPr>
    <w:rPr>
      <w:sz w:val="24"/>
      <w:szCs w:val="20"/>
    </w:rPr>
  </w:style>
  <w:style w:type="paragraph" w:styleId="18">
    <w:name w:val="Body Text Indent"/>
    <w:basedOn w:val="1"/>
    <w:link w:val="45"/>
    <w:qFormat/>
    <w:uiPriority w:val="0"/>
    <w:pPr>
      <w:ind w:left="720"/>
      <w:jc w:val="left"/>
    </w:pPr>
    <w:rPr>
      <w:sz w:val="28"/>
    </w:rPr>
  </w:style>
  <w:style w:type="paragraph" w:styleId="19">
    <w:name w:val="Plain Text"/>
    <w:basedOn w:val="1"/>
    <w:link w:val="41"/>
    <w:qFormat/>
    <w:uiPriority w:val="0"/>
    <w:pPr>
      <w:ind w:left="741" w:leftChars="1" w:hanging="739" w:hangingChars="352"/>
    </w:pPr>
    <w:rPr>
      <w:rFonts w:ascii="宋体" w:hAnsi="Courier New" w:cs="宋体"/>
      <w:szCs w:val="21"/>
    </w:rPr>
  </w:style>
  <w:style w:type="paragraph" w:styleId="20">
    <w:name w:val="Date"/>
    <w:basedOn w:val="1"/>
    <w:next w:val="1"/>
    <w:qFormat/>
    <w:uiPriority w:val="0"/>
    <w:pPr>
      <w:ind w:left="100" w:leftChars="2500"/>
    </w:pPr>
  </w:style>
  <w:style w:type="paragraph" w:styleId="21">
    <w:name w:val="Balloon Text"/>
    <w:basedOn w:val="1"/>
    <w:link w:val="50"/>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Subtitle"/>
    <w:basedOn w:val="1"/>
    <w:link w:val="64"/>
    <w:qFormat/>
    <w:uiPriority w:val="0"/>
    <w:pPr>
      <w:snapToGrid w:val="0"/>
      <w:spacing w:before="240" w:after="60" w:line="312" w:lineRule="atLeast"/>
      <w:jc w:val="center"/>
      <w:outlineLvl w:val="1"/>
    </w:pPr>
    <w:rPr>
      <w:rFonts w:ascii="Arial" w:hAnsi="Arial"/>
      <w:b/>
      <w:bCs/>
      <w:kern w:val="28"/>
      <w:sz w:val="32"/>
      <w:szCs w:val="32"/>
    </w:rPr>
  </w:style>
  <w:style w:type="paragraph" w:styleId="25">
    <w:name w:val="Body Text Indent 3"/>
    <w:basedOn w:val="1"/>
    <w:link w:val="51"/>
    <w:qFormat/>
    <w:uiPriority w:val="0"/>
    <w:pPr>
      <w:ind w:left="1080"/>
    </w:pPr>
    <w:rPr>
      <w:sz w:val="24"/>
      <w:szCs w:val="20"/>
    </w:rPr>
  </w:style>
  <w:style w:type="paragraph" w:styleId="26">
    <w:name w:val="toc 2"/>
    <w:basedOn w:val="1"/>
    <w:next w:val="1"/>
    <w:semiHidden/>
    <w:qFormat/>
    <w:uiPriority w:val="0"/>
    <w:pPr>
      <w:widowControl/>
      <w:spacing w:line="400" w:lineRule="exact"/>
      <w:jc w:val="left"/>
    </w:pPr>
    <w:rPr>
      <w:smallCaps/>
      <w:sz w:val="24"/>
    </w:rPr>
  </w:style>
  <w:style w:type="paragraph" w:styleId="27">
    <w:name w:val="Normal (Web)"/>
    <w:basedOn w:val="1"/>
    <w:qFormat/>
    <w:uiPriority w:val="0"/>
    <w:pPr>
      <w:widowControl/>
      <w:spacing w:before="100" w:beforeAutospacing="1" w:after="100" w:afterAutospacing="1"/>
      <w:jc w:val="left"/>
    </w:pPr>
    <w:rPr>
      <w:rFonts w:ascii="宋体" w:hAnsi="宋体"/>
      <w:kern w:val="0"/>
      <w:sz w:val="24"/>
    </w:rPr>
  </w:style>
  <w:style w:type="paragraph" w:styleId="28">
    <w:name w:val="annotation subject"/>
    <w:basedOn w:val="15"/>
    <w:next w:val="15"/>
    <w:link w:val="53"/>
    <w:unhideWhenUsed/>
    <w:qFormat/>
    <w:uiPriority w:val="0"/>
    <w:rPr>
      <w:b/>
      <w:bCs/>
    </w:rPr>
  </w:style>
  <w:style w:type="paragraph" w:styleId="29">
    <w:name w:val="Body Text First Indent"/>
    <w:basedOn w:val="17"/>
    <w:link w:val="87"/>
    <w:qFormat/>
    <w:uiPriority w:val="0"/>
    <w:pPr>
      <w:spacing w:after="120" w:line="240" w:lineRule="auto"/>
      <w:ind w:firstLine="420" w:firstLineChars="100"/>
    </w:pPr>
    <w:rPr>
      <w:sz w:val="21"/>
      <w:szCs w:val="24"/>
    </w:rPr>
  </w:style>
  <w:style w:type="table" w:styleId="31">
    <w:name w:val="Table Grid"/>
    <w:basedOn w:val="30"/>
    <w:unhideWhenUsed/>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qFormat/>
    <w:uiPriority w:val="0"/>
  </w:style>
  <w:style w:type="character" w:styleId="34">
    <w:name w:val="FollowedHyperlink"/>
    <w:semiHidden/>
    <w:qFormat/>
    <w:uiPriority w:val="0"/>
    <w:rPr>
      <w:color w:val="800080"/>
      <w:u w:val="single"/>
    </w:rPr>
  </w:style>
  <w:style w:type="character" w:styleId="35">
    <w:name w:val="Hyperlink"/>
    <w:qFormat/>
    <w:uiPriority w:val="0"/>
    <w:rPr>
      <w:color w:val="0000FF"/>
      <w:u w:val="single"/>
    </w:rPr>
  </w:style>
  <w:style w:type="character" w:styleId="36">
    <w:name w:val="annotation reference"/>
    <w:unhideWhenUsed/>
    <w:qFormat/>
    <w:uiPriority w:val="0"/>
    <w:rPr>
      <w:sz w:val="21"/>
      <w:szCs w:val="21"/>
    </w:rPr>
  </w:style>
  <w:style w:type="paragraph" w:customStyle="1" w:styleId="37">
    <w:name w:val="p0"/>
    <w:basedOn w:val="1"/>
    <w:qFormat/>
    <w:uiPriority w:val="0"/>
    <w:pPr>
      <w:widowControl/>
    </w:pPr>
    <w:rPr>
      <w:kern w:val="0"/>
      <w:szCs w:val="21"/>
    </w:rPr>
  </w:style>
  <w:style w:type="paragraph" w:customStyle="1" w:styleId="38">
    <w:name w:val="p15"/>
    <w:basedOn w:val="1"/>
    <w:qFormat/>
    <w:uiPriority w:val="0"/>
    <w:pPr>
      <w:widowControl/>
      <w:jc w:val="left"/>
    </w:pPr>
    <w:rPr>
      <w:rFonts w:ascii="宋体" w:hAnsi="宋体" w:cs="宋体"/>
      <w:kern w:val="0"/>
      <w:sz w:val="24"/>
    </w:rPr>
  </w:style>
  <w:style w:type="paragraph" w:customStyle="1" w:styleId="39">
    <w:name w:val="列出段落1"/>
    <w:basedOn w:val="1"/>
    <w:qFormat/>
    <w:uiPriority w:val="34"/>
    <w:pPr>
      <w:ind w:firstLine="420" w:firstLineChars="200"/>
    </w:pPr>
    <w:rPr>
      <w:rFonts w:ascii="Calibri" w:hAnsi="Calibri"/>
      <w:szCs w:val="22"/>
    </w:rPr>
  </w:style>
  <w:style w:type="paragraph" w:customStyle="1" w:styleId="40">
    <w:name w:val="标题4"/>
    <w:basedOn w:val="1"/>
    <w:next w:val="1"/>
    <w:qFormat/>
    <w:uiPriority w:val="0"/>
    <w:pPr>
      <w:numPr>
        <w:ilvl w:val="2"/>
        <w:numId w:val="1"/>
      </w:numPr>
      <w:adjustRightInd w:val="0"/>
      <w:snapToGrid w:val="0"/>
      <w:jc w:val="left"/>
      <w:outlineLvl w:val="3"/>
    </w:pPr>
    <w:rPr>
      <w:rFonts w:ascii="仿宋_GB2312" w:hAnsi="Calibri"/>
      <w:sz w:val="32"/>
      <w:szCs w:val="22"/>
    </w:rPr>
  </w:style>
  <w:style w:type="character" w:customStyle="1" w:styleId="41">
    <w:name w:val="纯文本 字符"/>
    <w:link w:val="19"/>
    <w:qFormat/>
    <w:uiPriority w:val="0"/>
    <w:rPr>
      <w:rFonts w:ascii="宋体" w:hAnsi="Courier New" w:eastAsia="宋体" w:cs="宋体"/>
      <w:kern w:val="2"/>
      <w:sz w:val="21"/>
      <w:szCs w:val="21"/>
      <w:lang w:val="en-US" w:eastAsia="zh-CN" w:bidi="ar-SA"/>
    </w:rPr>
  </w:style>
  <w:style w:type="character" w:customStyle="1" w:styleId="42">
    <w:name w:val="标题 2 字符"/>
    <w:link w:val="3"/>
    <w:qFormat/>
    <w:uiPriority w:val="0"/>
    <w:rPr>
      <w:rFonts w:ascii="Cambria" w:hAnsi="Cambria"/>
      <w:bCs/>
      <w:kern w:val="2"/>
      <w:sz w:val="32"/>
      <w:szCs w:val="32"/>
    </w:rPr>
  </w:style>
  <w:style w:type="character" w:customStyle="1" w:styleId="43">
    <w:name w:val="标题 3 字符"/>
    <w:link w:val="4"/>
    <w:qFormat/>
    <w:uiPriority w:val="0"/>
    <w:rPr>
      <w:rFonts w:ascii="Calibri" w:hAnsi="Calibri"/>
      <w:bCs/>
      <w:kern w:val="2"/>
      <w:sz w:val="32"/>
      <w:szCs w:val="32"/>
    </w:rPr>
  </w:style>
  <w:style w:type="character" w:customStyle="1" w:styleId="44">
    <w:name w:val="标题 5 字符"/>
    <w:link w:val="7"/>
    <w:qFormat/>
    <w:uiPriority w:val="0"/>
    <w:rPr>
      <w:rFonts w:ascii="Calibri" w:hAnsi="Calibri"/>
      <w:bCs/>
      <w:kern w:val="2"/>
      <w:sz w:val="28"/>
      <w:szCs w:val="28"/>
    </w:rPr>
  </w:style>
  <w:style w:type="character" w:customStyle="1" w:styleId="45">
    <w:name w:val="正文文本缩进 字符"/>
    <w:link w:val="18"/>
    <w:qFormat/>
    <w:uiPriority w:val="0"/>
    <w:rPr>
      <w:kern w:val="2"/>
      <w:sz w:val="28"/>
      <w:szCs w:val="24"/>
    </w:rPr>
  </w:style>
  <w:style w:type="paragraph" w:customStyle="1" w:styleId="46">
    <w:name w:val="列出段落2"/>
    <w:basedOn w:val="1"/>
    <w:qFormat/>
    <w:uiPriority w:val="0"/>
    <w:pPr>
      <w:ind w:firstLine="420" w:firstLineChars="200"/>
    </w:pPr>
    <w:rPr>
      <w:rFonts w:ascii="Calibri" w:hAnsi="Calibri"/>
      <w:szCs w:val="22"/>
    </w:rPr>
  </w:style>
  <w:style w:type="character" w:customStyle="1" w:styleId="47">
    <w:name w:val="标题 1 字符"/>
    <w:link w:val="2"/>
    <w:qFormat/>
    <w:uiPriority w:val="0"/>
    <w:rPr>
      <w:b/>
      <w:bCs/>
      <w:kern w:val="44"/>
      <w:sz w:val="44"/>
      <w:szCs w:val="44"/>
    </w:rPr>
  </w:style>
  <w:style w:type="paragraph" w:customStyle="1" w:styleId="48">
    <w:name w:val="正文+2"/>
    <w:basedOn w:val="1"/>
    <w:qFormat/>
    <w:uiPriority w:val="0"/>
    <w:pPr>
      <w:spacing w:line="360" w:lineRule="auto"/>
      <w:ind w:firstLine="425" w:firstLineChars="177"/>
    </w:pPr>
    <w:rPr>
      <w:rFonts w:ascii="Calibri" w:hAnsi="Calibri"/>
      <w:sz w:val="24"/>
    </w:rPr>
  </w:style>
  <w:style w:type="character" w:customStyle="1" w:styleId="49">
    <w:name w:val="标题 6 字符"/>
    <w:link w:val="8"/>
    <w:qFormat/>
    <w:uiPriority w:val="0"/>
    <w:rPr>
      <w:b/>
      <w:bCs/>
      <w:kern w:val="2"/>
      <w:sz w:val="32"/>
      <w:szCs w:val="24"/>
    </w:rPr>
  </w:style>
  <w:style w:type="character" w:customStyle="1" w:styleId="50">
    <w:name w:val="批注框文本 字符"/>
    <w:link w:val="21"/>
    <w:semiHidden/>
    <w:qFormat/>
    <w:uiPriority w:val="0"/>
    <w:rPr>
      <w:kern w:val="2"/>
      <w:sz w:val="18"/>
      <w:szCs w:val="18"/>
    </w:rPr>
  </w:style>
  <w:style w:type="character" w:customStyle="1" w:styleId="51">
    <w:name w:val="正文文本缩进 3 字符"/>
    <w:link w:val="25"/>
    <w:semiHidden/>
    <w:qFormat/>
    <w:uiPriority w:val="0"/>
    <w:rPr>
      <w:kern w:val="2"/>
      <w:sz w:val="24"/>
    </w:rPr>
  </w:style>
  <w:style w:type="character" w:customStyle="1" w:styleId="52">
    <w:name w:val="批注文字 字符"/>
    <w:link w:val="15"/>
    <w:qFormat/>
    <w:uiPriority w:val="0"/>
    <w:rPr>
      <w:kern w:val="2"/>
      <w:sz w:val="21"/>
      <w:szCs w:val="24"/>
    </w:rPr>
  </w:style>
  <w:style w:type="character" w:customStyle="1" w:styleId="53">
    <w:name w:val="批注主题 字符"/>
    <w:link w:val="28"/>
    <w:qFormat/>
    <w:uiPriority w:val="0"/>
    <w:rPr>
      <w:b/>
      <w:bCs/>
      <w:kern w:val="2"/>
      <w:sz w:val="21"/>
      <w:szCs w:val="24"/>
    </w:rPr>
  </w:style>
  <w:style w:type="paragraph" w:styleId="54">
    <w:name w:val="List Paragraph"/>
    <w:basedOn w:val="1"/>
    <w:link w:val="93"/>
    <w:qFormat/>
    <w:uiPriority w:val="34"/>
    <w:pPr>
      <w:ind w:firstLine="420" w:firstLineChars="200"/>
    </w:pPr>
    <w:rPr>
      <w:rFonts w:ascii="Calibri" w:hAnsi="Calibri"/>
      <w:szCs w:val="22"/>
    </w:rPr>
  </w:style>
  <w:style w:type="paragraph" w:customStyle="1" w:styleId="55">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56">
    <w:name w:val="标题 4 字符"/>
    <w:link w:val="5"/>
    <w:qFormat/>
    <w:uiPriority w:val="0"/>
    <w:rPr>
      <w:rFonts w:ascii="Arial" w:hAnsi="Arial" w:eastAsia="黑体"/>
      <w:b/>
      <w:kern w:val="2"/>
      <w:sz w:val="28"/>
    </w:rPr>
  </w:style>
  <w:style w:type="character" w:customStyle="1" w:styleId="57">
    <w:name w:val="标题 7 字符"/>
    <w:link w:val="9"/>
    <w:qFormat/>
    <w:uiPriority w:val="0"/>
    <w:rPr>
      <w:b/>
      <w:kern w:val="2"/>
      <w:sz w:val="24"/>
    </w:rPr>
  </w:style>
  <w:style w:type="character" w:customStyle="1" w:styleId="58">
    <w:name w:val="标题 8 字符"/>
    <w:link w:val="10"/>
    <w:qFormat/>
    <w:uiPriority w:val="0"/>
    <w:rPr>
      <w:rFonts w:ascii="Arial" w:hAnsi="Arial" w:eastAsia="黑体"/>
      <w:kern w:val="2"/>
      <w:sz w:val="24"/>
    </w:rPr>
  </w:style>
  <w:style w:type="character" w:customStyle="1" w:styleId="59">
    <w:name w:val="标题 9 字符"/>
    <w:link w:val="11"/>
    <w:qFormat/>
    <w:uiPriority w:val="0"/>
    <w:rPr>
      <w:rFonts w:ascii="Arial" w:hAnsi="Arial" w:eastAsia="黑体"/>
      <w:kern w:val="2"/>
      <w:sz w:val="21"/>
    </w:rPr>
  </w:style>
  <w:style w:type="character" w:customStyle="1" w:styleId="60">
    <w:name w:val="正文文本 字符"/>
    <w:link w:val="17"/>
    <w:qFormat/>
    <w:uiPriority w:val="0"/>
    <w:rPr>
      <w:kern w:val="2"/>
      <w:sz w:val="24"/>
    </w:rPr>
  </w:style>
  <w:style w:type="character" w:customStyle="1" w:styleId="61">
    <w:name w:val="文档结构图 字符"/>
    <w:link w:val="14"/>
    <w:semiHidden/>
    <w:qFormat/>
    <w:uiPriority w:val="0"/>
    <w:rPr>
      <w:kern w:val="2"/>
      <w:sz w:val="21"/>
      <w:szCs w:val="24"/>
      <w:shd w:val="clear" w:color="auto" w:fill="000080"/>
    </w:rPr>
  </w:style>
  <w:style w:type="paragraph" w:customStyle="1" w:styleId="62">
    <w:name w:val="z10段落1"/>
    <w:basedOn w:val="6"/>
    <w:qFormat/>
    <w:uiPriority w:val="0"/>
    <w:pPr>
      <w:widowControl/>
      <w:spacing w:line="400" w:lineRule="exact"/>
      <w:ind w:firstLine="480" w:firstLineChars="200"/>
    </w:pPr>
    <w:rPr>
      <w:rFonts w:ascii="宋体"/>
      <w:sz w:val="24"/>
      <w:szCs w:val="24"/>
    </w:rPr>
  </w:style>
  <w:style w:type="paragraph" w:customStyle="1" w:styleId="63">
    <w:name w:val="Char"/>
    <w:basedOn w:val="14"/>
    <w:qFormat/>
    <w:uiPriority w:val="0"/>
    <w:rPr>
      <w:rFonts w:ascii="Tahoma" w:hAnsi="Tahoma"/>
      <w:sz w:val="24"/>
    </w:rPr>
  </w:style>
  <w:style w:type="character" w:customStyle="1" w:styleId="64">
    <w:name w:val="副标题 字符"/>
    <w:link w:val="24"/>
    <w:qFormat/>
    <w:uiPriority w:val="0"/>
    <w:rPr>
      <w:rFonts w:ascii="Arial" w:hAnsi="Arial" w:cs="Arial"/>
      <w:b/>
      <w:bCs/>
      <w:kern w:val="28"/>
      <w:sz w:val="32"/>
      <w:szCs w:val="32"/>
    </w:rPr>
  </w:style>
  <w:style w:type="paragraph" w:customStyle="1" w:styleId="65">
    <w:name w:val="Char Char Char Char"/>
    <w:basedOn w:val="1"/>
    <w:qFormat/>
    <w:uiPriority w:val="0"/>
    <w:pPr>
      <w:widowControl/>
      <w:numPr>
        <w:ilvl w:val="0"/>
        <w:numId w:val="5"/>
      </w:numPr>
      <w:spacing w:after="160" w:line="240" w:lineRule="exact"/>
      <w:jc w:val="left"/>
    </w:pPr>
    <w:rPr>
      <w:rFonts w:ascii="Arial" w:hAnsi="Arial" w:eastAsia="Times New Roman" w:cs="Verdana"/>
      <w:b/>
      <w:kern w:val="0"/>
      <w:sz w:val="24"/>
      <w:lang w:eastAsia="en-US"/>
    </w:rPr>
  </w:style>
  <w:style w:type="paragraph" w:customStyle="1" w:styleId="66">
    <w:name w:val="py标题 1"/>
    <w:basedOn w:val="1"/>
    <w:next w:val="1"/>
    <w:qFormat/>
    <w:uiPriority w:val="0"/>
    <w:pPr>
      <w:keepNext/>
      <w:keepLines/>
      <w:numPr>
        <w:ilvl w:val="0"/>
        <w:numId w:val="6"/>
      </w:numPr>
      <w:spacing w:line="360" w:lineRule="auto"/>
      <w:jc w:val="left"/>
      <w:outlineLvl w:val="0"/>
    </w:pPr>
    <w:rPr>
      <w:rFonts w:eastAsia="黑体"/>
      <w:kern w:val="44"/>
      <w:sz w:val="24"/>
      <w:szCs w:val="20"/>
    </w:rPr>
  </w:style>
  <w:style w:type="paragraph" w:customStyle="1" w:styleId="67">
    <w:name w:val="py标题 2"/>
    <w:basedOn w:val="1"/>
    <w:qFormat/>
    <w:uiPriority w:val="0"/>
    <w:pPr>
      <w:keepNext/>
      <w:keepLines/>
      <w:numPr>
        <w:ilvl w:val="1"/>
        <w:numId w:val="6"/>
      </w:numPr>
      <w:spacing w:beforeLines="50" w:line="360" w:lineRule="auto"/>
      <w:outlineLvl w:val="1"/>
    </w:pPr>
    <w:rPr>
      <w:rFonts w:ascii="Arial" w:hAnsi="Arial" w:eastAsia="黑体"/>
      <w:sz w:val="24"/>
    </w:rPr>
  </w:style>
  <w:style w:type="paragraph" w:customStyle="1" w:styleId="68">
    <w:name w:val="py标题 3"/>
    <w:basedOn w:val="1"/>
    <w:qFormat/>
    <w:uiPriority w:val="0"/>
    <w:pPr>
      <w:keepNext/>
      <w:keepLines/>
      <w:numPr>
        <w:ilvl w:val="2"/>
        <w:numId w:val="6"/>
      </w:numPr>
      <w:spacing w:line="360" w:lineRule="auto"/>
      <w:outlineLvl w:val="2"/>
    </w:pPr>
    <w:rPr>
      <w:b/>
      <w:sz w:val="24"/>
      <w:szCs w:val="20"/>
    </w:rPr>
  </w:style>
  <w:style w:type="paragraph" w:customStyle="1" w:styleId="69">
    <w:name w:val="py表号"/>
    <w:basedOn w:val="1"/>
    <w:next w:val="1"/>
    <w:qFormat/>
    <w:uiPriority w:val="0"/>
    <w:pPr>
      <w:numPr>
        <w:ilvl w:val="6"/>
        <w:numId w:val="6"/>
      </w:numPr>
      <w:spacing w:line="360" w:lineRule="auto"/>
      <w:jc w:val="center"/>
    </w:pPr>
    <w:rPr>
      <w:szCs w:val="20"/>
    </w:rPr>
  </w:style>
  <w:style w:type="paragraph" w:customStyle="1" w:styleId="70">
    <w:name w:val="py图号"/>
    <w:basedOn w:val="1"/>
    <w:qFormat/>
    <w:uiPriority w:val="0"/>
    <w:pPr>
      <w:numPr>
        <w:ilvl w:val="5"/>
        <w:numId w:val="6"/>
      </w:numPr>
      <w:spacing w:line="360" w:lineRule="auto"/>
      <w:jc w:val="center"/>
    </w:pPr>
    <w:rPr>
      <w:szCs w:val="20"/>
    </w:rPr>
  </w:style>
  <w:style w:type="paragraph" w:customStyle="1" w:styleId="71">
    <w:name w:val="py标题 4"/>
    <w:basedOn w:val="1"/>
    <w:next w:val="1"/>
    <w:qFormat/>
    <w:uiPriority w:val="0"/>
    <w:pPr>
      <w:numPr>
        <w:ilvl w:val="3"/>
        <w:numId w:val="6"/>
      </w:numPr>
      <w:spacing w:line="360" w:lineRule="auto"/>
      <w:outlineLvl w:val="3"/>
    </w:pPr>
    <w:rPr>
      <w:b/>
      <w:sz w:val="24"/>
    </w:rPr>
  </w:style>
  <w:style w:type="paragraph" w:customStyle="1" w:styleId="72">
    <w:name w:val="py标题 5"/>
    <w:basedOn w:val="1"/>
    <w:next w:val="1"/>
    <w:qFormat/>
    <w:uiPriority w:val="0"/>
    <w:pPr>
      <w:numPr>
        <w:ilvl w:val="4"/>
        <w:numId w:val="6"/>
      </w:numPr>
      <w:spacing w:line="360" w:lineRule="auto"/>
      <w:outlineLvl w:val="4"/>
    </w:pPr>
    <w:rPr>
      <w:rFonts w:eastAsia="黑体"/>
      <w:sz w:val="24"/>
    </w:rPr>
  </w:style>
  <w:style w:type="paragraph" w:customStyle="1" w:styleId="73">
    <w:name w:val="段落"/>
    <w:link w:val="74"/>
    <w:qFormat/>
    <w:uiPriority w:val="0"/>
    <w:pPr>
      <w:spacing w:line="400" w:lineRule="exact"/>
      <w:ind w:firstLine="482"/>
      <w:jc w:val="both"/>
    </w:pPr>
    <w:rPr>
      <w:rFonts w:ascii="Times New Roman" w:hAnsi="Times New Roman" w:eastAsia="宋体" w:cs="Times New Roman"/>
      <w:sz w:val="24"/>
      <w:lang w:val="en-US" w:eastAsia="zh-CN" w:bidi="ar-SA"/>
    </w:rPr>
  </w:style>
  <w:style w:type="character" w:customStyle="1" w:styleId="74">
    <w:name w:val="段落 Char2"/>
    <w:link w:val="73"/>
    <w:qFormat/>
    <w:locked/>
    <w:uiPriority w:val="0"/>
    <w:rPr>
      <w:sz w:val="24"/>
      <w:lang w:bidi="ar-SA"/>
    </w:rPr>
  </w:style>
  <w:style w:type="character" w:customStyle="1" w:styleId="75">
    <w:name w:val="段落 Char"/>
    <w:qFormat/>
    <w:locked/>
    <w:uiPriority w:val="0"/>
    <w:rPr>
      <w:sz w:val="24"/>
      <w:lang w:val="en-US" w:eastAsia="zh-CN" w:bidi="ar-SA"/>
    </w:rPr>
  </w:style>
  <w:style w:type="paragraph" w:customStyle="1" w:styleId="76">
    <w:name w:val="C919_正文"/>
    <w:link w:val="77"/>
    <w:qFormat/>
    <w:uiPriority w:val="0"/>
    <w:pPr>
      <w:spacing w:line="360" w:lineRule="auto"/>
      <w:ind w:firstLine="200" w:firstLineChars="200"/>
      <w:jc w:val="both"/>
    </w:pPr>
    <w:rPr>
      <w:rFonts w:ascii="Times New Roman" w:hAnsi="Times New Roman" w:eastAsia="宋体" w:cs="Times New Roman"/>
      <w:sz w:val="24"/>
      <w:szCs w:val="21"/>
      <w:lang w:val="en-US" w:eastAsia="zh-CN" w:bidi="ar-SA"/>
    </w:rPr>
  </w:style>
  <w:style w:type="character" w:customStyle="1" w:styleId="77">
    <w:name w:val="C919_正文 Char"/>
    <w:link w:val="76"/>
    <w:qFormat/>
    <w:uiPriority w:val="0"/>
    <w:rPr>
      <w:sz w:val="24"/>
      <w:szCs w:val="21"/>
      <w:lang w:bidi="ar-SA"/>
    </w:rPr>
  </w:style>
  <w:style w:type="character" w:customStyle="1" w:styleId="78">
    <w:name w:val="lijuyuanxing"/>
    <w:qFormat/>
    <w:uiPriority w:val="0"/>
  </w:style>
  <w:style w:type="paragraph" w:customStyle="1" w:styleId="79">
    <w:name w:val="1.1.1.1"/>
    <w:basedOn w:val="1"/>
    <w:link w:val="80"/>
    <w:qFormat/>
    <w:uiPriority w:val="0"/>
    <w:pPr>
      <w:numPr>
        <w:ilvl w:val="3"/>
        <w:numId w:val="7"/>
      </w:numPr>
      <w:spacing w:line="360" w:lineRule="auto"/>
    </w:pPr>
    <w:rPr>
      <w:rFonts w:hAnsi="宋体"/>
      <w:sz w:val="24"/>
      <w:szCs w:val="22"/>
    </w:rPr>
  </w:style>
  <w:style w:type="character" w:customStyle="1" w:styleId="80">
    <w:name w:val="1.1.1.1 Char"/>
    <w:link w:val="79"/>
    <w:qFormat/>
    <w:uiPriority w:val="0"/>
    <w:rPr>
      <w:rFonts w:hAnsi="宋体"/>
      <w:kern w:val="2"/>
      <w:sz w:val="24"/>
      <w:szCs w:val="22"/>
    </w:rPr>
  </w:style>
  <w:style w:type="character" w:customStyle="1" w:styleId="81">
    <w:name w:val="段落 Char1"/>
    <w:qFormat/>
    <w:uiPriority w:val="0"/>
    <w:rPr>
      <w:sz w:val="24"/>
    </w:rPr>
  </w:style>
  <w:style w:type="character" w:customStyle="1" w:styleId="82">
    <w:name w:val="font7"/>
    <w:qFormat/>
    <w:uiPriority w:val="0"/>
  </w:style>
  <w:style w:type="character" w:customStyle="1" w:styleId="83">
    <w:name w:val="font5"/>
    <w:qFormat/>
    <w:uiPriority w:val="0"/>
  </w:style>
  <w:style w:type="paragraph" w:customStyle="1" w:styleId="84">
    <w:name w:val="条第5级，后正文"/>
    <w:basedOn w:val="7"/>
    <w:qFormat/>
    <w:uiPriority w:val="0"/>
    <w:pPr>
      <w:numPr>
        <w:numId w:val="0"/>
      </w:numPr>
      <w:tabs>
        <w:tab w:val="left" w:pos="1080"/>
        <w:tab w:val="left" w:pos="1361"/>
      </w:tabs>
      <w:snapToGrid/>
      <w:spacing w:line="300" w:lineRule="auto"/>
      <w:jc w:val="both"/>
    </w:pPr>
    <w:rPr>
      <w:rFonts w:ascii="宋体" w:hAnsi="Times New Roman"/>
      <w:bCs w:val="0"/>
      <w:sz w:val="24"/>
      <w:szCs w:val="20"/>
    </w:rPr>
  </w:style>
  <w:style w:type="paragraph" w:customStyle="1" w:styleId="85">
    <w:name w:val="Char Char Char1 Char Char Char"/>
    <w:basedOn w:val="1"/>
    <w:qFormat/>
    <w:uiPriority w:val="0"/>
    <w:pPr>
      <w:numPr>
        <w:ilvl w:val="0"/>
        <w:numId w:val="8"/>
      </w:numPr>
    </w:pPr>
  </w:style>
  <w:style w:type="paragraph" w:customStyle="1" w:styleId="86">
    <w:name w:val="Char Char Char"/>
    <w:basedOn w:val="1"/>
    <w:qFormat/>
    <w:uiPriority w:val="0"/>
    <w:pPr>
      <w:adjustRightInd w:val="0"/>
      <w:spacing w:line="360" w:lineRule="auto"/>
    </w:pPr>
    <w:rPr>
      <w:kern w:val="0"/>
      <w:sz w:val="24"/>
      <w:szCs w:val="20"/>
    </w:rPr>
  </w:style>
  <w:style w:type="character" w:customStyle="1" w:styleId="87">
    <w:name w:val="正文文本首行缩进 字符"/>
    <w:link w:val="29"/>
    <w:qFormat/>
    <w:uiPriority w:val="0"/>
    <w:rPr>
      <w:kern w:val="2"/>
      <w:sz w:val="21"/>
      <w:szCs w:val="24"/>
    </w:rPr>
  </w:style>
  <w:style w:type="paragraph" w:customStyle="1" w:styleId="88">
    <w:name w:val="Char1 Char Char Char Char Char"/>
    <w:basedOn w:val="1"/>
    <w:qFormat/>
    <w:uiPriority w:val="0"/>
    <w:pPr>
      <w:tabs>
        <w:tab w:val="left" w:pos="315"/>
      </w:tabs>
      <w:ind w:left="315" w:hanging="315"/>
    </w:pPr>
  </w:style>
  <w:style w:type="paragraph" w:customStyle="1" w:styleId="89">
    <w:name w:val="表题注"/>
    <w:next w:val="1"/>
    <w:link w:val="90"/>
    <w:qFormat/>
    <w:uiPriority w:val="0"/>
    <w:pPr>
      <w:spacing w:before="60" w:after="60"/>
      <w:ind w:left="-289" w:firstLine="289"/>
      <w:jc w:val="center"/>
    </w:pPr>
    <w:rPr>
      <w:rFonts w:ascii="黑体" w:hAnsi="Times New Roman" w:eastAsia="黑体" w:cs="Times New Roman"/>
      <w:sz w:val="24"/>
      <w:lang w:val="en-US" w:eastAsia="zh-CN" w:bidi="ar-SA"/>
    </w:rPr>
  </w:style>
  <w:style w:type="character" w:customStyle="1" w:styleId="90">
    <w:name w:val="表题注 Char"/>
    <w:link w:val="89"/>
    <w:qFormat/>
    <w:uiPriority w:val="0"/>
    <w:rPr>
      <w:rFonts w:ascii="黑体" w:eastAsia="黑体"/>
      <w:sz w:val="24"/>
      <w:lang w:bidi="ar-SA"/>
    </w:rPr>
  </w:style>
  <w:style w:type="character" w:customStyle="1" w:styleId="91">
    <w:name w:val="font8"/>
    <w:qFormat/>
    <w:uiPriority w:val="0"/>
  </w:style>
  <w:style w:type="character" w:customStyle="1" w:styleId="92">
    <w:name w:val="apple-converted-space"/>
    <w:qFormat/>
    <w:uiPriority w:val="0"/>
  </w:style>
  <w:style w:type="character" w:customStyle="1" w:styleId="93">
    <w:name w:val="列表段落 字符"/>
    <w:link w:val="54"/>
    <w:qFormat/>
    <w:locked/>
    <w:uiPriority w:val="34"/>
    <w:rPr>
      <w:rFonts w:ascii="Calibri" w:hAnsi="Calibri"/>
      <w:kern w:val="2"/>
      <w:sz w:val="21"/>
      <w:szCs w:val="22"/>
    </w:rPr>
  </w:style>
  <w:style w:type="paragraph" w:customStyle="1" w:styleId="94">
    <w:name w:val="HR表格内容"/>
    <w:basedOn w:val="1"/>
    <w:qFormat/>
    <w:uiPriority w:val="0"/>
    <w:pPr>
      <w:spacing w:line="300" w:lineRule="auto"/>
      <w:jc w:val="left"/>
    </w:pPr>
  </w:style>
  <w:style w:type="paragraph" w:customStyle="1" w:styleId="95">
    <w:name w:val="列项"/>
    <w:basedOn w:val="12"/>
    <w:qFormat/>
    <w:uiPriority w:val="0"/>
    <w:pPr>
      <w:adjustRightInd/>
      <w:spacing w:line="360" w:lineRule="auto"/>
      <w:contextualSpacing w:val="0"/>
    </w:pPr>
    <w:rPr>
      <w:kern w:val="2"/>
      <w:szCs w:val="24"/>
    </w:rPr>
  </w:style>
  <w:style w:type="paragraph" w:customStyle="1" w:styleId="96">
    <w:name w:val="数字编号列项"/>
    <w:basedOn w:val="73"/>
    <w:qFormat/>
    <w:uiPriority w:val="0"/>
    <w:pPr>
      <w:numPr>
        <w:ilvl w:val="0"/>
        <w:numId w:val="9"/>
      </w:numPr>
      <w:ind w:left="1259" w:hanging="357"/>
    </w:pPr>
  </w:style>
  <w:style w:type="paragraph" w:customStyle="1" w:styleId="97">
    <w:name w:val="附录标题"/>
    <w:next w:val="1"/>
    <w:qFormat/>
    <w:uiPriority w:val="0"/>
    <w:pPr>
      <w:numPr>
        <w:ilvl w:val="0"/>
        <w:numId w:val="10"/>
      </w:numPr>
      <w:shd w:val="clear" w:color="FFFFFF" w:fill="FFFFFF"/>
      <w:tabs>
        <w:tab w:val="left" w:pos="6405"/>
      </w:tabs>
      <w:spacing w:before="160" w:after="160"/>
      <w:jc w:val="center"/>
      <w:outlineLvl w:val="0"/>
    </w:pPr>
    <w:rPr>
      <w:rFonts w:ascii="黑体" w:hAnsi="Times New Roman" w:eastAsia="黑体" w:cs="Times New Roman"/>
      <w:sz w:val="28"/>
      <w:lang w:val="en-US" w:eastAsia="zh-CN" w:bidi="ar-SA"/>
    </w:rPr>
  </w:style>
  <w:style w:type="paragraph" w:customStyle="1" w:styleId="98">
    <w:name w:val="附录标题 1"/>
    <w:next w:val="73"/>
    <w:qFormat/>
    <w:uiPriority w:val="0"/>
    <w:pPr>
      <w:numPr>
        <w:ilvl w:val="1"/>
        <w:numId w:val="10"/>
      </w:numPr>
      <w:spacing w:before="60" w:after="60"/>
      <w:jc w:val="both"/>
      <w:textAlignment w:val="baseline"/>
    </w:pPr>
    <w:rPr>
      <w:rFonts w:ascii="黑体" w:hAnsi="Times New Roman" w:eastAsia="黑体" w:cs="Times New Roman"/>
      <w:kern w:val="21"/>
      <w:sz w:val="24"/>
      <w:lang w:val="en-US" w:eastAsia="zh-CN" w:bidi="ar-SA"/>
    </w:rPr>
  </w:style>
  <w:style w:type="paragraph" w:customStyle="1" w:styleId="99">
    <w:name w:val="附录标题 2"/>
    <w:basedOn w:val="98"/>
    <w:next w:val="73"/>
    <w:qFormat/>
    <w:uiPriority w:val="0"/>
    <w:pPr>
      <w:numPr>
        <w:ilvl w:val="3"/>
      </w:numPr>
    </w:pPr>
  </w:style>
  <w:style w:type="paragraph" w:customStyle="1" w:styleId="100">
    <w:name w:val="附录标题 3"/>
    <w:basedOn w:val="99"/>
    <w:next w:val="73"/>
    <w:qFormat/>
    <w:uiPriority w:val="0"/>
    <w:pPr>
      <w:numPr>
        <w:ilvl w:val="4"/>
      </w:numPr>
    </w:pPr>
  </w:style>
  <w:style w:type="paragraph" w:customStyle="1" w:styleId="101">
    <w:name w:val="附录标题 4"/>
    <w:basedOn w:val="100"/>
    <w:next w:val="73"/>
    <w:qFormat/>
    <w:uiPriority w:val="0"/>
    <w:pPr>
      <w:numPr>
        <w:ilvl w:val="5"/>
      </w:numPr>
    </w:pPr>
  </w:style>
  <w:style w:type="paragraph" w:customStyle="1" w:styleId="102">
    <w:name w:val="附录标题 5"/>
    <w:basedOn w:val="101"/>
    <w:next w:val="73"/>
    <w:qFormat/>
    <w:uiPriority w:val="0"/>
    <w:pPr>
      <w:numPr>
        <w:numId w:val="4"/>
      </w:numPr>
      <w:tabs>
        <w:tab w:val="left" w:pos="900"/>
        <w:tab w:val="left" w:pos="2520"/>
      </w:tabs>
    </w:pPr>
  </w:style>
  <w:style w:type="paragraph" w:customStyle="1" w:styleId="103">
    <w:name w:val="Table Paragraph"/>
    <w:basedOn w:val="1"/>
    <w:qFormat/>
    <w:uiPriority w:val="1"/>
    <w:rPr>
      <w:rFonts w:ascii="宋体" w:hAnsi="宋体" w:cs="宋体"/>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C://Users/Thinkpad/Desktop/" TargetMode="Externa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FBCA4-876D-4203-B564-6E1DA8D58C7A}">
  <ds:schemaRefs/>
</ds:datastoreItem>
</file>

<file path=docProps/app.xml><?xml version="1.0" encoding="utf-8"?>
<Properties xmlns="http://schemas.openxmlformats.org/officeDocument/2006/extended-properties" xmlns:vt="http://schemas.openxmlformats.org/officeDocument/2006/docPropsVTypes">
  <Template>Normal</Template>
  <Company>微软公司</Company>
  <Pages>31</Pages>
  <Words>9784</Words>
  <Characters>10796</Characters>
  <Lines>167</Lines>
  <Paragraphs>47</Paragraphs>
  <TotalTime>14</TotalTime>
  <ScaleCrop>false</ScaleCrop>
  <LinksUpToDate>false</LinksUpToDate>
  <CharactersWithSpaces>13634</CharactersWithSpaces>
  <Application>WPS Office_11.1.0.13012_F1E327BC-269C-435d-A152-05C5408002CA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2023-03-22T00:56:00Z</dcterms:created>
  <dc:creator>微软用户</dc:creator>
  <cp:lastModifiedBy>.</cp:lastModifiedBy>
  <cp:lastPrinted>2018-01-02T08:18:00Z</cp:lastPrinted>
  <dcterms:modified xsi:type="dcterms:W3CDTF">2023-04-04T03:32:14Z</dcterms:modified>
  <dc:title>招 标 文 件</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2052-11.1.0.13012</vt:lpwstr>
  </property>
  <property fmtid="{D5CDD505-2E9C-101B-9397-08002B2CF9AE}" pid="3" name="ICV">
    <vt:lpwstr>DC2FD24F4A5B4273A908ADAE8C4B781B</vt:lpwstr>
  </property>
</Properties>
</file>