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7EE" w:rsidRPr="009767EE" w:rsidRDefault="009767EE" w:rsidP="009767EE">
      <w:pPr>
        <w:spacing w:after="0"/>
        <w:ind w:left="-630"/>
        <w:jc w:val="center"/>
        <w:rPr>
          <w:rFonts w:ascii="Nirmala UI" w:hAnsi="Nirmala UI" w:cs="Nirmala UI"/>
          <w:b/>
          <w:sz w:val="21"/>
          <w:szCs w:val="21"/>
        </w:rPr>
      </w:pPr>
      <w:proofErr w:type="spellStart"/>
      <w:r w:rsidRPr="009767EE">
        <w:rPr>
          <w:rFonts w:ascii="Nirmala UI" w:hAnsi="Nirmala UI" w:cs="Nirmala UI"/>
          <w:b/>
          <w:sz w:val="21"/>
          <w:szCs w:val="21"/>
        </w:rPr>
        <w:t>ಬಾಪೂಜಿ</w:t>
      </w:r>
      <w:proofErr w:type="spellEnd"/>
      <w:r w:rsidRPr="009767EE">
        <w:rPr>
          <w:rFonts w:ascii="Nirmala UI" w:hAnsi="Nirmala UI" w:cs="Nirmala UI"/>
          <w:b/>
          <w:sz w:val="21"/>
          <w:szCs w:val="21"/>
        </w:rPr>
        <w:t xml:space="preserve"> </w:t>
      </w:r>
      <w:proofErr w:type="spellStart"/>
      <w:r w:rsidRPr="009767EE">
        <w:rPr>
          <w:rFonts w:ascii="Nirmala UI" w:hAnsi="Nirmala UI" w:cs="Nirmala UI"/>
          <w:b/>
          <w:sz w:val="21"/>
          <w:szCs w:val="21"/>
        </w:rPr>
        <w:t>ತಾಂತ್ರಿಕ</w:t>
      </w:r>
      <w:proofErr w:type="spellEnd"/>
      <w:r w:rsidRPr="009767EE">
        <w:rPr>
          <w:rFonts w:ascii="Nirmala UI" w:hAnsi="Nirmala UI" w:cs="Nirmala UI"/>
          <w:b/>
          <w:sz w:val="21"/>
          <w:szCs w:val="21"/>
        </w:rPr>
        <w:t xml:space="preserve"> </w:t>
      </w:r>
      <w:proofErr w:type="spellStart"/>
      <w:r w:rsidRPr="009767EE">
        <w:rPr>
          <w:rFonts w:ascii="Nirmala UI" w:hAnsi="Nirmala UI" w:cs="Nirmala UI"/>
          <w:b/>
          <w:sz w:val="21"/>
          <w:szCs w:val="21"/>
        </w:rPr>
        <w:t>ಮಹಾವಿದ್ಯಾಲಯ</w:t>
      </w:r>
      <w:proofErr w:type="spellEnd"/>
    </w:p>
    <w:p w:rsidR="009767EE" w:rsidRPr="009767EE" w:rsidRDefault="009767EE" w:rsidP="009767EE">
      <w:pPr>
        <w:spacing w:after="0"/>
        <w:ind w:left="-630"/>
        <w:jc w:val="center"/>
        <w:rPr>
          <w:rFonts w:ascii="Nirmala UI" w:hAnsi="Nirmala UI" w:cs="Nirmala UI"/>
          <w:b/>
          <w:sz w:val="24"/>
          <w:szCs w:val="21"/>
        </w:rPr>
      </w:pPr>
      <w:proofErr w:type="spellStart"/>
      <w:r w:rsidRPr="009767EE">
        <w:rPr>
          <w:rFonts w:ascii="Nirmala UI" w:hAnsi="Nirmala UI" w:cs="Nirmala UI"/>
          <w:b/>
          <w:sz w:val="21"/>
          <w:szCs w:val="21"/>
        </w:rPr>
        <w:t>ಸ್ಟೂಡೆಂಟ್</w:t>
      </w:r>
      <w:proofErr w:type="spellEnd"/>
      <w:r w:rsidRPr="009767EE">
        <w:rPr>
          <w:rFonts w:ascii="Nirmala UI" w:hAnsi="Nirmala UI" w:cs="Nirmala UI"/>
          <w:b/>
          <w:sz w:val="21"/>
          <w:szCs w:val="21"/>
        </w:rPr>
        <w:t xml:space="preserve"> </w:t>
      </w:r>
      <w:proofErr w:type="spellStart"/>
      <w:r w:rsidRPr="009767EE">
        <w:rPr>
          <w:rFonts w:ascii="Nirmala UI" w:hAnsi="Nirmala UI" w:cs="Nirmala UI"/>
          <w:b/>
          <w:sz w:val="21"/>
          <w:szCs w:val="21"/>
        </w:rPr>
        <w:t>ಇಂಡಕ್ಷನ್</w:t>
      </w:r>
      <w:proofErr w:type="spellEnd"/>
      <w:r w:rsidRPr="009767EE">
        <w:rPr>
          <w:rFonts w:ascii="Nirmala UI" w:hAnsi="Nirmala UI" w:cs="Nirmala UI"/>
          <w:b/>
          <w:sz w:val="21"/>
          <w:szCs w:val="21"/>
        </w:rPr>
        <w:t xml:space="preserve"> </w:t>
      </w:r>
      <w:proofErr w:type="spellStart"/>
      <w:r w:rsidRPr="009767EE">
        <w:rPr>
          <w:rFonts w:ascii="Nirmala UI" w:hAnsi="Nirmala UI" w:cs="Nirmala UI"/>
          <w:b/>
          <w:sz w:val="21"/>
          <w:szCs w:val="21"/>
        </w:rPr>
        <w:t>ಪ್ರೋಗ್ರಾಮ್</w:t>
      </w:r>
      <w:proofErr w:type="spellEnd"/>
      <w:r w:rsidRPr="009767EE">
        <w:rPr>
          <w:rFonts w:ascii="Nirmala UI" w:hAnsi="Nirmala UI" w:cs="Nirmala UI"/>
          <w:b/>
          <w:sz w:val="21"/>
          <w:szCs w:val="21"/>
        </w:rPr>
        <w:t xml:space="preserve"> - </w:t>
      </w:r>
      <w:proofErr w:type="spellStart"/>
      <w:r w:rsidRPr="009767EE">
        <w:rPr>
          <w:rFonts w:ascii="Nirmala UI" w:hAnsi="Nirmala UI" w:cs="Nirmala UI"/>
          <w:b/>
          <w:sz w:val="21"/>
          <w:szCs w:val="21"/>
        </w:rPr>
        <w:t>ಫೇಸ್</w:t>
      </w:r>
      <w:proofErr w:type="spellEnd"/>
      <w:r w:rsidRPr="009767EE">
        <w:rPr>
          <w:rFonts w:ascii="Nirmala UI" w:hAnsi="Nirmala UI" w:cs="Nirmala UI"/>
          <w:b/>
          <w:sz w:val="21"/>
          <w:szCs w:val="21"/>
        </w:rPr>
        <w:t xml:space="preserve"> -</w:t>
      </w:r>
      <w:r w:rsidRPr="009767EE">
        <w:rPr>
          <w:rFonts w:ascii="Nirmala UI" w:hAnsi="Nirmala UI" w:cs="Nirmala UI"/>
          <w:b/>
          <w:sz w:val="24"/>
          <w:szCs w:val="21"/>
        </w:rPr>
        <w:t>2</w:t>
      </w:r>
    </w:p>
    <w:p w:rsidR="009767EE" w:rsidRPr="009767EE" w:rsidRDefault="009767EE" w:rsidP="009767EE">
      <w:pPr>
        <w:spacing w:after="0"/>
        <w:ind w:left="-630"/>
        <w:jc w:val="center"/>
        <w:rPr>
          <w:rFonts w:ascii="Nirmala UI" w:hAnsi="Nirmala UI" w:cs="Nirmala UI"/>
          <w:b/>
          <w:sz w:val="21"/>
          <w:szCs w:val="21"/>
        </w:rPr>
      </w:pPr>
      <w:r w:rsidRPr="009767EE">
        <w:rPr>
          <w:rFonts w:ascii="Nirmala UI" w:hAnsi="Nirmala UI" w:cs="Nirmala UI"/>
          <w:b/>
          <w:sz w:val="21"/>
          <w:szCs w:val="21"/>
        </w:rPr>
        <w:t xml:space="preserve">ಎ. ಐ. </w:t>
      </w:r>
      <w:proofErr w:type="spellStart"/>
      <w:r w:rsidRPr="009767EE">
        <w:rPr>
          <w:rFonts w:ascii="Nirmala UI" w:hAnsi="Nirmala UI" w:cs="Nirmala UI"/>
          <w:b/>
          <w:sz w:val="21"/>
          <w:szCs w:val="21"/>
        </w:rPr>
        <w:t>ಸಿ</w:t>
      </w:r>
      <w:proofErr w:type="spellEnd"/>
      <w:r w:rsidRPr="009767EE">
        <w:rPr>
          <w:rFonts w:ascii="Nirmala UI" w:hAnsi="Nirmala UI" w:cs="Nirmala UI"/>
          <w:b/>
          <w:sz w:val="21"/>
          <w:szCs w:val="21"/>
        </w:rPr>
        <w:t xml:space="preserve">. </w:t>
      </w:r>
      <w:proofErr w:type="spellStart"/>
      <w:r w:rsidRPr="009767EE">
        <w:rPr>
          <w:rFonts w:ascii="Nirmala UI" w:hAnsi="Nirmala UI" w:cs="Nirmala UI"/>
          <w:b/>
          <w:sz w:val="21"/>
          <w:szCs w:val="21"/>
        </w:rPr>
        <w:t>ಟಿ</w:t>
      </w:r>
      <w:proofErr w:type="spellEnd"/>
      <w:r w:rsidRPr="009767EE">
        <w:rPr>
          <w:rFonts w:ascii="Nirmala UI" w:hAnsi="Nirmala UI" w:cs="Nirmala UI"/>
          <w:b/>
          <w:sz w:val="21"/>
          <w:szCs w:val="21"/>
        </w:rPr>
        <w:t xml:space="preserve">. ಇ. </w:t>
      </w:r>
      <w:proofErr w:type="spellStart"/>
      <w:r w:rsidRPr="009767EE">
        <w:rPr>
          <w:rFonts w:ascii="Nirmala UI" w:hAnsi="Nirmala UI" w:cs="Nirmala UI"/>
          <w:b/>
          <w:sz w:val="21"/>
          <w:szCs w:val="21"/>
        </w:rPr>
        <w:t>ಆಕ್ಟಿವಿಟಿ</w:t>
      </w:r>
      <w:proofErr w:type="spellEnd"/>
      <w:r w:rsidRPr="009767EE">
        <w:rPr>
          <w:rFonts w:ascii="Nirmala UI" w:hAnsi="Nirmala UI" w:cs="Nirmala UI"/>
          <w:b/>
          <w:sz w:val="21"/>
          <w:szCs w:val="21"/>
        </w:rPr>
        <w:t xml:space="preserve"> </w:t>
      </w:r>
      <w:proofErr w:type="spellStart"/>
      <w:r w:rsidRPr="009767EE">
        <w:rPr>
          <w:rFonts w:ascii="Nirmala UI" w:hAnsi="Nirmala UI" w:cs="Nirmala UI"/>
          <w:b/>
          <w:sz w:val="21"/>
          <w:szCs w:val="21"/>
        </w:rPr>
        <w:t>ಪಾಯಿಂಟ್</w:t>
      </w:r>
      <w:proofErr w:type="spellEnd"/>
      <w:r w:rsidRPr="009767EE">
        <w:rPr>
          <w:rFonts w:ascii="Nirmala UI" w:hAnsi="Nirmala UI" w:cs="Nirmala UI"/>
          <w:b/>
          <w:sz w:val="21"/>
          <w:szCs w:val="21"/>
        </w:rPr>
        <w:t xml:space="preserve"> </w:t>
      </w:r>
      <w:proofErr w:type="spellStart"/>
      <w:r w:rsidRPr="009767EE">
        <w:rPr>
          <w:rFonts w:ascii="Nirmala UI" w:hAnsi="Nirmala UI" w:cs="Nirmala UI"/>
          <w:b/>
          <w:sz w:val="21"/>
          <w:szCs w:val="21"/>
        </w:rPr>
        <w:t>ಪ್ರೋಗ್ರಾಮ್</w:t>
      </w:r>
      <w:proofErr w:type="spellEnd"/>
    </w:p>
    <w:p w:rsidR="009767EE" w:rsidRPr="009767EE" w:rsidRDefault="009767EE" w:rsidP="009767EE">
      <w:pPr>
        <w:spacing w:after="0"/>
        <w:ind w:left="-630"/>
        <w:jc w:val="center"/>
        <w:rPr>
          <w:rFonts w:ascii="Nirmala UI" w:hAnsi="Nirmala UI" w:cs="Nirmala UI"/>
          <w:b/>
          <w:sz w:val="21"/>
          <w:szCs w:val="21"/>
        </w:rPr>
      </w:pPr>
    </w:p>
    <w:p w:rsidR="009767EE" w:rsidRDefault="009767EE" w:rsidP="009767EE">
      <w:pPr>
        <w:spacing w:after="0"/>
        <w:ind w:left="-630"/>
        <w:jc w:val="both"/>
        <w:rPr>
          <w:rFonts w:ascii="Nirmala UI" w:hAnsi="Nirmala UI" w:cs="Nirmala UI"/>
          <w:sz w:val="21"/>
          <w:szCs w:val="21"/>
        </w:rPr>
      </w:pPr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sz w:val="21"/>
          <w:szCs w:val="21"/>
        </w:rPr>
      </w:pPr>
      <w:proofErr w:type="spellStart"/>
      <w:r w:rsidRPr="002D3992">
        <w:rPr>
          <w:rFonts w:ascii="Nirmala UI" w:hAnsi="Nirmala UI" w:cs="Nirmala UI"/>
          <w:sz w:val="21"/>
          <w:szCs w:val="21"/>
        </w:rPr>
        <w:t>ಅಖಿಲ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ಭಾರತ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ತಾಂತ್ರಿಕ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ಸಂಸ್ಥೆಯ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ಆದೇಶದಂತೆ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ಬಾಪೂಜಿ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ತಾಂತ್ರಿಕ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ಮಹಾವಿದ್ಯಾಲಯದಲ್ಲಿ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ಪ್ರಥಮ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ವರ್ಷದ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ಎರಡನೇ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ಸೆಮಿಸ್ಟರ್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ಇಂಜಿನಿಯರಿಂಗ್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ವಿದ್ಯಾರ್ಥಿಗಳಿಗೆ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ಸ್ಟೂಡೆಂಟ್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ಇಂಡಕ್ಷನ್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ಪ್ರೋಗ್ರಾಮ್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-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ಫೇಸ್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-</w:t>
      </w:r>
      <w:r w:rsidRPr="002D3992">
        <w:rPr>
          <w:rFonts w:ascii="Nirmala UI" w:hAnsi="Nirmala UI" w:cs="Nirmala UI"/>
          <w:sz w:val="24"/>
          <w:szCs w:val="21"/>
        </w:rPr>
        <w:t>2</w:t>
      </w:r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ಮತ್ತು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ಎ. ಐ.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.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ಟಿ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. ಇ.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ಆಕ್ಟಿವಿಟಿ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ಪಾಯಿಂಟ್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ಪ್ರೋಗ್ರಾಮ್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ಶಿಬಿರವನ್ನು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ದಿನಾಂಕ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r w:rsidRPr="002D3992">
        <w:rPr>
          <w:rFonts w:ascii="Nirmala UI" w:hAnsi="Nirmala UI" w:cs="Nirmala UI"/>
          <w:b/>
          <w:sz w:val="24"/>
          <w:szCs w:val="21"/>
        </w:rPr>
        <w:t>10-02-2020</w:t>
      </w:r>
      <w:r w:rsidRPr="002D3992">
        <w:rPr>
          <w:rFonts w:ascii="Nirmala UI" w:hAnsi="Nirmala UI" w:cs="Nirmala UI"/>
          <w:sz w:val="24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ರಿಂದ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r w:rsidRPr="002D3992">
        <w:rPr>
          <w:rFonts w:ascii="Nirmala UI" w:hAnsi="Nirmala UI" w:cs="Nirmala UI"/>
          <w:b/>
          <w:sz w:val="24"/>
          <w:szCs w:val="21"/>
        </w:rPr>
        <w:t>15-02-2020</w:t>
      </w:r>
      <w:r w:rsidRPr="002D3992">
        <w:rPr>
          <w:rFonts w:ascii="Nirmala UI" w:hAnsi="Nirmala UI" w:cs="Nirmala UI"/>
          <w:sz w:val="24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ರವರೆಗ</w:t>
      </w:r>
      <w:proofErr w:type="gramStart"/>
      <w:r w:rsidRPr="002D3992">
        <w:rPr>
          <w:rFonts w:ascii="Nirmala UI" w:hAnsi="Nirmala UI" w:cs="Nirmala UI"/>
          <w:sz w:val="21"/>
          <w:szCs w:val="21"/>
        </w:rPr>
        <w:t>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ನಡ</w:t>
      </w:r>
      <w:proofErr w:type="gramEnd"/>
      <w:r w:rsidRPr="002D3992">
        <w:rPr>
          <w:rFonts w:ascii="Nirmala UI" w:hAnsi="Nirmala UI" w:cs="Nirmala UI"/>
          <w:sz w:val="21"/>
          <w:szCs w:val="21"/>
        </w:rPr>
        <w:t>ೆಸಲಾಗುತ್ತಿದೆ.ಇದರ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ಅಂಗವಾಗಿ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ದಿನಾಂಕ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</w:t>
      </w:r>
      <w:r w:rsidRPr="002D3992">
        <w:rPr>
          <w:rFonts w:ascii="Nirmala UI" w:hAnsi="Nirmala UI" w:cs="Nirmala UI"/>
          <w:b/>
          <w:sz w:val="24"/>
          <w:szCs w:val="21"/>
        </w:rPr>
        <w:t>10-02-2020</w:t>
      </w:r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ರಂದು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ಬೆಳಿಗ್ಗೆ</w:t>
      </w:r>
      <w:proofErr w:type="spellEnd"/>
      <w:r w:rsidRPr="002D3992">
        <w:rPr>
          <w:rFonts w:ascii="Nirmala UI" w:hAnsi="Nirmala UI" w:cs="Nirmala UI"/>
          <w:b/>
          <w:sz w:val="21"/>
          <w:szCs w:val="21"/>
        </w:rPr>
        <w:t xml:space="preserve"> </w:t>
      </w:r>
      <w:r w:rsidRPr="002D3992">
        <w:rPr>
          <w:rFonts w:ascii="Nirmala UI" w:hAnsi="Nirmala UI" w:cs="Nirmala UI"/>
          <w:b/>
          <w:sz w:val="24"/>
          <w:szCs w:val="21"/>
        </w:rPr>
        <w:t xml:space="preserve">10.00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ಗಂಟೆಗೆ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ಶಿಬಿರದ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ಉದ್ಘಾಟನೆಯನ್ನು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ಕಾಲೇಜಿನ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ಎಸ್</w:t>
      </w:r>
      <w:proofErr w:type="spellEnd"/>
      <w:r w:rsidRPr="002D3992">
        <w:rPr>
          <w:rFonts w:ascii="Nirmala UI" w:hAnsi="Nirmala UI" w:cs="Nirmala UI"/>
          <w:b/>
          <w:sz w:val="21"/>
          <w:szCs w:val="21"/>
        </w:rPr>
        <w:t xml:space="preserve">.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ಎಸ್</w:t>
      </w:r>
      <w:proofErr w:type="spellEnd"/>
      <w:r w:rsidRPr="002D3992">
        <w:rPr>
          <w:rFonts w:ascii="Nirmala UI" w:hAnsi="Nirmala UI" w:cs="Nirmala UI"/>
          <w:b/>
          <w:sz w:val="21"/>
          <w:szCs w:val="21"/>
        </w:rPr>
        <w:t xml:space="preserve">.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ಮಲ್ಲಿಕಾರ್ಜುನ</w:t>
      </w:r>
      <w:proofErr w:type="spellEnd"/>
      <w:r w:rsidRPr="002D3992">
        <w:rPr>
          <w:rFonts w:ascii="Nirmala UI" w:hAnsi="Nirmala UI" w:cs="Nirmala UI"/>
          <w:b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ಸಾಂಸ್ಕೃತಿಕ</w:t>
      </w:r>
      <w:proofErr w:type="spellEnd"/>
      <w:r w:rsidRPr="002D3992">
        <w:rPr>
          <w:rFonts w:ascii="Nirmala UI" w:hAnsi="Nirmala UI" w:cs="Nirmala UI"/>
          <w:b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ಕೇಂದ್ರದಲ್ಲಿ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(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ಆಡಿಟೋರಿಯಂ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)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ಹಮ್ಮಿಕೊಳ್ಳಲಾಗಿದೆ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.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ಕಾರ್ಯಕ್ರಮದ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ಮುಖ್ಯ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ಅತಿಥಿಗಳಾಗಿ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ದಾವಣಗೆರೆ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ಜಿಲ್ಲಾ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ಪೊಲೀಸ್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ವರಿಷ್ಠಾಧಿಕಾರಿಗಳಾದ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ಶ್ರೀ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ಹನುಮಂತರಾಯರವರು</w:t>
      </w:r>
      <w:proofErr w:type="spellEnd"/>
      <w:proofErr w:type="gramStart"/>
      <w:r w:rsidRPr="002D3992">
        <w:rPr>
          <w:rFonts w:ascii="Nirmala UI" w:hAnsi="Nirmala UI" w:cs="Nirmala UI"/>
          <w:sz w:val="21"/>
          <w:szCs w:val="21"/>
        </w:rPr>
        <w:t>, ,</w:t>
      </w:r>
      <w:proofErr w:type="gram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ಕಾಲೇಜಿನ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ಪ್ರಾಂಶುಪಾಲರಾದ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ಡಾ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.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ಎಂ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ನಟರಾಜ್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ರವರು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ಬಾಗವಹಿಸುತ್ತಿದ್ದಾರೆ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.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ಕಾರ್ಯಕ್ರಮದ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ಅಧ್ಯಕ್ಷತೆಯನ್ನು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ಕಾಲೇಜಿನ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ನಿರ್ದೇಶಕರಾದ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ಪ್ರೊ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.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ವೃಷಬೇಂದ್ರಪ್ಪನವರು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ವಹಿಸುತ್ತಿದ್ದಾರೆ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.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ಕಾರ್ಯಕ್ರಮದಲ್ಲಿ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ಶಿಬಿರದ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ಸಂಯೋಜಕರಾದ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ಡಾ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ಎಸ್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ಬಸವರಾಜಪ್ಪನವರು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ಮತ್ತು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ವಿವಿಧ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ವಿಭಾಗಗಳ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ಮುಖ್ಯಸ್ಥರು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,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ಪ್ರಾದ್ಯಾಪಕ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ವರ್ಗದವರು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ಮತ್ತು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ವಿದ್ಯಾರ್ಥಿಗಳು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ಉಪಸ್ಥಿತರಿರುತ್ತಾರೆ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>.</w:t>
      </w:r>
    </w:p>
    <w:p w:rsidR="009767EE" w:rsidRPr="002D3992" w:rsidRDefault="009767EE" w:rsidP="009767EE">
      <w:pPr>
        <w:spacing w:after="0" w:line="240" w:lineRule="auto"/>
        <w:ind w:left="-634"/>
        <w:jc w:val="center"/>
        <w:rPr>
          <w:rFonts w:ascii="Nirmala UI" w:hAnsi="Nirmala UI" w:cs="Nirmala UI"/>
          <w:sz w:val="21"/>
          <w:szCs w:val="21"/>
        </w:rPr>
      </w:pP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ಸ್ಟೂಡೆಂಟ್</w:t>
      </w:r>
      <w:proofErr w:type="spellEnd"/>
      <w:r w:rsidRPr="002D3992">
        <w:rPr>
          <w:rFonts w:ascii="Nirmala UI" w:hAnsi="Nirmala UI" w:cs="Nirmala UI"/>
          <w:b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ಇಂಡಕ್ಷನ್</w:t>
      </w:r>
      <w:proofErr w:type="spellEnd"/>
      <w:r w:rsidRPr="002D3992">
        <w:rPr>
          <w:rFonts w:ascii="Nirmala UI" w:hAnsi="Nirmala UI" w:cs="Nirmala UI"/>
          <w:b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ಪ್ರೋಗ್ರಾಮ್</w:t>
      </w:r>
      <w:proofErr w:type="spellEnd"/>
      <w:r w:rsidRPr="002D3992">
        <w:rPr>
          <w:rFonts w:ascii="Nirmala UI" w:hAnsi="Nirmala UI" w:cs="Nirmala UI"/>
          <w:b/>
          <w:sz w:val="21"/>
          <w:szCs w:val="21"/>
        </w:rPr>
        <w:t xml:space="preserve"> -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ಫೇಸ್</w:t>
      </w:r>
      <w:proofErr w:type="spellEnd"/>
      <w:r w:rsidRPr="002D3992">
        <w:rPr>
          <w:rFonts w:ascii="Nirmala UI" w:hAnsi="Nirmala UI" w:cs="Nirmala UI"/>
          <w:b/>
          <w:sz w:val="21"/>
          <w:szCs w:val="21"/>
        </w:rPr>
        <w:t xml:space="preserve"> -</w:t>
      </w:r>
      <w:r w:rsidRPr="002D3992">
        <w:rPr>
          <w:rFonts w:ascii="Nirmala UI" w:hAnsi="Nirmala UI" w:cs="Nirmala UI"/>
          <w:b/>
          <w:sz w:val="24"/>
          <w:szCs w:val="21"/>
        </w:rPr>
        <w:t>2</w:t>
      </w:r>
      <w:r w:rsidRPr="002D3992">
        <w:rPr>
          <w:rFonts w:ascii="Nirmala UI" w:hAnsi="Nirmala UI" w:cs="Nirmala UI"/>
          <w:b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ಅಡಿಯಲ್ಲಿ</w:t>
      </w:r>
      <w:proofErr w:type="spellEnd"/>
      <w:r w:rsidRPr="002D3992">
        <w:rPr>
          <w:rFonts w:ascii="Nirmala UI" w:hAnsi="Nirmala UI" w:cs="Nirmala UI"/>
          <w:b/>
          <w:sz w:val="21"/>
          <w:szCs w:val="21"/>
        </w:rPr>
        <w:t xml:space="preserve"> </w:t>
      </w:r>
      <w:proofErr w:type="gramStart"/>
      <w:r w:rsidRPr="002D3992">
        <w:rPr>
          <w:rFonts w:ascii="Nirmala UI" w:hAnsi="Nirmala UI" w:cs="Nirmala UI"/>
          <w:b/>
          <w:sz w:val="21"/>
          <w:szCs w:val="21"/>
        </w:rPr>
        <w:t xml:space="preserve">ಈ 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ಕ</w:t>
      </w:r>
      <w:proofErr w:type="gramEnd"/>
      <w:r w:rsidRPr="002D3992">
        <w:rPr>
          <w:rFonts w:ascii="Nirmala UI" w:hAnsi="Nirmala UI" w:cs="Nirmala UI"/>
          <w:b/>
          <w:sz w:val="21"/>
          <w:szCs w:val="21"/>
        </w:rPr>
        <w:t>ೆಳಕಂಡ</w:t>
      </w:r>
      <w:proofErr w:type="spellEnd"/>
      <w:r w:rsidRPr="002D3992">
        <w:rPr>
          <w:rFonts w:ascii="Nirmala UI" w:hAnsi="Nirmala UI" w:cs="Nirmala UI"/>
          <w:b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ವ್ಯಕ್ತಿಗಳಿಂದ</w:t>
      </w:r>
      <w:proofErr w:type="spellEnd"/>
      <w:r w:rsidRPr="002D3992">
        <w:rPr>
          <w:rFonts w:ascii="Nirmala UI" w:hAnsi="Nirmala UI" w:cs="Nirmala UI"/>
          <w:b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ಉಪನ್ಯಾಸ</w:t>
      </w:r>
      <w:proofErr w:type="spellEnd"/>
      <w:r w:rsidRPr="002D3992">
        <w:rPr>
          <w:rFonts w:ascii="Nirmala UI" w:hAnsi="Nirmala UI" w:cs="Nirmala UI"/>
          <w:b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ಮಾಲಿಕೆಗಳನ್ನು</w:t>
      </w:r>
      <w:proofErr w:type="spellEnd"/>
      <w:r w:rsidRPr="002D3992">
        <w:rPr>
          <w:rFonts w:ascii="Nirmala UI" w:hAnsi="Nirmala UI" w:cs="Nirmala UI"/>
          <w:b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</w:rPr>
        <w:t>ಏರ್ಪಡಿಸಲಾಗಿದೆ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>.</w:t>
      </w:r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b/>
          <w:sz w:val="21"/>
          <w:szCs w:val="21"/>
          <w:u w:val="single"/>
        </w:rPr>
      </w:pP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ದಿನಾಂಕ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: </w:t>
      </w:r>
      <w:r w:rsidRPr="002D3992">
        <w:rPr>
          <w:rFonts w:ascii="Nirmala UI" w:hAnsi="Nirmala UI" w:cs="Nirmala UI"/>
          <w:b/>
          <w:sz w:val="24"/>
          <w:szCs w:val="21"/>
          <w:u w:val="single"/>
        </w:rPr>
        <w:t>10-02-2020</w:t>
      </w:r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: 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ಶ್ರೀ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ಹನುಮಂತರಾಯ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,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ಪೊಲೀಸ್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ವರಿಷ್ಠಾಧಿಕಾರಿಗಳು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,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ದಾವಣಗೆರೆ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ಜಿಲ್ಲೆ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sz w:val="21"/>
          <w:szCs w:val="21"/>
        </w:rPr>
      </w:pPr>
      <w:proofErr w:type="spellStart"/>
      <w:r w:rsidRPr="002D3992">
        <w:rPr>
          <w:rFonts w:ascii="Nirmala UI" w:hAnsi="Nirmala UI" w:cs="Nirmala UI"/>
          <w:sz w:val="21"/>
          <w:szCs w:val="21"/>
        </w:rPr>
        <w:t>ಶ್ರೀಯುತರ</w:t>
      </w:r>
      <w:proofErr w:type="gramStart"/>
      <w:r w:rsidRPr="002D3992">
        <w:rPr>
          <w:rFonts w:ascii="Nirmala UI" w:hAnsi="Nirmala UI" w:cs="Nirmala UI"/>
          <w:sz w:val="21"/>
          <w:szCs w:val="21"/>
        </w:rPr>
        <w:t>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</w:t>
      </w:r>
      <w:proofErr w:type="gramEnd"/>
      <w:r w:rsidRPr="002D3992">
        <w:rPr>
          <w:rFonts w:ascii="Nirmala UI" w:hAnsi="Nirmala UI" w:cs="Nirmala UI"/>
          <w:sz w:val="21"/>
          <w:szCs w:val="21"/>
        </w:rPr>
        <w:t>ೂಲತಃ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ಮದ್ಯಮ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ಕುಟುಂಬದಿಂದ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ಬಂದವರಾಗಿದ್ದು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ಭಾರತೀಯ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ಆಡಳಿತ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ಸೇವೆ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ಪರೀಕ್ಷೆಯ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ಮೂಲಕ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ಐ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ಎಸ್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ಹುದ್ದೆಗೆ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ಏರಿ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2016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ನೇ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ವರ್ಷದ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ಕೇಡರ್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ಮುಖೇನ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ಪೊಲೀಸ್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ಇಲಾಖೆಯ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ವಿವಿಧ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ಹುದ್ದೆಗಳನ್ನು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ಅಲಂಕರಿಸಿ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,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ಸಮಾಜದ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ಉನ್ನತಿಗಾಗಿ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ಮತ್ತು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ನೊಂದವರ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ಬಾಳಿನ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ಅಶಕಿರಣವಾಗಿ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ಕರ್ತವ್ಯವನ್ನು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ನಿರ್ವಹಿಸುತ್ತಿದ್ದಾರೆ.ಇವರು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ಮಂಗಳೂರಿನ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ಕಾನೂನು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ಮತ್ತು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ಸುವ್ಯವಸ್ಥೆಯ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ಡಿ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ಯಾಗಿ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,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ಯಾದಗಿರಿ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ಜಿಲ್ಲೆಯ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ಪೊಲೀಸ್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ವರಿಷ್ಠಾಧಿಕಾರಿಯಾಗಿ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ಕಾರ್ಯನಿರ್ವಹಿಸಿ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ಜನಮನ್ನಣೆಯನ್ನು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ಗಳಿಸಿದ್ದಾರೆ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,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ಈಗ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ಪ್ರಸ್ತುತ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ದಾವಣಗೆರೆ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ಜಿಲ್ಲೆಯ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ಪೊಲೀಸ್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ವರಿಷ್ಠಾಧಿಕಾರಿಯಾಗಿ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ಕಾರ್ಯನಿರ್ವಹಿಸುತ್ತಿದ್ದಾರೆ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>.</w:t>
      </w:r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b/>
          <w:sz w:val="21"/>
          <w:szCs w:val="21"/>
          <w:u w:val="single"/>
        </w:rPr>
      </w:pP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ದಿನಾಂಕ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: </w:t>
      </w:r>
      <w:r w:rsidRPr="002D3992">
        <w:rPr>
          <w:rFonts w:ascii="Nirmala UI" w:hAnsi="Nirmala UI" w:cs="Nirmala UI"/>
          <w:b/>
          <w:sz w:val="24"/>
          <w:szCs w:val="21"/>
          <w:u w:val="single"/>
        </w:rPr>
        <w:t>11-02-2020</w:t>
      </w:r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: 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ಶ್ರೀಮತಿ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ಎಸ್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.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ನಾಗಶ್ರೀ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,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ಡಿಸ್ಟ್ರಿಕ್ಟ</w:t>
      </w:r>
      <w:proofErr w:type="gram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್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ಅ</w:t>
      </w:r>
      <w:proofErr w:type="gramEnd"/>
      <w:r w:rsidRPr="002D3992">
        <w:rPr>
          <w:rFonts w:ascii="Nirmala UI" w:hAnsi="Nirmala UI" w:cs="Nirmala UI"/>
          <w:b/>
          <w:sz w:val="21"/>
          <w:szCs w:val="21"/>
          <w:u w:val="single"/>
        </w:rPr>
        <w:t>ಂಡ್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ಸೆಷನ್ಸ್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ಜಡ್ಜ್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,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ದಾವಣಗೆರೆ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>.</w:t>
      </w:r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sz w:val="21"/>
          <w:szCs w:val="21"/>
        </w:rPr>
      </w:pPr>
      <w:proofErr w:type="spellStart"/>
      <w:r w:rsidRPr="002D3992">
        <w:rPr>
          <w:rFonts w:ascii="Nirmala UI" w:hAnsi="Nirmala UI" w:cs="Nirmala UI"/>
          <w:sz w:val="21"/>
          <w:szCs w:val="21"/>
        </w:rPr>
        <w:t>ಇವರು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ಮೂಲತಃ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ಮದ್ಯಮ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ಕುಟುಂಬದಿಂದ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ಬಂದಂತವರಾಗಿದ್ದು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,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ತಮ್ಮ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ಸಾಧನೆಯ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ಮೂಲಕ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ಸಮಾಜ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ಇವರನ್ನು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ಗುರುತಿಸುವಂತೆ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ಮಾಡಿದ್ದಾರೆ</w:t>
      </w:r>
      <w:proofErr w:type="gramStart"/>
      <w:r w:rsidRPr="002D3992">
        <w:rPr>
          <w:rFonts w:ascii="Nirmala UI" w:hAnsi="Nirmala UI" w:cs="Nirmala UI"/>
          <w:sz w:val="21"/>
          <w:szCs w:val="21"/>
        </w:rPr>
        <w:t>,ವಕ</w:t>
      </w:r>
      <w:proofErr w:type="gramEnd"/>
      <w:r w:rsidRPr="002D3992">
        <w:rPr>
          <w:rFonts w:ascii="Nirmala UI" w:hAnsi="Nirmala UI" w:cs="Nirmala UI"/>
          <w:sz w:val="21"/>
          <w:szCs w:val="21"/>
        </w:rPr>
        <w:t>ೀಲ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ವೃತ್ತಿಯಿಂದ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ಹಿಡಿದು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ಈಗ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ಪ್ರಸ್ತುತ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ದಾವಣಗೆರೆ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ಜಿಲ್ಲೆಯ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ಡಿಸ್ಟ್ರಿಕ್ಟ್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ಅಂಡ್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ಸೆಷನ್ಸ್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ಜಡ್ಜ್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ಆಗಿ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ಕಾರ್ಯ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ನಿರ್ವಹಿಸುತ್ತಿದ್ದಾರೆ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>.</w:t>
      </w:r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b/>
          <w:sz w:val="21"/>
          <w:szCs w:val="21"/>
          <w:u w:val="single"/>
        </w:rPr>
      </w:pP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ದಿನಾಂಕ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: </w:t>
      </w:r>
      <w:r w:rsidRPr="002D3992">
        <w:rPr>
          <w:rFonts w:ascii="Nirmala UI" w:hAnsi="Nirmala UI" w:cs="Nirmala UI"/>
          <w:b/>
          <w:sz w:val="24"/>
          <w:szCs w:val="21"/>
          <w:u w:val="single"/>
        </w:rPr>
        <w:t>12-02-2020</w:t>
      </w:r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: 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ಕವಿತಾ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ಮಿಶ್ರ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,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ಪ್ರಗತಿಪರ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ರೈತ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ಮಹಿಳೆ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, </w:t>
      </w:r>
      <w:proofErr w:type="spellStart"/>
      <w:proofErr w:type="gram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ಮಾನ್ವಿ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,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ರ</w:t>
      </w:r>
      <w:proofErr w:type="gramEnd"/>
      <w:r w:rsidRPr="002D3992">
        <w:rPr>
          <w:rFonts w:ascii="Nirmala UI" w:hAnsi="Nirmala UI" w:cs="Nirmala UI"/>
          <w:b/>
          <w:sz w:val="21"/>
          <w:szCs w:val="21"/>
          <w:u w:val="single"/>
        </w:rPr>
        <w:t>ಾಯಚೂರು</w:t>
      </w:r>
      <w:proofErr w:type="spellEnd"/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</w:pPr>
      <w:r>
        <w:rPr>
          <w:rFonts w:ascii="Nirmala UI" w:hAnsi="Nirmala UI" w:cs="Nirmala UI"/>
          <w:noProof/>
          <w:color w:val="000000"/>
          <w:sz w:val="21"/>
          <w:szCs w:val="21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5040630</wp:posOffset>
                </wp:positionH>
                <wp:positionV relativeFrom="paragraph">
                  <wp:posOffset>613410</wp:posOffset>
                </wp:positionV>
                <wp:extent cx="785495" cy="313690"/>
                <wp:effectExtent l="1905" t="635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7EE" w:rsidRPr="00A02717" w:rsidRDefault="009767EE" w:rsidP="009767EE">
                            <w:pPr>
                              <w:spacing w:after="0"/>
                              <w:ind w:left="-630"/>
                              <w:jc w:val="right"/>
                              <w:rPr>
                                <w:rFonts w:ascii="Tunga" w:hAnsi="Tunga" w:cs="Tunga"/>
                                <w:b/>
                              </w:rPr>
                            </w:pPr>
                            <w:proofErr w:type="spellStart"/>
                            <w:r w:rsidRPr="00A02717">
                              <w:rPr>
                                <w:rFonts w:ascii="Tunga" w:hAnsi="Tunga" w:cs="Tunga" w:hint="cs"/>
                                <w:b/>
                              </w:rPr>
                              <w:t>ಪು</w:t>
                            </w:r>
                            <w:proofErr w:type="spellEnd"/>
                            <w:r w:rsidRPr="00A02717">
                              <w:rPr>
                                <w:rFonts w:ascii="Tunga" w:hAnsi="Tunga" w:cs="Tunga"/>
                                <w:b/>
                              </w:rPr>
                              <w:t xml:space="preserve">. </w:t>
                            </w:r>
                            <w:proofErr w:type="spellStart"/>
                            <w:r w:rsidRPr="00A02717">
                              <w:rPr>
                                <w:rFonts w:ascii="Tunga" w:hAnsi="Tunga" w:cs="Tunga" w:hint="cs"/>
                                <w:b/>
                              </w:rPr>
                              <w:t>ತಿ</w:t>
                            </w:r>
                            <w:proofErr w:type="spellEnd"/>
                            <w:r w:rsidRPr="00A02717">
                              <w:rPr>
                                <w:rFonts w:ascii="Tunga" w:hAnsi="Tunga" w:cs="Tunga"/>
                                <w:b/>
                              </w:rPr>
                              <w:t xml:space="preserve">. </w:t>
                            </w:r>
                            <w:proofErr w:type="spellStart"/>
                            <w:r w:rsidRPr="00A02717">
                              <w:rPr>
                                <w:rFonts w:ascii="Tunga" w:hAnsi="Tunga" w:cs="Tunga" w:hint="cs"/>
                                <w:b/>
                              </w:rPr>
                              <w:t>ನೋ</w:t>
                            </w:r>
                            <w:proofErr w:type="spellEnd"/>
                            <w:r w:rsidRPr="00A02717">
                              <w:rPr>
                                <w:rFonts w:ascii="Tunga" w:hAnsi="Tunga" w:cs="Tunga"/>
                                <w:b/>
                              </w:rPr>
                              <w:t>.</w:t>
                            </w:r>
                          </w:p>
                          <w:p w:rsidR="009767EE" w:rsidRDefault="009767EE" w:rsidP="009767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6.9pt;margin-top:48.3pt;width:61.85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" stroked="f">
                <v:textbox>
                  <w:txbxContent>
                    <w:p w:rsidR="009767EE" w:rsidRPr="00A02717" w:rsidRDefault="009767EE" w:rsidP="009767EE">
                      <w:pPr>
                        <w:spacing w:after="0"/>
                        <w:ind w:left="-630"/>
                        <w:jc w:val="right"/>
                        <w:rPr>
                          <w:rFonts w:ascii="Tunga" w:hAnsi="Tunga" w:cs="Tunga"/>
                          <w:b/>
                        </w:rPr>
                      </w:pPr>
                      <w:proofErr w:type="spellStart"/>
                      <w:r w:rsidRPr="00A02717">
                        <w:rPr>
                          <w:rFonts w:ascii="Tunga" w:hAnsi="Tunga" w:cs="Tunga" w:hint="cs"/>
                          <w:b/>
                        </w:rPr>
                        <w:t>ಪು</w:t>
                      </w:r>
                      <w:proofErr w:type="spellEnd"/>
                      <w:r w:rsidRPr="00A02717">
                        <w:rPr>
                          <w:rFonts w:ascii="Tunga" w:hAnsi="Tunga" w:cs="Tunga"/>
                          <w:b/>
                        </w:rPr>
                        <w:t xml:space="preserve">. </w:t>
                      </w:r>
                      <w:proofErr w:type="spellStart"/>
                      <w:r w:rsidRPr="00A02717">
                        <w:rPr>
                          <w:rFonts w:ascii="Tunga" w:hAnsi="Tunga" w:cs="Tunga" w:hint="cs"/>
                          <w:b/>
                        </w:rPr>
                        <w:t>ತಿ</w:t>
                      </w:r>
                      <w:proofErr w:type="spellEnd"/>
                      <w:r w:rsidRPr="00A02717">
                        <w:rPr>
                          <w:rFonts w:ascii="Tunga" w:hAnsi="Tunga" w:cs="Tunga"/>
                          <w:b/>
                        </w:rPr>
                        <w:t xml:space="preserve">. </w:t>
                      </w:r>
                      <w:proofErr w:type="spellStart"/>
                      <w:r w:rsidRPr="00A02717">
                        <w:rPr>
                          <w:rFonts w:ascii="Tunga" w:hAnsi="Tunga" w:cs="Tunga" w:hint="cs"/>
                          <w:b/>
                        </w:rPr>
                        <w:t>ನೋ</w:t>
                      </w:r>
                      <w:proofErr w:type="spellEnd"/>
                      <w:r w:rsidRPr="00A02717">
                        <w:rPr>
                          <w:rFonts w:ascii="Tunga" w:hAnsi="Tunga" w:cs="Tunga"/>
                          <w:b/>
                        </w:rPr>
                        <w:t>.</w:t>
                      </w:r>
                    </w:p>
                    <w:p w:rsidR="009767EE" w:rsidRDefault="009767EE" w:rsidP="009767EE"/>
                  </w:txbxContent>
                </v:textbox>
              </v:shape>
            </w:pict>
          </mc:Fallback>
        </mc:AlternateConten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ಏನಾದರೂ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ಸಾಧಿಸಲೇಬೇಕು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ಅನ್ನೋ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ಛಲ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ಇರೋರು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ಒಂದಲ್ಲ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ಒಂದು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ದಿನ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ಎಂತಾ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ಕಷ್ಟ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ಇದ್ರೂ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ಸಾಧಿಸಿ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ತೋರಿಸುತ್ತಾರೆ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ಅದಕ್ಕೆ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ನಮ್ಮ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ರಾಯಚೂರಿನ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ಈ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ಮಹಿಳೆ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ಸಾಕ್ಷಿ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ಬರಡು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ಭೂಮಿಯಲ್ಲೇ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ಮನೆ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ಕಟ್ಟಿಕೊಂಡು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ಇಡೀ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ಭೂಮಿಯನ್ನೇ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ಬಂಗಾರ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ಮಾಡಿ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ಬೆಳೆ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ಬೆಳೆಯುತ್ತಿದ್ದಾರೆ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. </w:t>
      </w:r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</w:pPr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</w:pP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ರಾಯಚೂರು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ಜಿಲ್ಲೆಯ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ಮಾನ್ವಿ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ತಾಲೂಕಿನ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ಕವಿತಾಳ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ಗ್ರಾಮದ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ನಿವಾಸಿ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ಕವಿತಾ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ಮಿಶ್ರಾ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ಕೃಷಿ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ಕ್ಷೇತ್ರದಲ್ಲಿ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ಸಾಧನೆಗೆ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ಹಠ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ಹಿಡಿದು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ತಮ್ಮ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8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ಎಕರೆ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ಬರಡು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ಭೂಮಿಯಲ್ಲಿ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ಸಾವಯವ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ಕೃಷಿ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ಹಾಗೂ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ಹನಿ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ನೀರಾವರಿ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ಮೂಲಕ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ಬಂಗಾರದಂತ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ಬೆಳೆ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ಬೆಳೀತಿದ್ದಾರೆ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ಕಂಪ್ಯೂಟರ್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ಸೈನ್ಸ್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</w:pP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ಇಂಜಿನಿಯರಿಂಗ್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ಪಧವಿ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ಜೊತೆಗೆ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ಎಂಎ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ಸೈಕಾಲಜಿ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ಓದಿರೋ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ಕವಿತಾ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ಅವರು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ಕಳೆದ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7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ವರ್ಷಗಳಲ್ಲಿ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ಪ್ರಗತಿಪರ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ರೈತ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ಮಹಿಳೆಯಾಗಿದ್ದಾರೆ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ಅತೀ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ಸಾಂದ್ರಿಕೃತ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ಬೇಸಾಯ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ಪದ್ಧತಿ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ಅಳವಡಿಸಿಕೊಂಡು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ಮಾವು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ಸೀತಾಫಲ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ದಾಳಿಂಬೆ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ಮೂಸಂಬಿ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ನಿಂಬು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ಸಪೋಟ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ಬಾರೇಹಣ್ಣು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ಮತ್ತಿ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ಶ್ರೀಗಂಧ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ರಕ್ತಚಂದನ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ಸೇರಿದಂತೆ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ನಾನಾ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ಬಗೆಯ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ಗಿಡಗಳನ್ನ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ಬೆಳೆದಿದ್ದಾರೆ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ಶ್ರೀಗಂಧ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ಹಾಗೂ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ರಕ್ತಚಂದನದ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ಮರಗಳ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ಮಾರಾಟಕ್ಕೆ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ಕೆಎಸ್‍ಡಿಎಲ್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ಜೊತೆ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ಒಪ್ಪಂದ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ಮಾಡಿಕೊಂಡಿದ್ದಾರೆ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ಇಷ್ಟೇ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ಅಲ್ಲದೇ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ಕವಿತಾ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ಅವರು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ತೋಟದಲ್ಲೇ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ಮನೆ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ಮಾಡಿಕೊಂಡು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ಹಸು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ಕುರಿ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ಕೋಳಿ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ಸಾಕಾಣಿಕೆ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ಮಾಡಿದ್ದಾರೆ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ವರ್ಷಕ್ಕೆ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25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ಲಕ್ಷ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ರೂಪಾಯಿಗೂ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ಅಧಿಕ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ಆದಾಯ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ಗಳಿಸ್ತಿದ್ದಾರೆ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ಇಂಗ್ಲಿಷ್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ಹಿಂದಿ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ಕನ್ನಡ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ಸೇರಿದಂತೆ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ಐದು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ಭಾಷೆಗಳನ್ನ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ಸುಲಲಿತವಾಗಿ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ಮಾತನಾಡಬಲ್ಲ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ಕವಿತಾರನ್ನ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ವಿವಿಧ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ಕೃಷಿ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ವಿವಿಗಳ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ಸಂಪನ್ಮೂಲ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ವ್ಯಕ್ತಿಗಳು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ಕೃಷಿ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ಪದ್ಧತಿ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ಬಗ್ಗೆ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ಮಾಹಿತಿ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ಪಡೆದು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ಜನರಿಗೆ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ತಲುಪಿಸ್ತಿದ್ದಾರೆ</w:t>
      </w:r>
      <w:proofErr w:type="spellEnd"/>
      <w:r w:rsidRPr="002D3992">
        <w:rPr>
          <w:rFonts w:ascii="Nirmala UI" w:hAnsi="Nirmala UI" w:cs="Nirmala UI"/>
          <w:color w:val="000000"/>
          <w:sz w:val="21"/>
          <w:szCs w:val="21"/>
          <w:shd w:val="clear" w:color="auto" w:fill="FFFFFF"/>
        </w:rPr>
        <w:t>.</w:t>
      </w:r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b/>
          <w:sz w:val="21"/>
          <w:szCs w:val="21"/>
          <w:u w:val="single"/>
        </w:rPr>
      </w:pP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lastRenderedPageBreak/>
        <w:t>ದಿನಾಂಕ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: </w:t>
      </w:r>
      <w:r w:rsidRPr="002D3992">
        <w:rPr>
          <w:rFonts w:ascii="Nirmala UI" w:hAnsi="Nirmala UI" w:cs="Nirmala UI"/>
          <w:b/>
          <w:sz w:val="24"/>
          <w:szCs w:val="21"/>
          <w:u w:val="single"/>
        </w:rPr>
        <w:t>13-02-2020</w:t>
      </w:r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: 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ಡಾ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ಶಿಲ್ಪಶ್ರೀ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ಎ.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ಎಂ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,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ಪ್ರಾದ್ಯಾಪಕರು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,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ಜೆ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ಜೆ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ಎಂ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ವೈದ್ಯಕೀಯ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ಮಹಾವಿದ್ಯಾಲಯ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,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ದಾವಣಗೆರೆ</w:t>
      </w:r>
      <w:proofErr w:type="spellEnd"/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sz w:val="21"/>
          <w:szCs w:val="21"/>
        </w:rPr>
      </w:pPr>
      <w:proofErr w:type="spellStart"/>
      <w:r w:rsidRPr="002D3992">
        <w:rPr>
          <w:rFonts w:ascii="Nirmala UI" w:hAnsi="Nirmala UI" w:cs="Nirmala UI"/>
          <w:sz w:val="21"/>
          <w:szCs w:val="21"/>
        </w:rPr>
        <w:t>ಇವರು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ಜೆ.ಜೆ.ಎಂ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ವೈದ್ಯಕೀಯ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ಮಹಾವಿದ್ಯಾಲಯ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,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ದಾವಣಗೆರೆಯಲ್ಲಿ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ಅನೇಸ್ಥೆಸಿಯೋಲಾಜಿ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,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ವಿಭಾಗದ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ಪ್ರಾಧ್ಯಾಪಕರಾಗಿದ್ದಾರೆ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.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ಇವರು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ತಮ್ಮ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ವಿಷಯ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ಪರಿಣಿತಿಯ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ಮೇಲೆ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ಹಲವಾರು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ಉಪನ್ಯಾಸಗಳನ್ನು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ರಾಷ್ಟ್ರೀಯ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ಮತ್ತು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ಅಂತರ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ರಾಷ್ಟ್ರೀಯ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ಸಂಕೀರ್ಣಗಳಲ್ಲಿ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ನೀಡಿರುತ್ತಾರೆ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ಮತ್ತು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ಅನೇಕ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ಲೇಖನಗಳನ್ನು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ಅಂತರ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ರಾಷ್ಟ್ರೀಯ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ಜರ್ನಲ್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ಗಳಲ್ಲಿ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ಪ್ರಕಟಿಸಿರುತ್ತಾರೆ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>.</w:t>
      </w:r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b/>
          <w:sz w:val="21"/>
          <w:szCs w:val="21"/>
          <w:u w:val="single"/>
        </w:rPr>
      </w:pP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ದಿನಾಂಕ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: </w:t>
      </w:r>
      <w:r w:rsidRPr="002D3992">
        <w:rPr>
          <w:rFonts w:ascii="Nirmala UI" w:hAnsi="Nirmala UI" w:cs="Nirmala UI"/>
          <w:b/>
          <w:sz w:val="24"/>
          <w:szCs w:val="21"/>
          <w:u w:val="single"/>
        </w:rPr>
        <w:t>14-೦2-2020</w:t>
      </w:r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: 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ಸ್ವಾಮಿ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ತ್ಯಾಗೀಶ್ವರಾನಂದ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,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ರಾಮಕೃಷ್ಣ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ಆಶ್ರಮ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,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ದಾವಣಗೆರೆ</w:t>
      </w:r>
      <w:proofErr w:type="spellEnd"/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sz w:val="21"/>
          <w:szCs w:val="21"/>
        </w:rPr>
      </w:pPr>
      <w:proofErr w:type="spellStart"/>
      <w:r w:rsidRPr="002D3992">
        <w:rPr>
          <w:rFonts w:ascii="Nirmala UI" w:hAnsi="Nirmala UI" w:cs="Nirmala UI"/>
          <w:sz w:val="21"/>
          <w:szCs w:val="21"/>
        </w:rPr>
        <w:t>ಇವರು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ಮೂಲತ</w:t>
      </w:r>
      <w:proofErr w:type="gramStart"/>
      <w:r w:rsidRPr="002D3992">
        <w:rPr>
          <w:rFonts w:ascii="Nirmala UI" w:hAnsi="Nirmala UI" w:cs="Nirmala UI"/>
          <w:sz w:val="21"/>
          <w:szCs w:val="21"/>
        </w:rPr>
        <w:t>ಃ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ರ</w:t>
      </w:r>
      <w:proofErr w:type="gramEnd"/>
      <w:r w:rsidRPr="002D3992">
        <w:rPr>
          <w:rFonts w:ascii="Nirmala UI" w:hAnsi="Nirmala UI" w:cs="Nirmala UI"/>
          <w:sz w:val="21"/>
          <w:szCs w:val="21"/>
        </w:rPr>
        <w:t>ಾಮಕೃಷ್ಣ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ಮಠ್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,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ಬೇಲೂರ್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,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ಕೋಲ್ಕೊತಾ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,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ಪಶ್ಚಿಮ್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ಬಂಗಾಳದಿಂದ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ಬಂದವರಾಗಿದ್ದು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ರಾಮಕೃಷ್ಣ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ಮಿಷನ್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ಮೂಲಕ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ಸ್ವಾಮಿ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ವಿವೇಕಾನಂದರ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ಚಿಂತನೆಗಳನ್ನು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ಜನಮಾನಸಕ್ಕೆ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ತಲುಪಿಸುವ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ಕಾರ್ಯದಲ್ಲಿ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ತೊಡಗಿಕೊಂಡಿರುತ್ತಾರೆ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.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ಇವರ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ಉಪನ್ಯಾಸಮಾಲಿಕೆಗಳಿಂದ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ಈಗಿನ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ಯುವ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ಸಮೂಹ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ತಿಳಿದುಕೊಳ್ಳುವುದು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ಬೇಕಾದಷ್ಟಿದೆ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>.</w:t>
      </w:r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b/>
          <w:sz w:val="21"/>
          <w:szCs w:val="21"/>
          <w:u w:val="single"/>
        </w:rPr>
      </w:pP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ದಿನಾಂಕ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: </w:t>
      </w:r>
      <w:r w:rsidRPr="002D3992">
        <w:rPr>
          <w:rFonts w:ascii="Nirmala UI" w:hAnsi="Nirmala UI" w:cs="Nirmala UI"/>
          <w:b/>
          <w:sz w:val="24"/>
          <w:szCs w:val="21"/>
          <w:u w:val="single"/>
        </w:rPr>
        <w:t>15-೦2-2020</w:t>
      </w:r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:  </w:t>
      </w:r>
      <w:proofErr w:type="spellStart"/>
      <w:r w:rsidRPr="009767EE">
        <w:rPr>
          <w:rFonts w:ascii="Nirmala UI" w:hAnsi="Nirmala UI" w:cs="Nirmala UI" w:hint="cs"/>
          <w:b/>
          <w:sz w:val="21"/>
          <w:szCs w:val="21"/>
          <w:u w:val="single"/>
        </w:rPr>
        <w:t>ಡಾ</w:t>
      </w:r>
      <w:proofErr w:type="spellEnd"/>
      <w:r w:rsidRPr="009767EE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9767EE">
        <w:rPr>
          <w:rFonts w:ascii="Nirmala UI" w:hAnsi="Nirmala UI" w:cs="Nirmala UI" w:hint="cs"/>
          <w:b/>
          <w:sz w:val="21"/>
          <w:szCs w:val="21"/>
          <w:u w:val="single"/>
        </w:rPr>
        <w:t>ಬಿಪ್ಲ್ಯಾಬ್</w:t>
      </w:r>
      <w:proofErr w:type="spellEnd"/>
      <w:r w:rsidRPr="009767EE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9767EE">
        <w:rPr>
          <w:rFonts w:ascii="Nirmala UI" w:hAnsi="Nirmala UI" w:cs="Nirmala UI" w:hint="cs"/>
          <w:b/>
          <w:sz w:val="21"/>
          <w:szCs w:val="21"/>
          <w:u w:val="single"/>
        </w:rPr>
        <w:t>ಕುಮಾರ್</w:t>
      </w:r>
      <w:proofErr w:type="spellEnd"/>
      <w:r w:rsidRPr="009767EE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9767EE">
        <w:rPr>
          <w:rFonts w:ascii="Nirmala UI" w:hAnsi="Nirmala UI" w:cs="Nirmala UI" w:hint="cs"/>
          <w:b/>
          <w:sz w:val="21"/>
          <w:szCs w:val="21"/>
          <w:u w:val="single"/>
        </w:rPr>
        <w:t>ಬಿಸ್ವಾಸ್</w:t>
      </w:r>
      <w:proofErr w:type="spellEnd"/>
      <w:r w:rsidRPr="009767EE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ನಿರ್ದೇಶಕರು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ಮತ್ತು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ಹಿರಿಯ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ಪ್ರಾದ್ಯಾಪಕರು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,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ಕಿರ್ಲೋಸ್ಕರ್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ಇನ್ಸ್ಟಿಟ್ಯೂಟ್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ಅಪ್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ಅಡ್ವಾನ್ಸಡ್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ಮ್ಯಾನೇಜ್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ಮೆಂಟ್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ಸ್ಟಡೀಸ</w:t>
      </w:r>
      <w:proofErr w:type="gram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್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,</w:t>
      </w:r>
      <w:proofErr w:type="gram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b/>
          <w:sz w:val="21"/>
          <w:szCs w:val="21"/>
          <w:u w:val="single"/>
        </w:rPr>
        <w:t>ಹರಿಹರ</w:t>
      </w:r>
      <w:proofErr w:type="spellEnd"/>
    </w:p>
    <w:p w:rsidR="009767EE" w:rsidRPr="002D3992" w:rsidRDefault="009767EE" w:rsidP="009767EE">
      <w:pPr>
        <w:spacing w:after="0"/>
        <w:ind w:left="-630"/>
        <w:jc w:val="both"/>
        <w:rPr>
          <w:rFonts w:ascii="Nirmala UI" w:hAnsi="Nirmala UI" w:cs="Nirmala UI"/>
          <w:sz w:val="21"/>
          <w:szCs w:val="21"/>
        </w:rPr>
      </w:pPr>
      <w:r w:rsidRPr="002D3992">
        <w:rPr>
          <w:rFonts w:ascii="Nirmala UI" w:hAnsi="Nirmala UI" w:cs="Nirmala UI"/>
          <w:sz w:val="21"/>
          <w:szCs w:val="21"/>
        </w:rPr>
        <w:t xml:space="preserve">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ಶ್ರೀಯುತರು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ಮ್ಯಾನೇಜ್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ಮೆಂಟ್</w:t>
      </w:r>
      <w:proofErr w:type="spellEnd"/>
      <w:r w:rsidRPr="002D3992">
        <w:rPr>
          <w:rFonts w:ascii="Nirmala UI" w:hAnsi="Nirmala UI" w:cs="Nirmala UI"/>
          <w:b/>
          <w:sz w:val="21"/>
          <w:szCs w:val="21"/>
          <w:u w:val="single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ವಿಭಾಗದಲ್ಲಿ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ಸುಮಾರು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32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ವರ್ಷಗಳ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ಸುಧೀರ್ಘ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ಅನುಭವವುಳ್ಳವರಾಗಿದ್ದರೆ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.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ಇವರು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ಟಿ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.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ಪೈ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ಮ್ಯಾನೇಜ್ಮೆಂಟ್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ಇನ್ಸ್ಟಿಟ್ಯೂಟ್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,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ಮಣಿಪಾಲ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, </w:t>
      </w:r>
      <w:r w:rsidRPr="002D3992">
        <w:rPr>
          <w:rFonts w:ascii="Nirmala UI" w:hAnsi="Nirmala UI" w:cs="Nirmala UI"/>
          <w:sz w:val="24"/>
          <w:szCs w:val="21"/>
        </w:rPr>
        <w:t xml:space="preserve">ICFAI </w:t>
      </w:r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ಬಿಸಿನೆಸ್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ಸ್ಕೂಲ್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,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ಹೈದೆರಾಬಾದ್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ಮತ್ತು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ರಾಯಲ್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ಗವರ್ನಮೆಂಟ್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ಅಪ್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ಭೂತಾನ್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ನಲ್ಲಿ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ಪ್ರಾದ್ಯಾಪಕರಾಗಿ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ಕಾರ್ಯ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ನಿರ್ವಹಿಸಿದ್ದಾರೆ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.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ಇವರು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ಬಿಸಿನೆಸ್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ಮ್ಯಾನೇಜ್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ಮೆಂಟ್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ಮತ್ತು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ಕಾರ್ಪೊರೇಟ್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ಮ್ಯಾನೇಜ್ಮೆಂಟ್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ವಿಷಯದ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ಮೇಲೆ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ನೂರಕ್ಕೂ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ಹೆಚ್ಚು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ಉಪನ್ಯಾಸಗಳನ್ನು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ದೇಶ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ವಿದೇಶಗಳಲ್ಲಿ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ನೀಡಿರುತ್ತಾರೆ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ಮತ್ತು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ಸುಮಾರು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ಎಂಬತ್ತಕ್ಕೂ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ಹೆಚ್ಚು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ಲೇಖನಗಳನ್ನು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ಪ್ರಕಟಿಸಿದ್ದಾರೆ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.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ಇವರು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ಅತಿಥಿ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ಉಪನ್ಯಾಸಕರಾಗಿ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ಆಸ್ಟ್ರೇಲಿಯ</w:t>
      </w:r>
      <w:proofErr w:type="gramStart"/>
      <w:r w:rsidRPr="002D3992">
        <w:rPr>
          <w:rFonts w:ascii="Nirmala UI" w:hAnsi="Nirmala UI" w:cs="Nirmala UI"/>
          <w:sz w:val="21"/>
          <w:szCs w:val="21"/>
        </w:rPr>
        <w:t>ಾ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,</w:t>
      </w:r>
      <w:proofErr w:type="gram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ನ್ಯೂಜೆಲಾಂಡ್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,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ಹಾಂಗಕಾಂಗ್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,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ಸಿಂಗಪೋರ್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,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ಥೈಲ್ಯಾಂಡ್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,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ಮಲೇಷ್ಯಾ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ಮುಂತಾದ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ದೇಶಗಳಿಗೆ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ಭೇಟಿ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ನೀಡಿರುತ್ತಾರೆ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.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ಇವರ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ಸಾಧನೆಗೆ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ಹಲವಾರು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ರಾಷ್ಟ್ರೀಯ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ಮತ್ತು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ಅಂತರ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ರಾಷ್ಟ್ರೀಯ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ಗೌರವ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ಮತ್ತು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ಪ್ರಶಸ್ತಿಗಳು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ಬಂದಿವೆ.ಶ್ರೀಯುತರು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ಪ್ರಸುತ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ಕಿರ್ಲೋಸ್ಕರ್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ಇನ್ಸ್ಟಿಟ್ಯೂಟ್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ಅಪ್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ಅಡ್ವಾನ್ಸಡ್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ಮ್ಯಾನೇಜ್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ಮೆಂಟ್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ಸ್ಟಡೀಸ</w:t>
      </w:r>
      <w:proofErr w:type="gramStart"/>
      <w:r w:rsidRPr="002D3992">
        <w:rPr>
          <w:rFonts w:ascii="Nirmala UI" w:hAnsi="Nirmala UI" w:cs="Nirmala UI"/>
          <w:sz w:val="21"/>
          <w:szCs w:val="21"/>
        </w:rPr>
        <w:t>್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,</w:t>
      </w:r>
      <w:proofErr w:type="gram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ಹರಿಹರದಲ್ಲಿ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 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ಹಿರಿಯ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ಪ್ರಾದ್ಯಾಪಕರಾಗಿ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ಸೇವೆ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2D3992">
        <w:rPr>
          <w:rFonts w:ascii="Nirmala UI" w:hAnsi="Nirmala UI" w:cs="Nirmala UI"/>
          <w:sz w:val="21"/>
          <w:szCs w:val="21"/>
        </w:rPr>
        <w:t>ಸಲ್ಲಿಸುತ್ತಿದ್ದಾರೆ</w:t>
      </w:r>
      <w:proofErr w:type="spellEnd"/>
      <w:r w:rsidRPr="002D3992">
        <w:rPr>
          <w:rFonts w:ascii="Nirmala UI" w:hAnsi="Nirmala UI" w:cs="Nirmala UI"/>
          <w:sz w:val="21"/>
          <w:szCs w:val="21"/>
        </w:rPr>
        <w:t>.</w:t>
      </w:r>
    </w:p>
    <w:p w:rsidR="009767EE" w:rsidRDefault="009767EE" w:rsidP="009767EE">
      <w:pPr>
        <w:ind w:left="6480" w:firstLine="720"/>
        <w:rPr>
          <w:rFonts w:ascii="Nirmala UI" w:hAnsi="Nirmala UI" w:cs="Nirmala UI"/>
          <w:b/>
          <w:sz w:val="24"/>
          <w:szCs w:val="24"/>
        </w:rPr>
      </w:pPr>
    </w:p>
    <w:p w:rsidR="000D7434" w:rsidRDefault="000D7434">
      <w:bookmarkStart w:id="0" w:name="_GoBack"/>
      <w:bookmarkEnd w:id="0"/>
    </w:p>
    <w:sectPr w:rsidR="000D7434" w:rsidSect="009767EE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D6"/>
    <w:rsid w:val="000D7434"/>
    <w:rsid w:val="009767EE"/>
    <w:rsid w:val="00F4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78A71-D07C-4A35-9FA7-24FDDBAE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7E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SGP-JKP</dc:creator>
  <cp:keywords/>
  <dc:description/>
  <cp:lastModifiedBy>SGP-JKP</cp:lastModifiedBy>
  <cp:revision>2</cp:revision>
  <dcterms:created xsi:type="dcterms:W3CDTF">2020-07-13T09:00:00Z</dcterms:created>
  <dcterms:modified xsi:type="dcterms:W3CDTF">2020-07-13T09:01:00Z</dcterms:modified>
</cp:coreProperties>
</file>